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D5EDF" w14:textId="77777777" w:rsidR="001327D8" w:rsidRDefault="001327D8" w:rsidP="007F05BB">
      <w:pPr>
        <w:jc w:val="center"/>
        <w:rPr>
          <w:rFonts w:ascii="Times New Roman" w:hAnsi="Times New Roman" w:cs="Times New Roman"/>
          <w:sz w:val="24"/>
          <w:szCs w:val="24"/>
        </w:rPr>
      </w:pPr>
      <w:r>
        <w:rPr>
          <w:noProof/>
          <w:lang w:val="es-ES" w:eastAsia="es-ES"/>
        </w:rPr>
        <w:drawing>
          <wp:anchor distT="0" distB="0" distL="114300" distR="114300" simplePos="0" relativeHeight="251794432" behindDoc="1" locked="0" layoutInCell="1" allowOverlap="1" wp14:anchorId="1257011D" wp14:editId="43871F5C">
            <wp:simplePos x="0" y="0"/>
            <wp:positionH relativeFrom="margin">
              <wp:posOffset>1854200</wp:posOffset>
            </wp:positionH>
            <wp:positionV relativeFrom="paragraph">
              <wp:posOffset>0</wp:posOffset>
            </wp:positionV>
            <wp:extent cx="1543050" cy="1121850"/>
            <wp:effectExtent l="0" t="0" r="0" b="2540"/>
            <wp:wrapTight wrapText="bothSides">
              <wp:wrapPolygon edited="0">
                <wp:start x="4533" y="0"/>
                <wp:lineTo x="4533" y="21282"/>
                <wp:lineTo x="16800" y="21282"/>
                <wp:lineTo x="16800" y="0"/>
                <wp:lineTo x="4533" y="0"/>
              </wp:wrapPolygon>
            </wp:wrapTight>
            <wp:docPr id="1" name="Imagen 1" descr="http://www.infodesarrollo.ec/wp-content/uploads/2014/10/universidad-estatal-de-bolivar-infodesarro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desarrollo.ec/wp-content/uploads/2014/10/universidad-estatal-de-bolivar-infodesarroll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1121850"/>
                    </a:xfrm>
                    <a:prstGeom prst="rect">
                      <a:avLst/>
                    </a:prstGeom>
                    <a:noFill/>
                    <a:ln>
                      <a:noFill/>
                    </a:ln>
                  </pic:spPr>
                </pic:pic>
              </a:graphicData>
            </a:graphic>
          </wp:anchor>
        </w:drawing>
      </w:r>
    </w:p>
    <w:p w14:paraId="4E555C81" w14:textId="77777777" w:rsidR="008F3917" w:rsidRDefault="008F3917" w:rsidP="007F05BB">
      <w:pPr>
        <w:jc w:val="center"/>
        <w:rPr>
          <w:rFonts w:ascii="Times New Roman" w:hAnsi="Times New Roman" w:cs="Times New Roman"/>
          <w:b/>
          <w:sz w:val="24"/>
          <w:szCs w:val="24"/>
        </w:rPr>
      </w:pPr>
    </w:p>
    <w:p w14:paraId="68A045E9" w14:textId="77777777" w:rsidR="008F3917" w:rsidRDefault="008F3917" w:rsidP="007F05BB">
      <w:pPr>
        <w:jc w:val="center"/>
        <w:rPr>
          <w:rFonts w:ascii="Times New Roman" w:hAnsi="Times New Roman" w:cs="Times New Roman"/>
          <w:b/>
          <w:sz w:val="24"/>
          <w:szCs w:val="24"/>
        </w:rPr>
      </w:pPr>
    </w:p>
    <w:p w14:paraId="0AB6F56A" w14:textId="77777777" w:rsidR="008F3917" w:rsidRDefault="008F3917" w:rsidP="007F05BB">
      <w:pPr>
        <w:jc w:val="center"/>
        <w:rPr>
          <w:rFonts w:ascii="Times New Roman" w:hAnsi="Times New Roman" w:cs="Times New Roman"/>
          <w:b/>
          <w:sz w:val="24"/>
          <w:szCs w:val="24"/>
        </w:rPr>
      </w:pPr>
    </w:p>
    <w:p w14:paraId="4D079CE0" w14:textId="77777777" w:rsidR="003D20CA" w:rsidRDefault="003D20CA" w:rsidP="003D20CA">
      <w:pPr>
        <w:spacing w:after="0"/>
        <w:jc w:val="center"/>
        <w:rPr>
          <w:rFonts w:ascii="Times New Roman" w:hAnsi="Times New Roman" w:cs="Times New Roman"/>
          <w:b/>
          <w:sz w:val="24"/>
          <w:szCs w:val="24"/>
        </w:rPr>
      </w:pPr>
    </w:p>
    <w:p w14:paraId="17FD6E4D" w14:textId="60342F4E" w:rsidR="00AF748C" w:rsidRPr="00C20E6A" w:rsidRDefault="007F05BB" w:rsidP="007F05BB">
      <w:pPr>
        <w:jc w:val="center"/>
        <w:rPr>
          <w:rFonts w:ascii="Times New Roman" w:hAnsi="Times New Roman" w:cs="Times New Roman"/>
          <w:b/>
          <w:sz w:val="24"/>
          <w:szCs w:val="24"/>
        </w:rPr>
      </w:pPr>
      <w:r w:rsidRPr="00C20E6A">
        <w:rPr>
          <w:rFonts w:ascii="Times New Roman" w:hAnsi="Times New Roman" w:cs="Times New Roman"/>
          <w:b/>
          <w:sz w:val="24"/>
          <w:szCs w:val="24"/>
        </w:rPr>
        <w:t>UNIVERSIDAD ESTATAL DE BOLÍVAR</w:t>
      </w:r>
    </w:p>
    <w:p w14:paraId="707D38EA" w14:textId="77777777" w:rsidR="007F05BB" w:rsidRPr="00C20E6A" w:rsidRDefault="007F05BB" w:rsidP="007F05BB">
      <w:pPr>
        <w:jc w:val="center"/>
        <w:rPr>
          <w:rFonts w:ascii="Times New Roman" w:hAnsi="Times New Roman" w:cs="Times New Roman"/>
          <w:b/>
          <w:sz w:val="24"/>
          <w:szCs w:val="24"/>
        </w:rPr>
      </w:pPr>
      <w:r w:rsidRPr="00C20E6A">
        <w:rPr>
          <w:rFonts w:ascii="Times New Roman" w:hAnsi="Times New Roman" w:cs="Times New Roman"/>
          <w:b/>
          <w:sz w:val="24"/>
          <w:szCs w:val="24"/>
        </w:rPr>
        <w:t>FACULTAD DE CIENCIAS AGROPECUARIAS, RECURSOS NATURALES Y DEL AMBIENTE</w:t>
      </w:r>
    </w:p>
    <w:p w14:paraId="0EFD6B03" w14:textId="77777777" w:rsidR="007F05BB" w:rsidRPr="00C20E6A" w:rsidRDefault="000A5183" w:rsidP="007F05BB">
      <w:pPr>
        <w:jc w:val="center"/>
        <w:rPr>
          <w:rFonts w:ascii="Times New Roman" w:hAnsi="Times New Roman" w:cs="Times New Roman"/>
          <w:b/>
          <w:sz w:val="24"/>
          <w:szCs w:val="24"/>
        </w:rPr>
      </w:pPr>
      <w:r>
        <w:rPr>
          <w:rFonts w:ascii="Times New Roman" w:hAnsi="Times New Roman" w:cs="Times New Roman"/>
          <w:b/>
          <w:sz w:val="24"/>
          <w:szCs w:val="24"/>
        </w:rPr>
        <w:t>CARRERA</w:t>
      </w:r>
      <w:r w:rsidR="007F05BB" w:rsidRPr="00C20E6A">
        <w:rPr>
          <w:rFonts w:ascii="Times New Roman" w:hAnsi="Times New Roman" w:cs="Times New Roman"/>
          <w:b/>
          <w:sz w:val="24"/>
          <w:szCs w:val="24"/>
        </w:rPr>
        <w:t xml:space="preserve"> DE INGENIERÍA AGROINDUSTRIAL</w:t>
      </w:r>
    </w:p>
    <w:p w14:paraId="2AFF0B43" w14:textId="77777777" w:rsidR="00021ADC" w:rsidRPr="00C20E6A" w:rsidRDefault="00021ADC" w:rsidP="003D20CA">
      <w:pPr>
        <w:spacing w:after="0" w:line="240" w:lineRule="auto"/>
        <w:jc w:val="center"/>
        <w:rPr>
          <w:rFonts w:ascii="Times New Roman" w:hAnsi="Times New Roman" w:cs="Times New Roman"/>
          <w:b/>
          <w:sz w:val="24"/>
          <w:szCs w:val="24"/>
        </w:rPr>
      </w:pPr>
    </w:p>
    <w:p w14:paraId="46AC6ED8" w14:textId="77777777" w:rsidR="00021ADC" w:rsidRDefault="00387C84" w:rsidP="007F05BB">
      <w:pPr>
        <w:jc w:val="center"/>
        <w:rPr>
          <w:rFonts w:ascii="Times New Roman" w:hAnsi="Times New Roman" w:cs="Times New Roman"/>
          <w:b/>
          <w:sz w:val="24"/>
          <w:szCs w:val="24"/>
        </w:rPr>
      </w:pPr>
      <w:r>
        <w:rPr>
          <w:rFonts w:ascii="Times New Roman" w:hAnsi="Times New Roman" w:cs="Times New Roman"/>
          <w:b/>
          <w:sz w:val="24"/>
          <w:szCs w:val="24"/>
        </w:rPr>
        <w:t>Tema:</w:t>
      </w:r>
    </w:p>
    <w:p w14:paraId="6025211E" w14:textId="6EBAE5FC" w:rsidR="001327D8" w:rsidRDefault="00D25C91" w:rsidP="008F3917">
      <w:pPr>
        <w:spacing w:line="360" w:lineRule="auto"/>
        <w:jc w:val="both"/>
        <w:rPr>
          <w:rFonts w:ascii="Times New Roman" w:hAnsi="Times New Roman" w:cs="Times New Roman"/>
          <w:b/>
          <w:sz w:val="24"/>
        </w:rPr>
      </w:pPr>
      <w:r>
        <w:rPr>
          <w:rFonts w:ascii="Times New Roman" w:hAnsi="Times New Roman" w:cs="Times New Roman"/>
          <w:b/>
          <w:sz w:val="24"/>
        </w:rPr>
        <w:t xml:space="preserve">EVALUACIÓN DE LA </w:t>
      </w:r>
      <w:r w:rsidR="00984312">
        <w:rPr>
          <w:rFonts w:ascii="Times New Roman" w:hAnsi="Times New Roman" w:cs="Times New Roman"/>
          <w:b/>
          <w:sz w:val="24"/>
        </w:rPr>
        <w:t xml:space="preserve">EXTRACIÓN DE ACEITES ESENCIALES </w:t>
      </w:r>
      <w:r w:rsidR="00E562B7">
        <w:rPr>
          <w:rFonts w:ascii="Times New Roman" w:hAnsi="Times New Roman" w:cs="Times New Roman"/>
          <w:b/>
          <w:sz w:val="24"/>
        </w:rPr>
        <w:t>DE</w:t>
      </w:r>
      <w:r w:rsidR="002E4F8B">
        <w:rPr>
          <w:rFonts w:ascii="Times New Roman" w:hAnsi="Times New Roman" w:cs="Times New Roman"/>
          <w:b/>
          <w:sz w:val="24"/>
        </w:rPr>
        <w:t xml:space="preserve"> TRES</w:t>
      </w:r>
      <w:r w:rsidR="00E562B7">
        <w:rPr>
          <w:rFonts w:ascii="Times New Roman" w:hAnsi="Times New Roman" w:cs="Times New Roman"/>
          <w:b/>
          <w:sz w:val="24"/>
        </w:rPr>
        <w:t xml:space="preserve"> ESPECIES VEGETALES</w:t>
      </w:r>
      <w:r w:rsidR="009F5289">
        <w:rPr>
          <w:rFonts w:ascii="Times New Roman" w:hAnsi="Times New Roman" w:cs="Times New Roman"/>
          <w:b/>
          <w:sz w:val="24"/>
        </w:rPr>
        <w:t>,</w:t>
      </w:r>
      <w:r w:rsidR="00E562B7">
        <w:rPr>
          <w:rFonts w:ascii="Times New Roman" w:hAnsi="Times New Roman" w:cs="Times New Roman"/>
          <w:b/>
          <w:sz w:val="24"/>
        </w:rPr>
        <w:t xml:space="preserve"> </w:t>
      </w:r>
      <w:bookmarkStart w:id="0" w:name="_Hlk10039583"/>
      <w:r w:rsidR="00E562B7">
        <w:rPr>
          <w:rFonts w:ascii="Times New Roman" w:hAnsi="Times New Roman" w:cs="Times New Roman"/>
          <w:b/>
          <w:sz w:val="24"/>
        </w:rPr>
        <w:t>MARCO (</w:t>
      </w:r>
      <w:r w:rsidR="00E562B7" w:rsidRPr="00E562B7">
        <w:rPr>
          <w:rFonts w:ascii="Times New Roman" w:hAnsi="Times New Roman" w:cs="Times New Roman"/>
          <w:b/>
          <w:i/>
          <w:sz w:val="24"/>
        </w:rPr>
        <w:t>Franseria artemisio</w:t>
      </w:r>
      <w:r w:rsidR="00AA4602">
        <w:rPr>
          <w:rFonts w:ascii="Times New Roman" w:hAnsi="Times New Roman" w:cs="Times New Roman"/>
          <w:b/>
          <w:i/>
          <w:sz w:val="24"/>
        </w:rPr>
        <w:t>i</w:t>
      </w:r>
      <w:r w:rsidR="00E562B7" w:rsidRPr="00E562B7">
        <w:rPr>
          <w:rFonts w:ascii="Times New Roman" w:hAnsi="Times New Roman" w:cs="Times New Roman"/>
          <w:b/>
          <w:i/>
          <w:sz w:val="24"/>
        </w:rPr>
        <w:t>des</w:t>
      </w:r>
      <w:r w:rsidR="00E562B7">
        <w:rPr>
          <w:rFonts w:ascii="Times New Roman" w:hAnsi="Times New Roman" w:cs="Times New Roman"/>
          <w:b/>
          <w:sz w:val="24"/>
        </w:rPr>
        <w:t>)</w:t>
      </w:r>
      <w:r w:rsidR="00C01A94">
        <w:rPr>
          <w:rFonts w:ascii="Times New Roman" w:hAnsi="Times New Roman" w:cs="Times New Roman"/>
          <w:b/>
          <w:sz w:val="24"/>
        </w:rPr>
        <w:t>,</w:t>
      </w:r>
      <w:r w:rsidR="00E562B7">
        <w:rPr>
          <w:rFonts w:ascii="Times New Roman" w:hAnsi="Times New Roman" w:cs="Times New Roman"/>
          <w:b/>
          <w:sz w:val="24"/>
        </w:rPr>
        <w:t xml:space="preserve"> RUDA (</w:t>
      </w:r>
      <w:r w:rsidR="00E562B7" w:rsidRPr="00E562B7">
        <w:rPr>
          <w:rFonts w:ascii="Times New Roman" w:hAnsi="Times New Roman" w:cs="Times New Roman"/>
          <w:b/>
          <w:i/>
          <w:sz w:val="24"/>
        </w:rPr>
        <w:t>Ruta graveole</w:t>
      </w:r>
      <w:r w:rsidR="00005B15">
        <w:rPr>
          <w:rFonts w:ascii="Times New Roman" w:hAnsi="Times New Roman" w:cs="Times New Roman"/>
          <w:b/>
          <w:i/>
          <w:sz w:val="24"/>
        </w:rPr>
        <w:t>n</w:t>
      </w:r>
      <w:r w:rsidR="00E562B7" w:rsidRPr="00E562B7">
        <w:rPr>
          <w:rFonts w:ascii="Times New Roman" w:hAnsi="Times New Roman" w:cs="Times New Roman"/>
          <w:b/>
          <w:i/>
          <w:sz w:val="24"/>
        </w:rPr>
        <w:t>s</w:t>
      </w:r>
      <w:r w:rsidR="00E562B7">
        <w:rPr>
          <w:rFonts w:ascii="Times New Roman" w:hAnsi="Times New Roman" w:cs="Times New Roman"/>
          <w:b/>
          <w:sz w:val="24"/>
        </w:rPr>
        <w:t>) Y PUMIN (</w:t>
      </w:r>
      <w:r w:rsidR="00201C45">
        <w:rPr>
          <w:rFonts w:ascii="Times New Roman" w:hAnsi="Times New Roman" w:cs="Times New Roman"/>
          <w:b/>
          <w:i/>
          <w:sz w:val="24"/>
        </w:rPr>
        <w:t>Bistropogum mollis</w:t>
      </w:r>
      <w:r w:rsidR="00E562B7">
        <w:rPr>
          <w:rFonts w:ascii="Times New Roman" w:hAnsi="Times New Roman" w:cs="Times New Roman"/>
          <w:b/>
          <w:sz w:val="24"/>
        </w:rPr>
        <w:t>),</w:t>
      </w:r>
      <w:bookmarkEnd w:id="0"/>
      <w:r w:rsidR="00E562B7">
        <w:rPr>
          <w:rFonts w:ascii="Times New Roman" w:hAnsi="Times New Roman" w:cs="Times New Roman"/>
          <w:b/>
          <w:sz w:val="24"/>
        </w:rPr>
        <w:t xml:space="preserve"> EN EL CANTÓN GUARANDA MEDI</w:t>
      </w:r>
      <w:r w:rsidR="001F43B5">
        <w:rPr>
          <w:rFonts w:ascii="Times New Roman" w:hAnsi="Times New Roman" w:cs="Times New Roman"/>
          <w:b/>
          <w:sz w:val="24"/>
        </w:rPr>
        <w:t>A</w:t>
      </w:r>
      <w:r w:rsidR="00E562B7">
        <w:rPr>
          <w:rFonts w:ascii="Times New Roman" w:hAnsi="Times New Roman" w:cs="Times New Roman"/>
          <w:b/>
          <w:sz w:val="24"/>
        </w:rPr>
        <w:t xml:space="preserve">NTE LA APLICACIÓN DE </w:t>
      </w:r>
      <w:r w:rsidR="008812EE">
        <w:rPr>
          <w:rFonts w:ascii="Times New Roman" w:hAnsi="Times New Roman" w:cs="Times New Roman"/>
          <w:b/>
          <w:sz w:val="24"/>
        </w:rPr>
        <w:t>DOS</w:t>
      </w:r>
      <w:r w:rsidR="00E562B7">
        <w:rPr>
          <w:rFonts w:ascii="Times New Roman" w:hAnsi="Times New Roman" w:cs="Times New Roman"/>
          <w:b/>
          <w:sz w:val="24"/>
        </w:rPr>
        <w:t xml:space="preserve"> </w:t>
      </w:r>
      <w:r w:rsidR="00984312">
        <w:rPr>
          <w:rFonts w:ascii="Times New Roman" w:hAnsi="Times New Roman" w:cs="Times New Roman"/>
          <w:b/>
          <w:sz w:val="24"/>
        </w:rPr>
        <w:t>MÉTODOS</w:t>
      </w:r>
    </w:p>
    <w:p w14:paraId="307F4CDB" w14:textId="77777777" w:rsidR="00D271B9" w:rsidRDefault="00D271B9" w:rsidP="008F3917">
      <w:pPr>
        <w:spacing w:after="0" w:line="240" w:lineRule="auto"/>
        <w:jc w:val="both"/>
        <w:rPr>
          <w:rFonts w:ascii="Times New Roman" w:hAnsi="Times New Roman" w:cs="Times New Roman"/>
          <w:b/>
          <w:sz w:val="24"/>
          <w:szCs w:val="24"/>
        </w:rPr>
      </w:pPr>
    </w:p>
    <w:p w14:paraId="009CD325" w14:textId="4EB10C2E" w:rsidR="00023BAB" w:rsidRPr="00C20E6A" w:rsidRDefault="00023BAB" w:rsidP="008F3917">
      <w:pPr>
        <w:spacing w:line="360" w:lineRule="auto"/>
        <w:jc w:val="both"/>
        <w:rPr>
          <w:rFonts w:ascii="Times New Roman" w:hAnsi="Times New Roman" w:cs="Times New Roman"/>
          <w:b/>
          <w:sz w:val="24"/>
          <w:szCs w:val="24"/>
        </w:rPr>
      </w:pPr>
      <w:r w:rsidRPr="00C20E6A">
        <w:rPr>
          <w:rFonts w:ascii="Times New Roman" w:hAnsi="Times New Roman" w:cs="Times New Roman"/>
          <w:b/>
          <w:sz w:val="24"/>
          <w:szCs w:val="24"/>
        </w:rPr>
        <w:t xml:space="preserve">PROYECTO DE INVESTIGACIÓN PREVIO A LA OBTENCIÓN DEL TÍTULO DE </w:t>
      </w:r>
      <w:r w:rsidRPr="000A5183">
        <w:rPr>
          <w:rFonts w:ascii="Times New Roman" w:hAnsi="Times New Roman" w:cs="Times New Roman"/>
          <w:b/>
          <w:sz w:val="24"/>
          <w:szCs w:val="24"/>
        </w:rPr>
        <w:t>INGENIER</w:t>
      </w:r>
      <w:r w:rsidR="00002282">
        <w:rPr>
          <w:rFonts w:ascii="Times New Roman" w:hAnsi="Times New Roman" w:cs="Times New Roman"/>
          <w:b/>
          <w:sz w:val="24"/>
          <w:szCs w:val="24"/>
        </w:rPr>
        <w:t>A</w:t>
      </w:r>
      <w:r w:rsidRPr="000A5183">
        <w:rPr>
          <w:rFonts w:ascii="Times New Roman" w:hAnsi="Times New Roman" w:cs="Times New Roman"/>
          <w:b/>
          <w:sz w:val="24"/>
          <w:szCs w:val="24"/>
        </w:rPr>
        <w:t xml:space="preserve"> AGROINDUSTRIAL</w:t>
      </w:r>
      <w:r w:rsidRPr="00C20E6A">
        <w:rPr>
          <w:rFonts w:ascii="Times New Roman" w:hAnsi="Times New Roman" w:cs="Times New Roman"/>
          <w:b/>
          <w:sz w:val="24"/>
          <w:szCs w:val="24"/>
        </w:rPr>
        <w:t xml:space="preserve"> OTORGADO POR LA UNIVERSIDAD ESTATAL DE BOLÍVAR A TRAVÉS DE LA FACULTAD DE CIENCIAS AGROPECUARIAS, RECURSOS N</w:t>
      </w:r>
      <w:r>
        <w:rPr>
          <w:rFonts w:ascii="Times New Roman" w:hAnsi="Times New Roman" w:cs="Times New Roman"/>
          <w:b/>
          <w:sz w:val="24"/>
          <w:szCs w:val="24"/>
        </w:rPr>
        <w:t>ATURALES Y DEL AMBIENTE, CARRERA</w:t>
      </w:r>
      <w:r w:rsidRPr="00C20E6A">
        <w:rPr>
          <w:rFonts w:ascii="Times New Roman" w:hAnsi="Times New Roman" w:cs="Times New Roman"/>
          <w:b/>
          <w:sz w:val="24"/>
          <w:szCs w:val="24"/>
        </w:rPr>
        <w:t xml:space="preserve"> DE INGENIERÍA AGROINDUSTRIAL </w:t>
      </w:r>
    </w:p>
    <w:p w14:paraId="0DBE6F26" w14:textId="4E00F685" w:rsidR="00C20E6A" w:rsidRPr="000A5183" w:rsidRDefault="00581E31" w:rsidP="007F05BB">
      <w:pPr>
        <w:jc w:val="center"/>
        <w:rPr>
          <w:rFonts w:ascii="Times New Roman" w:hAnsi="Times New Roman" w:cs="Times New Roman"/>
          <w:b/>
          <w:sz w:val="24"/>
          <w:szCs w:val="24"/>
        </w:rPr>
      </w:pPr>
      <w:r>
        <w:rPr>
          <w:rFonts w:ascii="Times New Roman" w:hAnsi="Times New Roman" w:cs="Times New Roman"/>
          <w:b/>
          <w:sz w:val="24"/>
          <w:szCs w:val="24"/>
        </w:rPr>
        <w:t>A</w:t>
      </w:r>
      <w:r w:rsidR="00C20E6A" w:rsidRPr="000A5183">
        <w:rPr>
          <w:rFonts w:ascii="Times New Roman" w:hAnsi="Times New Roman" w:cs="Times New Roman"/>
          <w:b/>
          <w:sz w:val="24"/>
          <w:szCs w:val="24"/>
        </w:rPr>
        <w:t>utora</w:t>
      </w:r>
      <w:r w:rsidR="00984312" w:rsidRPr="000A5183">
        <w:rPr>
          <w:rFonts w:ascii="Times New Roman" w:hAnsi="Times New Roman" w:cs="Times New Roman"/>
          <w:b/>
          <w:sz w:val="24"/>
          <w:szCs w:val="24"/>
        </w:rPr>
        <w:t>s</w:t>
      </w:r>
      <w:r w:rsidR="00C20E6A" w:rsidRPr="000A5183">
        <w:rPr>
          <w:rFonts w:ascii="Times New Roman" w:hAnsi="Times New Roman" w:cs="Times New Roman"/>
          <w:b/>
          <w:sz w:val="24"/>
          <w:szCs w:val="24"/>
        </w:rPr>
        <w:t>:</w:t>
      </w:r>
    </w:p>
    <w:p w14:paraId="5DBAB774" w14:textId="77777777" w:rsidR="00C20E6A" w:rsidRDefault="006B4495" w:rsidP="007F05BB">
      <w:pPr>
        <w:jc w:val="center"/>
        <w:rPr>
          <w:rFonts w:ascii="Times New Roman" w:hAnsi="Times New Roman" w:cs="Times New Roman"/>
          <w:b/>
          <w:sz w:val="24"/>
          <w:szCs w:val="24"/>
        </w:rPr>
      </w:pPr>
      <w:r w:rsidRPr="000A5183">
        <w:rPr>
          <w:rFonts w:ascii="Times New Roman" w:hAnsi="Times New Roman" w:cs="Times New Roman"/>
          <w:b/>
          <w:sz w:val="24"/>
          <w:szCs w:val="24"/>
        </w:rPr>
        <w:t>Guamán Manzano Kerly Mirella</w:t>
      </w:r>
    </w:p>
    <w:p w14:paraId="5F1CD540" w14:textId="77777777" w:rsidR="00C20E6A" w:rsidRDefault="00D25C91" w:rsidP="007F05BB">
      <w:pPr>
        <w:jc w:val="center"/>
        <w:rPr>
          <w:rFonts w:ascii="Times New Roman" w:hAnsi="Times New Roman" w:cs="Times New Roman"/>
          <w:b/>
          <w:sz w:val="24"/>
          <w:szCs w:val="24"/>
        </w:rPr>
      </w:pPr>
      <w:r>
        <w:rPr>
          <w:rFonts w:ascii="Times New Roman" w:hAnsi="Times New Roman" w:cs="Times New Roman"/>
          <w:b/>
          <w:sz w:val="24"/>
          <w:szCs w:val="24"/>
        </w:rPr>
        <w:t xml:space="preserve">Tiamba </w:t>
      </w:r>
      <w:r w:rsidR="006B4495">
        <w:rPr>
          <w:rFonts w:ascii="Times New Roman" w:hAnsi="Times New Roman" w:cs="Times New Roman"/>
          <w:b/>
          <w:sz w:val="24"/>
          <w:szCs w:val="24"/>
        </w:rPr>
        <w:t xml:space="preserve">Calero Olga </w:t>
      </w:r>
      <w:r>
        <w:rPr>
          <w:rFonts w:ascii="Times New Roman" w:hAnsi="Times New Roman" w:cs="Times New Roman"/>
          <w:b/>
          <w:sz w:val="24"/>
          <w:szCs w:val="24"/>
        </w:rPr>
        <w:t>Carola</w:t>
      </w:r>
    </w:p>
    <w:p w14:paraId="702DD89B" w14:textId="77777777" w:rsidR="00C20E6A" w:rsidRDefault="00C20E6A" w:rsidP="008F3917">
      <w:pPr>
        <w:spacing w:after="0" w:line="240" w:lineRule="auto"/>
        <w:jc w:val="center"/>
        <w:rPr>
          <w:rFonts w:ascii="Times New Roman" w:hAnsi="Times New Roman" w:cs="Times New Roman"/>
          <w:b/>
          <w:sz w:val="24"/>
          <w:szCs w:val="24"/>
        </w:rPr>
      </w:pPr>
    </w:p>
    <w:p w14:paraId="29DBA2C7" w14:textId="77777777" w:rsidR="00C20E6A" w:rsidRDefault="00C20E6A" w:rsidP="007F05BB">
      <w:pPr>
        <w:jc w:val="center"/>
        <w:rPr>
          <w:rFonts w:ascii="Times New Roman" w:hAnsi="Times New Roman" w:cs="Times New Roman"/>
          <w:b/>
          <w:sz w:val="24"/>
          <w:szCs w:val="24"/>
        </w:rPr>
      </w:pPr>
      <w:r>
        <w:rPr>
          <w:rFonts w:ascii="Times New Roman" w:hAnsi="Times New Roman" w:cs="Times New Roman"/>
          <w:b/>
          <w:sz w:val="24"/>
          <w:szCs w:val="24"/>
        </w:rPr>
        <w:t>Director:</w:t>
      </w:r>
    </w:p>
    <w:p w14:paraId="6A00787E" w14:textId="2D6E59C6" w:rsidR="00C20E6A" w:rsidRDefault="00201C45" w:rsidP="00201C45">
      <w:pPr>
        <w:rPr>
          <w:rFonts w:ascii="Times New Roman" w:hAnsi="Times New Roman" w:cs="Times New Roman"/>
          <w:b/>
          <w:sz w:val="24"/>
          <w:szCs w:val="24"/>
        </w:rPr>
      </w:pPr>
      <w:r>
        <w:rPr>
          <w:rFonts w:ascii="Times New Roman" w:hAnsi="Times New Roman" w:cs="Times New Roman"/>
          <w:b/>
          <w:sz w:val="24"/>
          <w:szCs w:val="24"/>
        </w:rPr>
        <w:t xml:space="preserve">                                      </w:t>
      </w:r>
      <w:r w:rsidR="00B425DB">
        <w:rPr>
          <w:rFonts w:ascii="Times New Roman" w:hAnsi="Times New Roman" w:cs="Times New Roman"/>
          <w:b/>
          <w:sz w:val="24"/>
          <w:szCs w:val="24"/>
        </w:rPr>
        <w:t>Ing</w:t>
      </w:r>
      <w:r w:rsidR="00D25C91" w:rsidRPr="00E562B7">
        <w:rPr>
          <w:rFonts w:ascii="Times New Roman" w:hAnsi="Times New Roman" w:cs="Times New Roman"/>
          <w:b/>
          <w:sz w:val="24"/>
          <w:szCs w:val="24"/>
        </w:rPr>
        <w:t xml:space="preserve">. </w:t>
      </w:r>
      <w:r w:rsidR="00E562B7" w:rsidRPr="00E562B7">
        <w:rPr>
          <w:rFonts w:ascii="Times New Roman" w:hAnsi="Times New Roman" w:cs="Times New Roman"/>
          <w:b/>
          <w:sz w:val="24"/>
          <w:szCs w:val="24"/>
        </w:rPr>
        <w:t>Juan Alberto Gaibor Chávez</w:t>
      </w:r>
      <w:r w:rsidR="00A14120">
        <w:rPr>
          <w:rFonts w:ascii="Times New Roman" w:hAnsi="Times New Roman" w:cs="Times New Roman"/>
          <w:b/>
          <w:sz w:val="24"/>
          <w:szCs w:val="24"/>
        </w:rPr>
        <w:t xml:space="preserve">, </w:t>
      </w:r>
      <w:r w:rsidR="00F440EE">
        <w:rPr>
          <w:rFonts w:ascii="Times New Roman" w:hAnsi="Times New Roman" w:cs="Times New Roman"/>
          <w:b/>
          <w:sz w:val="24"/>
          <w:szCs w:val="24"/>
        </w:rPr>
        <w:t>Ph.D</w:t>
      </w:r>
    </w:p>
    <w:p w14:paraId="2F1B6F90" w14:textId="77777777" w:rsidR="00C20E6A" w:rsidRDefault="00C20E6A" w:rsidP="008F3917">
      <w:pPr>
        <w:spacing w:after="0" w:line="240" w:lineRule="auto"/>
        <w:jc w:val="center"/>
        <w:rPr>
          <w:rFonts w:ascii="Times New Roman" w:hAnsi="Times New Roman" w:cs="Times New Roman"/>
          <w:b/>
          <w:sz w:val="24"/>
          <w:szCs w:val="24"/>
        </w:rPr>
      </w:pPr>
    </w:p>
    <w:p w14:paraId="4A93AF78" w14:textId="77777777" w:rsidR="00C20E6A" w:rsidRDefault="00C20E6A" w:rsidP="007F05BB">
      <w:pPr>
        <w:jc w:val="center"/>
        <w:rPr>
          <w:rFonts w:ascii="Times New Roman" w:hAnsi="Times New Roman" w:cs="Times New Roman"/>
          <w:b/>
          <w:sz w:val="24"/>
          <w:szCs w:val="24"/>
        </w:rPr>
      </w:pPr>
      <w:r>
        <w:rPr>
          <w:rFonts w:ascii="Times New Roman" w:hAnsi="Times New Roman" w:cs="Times New Roman"/>
          <w:b/>
          <w:sz w:val="24"/>
          <w:szCs w:val="24"/>
        </w:rPr>
        <w:t xml:space="preserve">GUARANDA – ECUADOR </w:t>
      </w:r>
    </w:p>
    <w:p w14:paraId="2E316FBC" w14:textId="77777777" w:rsidR="00774C71" w:rsidRDefault="00D25C91" w:rsidP="00774C71">
      <w:pPr>
        <w:jc w:val="center"/>
        <w:rPr>
          <w:rFonts w:ascii="Times New Roman" w:hAnsi="Times New Roman" w:cs="Times New Roman"/>
          <w:b/>
          <w:sz w:val="24"/>
          <w:szCs w:val="24"/>
        </w:rPr>
        <w:sectPr w:rsidR="00774C71" w:rsidSect="007951A2">
          <w:footerReference w:type="default" r:id="rId9"/>
          <w:pgSz w:w="12240" w:h="15840"/>
          <w:pgMar w:top="1701" w:right="1701" w:bottom="1701" w:left="2268" w:header="708" w:footer="708" w:gutter="0"/>
          <w:pgNumType w:start="1"/>
          <w:cols w:space="708"/>
          <w:docGrid w:linePitch="360"/>
        </w:sectPr>
      </w:pPr>
      <w:r>
        <w:rPr>
          <w:rFonts w:ascii="Times New Roman" w:hAnsi="Times New Roman" w:cs="Times New Roman"/>
          <w:b/>
          <w:sz w:val="24"/>
          <w:szCs w:val="24"/>
        </w:rPr>
        <w:t>201</w:t>
      </w:r>
      <w:r w:rsidR="00A14120">
        <w:rPr>
          <w:rFonts w:ascii="Times New Roman" w:hAnsi="Times New Roman" w:cs="Times New Roman"/>
          <w:b/>
          <w:sz w:val="24"/>
          <w:szCs w:val="24"/>
        </w:rPr>
        <w:t>9</w:t>
      </w:r>
    </w:p>
    <w:p w14:paraId="6FFBBF23" w14:textId="11146562" w:rsidR="008812EE" w:rsidRDefault="008812EE" w:rsidP="008812EE">
      <w:pPr>
        <w:jc w:val="both"/>
        <w:rPr>
          <w:rFonts w:ascii="Times New Roman" w:hAnsi="Times New Roman" w:cs="Times New Roman"/>
          <w:b/>
          <w:sz w:val="24"/>
        </w:rPr>
      </w:pPr>
      <w:r>
        <w:rPr>
          <w:rFonts w:ascii="Times New Roman" w:hAnsi="Times New Roman" w:cs="Times New Roman"/>
          <w:b/>
          <w:sz w:val="24"/>
        </w:rPr>
        <w:lastRenderedPageBreak/>
        <w:t>EVALUACIÓN DE LA EXTRACIÓN DE ACEITES ESENCIALES DE TRES ESPECIES VEGETALES, MARCO (</w:t>
      </w:r>
      <w:r w:rsidRPr="00E562B7">
        <w:rPr>
          <w:rFonts w:ascii="Times New Roman" w:hAnsi="Times New Roman" w:cs="Times New Roman"/>
          <w:b/>
          <w:i/>
          <w:sz w:val="24"/>
        </w:rPr>
        <w:t>Franseria artemisio</w:t>
      </w:r>
      <w:r w:rsidR="00CE4F7C">
        <w:rPr>
          <w:rFonts w:ascii="Times New Roman" w:hAnsi="Times New Roman" w:cs="Times New Roman"/>
          <w:b/>
          <w:i/>
          <w:sz w:val="24"/>
        </w:rPr>
        <w:t>i</w:t>
      </w:r>
      <w:r w:rsidRPr="00E562B7">
        <w:rPr>
          <w:rFonts w:ascii="Times New Roman" w:hAnsi="Times New Roman" w:cs="Times New Roman"/>
          <w:b/>
          <w:i/>
          <w:sz w:val="24"/>
        </w:rPr>
        <w:t>des</w:t>
      </w:r>
      <w:r>
        <w:rPr>
          <w:rFonts w:ascii="Times New Roman" w:hAnsi="Times New Roman" w:cs="Times New Roman"/>
          <w:b/>
          <w:sz w:val="24"/>
        </w:rPr>
        <w:t>) RUDA (</w:t>
      </w:r>
      <w:r w:rsidRPr="00E562B7">
        <w:rPr>
          <w:rFonts w:ascii="Times New Roman" w:hAnsi="Times New Roman" w:cs="Times New Roman"/>
          <w:b/>
          <w:i/>
          <w:sz w:val="24"/>
        </w:rPr>
        <w:t>Ruta graveole</w:t>
      </w:r>
      <w:r>
        <w:rPr>
          <w:rFonts w:ascii="Times New Roman" w:hAnsi="Times New Roman" w:cs="Times New Roman"/>
          <w:b/>
          <w:i/>
          <w:sz w:val="24"/>
        </w:rPr>
        <w:t>n</w:t>
      </w:r>
      <w:r w:rsidRPr="00E562B7">
        <w:rPr>
          <w:rFonts w:ascii="Times New Roman" w:hAnsi="Times New Roman" w:cs="Times New Roman"/>
          <w:b/>
          <w:i/>
          <w:sz w:val="24"/>
        </w:rPr>
        <w:t>s</w:t>
      </w:r>
      <w:r>
        <w:rPr>
          <w:rFonts w:ascii="Times New Roman" w:hAnsi="Times New Roman" w:cs="Times New Roman"/>
          <w:b/>
          <w:sz w:val="24"/>
        </w:rPr>
        <w:t>) Y PUMIN (</w:t>
      </w:r>
      <w:r>
        <w:rPr>
          <w:rFonts w:ascii="Times New Roman" w:hAnsi="Times New Roman" w:cs="Times New Roman"/>
          <w:b/>
          <w:i/>
          <w:sz w:val="24"/>
        </w:rPr>
        <w:t>Bistropogum mollis</w:t>
      </w:r>
      <w:r>
        <w:rPr>
          <w:rFonts w:ascii="Times New Roman" w:hAnsi="Times New Roman" w:cs="Times New Roman"/>
          <w:b/>
          <w:sz w:val="24"/>
        </w:rPr>
        <w:t>), EN EL CANTÓN GUARANDA MEDIANTE LA APLICACIÓN DE DOS MÉTODOS</w:t>
      </w:r>
    </w:p>
    <w:p w14:paraId="5905C88C" w14:textId="27E08572" w:rsidR="008812EE" w:rsidRDefault="008812EE" w:rsidP="007F05BB">
      <w:pPr>
        <w:jc w:val="center"/>
        <w:rPr>
          <w:rFonts w:ascii="Times New Roman" w:hAnsi="Times New Roman" w:cs="Times New Roman"/>
          <w:b/>
          <w:sz w:val="28"/>
          <w:szCs w:val="24"/>
        </w:rPr>
      </w:pPr>
    </w:p>
    <w:p w14:paraId="6B6C3742" w14:textId="0AC3584A" w:rsidR="008812EE" w:rsidRPr="008812EE" w:rsidRDefault="008812EE" w:rsidP="007F05BB">
      <w:pPr>
        <w:jc w:val="center"/>
        <w:rPr>
          <w:rFonts w:ascii="Times New Roman" w:hAnsi="Times New Roman" w:cs="Times New Roman"/>
          <w:b/>
          <w:sz w:val="24"/>
          <w:szCs w:val="24"/>
        </w:rPr>
      </w:pPr>
      <w:r w:rsidRPr="008812EE">
        <w:rPr>
          <w:rFonts w:ascii="Times New Roman" w:hAnsi="Times New Roman" w:cs="Times New Roman"/>
          <w:b/>
          <w:sz w:val="24"/>
          <w:szCs w:val="24"/>
        </w:rPr>
        <w:t>REVISADO Y APROBADO POR:</w:t>
      </w:r>
    </w:p>
    <w:p w14:paraId="621B02A8" w14:textId="77777777" w:rsidR="008812EE" w:rsidRDefault="008812EE" w:rsidP="007F05BB">
      <w:pPr>
        <w:jc w:val="center"/>
        <w:rPr>
          <w:rFonts w:ascii="Times New Roman" w:hAnsi="Times New Roman" w:cs="Times New Roman"/>
          <w:b/>
          <w:sz w:val="28"/>
          <w:szCs w:val="24"/>
        </w:rPr>
      </w:pPr>
    </w:p>
    <w:p w14:paraId="16DB0B49" w14:textId="031ED59F" w:rsidR="008812EE" w:rsidRDefault="008812EE" w:rsidP="007F05BB">
      <w:pPr>
        <w:jc w:val="center"/>
        <w:rPr>
          <w:rFonts w:ascii="Times New Roman" w:hAnsi="Times New Roman" w:cs="Times New Roman"/>
          <w:b/>
          <w:sz w:val="28"/>
          <w:szCs w:val="24"/>
        </w:rPr>
      </w:pPr>
    </w:p>
    <w:p w14:paraId="50F5D3DB" w14:textId="32434831" w:rsidR="008812EE" w:rsidRPr="00C0544A" w:rsidRDefault="00C0544A" w:rsidP="007F05BB">
      <w:pPr>
        <w:jc w:val="center"/>
        <w:rPr>
          <w:rFonts w:ascii="Times New Roman" w:hAnsi="Times New Roman" w:cs="Times New Roman"/>
          <w:sz w:val="28"/>
          <w:szCs w:val="24"/>
        </w:rPr>
      </w:pPr>
      <w:r w:rsidRPr="00C0544A">
        <w:rPr>
          <w:rFonts w:ascii="Times New Roman" w:hAnsi="Times New Roman" w:cs="Times New Roman"/>
          <w:sz w:val="28"/>
          <w:szCs w:val="24"/>
        </w:rPr>
        <w:t>………………………………………………</w:t>
      </w:r>
    </w:p>
    <w:p w14:paraId="3F0F8283" w14:textId="7C3694C4" w:rsidR="008812EE" w:rsidRPr="00C0544A" w:rsidRDefault="00E57160" w:rsidP="007F05BB">
      <w:pPr>
        <w:jc w:val="center"/>
        <w:rPr>
          <w:rFonts w:ascii="Times New Roman" w:hAnsi="Times New Roman" w:cs="Times New Roman"/>
          <w:sz w:val="24"/>
          <w:szCs w:val="24"/>
        </w:rPr>
      </w:pPr>
      <w:r>
        <w:rPr>
          <w:rFonts w:ascii="Times New Roman" w:hAnsi="Times New Roman" w:cs="Times New Roman"/>
          <w:sz w:val="24"/>
          <w:szCs w:val="24"/>
        </w:rPr>
        <w:t>Ing</w:t>
      </w:r>
      <w:r w:rsidR="00AA5FAC">
        <w:rPr>
          <w:rFonts w:ascii="Times New Roman" w:hAnsi="Times New Roman" w:cs="Times New Roman"/>
          <w:sz w:val="24"/>
          <w:szCs w:val="24"/>
        </w:rPr>
        <w:t>.</w:t>
      </w:r>
      <w:r w:rsidR="008812EE" w:rsidRPr="00C0544A">
        <w:rPr>
          <w:rFonts w:ascii="Times New Roman" w:hAnsi="Times New Roman" w:cs="Times New Roman"/>
          <w:sz w:val="24"/>
          <w:szCs w:val="24"/>
        </w:rPr>
        <w:t xml:space="preserve"> Juan Alberto Gaibor Chávez</w:t>
      </w:r>
      <w:r w:rsidR="00C0544A" w:rsidRPr="00C0544A">
        <w:rPr>
          <w:rFonts w:ascii="Times New Roman" w:hAnsi="Times New Roman" w:cs="Times New Roman"/>
          <w:sz w:val="24"/>
          <w:szCs w:val="24"/>
        </w:rPr>
        <w:t>, Ph.D</w:t>
      </w:r>
    </w:p>
    <w:p w14:paraId="101D4A3D" w14:textId="57E8B1B7" w:rsidR="00C0544A" w:rsidRPr="00C0544A" w:rsidRDefault="00C0544A" w:rsidP="007F05BB">
      <w:pPr>
        <w:jc w:val="center"/>
        <w:rPr>
          <w:rFonts w:ascii="Times New Roman" w:hAnsi="Times New Roman" w:cs="Times New Roman"/>
          <w:sz w:val="24"/>
          <w:szCs w:val="24"/>
        </w:rPr>
      </w:pPr>
      <w:r w:rsidRPr="00C0544A">
        <w:rPr>
          <w:rFonts w:ascii="Times New Roman" w:hAnsi="Times New Roman" w:cs="Times New Roman"/>
          <w:sz w:val="24"/>
          <w:szCs w:val="24"/>
        </w:rPr>
        <w:t>DIRECTOR</w:t>
      </w:r>
    </w:p>
    <w:p w14:paraId="52D0E569" w14:textId="77777777" w:rsidR="008812EE" w:rsidRDefault="008812EE" w:rsidP="007F05BB">
      <w:pPr>
        <w:jc w:val="center"/>
        <w:rPr>
          <w:rFonts w:ascii="Times New Roman" w:hAnsi="Times New Roman" w:cs="Times New Roman"/>
          <w:b/>
          <w:sz w:val="28"/>
          <w:szCs w:val="24"/>
        </w:rPr>
      </w:pPr>
    </w:p>
    <w:p w14:paraId="500EDD74" w14:textId="77777777" w:rsidR="008812EE" w:rsidRDefault="008812EE" w:rsidP="007F05BB">
      <w:pPr>
        <w:jc w:val="center"/>
        <w:rPr>
          <w:rFonts w:ascii="Times New Roman" w:hAnsi="Times New Roman" w:cs="Times New Roman"/>
          <w:b/>
          <w:sz w:val="28"/>
          <w:szCs w:val="24"/>
        </w:rPr>
      </w:pPr>
    </w:p>
    <w:p w14:paraId="2D5679BB" w14:textId="77777777" w:rsidR="008812EE" w:rsidRDefault="008812EE" w:rsidP="007F05BB">
      <w:pPr>
        <w:jc w:val="center"/>
        <w:rPr>
          <w:rFonts w:ascii="Times New Roman" w:hAnsi="Times New Roman" w:cs="Times New Roman"/>
          <w:b/>
          <w:sz w:val="28"/>
          <w:szCs w:val="24"/>
        </w:rPr>
      </w:pPr>
    </w:p>
    <w:p w14:paraId="405A8CFC" w14:textId="77777777" w:rsidR="008812EE" w:rsidRDefault="008812EE" w:rsidP="007F05BB">
      <w:pPr>
        <w:jc w:val="center"/>
        <w:rPr>
          <w:rFonts w:ascii="Times New Roman" w:hAnsi="Times New Roman" w:cs="Times New Roman"/>
          <w:b/>
          <w:sz w:val="28"/>
          <w:szCs w:val="24"/>
        </w:rPr>
      </w:pPr>
    </w:p>
    <w:p w14:paraId="5D83DC93" w14:textId="77777777" w:rsidR="00C0544A" w:rsidRPr="00C0544A" w:rsidRDefault="00C0544A" w:rsidP="00C0544A">
      <w:pPr>
        <w:jc w:val="center"/>
        <w:rPr>
          <w:rFonts w:ascii="Times New Roman" w:hAnsi="Times New Roman" w:cs="Times New Roman"/>
          <w:sz w:val="28"/>
          <w:szCs w:val="24"/>
        </w:rPr>
      </w:pPr>
      <w:r w:rsidRPr="00C0544A">
        <w:rPr>
          <w:rFonts w:ascii="Times New Roman" w:hAnsi="Times New Roman" w:cs="Times New Roman"/>
          <w:sz w:val="28"/>
          <w:szCs w:val="24"/>
        </w:rPr>
        <w:t>………………………………………………</w:t>
      </w:r>
    </w:p>
    <w:p w14:paraId="26B1EAC4" w14:textId="46BC17AD" w:rsidR="00C0544A" w:rsidRPr="00C0544A" w:rsidRDefault="00C0544A" w:rsidP="00C0544A">
      <w:pPr>
        <w:jc w:val="center"/>
        <w:rPr>
          <w:rFonts w:ascii="Times New Roman" w:hAnsi="Times New Roman" w:cs="Times New Roman"/>
          <w:sz w:val="24"/>
          <w:szCs w:val="24"/>
        </w:rPr>
      </w:pPr>
      <w:r>
        <w:rPr>
          <w:rFonts w:ascii="Times New Roman" w:hAnsi="Times New Roman" w:cs="Times New Roman"/>
          <w:sz w:val="24"/>
          <w:szCs w:val="24"/>
        </w:rPr>
        <w:t>Ing</w:t>
      </w:r>
      <w:r w:rsidRPr="00C0544A">
        <w:rPr>
          <w:rFonts w:ascii="Times New Roman" w:hAnsi="Times New Roman" w:cs="Times New Roman"/>
          <w:sz w:val="24"/>
          <w:szCs w:val="24"/>
        </w:rPr>
        <w:t xml:space="preserve">. </w:t>
      </w:r>
      <w:r w:rsidR="00430A0B">
        <w:rPr>
          <w:rFonts w:ascii="Times New Roman" w:hAnsi="Times New Roman" w:cs="Times New Roman"/>
          <w:sz w:val="24"/>
          <w:szCs w:val="24"/>
        </w:rPr>
        <w:t>Iván Marcelo García Muñoz</w:t>
      </w:r>
      <w:r w:rsidRPr="00C0544A">
        <w:rPr>
          <w:rFonts w:ascii="Times New Roman" w:hAnsi="Times New Roman" w:cs="Times New Roman"/>
          <w:sz w:val="24"/>
          <w:szCs w:val="24"/>
        </w:rPr>
        <w:t xml:space="preserve">, </w:t>
      </w:r>
      <w:r w:rsidR="002A1A8D">
        <w:rPr>
          <w:rFonts w:ascii="Times New Roman" w:hAnsi="Times New Roman" w:cs="Times New Roman"/>
          <w:sz w:val="24"/>
          <w:szCs w:val="24"/>
        </w:rPr>
        <w:t>Mg</w:t>
      </w:r>
    </w:p>
    <w:p w14:paraId="1288223E" w14:textId="4A814978" w:rsidR="00C0544A" w:rsidRDefault="00C0544A" w:rsidP="00C0544A">
      <w:pPr>
        <w:jc w:val="center"/>
        <w:rPr>
          <w:rFonts w:ascii="Times New Roman" w:hAnsi="Times New Roman" w:cs="Times New Roman"/>
          <w:sz w:val="24"/>
          <w:szCs w:val="24"/>
        </w:rPr>
      </w:pPr>
      <w:r>
        <w:rPr>
          <w:rFonts w:ascii="Times New Roman" w:hAnsi="Times New Roman" w:cs="Times New Roman"/>
          <w:sz w:val="24"/>
          <w:szCs w:val="24"/>
        </w:rPr>
        <w:t>BIOMETRISTA</w:t>
      </w:r>
    </w:p>
    <w:p w14:paraId="5CEC642C" w14:textId="73CBD52E" w:rsidR="00430A0B" w:rsidRDefault="00430A0B" w:rsidP="00C0544A">
      <w:pPr>
        <w:jc w:val="center"/>
        <w:rPr>
          <w:rFonts w:ascii="Times New Roman" w:hAnsi="Times New Roman" w:cs="Times New Roman"/>
          <w:sz w:val="24"/>
          <w:szCs w:val="24"/>
        </w:rPr>
      </w:pPr>
    </w:p>
    <w:p w14:paraId="6DBE46CF" w14:textId="37AF7234" w:rsidR="00430A0B" w:rsidRDefault="00430A0B" w:rsidP="00C0544A">
      <w:pPr>
        <w:jc w:val="center"/>
        <w:rPr>
          <w:rFonts w:ascii="Times New Roman" w:hAnsi="Times New Roman" w:cs="Times New Roman"/>
          <w:sz w:val="24"/>
          <w:szCs w:val="24"/>
        </w:rPr>
      </w:pPr>
    </w:p>
    <w:p w14:paraId="60BD0A3B" w14:textId="4F3E755D" w:rsidR="00430A0B" w:rsidRDefault="00430A0B" w:rsidP="00C0544A">
      <w:pPr>
        <w:jc w:val="center"/>
        <w:rPr>
          <w:rFonts w:ascii="Times New Roman" w:hAnsi="Times New Roman" w:cs="Times New Roman"/>
          <w:sz w:val="24"/>
          <w:szCs w:val="24"/>
        </w:rPr>
      </w:pPr>
    </w:p>
    <w:p w14:paraId="2A295B43" w14:textId="0F9ED117" w:rsidR="00430A0B" w:rsidRDefault="00430A0B" w:rsidP="00C0544A">
      <w:pPr>
        <w:jc w:val="center"/>
        <w:rPr>
          <w:rFonts w:ascii="Times New Roman" w:hAnsi="Times New Roman" w:cs="Times New Roman"/>
          <w:sz w:val="24"/>
          <w:szCs w:val="24"/>
        </w:rPr>
      </w:pPr>
    </w:p>
    <w:p w14:paraId="5AC8183A" w14:textId="49563DBD" w:rsidR="00430A0B" w:rsidRDefault="00430A0B" w:rsidP="00C0544A">
      <w:pPr>
        <w:jc w:val="center"/>
        <w:rPr>
          <w:rFonts w:ascii="Times New Roman" w:hAnsi="Times New Roman" w:cs="Times New Roman"/>
          <w:sz w:val="24"/>
          <w:szCs w:val="24"/>
        </w:rPr>
      </w:pPr>
    </w:p>
    <w:p w14:paraId="59D1905C" w14:textId="77777777" w:rsidR="00430A0B" w:rsidRPr="00C0544A" w:rsidRDefault="00430A0B" w:rsidP="00430A0B">
      <w:pPr>
        <w:jc w:val="center"/>
        <w:rPr>
          <w:rFonts w:ascii="Times New Roman" w:hAnsi="Times New Roman" w:cs="Times New Roman"/>
          <w:sz w:val="28"/>
          <w:szCs w:val="24"/>
        </w:rPr>
      </w:pPr>
      <w:r w:rsidRPr="00C0544A">
        <w:rPr>
          <w:rFonts w:ascii="Times New Roman" w:hAnsi="Times New Roman" w:cs="Times New Roman"/>
          <w:sz w:val="28"/>
          <w:szCs w:val="24"/>
        </w:rPr>
        <w:t>………………………………………………</w:t>
      </w:r>
    </w:p>
    <w:p w14:paraId="579BF429" w14:textId="7A33D33D" w:rsidR="00430A0B" w:rsidRPr="00C0544A" w:rsidRDefault="00430A0B" w:rsidP="00430A0B">
      <w:pPr>
        <w:jc w:val="center"/>
        <w:rPr>
          <w:rFonts w:ascii="Times New Roman" w:hAnsi="Times New Roman" w:cs="Times New Roman"/>
          <w:sz w:val="24"/>
          <w:szCs w:val="24"/>
        </w:rPr>
      </w:pPr>
      <w:r>
        <w:rPr>
          <w:rFonts w:ascii="Times New Roman" w:hAnsi="Times New Roman" w:cs="Times New Roman"/>
          <w:sz w:val="24"/>
          <w:szCs w:val="24"/>
        </w:rPr>
        <w:t>Lic.</w:t>
      </w:r>
      <w:r w:rsidRPr="00C0544A">
        <w:rPr>
          <w:rFonts w:ascii="Times New Roman" w:hAnsi="Times New Roman" w:cs="Times New Roman"/>
          <w:sz w:val="24"/>
          <w:szCs w:val="24"/>
        </w:rPr>
        <w:t xml:space="preserve"> </w:t>
      </w:r>
      <w:r>
        <w:rPr>
          <w:rFonts w:ascii="Times New Roman" w:hAnsi="Times New Roman" w:cs="Times New Roman"/>
          <w:sz w:val="24"/>
          <w:szCs w:val="24"/>
        </w:rPr>
        <w:t>Juan Eloy Bonilla</w:t>
      </w:r>
      <w:r w:rsidRPr="00C0544A">
        <w:rPr>
          <w:rFonts w:ascii="Times New Roman" w:hAnsi="Times New Roman" w:cs="Times New Roman"/>
          <w:sz w:val="24"/>
          <w:szCs w:val="24"/>
        </w:rPr>
        <w:t xml:space="preserve">, </w:t>
      </w:r>
      <w:r w:rsidR="002A1A8D">
        <w:rPr>
          <w:rFonts w:ascii="Times New Roman" w:hAnsi="Times New Roman" w:cs="Times New Roman"/>
          <w:sz w:val="24"/>
          <w:szCs w:val="24"/>
        </w:rPr>
        <w:t>Mg</w:t>
      </w:r>
    </w:p>
    <w:p w14:paraId="14F2A176" w14:textId="06718302" w:rsidR="00430A0B" w:rsidRPr="00C0544A" w:rsidRDefault="00430A0B" w:rsidP="00430A0B">
      <w:pPr>
        <w:jc w:val="center"/>
        <w:rPr>
          <w:rFonts w:ascii="Times New Roman" w:hAnsi="Times New Roman" w:cs="Times New Roman"/>
          <w:sz w:val="24"/>
          <w:szCs w:val="24"/>
        </w:rPr>
      </w:pPr>
      <w:r>
        <w:rPr>
          <w:rFonts w:ascii="Times New Roman" w:hAnsi="Times New Roman" w:cs="Times New Roman"/>
          <w:sz w:val="24"/>
          <w:szCs w:val="24"/>
        </w:rPr>
        <w:t>REDACCIÓN TÉCNICA</w:t>
      </w:r>
    </w:p>
    <w:p w14:paraId="0C8B5F3E" w14:textId="77777777" w:rsidR="00430A0B" w:rsidRPr="00C0544A" w:rsidRDefault="00430A0B" w:rsidP="00C0544A">
      <w:pPr>
        <w:jc w:val="center"/>
        <w:rPr>
          <w:rFonts w:ascii="Times New Roman" w:hAnsi="Times New Roman" w:cs="Times New Roman"/>
          <w:sz w:val="24"/>
          <w:szCs w:val="24"/>
        </w:rPr>
      </w:pPr>
    </w:p>
    <w:p w14:paraId="0EB7588C" w14:textId="2F158E27" w:rsidR="008812EE" w:rsidRDefault="00430A0B" w:rsidP="007F05BB">
      <w:pPr>
        <w:jc w:val="center"/>
        <w:rPr>
          <w:rFonts w:ascii="Times New Roman" w:hAnsi="Times New Roman" w:cs="Times New Roman"/>
          <w:b/>
          <w:sz w:val="28"/>
          <w:szCs w:val="24"/>
        </w:rPr>
      </w:pPr>
      <w:r>
        <w:rPr>
          <w:rFonts w:ascii="Times New Roman" w:hAnsi="Times New Roman" w:cs="Times New Roman"/>
          <w:b/>
          <w:sz w:val="28"/>
          <w:szCs w:val="24"/>
        </w:rPr>
        <w:lastRenderedPageBreak/>
        <w:t>DECLARACIÓN DE AUTORÍA</w:t>
      </w:r>
    </w:p>
    <w:p w14:paraId="68FB4409" w14:textId="0A6DED42" w:rsidR="00430A0B" w:rsidRDefault="00430A0B" w:rsidP="007F05BB">
      <w:pPr>
        <w:jc w:val="center"/>
        <w:rPr>
          <w:rFonts w:ascii="Times New Roman" w:hAnsi="Times New Roman" w:cs="Times New Roman"/>
          <w:b/>
          <w:sz w:val="28"/>
          <w:szCs w:val="24"/>
        </w:rPr>
      </w:pPr>
    </w:p>
    <w:p w14:paraId="41F7A369" w14:textId="781E692B" w:rsidR="008F43D3" w:rsidRDefault="00430A0B" w:rsidP="00D309B9">
      <w:pPr>
        <w:spacing w:after="0" w:line="360" w:lineRule="auto"/>
        <w:jc w:val="both"/>
        <w:rPr>
          <w:rFonts w:ascii="Times New Roman" w:hAnsi="Times New Roman" w:cs="Times New Roman"/>
          <w:sz w:val="24"/>
          <w:szCs w:val="24"/>
        </w:rPr>
      </w:pPr>
      <w:r w:rsidRPr="00430A0B">
        <w:rPr>
          <w:rFonts w:ascii="Times New Roman" w:hAnsi="Times New Roman" w:cs="Times New Roman"/>
          <w:sz w:val="24"/>
          <w:szCs w:val="24"/>
        </w:rPr>
        <w:t xml:space="preserve">Nosotras, </w:t>
      </w:r>
      <w:r w:rsidR="009D5607" w:rsidRPr="009D5607">
        <w:rPr>
          <w:rFonts w:ascii="Times New Roman" w:hAnsi="Times New Roman" w:cs="Times New Roman"/>
          <w:sz w:val="24"/>
          <w:szCs w:val="24"/>
        </w:rPr>
        <w:t>Guamán Manzano Kerly Mirella</w:t>
      </w:r>
      <w:r w:rsidR="009D5607">
        <w:rPr>
          <w:rFonts w:ascii="Times New Roman" w:hAnsi="Times New Roman" w:cs="Times New Roman"/>
          <w:sz w:val="24"/>
          <w:szCs w:val="24"/>
        </w:rPr>
        <w:t xml:space="preserve">, con número de cédula </w:t>
      </w:r>
      <w:r w:rsidR="00023F5B">
        <w:rPr>
          <w:rFonts w:ascii="Times New Roman" w:hAnsi="Times New Roman" w:cs="Times New Roman"/>
          <w:sz w:val="24"/>
          <w:szCs w:val="24"/>
        </w:rPr>
        <w:t>0201571148</w:t>
      </w:r>
      <w:r w:rsidR="009D5607">
        <w:rPr>
          <w:rFonts w:ascii="Times New Roman" w:hAnsi="Times New Roman" w:cs="Times New Roman"/>
          <w:sz w:val="24"/>
          <w:szCs w:val="24"/>
        </w:rPr>
        <w:t xml:space="preserve"> y </w:t>
      </w:r>
      <w:r w:rsidR="009D5607" w:rsidRPr="009D5607">
        <w:rPr>
          <w:rFonts w:ascii="Times New Roman" w:hAnsi="Times New Roman" w:cs="Times New Roman"/>
          <w:sz w:val="24"/>
          <w:szCs w:val="24"/>
        </w:rPr>
        <w:t>Tiamba Calero Olga Carola</w:t>
      </w:r>
      <w:r w:rsidR="009D5607">
        <w:rPr>
          <w:rFonts w:ascii="Times New Roman" w:hAnsi="Times New Roman" w:cs="Times New Roman"/>
          <w:sz w:val="24"/>
          <w:szCs w:val="24"/>
        </w:rPr>
        <w:t xml:space="preserve">, con número de cédula </w:t>
      </w:r>
      <w:r w:rsidR="007E0118">
        <w:rPr>
          <w:rFonts w:ascii="Times New Roman" w:hAnsi="Times New Roman" w:cs="Times New Roman"/>
          <w:sz w:val="24"/>
          <w:szCs w:val="24"/>
        </w:rPr>
        <w:t>0202398400</w:t>
      </w:r>
      <w:r w:rsidR="00795058">
        <w:rPr>
          <w:rFonts w:ascii="Times New Roman" w:hAnsi="Times New Roman" w:cs="Times New Roman"/>
          <w:sz w:val="24"/>
          <w:szCs w:val="24"/>
        </w:rPr>
        <w:t xml:space="preserve">, declaramos que el trabajo y los resultados presentado del informe, no han sido </w:t>
      </w:r>
      <w:r w:rsidR="007838EF">
        <w:rPr>
          <w:rFonts w:ascii="Times New Roman" w:hAnsi="Times New Roman" w:cs="Times New Roman"/>
          <w:sz w:val="24"/>
          <w:szCs w:val="24"/>
        </w:rPr>
        <w:t xml:space="preserve">previamente presentados para ningún grado o calificación profesional; y que las referencias bibliográficas incluidas han sido consultadas y citadas con su respectivo autor. </w:t>
      </w:r>
    </w:p>
    <w:p w14:paraId="708C62CD" w14:textId="77777777" w:rsidR="00D309B9" w:rsidRDefault="00D309B9" w:rsidP="00D309B9">
      <w:pPr>
        <w:spacing w:after="0" w:line="360" w:lineRule="auto"/>
        <w:jc w:val="both"/>
        <w:rPr>
          <w:rFonts w:ascii="Times New Roman" w:hAnsi="Times New Roman" w:cs="Times New Roman"/>
          <w:sz w:val="24"/>
          <w:szCs w:val="24"/>
        </w:rPr>
      </w:pPr>
    </w:p>
    <w:p w14:paraId="6BF7AE0E" w14:textId="0EA67BAF" w:rsidR="008F43D3" w:rsidRDefault="008F43D3" w:rsidP="009D5607">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La Universidad Estatal de Bolívar puede hacer uso de los derechos de publicación correspondientes a este trabajo, según lo establecido por la Ley de Propiedad Intelectual, su Reglamentación y la Normativa Institucional vigente. </w:t>
      </w:r>
    </w:p>
    <w:p w14:paraId="6317C340" w14:textId="070CCD10" w:rsidR="009D5607" w:rsidRDefault="009D5607" w:rsidP="009D5607">
      <w:pPr>
        <w:jc w:val="both"/>
        <w:rPr>
          <w:rFonts w:ascii="Times New Roman" w:hAnsi="Times New Roman" w:cs="Times New Roman"/>
          <w:b/>
          <w:sz w:val="24"/>
          <w:szCs w:val="24"/>
        </w:rPr>
      </w:pPr>
    </w:p>
    <w:p w14:paraId="1123852E" w14:textId="1AB8E930" w:rsidR="00E0232A" w:rsidRDefault="00E0232A" w:rsidP="009D5607">
      <w:pPr>
        <w:jc w:val="both"/>
        <w:rPr>
          <w:rFonts w:ascii="Times New Roman" w:hAnsi="Times New Roman" w:cs="Times New Roman"/>
          <w:b/>
          <w:sz w:val="24"/>
          <w:szCs w:val="24"/>
        </w:rPr>
      </w:pPr>
    </w:p>
    <w:p w14:paraId="1F1E4A78" w14:textId="6B6BF8B9" w:rsidR="00D40E99" w:rsidRPr="00C0544A" w:rsidRDefault="00D40E99" w:rsidP="00D40E99">
      <w:pPr>
        <w:rPr>
          <w:rFonts w:ascii="Times New Roman" w:hAnsi="Times New Roman" w:cs="Times New Roman"/>
          <w:sz w:val="28"/>
          <w:szCs w:val="24"/>
        </w:rPr>
      </w:pPr>
      <w:r w:rsidRPr="00C0544A">
        <w:rPr>
          <w:rFonts w:ascii="Times New Roman" w:hAnsi="Times New Roman" w:cs="Times New Roman"/>
          <w:sz w:val="28"/>
          <w:szCs w:val="24"/>
        </w:rPr>
        <w:t>………………………………</w:t>
      </w:r>
      <w:r>
        <w:rPr>
          <w:rFonts w:ascii="Times New Roman" w:hAnsi="Times New Roman" w:cs="Times New Roman"/>
          <w:sz w:val="28"/>
          <w:szCs w:val="24"/>
        </w:rPr>
        <w:tab/>
      </w:r>
      <w:r>
        <w:rPr>
          <w:rFonts w:ascii="Times New Roman" w:hAnsi="Times New Roman" w:cs="Times New Roman"/>
          <w:sz w:val="28"/>
          <w:szCs w:val="24"/>
        </w:rPr>
        <w:tab/>
        <w:t xml:space="preserve">         </w:t>
      </w:r>
      <w:r w:rsidRPr="00C0544A">
        <w:rPr>
          <w:rFonts w:ascii="Times New Roman" w:hAnsi="Times New Roman" w:cs="Times New Roman"/>
          <w:sz w:val="28"/>
          <w:szCs w:val="24"/>
        </w:rPr>
        <w:t>………………………………</w:t>
      </w:r>
    </w:p>
    <w:p w14:paraId="42D6A81C" w14:textId="2846FABF" w:rsidR="00E0232A" w:rsidRDefault="00D40E99" w:rsidP="009D5607">
      <w:pPr>
        <w:jc w:val="both"/>
        <w:rPr>
          <w:rFonts w:ascii="Times New Roman" w:hAnsi="Times New Roman" w:cs="Times New Roman"/>
          <w:sz w:val="24"/>
          <w:szCs w:val="24"/>
        </w:rPr>
      </w:pPr>
      <w:r w:rsidRPr="009D5607">
        <w:rPr>
          <w:rFonts w:ascii="Times New Roman" w:hAnsi="Times New Roman" w:cs="Times New Roman"/>
          <w:sz w:val="24"/>
          <w:szCs w:val="24"/>
        </w:rPr>
        <w:t>Guamán Manzano Kerly Mirella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9D5607">
        <w:rPr>
          <w:rFonts w:ascii="Times New Roman" w:hAnsi="Times New Roman" w:cs="Times New Roman"/>
          <w:sz w:val="24"/>
          <w:szCs w:val="24"/>
        </w:rPr>
        <w:t>Tiamba Calero Olga Carola</w:t>
      </w:r>
    </w:p>
    <w:p w14:paraId="645546D7" w14:textId="0B5A8723" w:rsidR="00D309B9" w:rsidRDefault="00D309B9" w:rsidP="00D309B9">
      <w:pPr>
        <w:jc w:val="both"/>
        <w:rPr>
          <w:rFonts w:ascii="Times New Roman" w:hAnsi="Times New Roman" w:cs="Times New Roman"/>
          <w:b/>
          <w:sz w:val="24"/>
          <w:szCs w:val="24"/>
        </w:rPr>
      </w:pPr>
      <w:r w:rsidRPr="00023F5B">
        <w:rPr>
          <w:rFonts w:ascii="Times New Roman" w:hAnsi="Times New Roman" w:cs="Times New Roman"/>
          <w:sz w:val="24"/>
          <w:szCs w:val="24"/>
          <w:shd w:val="clear" w:color="auto" w:fill="FFFFFF" w:themeFill="background1"/>
        </w:rPr>
        <w:t xml:space="preserve">         </w:t>
      </w:r>
      <w:r w:rsidRPr="00023F5B">
        <w:rPr>
          <w:rFonts w:ascii="Times New Roman" w:hAnsi="Times New Roman" w:cs="Times New Roman"/>
          <w:sz w:val="24"/>
          <w:szCs w:val="24"/>
        </w:rPr>
        <w:t xml:space="preserve"> CI: </w:t>
      </w:r>
      <w:r w:rsidR="00023F5B" w:rsidRPr="00023F5B">
        <w:rPr>
          <w:rFonts w:ascii="Times New Roman" w:hAnsi="Times New Roman" w:cs="Times New Roman"/>
          <w:sz w:val="24"/>
          <w:szCs w:val="24"/>
        </w:rPr>
        <w:t>0201571148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9305C">
        <w:rPr>
          <w:rFonts w:ascii="Times New Roman" w:hAnsi="Times New Roman" w:cs="Times New Roman"/>
          <w:sz w:val="24"/>
          <w:szCs w:val="24"/>
        </w:rPr>
        <w:t xml:space="preserve">               </w:t>
      </w:r>
      <w:r w:rsidRPr="0032187D">
        <w:rPr>
          <w:rFonts w:ascii="Times New Roman" w:hAnsi="Times New Roman" w:cs="Times New Roman"/>
          <w:sz w:val="24"/>
          <w:szCs w:val="24"/>
        </w:rPr>
        <w:t xml:space="preserve">CI: </w:t>
      </w:r>
      <w:r w:rsidR="0032187D" w:rsidRPr="0032187D">
        <w:rPr>
          <w:rFonts w:ascii="Times New Roman" w:hAnsi="Times New Roman" w:cs="Times New Roman"/>
          <w:sz w:val="24"/>
          <w:szCs w:val="24"/>
        </w:rPr>
        <w:t>0202398400</w:t>
      </w:r>
    </w:p>
    <w:p w14:paraId="460E4246" w14:textId="1551206A" w:rsidR="00D309B9" w:rsidRDefault="00D309B9" w:rsidP="009D5607">
      <w:pPr>
        <w:jc w:val="both"/>
        <w:rPr>
          <w:rFonts w:ascii="Times New Roman" w:hAnsi="Times New Roman" w:cs="Times New Roman"/>
          <w:b/>
          <w:sz w:val="24"/>
          <w:szCs w:val="24"/>
        </w:rPr>
      </w:pPr>
    </w:p>
    <w:p w14:paraId="4487498A" w14:textId="7916D312" w:rsidR="00E0232A" w:rsidRDefault="00E0232A" w:rsidP="009D5607">
      <w:pPr>
        <w:jc w:val="both"/>
        <w:rPr>
          <w:rFonts w:ascii="Times New Roman" w:hAnsi="Times New Roman" w:cs="Times New Roman"/>
          <w:b/>
          <w:sz w:val="24"/>
          <w:szCs w:val="24"/>
        </w:rPr>
      </w:pPr>
    </w:p>
    <w:p w14:paraId="7BAC6461" w14:textId="77777777" w:rsidR="00D309B9" w:rsidRDefault="00D309B9" w:rsidP="009D5607">
      <w:pPr>
        <w:jc w:val="both"/>
        <w:rPr>
          <w:rFonts w:ascii="Times New Roman" w:hAnsi="Times New Roman" w:cs="Times New Roman"/>
          <w:b/>
          <w:sz w:val="24"/>
          <w:szCs w:val="24"/>
        </w:rPr>
      </w:pPr>
    </w:p>
    <w:p w14:paraId="5A565E79" w14:textId="77777777" w:rsidR="00E0232A" w:rsidRPr="00C0544A" w:rsidRDefault="00E0232A" w:rsidP="00E0232A">
      <w:pPr>
        <w:jc w:val="center"/>
        <w:rPr>
          <w:rFonts w:ascii="Times New Roman" w:hAnsi="Times New Roman" w:cs="Times New Roman"/>
          <w:sz w:val="28"/>
          <w:szCs w:val="24"/>
        </w:rPr>
      </w:pPr>
      <w:r w:rsidRPr="00C0544A">
        <w:rPr>
          <w:rFonts w:ascii="Times New Roman" w:hAnsi="Times New Roman" w:cs="Times New Roman"/>
          <w:sz w:val="28"/>
          <w:szCs w:val="24"/>
        </w:rPr>
        <w:t>………………………………………………</w:t>
      </w:r>
    </w:p>
    <w:p w14:paraId="3E732791" w14:textId="53D1BBA4" w:rsidR="00E0232A" w:rsidRPr="00C0544A" w:rsidRDefault="00E57160" w:rsidP="00E0232A">
      <w:pPr>
        <w:jc w:val="center"/>
        <w:rPr>
          <w:rFonts w:ascii="Times New Roman" w:hAnsi="Times New Roman" w:cs="Times New Roman"/>
          <w:sz w:val="24"/>
          <w:szCs w:val="24"/>
        </w:rPr>
      </w:pPr>
      <w:r>
        <w:rPr>
          <w:rFonts w:ascii="Times New Roman" w:hAnsi="Times New Roman" w:cs="Times New Roman"/>
          <w:sz w:val="24"/>
          <w:szCs w:val="24"/>
        </w:rPr>
        <w:t>Ing</w:t>
      </w:r>
      <w:r w:rsidR="00E0232A" w:rsidRPr="00C0544A">
        <w:rPr>
          <w:rFonts w:ascii="Times New Roman" w:hAnsi="Times New Roman" w:cs="Times New Roman"/>
          <w:sz w:val="24"/>
          <w:szCs w:val="24"/>
        </w:rPr>
        <w:t>. Juan Alberto Gaibor Chávez, Ph.D</w:t>
      </w:r>
    </w:p>
    <w:p w14:paraId="62C1B6D2" w14:textId="358DF854" w:rsidR="00E0232A" w:rsidRDefault="00E0232A" w:rsidP="00E0232A">
      <w:pPr>
        <w:jc w:val="center"/>
        <w:rPr>
          <w:rFonts w:ascii="Times New Roman" w:hAnsi="Times New Roman" w:cs="Times New Roman"/>
          <w:sz w:val="24"/>
          <w:szCs w:val="24"/>
        </w:rPr>
      </w:pPr>
      <w:r w:rsidRPr="0079305C">
        <w:rPr>
          <w:rFonts w:ascii="Times New Roman" w:hAnsi="Times New Roman" w:cs="Times New Roman"/>
          <w:sz w:val="24"/>
          <w:szCs w:val="24"/>
        </w:rPr>
        <w:t xml:space="preserve">CI: </w:t>
      </w:r>
      <w:r w:rsidR="0079305C" w:rsidRPr="0079305C">
        <w:rPr>
          <w:rFonts w:ascii="Times New Roman" w:hAnsi="Times New Roman" w:cs="Times New Roman"/>
          <w:sz w:val="24"/>
          <w:szCs w:val="24"/>
        </w:rPr>
        <w:t>0201051786</w:t>
      </w:r>
    </w:p>
    <w:p w14:paraId="74C0E10F" w14:textId="2686EA39" w:rsidR="00E0232A" w:rsidRDefault="00E0232A" w:rsidP="00E0232A">
      <w:pPr>
        <w:jc w:val="center"/>
        <w:rPr>
          <w:rFonts w:ascii="Times New Roman" w:hAnsi="Times New Roman" w:cs="Times New Roman"/>
          <w:sz w:val="24"/>
          <w:szCs w:val="24"/>
        </w:rPr>
      </w:pPr>
    </w:p>
    <w:p w14:paraId="043BE57A" w14:textId="77777777" w:rsidR="00D309B9" w:rsidRDefault="00D309B9" w:rsidP="00E0232A">
      <w:pPr>
        <w:jc w:val="center"/>
        <w:rPr>
          <w:rFonts w:ascii="Times New Roman" w:hAnsi="Times New Roman" w:cs="Times New Roman"/>
          <w:sz w:val="24"/>
          <w:szCs w:val="24"/>
        </w:rPr>
      </w:pPr>
    </w:p>
    <w:p w14:paraId="194D1F78" w14:textId="77777777" w:rsidR="00E0232A" w:rsidRPr="00C0544A" w:rsidRDefault="00E0232A" w:rsidP="00E0232A">
      <w:pPr>
        <w:jc w:val="center"/>
        <w:rPr>
          <w:rFonts w:ascii="Times New Roman" w:hAnsi="Times New Roman" w:cs="Times New Roman"/>
          <w:sz w:val="28"/>
          <w:szCs w:val="24"/>
        </w:rPr>
      </w:pPr>
      <w:r w:rsidRPr="00C0544A">
        <w:rPr>
          <w:rFonts w:ascii="Times New Roman" w:hAnsi="Times New Roman" w:cs="Times New Roman"/>
          <w:sz w:val="28"/>
          <w:szCs w:val="24"/>
        </w:rPr>
        <w:t>………………………………………………</w:t>
      </w:r>
    </w:p>
    <w:p w14:paraId="3EBD0BFF" w14:textId="5C08852F" w:rsidR="00E0232A" w:rsidRPr="00C0544A" w:rsidRDefault="00E0232A" w:rsidP="00E0232A">
      <w:pPr>
        <w:jc w:val="center"/>
        <w:rPr>
          <w:rFonts w:ascii="Times New Roman" w:hAnsi="Times New Roman" w:cs="Times New Roman"/>
          <w:sz w:val="24"/>
          <w:szCs w:val="24"/>
        </w:rPr>
      </w:pPr>
      <w:r>
        <w:rPr>
          <w:rFonts w:ascii="Times New Roman" w:hAnsi="Times New Roman" w:cs="Times New Roman"/>
          <w:sz w:val="24"/>
          <w:szCs w:val="24"/>
        </w:rPr>
        <w:t>Lic.</w:t>
      </w:r>
      <w:r w:rsidRPr="00C0544A">
        <w:rPr>
          <w:rFonts w:ascii="Times New Roman" w:hAnsi="Times New Roman" w:cs="Times New Roman"/>
          <w:sz w:val="24"/>
          <w:szCs w:val="24"/>
        </w:rPr>
        <w:t xml:space="preserve"> </w:t>
      </w:r>
      <w:r>
        <w:rPr>
          <w:rFonts w:ascii="Times New Roman" w:hAnsi="Times New Roman" w:cs="Times New Roman"/>
          <w:sz w:val="24"/>
          <w:szCs w:val="24"/>
        </w:rPr>
        <w:t>Juan Eloy Bonilla</w:t>
      </w:r>
      <w:r w:rsidRPr="00C0544A">
        <w:rPr>
          <w:rFonts w:ascii="Times New Roman" w:hAnsi="Times New Roman" w:cs="Times New Roman"/>
          <w:sz w:val="24"/>
          <w:szCs w:val="24"/>
        </w:rPr>
        <w:t xml:space="preserve">, </w:t>
      </w:r>
      <w:r>
        <w:rPr>
          <w:rFonts w:ascii="Times New Roman" w:hAnsi="Times New Roman" w:cs="Times New Roman"/>
          <w:sz w:val="24"/>
          <w:szCs w:val="24"/>
        </w:rPr>
        <w:t>M.Sc</w:t>
      </w:r>
    </w:p>
    <w:p w14:paraId="74DE6AC7" w14:textId="77777777" w:rsidR="0079305C" w:rsidRPr="00C0544A" w:rsidRDefault="0079305C" w:rsidP="0079305C">
      <w:pPr>
        <w:jc w:val="center"/>
        <w:rPr>
          <w:rFonts w:ascii="Times New Roman" w:hAnsi="Times New Roman" w:cs="Times New Roman"/>
          <w:sz w:val="24"/>
          <w:szCs w:val="24"/>
        </w:rPr>
      </w:pPr>
      <w:r w:rsidRPr="0058064F">
        <w:rPr>
          <w:rFonts w:ascii="Times New Roman" w:hAnsi="Times New Roman" w:cs="Times New Roman"/>
          <w:sz w:val="24"/>
          <w:szCs w:val="24"/>
        </w:rPr>
        <w:t>CI: 0201159944</w:t>
      </w:r>
    </w:p>
    <w:p w14:paraId="0B68F07C" w14:textId="06461D3A" w:rsidR="002B7E50" w:rsidRDefault="002B7E50" w:rsidP="007F05BB">
      <w:pPr>
        <w:jc w:val="center"/>
        <w:rPr>
          <w:rFonts w:ascii="Times New Roman" w:hAnsi="Times New Roman" w:cs="Times New Roman"/>
          <w:b/>
          <w:sz w:val="28"/>
          <w:szCs w:val="24"/>
        </w:rPr>
      </w:pPr>
      <w:r w:rsidRPr="002B7E50">
        <w:rPr>
          <w:rFonts w:ascii="Times New Roman" w:hAnsi="Times New Roman" w:cs="Times New Roman"/>
          <w:b/>
          <w:sz w:val="28"/>
          <w:szCs w:val="24"/>
        </w:rPr>
        <w:lastRenderedPageBreak/>
        <w:t>DEDICATORIA</w:t>
      </w:r>
    </w:p>
    <w:p w14:paraId="51B8D590" w14:textId="3AE5C6C3" w:rsidR="002B7E50" w:rsidRDefault="002B7E50" w:rsidP="007F05BB">
      <w:pPr>
        <w:jc w:val="center"/>
        <w:rPr>
          <w:rFonts w:ascii="Times New Roman" w:hAnsi="Times New Roman" w:cs="Times New Roman"/>
          <w:b/>
          <w:sz w:val="28"/>
          <w:szCs w:val="24"/>
        </w:rPr>
      </w:pPr>
    </w:p>
    <w:p w14:paraId="07E7E24D" w14:textId="77777777" w:rsidR="00630D87" w:rsidRPr="00DD1FC1" w:rsidRDefault="00630D87" w:rsidP="00630D87">
      <w:pPr>
        <w:spacing w:line="360" w:lineRule="auto"/>
        <w:jc w:val="both"/>
        <w:rPr>
          <w:rFonts w:ascii="Times New Roman" w:hAnsi="Times New Roman" w:cs="Times New Roman"/>
          <w:sz w:val="24"/>
          <w:szCs w:val="24"/>
        </w:rPr>
      </w:pPr>
      <w:r w:rsidRPr="00DD1FC1">
        <w:rPr>
          <w:rFonts w:ascii="Times New Roman" w:hAnsi="Times New Roman" w:cs="Times New Roman"/>
          <w:sz w:val="24"/>
          <w:szCs w:val="24"/>
        </w:rPr>
        <w:t>El presente trabajo investigativo lo</w:t>
      </w:r>
      <w:r>
        <w:rPr>
          <w:rFonts w:ascii="Times New Roman" w:hAnsi="Times New Roman" w:cs="Times New Roman"/>
          <w:sz w:val="24"/>
          <w:szCs w:val="24"/>
        </w:rPr>
        <w:t xml:space="preserve"> </w:t>
      </w:r>
      <w:r w:rsidRPr="00DD1FC1">
        <w:rPr>
          <w:rFonts w:ascii="Times New Roman" w:hAnsi="Times New Roman" w:cs="Times New Roman"/>
          <w:sz w:val="24"/>
          <w:szCs w:val="24"/>
        </w:rPr>
        <w:t>dedico principalmente a Dios por darme fuerza para continuar en este proceso de obtener uno de los anhelos más deseados. A mi madre Doraliza por ser el pilar más importante y por demostrarme su cariño y apoyo incondicional.</w:t>
      </w:r>
    </w:p>
    <w:p w14:paraId="65E14850" w14:textId="77777777" w:rsidR="00630D87" w:rsidRDefault="00630D87" w:rsidP="00630D87">
      <w:pPr>
        <w:spacing w:line="360" w:lineRule="auto"/>
        <w:jc w:val="both"/>
        <w:rPr>
          <w:rFonts w:ascii="Times New Roman" w:hAnsi="Times New Roman" w:cs="Times New Roman"/>
          <w:sz w:val="24"/>
          <w:szCs w:val="24"/>
        </w:rPr>
      </w:pPr>
      <w:r w:rsidRPr="00DD1FC1">
        <w:rPr>
          <w:rFonts w:ascii="Times New Roman" w:hAnsi="Times New Roman" w:cs="Times New Roman"/>
          <w:sz w:val="24"/>
          <w:szCs w:val="24"/>
        </w:rPr>
        <w:t>A mi esposo Ismael por estar siempre en esos momentos difíciles brindándome su amor, paciencia y comprensión, por último, quiero agradecer a mis hijas Brianna</w:t>
      </w:r>
    </w:p>
    <w:p w14:paraId="0EA00294" w14:textId="77777777" w:rsidR="00630D87" w:rsidRDefault="00630D87" w:rsidP="00630D87">
      <w:pPr>
        <w:spacing w:line="360" w:lineRule="auto"/>
        <w:jc w:val="both"/>
      </w:pPr>
      <w:r w:rsidRPr="00DD1FC1">
        <w:rPr>
          <w:rFonts w:ascii="Times New Roman" w:hAnsi="Times New Roman" w:cs="Times New Roman"/>
          <w:sz w:val="24"/>
          <w:szCs w:val="24"/>
        </w:rPr>
        <w:t xml:space="preserve"> y Emiliana quienes han sido mi inspiración para culminar con mis estudio</w:t>
      </w:r>
      <w:r>
        <w:t xml:space="preserve">s </w:t>
      </w:r>
    </w:p>
    <w:p w14:paraId="155B8D38" w14:textId="74456A98" w:rsidR="002B7E50" w:rsidRDefault="002B7E50" w:rsidP="007F05BB">
      <w:pPr>
        <w:jc w:val="center"/>
        <w:rPr>
          <w:rFonts w:ascii="Times New Roman" w:hAnsi="Times New Roman" w:cs="Times New Roman"/>
          <w:b/>
          <w:sz w:val="28"/>
          <w:szCs w:val="24"/>
        </w:rPr>
      </w:pPr>
    </w:p>
    <w:p w14:paraId="26172D7A" w14:textId="6238564B" w:rsidR="002B7E50" w:rsidRDefault="002B7E50" w:rsidP="007F05BB">
      <w:pPr>
        <w:jc w:val="center"/>
        <w:rPr>
          <w:rFonts w:ascii="Times New Roman" w:hAnsi="Times New Roman" w:cs="Times New Roman"/>
          <w:b/>
          <w:sz w:val="28"/>
          <w:szCs w:val="24"/>
        </w:rPr>
      </w:pPr>
    </w:p>
    <w:p w14:paraId="26536532" w14:textId="685E02DB" w:rsidR="002B7E50" w:rsidRDefault="002B7E50" w:rsidP="007F05BB">
      <w:pPr>
        <w:jc w:val="center"/>
        <w:rPr>
          <w:rFonts w:ascii="Times New Roman" w:hAnsi="Times New Roman" w:cs="Times New Roman"/>
          <w:b/>
          <w:sz w:val="28"/>
          <w:szCs w:val="24"/>
        </w:rPr>
      </w:pPr>
    </w:p>
    <w:p w14:paraId="79A087A3" w14:textId="1E8070A1" w:rsidR="002B7E50" w:rsidRDefault="002B7E50" w:rsidP="007F05BB">
      <w:pPr>
        <w:jc w:val="center"/>
        <w:rPr>
          <w:rFonts w:ascii="Times New Roman" w:hAnsi="Times New Roman" w:cs="Times New Roman"/>
          <w:b/>
          <w:sz w:val="28"/>
          <w:szCs w:val="24"/>
        </w:rPr>
      </w:pPr>
    </w:p>
    <w:p w14:paraId="406D8011" w14:textId="64B0A720" w:rsidR="002B7E50" w:rsidRPr="00C46A7A" w:rsidRDefault="00CD1AFD" w:rsidP="002B7E50">
      <w:pPr>
        <w:jc w:val="right"/>
        <w:rPr>
          <w:rFonts w:ascii="Times New Roman" w:hAnsi="Times New Roman" w:cs="Times New Roman"/>
          <w:b/>
          <w:i/>
          <w:sz w:val="24"/>
          <w:szCs w:val="24"/>
        </w:rPr>
      </w:pPr>
      <w:r w:rsidRPr="00C46A7A">
        <w:rPr>
          <w:rFonts w:ascii="Times New Roman" w:hAnsi="Times New Roman" w:cs="Times New Roman"/>
          <w:b/>
          <w:i/>
          <w:sz w:val="24"/>
          <w:szCs w:val="24"/>
        </w:rPr>
        <w:t>Kerly</w:t>
      </w:r>
    </w:p>
    <w:p w14:paraId="283A027F" w14:textId="547E7CE1" w:rsidR="002B7E50" w:rsidRDefault="002B7E50" w:rsidP="007F05BB">
      <w:pPr>
        <w:jc w:val="center"/>
        <w:rPr>
          <w:rFonts w:ascii="Times New Roman" w:hAnsi="Times New Roman" w:cs="Times New Roman"/>
          <w:b/>
          <w:sz w:val="28"/>
          <w:szCs w:val="24"/>
        </w:rPr>
      </w:pPr>
    </w:p>
    <w:p w14:paraId="1389AD2A" w14:textId="23C4ED8A" w:rsidR="002B7E50" w:rsidRDefault="002B7E50" w:rsidP="007F05BB">
      <w:pPr>
        <w:jc w:val="center"/>
        <w:rPr>
          <w:rFonts w:ascii="Times New Roman" w:hAnsi="Times New Roman" w:cs="Times New Roman"/>
          <w:b/>
          <w:sz w:val="28"/>
          <w:szCs w:val="24"/>
        </w:rPr>
      </w:pPr>
    </w:p>
    <w:p w14:paraId="54D99355" w14:textId="39F619AB" w:rsidR="002B7E50" w:rsidRDefault="002B7E50" w:rsidP="007F05BB">
      <w:pPr>
        <w:jc w:val="center"/>
        <w:rPr>
          <w:rFonts w:ascii="Times New Roman" w:hAnsi="Times New Roman" w:cs="Times New Roman"/>
          <w:b/>
          <w:sz w:val="28"/>
          <w:szCs w:val="24"/>
        </w:rPr>
      </w:pPr>
    </w:p>
    <w:p w14:paraId="31437D47" w14:textId="0529E390" w:rsidR="002B7E50" w:rsidRDefault="002B7E50" w:rsidP="007F05BB">
      <w:pPr>
        <w:jc w:val="center"/>
        <w:rPr>
          <w:rFonts w:ascii="Times New Roman" w:hAnsi="Times New Roman" w:cs="Times New Roman"/>
          <w:b/>
          <w:sz w:val="28"/>
          <w:szCs w:val="24"/>
        </w:rPr>
      </w:pPr>
    </w:p>
    <w:p w14:paraId="330BCBD4" w14:textId="6697468D" w:rsidR="002B7E50" w:rsidRDefault="002B7E50" w:rsidP="007F05BB">
      <w:pPr>
        <w:jc w:val="center"/>
        <w:rPr>
          <w:rFonts w:ascii="Times New Roman" w:hAnsi="Times New Roman" w:cs="Times New Roman"/>
          <w:b/>
          <w:sz w:val="28"/>
          <w:szCs w:val="24"/>
        </w:rPr>
      </w:pPr>
    </w:p>
    <w:p w14:paraId="547A7473" w14:textId="78D248D3" w:rsidR="002B7E50" w:rsidRDefault="002B7E50" w:rsidP="007F05BB">
      <w:pPr>
        <w:jc w:val="center"/>
        <w:rPr>
          <w:rFonts w:ascii="Times New Roman" w:hAnsi="Times New Roman" w:cs="Times New Roman"/>
          <w:b/>
          <w:sz w:val="28"/>
          <w:szCs w:val="24"/>
        </w:rPr>
      </w:pPr>
    </w:p>
    <w:p w14:paraId="3640B9D1" w14:textId="6C2567CE" w:rsidR="002B7E50" w:rsidRDefault="002B7E50" w:rsidP="007F05BB">
      <w:pPr>
        <w:jc w:val="center"/>
        <w:rPr>
          <w:rFonts w:ascii="Times New Roman" w:hAnsi="Times New Roman" w:cs="Times New Roman"/>
          <w:b/>
          <w:sz w:val="28"/>
          <w:szCs w:val="24"/>
        </w:rPr>
      </w:pPr>
    </w:p>
    <w:p w14:paraId="720C44B7" w14:textId="5BB51C7C" w:rsidR="002B7E50" w:rsidRDefault="002B7E50" w:rsidP="007F05BB">
      <w:pPr>
        <w:jc w:val="center"/>
        <w:rPr>
          <w:rFonts w:ascii="Times New Roman" w:hAnsi="Times New Roman" w:cs="Times New Roman"/>
          <w:b/>
          <w:sz w:val="28"/>
          <w:szCs w:val="24"/>
        </w:rPr>
      </w:pPr>
    </w:p>
    <w:p w14:paraId="4E12B290" w14:textId="3E591F45" w:rsidR="002B7E50" w:rsidRDefault="002B7E50" w:rsidP="007F05BB">
      <w:pPr>
        <w:jc w:val="center"/>
        <w:rPr>
          <w:rFonts w:ascii="Times New Roman" w:hAnsi="Times New Roman" w:cs="Times New Roman"/>
          <w:b/>
          <w:sz w:val="28"/>
          <w:szCs w:val="24"/>
        </w:rPr>
      </w:pPr>
    </w:p>
    <w:p w14:paraId="7C11758D" w14:textId="44D79A1C" w:rsidR="002B7E50" w:rsidRDefault="002B7E50" w:rsidP="007F05BB">
      <w:pPr>
        <w:jc w:val="center"/>
        <w:rPr>
          <w:rFonts w:ascii="Times New Roman" w:hAnsi="Times New Roman" w:cs="Times New Roman"/>
          <w:b/>
          <w:sz w:val="28"/>
          <w:szCs w:val="24"/>
        </w:rPr>
      </w:pPr>
    </w:p>
    <w:p w14:paraId="1E3FEFA1" w14:textId="15D8A398" w:rsidR="002B7E50" w:rsidRDefault="002B7E50" w:rsidP="007F05BB">
      <w:pPr>
        <w:jc w:val="center"/>
        <w:rPr>
          <w:rFonts w:ascii="Times New Roman" w:hAnsi="Times New Roman" w:cs="Times New Roman"/>
          <w:b/>
          <w:sz w:val="28"/>
          <w:szCs w:val="24"/>
        </w:rPr>
      </w:pPr>
    </w:p>
    <w:p w14:paraId="07E47404" w14:textId="193C4D9E" w:rsidR="002B7E50" w:rsidRDefault="002B7E50" w:rsidP="002B7E50">
      <w:pPr>
        <w:jc w:val="center"/>
        <w:rPr>
          <w:rFonts w:ascii="Times New Roman" w:hAnsi="Times New Roman" w:cs="Times New Roman"/>
          <w:b/>
          <w:sz w:val="28"/>
          <w:szCs w:val="24"/>
        </w:rPr>
      </w:pPr>
      <w:r w:rsidRPr="002B7E50">
        <w:rPr>
          <w:rFonts w:ascii="Times New Roman" w:hAnsi="Times New Roman" w:cs="Times New Roman"/>
          <w:b/>
          <w:sz w:val="28"/>
          <w:szCs w:val="24"/>
        </w:rPr>
        <w:lastRenderedPageBreak/>
        <w:t>DEDICATORIA</w:t>
      </w:r>
    </w:p>
    <w:p w14:paraId="397A7227" w14:textId="77777777" w:rsidR="00947148" w:rsidRDefault="00947148" w:rsidP="00947148">
      <w:pPr>
        <w:rPr>
          <w:rFonts w:ascii="Times New Roman" w:hAnsi="Times New Roman" w:cs="Times New Roman"/>
          <w:b/>
          <w:sz w:val="28"/>
          <w:szCs w:val="24"/>
        </w:rPr>
      </w:pPr>
    </w:p>
    <w:p w14:paraId="7E2D1F11" w14:textId="2EAAF408" w:rsidR="00681FAF" w:rsidRDefault="00630FAE" w:rsidP="00681FAF">
      <w:pPr>
        <w:spacing w:after="0" w:line="360" w:lineRule="auto"/>
        <w:jc w:val="both"/>
        <w:rPr>
          <w:rFonts w:ascii="Times New Roman" w:eastAsia="Times New Roman" w:hAnsi="Times New Roman" w:cs="Times New Roman"/>
          <w:sz w:val="24"/>
        </w:rPr>
      </w:pPr>
      <w:r w:rsidRPr="006F464D">
        <w:rPr>
          <w:rFonts w:ascii="Times New Roman" w:eastAsia="Times New Roman" w:hAnsi="Times New Roman" w:cs="Times New Roman"/>
          <w:sz w:val="24"/>
        </w:rPr>
        <w:t>A Dios quien supo guiarme por el buen camino, darme fuerzas para seguir adelante y no desmayar en los problemas que se presentaban, ensañándome a encarar las adversidades sin perder nunca la dignidad ni desfallecer en el intento hasta llegar a cumplir una de mis metas</w:t>
      </w:r>
      <w:r w:rsidR="00681FAF">
        <w:rPr>
          <w:rFonts w:ascii="Times New Roman" w:eastAsia="Times New Roman" w:hAnsi="Times New Roman" w:cs="Times New Roman"/>
          <w:sz w:val="24"/>
        </w:rPr>
        <w:t>.</w:t>
      </w:r>
    </w:p>
    <w:p w14:paraId="6F60989E" w14:textId="77777777" w:rsidR="00681FAF" w:rsidRDefault="00681FAF" w:rsidP="00681FAF">
      <w:pPr>
        <w:spacing w:after="0" w:line="360" w:lineRule="auto"/>
        <w:jc w:val="both"/>
        <w:rPr>
          <w:rFonts w:ascii="Times New Roman" w:eastAsia="Times New Roman" w:hAnsi="Times New Roman" w:cs="Times New Roman"/>
          <w:sz w:val="24"/>
        </w:rPr>
      </w:pPr>
    </w:p>
    <w:p w14:paraId="0ACF7154" w14:textId="2D363B09" w:rsidR="00681FAF" w:rsidRDefault="00681FAF" w:rsidP="00681FAF">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w:t>
      </w:r>
      <w:r w:rsidR="00630FAE" w:rsidRPr="006F464D">
        <w:rPr>
          <w:rFonts w:ascii="Times New Roman" w:eastAsia="Times New Roman" w:hAnsi="Times New Roman" w:cs="Times New Roman"/>
          <w:sz w:val="24"/>
        </w:rPr>
        <w:t xml:space="preserve"> mis padres José Tiamba y Laura Calero por su apoyo incondicional, consejo, comprensión, amor y ayuda en los momentos difíciles. Me han dado todo lo que soy como persona, mis valores, mis principios, mi carácter, mi perseverancia, mi coraje para conseguir uno de mis objetivos</w:t>
      </w:r>
      <w:r>
        <w:rPr>
          <w:rFonts w:ascii="Times New Roman" w:eastAsia="Times New Roman" w:hAnsi="Times New Roman" w:cs="Times New Roman"/>
          <w:sz w:val="24"/>
        </w:rPr>
        <w:t>.</w:t>
      </w:r>
    </w:p>
    <w:p w14:paraId="14838D0F" w14:textId="77777777" w:rsidR="00681FAF" w:rsidRDefault="00681FAF" w:rsidP="00681FAF">
      <w:pPr>
        <w:spacing w:after="0" w:line="360" w:lineRule="auto"/>
        <w:jc w:val="both"/>
        <w:rPr>
          <w:rFonts w:ascii="Times New Roman" w:eastAsia="Times New Roman" w:hAnsi="Times New Roman" w:cs="Times New Roman"/>
          <w:sz w:val="24"/>
        </w:rPr>
      </w:pPr>
    </w:p>
    <w:p w14:paraId="7EE32232" w14:textId="77777777" w:rsidR="00681FAF" w:rsidRDefault="00681FAF" w:rsidP="00681FAF">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w:t>
      </w:r>
      <w:r w:rsidR="00630FAE" w:rsidRPr="006F464D">
        <w:rPr>
          <w:rFonts w:ascii="Times New Roman" w:eastAsia="Times New Roman" w:hAnsi="Times New Roman" w:cs="Times New Roman"/>
          <w:sz w:val="24"/>
        </w:rPr>
        <w:t xml:space="preserve"> mi esposo Bladimir por su paciencia y comprensión.   </w:t>
      </w:r>
    </w:p>
    <w:p w14:paraId="4E3BF26B" w14:textId="0D43D8DC" w:rsidR="00630FAE" w:rsidRPr="006F464D" w:rsidRDefault="00630FAE" w:rsidP="00681FAF">
      <w:pPr>
        <w:spacing w:after="0" w:line="360" w:lineRule="auto"/>
        <w:jc w:val="both"/>
        <w:rPr>
          <w:rFonts w:ascii="Times New Roman" w:eastAsia="Times New Roman" w:hAnsi="Times New Roman" w:cs="Times New Roman"/>
          <w:sz w:val="24"/>
          <w:lang w:val="es-ES"/>
        </w:rPr>
      </w:pPr>
      <w:r w:rsidRPr="006F464D">
        <w:rPr>
          <w:rFonts w:ascii="Times New Roman" w:eastAsia="Times New Roman" w:hAnsi="Times New Roman" w:cs="Times New Roman"/>
          <w:sz w:val="24"/>
        </w:rPr>
        <w:t xml:space="preserve">    </w:t>
      </w:r>
    </w:p>
    <w:p w14:paraId="6CCFC404" w14:textId="6F1F03B3" w:rsidR="00630FAE" w:rsidRPr="006F464D" w:rsidRDefault="00630FAE" w:rsidP="00947148">
      <w:pPr>
        <w:spacing w:line="360" w:lineRule="auto"/>
        <w:jc w:val="both"/>
        <w:rPr>
          <w:rFonts w:ascii="Times New Roman" w:eastAsia="Times New Roman" w:hAnsi="Times New Roman" w:cs="Times New Roman"/>
          <w:sz w:val="24"/>
        </w:rPr>
      </w:pPr>
      <w:r w:rsidRPr="006F464D">
        <w:rPr>
          <w:rFonts w:ascii="Times New Roman" w:eastAsia="Times New Roman" w:hAnsi="Times New Roman" w:cs="Times New Roman"/>
          <w:sz w:val="24"/>
        </w:rPr>
        <w:t xml:space="preserve">A mis hermanos y hermanas por su cariño y apoyo moral </w:t>
      </w:r>
    </w:p>
    <w:p w14:paraId="4628B130" w14:textId="22226B3C" w:rsidR="00CD1AFD" w:rsidRDefault="00CD1AFD" w:rsidP="002B7E50">
      <w:pPr>
        <w:jc w:val="center"/>
        <w:rPr>
          <w:rFonts w:ascii="Times New Roman" w:hAnsi="Times New Roman" w:cs="Times New Roman"/>
          <w:b/>
          <w:sz w:val="28"/>
          <w:szCs w:val="24"/>
        </w:rPr>
      </w:pPr>
    </w:p>
    <w:p w14:paraId="1D78ACBF" w14:textId="3987EDF5" w:rsidR="00CD1AFD" w:rsidRDefault="00CD1AFD" w:rsidP="002B7E50">
      <w:pPr>
        <w:jc w:val="center"/>
        <w:rPr>
          <w:rFonts w:ascii="Times New Roman" w:hAnsi="Times New Roman" w:cs="Times New Roman"/>
          <w:b/>
          <w:sz w:val="28"/>
          <w:szCs w:val="24"/>
        </w:rPr>
      </w:pPr>
    </w:p>
    <w:p w14:paraId="2EC0B04A" w14:textId="3137CA05" w:rsidR="00CD1AFD" w:rsidRDefault="00CD1AFD" w:rsidP="002B7E50">
      <w:pPr>
        <w:jc w:val="center"/>
        <w:rPr>
          <w:rFonts w:ascii="Times New Roman" w:hAnsi="Times New Roman" w:cs="Times New Roman"/>
          <w:b/>
          <w:sz w:val="28"/>
          <w:szCs w:val="24"/>
        </w:rPr>
      </w:pPr>
    </w:p>
    <w:p w14:paraId="43155B9A" w14:textId="2DAB935F" w:rsidR="00CD1AFD" w:rsidRPr="006B6310" w:rsidRDefault="00630D87" w:rsidP="00CD1AFD">
      <w:pPr>
        <w:jc w:val="right"/>
        <w:rPr>
          <w:rFonts w:ascii="Times New Roman" w:hAnsi="Times New Roman" w:cs="Times New Roman"/>
          <w:b/>
          <w:i/>
          <w:sz w:val="24"/>
          <w:szCs w:val="24"/>
        </w:rPr>
      </w:pPr>
      <w:r>
        <w:rPr>
          <w:rFonts w:ascii="Times New Roman" w:hAnsi="Times New Roman" w:cs="Times New Roman"/>
          <w:b/>
          <w:i/>
          <w:sz w:val="24"/>
          <w:szCs w:val="24"/>
        </w:rPr>
        <w:t>C</w:t>
      </w:r>
      <w:r w:rsidR="00CD1AFD" w:rsidRPr="006B6310">
        <w:rPr>
          <w:rFonts w:ascii="Times New Roman" w:hAnsi="Times New Roman" w:cs="Times New Roman"/>
          <w:b/>
          <w:i/>
          <w:sz w:val="24"/>
          <w:szCs w:val="24"/>
        </w:rPr>
        <w:t>arola</w:t>
      </w:r>
    </w:p>
    <w:p w14:paraId="1AC8DA51" w14:textId="266C1F4F" w:rsidR="00CD1AFD" w:rsidRDefault="00CD1AFD" w:rsidP="00CD1AFD">
      <w:pPr>
        <w:jc w:val="right"/>
        <w:rPr>
          <w:rFonts w:ascii="Times New Roman" w:hAnsi="Times New Roman" w:cs="Times New Roman"/>
          <w:b/>
          <w:sz w:val="24"/>
          <w:szCs w:val="24"/>
        </w:rPr>
      </w:pPr>
    </w:p>
    <w:p w14:paraId="1CF9D0ED" w14:textId="36D0C28E" w:rsidR="00CD1AFD" w:rsidRDefault="00CD1AFD" w:rsidP="00CD1AFD">
      <w:pPr>
        <w:jc w:val="right"/>
        <w:rPr>
          <w:rFonts w:ascii="Times New Roman" w:hAnsi="Times New Roman" w:cs="Times New Roman"/>
          <w:b/>
          <w:sz w:val="24"/>
          <w:szCs w:val="24"/>
        </w:rPr>
      </w:pPr>
    </w:p>
    <w:p w14:paraId="01C48CBE" w14:textId="6C580F9D" w:rsidR="00CD1AFD" w:rsidRDefault="00CD1AFD" w:rsidP="00CD1AFD">
      <w:pPr>
        <w:jc w:val="right"/>
        <w:rPr>
          <w:rFonts w:ascii="Times New Roman" w:hAnsi="Times New Roman" w:cs="Times New Roman"/>
          <w:b/>
          <w:sz w:val="24"/>
          <w:szCs w:val="24"/>
        </w:rPr>
      </w:pPr>
    </w:p>
    <w:p w14:paraId="095BFBE4" w14:textId="28DB1BFE" w:rsidR="00CD1AFD" w:rsidRDefault="00CD1AFD" w:rsidP="00CD1AFD">
      <w:pPr>
        <w:jc w:val="right"/>
        <w:rPr>
          <w:rFonts w:ascii="Times New Roman" w:hAnsi="Times New Roman" w:cs="Times New Roman"/>
          <w:b/>
          <w:sz w:val="24"/>
          <w:szCs w:val="24"/>
        </w:rPr>
      </w:pPr>
    </w:p>
    <w:p w14:paraId="78CDA1A8" w14:textId="03BFA7B1" w:rsidR="00CD1AFD" w:rsidRDefault="00CD1AFD" w:rsidP="00CD1AFD">
      <w:pPr>
        <w:jc w:val="right"/>
        <w:rPr>
          <w:rFonts w:ascii="Times New Roman" w:hAnsi="Times New Roman" w:cs="Times New Roman"/>
          <w:b/>
          <w:sz w:val="24"/>
          <w:szCs w:val="24"/>
        </w:rPr>
      </w:pPr>
    </w:p>
    <w:p w14:paraId="6A90D5F0" w14:textId="516C5192" w:rsidR="00CD1AFD" w:rsidRDefault="00CD1AFD" w:rsidP="00CD1AFD">
      <w:pPr>
        <w:jc w:val="right"/>
        <w:rPr>
          <w:rFonts w:ascii="Times New Roman" w:hAnsi="Times New Roman" w:cs="Times New Roman"/>
          <w:b/>
          <w:sz w:val="24"/>
          <w:szCs w:val="24"/>
        </w:rPr>
      </w:pPr>
    </w:p>
    <w:p w14:paraId="438231C5" w14:textId="74BC2356" w:rsidR="00CD1AFD" w:rsidRDefault="00CD1AFD" w:rsidP="00CD1AFD">
      <w:pPr>
        <w:jc w:val="right"/>
        <w:rPr>
          <w:rFonts w:ascii="Times New Roman" w:hAnsi="Times New Roman" w:cs="Times New Roman"/>
          <w:b/>
          <w:sz w:val="24"/>
          <w:szCs w:val="24"/>
        </w:rPr>
      </w:pPr>
    </w:p>
    <w:p w14:paraId="70A49319" w14:textId="74AC25D5" w:rsidR="00CD1AFD" w:rsidRDefault="00CD1AFD" w:rsidP="00CD1AFD">
      <w:pPr>
        <w:jc w:val="right"/>
        <w:rPr>
          <w:rFonts w:ascii="Times New Roman" w:hAnsi="Times New Roman" w:cs="Times New Roman"/>
          <w:b/>
          <w:sz w:val="24"/>
          <w:szCs w:val="24"/>
        </w:rPr>
      </w:pPr>
    </w:p>
    <w:p w14:paraId="787E1AF4" w14:textId="1432D72C" w:rsidR="00CD1AFD" w:rsidRDefault="00CD1AFD" w:rsidP="00CD1AFD">
      <w:pPr>
        <w:jc w:val="center"/>
        <w:rPr>
          <w:rFonts w:ascii="Times New Roman" w:hAnsi="Times New Roman" w:cs="Times New Roman"/>
          <w:b/>
          <w:sz w:val="28"/>
          <w:szCs w:val="24"/>
        </w:rPr>
      </w:pPr>
      <w:r w:rsidRPr="00CD1AFD">
        <w:rPr>
          <w:rFonts w:ascii="Times New Roman" w:hAnsi="Times New Roman" w:cs="Times New Roman"/>
          <w:b/>
          <w:sz w:val="28"/>
          <w:szCs w:val="24"/>
        </w:rPr>
        <w:lastRenderedPageBreak/>
        <w:t>AGRADECIMIENTO</w:t>
      </w:r>
    </w:p>
    <w:p w14:paraId="7D755C6B" w14:textId="39125457" w:rsidR="00CD1AFD" w:rsidRDefault="00CD1AFD" w:rsidP="00CD1AFD">
      <w:pPr>
        <w:jc w:val="center"/>
        <w:rPr>
          <w:rFonts w:ascii="Times New Roman" w:hAnsi="Times New Roman" w:cs="Times New Roman"/>
          <w:b/>
          <w:sz w:val="28"/>
          <w:szCs w:val="24"/>
        </w:rPr>
      </w:pPr>
    </w:p>
    <w:p w14:paraId="60D3F7CB" w14:textId="77777777" w:rsidR="00630D87" w:rsidRDefault="00630D87" w:rsidP="00630D87">
      <w:pPr>
        <w:spacing w:line="360" w:lineRule="auto"/>
        <w:jc w:val="both"/>
        <w:rPr>
          <w:rFonts w:ascii="Times New Roman" w:hAnsi="Times New Roman" w:cs="Times New Roman"/>
          <w:sz w:val="24"/>
          <w:szCs w:val="24"/>
        </w:rPr>
      </w:pPr>
      <w:r>
        <w:rPr>
          <w:rFonts w:ascii="Times New Roman" w:hAnsi="Times New Roman" w:cs="Times New Roman"/>
          <w:sz w:val="24"/>
          <w:szCs w:val="24"/>
        </w:rPr>
        <w:t>Agradezco a Dios por darme la salud y vida y por ser mi fortaleza en aquellos momentos de dificultad y de debilidad.</w:t>
      </w:r>
    </w:p>
    <w:p w14:paraId="3ED616C4" w14:textId="77777777" w:rsidR="00630D87" w:rsidRDefault="00630D87" w:rsidP="00630D87">
      <w:pPr>
        <w:spacing w:line="360" w:lineRule="auto"/>
        <w:jc w:val="both"/>
        <w:rPr>
          <w:rFonts w:ascii="Times New Roman" w:hAnsi="Times New Roman" w:cs="Times New Roman"/>
          <w:sz w:val="24"/>
          <w:szCs w:val="24"/>
        </w:rPr>
      </w:pPr>
      <w:r>
        <w:rPr>
          <w:rFonts w:ascii="Times New Roman" w:hAnsi="Times New Roman" w:cs="Times New Roman"/>
          <w:sz w:val="24"/>
          <w:szCs w:val="24"/>
        </w:rPr>
        <w:t>Gracias a mi madre Doraliza por ser la principal promotora de mi sueño, por confiar y creer en mis expectativas, por los consejos, valores y principios que me ha inculcado.</w:t>
      </w:r>
    </w:p>
    <w:p w14:paraId="363425E2" w14:textId="63F62D3F" w:rsidR="00630D87" w:rsidRDefault="00630D87" w:rsidP="00630D8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Agradezco a los docentes de la carrera de ingeniería agroindustrial por compartir sus conocimientos y de manera especial </w:t>
      </w:r>
      <w:r w:rsidR="00685FF1">
        <w:rPr>
          <w:rFonts w:ascii="Times New Roman" w:eastAsia="Times New Roman" w:hAnsi="Times New Roman" w:cs="Times New Roman"/>
          <w:sz w:val="24"/>
        </w:rPr>
        <w:t>al</w:t>
      </w:r>
      <w:r w:rsidR="00685FF1" w:rsidRPr="006B6310">
        <w:rPr>
          <w:rFonts w:ascii="Times New Roman" w:eastAsia="Times New Roman" w:hAnsi="Times New Roman" w:cs="Times New Roman"/>
          <w:sz w:val="24"/>
        </w:rPr>
        <w:t xml:space="preserve"> </w:t>
      </w:r>
      <w:r w:rsidR="00685FF1">
        <w:rPr>
          <w:rFonts w:ascii="Times New Roman" w:eastAsia="Times New Roman" w:hAnsi="Times New Roman" w:cs="Times New Roman"/>
          <w:sz w:val="24"/>
        </w:rPr>
        <w:t>proyecto</w:t>
      </w:r>
      <w:r w:rsidR="00685FF1" w:rsidRPr="006B6310">
        <w:rPr>
          <w:rFonts w:ascii="Times New Roman" w:eastAsia="Times New Roman" w:hAnsi="Times New Roman" w:cs="Times New Roman"/>
          <w:sz w:val="24"/>
        </w:rPr>
        <w:t xml:space="preserve"> de Investigación</w:t>
      </w:r>
      <w:r w:rsidR="00685FF1">
        <w:rPr>
          <w:rFonts w:ascii="Times New Roman" w:eastAsia="Times New Roman" w:hAnsi="Times New Roman" w:cs="Times New Roman"/>
          <w:sz w:val="24"/>
        </w:rPr>
        <w:t>: “Caracterización Química y Actividad Biológica de Extractos de Plantas de la provincia Bolívar”, al programa de Conversión de Deuda Ecuador-España por el financiamiento otorgado para la realización de este trabajo</w:t>
      </w:r>
      <w:r>
        <w:rPr>
          <w:rFonts w:ascii="Times New Roman" w:hAnsi="Times New Roman" w:cs="Times New Roman"/>
          <w:sz w:val="24"/>
          <w:szCs w:val="24"/>
        </w:rPr>
        <w:t xml:space="preserve"> al Dr. Juan Gaibor director del trabajo de investigación quien con sus conocimientos y dedicación ha guiado nuestro trabajo investigativo</w:t>
      </w:r>
    </w:p>
    <w:p w14:paraId="25FB5513" w14:textId="35FB7B77" w:rsidR="00CD1AFD" w:rsidRDefault="00CD1AFD" w:rsidP="00CD1AFD">
      <w:pPr>
        <w:jc w:val="center"/>
        <w:rPr>
          <w:rFonts w:ascii="Times New Roman" w:hAnsi="Times New Roman" w:cs="Times New Roman"/>
          <w:b/>
          <w:sz w:val="28"/>
          <w:szCs w:val="24"/>
        </w:rPr>
      </w:pPr>
    </w:p>
    <w:p w14:paraId="0BBC5B9A" w14:textId="5412CE7A" w:rsidR="00CD1AFD" w:rsidRDefault="00CD1AFD" w:rsidP="00CD1AFD">
      <w:pPr>
        <w:jc w:val="center"/>
        <w:rPr>
          <w:rFonts w:ascii="Times New Roman" w:hAnsi="Times New Roman" w:cs="Times New Roman"/>
          <w:b/>
          <w:sz w:val="28"/>
          <w:szCs w:val="24"/>
        </w:rPr>
      </w:pPr>
    </w:p>
    <w:p w14:paraId="70880C9D" w14:textId="2E58CB43" w:rsidR="00CD1AFD" w:rsidRDefault="00CD1AFD" w:rsidP="00CD1AFD">
      <w:pPr>
        <w:jc w:val="center"/>
        <w:rPr>
          <w:rFonts w:ascii="Times New Roman" w:hAnsi="Times New Roman" w:cs="Times New Roman"/>
          <w:b/>
          <w:sz w:val="28"/>
          <w:szCs w:val="24"/>
        </w:rPr>
      </w:pPr>
    </w:p>
    <w:p w14:paraId="1F7A964B" w14:textId="3CE483A1" w:rsidR="00CD1AFD" w:rsidRDefault="00CD1AFD" w:rsidP="00CD1AFD">
      <w:pPr>
        <w:jc w:val="center"/>
        <w:rPr>
          <w:rFonts w:ascii="Times New Roman" w:hAnsi="Times New Roman" w:cs="Times New Roman"/>
          <w:b/>
          <w:sz w:val="28"/>
          <w:szCs w:val="24"/>
        </w:rPr>
      </w:pPr>
    </w:p>
    <w:p w14:paraId="259A7CCD" w14:textId="32B278A0" w:rsidR="00CD1AFD" w:rsidRDefault="00CD1AFD" w:rsidP="00CD1AFD">
      <w:pPr>
        <w:jc w:val="center"/>
        <w:rPr>
          <w:rFonts w:ascii="Times New Roman" w:hAnsi="Times New Roman" w:cs="Times New Roman"/>
          <w:b/>
          <w:sz w:val="28"/>
          <w:szCs w:val="24"/>
        </w:rPr>
      </w:pPr>
    </w:p>
    <w:p w14:paraId="03CA55CA" w14:textId="7A4495C1" w:rsidR="00CD1AFD" w:rsidRPr="00C46A7A" w:rsidRDefault="00CD1AFD" w:rsidP="00CD1AFD">
      <w:pPr>
        <w:jc w:val="right"/>
        <w:rPr>
          <w:rFonts w:ascii="Times New Roman" w:hAnsi="Times New Roman" w:cs="Times New Roman"/>
          <w:b/>
          <w:i/>
          <w:sz w:val="24"/>
          <w:szCs w:val="24"/>
        </w:rPr>
      </w:pPr>
      <w:r w:rsidRPr="00C46A7A">
        <w:rPr>
          <w:rFonts w:ascii="Times New Roman" w:hAnsi="Times New Roman" w:cs="Times New Roman"/>
          <w:b/>
          <w:i/>
          <w:sz w:val="24"/>
          <w:szCs w:val="24"/>
        </w:rPr>
        <w:t>Kerly</w:t>
      </w:r>
    </w:p>
    <w:p w14:paraId="34321423" w14:textId="003B427C" w:rsidR="00CD1AFD" w:rsidRDefault="00CD1AFD" w:rsidP="00CD1AFD">
      <w:pPr>
        <w:jc w:val="right"/>
        <w:rPr>
          <w:rFonts w:ascii="Times New Roman" w:hAnsi="Times New Roman" w:cs="Times New Roman"/>
          <w:b/>
          <w:sz w:val="24"/>
          <w:szCs w:val="24"/>
        </w:rPr>
      </w:pPr>
    </w:p>
    <w:p w14:paraId="7C723243" w14:textId="43FF1C6B" w:rsidR="00CD1AFD" w:rsidRDefault="00CD1AFD" w:rsidP="00CD1AFD">
      <w:pPr>
        <w:jc w:val="right"/>
        <w:rPr>
          <w:rFonts w:ascii="Times New Roman" w:hAnsi="Times New Roman" w:cs="Times New Roman"/>
          <w:b/>
          <w:sz w:val="24"/>
          <w:szCs w:val="24"/>
        </w:rPr>
      </w:pPr>
    </w:p>
    <w:p w14:paraId="2CF20246" w14:textId="5B4E0341" w:rsidR="00CD1AFD" w:rsidRDefault="00CD1AFD" w:rsidP="00CD1AFD">
      <w:pPr>
        <w:jc w:val="right"/>
        <w:rPr>
          <w:rFonts w:ascii="Times New Roman" w:hAnsi="Times New Roman" w:cs="Times New Roman"/>
          <w:b/>
          <w:sz w:val="24"/>
          <w:szCs w:val="24"/>
        </w:rPr>
      </w:pPr>
    </w:p>
    <w:p w14:paraId="5ADFCDEC" w14:textId="56EBB37F" w:rsidR="00CD1AFD" w:rsidRDefault="00CD1AFD" w:rsidP="00CD1AFD">
      <w:pPr>
        <w:jc w:val="right"/>
        <w:rPr>
          <w:rFonts w:ascii="Times New Roman" w:hAnsi="Times New Roman" w:cs="Times New Roman"/>
          <w:b/>
          <w:sz w:val="24"/>
          <w:szCs w:val="24"/>
        </w:rPr>
      </w:pPr>
    </w:p>
    <w:p w14:paraId="2B51E408" w14:textId="7FA5D906" w:rsidR="00CD1AFD" w:rsidRDefault="00CD1AFD" w:rsidP="00CD1AFD">
      <w:pPr>
        <w:jc w:val="right"/>
        <w:rPr>
          <w:rFonts w:ascii="Times New Roman" w:hAnsi="Times New Roman" w:cs="Times New Roman"/>
          <w:b/>
          <w:sz w:val="24"/>
          <w:szCs w:val="24"/>
        </w:rPr>
      </w:pPr>
    </w:p>
    <w:p w14:paraId="1883BE62" w14:textId="112B6B2E" w:rsidR="00CD1AFD" w:rsidRDefault="00CD1AFD" w:rsidP="00CD1AFD">
      <w:pPr>
        <w:jc w:val="right"/>
        <w:rPr>
          <w:rFonts w:ascii="Times New Roman" w:hAnsi="Times New Roman" w:cs="Times New Roman"/>
          <w:b/>
          <w:sz w:val="24"/>
          <w:szCs w:val="24"/>
        </w:rPr>
      </w:pPr>
    </w:p>
    <w:p w14:paraId="49BB7251" w14:textId="371D6684" w:rsidR="00CD1AFD" w:rsidRDefault="00CD1AFD" w:rsidP="00CD1AFD">
      <w:pPr>
        <w:jc w:val="right"/>
        <w:rPr>
          <w:rFonts w:ascii="Times New Roman" w:hAnsi="Times New Roman" w:cs="Times New Roman"/>
          <w:b/>
          <w:sz w:val="24"/>
          <w:szCs w:val="24"/>
        </w:rPr>
      </w:pPr>
    </w:p>
    <w:p w14:paraId="7CA5C994" w14:textId="77777777" w:rsidR="00CD1AFD" w:rsidRDefault="00CD1AFD" w:rsidP="00CD1AFD">
      <w:pPr>
        <w:jc w:val="center"/>
        <w:rPr>
          <w:rFonts w:ascii="Times New Roman" w:hAnsi="Times New Roman" w:cs="Times New Roman"/>
          <w:b/>
          <w:sz w:val="28"/>
          <w:szCs w:val="24"/>
        </w:rPr>
      </w:pPr>
      <w:r w:rsidRPr="00CD1AFD">
        <w:rPr>
          <w:rFonts w:ascii="Times New Roman" w:hAnsi="Times New Roman" w:cs="Times New Roman"/>
          <w:b/>
          <w:sz w:val="28"/>
          <w:szCs w:val="24"/>
        </w:rPr>
        <w:lastRenderedPageBreak/>
        <w:t>AGRADECIMIENTO</w:t>
      </w:r>
    </w:p>
    <w:p w14:paraId="7F333091" w14:textId="77777777" w:rsidR="00CD1AFD" w:rsidRDefault="00CD1AFD" w:rsidP="00CD1AFD">
      <w:pPr>
        <w:jc w:val="center"/>
        <w:rPr>
          <w:rFonts w:ascii="Times New Roman" w:hAnsi="Times New Roman" w:cs="Times New Roman"/>
          <w:b/>
          <w:sz w:val="28"/>
          <w:szCs w:val="24"/>
        </w:rPr>
      </w:pPr>
    </w:p>
    <w:p w14:paraId="646EA9BB" w14:textId="4242AB1D" w:rsidR="00302AC2" w:rsidRDefault="00302AC2" w:rsidP="00302AC2">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w:t>
      </w:r>
      <w:r w:rsidR="006B6310" w:rsidRPr="006B6310">
        <w:rPr>
          <w:rFonts w:ascii="Times New Roman" w:eastAsia="Times New Roman" w:hAnsi="Times New Roman" w:cs="Times New Roman"/>
          <w:sz w:val="24"/>
        </w:rPr>
        <w:t xml:space="preserve"> Dios por guiarme en mi camino y por permitir concluir con uno de mis objetivos</w:t>
      </w:r>
      <w:r>
        <w:rPr>
          <w:rFonts w:ascii="Times New Roman" w:eastAsia="Times New Roman" w:hAnsi="Times New Roman" w:cs="Times New Roman"/>
          <w:sz w:val="24"/>
        </w:rPr>
        <w:t>.</w:t>
      </w:r>
    </w:p>
    <w:p w14:paraId="12AB54AD" w14:textId="77777777" w:rsidR="00302AC2" w:rsidRDefault="00302AC2" w:rsidP="00302AC2">
      <w:pPr>
        <w:spacing w:after="0" w:line="360" w:lineRule="auto"/>
        <w:jc w:val="both"/>
        <w:rPr>
          <w:rFonts w:ascii="Times New Roman" w:eastAsia="Times New Roman" w:hAnsi="Times New Roman" w:cs="Times New Roman"/>
          <w:sz w:val="24"/>
        </w:rPr>
      </w:pPr>
    </w:p>
    <w:p w14:paraId="710FE554" w14:textId="11856036" w:rsidR="00302AC2" w:rsidRDefault="00302AC2" w:rsidP="00302AC2">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Al</w:t>
      </w:r>
      <w:r w:rsidR="006B6310" w:rsidRPr="006B6310">
        <w:rPr>
          <w:rFonts w:ascii="Times New Roman" w:eastAsia="Times New Roman" w:hAnsi="Times New Roman" w:cs="Times New Roman"/>
          <w:sz w:val="24"/>
        </w:rPr>
        <w:t xml:space="preserve"> </w:t>
      </w:r>
      <w:r w:rsidR="0024147A">
        <w:rPr>
          <w:rFonts w:ascii="Times New Roman" w:eastAsia="Times New Roman" w:hAnsi="Times New Roman" w:cs="Times New Roman"/>
          <w:sz w:val="24"/>
        </w:rPr>
        <w:t>proyecto</w:t>
      </w:r>
      <w:r w:rsidR="006B6310" w:rsidRPr="006B6310">
        <w:rPr>
          <w:rFonts w:ascii="Times New Roman" w:eastAsia="Times New Roman" w:hAnsi="Times New Roman" w:cs="Times New Roman"/>
          <w:sz w:val="24"/>
        </w:rPr>
        <w:t xml:space="preserve"> de Investigación</w:t>
      </w:r>
      <w:r w:rsidR="0024147A">
        <w:rPr>
          <w:rFonts w:ascii="Times New Roman" w:eastAsia="Times New Roman" w:hAnsi="Times New Roman" w:cs="Times New Roman"/>
          <w:sz w:val="24"/>
        </w:rPr>
        <w:t>: “Caracterización Química y Actividad Biológica de Extractos de Plantas de la provincia Bolívar”, al programa de Conversión de Deuda Ecuador-España por el financiamiento otorgado para la realización de este trabajo y</w:t>
      </w:r>
      <w:r w:rsidR="006B6310" w:rsidRPr="006B6310">
        <w:rPr>
          <w:rFonts w:ascii="Times New Roman" w:eastAsia="Times New Roman" w:hAnsi="Times New Roman" w:cs="Times New Roman"/>
          <w:sz w:val="24"/>
        </w:rPr>
        <w:t xml:space="preserve"> confiar en mí y abrirme las puertas gracias al apoyo de la Ing. Paola Wilcaso</w:t>
      </w:r>
      <w:r>
        <w:rPr>
          <w:rFonts w:ascii="Times New Roman" w:eastAsia="Times New Roman" w:hAnsi="Times New Roman" w:cs="Times New Roman"/>
          <w:sz w:val="24"/>
        </w:rPr>
        <w:t xml:space="preserve">. </w:t>
      </w:r>
    </w:p>
    <w:p w14:paraId="52C970E7" w14:textId="77777777" w:rsidR="00302AC2" w:rsidRDefault="00302AC2" w:rsidP="00302AC2">
      <w:pPr>
        <w:spacing w:after="0" w:line="360" w:lineRule="auto"/>
        <w:jc w:val="both"/>
        <w:rPr>
          <w:rFonts w:ascii="Times New Roman" w:eastAsia="Times New Roman" w:hAnsi="Times New Roman" w:cs="Times New Roman"/>
          <w:sz w:val="24"/>
        </w:rPr>
      </w:pPr>
    </w:p>
    <w:p w14:paraId="570FDFC5" w14:textId="4D3727FE" w:rsidR="006B6310" w:rsidRPr="006B6310" w:rsidRDefault="006B6310" w:rsidP="006B6310">
      <w:pPr>
        <w:spacing w:line="360" w:lineRule="auto"/>
        <w:jc w:val="both"/>
        <w:rPr>
          <w:rFonts w:ascii="Times New Roman" w:eastAsia="Times New Roman" w:hAnsi="Times New Roman" w:cs="Times New Roman"/>
          <w:sz w:val="24"/>
          <w:lang w:val="es-ES"/>
        </w:rPr>
      </w:pPr>
      <w:r w:rsidRPr="006B6310">
        <w:rPr>
          <w:rFonts w:ascii="Times New Roman" w:eastAsia="Times New Roman" w:hAnsi="Times New Roman" w:cs="Times New Roman"/>
          <w:sz w:val="24"/>
        </w:rPr>
        <w:t>De manera especial quiero extender el agradecimiento al director Ing. Juan Gaibor M</w:t>
      </w:r>
      <w:r w:rsidR="00C46A7A">
        <w:rPr>
          <w:rFonts w:ascii="Times New Roman" w:eastAsia="Times New Roman" w:hAnsi="Times New Roman" w:cs="Times New Roman"/>
          <w:sz w:val="24"/>
        </w:rPr>
        <w:t xml:space="preserve">. </w:t>
      </w:r>
      <w:r w:rsidRPr="006B6310">
        <w:rPr>
          <w:rFonts w:ascii="Times New Roman" w:eastAsia="Times New Roman" w:hAnsi="Times New Roman" w:cs="Times New Roman"/>
          <w:sz w:val="24"/>
        </w:rPr>
        <w:t>Sc por su paciencia y comprensión, de igual manera al tribunal de tesis.</w:t>
      </w:r>
    </w:p>
    <w:p w14:paraId="69DB29FA" w14:textId="77777777" w:rsidR="00CD1AFD" w:rsidRDefault="00CD1AFD" w:rsidP="00CD1AFD">
      <w:pPr>
        <w:jc w:val="center"/>
        <w:rPr>
          <w:rFonts w:ascii="Times New Roman" w:hAnsi="Times New Roman" w:cs="Times New Roman"/>
          <w:b/>
          <w:sz w:val="28"/>
          <w:szCs w:val="24"/>
        </w:rPr>
      </w:pPr>
    </w:p>
    <w:p w14:paraId="17E64D0A" w14:textId="77777777" w:rsidR="00CD1AFD" w:rsidRDefault="00CD1AFD" w:rsidP="00CD1AFD">
      <w:pPr>
        <w:jc w:val="center"/>
        <w:rPr>
          <w:rFonts w:ascii="Times New Roman" w:hAnsi="Times New Roman" w:cs="Times New Roman"/>
          <w:b/>
          <w:sz w:val="28"/>
          <w:szCs w:val="24"/>
        </w:rPr>
      </w:pPr>
    </w:p>
    <w:p w14:paraId="79263DB7" w14:textId="77777777" w:rsidR="00CD1AFD" w:rsidRDefault="00CD1AFD" w:rsidP="00CD1AFD">
      <w:pPr>
        <w:jc w:val="center"/>
        <w:rPr>
          <w:rFonts w:ascii="Times New Roman" w:hAnsi="Times New Roman" w:cs="Times New Roman"/>
          <w:b/>
          <w:sz w:val="28"/>
          <w:szCs w:val="24"/>
        </w:rPr>
      </w:pPr>
    </w:p>
    <w:p w14:paraId="4B1A8174" w14:textId="77777777" w:rsidR="00CD1AFD" w:rsidRDefault="00CD1AFD" w:rsidP="00CD1AFD">
      <w:pPr>
        <w:jc w:val="center"/>
        <w:rPr>
          <w:rFonts w:ascii="Times New Roman" w:hAnsi="Times New Roman" w:cs="Times New Roman"/>
          <w:b/>
          <w:sz w:val="28"/>
          <w:szCs w:val="24"/>
        </w:rPr>
      </w:pPr>
    </w:p>
    <w:p w14:paraId="52E50F3D" w14:textId="77777777" w:rsidR="00CD1AFD" w:rsidRDefault="00CD1AFD" w:rsidP="00CD1AFD">
      <w:pPr>
        <w:jc w:val="center"/>
        <w:rPr>
          <w:rFonts w:ascii="Times New Roman" w:hAnsi="Times New Roman" w:cs="Times New Roman"/>
          <w:b/>
          <w:sz w:val="28"/>
          <w:szCs w:val="24"/>
        </w:rPr>
      </w:pPr>
    </w:p>
    <w:p w14:paraId="388677AB" w14:textId="77777777" w:rsidR="00CD1AFD" w:rsidRDefault="00CD1AFD" w:rsidP="00CD1AFD">
      <w:pPr>
        <w:jc w:val="center"/>
        <w:rPr>
          <w:rFonts w:ascii="Times New Roman" w:hAnsi="Times New Roman" w:cs="Times New Roman"/>
          <w:b/>
          <w:sz w:val="28"/>
          <w:szCs w:val="24"/>
        </w:rPr>
      </w:pPr>
    </w:p>
    <w:p w14:paraId="1E4B1625" w14:textId="2BE89634" w:rsidR="00CD1AFD" w:rsidRPr="00C46A7A" w:rsidRDefault="00C46A7A" w:rsidP="00CD1AFD">
      <w:pPr>
        <w:jc w:val="right"/>
        <w:rPr>
          <w:rFonts w:ascii="Times New Roman" w:hAnsi="Times New Roman" w:cs="Times New Roman"/>
          <w:b/>
          <w:i/>
          <w:sz w:val="24"/>
          <w:szCs w:val="24"/>
        </w:rPr>
      </w:pPr>
      <w:r w:rsidRPr="00C46A7A">
        <w:rPr>
          <w:rFonts w:ascii="Times New Roman" w:hAnsi="Times New Roman" w:cs="Times New Roman"/>
          <w:b/>
          <w:i/>
          <w:sz w:val="24"/>
          <w:szCs w:val="24"/>
        </w:rPr>
        <w:t>C</w:t>
      </w:r>
      <w:r w:rsidR="00CD1AFD" w:rsidRPr="00C46A7A">
        <w:rPr>
          <w:rFonts w:ascii="Times New Roman" w:hAnsi="Times New Roman" w:cs="Times New Roman"/>
          <w:b/>
          <w:i/>
          <w:sz w:val="24"/>
          <w:szCs w:val="24"/>
        </w:rPr>
        <w:t>arola</w:t>
      </w:r>
    </w:p>
    <w:p w14:paraId="51EFEEB7" w14:textId="77777777" w:rsidR="00CD1AFD" w:rsidRPr="00CD1AFD" w:rsidRDefault="00CD1AFD" w:rsidP="00CD1AFD">
      <w:pPr>
        <w:jc w:val="right"/>
        <w:rPr>
          <w:rFonts w:ascii="Times New Roman" w:hAnsi="Times New Roman" w:cs="Times New Roman"/>
          <w:b/>
          <w:sz w:val="24"/>
          <w:szCs w:val="24"/>
        </w:rPr>
      </w:pPr>
    </w:p>
    <w:p w14:paraId="3963C1FA" w14:textId="77777777" w:rsidR="00CD1AFD" w:rsidRPr="002B7E50" w:rsidRDefault="00CD1AFD" w:rsidP="00CD1AFD">
      <w:pPr>
        <w:jc w:val="right"/>
        <w:rPr>
          <w:rFonts w:ascii="Times New Roman" w:hAnsi="Times New Roman" w:cs="Times New Roman"/>
          <w:b/>
          <w:sz w:val="28"/>
          <w:szCs w:val="24"/>
        </w:rPr>
      </w:pPr>
    </w:p>
    <w:p w14:paraId="5C4CC312" w14:textId="77777777" w:rsidR="002B7E50" w:rsidRPr="002B7E50" w:rsidRDefault="002B7E50" w:rsidP="007F05BB">
      <w:pPr>
        <w:jc w:val="center"/>
        <w:rPr>
          <w:rFonts w:ascii="Times New Roman" w:hAnsi="Times New Roman" w:cs="Times New Roman"/>
          <w:b/>
          <w:sz w:val="28"/>
          <w:szCs w:val="24"/>
        </w:rPr>
      </w:pPr>
    </w:p>
    <w:p w14:paraId="3BAB8142" w14:textId="3D8A9905" w:rsidR="002B7E50" w:rsidRDefault="002B7E50" w:rsidP="007F05BB">
      <w:pPr>
        <w:jc w:val="center"/>
        <w:rPr>
          <w:rFonts w:ascii="Times New Roman" w:hAnsi="Times New Roman" w:cs="Times New Roman"/>
          <w:b/>
          <w:sz w:val="24"/>
          <w:szCs w:val="24"/>
        </w:rPr>
      </w:pPr>
    </w:p>
    <w:p w14:paraId="091D18B5" w14:textId="3C497A99" w:rsidR="002B7E50" w:rsidRDefault="002B7E50" w:rsidP="007F05BB">
      <w:pPr>
        <w:jc w:val="center"/>
        <w:rPr>
          <w:rFonts w:ascii="Times New Roman" w:hAnsi="Times New Roman" w:cs="Times New Roman"/>
          <w:b/>
          <w:sz w:val="24"/>
          <w:szCs w:val="24"/>
        </w:rPr>
      </w:pPr>
    </w:p>
    <w:p w14:paraId="69F104D0" w14:textId="5E529978" w:rsidR="002B7E50" w:rsidRDefault="002B7E50" w:rsidP="007F05BB">
      <w:pPr>
        <w:jc w:val="center"/>
        <w:rPr>
          <w:rFonts w:ascii="Times New Roman" w:hAnsi="Times New Roman" w:cs="Times New Roman"/>
          <w:b/>
          <w:sz w:val="24"/>
          <w:szCs w:val="24"/>
        </w:rPr>
      </w:pPr>
    </w:p>
    <w:p w14:paraId="21D67EBE" w14:textId="3CC8F2F3" w:rsidR="002B7E50" w:rsidRDefault="002B7E50" w:rsidP="007F05BB">
      <w:pPr>
        <w:jc w:val="center"/>
        <w:rPr>
          <w:rFonts w:ascii="Times New Roman" w:hAnsi="Times New Roman" w:cs="Times New Roman"/>
          <w:b/>
          <w:sz w:val="24"/>
          <w:szCs w:val="24"/>
        </w:rPr>
      </w:pPr>
    </w:p>
    <w:p w14:paraId="041D2966" w14:textId="14D706C9" w:rsidR="002B7E50" w:rsidRDefault="002B7E50" w:rsidP="007F05BB">
      <w:pPr>
        <w:jc w:val="center"/>
        <w:rPr>
          <w:rFonts w:ascii="Times New Roman" w:hAnsi="Times New Roman" w:cs="Times New Roman"/>
          <w:b/>
          <w:sz w:val="24"/>
          <w:szCs w:val="24"/>
        </w:rPr>
      </w:pPr>
    </w:p>
    <w:p w14:paraId="2FA0614D" w14:textId="77777777" w:rsidR="00D25C91" w:rsidRPr="004524A4" w:rsidRDefault="006017F0" w:rsidP="00D25C91">
      <w:pPr>
        <w:jc w:val="center"/>
        <w:rPr>
          <w:rFonts w:ascii="Times New Roman" w:hAnsi="Times New Roman" w:cs="Times New Roman"/>
          <w:b/>
          <w:sz w:val="28"/>
          <w:szCs w:val="24"/>
        </w:rPr>
      </w:pPr>
      <w:r>
        <w:rPr>
          <w:rFonts w:ascii="Times New Roman" w:hAnsi="Times New Roman" w:cs="Times New Roman"/>
          <w:b/>
          <w:sz w:val="24"/>
          <w:szCs w:val="24"/>
        </w:rPr>
        <w:lastRenderedPageBreak/>
        <w:tab/>
      </w:r>
      <w:r w:rsidR="00D25C91" w:rsidRPr="004524A4">
        <w:rPr>
          <w:rFonts w:ascii="Times New Roman" w:hAnsi="Times New Roman" w:cs="Times New Roman"/>
          <w:b/>
          <w:sz w:val="28"/>
          <w:szCs w:val="24"/>
        </w:rPr>
        <w:t>ÍNDICE DE CONTENIDOS</w:t>
      </w:r>
    </w:p>
    <w:p w14:paraId="36C18983" w14:textId="77777777" w:rsidR="00D25C91" w:rsidRDefault="00D25C91" w:rsidP="00D25C91">
      <w:pPr>
        <w:jc w:val="center"/>
        <w:rPr>
          <w:rFonts w:ascii="Times New Roman" w:hAnsi="Times New Roman" w:cs="Times New Roman"/>
          <w:b/>
          <w:sz w:val="24"/>
          <w:szCs w:val="24"/>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667456" behindDoc="0" locked="0" layoutInCell="1" allowOverlap="1" wp14:anchorId="58D70C7A" wp14:editId="4D068786">
                <wp:simplePos x="0" y="0"/>
                <wp:positionH relativeFrom="column">
                  <wp:posOffset>5141595</wp:posOffset>
                </wp:positionH>
                <wp:positionV relativeFrom="paragraph">
                  <wp:posOffset>248285</wp:posOffset>
                </wp:positionV>
                <wp:extent cx="571500" cy="29527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571500" cy="295275"/>
                        </a:xfrm>
                        <a:prstGeom prst="rect">
                          <a:avLst/>
                        </a:prstGeom>
                        <a:solidFill>
                          <a:schemeClr val="lt1"/>
                        </a:solidFill>
                        <a:ln w="6350">
                          <a:noFill/>
                        </a:ln>
                      </wps:spPr>
                      <wps:txbx>
                        <w:txbxContent>
                          <w:p w14:paraId="02803129" w14:textId="77777777" w:rsidR="00002282" w:rsidRPr="00B6246B" w:rsidRDefault="00002282" w:rsidP="00D25C91">
                            <w:pPr>
                              <w:rPr>
                                <w:rFonts w:ascii="Times New Roman" w:hAnsi="Times New Roman" w:cs="Times New Roman"/>
                                <w:b/>
                                <w:sz w:val="24"/>
                              </w:rPr>
                            </w:pPr>
                            <w:r w:rsidRPr="00B6246B">
                              <w:rPr>
                                <w:rFonts w:ascii="Times New Roman" w:hAnsi="Times New Roman" w:cs="Times New Roman"/>
                                <w:b/>
                                <w:sz w:val="24"/>
                              </w:rPr>
                              <w:t>PÁG</w:t>
                            </w:r>
                            <w:r>
                              <w:rPr>
                                <w:rFonts w:ascii="Times New Roman" w:hAnsi="Times New Roman" w:cs="Times New Roman"/>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D70C7A" id="_x0000_t202" coordsize="21600,21600" o:spt="202" path="m,l,21600r21600,l21600,xe">
                <v:stroke joinstyle="miter"/>
                <v:path gradientshapeok="t" o:connecttype="rect"/>
              </v:shapetype>
              <v:shape id="Cuadro de texto 6" o:spid="_x0000_s1026" type="#_x0000_t202" style="position:absolute;left:0;text-align:left;margin-left:404.85pt;margin-top:19.55pt;width:4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" fillcolor="white [3201]" stroked="f" strokeweight=".5pt">
                <v:textbox>
                  <w:txbxContent>
                    <w:p w14:paraId="02803129" w14:textId="77777777" w:rsidR="00002282" w:rsidRPr="00B6246B" w:rsidRDefault="00002282" w:rsidP="00D25C91">
                      <w:pPr>
                        <w:rPr>
                          <w:rFonts w:ascii="Times New Roman" w:hAnsi="Times New Roman" w:cs="Times New Roman"/>
                          <w:b/>
                          <w:sz w:val="24"/>
                        </w:rPr>
                      </w:pPr>
                      <w:r w:rsidRPr="00B6246B">
                        <w:rPr>
                          <w:rFonts w:ascii="Times New Roman" w:hAnsi="Times New Roman" w:cs="Times New Roman"/>
                          <w:b/>
                          <w:sz w:val="24"/>
                        </w:rPr>
                        <w:t>PÁG</w:t>
                      </w:r>
                      <w:r>
                        <w:rPr>
                          <w:rFonts w:ascii="Times New Roman" w:hAnsi="Times New Roman" w:cs="Times New Roman"/>
                          <w:b/>
                          <w:sz w:val="24"/>
                        </w:rPr>
                        <w:t>.</w:t>
                      </w:r>
                    </w:p>
                  </w:txbxContent>
                </v:textbox>
              </v:shape>
            </w:pict>
          </mc:Fallback>
        </mc:AlternateContent>
      </w:r>
    </w:p>
    <w:p w14:paraId="39C52575" w14:textId="77777777" w:rsidR="00D25C91" w:rsidRDefault="00D25C91" w:rsidP="00D25C91">
      <w:pPr>
        <w:spacing w:after="0" w:line="240" w:lineRule="auto"/>
        <w:rPr>
          <w:rFonts w:ascii="Times New Roman" w:hAnsi="Times New Roman" w:cs="Times New Roman"/>
          <w:b/>
          <w:sz w:val="24"/>
          <w:szCs w:val="24"/>
        </w:rPr>
      </w:pPr>
      <w:r>
        <w:rPr>
          <w:rFonts w:ascii="Times New Roman" w:hAnsi="Times New Roman" w:cs="Times New Roman"/>
          <w:b/>
          <w:sz w:val="24"/>
          <w:szCs w:val="24"/>
        </w:rPr>
        <w:t>CONTENIDO</w:t>
      </w:r>
    </w:p>
    <w:p w14:paraId="5B3ABC30" w14:textId="77777777" w:rsidR="00D25C91" w:rsidRDefault="00D25C91" w:rsidP="00D25C91">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tbl>
      <w:tblPr>
        <w:tblW w:w="8742" w:type="dxa"/>
        <w:tblInd w:w="50" w:type="dxa"/>
        <w:tblCellMar>
          <w:left w:w="70" w:type="dxa"/>
          <w:right w:w="70" w:type="dxa"/>
        </w:tblCellMar>
        <w:tblLook w:val="04A0" w:firstRow="1" w:lastRow="0" w:firstColumn="1" w:lastColumn="0" w:noHBand="0" w:noVBand="1"/>
      </w:tblPr>
      <w:tblGrid>
        <w:gridCol w:w="1082"/>
        <w:gridCol w:w="7093"/>
        <w:gridCol w:w="567"/>
      </w:tblGrid>
      <w:tr w:rsidR="00D25C91" w:rsidRPr="00B8403E" w14:paraId="69DB4DA9" w14:textId="77777777" w:rsidTr="00300D25">
        <w:trPr>
          <w:trHeight w:val="313"/>
        </w:trPr>
        <w:tc>
          <w:tcPr>
            <w:tcW w:w="8175" w:type="dxa"/>
            <w:gridSpan w:val="2"/>
            <w:shd w:val="clear" w:color="auto" w:fill="auto"/>
            <w:noWrap/>
            <w:vAlign w:val="bottom"/>
            <w:hideMark/>
          </w:tcPr>
          <w:p w14:paraId="77527099" w14:textId="3AC0F0FD" w:rsidR="00D25C91" w:rsidRPr="00B8403E" w:rsidRDefault="00D25C91" w:rsidP="00E06923">
            <w:pPr>
              <w:spacing w:after="0" w:line="360" w:lineRule="auto"/>
              <w:jc w:val="both"/>
              <w:rPr>
                <w:rFonts w:ascii="Times New Roman" w:eastAsia="Times New Roman" w:hAnsi="Times New Roman" w:cs="Times New Roman"/>
                <w:bCs/>
                <w:color w:val="000000"/>
                <w:sz w:val="24"/>
                <w:szCs w:val="24"/>
              </w:rPr>
            </w:pPr>
            <w:r w:rsidRPr="00B8403E">
              <w:rPr>
                <w:rFonts w:ascii="Times New Roman" w:eastAsia="Times New Roman" w:hAnsi="Times New Roman" w:cs="Times New Roman"/>
                <w:bCs/>
                <w:color w:val="000000"/>
                <w:sz w:val="24"/>
                <w:szCs w:val="24"/>
              </w:rPr>
              <w:t xml:space="preserve">CAPITULO </w:t>
            </w:r>
            <w:r w:rsidR="00911B3A">
              <w:rPr>
                <w:rFonts w:ascii="Times New Roman" w:eastAsia="Times New Roman" w:hAnsi="Times New Roman" w:cs="Times New Roman"/>
                <w:bCs/>
                <w:color w:val="000000"/>
                <w:sz w:val="24"/>
                <w:szCs w:val="24"/>
              </w:rPr>
              <w:t>I</w:t>
            </w:r>
            <w:r w:rsidRPr="00B8403E">
              <w:rPr>
                <w:rFonts w:ascii="Times New Roman" w:eastAsia="Times New Roman" w:hAnsi="Times New Roman" w:cs="Times New Roman"/>
                <w:bCs/>
                <w:color w:val="000000"/>
                <w:sz w:val="24"/>
                <w:szCs w:val="24"/>
              </w:rPr>
              <w:t>: INTRODUCCIÓN…………</w:t>
            </w:r>
            <w:r w:rsidR="0024147A">
              <w:rPr>
                <w:rFonts w:ascii="Times New Roman" w:eastAsia="Times New Roman" w:hAnsi="Times New Roman" w:cs="Times New Roman"/>
                <w:bCs/>
                <w:color w:val="000000"/>
                <w:sz w:val="24"/>
                <w:szCs w:val="24"/>
              </w:rPr>
              <w:t>..</w:t>
            </w:r>
            <w:r w:rsidR="0024147A" w:rsidRPr="00B8403E">
              <w:rPr>
                <w:rFonts w:ascii="Times New Roman" w:eastAsia="Times New Roman" w:hAnsi="Times New Roman" w:cs="Times New Roman"/>
                <w:bCs/>
                <w:color w:val="000000"/>
                <w:sz w:val="24"/>
                <w:szCs w:val="24"/>
              </w:rPr>
              <w:t>…</w:t>
            </w:r>
            <w:r w:rsidR="0024147A">
              <w:rPr>
                <w:rFonts w:ascii="Times New Roman" w:eastAsia="Times New Roman" w:hAnsi="Times New Roman" w:cs="Times New Roman"/>
                <w:bCs/>
                <w:color w:val="000000"/>
                <w:sz w:val="24"/>
                <w:szCs w:val="24"/>
              </w:rPr>
              <w:t>…</w:t>
            </w:r>
            <w:r w:rsidRPr="00B8403E">
              <w:rPr>
                <w:rFonts w:ascii="Times New Roman" w:eastAsia="Times New Roman" w:hAnsi="Times New Roman" w:cs="Times New Roman"/>
                <w:bCs/>
                <w:color w:val="000000"/>
                <w:sz w:val="24"/>
                <w:szCs w:val="24"/>
              </w:rPr>
              <w:t>……</w:t>
            </w:r>
            <w:r w:rsidR="00911B3A">
              <w:rPr>
                <w:rFonts w:ascii="Times New Roman" w:eastAsia="Times New Roman" w:hAnsi="Times New Roman" w:cs="Times New Roman"/>
                <w:bCs/>
                <w:color w:val="000000"/>
                <w:sz w:val="24"/>
                <w:szCs w:val="24"/>
              </w:rPr>
              <w:t>.</w:t>
            </w:r>
            <w:r w:rsidRPr="00B8403E">
              <w:rPr>
                <w:rFonts w:ascii="Times New Roman" w:eastAsia="Times New Roman" w:hAnsi="Times New Roman" w:cs="Times New Roman"/>
                <w:bCs/>
                <w:color w:val="000000"/>
                <w:sz w:val="24"/>
                <w:szCs w:val="24"/>
              </w:rPr>
              <w:t>……………………………</w:t>
            </w:r>
          </w:p>
        </w:tc>
        <w:tc>
          <w:tcPr>
            <w:tcW w:w="567" w:type="dxa"/>
            <w:shd w:val="clear" w:color="auto" w:fill="auto"/>
            <w:noWrap/>
            <w:vAlign w:val="bottom"/>
            <w:hideMark/>
          </w:tcPr>
          <w:p w14:paraId="30B6A4C1" w14:textId="77777777" w:rsidR="00D25C91" w:rsidRPr="00B8403E" w:rsidRDefault="00D25C91" w:rsidP="00E06923">
            <w:pPr>
              <w:spacing w:after="0" w:line="360" w:lineRule="auto"/>
              <w:jc w:val="right"/>
              <w:rPr>
                <w:rFonts w:ascii="Times New Roman" w:eastAsia="Times New Roman" w:hAnsi="Times New Roman" w:cs="Times New Roman"/>
                <w:color w:val="000000"/>
                <w:sz w:val="24"/>
                <w:szCs w:val="24"/>
              </w:rPr>
            </w:pPr>
            <w:r w:rsidRPr="00B8403E">
              <w:rPr>
                <w:rFonts w:ascii="Times New Roman" w:eastAsia="Times New Roman" w:hAnsi="Times New Roman" w:cs="Times New Roman"/>
                <w:color w:val="000000"/>
                <w:sz w:val="24"/>
                <w:szCs w:val="24"/>
              </w:rPr>
              <w:t>1</w:t>
            </w:r>
          </w:p>
        </w:tc>
      </w:tr>
      <w:tr w:rsidR="00D25C91" w:rsidRPr="00B8403E" w14:paraId="3CF53C1D" w14:textId="77777777" w:rsidTr="00300D25">
        <w:trPr>
          <w:trHeight w:val="313"/>
        </w:trPr>
        <w:tc>
          <w:tcPr>
            <w:tcW w:w="8175" w:type="dxa"/>
            <w:gridSpan w:val="2"/>
            <w:shd w:val="clear" w:color="auto" w:fill="auto"/>
            <w:noWrap/>
            <w:vAlign w:val="bottom"/>
            <w:hideMark/>
          </w:tcPr>
          <w:p w14:paraId="1D3F4C86" w14:textId="0B010B8A" w:rsidR="00D25C91" w:rsidRPr="00B8403E" w:rsidRDefault="00D25C91" w:rsidP="00E06923">
            <w:pPr>
              <w:spacing w:after="0" w:line="360" w:lineRule="auto"/>
              <w:jc w:val="both"/>
              <w:rPr>
                <w:rFonts w:ascii="Times New Roman" w:eastAsia="Times New Roman" w:hAnsi="Times New Roman" w:cs="Times New Roman"/>
                <w:bCs/>
                <w:color w:val="000000"/>
                <w:sz w:val="24"/>
                <w:szCs w:val="24"/>
              </w:rPr>
            </w:pPr>
            <w:r w:rsidRPr="00B8403E">
              <w:rPr>
                <w:rFonts w:ascii="Times New Roman" w:eastAsia="Times New Roman" w:hAnsi="Times New Roman" w:cs="Times New Roman"/>
                <w:bCs/>
                <w:color w:val="000000"/>
                <w:sz w:val="24"/>
                <w:szCs w:val="24"/>
              </w:rPr>
              <w:t xml:space="preserve">CAPÍTULO </w:t>
            </w:r>
            <w:r w:rsidR="00911B3A">
              <w:rPr>
                <w:rFonts w:ascii="Times New Roman" w:eastAsia="Times New Roman" w:hAnsi="Times New Roman" w:cs="Times New Roman"/>
                <w:bCs/>
                <w:color w:val="000000"/>
                <w:sz w:val="24"/>
                <w:szCs w:val="24"/>
              </w:rPr>
              <w:t>II</w:t>
            </w:r>
            <w:r w:rsidRPr="00B8403E">
              <w:rPr>
                <w:rFonts w:ascii="Times New Roman" w:eastAsia="Times New Roman" w:hAnsi="Times New Roman" w:cs="Times New Roman"/>
                <w:bCs/>
                <w:color w:val="000000"/>
                <w:sz w:val="24"/>
                <w:szCs w:val="24"/>
              </w:rPr>
              <w:t>: PROBLEMA……</w:t>
            </w:r>
            <w:r w:rsidRPr="00B8403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B8403E">
              <w:rPr>
                <w:rFonts w:ascii="Times New Roman" w:eastAsia="Times New Roman" w:hAnsi="Times New Roman" w:cs="Times New Roman"/>
                <w:color w:val="000000"/>
                <w:sz w:val="24"/>
                <w:szCs w:val="24"/>
              </w:rPr>
              <w:t>………………………</w:t>
            </w:r>
          </w:p>
        </w:tc>
        <w:tc>
          <w:tcPr>
            <w:tcW w:w="567" w:type="dxa"/>
            <w:shd w:val="clear" w:color="auto" w:fill="auto"/>
            <w:noWrap/>
            <w:vAlign w:val="bottom"/>
          </w:tcPr>
          <w:p w14:paraId="20677B63" w14:textId="77777777" w:rsidR="00D25C91" w:rsidRPr="00B8403E" w:rsidRDefault="00D25C91" w:rsidP="00E06923">
            <w:pPr>
              <w:spacing w:after="0" w:line="360" w:lineRule="auto"/>
              <w:jc w:val="right"/>
              <w:rPr>
                <w:rFonts w:ascii="Times New Roman" w:eastAsia="Times New Roman" w:hAnsi="Times New Roman" w:cs="Times New Roman"/>
                <w:color w:val="000000"/>
                <w:sz w:val="24"/>
                <w:szCs w:val="24"/>
              </w:rPr>
            </w:pPr>
            <w:r w:rsidRPr="00B8403E">
              <w:rPr>
                <w:rFonts w:ascii="Times New Roman" w:eastAsia="Times New Roman" w:hAnsi="Times New Roman" w:cs="Times New Roman"/>
                <w:color w:val="000000"/>
                <w:sz w:val="24"/>
                <w:szCs w:val="24"/>
              </w:rPr>
              <w:t>3</w:t>
            </w:r>
          </w:p>
        </w:tc>
      </w:tr>
      <w:tr w:rsidR="00D25C91" w:rsidRPr="00B8403E" w14:paraId="58B56F05" w14:textId="77777777" w:rsidTr="00300D25">
        <w:trPr>
          <w:trHeight w:val="313"/>
        </w:trPr>
        <w:tc>
          <w:tcPr>
            <w:tcW w:w="8175" w:type="dxa"/>
            <w:gridSpan w:val="2"/>
            <w:shd w:val="clear" w:color="auto" w:fill="auto"/>
            <w:noWrap/>
            <w:vAlign w:val="bottom"/>
            <w:hideMark/>
          </w:tcPr>
          <w:p w14:paraId="1F5BF74C" w14:textId="26DD0E12" w:rsidR="00D25C91" w:rsidRPr="00B8403E" w:rsidRDefault="00D25C91" w:rsidP="00E06923">
            <w:pPr>
              <w:spacing w:after="0" w:line="360" w:lineRule="auto"/>
              <w:jc w:val="both"/>
              <w:rPr>
                <w:rFonts w:ascii="Times New Roman" w:eastAsia="Times New Roman" w:hAnsi="Times New Roman" w:cs="Times New Roman"/>
                <w:bCs/>
                <w:color w:val="000000"/>
                <w:sz w:val="24"/>
                <w:szCs w:val="24"/>
              </w:rPr>
            </w:pPr>
            <w:r w:rsidRPr="00B8403E">
              <w:rPr>
                <w:rFonts w:ascii="Times New Roman" w:eastAsia="Times New Roman" w:hAnsi="Times New Roman" w:cs="Times New Roman"/>
                <w:bCs/>
                <w:color w:val="000000"/>
                <w:sz w:val="24"/>
                <w:szCs w:val="24"/>
              </w:rPr>
              <w:t xml:space="preserve">CAPÍTULO </w:t>
            </w:r>
            <w:r w:rsidR="00911B3A">
              <w:rPr>
                <w:rFonts w:ascii="Times New Roman" w:eastAsia="Times New Roman" w:hAnsi="Times New Roman" w:cs="Times New Roman"/>
                <w:bCs/>
                <w:color w:val="000000"/>
                <w:sz w:val="24"/>
                <w:szCs w:val="24"/>
              </w:rPr>
              <w:t>III</w:t>
            </w:r>
            <w:r w:rsidRPr="00B8403E">
              <w:rPr>
                <w:rFonts w:ascii="Times New Roman" w:eastAsia="Times New Roman" w:hAnsi="Times New Roman" w:cs="Times New Roman"/>
                <w:bCs/>
                <w:color w:val="000000"/>
                <w:sz w:val="24"/>
                <w:szCs w:val="24"/>
              </w:rPr>
              <w:t>: MARCO TEÓRICO…………</w:t>
            </w:r>
            <w:r w:rsidR="00894BFA">
              <w:rPr>
                <w:rFonts w:ascii="Times New Roman" w:eastAsia="Times New Roman" w:hAnsi="Times New Roman" w:cs="Times New Roman"/>
                <w:bCs/>
                <w:color w:val="000000"/>
                <w:sz w:val="24"/>
                <w:szCs w:val="24"/>
              </w:rPr>
              <w:t>...</w:t>
            </w:r>
            <w:r w:rsidRPr="00B8403E">
              <w:rPr>
                <w:rFonts w:ascii="Times New Roman" w:eastAsia="Times New Roman" w:hAnsi="Times New Roman" w:cs="Times New Roman"/>
                <w:bCs/>
                <w:color w:val="000000"/>
                <w:sz w:val="24"/>
                <w:szCs w:val="24"/>
              </w:rPr>
              <w:t>…….</w:t>
            </w:r>
            <w:r w:rsidRPr="00B8403E">
              <w:rPr>
                <w:rFonts w:ascii="Times New Roman" w:eastAsia="Times New Roman" w:hAnsi="Times New Roman" w:cs="Times New Roman"/>
                <w:color w:val="000000"/>
                <w:sz w:val="24"/>
                <w:szCs w:val="24"/>
              </w:rPr>
              <w:t>…………</w:t>
            </w:r>
            <w:r w:rsidR="00911B3A">
              <w:rPr>
                <w:rFonts w:ascii="Times New Roman" w:eastAsia="Times New Roman" w:hAnsi="Times New Roman" w:cs="Times New Roman"/>
                <w:color w:val="000000"/>
                <w:sz w:val="24"/>
                <w:szCs w:val="24"/>
              </w:rPr>
              <w:t>..</w:t>
            </w:r>
            <w:r w:rsidRPr="00B8403E">
              <w:rPr>
                <w:rFonts w:ascii="Times New Roman" w:eastAsia="Times New Roman" w:hAnsi="Times New Roman" w:cs="Times New Roman"/>
                <w:color w:val="000000"/>
                <w:sz w:val="24"/>
                <w:szCs w:val="24"/>
              </w:rPr>
              <w:t>…………………</w:t>
            </w:r>
          </w:p>
        </w:tc>
        <w:tc>
          <w:tcPr>
            <w:tcW w:w="567" w:type="dxa"/>
            <w:shd w:val="clear" w:color="auto" w:fill="auto"/>
            <w:noWrap/>
            <w:vAlign w:val="bottom"/>
          </w:tcPr>
          <w:p w14:paraId="262AF2E8" w14:textId="7631AE9A" w:rsidR="00D25C91" w:rsidRPr="00B8403E" w:rsidRDefault="00E26C38"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25C91" w:rsidRPr="00B8403E" w14:paraId="65331464" w14:textId="77777777" w:rsidTr="00300D25">
        <w:trPr>
          <w:trHeight w:val="313"/>
        </w:trPr>
        <w:tc>
          <w:tcPr>
            <w:tcW w:w="1082" w:type="dxa"/>
            <w:shd w:val="clear" w:color="auto" w:fill="auto"/>
            <w:noWrap/>
            <w:vAlign w:val="bottom"/>
          </w:tcPr>
          <w:p w14:paraId="4370EA42" w14:textId="4CD8D839" w:rsidR="00D25C91" w:rsidRPr="00B8403E" w:rsidRDefault="00E26C38"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D25C91" w:rsidRPr="00B8403E">
              <w:rPr>
                <w:rFonts w:ascii="Times New Roman" w:eastAsia="Times New Roman" w:hAnsi="Times New Roman" w:cs="Times New Roman"/>
                <w:color w:val="000000"/>
                <w:sz w:val="24"/>
                <w:szCs w:val="24"/>
              </w:rPr>
              <w:t>.1</w:t>
            </w:r>
          </w:p>
        </w:tc>
        <w:tc>
          <w:tcPr>
            <w:tcW w:w="7093" w:type="dxa"/>
            <w:shd w:val="clear" w:color="auto" w:fill="auto"/>
            <w:noWrap/>
            <w:vAlign w:val="center"/>
          </w:tcPr>
          <w:p w14:paraId="5DD7BED7" w14:textId="48E0420F" w:rsidR="00D25C91" w:rsidRPr="00B8403E" w:rsidRDefault="004A24A9" w:rsidP="00F826FB">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Los Aceites Esenciales </w:t>
            </w:r>
            <w:r w:rsidR="00F826FB">
              <w:rPr>
                <w:rFonts w:ascii="Times New Roman" w:eastAsia="Times New Roman" w:hAnsi="Times New Roman" w:cs="Times New Roman"/>
                <w:bCs/>
                <w:color w:val="000000"/>
                <w:sz w:val="24"/>
                <w:szCs w:val="24"/>
              </w:rPr>
              <w:t>..</w:t>
            </w:r>
            <w:r w:rsidR="00D25C91" w:rsidRPr="00B8403E">
              <w:rPr>
                <w:rFonts w:ascii="Times New Roman" w:eastAsia="Times New Roman" w:hAnsi="Times New Roman" w:cs="Times New Roman"/>
                <w:color w:val="000000"/>
                <w:sz w:val="24"/>
                <w:szCs w:val="24"/>
              </w:rPr>
              <w:t>…………………………………………………</w:t>
            </w:r>
          </w:p>
        </w:tc>
        <w:tc>
          <w:tcPr>
            <w:tcW w:w="567" w:type="dxa"/>
            <w:shd w:val="clear" w:color="auto" w:fill="auto"/>
            <w:noWrap/>
            <w:vAlign w:val="bottom"/>
          </w:tcPr>
          <w:p w14:paraId="38C12848" w14:textId="697518FC" w:rsidR="00D25C91" w:rsidRPr="00B8403E" w:rsidRDefault="00E26C38"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25C91" w:rsidRPr="00B8403E" w14:paraId="154B9164" w14:textId="77777777" w:rsidTr="00300D25">
        <w:trPr>
          <w:trHeight w:val="313"/>
        </w:trPr>
        <w:tc>
          <w:tcPr>
            <w:tcW w:w="1082" w:type="dxa"/>
            <w:shd w:val="clear" w:color="auto" w:fill="auto"/>
            <w:noWrap/>
            <w:vAlign w:val="bottom"/>
          </w:tcPr>
          <w:p w14:paraId="73A2300B" w14:textId="2C0F139D" w:rsidR="00D25C91" w:rsidRPr="00B8403E" w:rsidRDefault="00E26C38"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D25C91" w:rsidRPr="00B8403E">
              <w:rPr>
                <w:rFonts w:ascii="Times New Roman" w:eastAsia="Times New Roman" w:hAnsi="Times New Roman" w:cs="Times New Roman"/>
                <w:color w:val="000000"/>
                <w:sz w:val="24"/>
                <w:szCs w:val="24"/>
              </w:rPr>
              <w:t>.1.1</w:t>
            </w:r>
          </w:p>
        </w:tc>
        <w:tc>
          <w:tcPr>
            <w:tcW w:w="7093" w:type="dxa"/>
            <w:shd w:val="clear" w:color="auto" w:fill="auto"/>
            <w:noWrap/>
            <w:vAlign w:val="center"/>
          </w:tcPr>
          <w:p w14:paraId="301A0F88" w14:textId="0971A1DB" w:rsidR="00D25C91" w:rsidRPr="00B8403E" w:rsidRDefault="004A24A9"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Teoría de la formación de los aceites </w:t>
            </w:r>
            <w:r w:rsidR="00F826FB">
              <w:rPr>
                <w:rFonts w:ascii="Times New Roman" w:eastAsia="Times New Roman" w:hAnsi="Times New Roman" w:cs="Times New Roman"/>
                <w:bCs/>
                <w:color w:val="000000"/>
                <w:sz w:val="24"/>
                <w:szCs w:val="24"/>
              </w:rPr>
              <w:t>esenciales…</w:t>
            </w:r>
            <w:r>
              <w:rPr>
                <w:rFonts w:ascii="Times New Roman" w:eastAsia="Times New Roman" w:hAnsi="Times New Roman" w:cs="Times New Roman"/>
                <w:bCs/>
                <w:color w:val="000000"/>
                <w:sz w:val="24"/>
                <w:szCs w:val="24"/>
              </w:rPr>
              <w:t>………………</w:t>
            </w:r>
            <w:r w:rsidR="0024147A">
              <w:rPr>
                <w:rFonts w:ascii="Times New Roman" w:eastAsia="Times New Roman" w:hAnsi="Times New Roman" w:cs="Times New Roman"/>
                <w:bCs/>
                <w:color w:val="000000"/>
                <w:sz w:val="24"/>
                <w:szCs w:val="24"/>
              </w:rPr>
              <w:t>.</w:t>
            </w:r>
            <w:r w:rsidR="00911B3A">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72D29FDB" w14:textId="4331B1AB" w:rsidR="00D25C91" w:rsidRPr="00B8403E" w:rsidRDefault="00E26C38"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D25C91" w:rsidRPr="00B8403E" w14:paraId="0A15FBB4" w14:textId="77777777" w:rsidTr="00300D25">
        <w:trPr>
          <w:trHeight w:val="313"/>
        </w:trPr>
        <w:tc>
          <w:tcPr>
            <w:tcW w:w="1082" w:type="dxa"/>
            <w:shd w:val="clear" w:color="auto" w:fill="auto"/>
            <w:noWrap/>
            <w:vAlign w:val="bottom"/>
          </w:tcPr>
          <w:p w14:paraId="0F15747C" w14:textId="35EBD368" w:rsidR="00D25C91" w:rsidRPr="00B8403E" w:rsidRDefault="00E26C38"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894BFA">
              <w:rPr>
                <w:rFonts w:ascii="Times New Roman" w:eastAsia="Times New Roman" w:hAnsi="Times New Roman" w:cs="Times New Roman"/>
                <w:color w:val="000000"/>
                <w:sz w:val="24"/>
                <w:szCs w:val="24"/>
              </w:rPr>
              <w:t>.2</w:t>
            </w:r>
          </w:p>
        </w:tc>
        <w:tc>
          <w:tcPr>
            <w:tcW w:w="7093" w:type="dxa"/>
            <w:shd w:val="clear" w:color="auto" w:fill="auto"/>
            <w:noWrap/>
            <w:vAlign w:val="center"/>
          </w:tcPr>
          <w:p w14:paraId="452273A4" w14:textId="12F0B077" w:rsidR="00D25C91" w:rsidRPr="00B8403E" w:rsidRDefault="004A24A9"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Clasificación de los aceites esenciales…</w:t>
            </w:r>
            <w:r w:rsidR="00894BFA">
              <w:rPr>
                <w:rFonts w:ascii="Times New Roman" w:eastAsia="Times New Roman" w:hAnsi="Times New Roman" w:cs="Times New Roman"/>
                <w:bCs/>
                <w:color w:val="000000"/>
                <w:sz w:val="24"/>
                <w:szCs w:val="24"/>
              </w:rPr>
              <w:t xml:space="preserve"> </w:t>
            </w:r>
            <w:r w:rsidR="0024147A">
              <w:rPr>
                <w:rFonts w:ascii="Times New Roman" w:eastAsia="Times New Roman" w:hAnsi="Times New Roman" w:cs="Times New Roman"/>
                <w:bCs/>
                <w:color w:val="000000"/>
                <w:sz w:val="24"/>
                <w:szCs w:val="24"/>
              </w:rPr>
              <w:t>.</w:t>
            </w:r>
            <w:r w:rsidR="00894BFA">
              <w:rPr>
                <w:rFonts w:ascii="Times New Roman" w:eastAsia="Times New Roman" w:hAnsi="Times New Roman" w:cs="Times New Roman"/>
                <w:bCs/>
                <w:color w:val="000000"/>
                <w:sz w:val="24"/>
                <w:szCs w:val="24"/>
              </w:rPr>
              <w:t>….</w:t>
            </w:r>
            <w:r w:rsidR="00D25C91" w:rsidRPr="00B8403E">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55BB3611" w14:textId="5D06B5D5" w:rsidR="00D25C91" w:rsidRPr="00B8403E" w:rsidRDefault="00E26C38"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D25C91" w:rsidRPr="00B8403E" w14:paraId="3AADD001" w14:textId="77777777" w:rsidTr="00300D25">
        <w:trPr>
          <w:trHeight w:val="313"/>
        </w:trPr>
        <w:tc>
          <w:tcPr>
            <w:tcW w:w="1082" w:type="dxa"/>
            <w:shd w:val="clear" w:color="auto" w:fill="auto"/>
            <w:noWrap/>
            <w:vAlign w:val="bottom"/>
          </w:tcPr>
          <w:p w14:paraId="0865CD7C" w14:textId="6E27ADFF" w:rsidR="00D25C91" w:rsidRPr="00B8403E" w:rsidRDefault="00E26C38"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894BFA">
              <w:rPr>
                <w:rFonts w:ascii="Times New Roman" w:eastAsia="Times New Roman" w:hAnsi="Times New Roman" w:cs="Times New Roman"/>
                <w:color w:val="000000"/>
                <w:sz w:val="24"/>
                <w:szCs w:val="24"/>
              </w:rPr>
              <w:t>.2</w:t>
            </w:r>
            <w:r w:rsidR="00D25C91" w:rsidRPr="00B8403E">
              <w:rPr>
                <w:rFonts w:ascii="Times New Roman" w:eastAsia="Times New Roman" w:hAnsi="Times New Roman" w:cs="Times New Roman"/>
                <w:color w:val="000000"/>
                <w:sz w:val="24"/>
                <w:szCs w:val="24"/>
              </w:rPr>
              <w:t>.1</w:t>
            </w:r>
          </w:p>
        </w:tc>
        <w:tc>
          <w:tcPr>
            <w:tcW w:w="7093" w:type="dxa"/>
            <w:shd w:val="clear" w:color="auto" w:fill="auto"/>
            <w:noWrap/>
            <w:vAlign w:val="center"/>
          </w:tcPr>
          <w:p w14:paraId="4488BE27" w14:textId="00CEBF0A" w:rsidR="00D25C91" w:rsidRPr="00B8403E" w:rsidRDefault="00F826FB"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Origen…</w:t>
            </w:r>
            <w:r w:rsidR="003C730C">
              <w:rPr>
                <w:rFonts w:ascii="Times New Roman" w:eastAsia="Times New Roman" w:hAnsi="Times New Roman" w:cs="Times New Roman"/>
                <w:bCs/>
                <w:color w:val="000000"/>
                <w:sz w:val="24"/>
                <w:szCs w:val="24"/>
              </w:rPr>
              <w:t>……………….</w:t>
            </w:r>
            <w:r w:rsidR="00894BFA">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4CF3A92C" w14:textId="02692F8A" w:rsidR="00D25C91" w:rsidRPr="00B8403E" w:rsidRDefault="00E26C38"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D25C91" w:rsidRPr="00B8403E" w14:paraId="2A630775" w14:textId="77777777" w:rsidTr="00300D25">
        <w:trPr>
          <w:trHeight w:val="313"/>
        </w:trPr>
        <w:tc>
          <w:tcPr>
            <w:tcW w:w="1082" w:type="dxa"/>
            <w:shd w:val="clear" w:color="auto" w:fill="auto"/>
            <w:noWrap/>
            <w:vAlign w:val="bottom"/>
          </w:tcPr>
          <w:p w14:paraId="39119A18" w14:textId="331A084F" w:rsidR="00D25C91" w:rsidRPr="00B8403E" w:rsidRDefault="00CD59E4"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894BFA">
              <w:rPr>
                <w:rFonts w:ascii="Times New Roman" w:eastAsia="Times New Roman" w:hAnsi="Times New Roman" w:cs="Times New Roman"/>
                <w:color w:val="000000"/>
                <w:sz w:val="24"/>
                <w:szCs w:val="24"/>
              </w:rPr>
              <w:t>.3</w:t>
            </w:r>
          </w:p>
        </w:tc>
        <w:tc>
          <w:tcPr>
            <w:tcW w:w="7093" w:type="dxa"/>
            <w:shd w:val="clear" w:color="auto" w:fill="auto"/>
            <w:noWrap/>
            <w:vAlign w:val="center"/>
          </w:tcPr>
          <w:p w14:paraId="73515B7D" w14:textId="3160A5F0" w:rsidR="00D25C91" w:rsidRPr="00B8403E" w:rsidRDefault="003C730C"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Composición de los </w:t>
            </w:r>
            <w:r w:rsidR="00CD59E4">
              <w:rPr>
                <w:rFonts w:ascii="Times New Roman" w:eastAsia="Times New Roman" w:hAnsi="Times New Roman" w:cs="Times New Roman"/>
                <w:bCs/>
                <w:color w:val="000000"/>
                <w:sz w:val="24"/>
                <w:szCs w:val="24"/>
              </w:rPr>
              <w:t>a</w:t>
            </w:r>
            <w:r>
              <w:rPr>
                <w:rFonts w:ascii="Times New Roman" w:eastAsia="Times New Roman" w:hAnsi="Times New Roman" w:cs="Times New Roman"/>
                <w:bCs/>
                <w:color w:val="000000"/>
                <w:sz w:val="24"/>
                <w:szCs w:val="24"/>
              </w:rPr>
              <w:t>ceites esenciales ….</w:t>
            </w:r>
            <w:r w:rsidR="00D25C91" w:rsidRPr="00B8403E">
              <w:rPr>
                <w:rFonts w:ascii="Times New Roman" w:eastAsia="Times New Roman" w:hAnsi="Times New Roman" w:cs="Times New Roman"/>
                <w:bCs/>
                <w:color w:val="000000"/>
                <w:sz w:val="24"/>
                <w:szCs w:val="24"/>
              </w:rPr>
              <w:t>…………………………</w:t>
            </w:r>
            <w:r w:rsidR="00911B3A">
              <w:rPr>
                <w:rFonts w:ascii="Times New Roman" w:eastAsia="Times New Roman" w:hAnsi="Times New Roman" w:cs="Times New Roman"/>
                <w:bCs/>
                <w:color w:val="000000"/>
                <w:sz w:val="24"/>
                <w:szCs w:val="24"/>
              </w:rPr>
              <w:t>.</w:t>
            </w:r>
            <w:r w:rsidR="00D25C91" w:rsidRPr="00B8403E">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132FC346" w14:textId="33F86B81" w:rsidR="00D25C91" w:rsidRPr="00B8403E" w:rsidRDefault="003374BB"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D25C91" w:rsidRPr="00B8403E" w14:paraId="1C970EE5" w14:textId="77777777" w:rsidTr="00300D25">
        <w:trPr>
          <w:trHeight w:val="313"/>
        </w:trPr>
        <w:tc>
          <w:tcPr>
            <w:tcW w:w="1082" w:type="dxa"/>
            <w:shd w:val="clear" w:color="auto" w:fill="auto"/>
            <w:noWrap/>
            <w:vAlign w:val="bottom"/>
          </w:tcPr>
          <w:p w14:paraId="3421E1BB" w14:textId="08BD9C23" w:rsidR="00D25C91" w:rsidRPr="00B8403E" w:rsidRDefault="003374BB"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894BFA">
              <w:rPr>
                <w:rFonts w:ascii="Times New Roman" w:eastAsia="Times New Roman" w:hAnsi="Times New Roman" w:cs="Times New Roman"/>
                <w:color w:val="000000"/>
                <w:sz w:val="24"/>
                <w:szCs w:val="24"/>
              </w:rPr>
              <w:t>.4</w:t>
            </w:r>
          </w:p>
        </w:tc>
        <w:tc>
          <w:tcPr>
            <w:tcW w:w="7093" w:type="dxa"/>
            <w:shd w:val="clear" w:color="auto" w:fill="auto"/>
            <w:noWrap/>
            <w:vAlign w:val="center"/>
          </w:tcPr>
          <w:p w14:paraId="12DD8EB0" w14:textId="5D7393C5" w:rsidR="00D25C91" w:rsidRPr="00B8403E" w:rsidRDefault="003C730C"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Propiedades físicas y organolépticas de los aceites </w:t>
            </w:r>
            <w:r w:rsidR="00F826FB">
              <w:rPr>
                <w:rFonts w:ascii="Times New Roman" w:eastAsia="Times New Roman" w:hAnsi="Times New Roman" w:cs="Times New Roman"/>
                <w:bCs/>
                <w:color w:val="000000"/>
                <w:sz w:val="24"/>
                <w:szCs w:val="24"/>
              </w:rPr>
              <w:t>esenciales…</w:t>
            </w:r>
            <w:r>
              <w:rPr>
                <w:rFonts w:ascii="Times New Roman" w:eastAsia="Times New Roman" w:hAnsi="Times New Roman" w:cs="Times New Roman"/>
                <w:bCs/>
                <w:color w:val="000000"/>
                <w:sz w:val="24"/>
                <w:szCs w:val="24"/>
              </w:rPr>
              <w:t>…</w:t>
            </w:r>
            <w:r w:rsidR="0024147A">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58B7C1EA" w14:textId="40890AD0" w:rsidR="00D25C91" w:rsidRPr="00B8403E" w:rsidRDefault="003374BB"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3C730C" w:rsidRPr="00B8403E" w14:paraId="6A791A8B" w14:textId="77777777" w:rsidTr="00300D25">
        <w:trPr>
          <w:trHeight w:val="313"/>
        </w:trPr>
        <w:tc>
          <w:tcPr>
            <w:tcW w:w="1082" w:type="dxa"/>
            <w:shd w:val="clear" w:color="auto" w:fill="auto"/>
            <w:noWrap/>
            <w:vAlign w:val="bottom"/>
          </w:tcPr>
          <w:p w14:paraId="6A231558" w14:textId="2019EBBE" w:rsidR="003C730C" w:rsidRDefault="003374BB"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C730C">
              <w:rPr>
                <w:rFonts w:ascii="Times New Roman" w:eastAsia="Times New Roman" w:hAnsi="Times New Roman" w:cs="Times New Roman"/>
                <w:color w:val="000000"/>
                <w:sz w:val="24"/>
                <w:szCs w:val="24"/>
              </w:rPr>
              <w:t>.4.1</w:t>
            </w:r>
          </w:p>
        </w:tc>
        <w:tc>
          <w:tcPr>
            <w:tcW w:w="7093" w:type="dxa"/>
            <w:shd w:val="clear" w:color="auto" w:fill="auto"/>
            <w:noWrap/>
            <w:vAlign w:val="center"/>
          </w:tcPr>
          <w:p w14:paraId="5EF6CCF9" w14:textId="77777777" w:rsidR="003C730C" w:rsidRDefault="003C730C"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Densidad …………………………………………………………………</w:t>
            </w:r>
          </w:p>
        </w:tc>
        <w:tc>
          <w:tcPr>
            <w:tcW w:w="567" w:type="dxa"/>
            <w:shd w:val="clear" w:color="auto" w:fill="auto"/>
            <w:noWrap/>
            <w:vAlign w:val="bottom"/>
          </w:tcPr>
          <w:p w14:paraId="3D225DE6" w14:textId="2159D432" w:rsidR="003C730C" w:rsidRPr="00B8403E" w:rsidRDefault="003C730C"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3374BB">
              <w:rPr>
                <w:rFonts w:ascii="Times New Roman" w:eastAsia="Times New Roman" w:hAnsi="Times New Roman" w:cs="Times New Roman"/>
                <w:color w:val="000000"/>
                <w:sz w:val="24"/>
                <w:szCs w:val="24"/>
              </w:rPr>
              <w:t>0</w:t>
            </w:r>
          </w:p>
        </w:tc>
      </w:tr>
      <w:tr w:rsidR="003C730C" w:rsidRPr="00B8403E" w14:paraId="4B332CE4" w14:textId="77777777" w:rsidTr="00300D25">
        <w:trPr>
          <w:trHeight w:val="313"/>
        </w:trPr>
        <w:tc>
          <w:tcPr>
            <w:tcW w:w="1082" w:type="dxa"/>
            <w:shd w:val="clear" w:color="auto" w:fill="auto"/>
            <w:noWrap/>
            <w:vAlign w:val="bottom"/>
          </w:tcPr>
          <w:p w14:paraId="42FC261B" w14:textId="4144A15F" w:rsidR="003C730C" w:rsidRDefault="003374BB"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C730C">
              <w:rPr>
                <w:rFonts w:ascii="Times New Roman" w:eastAsia="Times New Roman" w:hAnsi="Times New Roman" w:cs="Times New Roman"/>
                <w:color w:val="000000"/>
                <w:sz w:val="24"/>
                <w:szCs w:val="24"/>
              </w:rPr>
              <w:t>.4.2</w:t>
            </w:r>
          </w:p>
        </w:tc>
        <w:tc>
          <w:tcPr>
            <w:tcW w:w="7093" w:type="dxa"/>
            <w:shd w:val="clear" w:color="auto" w:fill="auto"/>
            <w:noWrap/>
            <w:vAlign w:val="center"/>
          </w:tcPr>
          <w:p w14:paraId="5E4EAAF4" w14:textId="35F8DCBC" w:rsidR="003C730C" w:rsidRDefault="00F826FB"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Color…</w:t>
            </w:r>
            <w:r w:rsidR="003C730C">
              <w:rPr>
                <w:rFonts w:ascii="Times New Roman" w:eastAsia="Times New Roman" w:hAnsi="Times New Roman" w:cs="Times New Roman"/>
                <w:bCs/>
                <w:color w:val="000000"/>
                <w:sz w:val="24"/>
                <w:szCs w:val="24"/>
              </w:rPr>
              <w:t>……</w:t>
            </w:r>
            <w:r w:rsidR="0024147A">
              <w:rPr>
                <w:rFonts w:ascii="Times New Roman" w:eastAsia="Times New Roman" w:hAnsi="Times New Roman" w:cs="Times New Roman"/>
                <w:bCs/>
                <w:color w:val="000000"/>
                <w:sz w:val="24"/>
                <w:szCs w:val="24"/>
              </w:rPr>
              <w:t>.</w:t>
            </w:r>
            <w:r w:rsidR="003C730C">
              <w:rPr>
                <w:rFonts w:ascii="Times New Roman" w:eastAsia="Times New Roman" w:hAnsi="Times New Roman" w:cs="Times New Roman"/>
                <w:bCs/>
                <w:color w:val="000000"/>
                <w:sz w:val="24"/>
                <w:szCs w:val="24"/>
              </w:rPr>
              <w:t>……..………………………………………………</w:t>
            </w:r>
            <w:r w:rsidR="00A50F33">
              <w:rPr>
                <w:rFonts w:ascii="Times New Roman" w:eastAsia="Times New Roman" w:hAnsi="Times New Roman" w:cs="Times New Roman"/>
                <w:bCs/>
                <w:color w:val="000000"/>
                <w:sz w:val="24"/>
                <w:szCs w:val="24"/>
              </w:rPr>
              <w:t>.</w:t>
            </w:r>
            <w:r w:rsidR="003C730C">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0B0147FB" w14:textId="6DCC5E9E" w:rsidR="003C730C" w:rsidRDefault="003C730C"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3374BB">
              <w:rPr>
                <w:rFonts w:ascii="Times New Roman" w:eastAsia="Times New Roman" w:hAnsi="Times New Roman" w:cs="Times New Roman"/>
                <w:color w:val="000000"/>
                <w:sz w:val="24"/>
                <w:szCs w:val="24"/>
              </w:rPr>
              <w:t>0</w:t>
            </w:r>
          </w:p>
        </w:tc>
      </w:tr>
      <w:tr w:rsidR="003C730C" w:rsidRPr="00B8403E" w14:paraId="2B50618B" w14:textId="77777777" w:rsidTr="00300D25">
        <w:trPr>
          <w:trHeight w:val="313"/>
        </w:trPr>
        <w:tc>
          <w:tcPr>
            <w:tcW w:w="1082" w:type="dxa"/>
            <w:shd w:val="clear" w:color="auto" w:fill="auto"/>
            <w:noWrap/>
            <w:vAlign w:val="bottom"/>
          </w:tcPr>
          <w:p w14:paraId="054E1653" w14:textId="00E3A1A8" w:rsidR="003C730C" w:rsidRDefault="003374BB"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C730C">
              <w:rPr>
                <w:rFonts w:ascii="Times New Roman" w:eastAsia="Times New Roman" w:hAnsi="Times New Roman" w:cs="Times New Roman"/>
                <w:color w:val="000000"/>
                <w:sz w:val="24"/>
                <w:szCs w:val="24"/>
              </w:rPr>
              <w:t>.4.3</w:t>
            </w:r>
          </w:p>
        </w:tc>
        <w:tc>
          <w:tcPr>
            <w:tcW w:w="7093" w:type="dxa"/>
            <w:shd w:val="clear" w:color="auto" w:fill="auto"/>
            <w:noWrap/>
            <w:vAlign w:val="center"/>
          </w:tcPr>
          <w:p w14:paraId="1FBB2C6C" w14:textId="3012A115" w:rsidR="003C730C" w:rsidRDefault="003C730C"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Índice de </w:t>
            </w:r>
            <w:r w:rsidR="00F826FB">
              <w:rPr>
                <w:rFonts w:ascii="Times New Roman" w:eastAsia="Times New Roman" w:hAnsi="Times New Roman" w:cs="Times New Roman"/>
                <w:bCs/>
                <w:color w:val="000000"/>
                <w:sz w:val="24"/>
                <w:szCs w:val="24"/>
              </w:rPr>
              <w:t>refracción…</w:t>
            </w:r>
            <w:r>
              <w:rPr>
                <w:rFonts w:ascii="Times New Roman" w:eastAsia="Times New Roman" w:hAnsi="Times New Roman" w:cs="Times New Roman"/>
                <w:bCs/>
                <w:color w:val="000000"/>
                <w:sz w:val="24"/>
                <w:szCs w:val="24"/>
              </w:rPr>
              <w:t>………………………………………</w:t>
            </w:r>
            <w:r w:rsidR="0024147A">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r w:rsidR="0024147A">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6AA3DC89" w14:textId="4D9CD114" w:rsidR="003C730C" w:rsidRDefault="003C730C"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3374BB">
              <w:rPr>
                <w:rFonts w:ascii="Times New Roman" w:eastAsia="Times New Roman" w:hAnsi="Times New Roman" w:cs="Times New Roman"/>
                <w:color w:val="000000"/>
                <w:sz w:val="24"/>
                <w:szCs w:val="24"/>
              </w:rPr>
              <w:t>0</w:t>
            </w:r>
          </w:p>
        </w:tc>
      </w:tr>
      <w:tr w:rsidR="00D25C91" w:rsidRPr="00B8403E" w14:paraId="50BD3736" w14:textId="77777777" w:rsidTr="00300D25">
        <w:trPr>
          <w:trHeight w:val="313"/>
        </w:trPr>
        <w:tc>
          <w:tcPr>
            <w:tcW w:w="1082" w:type="dxa"/>
            <w:shd w:val="clear" w:color="auto" w:fill="auto"/>
            <w:noWrap/>
            <w:vAlign w:val="bottom"/>
          </w:tcPr>
          <w:p w14:paraId="45BAC8F1" w14:textId="6D1BB198" w:rsidR="00D25C91" w:rsidRPr="00B8403E" w:rsidRDefault="00581064"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894BFA">
              <w:rPr>
                <w:rFonts w:ascii="Times New Roman" w:eastAsia="Times New Roman" w:hAnsi="Times New Roman" w:cs="Times New Roman"/>
                <w:color w:val="000000"/>
                <w:sz w:val="24"/>
                <w:szCs w:val="24"/>
              </w:rPr>
              <w:t>.5</w:t>
            </w:r>
          </w:p>
        </w:tc>
        <w:tc>
          <w:tcPr>
            <w:tcW w:w="7093" w:type="dxa"/>
            <w:shd w:val="clear" w:color="auto" w:fill="auto"/>
            <w:noWrap/>
            <w:vAlign w:val="center"/>
          </w:tcPr>
          <w:p w14:paraId="29BBAF47" w14:textId="77777777" w:rsidR="00D25C91" w:rsidRPr="00B8403E" w:rsidRDefault="003C730C"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Usos de los aceites esenciales …</w:t>
            </w:r>
            <w:r w:rsidR="00D25C91" w:rsidRPr="00B8403E">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203FF596" w14:textId="76DC4866" w:rsidR="00D25C91" w:rsidRPr="00B8403E" w:rsidRDefault="003C730C"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581064">
              <w:rPr>
                <w:rFonts w:ascii="Times New Roman" w:eastAsia="Times New Roman" w:hAnsi="Times New Roman" w:cs="Times New Roman"/>
                <w:color w:val="000000"/>
                <w:sz w:val="24"/>
                <w:szCs w:val="24"/>
              </w:rPr>
              <w:t>0</w:t>
            </w:r>
          </w:p>
        </w:tc>
      </w:tr>
      <w:tr w:rsidR="00D25C91" w:rsidRPr="00B8403E" w14:paraId="1CC9F9C2" w14:textId="77777777" w:rsidTr="00300D25">
        <w:trPr>
          <w:trHeight w:val="313"/>
        </w:trPr>
        <w:tc>
          <w:tcPr>
            <w:tcW w:w="1082" w:type="dxa"/>
            <w:shd w:val="clear" w:color="auto" w:fill="auto"/>
            <w:noWrap/>
            <w:vAlign w:val="bottom"/>
          </w:tcPr>
          <w:p w14:paraId="05FBE38B" w14:textId="362F1A82" w:rsidR="00D25C91" w:rsidRPr="00B8403E" w:rsidRDefault="00581064"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894BFA">
              <w:rPr>
                <w:rFonts w:ascii="Times New Roman" w:eastAsia="Times New Roman" w:hAnsi="Times New Roman" w:cs="Times New Roman"/>
                <w:color w:val="000000"/>
                <w:sz w:val="24"/>
                <w:szCs w:val="24"/>
              </w:rPr>
              <w:t>.5.1</w:t>
            </w:r>
          </w:p>
        </w:tc>
        <w:tc>
          <w:tcPr>
            <w:tcW w:w="7093" w:type="dxa"/>
            <w:shd w:val="clear" w:color="auto" w:fill="auto"/>
            <w:noWrap/>
            <w:vAlign w:val="center"/>
          </w:tcPr>
          <w:p w14:paraId="2B550591" w14:textId="0E80A865" w:rsidR="00D25C91" w:rsidRPr="00B8403E" w:rsidRDefault="003C730C"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Industria </w:t>
            </w:r>
            <w:r w:rsidR="00F826FB">
              <w:rPr>
                <w:rFonts w:ascii="Times New Roman" w:eastAsia="Times New Roman" w:hAnsi="Times New Roman" w:cs="Times New Roman"/>
                <w:bCs/>
                <w:color w:val="000000"/>
                <w:sz w:val="24"/>
                <w:szCs w:val="24"/>
              </w:rPr>
              <w:t>alimentaria…</w:t>
            </w:r>
            <w:r>
              <w:rPr>
                <w:rFonts w:ascii="Times New Roman" w:eastAsia="Times New Roman" w:hAnsi="Times New Roman" w:cs="Times New Roman"/>
                <w:bCs/>
                <w:color w:val="000000"/>
                <w:sz w:val="24"/>
                <w:szCs w:val="24"/>
              </w:rPr>
              <w:t>……</w:t>
            </w:r>
            <w:r w:rsidR="0024147A">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r w:rsidR="00D25C91" w:rsidRPr="00B8403E">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77C35CBF" w14:textId="5474F588" w:rsidR="00D25C91" w:rsidRPr="00B8403E" w:rsidRDefault="00D25C91" w:rsidP="00E06923">
            <w:pPr>
              <w:spacing w:after="0" w:line="360" w:lineRule="auto"/>
              <w:jc w:val="right"/>
              <w:rPr>
                <w:rFonts w:ascii="Times New Roman" w:eastAsia="Times New Roman" w:hAnsi="Times New Roman" w:cs="Times New Roman"/>
                <w:color w:val="000000"/>
                <w:sz w:val="24"/>
                <w:szCs w:val="24"/>
              </w:rPr>
            </w:pPr>
            <w:r w:rsidRPr="00B8403E">
              <w:rPr>
                <w:rFonts w:ascii="Times New Roman" w:eastAsia="Times New Roman" w:hAnsi="Times New Roman" w:cs="Times New Roman"/>
                <w:color w:val="000000"/>
                <w:sz w:val="24"/>
                <w:szCs w:val="24"/>
              </w:rPr>
              <w:t>1</w:t>
            </w:r>
            <w:r w:rsidR="00581064">
              <w:rPr>
                <w:rFonts w:ascii="Times New Roman" w:eastAsia="Times New Roman" w:hAnsi="Times New Roman" w:cs="Times New Roman"/>
                <w:color w:val="000000"/>
                <w:sz w:val="24"/>
                <w:szCs w:val="24"/>
              </w:rPr>
              <w:t>0</w:t>
            </w:r>
          </w:p>
        </w:tc>
      </w:tr>
      <w:tr w:rsidR="003C730C" w:rsidRPr="00B8403E" w14:paraId="2C159C5C" w14:textId="77777777" w:rsidTr="00300D25">
        <w:trPr>
          <w:trHeight w:val="313"/>
        </w:trPr>
        <w:tc>
          <w:tcPr>
            <w:tcW w:w="1082" w:type="dxa"/>
            <w:shd w:val="clear" w:color="auto" w:fill="auto"/>
            <w:noWrap/>
            <w:vAlign w:val="bottom"/>
          </w:tcPr>
          <w:p w14:paraId="0B7F5063" w14:textId="0C0154D8" w:rsidR="003C730C" w:rsidRDefault="007157EC"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C730C">
              <w:rPr>
                <w:rFonts w:ascii="Times New Roman" w:eastAsia="Times New Roman" w:hAnsi="Times New Roman" w:cs="Times New Roman"/>
                <w:color w:val="000000"/>
                <w:sz w:val="24"/>
                <w:szCs w:val="24"/>
              </w:rPr>
              <w:t>.5.2</w:t>
            </w:r>
          </w:p>
        </w:tc>
        <w:tc>
          <w:tcPr>
            <w:tcW w:w="7093" w:type="dxa"/>
            <w:shd w:val="clear" w:color="auto" w:fill="auto"/>
            <w:noWrap/>
            <w:vAlign w:val="center"/>
          </w:tcPr>
          <w:p w14:paraId="2E3B8F54" w14:textId="77777777" w:rsidR="003C730C" w:rsidRDefault="003C730C"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Industria farmacéutica …………………………………………………...</w:t>
            </w:r>
          </w:p>
        </w:tc>
        <w:tc>
          <w:tcPr>
            <w:tcW w:w="567" w:type="dxa"/>
            <w:shd w:val="clear" w:color="auto" w:fill="auto"/>
            <w:noWrap/>
            <w:vAlign w:val="bottom"/>
          </w:tcPr>
          <w:p w14:paraId="3DF6472F" w14:textId="563A245A" w:rsidR="003C730C" w:rsidRPr="00B8403E" w:rsidRDefault="003C730C"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7157EC">
              <w:rPr>
                <w:rFonts w:ascii="Times New Roman" w:eastAsia="Times New Roman" w:hAnsi="Times New Roman" w:cs="Times New Roman"/>
                <w:color w:val="000000"/>
                <w:sz w:val="24"/>
                <w:szCs w:val="24"/>
              </w:rPr>
              <w:t>1</w:t>
            </w:r>
          </w:p>
        </w:tc>
      </w:tr>
      <w:tr w:rsidR="00D25C91" w:rsidRPr="00B8403E" w14:paraId="78147F6D" w14:textId="77777777" w:rsidTr="00300D25">
        <w:trPr>
          <w:trHeight w:val="313"/>
        </w:trPr>
        <w:tc>
          <w:tcPr>
            <w:tcW w:w="1082" w:type="dxa"/>
            <w:shd w:val="clear" w:color="auto" w:fill="auto"/>
            <w:noWrap/>
            <w:vAlign w:val="bottom"/>
          </w:tcPr>
          <w:p w14:paraId="541C376F" w14:textId="3D116E83" w:rsidR="00D25C91" w:rsidRPr="00B8403E" w:rsidRDefault="007157EC"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D25C91" w:rsidRPr="00B8403E">
              <w:rPr>
                <w:rFonts w:ascii="Times New Roman" w:eastAsia="Times New Roman" w:hAnsi="Times New Roman" w:cs="Times New Roman"/>
                <w:color w:val="000000"/>
                <w:sz w:val="24"/>
                <w:szCs w:val="24"/>
              </w:rPr>
              <w:t>.5.</w:t>
            </w:r>
            <w:r w:rsidR="003C730C">
              <w:rPr>
                <w:rFonts w:ascii="Times New Roman" w:eastAsia="Times New Roman" w:hAnsi="Times New Roman" w:cs="Times New Roman"/>
                <w:color w:val="000000"/>
                <w:sz w:val="24"/>
                <w:szCs w:val="24"/>
              </w:rPr>
              <w:t>3</w:t>
            </w:r>
          </w:p>
        </w:tc>
        <w:tc>
          <w:tcPr>
            <w:tcW w:w="7093" w:type="dxa"/>
            <w:shd w:val="clear" w:color="auto" w:fill="auto"/>
            <w:noWrap/>
            <w:vAlign w:val="center"/>
          </w:tcPr>
          <w:p w14:paraId="59877823" w14:textId="3219B484" w:rsidR="00D25C91" w:rsidRPr="00B8403E" w:rsidRDefault="003C730C"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Industria de </w:t>
            </w:r>
            <w:r w:rsidR="00F826FB">
              <w:rPr>
                <w:rFonts w:ascii="Times New Roman" w:eastAsia="Times New Roman" w:hAnsi="Times New Roman" w:cs="Times New Roman"/>
                <w:bCs/>
                <w:color w:val="000000"/>
                <w:sz w:val="24"/>
                <w:szCs w:val="24"/>
              </w:rPr>
              <w:t>cosméticos…</w:t>
            </w:r>
            <w:r>
              <w:rPr>
                <w:rFonts w:ascii="Times New Roman" w:eastAsia="Times New Roman" w:hAnsi="Times New Roman" w:cs="Times New Roman"/>
                <w:bCs/>
                <w:color w:val="000000"/>
                <w:sz w:val="24"/>
                <w:szCs w:val="24"/>
              </w:rPr>
              <w:t>………………………………………</w:t>
            </w:r>
            <w:r w:rsidR="0024147A">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3D18B640" w14:textId="598E317B" w:rsidR="00D25C91" w:rsidRPr="00B8403E" w:rsidRDefault="00D25C91" w:rsidP="00E06923">
            <w:pPr>
              <w:spacing w:after="0" w:line="360" w:lineRule="auto"/>
              <w:jc w:val="right"/>
              <w:rPr>
                <w:rFonts w:ascii="Times New Roman" w:eastAsia="Times New Roman" w:hAnsi="Times New Roman" w:cs="Times New Roman"/>
                <w:color w:val="000000"/>
                <w:sz w:val="24"/>
                <w:szCs w:val="24"/>
              </w:rPr>
            </w:pPr>
            <w:r w:rsidRPr="00B8403E">
              <w:rPr>
                <w:rFonts w:ascii="Times New Roman" w:eastAsia="Times New Roman" w:hAnsi="Times New Roman" w:cs="Times New Roman"/>
                <w:color w:val="000000"/>
                <w:sz w:val="24"/>
                <w:szCs w:val="24"/>
              </w:rPr>
              <w:t>1</w:t>
            </w:r>
            <w:r w:rsidR="007157EC">
              <w:rPr>
                <w:rFonts w:ascii="Times New Roman" w:eastAsia="Times New Roman" w:hAnsi="Times New Roman" w:cs="Times New Roman"/>
                <w:color w:val="000000"/>
                <w:sz w:val="24"/>
                <w:szCs w:val="24"/>
              </w:rPr>
              <w:t>1</w:t>
            </w:r>
          </w:p>
        </w:tc>
      </w:tr>
      <w:tr w:rsidR="003C730C" w:rsidRPr="00B8403E" w14:paraId="0A05F740" w14:textId="77777777" w:rsidTr="00300D25">
        <w:trPr>
          <w:trHeight w:val="313"/>
        </w:trPr>
        <w:tc>
          <w:tcPr>
            <w:tcW w:w="1082" w:type="dxa"/>
            <w:shd w:val="clear" w:color="auto" w:fill="auto"/>
            <w:noWrap/>
            <w:vAlign w:val="bottom"/>
          </w:tcPr>
          <w:p w14:paraId="4569720E" w14:textId="2A4543D1" w:rsidR="003C730C" w:rsidRPr="00B8403E" w:rsidRDefault="007157EC"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C730C">
              <w:rPr>
                <w:rFonts w:ascii="Times New Roman" w:eastAsia="Times New Roman" w:hAnsi="Times New Roman" w:cs="Times New Roman"/>
                <w:color w:val="000000"/>
                <w:sz w:val="24"/>
                <w:szCs w:val="24"/>
              </w:rPr>
              <w:t>.5.4</w:t>
            </w:r>
          </w:p>
        </w:tc>
        <w:tc>
          <w:tcPr>
            <w:tcW w:w="7093" w:type="dxa"/>
            <w:shd w:val="clear" w:color="auto" w:fill="auto"/>
            <w:noWrap/>
            <w:vAlign w:val="center"/>
          </w:tcPr>
          <w:p w14:paraId="79496DDB" w14:textId="4DAC6188" w:rsidR="003C730C" w:rsidRDefault="003C730C"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Industria de productos </w:t>
            </w:r>
            <w:r w:rsidR="00F826FB">
              <w:rPr>
                <w:rFonts w:ascii="Times New Roman" w:eastAsia="Times New Roman" w:hAnsi="Times New Roman" w:cs="Times New Roman"/>
                <w:bCs/>
                <w:color w:val="000000"/>
                <w:sz w:val="24"/>
                <w:szCs w:val="24"/>
              </w:rPr>
              <w:t>veterinarios…</w:t>
            </w:r>
            <w:r>
              <w:rPr>
                <w:rFonts w:ascii="Times New Roman" w:eastAsia="Times New Roman" w:hAnsi="Times New Roman" w:cs="Times New Roman"/>
                <w:bCs/>
                <w:color w:val="000000"/>
                <w:sz w:val="24"/>
                <w:szCs w:val="24"/>
              </w:rPr>
              <w:t>……………………………</w:t>
            </w:r>
            <w:r w:rsidR="0024147A">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1108648C" w14:textId="781E77E3" w:rsidR="003C730C" w:rsidRPr="00B8403E" w:rsidRDefault="003C730C"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7157EC">
              <w:rPr>
                <w:rFonts w:ascii="Times New Roman" w:eastAsia="Times New Roman" w:hAnsi="Times New Roman" w:cs="Times New Roman"/>
                <w:color w:val="000000"/>
                <w:sz w:val="24"/>
                <w:szCs w:val="24"/>
              </w:rPr>
              <w:t>1</w:t>
            </w:r>
          </w:p>
        </w:tc>
      </w:tr>
      <w:tr w:rsidR="003C730C" w:rsidRPr="00B8403E" w14:paraId="6AF04E4C" w14:textId="77777777" w:rsidTr="00300D25">
        <w:trPr>
          <w:trHeight w:val="313"/>
        </w:trPr>
        <w:tc>
          <w:tcPr>
            <w:tcW w:w="1082" w:type="dxa"/>
            <w:shd w:val="clear" w:color="auto" w:fill="auto"/>
            <w:noWrap/>
            <w:vAlign w:val="bottom"/>
          </w:tcPr>
          <w:p w14:paraId="21EB020E" w14:textId="0A1851A3" w:rsidR="003C730C" w:rsidRDefault="007157EC"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C730C">
              <w:rPr>
                <w:rFonts w:ascii="Times New Roman" w:eastAsia="Times New Roman" w:hAnsi="Times New Roman" w:cs="Times New Roman"/>
                <w:color w:val="000000"/>
                <w:sz w:val="24"/>
                <w:szCs w:val="24"/>
              </w:rPr>
              <w:t>.5.5</w:t>
            </w:r>
          </w:p>
        </w:tc>
        <w:tc>
          <w:tcPr>
            <w:tcW w:w="7093" w:type="dxa"/>
            <w:shd w:val="clear" w:color="auto" w:fill="auto"/>
            <w:noWrap/>
            <w:vAlign w:val="center"/>
          </w:tcPr>
          <w:p w14:paraId="4FBAA894" w14:textId="5AD44AB9" w:rsidR="003C730C" w:rsidRDefault="003C730C"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Desodorantes </w:t>
            </w:r>
            <w:r w:rsidR="00F826FB">
              <w:rPr>
                <w:rFonts w:ascii="Times New Roman" w:eastAsia="Times New Roman" w:hAnsi="Times New Roman" w:cs="Times New Roman"/>
                <w:bCs/>
                <w:color w:val="000000"/>
                <w:sz w:val="24"/>
                <w:szCs w:val="24"/>
              </w:rPr>
              <w:t>industriales…</w:t>
            </w:r>
            <w:r>
              <w:rPr>
                <w:rFonts w:ascii="Times New Roman" w:eastAsia="Times New Roman" w:hAnsi="Times New Roman" w:cs="Times New Roman"/>
                <w:bCs/>
                <w:color w:val="000000"/>
                <w:sz w:val="24"/>
                <w:szCs w:val="24"/>
              </w:rPr>
              <w:t>…………………………………………</w:t>
            </w:r>
            <w:r w:rsidR="0024147A">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46E21945" w14:textId="49F534B9" w:rsidR="003C730C" w:rsidRDefault="003C730C"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7157EC">
              <w:rPr>
                <w:rFonts w:ascii="Times New Roman" w:eastAsia="Times New Roman" w:hAnsi="Times New Roman" w:cs="Times New Roman"/>
                <w:color w:val="000000"/>
                <w:sz w:val="24"/>
                <w:szCs w:val="24"/>
              </w:rPr>
              <w:t>1</w:t>
            </w:r>
          </w:p>
        </w:tc>
      </w:tr>
      <w:tr w:rsidR="003C730C" w:rsidRPr="00B8403E" w14:paraId="4E88C636" w14:textId="77777777" w:rsidTr="00300D25">
        <w:trPr>
          <w:trHeight w:val="313"/>
        </w:trPr>
        <w:tc>
          <w:tcPr>
            <w:tcW w:w="1082" w:type="dxa"/>
            <w:shd w:val="clear" w:color="auto" w:fill="auto"/>
            <w:noWrap/>
            <w:vAlign w:val="bottom"/>
          </w:tcPr>
          <w:p w14:paraId="1FF89879" w14:textId="53D5D1A7" w:rsidR="003C730C" w:rsidRDefault="007157EC"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C730C">
              <w:rPr>
                <w:rFonts w:ascii="Times New Roman" w:eastAsia="Times New Roman" w:hAnsi="Times New Roman" w:cs="Times New Roman"/>
                <w:color w:val="000000"/>
                <w:sz w:val="24"/>
                <w:szCs w:val="24"/>
              </w:rPr>
              <w:t>.6</w:t>
            </w:r>
          </w:p>
        </w:tc>
        <w:tc>
          <w:tcPr>
            <w:tcW w:w="7093" w:type="dxa"/>
            <w:shd w:val="clear" w:color="auto" w:fill="auto"/>
            <w:noWrap/>
            <w:vAlign w:val="center"/>
          </w:tcPr>
          <w:p w14:paraId="1EFE0BF0" w14:textId="77777777" w:rsidR="003C730C" w:rsidRDefault="003C730C"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Métodos de obtención de los aceites esenciales …………………………</w:t>
            </w:r>
          </w:p>
        </w:tc>
        <w:tc>
          <w:tcPr>
            <w:tcW w:w="567" w:type="dxa"/>
            <w:shd w:val="clear" w:color="auto" w:fill="auto"/>
            <w:noWrap/>
            <w:vAlign w:val="bottom"/>
          </w:tcPr>
          <w:p w14:paraId="131CAF96" w14:textId="0BA58996" w:rsidR="003C730C" w:rsidRDefault="003C730C"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7157EC">
              <w:rPr>
                <w:rFonts w:ascii="Times New Roman" w:eastAsia="Times New Roman" w:hAnsi="Times New Roman" w:cs="Times New Roman"/>
                <w:color w:val="000000"/>
                <w:sz w:val="24"/>
                <w:szCs w:val="24"/>
              </w:rPr>
              <w:t>2</w:t>
            </w:r>
          </w:p>
        </w:tc>
      </w:tr>
      <w:tr w:rsidR="003C730C" w:rsidRPr="00B8403E" w14:paraId="6E9B64F0" w14:textId="77777777" w:rsidTr="00300D25">
        <w:trPr>
          <w:trHeight w:val="313"/>
        </w:trPr>
        <w:tc>
          <w:tcPr>
            <w:tcW w:w="1082" w:type="dxa"/>
            <w:shd w:val="clear" w:color="auto" w:fill="auto"/>
            <w:noWrap/>
            <w:vAlign w:val="bottom"/>
          </w:tcPr>
          <w:p w14:paraId="7028F2B6" w14:textId="7A03C12E" w:rsidR="003C730C" w:rsidRDefault="00555D1C"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C730C">
              <w:rPr>
                <w:rFonts w:ascii="Times New Roman" w:eastAsia="Times New Roman" w:hAnsi="Times New Roman" w:cs="Times New Roman"/>
                <w:color w:val="000000"/>
                <w:sz w:val="24"/>
                <w:szCs w:val="24"/>
              </w:rPr>
              <w:t>.6.1</w:t>
            </w:r>
          </w:p>
        </w:tc>
        <w:tc>
          <w:tcPr>
            <w:tcW w:w="7093" w:type="dxa"/>
            <w:shd w:val="clear" w:color="auto" w:fill="auto"/>
            <w:noWrap/>
            <w:vAlign w:val="center"/>
          </w:tcPr>
          <w:p w14:paraId="6DF41BF0" w14:textId="77777777" w:rsidR="003C730C" w:rsidRDefault="003C730C"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Método de hidrodestilación ……………………………………………...</w:t>
            </w:r>
          </w:p>
        </w:tc>
        <w:tc>
          <w:tcPr>
            <w:tcW w:w="567" w:type="dxa"/>
            <w:shd w:val="clear" w:color="auto" w:fill="auto"/>
            <w:noWrap/>
            <w:vAlign w:val="bottom"/>
          </w:tcPr>
          <w:p w14:paraId="48E0AEB6" w14:textId="74303C84" w:rsidR="003C730C" w:rsidRDefault="003C730C"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555D1C">
              <w:rPr>
                <w:rFonts w:ascii="Times New Roman" w:eastAsia="Times New Roman" w:hAnsi="Times New Roman" w:cs="Times New Roman"/>
                <w:color w:val="000000"/>
                <w:sz w:val="24"/>
                <w:szCs w:val="24"/>
              </w:rPr>
              <w:t>2</w:t>
            </w:r>
          </w:p>
        </w:tc>
      </w:tr>
      <w:tr w:rsidR="003C730C" w:rsidRPr="00B8403E" w14:paraId="28102473" w14:textId="77777777" w:rsidTr="00300D25">
        <w:trPr>
          <w:trHeight w:val="313"/>
        </w:trPr>
        <w:tc>
          <w:tcPr>
            <w:tcW w:w="1082" w:type="dxa"/>
            <w:shd w:val="clear" w:color="auto" w:fill="auto"/>
            <w:noWrap/>
            <w:vAlign w:val="bottom"/>
          </w:tcPr>
          <w:p w14:paraId="5A7C4FCF" w14:textId="6D8617E6" w:rsidR="003C730C" w:rsidRDefault="00555D1C"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C730C">
              <w:rPr>
                <w:rFonts w:ascii="Times New Roman" w:eastAsia="Times New Roman" w:hAnsi="Times New Roman" w:cs="Times New Roman"/>
                <w:color w:val="000000"/>
                <w:sz w:val="24"/>
                <w:szCs w:val="24"/>
              </w:rPr>
              <w:t>.6.2</w:t>
            </w:r>
          </w:p>
        </w:tc>
        <w:tc>
          <w:tcPr>
            <w:tcW w:w="7093" w:type="dxa"/>
            <w:shd w:val="clear" w:color="auto" w:fill="auto"/>
            <w:noWrap/>
            <w:vAlign w:val="center"/>
          </w:tcPr>
          <w:p w14:paraId="6E0EA584" w14:textId="1D43859C" w:rsidR="003C730C" w:rsidRDefault="003C730C"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Método </w:t>
            </w:r>
            <w:r w:rsidR="00F826FB">
              <w:rPr>
                <w:rFonts w:ascii="Times New Roman" w:eastAsia="Times New Roman" w:hAnsi="Times New Roman" w:cs="Times New Roman"/>
                <w:bCs/>
                <w:color w:val="000000"/>
                <w:sz w:val="24"/>
                <w:szCs w:val="24"/>
              </w:rPr>
              <w:t>Soxhlet…</w:t>
            </w:r>
            <w:r>
              <w:rPr>
                <w:rFonts w:ascii="Times New Roman" w:eastAsia="Times New Roman" w:hAnsi="Times New Roman" w:cs="Times New Roman"/>
                <w:bCs/>
                <w:color w:val="000000"/>
                <w:sz w:val="24"/>
                <w:szCs w:val="24"/>
              </w:rPr>
              <w:t>……………………………………………………</w:t>
            </w:r>
            <w:r w:rsidR="0024147A">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42F0B9AE" w14:textId="289DE48B" w:rsidR="003C730C" w:rsidRDefault="003C730C"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555D1C">
              <w:rPr>
                <w:rFonts w:ascii="Times New Roman" w:eastAsia="Times New Roman" w:hAnsi="Times New Roman" w:cs="Times New Roman"/>
                <w:color w:val="000000"/>
                <w:sz w:val="24"/>
                <w:szCs w:val="24"/>
              </w:rPr>
              <w:t>3</w:t>
            </w:r>
          </w:p>
        </w:tc>
      </w:tr>
      <w:tr w:rsidR="005448E5" w:rsidRPr="00B8403E" w14:paraId="276E421F" w14:textId="77777777" w:rsidTr="00300D25">
        <w:trPr>
          <w:trHeight w:val="313"/>
        </w:trPr>
        <w:tc>
          <w:tcPr>
            <w:tcW w:w="1082" w:type="dxa"/>
            <w:shd w:val="clear" w:color="auto" w:fill="auto"/>
            <w:noWrap/>
            <w:vAlign w:val="bottom"/>
          </w:tcPr>
          <w:p w14:paraId="0E531A42" w14:textId="035CBE1F" w:rsidR="005448E5" w:rsidRDefault="00555D1C"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5448E5">
              <w:rPr>
                <w:rFonts w:ascii="Times New Roman" w:eastAsia="Times New Roman" w:hAnsi="Times New Roman" w:cs="Times New Roman"/>
                <w:color w:val="000000"/>
                <w:sz w:val="24"/>
                <w:szCs w:val="24"/>
              </w:rPr>
              <w:t>.6.3</w:t>
            </w:r>
          </w:p>
        </w:tc>
        <w:tc>
          <w:tcPr>
            <w:tcW w:w="7093" w:type="dxa"/>
            <w:shd w:val="clear" w:color="auto" w:fill="auto"/>
            <w:noWrap/>
            <w:vAlign w:val="center"/>
          </w:tcPr>
          <w:p w14:paraId="25231E96" w14:textId="28D89E0B" w:rsidR="005448E5" w:rsidRDefault="005448E5"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Método por fluidos supercríticos ……………………………</w:t>
            </w:r>
            <w:r w:rsidR="00911B3A">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4F591458" w14:textId="62BF9D45" w:rsidR="005448E5" w:rsidRDefault="005448E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555D1C">
              <w:rPr>
                <w:rFonts w:ascii="Times New Roman" w:eastAsia="Times New Roman" w:hAnsi="Times New Roman" w:cs="Times New Roman"/>
                <w:color w:val="000000"/>
                <w:sz w:val="24"/>
                <w:szCs w:val="24"/>
              </w:rPr>
              <w:t>4</w:t>
            </w:r>
          </w:p>
        </w:tc>
      </w:tr>
      <w:tr w:rsidR="00B27015" w:rsidRPr="00B8403E" w14:paraId="320CE022" w14:textId="77777777" w:rsidTr="00300D25">
        <w:trPr>
          <w:trHeight w:val="313"/>
        </w:trPr>
        <w:tc>
          <w:tcPr>
            <w:tcW w:w="1082" w:type="dxa"/>
            <w:shd w:val="clear" w:color="auto" w:fill="auto"/>
            <w:noWrap/>
            <w:vAlign w:val="bottom"/>
          </w:tcPr>
          <w:p w14:paraId="4BEB640C" w14:textId="711A101A" w:rsidR="00B27015" w:rsidRDefault="00555D1C"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B27015">
              <w:rPr>
                <w:rFonts w:ascii="Times New Roman" w:eastAsia="Times New Roman" w:hAnsi="Times New Roman" w:cs="Times New Roman"/>
                <w:color w:val="000000"/>
                <w:sz w:val="24"/>
                <w:szCs w:val="24"/>
              </w:rPr>
              <w:t>.7</w:t>
            </w:r>
          </w:p>
        </w:tc>
        <w:tc>
          <w:tcPr>
            <w:tcW w:w="7093" w:type="dxa"/>
            <w:shd w:val="clear" w:color="auto" w:fill="auto"/>
            <w:noWrap/>
            <w:vAlign w:val="center"/>
          </w:tcPr>
          <w:p w14:paraId="2069F076" w14:textId="5D969583" w:rsidR="00B27015" w:rsidRDefault="00B27015"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Pureza de los aceites esenciales ………………………………</w:t>
            </w:r>
            <w:r w:rsidR="00911B3A">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1B3A9904" w14:textId="6BD5BB65" w:rsidR="00B27015" w:rsidRDefault="00B2701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555D1C">
              <w:rPr>
                <w:rFonts w:ascii="Times New Roman" w:eastAsia="Times New Roman" w:hAnsi="Times New Roman" w:cs="Times New Roman"/>
                <w:color w:val="000000"/>
                <w:sz w:val="24"/>
                <w:szCs w:val="24"/>
              </w:rPr>
              <w:t>5</w:t>
            </w:r>
          </w:p>
        </w:tc>
      </w:tr>
      <w:tr w:rsidR="00E9243D" w:rsidRPr="00B8403E" w14:paraId="1262703B" w14:textId="77777777" w:rsidTr="00300D25">
        <w:trPr>
          <w:trHeight w:val="313"/>
        </w:trPr>
        <w:tc>
          <w:tcPr>
            <w:tcW w:w="1082" w:type="dxa"/>
            <w:shd w:val="clear" w:color="auto" w:fill="auto"/>
            <w:noWrap/>
            <w:vAlign w:val="bottom"/>
          </w:tcPr>
          <w:p w14:paraId="691DD3F3" w14:textId="6A267A29" w:rsidR="00E9243D" w:rsidRDefault="00E9243D"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7093" w:type="dxa"/>
            <w:shd w:val="clear" w:color="auto" w:fill="auto"/>
            <w:noWrap/>
            <w:vAlign w:val="center"/>
          </w:tcPr>
          <w:p w14:paraId="38590CD6" w14:textId="1DA0F485" w:rsidR="00E9243D" w:rsidRDefault="00E9243D"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Descripción botánica de las especies utilizadas ………………………….</w:t>
            </w:r>
          </w:p>
        </w:tc>
        <w:tc>
          <w:tcPr>
            <w:tcW w:w="567" w:type="dxa"/>
            <w:shd w:val="clear" w:color="auto" w:fill="auto"/>
            <w:noWrap/>
            <w:vAlign w:val="bottom"/>
          </w:tcPr>
          <w:p w14:paraId="4B4E3560" w14:textId="5FC2A30B" w:rsidR="00E9243D" w:rsidRDefault="00E9243D"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454F4D" w:rsidRPr="00B8403E" w14:paraId="116B5326" w14:textId="77777777" w:rsidTr="00300D25">
        <w:trPr>
          <w:trHeight w:val="313"/>
        </w:trPr>
        <w:tc>
          <w:tcPr>
            <w:tcW w:w="1082" w:type="dxa"/>
            <w:shd w:val="clear" w:color="auto" w:fill="auto"/>
            <w:noWrap/>
            <w:vAlign w:val="bottom"/>
          </w:tcPr>
          <w:p w14:paraId="32FF3C3D" w14:textId="4C67663F" w:rsidR="00454F4D" w:rsidRDefault="00E9243D"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454F4D">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.1</w:t>
            </w:r>
          </w:p>
        </w:tc>
        <w:tc>
          <w:tcPr>
            <w:tcW w:w="7093" w:type="dxa"/>
            <w:shd w:val="clear" w:color="auto" w:fill="auto"/>
            <w:noWrap/>
            <w:vAlign w:val="center"/>
          </w:tcPr>
          <w:p w14:paraId="04B6B95E" w14:textId="77777777" w:rsidR="00454F4D" w:rsidRDefault="00A66BD6"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Ruda </w:t>
            </w:r>
            <w:r w:rsidRPr="00A66BD6">
              <w:rPr>
                <w:rFonts w:ascii="Times New Roman" w:eastAsia="Times New Roman" w:hAnsi="Times New Roman" w:cs="Times New Roman"/>
                <w:color w:val="000000" w:themeColor="text1"/>
                <w:sz w:val="24"/>
                <w:szCs w:val="24"/>
                <w:lang w:val="es-EC" w:eastAsia="es-EC"/>
              </w:rPr>
              <w:t>(</w:t>
            </w:r>
            <w:r w:rsidRPr="00A66BD6">
              <w:rPr>
                <w:rFonts w:ascii="Times New Roman" w:hAnsi="Times New Roman" w:cs="Times New Roman"/>
                <w:i/>
                <w:iCs/>
                <w:color w:val="000000" w:themeColor="text1"/>
                <w:sz w:val="24"/>
                <w:szCs w:val="24"/>
              </w:rPr>
              <w:t>Ruta graveolens</w:t>
            </w:r>
            <w:r w:rsidRPr="00A66BD6">
              <w:rPr>
                <w:rFonts w:ascii="Times New Roman" w:hAnsi="Times New Roman" w:cs="Times New Roman"/>
                <w:color w:val="000000" w:themeColor="text1"/>
                <w:sz w:val="24"/>
                <w:szCs w:val="24"/>
              </w:rPr>
              <w:t xml:space="preserve"> L.)</w:t>
            </w:r>
            <w:r>
              <w:rPr>
                <w:rFonts w:ascii="Times New Roman" w:hAnsi="Times New Roman" w:cs="Times New Roman"/>
                <w:color w:val="000000" w:themeColor="text1"/>
                <w:sz w:val="24"/>
                <w:szCs w:val="24"/>
              </w:rPr>
              <w:t xml:space="preserve"> ………………………………………………</w:t>
            </w:r>
          </w:p>
        </w:tc>
        <w:tc>
          <w:tcPr>
            <w:tcW w:w="567" w:type="dxa"/>
            <w:shd w:val="clear" w:color="auto" w:fill="auto"/>
            <w:noWrap/>
            <w:vAlign w:val="bottom"/>
          </w:tcPr>
          <w:p w14:paraId="70F21061" w14:textId="202630C0" w:rsidR="00454F4D" w:rsidRDefault="00A66BD6"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845805">
              <w:rPr>
                <w:rFonts w:ascii="Times New Roman" w:eastAsia="Times New Roman" w:hAnsi="Times New Roman" w:cs="Times New Roman"/>
                <w:color w:val="000000"/>
                <w:sz w:val="24"/>
                <w:szCs w:val="24"/>
              </w:rPr>
              <w:t>5</w:t>
            </w:r>
          </w:p>
        </w:tc>
      </w:tr>
      <w:tr w:rsidR="00845805" w:rsidRPr="00B8403E" w14:paraId="1EE3BE65" w14:textId="77777777" w:rsidTr="00300D25">
        <w:trPr>
          <w:trHeight w:val="313"/>
        </w:trPr>
        <w:tc>
          <w:tcPr>
            <w:tcW w:w="1082" w:type="dxa"/>
            <w:shd w:val="clear" w:color="auto" w:fill="auto"/>
            <w:noWrap/>
            <w:vAlign w:val="bottom"/>
          </w:tcPr>
          <w:p w14:paraId="3F354476" w14:textId="09409E57" w:rsidR="00845805" w:rsidRDefault="00845805"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3.8.1.1</w:t>
            </w:r>
          </w:p>
        </w:tc>
        <w:tc>
          <w:tcPr>
            <w:tcW w:w="7093" w:type="dxa"/>
            <w:shd w:val="clear" w:color="auto" w:fill="auto"/>
            <w:noWrap/>
            <w:vAlign w:val="center"/>
          </w:tcPr>
          <w:p w14:paraId="79903B0E" w14:textId="1933E371" w:rsidR="00845805" w:rsidRDefault="00F826FB"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Familia…</w:t>
            </w:r>
            <w:r w:rsidR="00845805">
              <w:rPr>
                <w:rFonts w:ascii="Times New Roman" w:eastAsia="Times New Roman" w:hAnsi="Times New Roman" w:cs="Times New Roman"/>
                <w:bCs/>
                <w:color w:val="000000"/>
                <w:sz w:val="24"/>
                <w:szCs w:val="24"/>
              </w:rPr>
              <w:t>…………………………………………………………</w:t>
            </w:r>
            <w:r w:rsidR="00685FF1">
              <w:rPr>
                <w:rFonts w:ascii="Times New Roman" w:eastAsia="Times New Roman" w:hAnsi="Times New Roman" w:cs="Times New Roman"/>
                <w:bCs/>
                <w:color w:val="000000"/>
                <w:sz w:val="24"/>
                <w:szCs w:val="24"/>
              </w:rPr>
              <w:t>.</w:t>
            </w:r>
            <w:r w:rsidR="00845805">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2D368046" w14:textId="01C475A9" w:rsidR="00845805" w:rsidRDefault="0084580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845805" w:rsidRPr="00B8403E" w14:paraId="7561E933" w14:textId="77777777" w:rsidTr="00300D25">
        <w:trPr>
          <w:trHeight w:val="313"/>
        </w:trPr>
        <w:tc>
          <w:tcPr>
            <w:tcW w:w="1082" w:type="dxa"/>
            <w:shd w:val="clear" w:color="auto" w:fill="auto"/>
            <w:noWrap/>
            <w:vAlign w:val="bottom"/>
          </w:tcPr>
          <w:p w14:paraId="239EA0FD" w14:textId="590A49F6" w:rsidR="00845805" w:rsidRDefault="00845805"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3.8.1.2</w:t>
            </w:r>
          </w:p>
        </w:tc>
        <w:tc>
          <w:tcPr>
            <w:tcW w:w="7093" w:type="dxa"/>
            <w:shd w:val="clear" w:color="auto" w:fill="auto"/>
            <w:noWrap/>
            <w:vAlign w:val="center"/>
          </w:tcPr>
          <w:p w14:paraId="1792C3D5" w14:textId="003BA186" w:rsidR="00845805" w:rsidRDefault="00845805"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Descripción ……………………………………………………………...</w:t>
            </w:r>
          </w:p>
        </w:tc>
        <w:tc>
          <w:tcPr>
            <w:tcW w:w="567" w:type="dxa"/>
            <w:shd w:val="clear" w:color="auto" w:fill="auto"/>
            <w:noWrap/>
            <w:vAlign w:val="bottom"/>
          </w:tcPr>
          <w:p w14:paraId="746F8583" w14:textId="6297D53A" w:rsidR="00845805" w:rsidRDefault="0084580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845805" w:rsidRPr="00B8403E" w14:paraId="1ADB7C72" w14:textId="77777777" w:rsidTr="00300D25">
        <w:trPr>
          <w:trHeight w:val="313"/>
        </w:trPr>
        <w:tc>
          <w:tcPr>
            <w:tcW w:w="1082" w:type="dxa"/>
            <w:shd w:val="clear" w:color="auto" w:fill="auto"/>
            <w:noWrap/>
            <w:vAlign w:val="bottom"/>
          </w:tcPr>
          <w:p w14:paraId="20638461" w14:textId="39D066F4" w:rsidR="00845805" w:rsidRDefault="00845805"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3.8.1.3</w:t>
            </w:r>
          </w:p>
        </w:tc>
        <w:tc>
          <w:tcPr>
            <w:tcW w:w="7093" w:type="dxa"/>
            <w:shd w:val="clear" w:color="auto" w:fill="auto"/>
            <w:noWrap/>
            <w:vAlign w:val="center"/>
          </w:tcPr>
          <w:p w14:paraId="24DA434C" w14:textId="73B2C765" w:rsidR="00845805" w:rsidRDefault="00845805"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Características …………………………………………………………...</w:t>
            </w:r>
          </w:p>
        </w:tc>
        <w:tc>
          <w:tcPr>
            <w:tcW w:w="567" w:type="dxa"/>
            <w:shd w:val="clear" w:color="auto" w:fill="auto"/>
            <w:noWrap/>
            <w:vAlign w:val="bottom"/>
          </w:tcPr>
          <w:p w14:paraId="64548E14" w14:textId="46422342" w:rsidR="00845805" w:rsidRDefault="0084580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845805" w:rsidRPr="00B8403E" w14:paraId="266F9527" w14:textId="77777777" w:rsidTr="00300D25">
        <w:trPr>
          <w:trHeight w:val="313"/>
        </w:trPr>
        <w:tc>
          <w:tcPr>
            <w:tcW w:w="1082" w:type="dxa"/>
            <w:shd w:val="clear" w:color="auto" w:fill="auto"/>
            <w:noWrap/>
            <w:vAlign w:val="bottom"/>
          </w:tcPr>
          <w:p w14:paraId="01CFB039" w14:textId="22BB67C8" w:rsidR="00845805" w:rsidRDefault="00845805"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3.8.1.4</w:t>
            </w:r>
          </w:p>
        </w:tc>
        <w:tc>
          <w:tcPr>
            <w:tcW w:w="7093" w:type="dxa"/>
            <w:shd w:val="clear" w:color="auto" w:fill="auto"/>
            <w:noWrap/>
            <w:vAlign w:val="center"/>
          </w:tcPr>
          <w:p w14:paraId="17A82665" w14:textId="501FC365" w:rsidR="00845805" w:rsidRDefault="00845805"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Suelo y </w:t>
            </w:r>
            <w:r w:rsidR="00F826FB">
              <w:rPr>
                <w:rFonts w:ascii="Times New Roman" w:eastAsia="Times New Roman" w:hAnsi="Times New Roman" w:cs="Times New Roman"/>
                <w:bCs/>
                <w:color w:val="000000"/>
                <w:sz w:val="24"/>
                <w:szCs w:val="24"/>
              </w:rPr>
              <w:t>clima…</w:t>
            </w:r>
            <w:r>
              <w:rPr>
                <w:rFonts w:ascii="Times New Roman" w:eastAsia="Times New Roman" w:hAnsi="Times New Roman" w:cs="Times New Roman"/>
                <w:bCs/>
                <w:color w:val="000000"/>
                <w:sz w:val="24"/>
                <w:szCs w:val="24"/>
              </w:rPr>
              <w:t>………………………………………………………</w:t>
            </w:r>
            <w:r w:rsidR="00685FF1">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28D5A033" w14:textId="27E3319E" w:rsidR="00845805" w:rsidRDefault="0084580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A66BD6" w:rsidRPr="00B8403E" w14:paraId="5F1A7028" w14:textId="77777777" w:rsidTr="00300D25">
        <w:trPr>
          <w:trHeight w:val="313"/>
        </w:trPr>
        <w:tc>
          <w:tcPr>
            <w:tcW w:w="1082" w:type="dxa"/>
            <w:shd w:val="clear" w:color="auto" w:fill="auto"/>
            <w:noWrap/>
            <w:vAlign w:val="bottom"/>
          </w:tcPr>
          <w:p w14:paraId="5D61A0A9" w14:textId="0ADB7276" w:rsidR="00A66BD6" w:rsidRDefault="0030619B"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A66BD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8.2</w:t>
            </w:r>
          </w:p>
        </w:tc>
        <w:tc>
          <w:tcPr>
            <w:tcW w:w="7093" w:type="dxa"/>
            <w:shd w:val="clear" w:color="auto" w:fill="auto"/>
            <w:noWrap/>
            <w:vAlign w:val="center"/>
          </w:tcPr>
          <w:p w14:paraId="055D54A8" w14:textId="6D97E25D" w:rsidR="00A66BD6" w:rsidRPr="00A66BD6" w:rsidRDefault="00A66BD6" w:rsidP="00E06923">
            <w:pPr>
              <w:spacing w:after="0" w:line="360" w:lineRule="auto"/>
              <w:rPr>
                <w:rFonts w:ascii="Times New Roman" w:eastAsia="Times New Roman" w:hAnsi="Times New Roman" w:cs="Times New Roman"/>
                <w:b/>
                <w:color w:val="000000" w:themeColor="text1"/>
                <w:sz w:val="24"/>
                <w:szCs w:val="24"/>
                <w:lang w:val="es-EC" w:eastAsia="es-EC"/>
              </w:rPr>
            </w:pPr>
            <w:r>
              <w:rPr>
                <w:rFonts w:ascii="Times New Roman" w:eastAsia="Times New Roman" w:hAnsi="Times New Roman" w:cs="Times New Roman"/>
                <w:bCs/>
                <w:color w:val="000000"/>
                <w:sz w:val="24"/>
                <w:szCs w:val="24"/>
              </w:rPr>
              <w:t xml:space="preserve">Marco </w:t>
            </w:r>
            <w:r w:rsidRPr="004218E2">
              <w:rPr>
                <w:rFonts w:ascii="Times New Roman" w:eastAsia="Times New Roman" w:hAnsi="Times New Roman" w:cs="Times New Roman"/>
                <w:b/>
                <w:color w:val="000000" w:themeColor="text1"/>
                <w:sz w:val="24"/>
                <w:szCs w:val="24"/>
                <w:lang w:val="es-EC" w:eastAsia="es-EC"/>
              </w:rPr>
              <w:t>(</w:t>
            </w:r>
            <w:r w:rsidRPr="00A66BD6">
              <w:rPr>
                <w:rFonts w:ascii="Times New Roman" w:eastAsia="Times New Roman" w:hAnsi="Times New Roman" w:cs="Times New Roman"/>
                <w:i/>
                <w:color w:val="000000" w:themeColor="text1"/>
                <w:sz w:val="24"/>
                <w:szCs w:val="24"/>
                <w:lang w:val="es-EC" w:eastAsia="es-EC"/>
              </w:rPr>
              <w:t>Franseria artemisioides</w:t>
            </w:r>
            <w:r w:rsidR="00F826FB" w:rsidRPr="00A66BD6">
              <w:rPr>
                <w:rFonts w:ascii="Times New Roman" w:eastAsia="Times New Roman" w:hAnsi="Times New Roman" w:cs="Times New Roman"/>
                <w:color w:val="000000" w:themeColor="text1"/>
                <w:sz w:val="24"/>
                <w:szCs w:val="24"/>
                <w:lang w:val="es-EC" w:eastAsia="es-EC"/>
              </w:rPr>
              <w:t>)</w:t>
            </w:r>
            <w:r w:rsidR="00F826FB">
              <w:rPr>
                <w:rFonts w:ascii="Times New Roman" w:eastAsia="Times New Roman" w:hAnsi="Times New Roman" w:cs="Times New Roman"/>
                <w:color w:val="000000" w:themeColor="text1"/>
                <w:sz w:val="24"/>
                <w:szCs w:val="24"/>
                <w:lang w:val="es-EC" w:eastAsia="es-EC"/>
              </w:rPr>
              <w:t>…</w:t>
            </w:r>
            <w:r>
              <w:rPr>
                <w:rFonts w:ascii="Times New Roman" w:eastAsia="Times New Roman" w:hAnsi="Times New Roman" w:cs="Times New Roman"/>
                <w:color w:val="000000" w:themeColor="text1"/>
                <w:sz w:val="24"/>
                <w:szCs w:val="24"/>
                <w:lang w:val="es-EC" w:eastAsia="es-EC"/>
              </w:rPr>
              <w:t>……………………………</w:t>
            </w:r>
            <w:r w:rsidR="00911B3A">
              <w:rPr>
                <w:rFonts w:ascii="Times New Roman" w:eastAsia="Times New Roman" w:hAnsi="Times New Roman" w:cs="Times New Roman"/>
                <w:color w:val="000000" w:themeColor="text1"/>
                <w:sz w:val="24"/>
                <w:szCs w:val="24"/>
                <w:lang w:val="es-EC" w:eastAsia="es-EC"/>
              </w:rPr>
              <w:t>.</w:t>
            </w:r>
            <w:r>
              <w:rPr>
                <w:rFonts w:ascii="Times New Roman" w:eastAsia="Times New Roman" w:hAnsi="Times New Roman" w:cs="Times New Roman"/>
                <w:color w:val="000000" w:themeColor="text1"/>
                <w:sz w:val="24"/>
                <w:szCs w:val="24"/>
                <w:lang w:val="es-EC" w:eastAsia="es-EC"/>
              </w:rPr>
              <w:t>…</w:t>
            </w:r>
            <w:r w:rsidR="00685FF1">
              <w:rPr>
                <w:rFonts w:ascii="Times New Roman" w:eastAsia="Times New Roman" w:hAnsi="Times New Roman" w:cs="Times New Roman"/>
                <w:color w:val="000000" w:themeColor="text1"/>
                <w:sz w:val="24"/>
                <w:szCs w:val="24"/>
                <w:lang w:val="es-EC" w:eastAsia="es-EC"/>
              </w:rPr>
              <w:t>.</w:t>
            </w:r>
            <w:r>
              <w:rPr>
                <w:rFonts w:ascii="Times New Roman" w:eastAsia="Times New Roman" w:hAnsi="Times New Roman" w:cs="Times New Roman"/>
                <w:color w:val="000000" w:themeColor="text1"/>
                <w:sz w:val="24"/>
                <w:szCs w:val="24"/>
                <w:lang w:val="es-EC" w:eastAsia="es-EC"/>
              </w:rPr>
              <w:t>…….</w:t>
            </w:r>
          </w:p>
        </w:tc>
        <w:tc>
          <w:tcPr>
            <w:tcW w:w="567" w:type="dxa"/>
            <w:shd w:val="clear" w:color="auto" w:fill="auto"/>
            <w:noWrap/>
            <w:vAlign w:val="bottom"/>
          </w:tcPr>
          <w:p w14:paraId="68855BAA" w14:textId="0F4E5BD5" w:rsidR="00A66BD6" w:rsidRDefault="00A66BD6"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30619B">
              <w:rPr>
                <w:rFonts w:ascii="Times New Roman" w:eastAsia="Times New Roman" w:hAnsi="Times New Roman" w:cs="Times New Roman"/>
                <w:color w:val="000000"/>
                <w:sz w:val="24"/>
                <w:szCs w:val="24"/>
              </w:rPr>
              <w:t>7</w:t>
            </w:r>
          </w:p>
        </w:tc>
      </w:tr>
      <w:tr w:rsidR="0030619B" w:rsidRPr="00B8403E" w14:paraId="285276C8" w14:textId="77777777" w:rsidTr="00300D25">
        <w:trPr>
          <w:trHeight w:val="313"/>
        </w:trPr>
        <w:tc>
          <w:tcPr>
            <w:tcW w:w="1082" w:type="dxa"/>
            <w:shd w:val="clear" w:color="auto" w:fill="auto"/>
            <w:noWrap/>
            <w:vAlign w:val="bottom"/>
          </w:tcPr>
          <w:p w14:paraId="02476241" w14:textId="4DF26EBB" w:rsidR="0030619B" w:rsidRDefault="0030619B"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3.8.2.1</w:t>
            </w:r>
          </w:p>
        </w:tc>
        <w:tc>
          <w:tcPr>
            <w:tcW w:w="7093" w:type="dxa"/>
            <w:shd w:val="clear" w:color="auto" w:fill="auto"/>
            <w:noWrap/>
            <w:vAlign w:val="center"/>
          </w:tcPr>
          <w:p w14:paraId="07911C54" w14:textId="76A9188D" w:rsidR="0030619B" w:rsidRDefault="00F826FB" w:rsidP="00E06923">
            <w:pPr>
              <w:spacing w:after="0"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Familia…</w:t>
            </w:r>
            <w:r w:rsidR="0030619B">
              <w:rPr>
                <w:rFonts w:ascii="Times New Roman" w:eastAsia="Times New Roman" w:hAnsi="Times New Roman" w:cs="Times New Roman"/>
                <w:bCs/>
                <w:color w:val="000000"/>
                <w:sz w:val="24"/>
                <w:szCs w:val="24"/>
              </w:rPr>
              <w:t>……………………………………………………………</w:t>
            </w:r>
            <w:r w:rsidR="00685FF1">
              <w:rPr>
                <w:rFonts w:ascii="Times New Roman" w:eastAsia="Times New Roman" w:hAnsi="Times New Roman" w:cs="Times New Roman"/>
                <w:bCs/>
                <w:color w:val="000000"/>
                <w:sz w:val="24"/>
                <w:szCs w:val="24"/>
              </w:rPr>
              <w:t>.</w:t>
            </w:r>
            <w:r w:rsidR="0030619B">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64F86548" w14:textId="023801B5" w:rsidR="0030619B" w:rsidRDefault="0030619B"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r>
      <w:tr w:rsidR="0030619B" w:rsidRPr="00B8403E" w14:paraId="29639CB6" w14:textId="77777777" w:rsidTr="00300D25">
        <w:trPr>
          <w:trHeight w:val="313"/>
        </w:trPr>
        <w:tc>
          <w:tcPr>
            <w:tcW w:w="1082" w:type="dxa"/>
            <w:shd w:val="clear" w:color="auto" w:fill="auto"/>
            <w:noWrap/>
            <w:vAlign w:val="bottom"/>
          </w:tcPr>
          <w:p w14:paraId="20310464" w14:textId="4D9FDC97" w:rsidR="0030619B" w:rsidRDefault="0030619B"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3.8.2.2</w:t>
            </w:r>
          </w:p>
        </w:tc>
        <w:tc>
          <w:tcPr>
            <w:tcW w:w="7093" w:type="dxa"/>
            <w:shd w:val="clear" w:color="auto" w:fill="auto"/>
            <w:noWrap/>
            <w:vAlign w:val="center"/>
          </w:tcPr>
          <w:p w14:paraId="1382230F" w14:textId="7313E05B" w:rsidR="0030619B" w:rsidRDefault="0030619B" w:rsidP="00E06923">
            <w:pPr>
              <w:spacing w:after="0"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Descripción ……………………………………………………………...</w:t>
            </w:r>
          </w:p>
        </w:tc>
        <w:tc>
          <w:tcPr>
            <w:tcW w:w="567" w:type="dxa"/>
            <w:shd w:val="clear" w:color="auto" w:fill="auto"/>
            <w:noWrap/>
            <w:vAlign w:val="bottom"/>
          </w:tcPr>
          <w:p w14:paraId="0287A8CE" w14:textId="37BD574C" w:rsidR="0030619B" w:rsidRDefault="0030619B"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r>
      <w:tr w:rsidR="0030619B" w:rsidRPr="00B8403E" w14:paraId="4BA418F0" w14:textId="77777777" w:rsidTr="00300D25">
        <w:trPr>
          <w:trHeight w:val="313"/>
        </w:trPr>
        <w:tc>
          <w:tcPr>
            <w:tcW w:w="1082" w:type="dxa"/>
            <w:shd w:val="clear" w:color="auto" w:fill="auto"/>
            <w:noWrap/>
            <w:vAlign w:val="bottom"/>
          </w:tcPr>
          <w:p w14:paraId="042B6B2B" w14:textId="55927DCB" w:rsidR="0030619B" w:rsidRDefault="0030619B"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3.8.2.3</w:t>
            </w:r>
          </w:p>
        </w:tc>
        <w:tc>
          <w:tcPr>
            <w:tcW w:w="7093" w:type="dxa"/>
            <w:shd w:val="clear" w:color="auto" w:fill="auto"/>
            <w:noWrap/>
            <w:vAlign w:val="center"/>
          </w:tcPr>
          <w:p w14:paraId="10BAFF01" w14:textId="15F42448" w:rsidR="0030619B" w:rsidRDefault="0030619B" w:rsidP="00E06923">
            <w:pPr>
              <w:spacing w:after="0"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Características …………………………………………………………...</w:t>
            </w:r>
          </w:p>
        </w:tc>
        <w:tc>
          <w:tcPr>
            <w:tcW w:w="567" w:type="dxa"/>
            <w:shd w:val="clear" w:color="auto" w:fill="auto"/>
            <w:noWrap/>
            <w:vAlign w:val="bottom"/>
          </w:tcPr>
          <w:p w14:paraId="70D58D8C" w14:textId="025A1FE4" w:rsidR="0030619B" w:rsidRDefault="0030619B"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r>
      <w:tr w:rsidR="00A66BD6" w:rsidRPr="00B8403E" w14:paraId="09E2A267" w14:textId="77777777" w:rsidTr="00300D25">
        <w:trPr>
          <w:trHeight w:val="313"/>
        </w:trPr>
        <w:tc>
          <w:tcPr>
            <w:tcW w:w="1082" w:type="dxa"/>
            <w:shd w:val="clear" w:color="auto" w:fill="auto"/>
            <w:noWrap/>
            <w:vAlign w:val="bottom"/>
          </w:tcPr>
          <w:p w14:paraId="144DA1D9" w14:textId="3EC6176B" w:rsidR="00A66BD6" w:rsidRDefault="0030619B"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A66BD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8.3</w:t>
            </w:r>
          </w:p>
        </w:tc>
        <w:tc>
          <w:tcPr>
            <w:tcW w:w="7093" w:type="dxa"/>
            <w:shd w:val="clear" w:color="auto" w:fill="auto"/>
            <w:noWrap/>
            <w:vAlign w:val="center"/>
          </w:tcPr>
          <w:p w14:paraId="0146CA38" w14:textId="77777777" w:rsidR="00A66BD6" w:rsidRDefault="00860178"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Pumin(</w:t>
            </w:r>
            <w:r w:rsidRPr="00860178">
              <w:rPr>
                <w:rFonts w:ascii="Times New Roman" w:eastAsia="Times New Roman" w:hAnsi="Times New Roman" w:cs="Times New Roman"/>
                <w:bCs/>
                <w:i/>
                <w:color w:val="000000"/>
                <w:sz w:val="24"/>
                <w:szCs w:val="24"/>
              </w:rPr>
              <w:t>Bistropogummollis</w:t>
            </w:r>
            <w:r w:rsidR="00A66BD6">
              <w:rPr>
                <w:rFonts w:ascii="Times New Roman" w:eastAsia="Times New Roman" w:hAnsi="Times New Roman" w:cs="Times New Roman"/>
                <w:bCs/>
                <w:color w:val="000000"/>
                <w:sz w:val="24"/>
                <w:szCs w:val="24"/>
              </w:rPr>
              <w:t>) ……………………………………………...</w:t>
            </w:r>
          </w:p>
        </w:tc>
        <w:tc>
          <w:tcPr>
            <w:tcW w:w="567" w:type="dxa"/>
            <w:shd w:val="clear" w:color="auto" w:fill="auto"/>
            <w:noWrap/>
            <w:vAlign w:val="bottom"/>
          </w:tcPr>
          <w:p w14:paraId="13C8654B" w14:textId="6F258741" w:rsidR="00A66BD6" w:rsidRDefault="00A66BD6"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30619B">
              <w:rPr>
                <w:rFonts w:ascii="Times New Roman" w:eastAsia="Times New Roman" w:hAnsi="Times New Roman" w:cs="Times New Roman"/>
                <w:color w:val="000000"/>
                <w:sz w:val="24"/>
                <w:szCs w:val="24"/>
              </w:rPr>
              <w:t>8</w:t>
            </w:r>
          </w:p>
        </w:tc>
      </w:tr>
      <w:tr w:rsidR="00960163" w:rsidRPr="00B8403E" w14:paraId="5C9E932E" w14:textId="77777777" w:rsidTr="00300D25">
        <w:trPr>
          <w:trHeight w:val="313"/>
        </w:trPr>
        <w:tc>
          <w:tcPr>
            <w:tcW w:w="1082" w:type="dxa"/>
            <w:shd w:val="clear" w:color="auto" w:fill="auto"/>
            <w:noWrap/>
            <w:vAlign w:val="bottom"/>
          </w:tcPr>
          <w:p w14:paraId="4CA11711" w14:textId="29971BDB" w:rsidR="00960163" w:rsidRDefault="0096016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3.8.3.1</w:t>
            </w:r>
          </w:p>
        </w:tc>
        <w:tc>
          <w:tcPr>
            <w:tcW w:w="7093" w:type="dxa"/>
            <w:shd w:val="clear" w:color="auto" w:fill="auto"/>
            <w:noWrap/>
            <w:vAlign w:val="center"/>
          </w:tcPr>
          <w:p w14:paraId="5AFEC300" w14:textId="5D84A57A" w:rsidR="00960163" w:rsidRDefault="00F826FB"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Familia…</w:t>
            </w:r>
            <w:r w:rsidR="00960163">
              <w:rPr>
                <w:rFonts w:ascii="Times New Roman" w:eastAsia="Times New Roman" w:hAnsi="Times New Roman" w:cs="Times New Roman"/>
                <w:bCs/>
                <w:color w:val="000000"/>
                <w:sz w:val="24"/>
                <w:szCs w:val="24"/>
              </w:rPr>
              <w:t>……………………………………………………………</w:t>
            </w:r>
            <w:r w:rsidR="00685FF1">
              <w:rPr>
                <w:rFonts w:ascii="Times New Roman" w:eastAsia="Times New Roman" w:hAnsi="Times New Roman" w:cs="Times New Roman"/>
                <w:bCs/>
                <w:color w:val="000000"/>
                <w:sz w:val="24"/>
                <w:szCs w:val="24"/>
              </w:rPr>
              <w:t>.</w:t>
            </w:r>
            <w:r w:rsidR="00960163">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7A8BB4A8" w14:textId="5E9814AC" w:rsidR="00960163" w:rsidRDefault="00960163"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960163" w:rsidRPr="00B8403E" w14:paraId="7204B86B" w14:textId="77777777" w:rsidTr="00300D25">
        <w:trPr>
          <w:trHeight w:val="313"/>
        </w:trPr>
        <w:tc>
          <w:tcPr>
            <w:tcW w:w="1082" w:type="dxa"/>
            <w:shd w:val="clear" w:color="auto" w:fill="auto"/>
            <w:noWrap/>
            <w:vAlign w:val="bottom"/>
          </w:tcPr>
          <w:p w14:paraId="522763DE" w14:textId="1A8670D0" w:rsidR="00960163" w:rsidRDefault="0096016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3.8.3.2</w:t>
            </w:r>
          </w:p>
        </w:tc>
        <w:tc>
          <w:tcPr>
            <w:tcW w:w="7093" w:type="dxa"/>
            <w:shd w:val="clear" w:color="auto" w:fill="auto"/>
            <w:noWrap/>
            <w:vAlign w:val="center"/>
          </w:tcPr>
          <w:p w14:paraId="4C2F2FF0" w14:textId="0B9EDFD9" w:rsidR="00960163" w:rsidRDefault="00960163"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Descripción ……………………………………………………………...</w:t>
            </w:r>
          </w:p>
        </w:tc>
        <w:tc>
          <w:tcPr>
            <w:tcW w:w="567" w:type="dxa"/>
            <w:shd w:val="clear" w:color="auto" w:fill="auto"/>
            <w:noWrap/>
            <w:vAlign w:val="bottom"/>
          </w:tcPr>
          <w:p w14:paraId="494EE06E" w14:textId="30EC9DB3" w:rsidR="00960163" w:rsidRDefault="00960163"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960163" w:rsidRPr="00B8403E" w14:paraId="7D5742AC" w14:textId="77777777" w:rsidTr="00300D25">
        <w:trPr>
          <w:trHeight w:val="313"/>
        </w:trPr>
        <w:tc>
          <w:tcPr>
            <w:tcW w:w="1082" w:type="dxa"/>
            <w:shd w:val="clear" w:color="auto" w:fill="auto"/>
            <w:noWrap/>
            <w:vAlign w:val="bottom"/>
          </w:tcPr>
          <w:p w14:paraId="53644CA1" w14:textId="2119E706" w:rsidR="00960163" w:rsidRDefault="0096016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3.8.3.3</w:t>
            </w:r>
          </w:p>
        </w:tc>
        <w:tc>
          <w:tcPr>
            <w:tcW w:w="7093" w:type="dxa"/>
            <w:shd w:val="clear" w:color="auto" w:fill="auto"/>
            <w:noWrap/>
            <w:vAlign w:val="center"/>
          </w:tcPr>
          <w:p w14:paraId="49DCA2C4" w14:textId="5B617A28" w:rsidR="00960163" w:rsidRDefault="00960163"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Características …………………………………………………………...</w:t>
            </w:r>
          </w:p>
        </w:tc>
        <w:tc>
          <w:tcPr>
            <w:tcW w:w="567" w:type="dxa"/>
            <w:shd w:val="clear" w:color="auto" w:fill="auto"/>
            <w:noWrap/>
            <w:vAlign w:val="bottom"/>
          </w:tcPr>
          <w:p w14:paraId="305D10B8" w14:textId="152C813A" w:rsidR="00960163" w:rsidRDefault="00960163"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960163" w:rsidRPr="00B8403E" w14:paraId="366FEB7C" w14:textId="77777777" w:rsidTr="00300D25">
        <w:trPr>
          <w:trHeight w:val="313"/>
        </w:trPr>
        <w:tc>
          <w:tcPr>
            <w:tcW w:w="1082" w:type="dxa"/>
            <w:shd w:val="clear" w:color="auto" w:fill="auto"/>
            <w:noWrap/>
            <w:vAlign w:val="bottom"/>
          </w:tcPr>
          <w:p w14:paraId="1F5A347B" w14:textId="6B154289" w:rsidR="00960163" w:rsidRDefault="0096016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3.8.3.4</w:t>
            </w:r>
          </w:p>
        </w:tc>
        <w:tc>
          <w:tcPr>
            <w:tcW w:w="7093" w:type="dxa"/>
            <w:shd w:val="clear" w:color="auto" w:fill="auto"/>
            <w:noWrap/>
            <w:vAlign w:val="center"/>
          </w:tcPr>
          <w:p w14:paraId="629C1C7C" w14:textId="5D10C1E2" w:rsidR="00960163" w:rsidRDefault="00960163"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Principios </w:t>
            </w:r>
            <w:r w:rsidR="00F826FB">
              <w:rPr>
                <w:rFonts w:ascii="Times New Roman" w:eastAsia="Times New Roman" w:hAnsi="Times New Roman" w:cs="Times New Roman"/>
                <w:bCs/>
                <w:color w:val="000000"/>
                <w:sz w:val="24"/>
                <w:szCs w:val="24"/>
              </w:rPr>
              <w:t>activos…</w:t>
            </w:r>
            <w:r>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19FDBE08" w14:textId="57BCC2BD" w:rsidR="00960163" w:rsidRDefault="00960163"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D25C91" w:rsidRPr="00B8403E" w14:paraId="2163BE2E" w14:textId="77777777" w:rsidTr="00300D25">
        <w:trPr>
          <w:trHeight w:val="313"/>
        </w:trPr>
        <w:tc>
          <w:tcPr>
            <w:tcW w:w="8175" w:type="dxa"/>
            <w:gridSpan w:val="2"/>
            <w:shd w:val="clear" w:color="auto" w:fill="auto"/>
            <w:noWrap/>
            <w:vAlign w:val="bottom"/>
            <w:hideMark/>
          </w:tcPr>
          <w:p w14:paraId="041D68EB" w14:textId="39C90771" w:rsidR="00D25C91" w:rsidRPr="00B8403E" w:rsidRDefault="00D25C91" w:rsidP="00E06923">
            <w:pPr>
              <w:spacing w:after="0" w:line="360" w:lineRule="auto"/>
              <w:jc w:val="both"/>
              <w:rPr>
                <w:rFonts w:ascii="Times New Roman" w:eastAsia="Times New Roman" w:hAnsi="Times New Roman" w:cs="Times New Roman"/>
                <w:bCs/>
                <w:color w:val="000000"/>
                <w:sz w:val="24"/>
                <w:szCs w:val="24"/>
              </w:rPr>
            </w:pPr>
            <w:r w:rsidRPr="00B8403E">
              <w:rPr>
                <w:rFonts w:ascii="Times New Roman" w:eastAsia="Times New Roman" w:hAnsi="Times New Roman" w:cs="Times New Roman"/>
                <w:bCs/>
                <w:color w:val="000000"/>
                <w:sz w:val="24"/>
                <w:szCs w:val="24"/>
              </w:rPr>
              <w:t xml:space="preserve">CAPÍTULO </w:t>
            </w:r>
            <w:r w:rsidR="00911B3A">
              <w:rPr>
                <w:rFonts w:ascii="Times New Roman" w:eastAsia="Times New Roman" w:hAnsi="Times New Roman" w:cs="Times New Roman"/>
                <w:bCs/>
                <w:color w:val="000000"/>
                <w:sz w:val="24"/>
                <w:szCs w:val="24"/>
              </w:rPr>
              <w:t>IV</w:t>
            </w:r>
            <w:r w:rsidRPr="00B8403E">
              <w:rPr>
                <w:rFonts w:ascii="Times New Roman" w:eastAsia="Times New Roman" w:hAnsi="Times New Roman" w:cs="Times New Roman"/>
                <w:bCs/>
                <w:color w:val="000000"/>
                <w:sz w:val="24"/>
                <w:szCs w:val="24"/>
              </w:rPr>
              <w:t>: MARCO METODOLÓGICO……….</w:t>
            </w:r>
            <w:r w:rsidR="00911B3A">
              <w:rPr>
                <w:rFonts w:ascii="Times New Roman" w:eastAsia="Times New Roman" w:hAnsi="Times New Roman" w:cs="Times New Roman"/>
                <w:bCs/>
                <w:color w:val="000000"/>
                <w:sz w:val="24"/>
                <w:szCs w:val="24"/>
              </w:rPr>
              <w:t>..</w:t>
            </w:r>
            <w:r w:rsidRPr="00B8403E">
              <w:rPr>
                <w:rFonts w:ascii="Times New Roman" w:eastAsia="Times New Roman" w:hAnsi="Times New Roman" w:cs="Times New Roman"/>
                <w:color w:val="000000"/>
                <w:sz w:val="24"/>
                <w:szCs w:val="24"/>
              </w:rPr>
              <w:t>………………</w:t>
            </w:r>
            <w:r w:rsidR="00B03729">
              <w:rPr>
                <w:rFonts w:ascii="Times New Roman" w:eastAsia="Times New Roman" w:hAnsi="Times New Roman" w:cs="Times New Roman"/>
                <w:color w:val="000000"/>
                <w:sz w:val="24"/>
                <w:szCs w:val="24"/>
              </w:rPr>
              <w:t>…</w:t>
            </w:r>
            <w:r w:rsidRPr="00B8403E">
              <w:rPr>
                <w:rFonts w:ascii="Times New Roman" w:eastAsia="Times New Roman" w:hAnsi="Times New Roman" w:cs="Times New Roman"/>
                <w:color w:val="000000"/>
                <w:sz w:val="24"/>
                <w:szCs w:val="24"/>
              </w:rPr>
              <w:t>……</w:t>
            </w:r>
            <w:r w:rsidR="00685FF1">
              <w:rPr>
                <w:rFonts w:ascii="Times New Roman" w:eastAsia="Times New Roman" w:hAnsi="Times New Roman" w:cs="Times New Roman"/>
                <w:color w:val="000000"/>
                <w:sz w:val="24"/>
                <w:szCs w:val="24"/>
              </w:rPr>
              <w:t>…</w:t>
            </w:r>
            <w:r w:rsidRPr="00B8403E">
              <w:rPr>
                <w:rFonts w:ascii="Times New Roman" w:eastAsia="Times New Roman" w:hAnsi="Times New Roman" w:cs="Times New Roman"/>
                <w:color w:val="000000"/>
                <w:sz w:val="24"/>
                <w:szCs w:val="24"/>
              </w:rPr>
              <w:t>…</w:t>
            </w:r>
          </w:p>
        </w:tc>
        <w:tc>
          <w:tcPr>
            <w:tcW w:w="567" w:type="dxa"/>
            <w:shd w:val="clear" w:color="auto" w:fill="auto"/>
            <w:noWrap/>
            <w:vAlign w:val="bottom"/>
          </w:tcPr>
          <w:p w14:paraId="774EB431" w14:textId="21B5B278" w:rsidR="00D25C91" w:rsidRPr="00B8403E" w:rsidRDefault="003604EB"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D25C91" w:rsidRPr="00B8403E" w14:paraId="5C3D984A" w14:textId="77777777" w:rsidTr="00300D25">
        <w:trPr>
          <w:trHeight w:val="313"/>
        </w:trPr>
        <w:tc>
          <w:tcPr>
            <w:tcW w:w="1082" w:type="dxa"/>
            <w:shd w:val="clear" w:color="auto" w:fill="auto"/>
            <w:noWrap/>
            <w:vAlign w:val="bottom"/>
          </w:tcPr>
          <w:p w14:paraId="0A83A04A" w14:textId="0C218A68" w:rsidR="00D25C91" w:rsidRPr="00B8403E"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D25C91" w:rsidRPr="00B8403E">
              <w:rPr>
                <w:rFonts w:ascii="Times New Roman" w:eastAsia="Times New Roman" w:hAnsi="Times New Roman" w:cs="Times New Roman"/>
                <w:color w:val="000000"/>
                <w:sz w:val="24"/>
                <w:szCs w:val="24"/>
              </w:rPr>
              <w:t>.1</w:t>
            </w:r>
          </w:p>
        </w:tc>
        <w:tc>
          <w:tcPr>
            <w:tcW w:w="7093" w:type="dxa"/>
            <w:shd w:val="clear" w:color="auto" w:fill="auto"/>
            <w:noWrap/>
            <w:vAlign w:val="center"/>
          </w:tcPr>
          <w:p w14:paraId="76A8E57C" w14:textId="5B0BE6CE" w:rsidR="00D25C91" w:rsidRPr="00B8403E" w:rsidRDefault="00F826FB"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Materiales…</w:t>
            </w:r>
            <w:r w:rsidR="00B03729">
              <w:rPr>
                <w:rFonts w:ascii="Times New Roman" w:eastAsia="Times New Roman" w:hAnsi="Times New Roman" w:cs="Times New Roman"/>
                <w:bCs/>
                <w:color w:val="000000"/>
                <w:sz w:val="24"/>
                <w:szCs w:val="24"/>
              </w:rPr>
              <w:t>……………………..</w:t>
            </w:r>
            <w:r w:rsidR="00D25C91" w:rsidRPr="00B8403E">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4878C580" w14:textId="2CCADE2C" w:rsidR="00D25C91" w:rsidRPr="00B8403E" w:rsidRDefault="003604EB"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B03729" w:rsidRPr="00B8403E" w14:paraId="58E4B88F" w14:textId="77777777" w:rsidTr="00300D25">
        <w:trPr>
          <w:trHeight w:val="313"/>
        </w:trPr>
        <w:tc>
          <w:tcPr>
            <w:tcW w:w="1082" w:type="dxa"/>
            <w:shd w:val="clear" w:color="auto" w:fill="auto"/>
            <w:noWrap/>
            <w:vAlign w:val="bottom"/>
          </w:tcPr>
          <w:p w14:paraId="42083217" w14:textId="2C5B49D3" w:rsidR="00B03729" w:rsidRPr="00B8403E"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03729" w:rsidRPr="00B8403E">
              <w:rPr>
                <w:rFonts w:ascii="Times New Roman" w:eastAsia="Times New Roman" w:hAnsi="Times New Roman" w:cs="Times New Roman"/>
                <w:color w:val="000000"/>
                <w:sz w:val="24"/>
                <w:szCs w:val="24"/>
              </w:rPr>
              <w:t>.1</w:t>
            </w:r>
            <w:r w:rsidR="00B03729">
              <w:rPr>
                <w:rFonts w:ascii="Times New Roman" w:eastAsia="Times New Roman" w:hAnsi="Times New Roman" w:cs="Times New Roman"/>
                <w:color w:val="000000"/>
                <w:sz w:val="24"/>
                <w:szCs w:val="24"/>
              </w:rPr>
              <w:t>.1</w:t>
            </w:r>
          </w:p>
        </w:tc>
        <w:tc>
          <w:tcPr>
            <w:tcW w:w="7093" w:type="dxa"/>
            <w:shd w:val="clear" w:color="auto" w:fill="auto"/>
            <w:noWrap/>
            <w:vAlign w:val="center"/>
          </w:tcPr>
          <w:p w14:paraId="4F7662B6" w14:textId="671EFBAD" w:rsidR="00B03729" w:rsidRPr="00B8403E" w:rsidRDefault="00B03729" w:rsidP="00E06923">
            <w:pPr>
              <w:spacing w:after="0" w:line="360" w:lineRule="auto"/>
              <w:jc w:val="both"/>
              <w:rPr>
                <w:rFonts w:ascii="Times New Roman" w:eastAsia="Times New Roman" w:hAnsi="Times New Roman" w:cs="Times New Roman"/>
                <w:bCs/>
                <w:color w:val="000000"/>
                <w:sz w:val="24"/>
                <w:szCs w:val="24"/>
              </w:rPr>
            </w:pPr>
            <w:r w:rsidRPr="00B8403E">
              <w:rPr>
                <w:rFonts w:ascii="Times New Roman" w:eastAsia="Times New Roman" w:hAnsi="Times New Roman" w:cs="Times New Roman"/>
                <w:bCs/>
                <w:color w:val="000000"/>
                <w:sz w:val="24"/>
                <w:szCs w:val="24"/>
              </w:rPr>
              <w:t>Localización de</w:t>
            </w:r>
            <w:r w:rsidR="005448E5">
              <w:rPr>
                <w:rFonts w:ascii="Times New Roman" w:eastAsia="Times New Roman" w:hAnsi="Times New Roman" w:cs="Times New Roman"/>
                <w:bCs/>
                <w:color w:val="000000"/>
                <w:sz w:val="24"/>
                <w:szCs w:val="24"/>
              </w:rPr>
              <w:t xml:space="preserve"> la investigación </w:t>
            </w:r>
            <w:r w:rsidR="00146714">
              <w:rPr>
                <w:rFonts w:ascii="Times New Roman" w:eastAsia="Times New Roman" w:hAnsi="Times New Roman" w:cs="Times New Roman"/>
                <w:bCs/>
                <w:color w:val="000000"/>
                <w:sz w:val="24"/>
                <w:szCs w:val="24"/>
              </w:rPr>
              <w:t>realizada</w:t>
            </w:r>
            <w:r w:rsidRPr="00B8403E">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r w:rsidRPr="00B8403E">
              <w:rPr>
                <w:rFonts w:ascii="Times New Roman" w:eastAsia="Times New Roman" w:hAnsi="Times New Roman" w:cs="Times New Roman"/>
                <w:bCs/>
                <w:color w:val="000000"/>
                <w:sz w:val="24"/>
                <w:szCs w:val="24"/>
              </w:rPr>
              <w:t>………</w:t>
            </w:r>
            <w:r w:rsidR="00146714">
              <w:rPr>
                <w:rFonts w:ascii="Times New Roman" w:eastAsia="Times New Roman" w:hAnsi="Times New Roman" w:cs="Times New Roman"/>
                <w:bCs/>
                <w:color w:val="000000"/>
                <w:sz w:val="24"/>
                <w:szCs w:val="24"/>
              </w:rPr>
              <w:t>……….</w:t>
            </w:r>
            <w:r w:rsidRPr="00B8403E">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0BB5CF77" w14:textId="3BBC7B92" w:rsidR="00B03729" w:rsidRPr="00B8403E" w:rsidRDefault="003604EB"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D25C91" w:rsidRPr="00B8403E" w14:paraId="6D540B1E" w14:textId="77777777" w:rsidTr="00300D25">
        <w:trPr>
          <w:trHeight w:val="313"/>
        </w:trPr>
        <w:tc>
          <w:tcPr>
            <w:tcW w:w="1082" w:type="dxa"/>
            <w:shd w:val="clear" w:color="auto" w:fill="auto"/>
            <w:noWrap/>
            <w:vAlign w:val="bottom"/>
          </w:tcPr>
          <w:p w14:paraId="598925DB" w14:textId="4097DFC0" w:rsidR="00D25C91" w:rsidRPr="00B8403E"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03729">
              <w:rPr>
                <w:rFonts w:ascii="Times New Roman" w:eastAsia="Times New Roman" w:hAnsi="Times New Roman" w:cs="Times New Roman"/>
                <w:color w:val="000000"/>
                <w:sz w:val="24"/>
                <w:szCs w:val="24"/>
              </w:rPr>
              <w:t>.1.2</w:t>
            </w:r>
          </w:p>
        </w:tc>
        <w:tc>
          <w:tcPr>
            <w:tcW w:w="7093" w:type="dxa"/>
            <w:shd w:val="clear" w:color="auto" w:fill="auto"/>
            <w:noWrap/>
            <w:vAlign w:val="center"/>
          </w:tcPr>
          <w:p w14:paraId="7D7E2F93" w14:textId="76D95587" w:rsidR="00D25C91" w:rsidRPr="00B8403E" w:rsidRDefault="00D25C91" w:rsidP="00F826FB">
            <w:pPr>
              <w:spacing w:after="0" w:line="360" w:lineRule="auto"/>
              <w:jc w:val="both"/>
              <w:rPr>
                <w:rFonts w:ascii="Times New Roman" w:eastAsia="Times New Roman" w:hAnsi="Times New Roman" w:cs="Times New Roman"/>
                <w:bCs/>
                <w:color w:val="000000"/>
                <w:sz w:val="24"/>
                <w:szCs w:val="24"/>
              </w:rPr>
            </w:pPr>
            <w:r w:rsidRPr="00B8403E">
              <w:rPr>
                <w:rFonts w:ascii="Times New Roman" w:eastAsia="Times New Roman" w:hAnsi="Times New Roman" w:cs="Times New Roman"/>
                <w:bCs/>
                <w:color w:val="000000"/>
                <w:sz w:val="24"/>
                <w:szCs w:val="24"/>
              </w:rPr>
              <w:t>Situación Geográfica y climática</w:t>
            </w:r>
            <w:r w:rsidR="00146714">
              <w:rPr>
                <w:rFonts w:ascii="Times New Roman" w:eastAsia="Times New Roman" w:hAnsi="Times New Roman" w:cs="Times New Roman"/>
                <w:bCs/>
                <w:color w:val="000000"/>
                <w:sz w:val="24"/>
                <w:szCs w:val="24"/>
              </w:rPr>
              <w:t xml:space="preserve"> del lugar de la investigación</w:t>
            </w:r>
            <w:r w:rsidRPr="00B8403E">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6CF4259E" w14:textId="34112D25" w:rsidR="00D25C91" w:rsidRPr="00B8403E" w:rsidRDefault="00FE28CA"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D25C91" w:rsidRPr="00B8403E" w14:paraId="00C93E95" w14:textId="77777777" w:rsidTr="00300D25">
        <w:trPr>
          <w:trHeight w:val="313"/>
        </w:trPr>
        <w:tc>
          <w:tcPr>
            <w:tcW w:w="1082" w:type="dxa"/>
            <w:shd w:val="clear" w:color="auto" w:fill="auto"/>
            <w:noWrap/>
            <w:vAlign w:val="bottom"/>
          </w:tcPr>
          <w:p w14:paraId="4C3B6D51" w14:textId="608C17B4" w:rsidR="00D25C91" w:rsidRPr="00B8403E"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03729">
              <w:rPr>
                <w:rFonts w:ascii="Times New Roman" w:eastAsia="Times New Roman" w:hAnsi="Times New Roman" w:cs="Times New Roman"/>
                <w:color w:val="000000"/>
                <w:sz w:val="24"/>
                <w:szCs w:val="24"/>
              </w:rPr>
              <w:t>.1.3</w:t>
            </w:r>
          </w:p>
        </w:tc>
        <w:tc>
          <w:tcPr>
            <w:tcW w:w="7093" w:type="dxa"/>
            <w:shd w:val="clear" w:color="auto" w:fill="auto"/>
            <w:noWrap/>
            <w:vAlign w:val="center"/>
          </w:tcPr>
          <w:p w14:paraId="1EDD9A2A" w14:textId="77777777" w:rsidR="00D25C91" w:rsidRPr="00B8403E" w:rsidRDefault="00D25C91" w:rsidP="00E06923">
            <w:pPr>
              <w:spacing w:after="0" w:line="360" w:lineRule="auto"/>
              <w:jc w:val="both"/>
              <w:rPr>
                <w:rFonts w:ascii="Times New Roman" w:eastAsia="Times New Roman" w:hAnsi="Times New Roman" w:cs="Times New Roman"/>
                <w:bCs/>
                <w:color w:val="000000"/>
                <w:sz w:val="24"/>
                <w:szCs w:val="24"/>
              </w:rPr>
            </w:pPr>
            <w:r w:rsidRPr="00B8403E">
              <w:rPr>
                <w:rFonts w:ascii="Times New Roman" w:eastAsia="Times New Roman" w:hAnsi="Times New Roman" w:cs="Times New Roman"/>
                <w:bCs/>
                <w:color w:val="000000"/>
                <w:sz w:val="24"/>
                <w:szCs w:val="24"/>
              </w:rPr>
              <w:t>Zona de vida…………………………</w:t>
            </w:r>
            <w:r w:rsidR="00B03729">
              <w:rPr>
                <w:rFonts w:ascii="Times New Roman" w:eastAsia="Times New Roman" w:hAnsi="Times New Roman" w:cs="Times New Roman"/>
                <w:bCs/>
                <w:color w:val="000000"/>
                <w:sz w:val="24"/>
                <w:szCs w:val="24"/>
              </w:rPr>
              <w:t>...</w:t>
            </w:r>
            <w:r w:rsidRPr="00B8403E">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366FF9A7" w14:textId="4AD08BFD" w:rsidR="00D25C91" w:rsidRPr="00B8403E" w:rsidRDefault="00454F4D"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FE28CA">
              <w:rPr>
                <w:rFonts w:ascii="Times New Roman" w:eastAsia="Times New Roman" w:hAnsi="Times New Roman" w:cs="Times New Roman"/>
                <w:color w:val="000000"/>
                <w:sz w:val="24"/>
                <w:szCs w:val="24"/>
              </w:rPr>
              <w:t>0</w:t>
            </w:r>
          </w:p>
        </w:tc>
      </w:tr>
      <w:tr w:rsidR="00D25C91" w:rsidRPr="00B8403E" w14:paraId="7CD0C921" w14:textId="77777777" w:rsidTr="00300D25">
        <w:trPr>
          <w:trHeight w:val="313"/>
        </w:trPr>
        <w:tc>
          <w:tcPr>
            <w:tcW w:w="1082" w:type="dxa"/>
            <w:shd w:val="clear" w:color="auto" w:fill="auto"/>
            <w:noWrap/>
            <w:vAlign w:val="bottom"/>
          </w:tcPr>
          <w:p w14:paraId="43729579" w14:textId="49D4D132" w:rsidR="00D25C91" w:rsidRPr="00B8403E"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03729">
              <w:rPr>
                <w:rFonts w:ascii="Times New Roman" w:eastAsia="Times New Roman" w:hAnsi="Times New Roman" w:cs="Times New Roman"/>
                <w:color w:val="000000"/>
                <w:sz w:val="24"/>
                <w:szCs w:val="24"/>
              </w:rPr>
              <w:t>.1.4</w:t>
            </w:r>
          </w:p>
        </w:tc>
        <w:tc>
          <w:tcPr>
            <w:tcW w:w="7093" w:type="dxa"/>
            <w:shd w:val="clear" w:color="auto" w:fill="auto"/>
            <w:noWrap/>
            <w:vAlign w:val="center"/>
          </w:tcPr>
          <w:p w14:paraId="1DDD1768" w14:textId="77777777" w:rsidR="00D25C91" w:rsidRPr="00B8403E" w:rsidRDefault="00B03729"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Material experimental ...</w:t>
            </w:r>
            <w:r w:rsidR="00D25C91" w:rsidRPr="00B8403E">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45D7A48F" w14:textId="6EF410E7" w:rsidR="00D25C91" w:rsidRPr="00B8403E" w:rsidRDefault="00454F4D"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FE28CA">
              <w:rPr>
                <w:rFonts w:ascii="Times New Roman" w:eastAsia="Times New Roman" w:hAnsi="Times New Roman" w:cs="Times New Roman"/>
                <w:color w:val="000000"/>
                <w:sz w:val="24"/>
                <w:szCs w:val="24"/>
              </w:rPr>
              <w:t>0</w:t>
            </w:r>
          </w:p>
        </w:tc>
      </w:tr>
      <w:tr w:rsidR="00B03729" w:rsidRPr="00B8403E" w14:paraId="595DD37E" w14:textId="77777777" w:rsidTr="00300D25">
        <w:trPr>
          <w:trHeight w:val="313"/>
        </w:trPr>
        <w:tc>
          <w:tcPr>
            <w:tcW w:w="1082" w:type="dxa"/>
            <w:shd w:val="clear" w:color="auto" w:fill="auto"/>
            <w:noWrap/>
            <w:vAlign w:val="bottom"/>
          </w:tcPr>
          <w:p w14:paraId="70C0E641" w14:textId="7B11529A" w:rsidR="00B03729"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03729">
              <w:rPr>
                <w:rFonts w:ascii="Times New Roman" w:eastAsia="Times New Roman" w:hAnsi="Times New Roman" w:cs="Times New Roman"/>
                <w:color w:val="000000"/>
                <w:sz w:val="24"/>
                <w:szCs w:val="24"/>
              </w:rPr>
              <w:t>.1.5</w:t>
            </w:r>
          </w:p>
        </w:tc>
        <w:tc>
          <w:tcPr>
            <w:tcW w:w="7093" w:type="dxa"/>
            <w:shd w:val="clear" w:color="auto" w:fill="auto"/>
            <w:noWrap/>
            <w:vAlign w:val="center"/>
          </w:tcPr>
          <w:p w14:paraId="334E41C7" w14:textId="031F8761" w:rsidR="00B03729" w:rsidRDefault="00B03729"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Materiales</w:t>
            </w:r>
            <w:r w:rsidR="0096359C">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5C3E3400" w14:textId="7136169A" w:rsidR="00B03729" w:rsidRPr="00B8403E" w:rsidRDefault="00454F4D"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96359C">
              <w:rPr>
                <w:rFonts w:ascii="Times New Roman" w:eastAsia="Times New Roman" w:hAnsi="Times New Roman" w:cs="Times New Roman"/>
                <w:color w:val="000000"/>
                <w:sz w:val="24"/>
                <w:szCs w:val="24"/>
              </w:rPr>
              <w:t>0</w:t>
            </w:r>
          </w:p>
        </w:tc>
      </w:tr>
      <w:tr w:rsidR="00D25C91" w:rsidRPr="00B8403E" w14:paraId="1736AD9C" w14:textId="77777777" w:rsidTr="00300D25">
        <w:trPr>
          <w:trHeight w:val="313"/>
        </w:trPr>
        <w:tc>
          <w:tcPr>
            <w:tcW w:w="1082" w:type="dxa"/>
            <w:shd w:val="clear" w:color="auto" w:fill="auto"/>
            <w:noWrap/>
            <w:vAlign w:val="bottom"/>
          </w:tcPr>
          <w:p w14:paraId="7F876D66" w14:textId="69ED2DB0" w:rsidR="00D25C91" w:rsidRPr="00B8403E"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03729">
              <w:rPr>
                <w:rFonts w:ascii="Times New Roman" w:eastAsia="Times New Roman" w:hAnsi="Times New Roman" w:cs="Times New Roman"/>
                <w:color w:val="000000"/>
                <w:sz w:val="24"/>
                <w:szCs w:val="24"/>
              </w:rPr>
              <w:t>.1.6</w:t>
            </w:r>
          </w:p>
        </w:tc>
        <w:tc>
          <w:tcPr>
            <w:tcW w:w="7093" w:type="dxa"/>
            <w:shd w:val="clear" w:color="auto" w:fill="auto"/>
            <w:noWrap/>
            <w:vAlign w:val="center"/>
          </w:tcPr>
          <w:p w14:paraId="097CE016" w14:textId="14245080" w:rsidR="00D25C91" w:rsidRPr="00B8403E" w:rsidRDefault="00F826FB"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Equipos…</w:t>
            </w:r>
            <w:r w:rsidR="0096359C">
              <w:rPr>
                <w:rFonts w:ascii="Times New Roman" w:eastAsia="Times New Roman" w:hAnsi="Times New Roman" w:cs="Times New Roman"/>
                <w:bCs/>
                <w:color w:val="000000"/>
                <w:sz w:val="24"/>
                <w:szCs w:val="24"/>
              </w:rPr>
              <w:t>………….</w:t>
            </w:r>
            <w:r w:rsidR="00B03729">
              <w:rPr>
                <w:rFonts w:ascii="Times New Roman" w:eastAsia="Times New Roman" w:hAnsi="Times New Roman" w:cs="Times New Roman"/>
                <w:bCs/>
                <w:color w:val="000000"/>
                <w:sz w:val="24"/>
                <w:szCs w:val="24"/>
              </w:rPr>
              <w:t>.</w:t>
            </w:r>
            <w:r w:rsidR="00D25C91" w:rsidRPr="00B8403E">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16AD738D" w14:textId="47F13CAB" w:rsidR="00D25C91" w:rsidRPr="00B8403E" w:rsidRDefault="005448E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96359C">
              <w:rPr>
                <w:rFonts w:ascii="Times New Roman" w:eastAsia="Times New Roman" w:hAnsi="Times New Roman" w:cs="Times New Roman"/>
                <w:color w:val="000000"/>
                <w:sz w:val="24"/>
                <w:szCs w:val="24"/>
              </w:rPr>
              <w:t>0</w:t>
            </w:r>
          </w:p>
        </w:tc>
      </w:tr>
      <w:tr w:rsidR="007370D3" w:rsidRPr="00B8403E" w14:paraId="6529E8FA" w14:textId="77777777" w:rsidTr="00300D25">
        <w:trPr>
          <w:trHeight w:val="313"/>
        </w:trPr>
        <w:tc>
          <w:tcPr>
            <w:tcW w:w="1082" w:type="dxa"/>
            <w:shd w:val="clear" w:color="auto" w:fill="auto"/>
            <w:noWrap/>
            <w:vAlign w:val="bottom"/>
          </w:tcPr>
          <w:p w14:paraId="2F2D6111" w14:textId="3A86B890" w:rsidR="007370D3" w:rsidRDefault="007370D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w:t>
            </w:r>
          </w:p>
        </w:tc>
        <w:tc>
          <w:tcPr>
            <w:tcW w:w="7093" w:type="dxa"/>
            <w:shd w:val="clear" w:color="auto" w:fill="auto"/>
            <w:noWrap/>
            <w:vAlign w:val="center"/>
          </w:tcPr>
          <w:p w14:paraId="7AF1A316" w14:textId="04324DCB" w:rsidR="007370D3" w:rsidRDefault="007370D3"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Materiales de </w:t>
            </w:r>
            <w:r w:rsidR="00F826FB">
              <w:rPr>
                <w:rFonts w:ascii="Times New Roman" w:eastAsia="Times New Roman" w:hAnsi="Times New Roman" w:cs="Times New Roman"/>
                <w:bCs/>
                <w:color w:val="000000"/>
                <w:sz w:val="24"/>
                <w:szCs w:val="24"/>
              </w:rPr>
              <w:t>oficina…</w:t>
            </w:r>
            <w:r>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230A81FF" w14:textId="772C2613" w:rsidR="007370D3" w:rsidRDefault="007370D3"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5448E5" w:rsidRPr="00B8403E" w14:paraId="54978219" w14:textId="77777777" w:rsidTr="00300D25">
        <w:trPr>
          <w:trHeight w:val="313"/>
        </w:trPr>
        <w:tc>
          <w:tcPr>
            <w:tcW w:w="1082" w:type="dxa"/>
            <w:shd w:val="clear" w:color="auto" w:fill="auto"/>
            <w:noWrap/>
            <w:vAlign w:val="bottom"/>
          </w:tcPr>
          <w:p w14:paraId="27AEF4CB" w14:textId="4B50C4B2" w:rsidR="005448E5"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5448E5">
              <w:rPr>
                <w:rFonts w:ascii="Times New Roman" w:eastAsia="Times New Roman" w:hAnsi="Times New Roman" w:cs="Times New Roman"/>
                <w:color w:val="000000"/>
                <w:sz w:val="24"/>
                <w:szCs w:val="24"/>
              </w:rPr>
              <w:t>.1.</w:t>
            </w:r>
            <w:r w:rsidR="007370D3">
              <w:rPr>
                <w:rFonts w:ascii="Times New Roman" w:eastAsia="Times New Roman" w:hAnsi="Times New Roman" w:cs="Times New Roman"/>
                <w:color w:val="000000"/>
                <w:sz w:val="24"/>
                <w:szCs w:val="24"/>
              </w:rPr>
              <w:t>8</w:t>
            </w:r>
          </w:p>
        </w:tc>
        <w:tc>
          <w:tcPr>
            <w:tcW w:w="7093" w:type="dxa"/>
            <w:shd w:val="clear" w:color="auto" w:fill="auto"/>
            <w:noWrap/>
            <w:vAlign w:val="center"/>
          </w:tcPr>
          <w:p w14:paraId="7DF1CF48" w14:textId="77777777" w:rsidR="005448E5" w:rsidRDefault="005448E5"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Reactivos ………………………………………………………………...</w:t>
            </w:r>
          </w:p>
        </w:tc>
        <w:tc>
          <w:tcPr>
            <w:tcW w:w="567" w:type="dxa"/>
            <w:shd w:val="clear" w:color="auto" w:fill="auto"/>
            <w:noWrap/>
            <w:vAlign w:val="bottom"/>
          </w:tcPr>
          <w:p w14:paraId="40A9FE8F" w14:textId="538F4EC7" w:rsidR="005448E5" w:rsidRDefault="005448E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7370D3">
              <w:rPr>
                <w:rFonts w:ascii="Times New Roman" w:eastAsia="Times New Roman" w:hAnsi="Times New Roman" w:cs="Times New Roman"/>
                <w:color w:val="000000"/>
                <w:sz w:val="24"/>
                <w:szCs w:val="24"/>
              </w:rPr>
              <w:t>1</w:t>
            </w:r>
          </w:p>
        </w:tc>
      </w:tr>
      <w:tr w:rsidR="00B03729" w:rsidRPr="00B8403E" w14:paraId="2E58190D" w14:textId="77777777" w:rsidTr="00300D25">
        <w:trPr>
          <w:trHeight w:val="313"/>
        </w:trPr>
        <w:tc>
          <w:tcPr>
            <w:tcW w:w="1082" w:type="dxa"/>
            <w:shd w:val="clear" w:color="auto" w:fill="auto"/>
            <w:noWrap/>
            <w:vAlign w:val="bottom"/>
          </w:tcPr>
          <w:p w14:paraId="5366E43B" w14:textId="68FCD708" w:rsidR="00B03729"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03729">
              <w:rPr>
                <w:rFonts w:ascii="Times New Roman" w:eastAsia="Times New Roman" w:hAnsi="Times New Roman" w:cs="Times New Roman"/>
                <w:color w:val="000000"/>
                <w:sz w:val="24"/>
                <w:szCs w:val="24"/>
              </w:rPr>
              <w:t xml:space="preserve">.2 </w:t>
            </w:r>
          </w:p>
        </w:tc>
        <w:tc>
          <w:tcPr>
            <w:tcW w:w="7093" w:type="dxa"/>
            <w:shd w:val="clear" w:color="auto" w:fill="auto"/>
            <w:noWrap/>
            <w:vAlign w:val="center"/>
          </w:tcPr>
          <w:p w14:paraId="2D4E7B89" w14:textId="41BF73BC" w:rsidR="00B03729" w:rsidRDefault="00F826FB"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Métodos…</w:t>
            </w:r>
            <w:r w:rsidR="00B03729">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36E5F0EA" w14:textId="7B1EB23D" w:rsidR="00B03729" w:rsidRPr="00B8403E" w:rsidRDefault="00B2701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887E89">
              <w:rPr>
                <w:rFonts w:ascii="Times New Roman" w:eastAsia="Times New Roman" w:hAnsi="Times New Roman" w:cs="Times New Roman"/>
                <w:color w:val="000000"/>
                <w:sz w:val="24"/>
                <w:szCs w:val="24"/>
              </w:rPr>
              <w:t>1</w:t>
            </w:r>
          </w:p>
        </w:tc>
      </w:tr>
      <w:tr w:rsidR="00B03729" w:rsidRPr="00B8403E" w14:paraId="699B5800" w14:textId="77777777" w:rsidTr="00300D25">
        <w:trPr>
          <w:trHeight w:val="313"/>
        </w:trPr>
        <w:tc>
          <w:tcPr>
            <w:tcW w:w="1082" w:type="dxa"/>
            <w:shd w:val="clear" w:color="auto" w:fill="auto"/>
            <w:noWrap/>
            <w:vAlign w:val="bottom"/>
          </w:tcPr>
          <w:p w14:paraId="04C5CB9D" w14:textId="7D514349" w:rsidR="00B03729"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03729">
              <w:rPr>
                <w:rFonts w:ascii="Times New Roman" w:eastAsia="Times New Roman" w:hAnsi="Times New Roman" w:cs="Times New Roman"/>
                <w:color w:val="000000"/>
                <w:sz w:val="24"/>
                <w:szCs w:val="24"/>
              </w:rPr>
              <w:t>.2.1</w:t>
            </w:r>
          </w:p>
        </w:tc>
        <w:tc>
          <w:tcPr>
            <w:tcW w:w="7093" w:type="dxa"/>
            <w:shd w:val="clear" w:color="auto" w:fill="auto"/>
            <w:noWrap/>
            <w:vAlign w:val="center"/>
          </w:tcPr>
          <w:p w14:paraId="3320E8E1" w14:textId="77777777" w:rsidR="00B03729" w:rsidRDefault="00B03729"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Factores en estudio ………………………………………………………</w:t>
            </w:r>
          </w:p>
        </w:tc>
        <w:tc>
          <w:tcPr>
            <w:tcW w:w="567" w:type="dxa"/>
            <w:shd w:val="clear" w:color="auto" w:fill="auto"/>
            <w:noWrap/>
            <w:vAlign w:val="bottom"/>
          </w:tcPr>
          <w:p w14:paraId="1092C4FA" w14:textId="5D01C31E" w:rsidR="00B03729" w:rsidRDefault="00B2701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887E89">
              <w:rPr>
                <w:rFonts w:ascii="Times New Roman" w:eastAsia="Times New Roman" w:hAnsi="Times New Roman" w:cs="Times New Roman"/>
                <w:color w:val="000000"/>
                <w:sz w:val="24"/>
                <w:szCs w:val="24"/>
              </w:rPr>
              <w:t>1</w:t>
            </w:r>
          </w:p>
        </w:tc>
      </w:tr>
      <w:tr w:rsidR="00D25C91" w:rsidRPr="00B8403E" w14:paraId="3DD633C0" w14:textId="77777777" w:rsidTr="00300D25">
        <w:trPr>
          <w:trHeight w:val="313"/>
        </w:trPr>
        <w:tc>
          <w:tcPr>
            <w:tcW w:w="1082" w:type="dxa"/>
            <w:shd w:val="clear" w:color="auto" w:fill="auto"/>
            <w:noWrap/>
            <w:vAlign w:val="bottom"/>
          </w:tcPr>
          <w:p w14:paraId="078BE626" w14:textId="5F3587BF" w:rsidR="00D25C91" w:rsidRPr="00B8403E"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03729">
              <w:rPr>
                <w:rFonts w:ascii="Times New Roman" w:eastAsia="Times New Roman" w:hAnsi="Times New Roman" w:cs="Times New Roman"/>
                <w:color w:val="000000"/>
                <w:sz w:val="24"/>
                <w:szCs w:val="24"/>
              </w:rPr>
              <w:t>.2.2</w:t>
            </w:r>
          </w:p>
        </w:tc>
        <w:tc>
          <w:tcPr>
            <w:tcW w:w="7093" w:type="dxa"/>
            <w:shd w:val="clear" w:color="auto" w:fill="auto"/>
            <w:noWrap/>
            <w:vAlign w:val="center"/>
          </w:tcPr>
          <w:p w14:paraId="1D08F3BC" w14:textId="50EDCDBA" w:rsidR="00D25C91" w:rsidRPr="00B8403E" w:rsidRDefault="00F826FB" w:rsidP="00E06923">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Tratamientos…</w:t>
            </w:r>
            <w:r w:rsidR="00B03729">
              <w:rPr>
                <w:rFonts w:ascii="Times New Roman" w:eastAsia="Times New Roman" w:hAnsi="Times New Roman" w:cs="Times New Roman"/>
                <w:bCs/>
                <w:color w:val="000000"/>
                <w:sz w:val="24"/>
                <w:szCs w:val="24"/>
              </w:rPr>
              <w:t>………………..</w:t>
            </w:r>
            <w:r w:rsidR="00D25C91" w:rsidRPr="00B8403E">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7B7B220D" w14:textId="535DDD27" w:rsidR="00D25C91" w:rsidRPr="00B8403E" w:rsidRDefault="00B2701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887E89">
              <w:rPr>
                <w:rFonts w:ascii="Times New Roman" w:eastAsia="Times New Roman" w:hAnsi="Times New Roman" w:cs="Times New Roman"/>
                <w:color w:val="000000"/>
                <w:sz w:val="24"/>
                <w:szCs w:val="24"/>
              </w:rPr>
              <w:t>2</w:t>
            </w:r>
          </w:p>
        </w:tc>
      </w:tr>
      <w:tr w:rsidR="00D25C91" w:rsidRPr="00B8403E" w14:paraId="718E1B67" w14:textId="77777777" w:rsidTr="00300D25">
        <w:trPr>
          <w:trHeight w:val="313"/>
        </w:trPr>
        <w:tc>
          <w:tcPr>
            <w:tcW w:w="1082" w:type="dxa"/>
            <w:shd w:val="clear" w:color="auto" w:fill="auto"/>
            <w:noWrap/>
            <w:vAlign w:val="bottom"/>
          </w:tcPr>
          <w:p w14:paraId="5D8C1D4C" w14:textId="20331238" w:rsidR="00D25C91" w:rsidRPr="00B8403E"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03729">
              <w:rPr>
                <w:rFonts w:ascii="Times New Roman" w:eastAsia="Times New Roman" w:hAnsi="Times New Roman" w:cs="Times New Roman"/>
                <w:color w:val="000000"/>
                <w:sz w:val="24"/>
                <w:szCs w:val="24"/>
              </w:rPr>
              <w:t>.2.3</w:t>
            </w:r>
          </w:p>
        </w:tc>
        <w:tc>
          <w:tcPr>
            <w:tcW w:w="7093" w:type="dxa"/>
            <w:shd w:val="clear" w:color="auto" w:fill="auto"/>
            <w:noWrap/>
            <w:vAlign w:val="center"/>
          </w:tcPr>
          <w:p w14:paraId="634CD090" w14:textId="77777777" w:rsidR="00D25C91" w:rsidRPr="00B03729" w:rsidRDefault="00B03729" w:rsidP="00E06923">
            <w:pPr>
              <w:spacing w:after="0" w:line="360" w:lineRule="auto"/>
              <w:jc w:val="both"/>
              <w:rPr>
                <w:rFonts w:ascii="Times New Roman" w:eastAsia="Times New Roman" w:hAnsi="Times New Roman" w:cs="Times New Roman"/>
                <w:bCs/>
                <w:color w:val="000000"/>
                <w:sz w:val="24"/>
                <w:szCs w:val="24"/>
              </w:rPr>
            </w:pPr>
            <w:r w:rsidRPr="00B03729">
              <w:rPr>
                <w:rFonts w:ascii="Times New Roman" w:eastAsia="Times New Roman" w:hAnsi="Times New Roman" w:cs="Times New Roman"/>
                <w:color w:val="000000" w:themeColor="text1"/>
                <w:sz w:val="24"/>
                <w:szCs w:val="24"/>
                <w:lang w:val="es-ES" w:eastAsia="es-EC"/>
              </w:rPr>
              <w:t>Tipo de diseño experimental ...</w:t>
            </w:r>
            <w:r w:rsidR="00D25C91" w:rsidRPr="00B03729">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r w:rsidR="00D25C91" w:rsidRPr="00B03729">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14EA09FE" w14:textId="5A19B92A" w:rsidR="00D25C91" w:rsidRPr="00B8403E" w:rsidRDefault="003C730C"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887E89">
              <w:rPr>
                <w:rFonts w:ascii="Times New Roman" w:eastAsia="Times New Roman" w:hAnsi="Times New Roman" w:cs="Times New Roman"/>
                <w:color w:val="000000"/>
                <w:sz w:val="24"/>
                <w:szCs w:val="24"/>
              </w:rPr>
              <w:t>2</w:t>
            </w:r>
          </w:p>
        </w:tc>
      </w:tr>
      <w:tr w:rsidR="00887E89" w:rsidRPr="00B8403E" w14:paraId="61B7A114" w14:textId="77777777" w:rsidTr="00300D25">
        <w:trPr>
          <w:trHeight w:val="313"/>
        </w:trPr>
        <w:tc>
          <w:tcPr>
            <w:tcW w:w="1082" w:type="dxa"/>
            <w:shd w:val="clear" w:color="auto" w:fill="auto"/>
            <w:noWrap/>
            <w:vAlign w:val="bottom"/>
          </w:tcPr>
          <w:p w14:paraId="2421055F" w14:textId="58E61704" w:rsidR="00887E89" w:rsidRDefault="00887E89"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4.2.4</w:t>
            </w:r>
          </w:p>
        </w:tc>
        <w:tc>
          <w:tcPr>
            <w:tcW w:w="7093" w:type="dxa"/>
            <w:shd w:val="clear" w:color="auto" w:fill="auto"/>
            <w:noWrap/>
            <w:vAlign w:val="center"/>
          </w:tcPr>
          <w:p w14:paraId="21D7DD63" w14:textId="524B1965" w:rsidR="00887E89" w:rsidRPr="00B03729" w:rsidRDefault="00887E89" w:rsidP="00E06923">
            <w:pPr>
              <w:spacing w:after="0"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Procedimiento …………………………………………………………...</w:t>
            </w:r>
          </w:p>
        </w:tc>
        <w:tc>
          <w:tcPr>
            <w:tcW w:w="567" w:type="dxa"/>
            <w:shd w:val="clear" w:color="auto" w:fill="auto"/>
            <w:noWrap/>
            <w:vAlign w:val="bottom"/>
          </w:tcPr>
          <w:p w14:paraId="7154EA91" w14:textId="0C0B10B5" w:rsidR="00887E89" w:rsidRDefault="00D84936"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B03729" w:rsidRPr="00B8403E" w14:paraId="53897817" w14:textId="77777777" w:rsidTr="00300D25">
        <w:trPr>
          <w:trHeight w:val="313"/>
        </w:trPr>
        <w:tc>
          <w:tcPr>
            <w:tcW w:w="1082" w:type="dxa"/>
            <w:shd w:val="clear" w:color="auto" w:fill="auto"/>
            <w:noWrap/>
            <w:vAlign w:val="bottom"/>
          </w:tcPr>
          <w:p w14:paraId="73BE3F38" w14:textId="07853CB3" w:rsidR="00B03729"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03729">
              <w:rPr>
                <w:rFonts w:ascii="Times New Roman" w:eastAsia="Times New Roman" w:hAnsi="Times New Roman" w:cs="Times New Roman"/>
                <w:color w:val="000000"/>
                <w:sz w:val="24"/>
                <w:szCs w:val="24"/>
              </w:rPr>
              <w:t>.</w:t>
            </w:r>
            <w:r w:rsidR="00DD0581">
              <w:rPr>
                <w:rFonts w:ascii="Times New Roman" w:eastAsia="Times New Roman" w:hAnsi="Times New Roman" w:cs="Times New Roman"/>
                <w:color w:val="000000"/>
                <w:sz w:val="24"/>
                <w:szCs w:val="24"/>
              </w:rPr>
              <w:t>2.4.1</w:t>
            </w:r>
          </w:p>
        </w:tc>
        <w:tc>
          <w:tcPr>
            <w:tcW w:w="7093" w:type="dxa"/>
            <w:shd w:val="clear" w:color="auto" w:fill="auto"/>
            <w:noWrap/>
            <w:vAlign w:val="center"/>
          </w:tcPr>
          <w:p w14:paraId="648C2A79" w14:textId="136C8C4F" w:rsidR="00B03729" w:rsidRPr="00B03729" w:rsidRDefault="00AE4795" w:rsidP="00E06923">
            <w:pPr>
              <w:spacing w:after="0"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Determinación de </w:t>
            </w:r>
            <w:r w:rsidR="00F826FB">
              <w:rPr>
                <w:rFonts w:ascii="Times New Roman" w:eastAsia="Times New Roman" w:hAnsi="Times New Roman" w:cs="Times New Roman"/>
                <w:color w:val="000000" w:themeColor="text1"/>
                <w:sz w:val="24"/>
                <w:szCs w:val="24"/>
                <w:lang w:val="es-ES" w:eastAsia="es-EC"/>
              </w:rPr>
              <w:t>cenizas…</w:t>
            </w:r>
            <w:r>
              <w:rPr>
                <w:rFonts w:ascii="Times New Roman" w:eastAsia="Times New Roman" w:hAnsi="Times New Roman" w:cs="Times New Roman"/>
                <w:color w:val="000000" w:themeColor="text1"/>
                <w:sz w:val="24"/>
                <w:szCs w:val="24"/>
                <w:lang w:val="es-ES" w:eastAsia="es-EC"/>
              </w:rPr>
              <w:t>……………………………………………..</w:t>
            </w:r>
          </w:p>
        </w:tc>
        <w:tc>
          <w:tcPr>
            <w:tcW w:w="567" w:type="dxa"/>
            <w:shd w:val="clear" w:color="auto" w:fill="auto"/>
            <w:noWrap/>
            <w:vAlign w:val="bottom"/>
          </w:tcPr>
          <w:p w14:paraId="704649C8" w14:textId="7D15D53D" w:rsidR="00B03729" w:rsidRDefault="00AE479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B27015" w:rsidRPr="00B8403E" w14:paraId="76EF6C5F" w14:textId="77777777" w:rsidTr="00300D25">
        <w:trPr>
          <w:trHeight w:val="313"/>
        </w:trPr>
        <w:tc>
          <w:tcPr>
            <w:tcW w:w="1082" w:type="dxa"/>
            <w:shd w:val="clear" w:color="auto" w:fill="auto"/>
            <w:noWrap/>
            <w:vAlign w:val="bottom"/>
          </w:tcPr>
          <w:p w14:paraId="5BD0DCB3" w14:textId="204AD9CF" w:rsidR="00B27015"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27015">
              <w:rPr>
                <w:rFonts w:ascii="Times New Roman" w:eastAsia="Times New Roman" w:hAnsi="Times New Roman" w:cs="Times New Roman"/>
                <w:color w:val="000000"/>
                <w:sz w:val="24"/>
                <w:szCs w:val="24"/>
              </w:rPr>
              <w:t>.</w:t>
            </w:r>
            <w:r w:rsidR="00AE4795">
              <w:rPr>
                <w:rFonts w:ascii="Times New Roman" w:eastAsia="Times New Roman" w:hAnsi="Times New Roman" w:cs="Times New Roman"/>
                <w:color w:val="000000"/>
                <w:sz w:val="24"/>
                <w:szCs w:val="24"/>
              </w:rPr>
              <w:t>2.4.2</w:t>
            </w:r>
          </w:p>
        </w:tc>
        <w:tc>
          <w:tcPr>
            <w:tcW w:w="7093" w:type="dxa"/>
            <w:shd w:val="clear" w:color="auto" w:fill="auto"/>
            <w:noWrap/>
            <w:vAlign w:val="center"/>
          </w:tcPr>
          <w:p w14:paraId="76AFB0C4" w14:textId="702F5456" w:rsidR="00B27015" w:rsidRPr="00AE4795" w:rsidRDefault="00AE4795" w:rsidP="00E06923">
            <w:pPr>
              <w:spacing w:after="0" w:line="360" w:lineRule="auto"/>
              <w:jc w:val="both"/>
              <w:rPr>
                <w:rFonts w:ascii="Times New Roman" w:eastAsia="Times New Roman" w:hAnsi="Times New Roman" w:cs="Times New Roman"/>
                <w:color w:val="000000" w:themeColor="text1"/>
                <w:sz w:val="24"/>
                <w:szCs w:val="24"/>
                <w:lang w:val="es-ES" w:eastAsia="es-EC"/>
              </w:rPr>
            </w:pPr>
            <w:r w:rsidRPr="00AE4795">
              <w:rPr>
                <w:rFonts w:ascii="Times New Roman" w:eastAsia="Times New Roman" w:hAnsi="Times New Roman" w:cs="Times New Roman"/>
              </w:rPr>
              <w:t xml:space="preserve">Determinación de </w:t>
            </w:r>
            <w:r w:rsidR="00F826FB">
              <w:rPr>
                <w:rFonts w:ascii="Times New Roman" w:eastAsia="Times New Roman" w:hAnsi="Times New Roman" w:cs="Times New Roman"/>
              </w:rPr>
              <w:t>v</w:t>
            </w:r>
            <w:r w:rsidR="00F826FB" w:rsidRPr="00AE4795">
              <w:rPr>
                <w:rFonts w:ascii="Times New Roman" w:eastAsia="Times New Roman" w:hAnsi="Times New Roman" w:cs="Times New Roman"/>
              </w:rPr>
              <w:t>olátiles</w:t>
            </w:r>
            <w:r w:rsidR="00F826FB">
              <w:rPr>
                <w:rFonts w:ascii="Times New Roman" w:eastAsia="Times New Roman" w:hAnsi="Times New Roman" w:cs="Times New Roman"/>
              </w:rPr>
              <w:t>…</w:t>
            </w:r>
            <w:r>
              <w:rPr>
                <w:rFonts w:ascii="Times New Roman" w:eastAsia="Times New Roman" w:hAnsi="Times New Roman" w:cs="Times New Roman"/>
              </w:rPr>
              <w:t>………………………………………………</w:t>
            </w:r>
            <w:r w:rsidR="00685FF1">
              <w:rPr>
                <w:rFonts w:ascii="Times New Roman" w:eastAsia="Times New Roman" w:hAnsi="Times New Roman" w:cs="Times New Roman"/>
              </w:rPr>
              <w:t>.</w:t>
            </w:r>
            <w:r>
              <w:rPr>
                <w:rFonts w:ascii="Times New Roman" w:eastAsia="Times New Roman" w:hAnsi="Times New Roman" w:cs="Times New Roman"/>
              </w:rPr>
              <w:t>…..</w:t>
            </w:r>
          </w:p>
        </w:tc>
        <w:tc>
          <w:tcPr>
            <w:tcW w:w="567" w:type="dxa"/>
            <w:shd w:val="clear" w:color="auto" w:fill="auto"/>
            <w:noWrap/>
            <w:vAlign w:val="bottom"/>
          </w:tcPr>
          <w:p w14:paraId="4D1D4511" w14:textId="77777777" w:rsidR="00B27015" w:rsidRDefault="00B2701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54F4D">
              <w:rPr>
                <w:rFonts w:ascii="Times New Roman" w:eastAsia="Times New Roman" w:hAnsi="Times New Roman" w:cs="Times New Roman"/>
                <w:color w:val="000000"/>
                <w:sz w:val="24"/>
                <w:szCs w:val="24"/>
              </w:rPr>
              <w:t>5</w:t>
            </w:r>
          </w:p>
        </w:tc>
      </w:tr>
      <w:tr w:rsidR="00C0288B" w:rsidRPr="00B8403E" w14:paraId="2D5171A8" w14:textId="77777777" w:rsidTr="00300D25">
        <w:trPr>
          <w:trHeight w:val="313"/>
        </w:trPr>
        <w:tc>
          <w:tcPr>
            <w:tcW w:w="1082" w:type="dxa"/>
            <w:shd w:val="clear" w:color="auto" w:fill="auto"/>
            <w:noWrap/>
            <w:vAlign w:val="bottom"/>
          </w:tcPr>
          <w:p w14:paraId="7770858A" w14:textId="32700B81" w:rsidR="00C0288B" w:rsidRDefault="00C0288B"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4.2.4.3</w:t>
            </w:r>
          </w:p>
        </w:tc>
        <w:tc>
          <w:tcPr>
            <w:tcW w:w="7093" w:type="dxa"/>
            <w:shd w:val="clear" w:color="auto" w:fill="auto"/>
            <w:noWrap/>
            <w:vAlign w:val="center"/>
          </w:tcPr>
          <w:p w14:paraId="32BFF2D3" w14:textId="52AE2656" w:rsidR="00C0288B" w:rsidRPr="00AE4795" w:rsidRDefault="00C0288B" w:rsidP="00E06923">
            <w:pPr>
              <w:spacing w:after="0" w:line="360" w:lineRule="auto"/>
              <w:jc w:val="both"/>
              <w:rPr>
                <w:rFonts w:ascii="Times New Roman" w:eastAsia="Times New Roman" w:hAnsi="Times New Roman" w:cs="Times New Roman"/>
              </w:rPr>
            </w:pPr>
            <w:r w:rsidRPr="00AE4795">
              <w:rPr>
                <w:rFonts w:ascii="Times New Roman" w:eastAsia="Times New Roman" w:hAnsi="Times New Roman" w:cs="Times New Roman"/>
              </w:rPr>
              <w:t>Determinación de</w:t>
            </w:r>
            <w:r>
              <w:rPr>
                <w:rFonts w:ascii="Times New Roman" w:eastAsia="Times New Roman" w:hAnsi="Times New Roman" w:cs="Times New Roman"/>
              </w:rPr>
              <w:t xml:space="preserve"> humedad …………………………………………………….</w:t>
            </w:r>
          </w:p>
        </w:tc>
        <w:tc>
          <w:tcPr>
            <w:tcW w:w="567" w:type="dxa"/>
            <w:shd w:val="clear" w:color="auto" w:fill="auto"/>
            <w:noWrap/>
            <w:vAlign w:val="bottom"/>
          </w:tcPr>
          <w:p w14:paraId="08D34D84" w14:textId="1BFC7968" w:rsidR="00C0288B" w:rsidRDefault="00C0288B"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B27015" w:rsidRPr="00B8403E" w14:paraId="27FF9E91" w14:textId="77777777" w:rsidTr="00300D25">
        <w:trPr>
          <w:trHeight w:val="313"/>
        </w:trPr>
        <w:tc>
          <w:tcPr>
            <w:tcW w:w="1082" w:type="dxa"/>
            <w:shd w:val="clear" w:color="auto" w:fill="auto"/>
            <w:noWrap/>
            <w:vAlign w:val="bottom"/>
          </w:tcPr>
          <w:p w14:paraId="5A1D787D" w14:textId="098A8232" w:rsidR="00B27015"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w:t>
            </w:r>
            <w:r w:rsidR="00B27015">
              <w:rPr>
                <w:rFonts w:ascii="Times New Roman" w:eastAsia="Times New Roman" w:hAnsi="Times New Roman" w:cs="Times New Roman"/>
                <w:color w:val="000000"/>
                <w:sz w:val="24"/>
                <w:szCs w:val="24"/>
              </w:rPr>
              <w:t>.</w:t>
            </w:r>
            <w:r w:rsidR="00B77C47">
              <w:rPr>
                <w:rFonts w:ascii="Times New Roman" w:eastAsia="Times New Roman" w:hAnsi="Times New Roman" w:cs="Times New Roman"/>
                <w:color w:val="000000"/>
                <w:sz w:val="24"/>
                <w:szCs w:val="24"/>
              </w:rPr>
              <w:t>3</w:t>
            </w:r>
          </w:p>
        </w:tc>
        <w:tc>
          <w:tcPr>
            <w:tcW w:w="7093" w:type="dxa"/>
            <w:shd w:val="clear" w:color="auto" w:fill="auto"/>
            <w:noWrap/>
            <w:vAlign w:val="center"/>
          </w:tcPr>
          <w:p w14:paraId="37A4368B" w14:textId="2CF832FD" w:rsidR="00B27015" w:rsidRDefault="00B77C47" w:rsidP="00E06923">
            <w:pPr>
              <w:spacing w:after="0"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Tipos de análisis …………………………………………………………</w:t>
            </w:r>
          </w:p>
        </w:tc>
        <w:tc>
          <w:tcPr>
            <w:tcW w:w="567" w:type="dxa"/>
            <w:shd w:val="clear" w:color="auto" w:fill="auto"/>
            <w:noWrap/>
            <w:vAlign w:val="bottom"/>
          </w:tcPr>
          <w:p w14:paraId="31CD31E3" w14:textId="77777777" w:rsidR="00B27015" w:rsidRDefault="00B2701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54F4D">
              <w:rPr>
                <w:rFonts w:ascii="Times New Roman" w:eastAsia="Times New Roman" w:hAnsi="Times New Roman" w:cs="Times New Roman"/>
                <w:color w:val="000000"/>
                <w:sz w:val="24"/>
                <w:szCs w:val="24"/>
              </w:rPr>
              <w:t>6</w:t>
            </w:r>
          </w:p>
        </w:tc>
      </w:tr>
      <w:tr w:rsidR="00B27015" w:rsidRPr="00B8403E" w14:paraId="1FEC86A7" w14:textId="77777777" w:rsidTr="00300D25">
        <w:trPr>
          <w:trHeight w:val="313"/>
        </w:trPr>
        <w:tc>
          <w:tcPr>
            <w:tcW w:w="1082" w:type="dxa"/>
            <w:shd w:val="clear" w:color="auto" w:fill="auto"/>
            <w:noWrap/>
            <w:vAlign w:val="bottom"/>
          </w:tcPr>
          <w:p w14:paraId="1472F6FF" w14:textId="67488C12" w:rsidR="00B27015"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27015">
              <w:rPr>
                <w:rFonts w:ascii="Times New Roman" w:eastAsia="Times New Roman" w:hAnsi="Times New Roman" w:cs="Times New Roman"/>
                <w:color w:val="000000"/>
                <w:sz w:val="24"/>
                <w:szCs w:val="24"/>
              </w:rPr>
              <w:t>.</w:t>
            </w:r>
            <w:r w:rsidR="00B77C47">
              <w:rPr>
                <w:rFonts w:ascii="Times New Roman" w:eastAsia="Times New Roman" w:hAnsi="Times New Roman" w:cs="Times New Roman"/>
                <w:color w:val="000000"/>
                <w:sz w:val="24"/>
                <w:szCs w:val="24"/>
              </w:rPr>
              <w:t>3.1</w:t>
            </w:r>
          </w:p>
        </w:tc>
        <w:tc>
          <w:tcPr>
            <w:tcW w:w="7093" w:type="dxa"/>
            <w:shd w:val="clear" w:color="auto" w:fill="auto"/>
            <w:noWrap/>
            <w:vAlign w:val="center"/>
          </w:tcPr>
          <w:p w14:paraId="197A51B5" w14:textId="48B9F477" w:rsidR="00B27015" w:rsidRPr="00085A86" w:rsidRDefault="00085A86" w:rsidP="00E06923">
            <w:pPr>
              <w:spacing w:after="0" w:line="360" w:lineRule="auto"/>
              <w:jc w:val="both"/>
              <w:rPr>
                <w:rFonts w:ascii="Times New Roman" w:eastAsia="Times New Roman" w:hAnsi="Times New Roman" w:cs="Times New Roman"/>
                <w:color w:val="000000" w:themeColor="text1"/>
                <w:sz w:val="24"/>
                <w:szCs w:val="24"/>
                <w:lang w:val="es-ES" w:eastAsia="es-EC"/>
              </w:rPr>
            </w:pPr>
            <w:r w:rsidRPr="00085A86">
              <w:rPr>
                <w:rFonts w:ascii="Times New Roman" w:eastAsia="Times New Roman" w:hAnsi="Times New Roman" w:cs="Times New Roman"/>
                <w:color w:val="000000" w:themeColor="text1"/>
                <w:sz w:val="24"/>
                <w:szCs w:val="24"/>
                <w:lang w:val="es-ES" w:eastAsia="es-EC"/>
              </w:rPr>
              <w:t xml:space="preserve">Mediciones experimentales en el aceite </w:t>
            </w:r>
            <w:r w:rsidR="00F826FB" w:rsidRPr="00085A86">
              <w:rPr>
                <w:rFonts w:ascii="Times New Roman" w:eastAsia="Times New Roman" w:hAnsi="Times New Roman" w:cs="Times New Roman"/>
                <w:color w:val="000000" w:themeColor="text1"/>
                <w:sz w:val="24"/>
                <w:szCs w:val="24"/>
                <w:lang w:val="es-ES" w:eastAsia="es-EC"/>
              </w:rPr>
              <w:t>esencial</w:t>
            </w:r>
            <w:r w:rsidR="00F826FB">
              <w:rPr>
                <w:rFonts w:ascii="Times New Roman" w:eastAsia="Times New Roman" w:hAnsi="Times New Roman" w:cs="Times New Roman"/>
                <w:color w:val="000000" w:themeColor="text1"/>
                <w:sz w:val="24"/>
                <w:szCs w:val="24"/>
                <w:lang w:val="es-ES" w:eastAsia="es-EC"/>
              </w:rPr>
              <w:t>…</w:t>
            </w:r>
            <w:r>
              <w:rPr>
                <w:rFonts w:ascii="Times New Roman" w:eastAsia="Times New Roman" w:hAnsi="Times New Roman" w:cs="Times New Roman"/>
                <w:color w:val="000000" w:themeColor="text1"/>
                <w:sz w:val="24"/>
                <w:szCs w:val="24"/>
                <w:lang w:val="es-ES" w:eastAsia="es-EC"/>
              </w:rPr>
              <w:t>……………………..</w:t>
            </w:r>
          </w:p>
        </w:tc>
        <w:tc>
          <w:tcPr>
            <w:tcW w:w="567" w:type="dxa"/>
            <w:shd w:val="clear" w:color="auto" w:fill="auto"/>
            <w:noWrap/>
            <w:vAlign w:val="bottom"/>
          </w:tcPr>
          <w:p w14:paraId="049D41A8" w14:textId="26B5684F" w:rsidR="00B27015" w:rsidRDefault="00085A86"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085A86" w:rsidRPr="00B8403E" w14:paraId="3AA3D255" w14:textId="77777777" w:rsidTr="00300D25">
        <w:trPr>
          <w:trHeight w:val="313"/>
        </w:trPr>
        <w:tc>
          <w:tcPr>
            <w:tcW w:w="1082" w:type="dxa"/>
            <w:shd w:val="clear" w:color="auto" w:fill="auto"/>
            <w:noWrap/>
            <w:vAlign w:val="bottom"/>
          </w:tcPr>
          <w:p w14:paraId="77D979FB" w14:textId="3160E2E3" w:rsidR="00085A86" w:rsidRDefault="00085A86"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7093" w:type="dxa"/>
            <w:shd w:val="clear" w:color="auto" w:fill="auto"/>
            <w:noWrap/>
            <w:vAlign w:val="center"/>
          </w:tcPr>
          <w:p w14:paraId="6D297BD4" w14:textId="2C663EE3" w:rsidR="00085A86" w:rsidRPr="00085A86" w:rsidRDefault="00633016" w:rsidP="00E06923">
            <w:pPr>
              <w:spacing w:after="0"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Manejo del experimento (extracción por fluidos supercríticos)………….</w:t>
            </w:r>
          </w:p>
        </w:tc>
        <w:tc>
          <w:tcPr>
            <w:tcW w:w="567" w:type="dxa"/>
            <w:shd w:val="clear" w:color="auto" w:fill="auto"/>
            <w:noWrap/>
            <w:vAlign w:val="bottom"/>
          </w:tcPr>
          <w:p w14:paraId="6B8078B6" w14:textId="0A33F51B" w:rsidR="00085A86" w:rsidRDefault="00633016"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B27015" w:rsidRPr="00B8403E" w14:paraId="20CCB6DA" w14:textId="77777777" w:rsidTr="00300D25">
        <w:trPr>
          <w:trHeight w:val="313"/>
        </w:trPr>
        <w:tc>
          <w:tcPr>
            <w:tcW w:w="1082" w:type="dxa"/>
            <w:shd w:val="clear" w:color="auto" w:fill="auto"/>
            <w:noWrap/>
            <w:vAlign w:val="bottom"/>
          </w:tcPr>
          <w:p w14:paraId="4FF6661F" w14:textId="55D14A1E" w:rsidR="00B27015"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27015">
              <w:rPr>
                <w:rFonts w:ascii="Times New Roman" w:eastAsia="Times New Roman" w:hAnsi="Times New Roman" w:cs="Times New Roman"/>
                <w:color w:val="000000"/>
                <w:sz w:val="24"/>
                <w:szCs w:val="24"/>
              </w:rPr>
              <w:t>.</w:t>
            </w:r>
            <w:r w:rsidR="00633016">
              <w:rPr>
                <w:rFonts w:ascii="Times New Roman" w:eastAsia="Times New Roman" w:hAnsi="Times New Roman" w:cs="Times New Roman"/>
                <w:color w:val="000000"/>
                <w:sz w:val="24"/>
                <w:szCs w:val="24"/>
              </w:rPr>
              <w:t>5</w:t>
            </w:r>
          </w:p>
        </w:tc>
        <w:tc>
          <w:tcPr>
            <w:tcW w:w="7093" w:type="dxa"/>
            <w:shd w:val="clear" w:color="auto" w:fill="auto"/>
            <w:noWrap/>
            <w:vAlign w:val="center"/>
          </w:tcPr>
          <w:p w14:paraId="3AB8889B" w14:textId="77777777" w:rsidR="00B27015" w:rsidRDefault="00B27015" w:rsidP="00E06923">
            <w:pPr>
              <w:spacing w:after="0"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Manejo del experimento (extracción por método soxhlet) ………………</w:t>
            </w:r>
          </w:p>
        </w:tc>
        <w:tc>
          <w:tcPr>
            <w:tcW w:w="567" w:type="dxa"/>
            <w:shd w:val="clear" w:color="auto" w:fill="auto"/>
            <w:noWrap/>
            <w:vAlign w:val="bottom"/>
          </w:tcPr>
          <w:p w14:paraId="545D77E0" w14:textId="732CED8F" w:rsidR="00B27015" w:rsidRDefault="00B2701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633016">
              <w:rPr>
                <w:rFonts w:ascii="Times New Roman" w:eastAsia="Times New Roman" w:hAnsi="Times New Roman" w:cs="Times New Roman"/>
                <w:color w:val="000000"/>
                <w:sz w:val="24"/>
                <w:szCs w:val="24"/>
              </w:rPr>
              <w:t>1</w:t>
            </w:r>
          </w:p>
        </w:tc>
      </w:tr>
      <w:tr w:rsidR="00B27015" w:rsidRPr="00B8403E" w14:paraId="0822E685" w14:textId="77777777" w:rsidTr="00300D25">
        <w:trPr>
          <w:trHeight w:val="313"/>
        </w:trPr>
        <w:tc>
          <w:tcPr>
            <w:tcW w:w="1082" w:type="dxa"/>
            <w:shd w:val="clear" w:color="auto" w:fill="auto"/>
            <w:noWrap/>
            <w:vAlign w:val="bottom"/>
          </w:tcPr>
          <w:p w14:paraId="688F80F1" w14:textId="0D05DC3A" w:rsidR="00B27015" w:rsidRDefault="00A50F33"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27015">
              <w:rPr>
                <w:rFonts w:ascii="Times New Roman" w:eastAsia="Times New Roman" w:hAnsi="Times New Roman" w:cs="Times New Roman"/>
                <w:color w:val="000000"/>
                <w:sz w:val="24"/>
                <w:szCs w:val="24"/>
              </w:rPr>
              <w:t>.</w:t>
            </w:r>
            <w:r w:rsidR="00F75337">
              <w:rPr>
                <w:rFonts w:ascii="Times New Roman" w:eastAsia="Times New Roman" w:hAnsi="Times New Roman" w:cs="Times New Roman"/>
                <w:color w:val="000000"/>
                <w:sz w:val="24"/>
                <w:szCs w:val="24"/>
              </w:rPr>
              <w:t>6</w:t>
            </w:r>
          </w:p>
        </w:tc>
        <w:tc>
          <w:tcPr>
            <w:tcW w:w="7093" w:type="dxa"/>
            <w:shd w:val="clear" w:color="auto" w:fill="auto"/>
            <w:noWrap/>
            <w:vAlign w:val="center"/>
          </w:tcPr>
          <w:p w14:paraId="64527CC8" w14:textId="77777777" w:rsidR="00B27015" w:rsidRDefault="00B27015" w:rsidP="00E06923">
            <w:pPr>
              <w:spacing w:after="0"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Metodología para el análisis costo beneficio …………………………….</w:t>
            </w:r>
          </w:p>
        </w:tc>
        <w:tc>
          <w:tcPr>
            <w:tcW w:w="567" w:type="dxa"/>
            <w:shd w:val="clear" w:color="auto" w:fill="auto"/>
            <w:noWrap/>
            <w:vAlign w:val="bottom"/>
          </w:tcPr>
          <w:p w14:paraId="4B89FFB0" w14:textId="7C701435" w:rsidR="00B27015" w:rsidRDefault="00B27015"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633016">
              <w:rPr>
                <w:rFonts w:ascii="Times New Roman" w:eastAsia="Times New Roman" w:hAnsi="Times New Roman" w:cs="Times New Roman"/>
                <w:color w:val="000000"/>
                <w:sz w:val="24"/>
                <w:szCs w:val="24"/>
              </w:rPr>
              <w:t>4</w:t>
            </w:r>
          </w:p>
        </w:tc>
      </w:tr>
      <w:tr w:rsidR="004870CE" w:rsidRPr="00B8403E" w14:paraId="0B53993F" w14:textId="77777777" w:rsidTr="00300D25">
        <w:trPr>
          <w:trHeight w:val="313"/>
        </w:trPr>
        <w:tc>
          <w:tcPr>
            <w:tcW w:w="8175" w:type="dxa"/>
            <w:gridSpan w:val="2"/>
            <w:shd w:val="clear" w:color="auto" w:fill="auto"/>
            <w:noWrap/>
            <w:vAlign w:val="bottom"/>
          </w:tcPr>
          <w:p w14:paraId="47F15F1C" w14:textId="12440B39" w:rsidR="004870CE" w:rsidRDefault="004870CE" w:rsidP="00E06923">
            <w:pPr>
              <w:spacing w:after="0" w:line="360" w:lineRule="auto"/>
              <w:jc w:val="both"/>
              <w:rPr>
                <w:rFonts w:ascii="Times New Roman" w:eastAsia="Times New Roman" w:hAnsi="Times New Roman" w:cs="Times New Roman"/>
                <w:color w:val="000000" w:themeColor="text1"/>
                <w:sz w:val="24"/>
                <w:szCs w:val="24"/>
                <w:lang w:val="es-ES" w:eastAsia="es-EC"/>
              </w:rPr>
            </w:pPr>
            <w:r w:rsidRPr="00B8403E">
              <w:rPr>
                <w:rFonts w:ascii="Times New Roman" w:eastAsia="Times New Roman" w:hAnsi="Times New Roman" w:cs="Times New Roman"/>
                <w:bCs/>
                <w:color w:val="000000"/>
                <w:sz w:val="24"/>
                <w:szCs w:val="24"/>
              </w:rPr>
              <w:t xml:space="preserve">CAPÍTULO </w:t>
            </w:r>
            <w:r>
              <w:rPr>
                <w:rFonts w:ascii="Times New Roman" w:eastAsia="Times New Roman" w:hAnsi="Times New Roman" w:cs="Times New Roman"/>
                <w:bCs/>
                <w:color w:val="000000"/>
                <w:sz w:val="24"/>
                <w:szCs w:val="24"/>
              </w:rPr>
              <w:t>V</w:t>
            </w:r>
            <w:r w:rsidRPr="00B8403E">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RESULTADOS Y DISCUSION</w:t>
            </w:r>
            <w:r w:rsidR="00F75337">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p>
        </w:tc>
        <w:tc>
          <w:tcPr>
            <w:tcW w:w="567" w:type="dxa"/>
            <w:shd w:val="clear" w:color="auto" w:fill="auto"/>
            <w:noWrap/>
            <w:vAlign w:val="bottom"/>
          </w:tcPr>
          <w:p w14:paraId="11DAA0B2" w14:textId="63768FA1" w:rsidR="004870CE" w:rsidRDefault="00F75337"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4870CE" w:rsidRPr="00B8403E" w14:paraId="1F2465CE" w14:textId="77777777" w:rsidTr="00300D25">
        <w:trPr>
          <w:trHeight w:val="313"/>
        </w:trPr>
        <w:tc>
          <w:tcPr>
            <w:tcW w:w="1082" w:type="dxa"/>
            <w:shd w:val="clear" w:color="auto" w:fill="auto"/>
            <w:noWrap/>
            <w:vAlign w:val="bottom"/>
          </w:tcPr>
          <w:p w14:paraId="1B083CC8" w14:textId="4FD61BC1" w:rsidR="004870CE" w:rsidRDefault="00F75337"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7093" w:type="dxa"/>
            <w:shd w:val="clear" w:color="auto" w:fill="auto"/>
            <w:noWrap/>
            <w:vAlign w:val="center"/>
          </w:tcPr>
          <w:p w14:paraId="261073DD" w14:textId="5F44DCC3" w:rsidR="004870CE" w:rsidRPr="00F75337" w:rsidRDefault="00F75337" w:rsidP="00E06923">
            <w:pPr>
              <w:spacing w:after="0" w:line="360" w:lineRule="auto"/>
              <w:jc w:val="both"/>
              <w:rPr>
                <w:rFonts w:ascii="Times New Roman" w:eastAsia="Times New Roman" w:hAnsi="Times New Roman" w:cs="Times New Roman"/>
                <w:color w:val="000000" w:themeColor="text1"/>
                <w:sz w:val="24"/>
                <w:szCs w:val="24"/>
                <w:lang w:val="es-ES" w:eastAsia="es-EC"/>
              </w:rPr>
            </w:pPr>
            <w:r w:rsidRPr="00F75337">
              <w:rPr>
                <w:rFonts w:ascii="Times New Roman" w:hAnsi="Times New Roman" w:cs="Times New Roman"/>
                <w:color w:val="000000"/>
                <w:sz w:val="24"/>
                <w:lang w:val="es-EC"/>
              </w:rPr>
              <w:t xml:space="preserve">Análisis de la materia </w:t>
            </w:r>
            <w:r w:rsidR="00F826FB" w:rsidRPr="00F75337">
              <w:rPr>
                <w:rFonts w:ascii="Times New Roman" w:hAnsi="Times New Roman" w:cs="Times New Roman"/>
                <w:color w:val="000000"/>
                <w:sz w:val="24"/>
                <w:lang w:val="es-EC"/>
              </w:rPr>
              <w:t>prima</w:t>
            </w:r>
            <w:r w:rsidR="00F826FB">
              <w:rPr>
                <w:rFonts w:ascii="Times New Roman" w:hAnsi="Times New Roman" w:cs="Times New Roman"/>
                <w:color w:val="000000"/>
                <w:sz w:val="24"/>
                <w:lang w:val="es-EC"/>
              </w:rPr>
              <w:t>…</w:t>
            </w:r>
            <w:r>
              <w:rPr>
                <w:rFonts w:ascii="Times New Roman" w:hAnsi="Times New Roman" w:cs="Times New Roman"/>
                <w:color w:val="000000"/>
                <w:sz w:val="24"/>
                <w:lang w:val="es-EC"/>
              </w:rPr>
              <w:t>…………………………………………..</w:t>
            </w:r>
          </w:p>
        </w:tc>
        <w:tc>
          <w:tcPr>
            <w:tcW w:w="567" w:type="dxa"/>
            <w:shd w:val="clear" w:color="auto" w:fill="auto"/>
            <w:noWrap/>
            <w:vAlign w:val="bottom"/>
          </w:tcPr>
          <w:p w14:paraId="6039A965" w14:textId="74C7497D" w:rsidR="004870CE" w:rsidRDefault="00F75337"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D419E4" w:rsidRPr="00B8403E" w14:paraId="1CFB3499" w14:textId="77777777" w:rsidTr="00300D25">
        <w:trPr>
          <w:trHeight w:val="313"/>
        </w:trPr>
        <w:tc>
          <w:tcPr>
            <w:tcW w:w="1082" w:type="dxa"/>
            <w:shd w:val="clear" w:color="auto" w:fill="auto"/>
            <w:noWrap/>
            <w:vAlign w:val="bottom"/>
          </w:tcPr>
          <w:p w14:paraId="22B031DE" w14:textId="1B391E09" w:rsidR="00D419E4" w:rsidRDefault="00D419E4"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w:t>
            </w:r>
          </w:p>
        </w:tc>
        <w:tc>
          <w:tcPr>
            <w:tcW w:w="7093" w:type="dxa"/>
            <w:shd w:val="clear" w:color="auto" w:fill="auto"/>
            <w:noWrap/>
            <w:vAlign w:val="center"/>
          </w:tcPr>
          <w:p w14:paraId="5C75C859" w14:textId="0316A7AF" w:rsidR="00D419E4" w:rsidRPr="00D419E4" w:rsidRDefault="00D419E4" w:rsidP="00E06923">
            <w:pPr>
              <w:spacing w:after="0" w:line="360" w:lineRule="auto"/>
              <w:jc w:val="both"/>
              <w:rPr>
                <w:rFonts w:ascii="Times New Roman" w:hAnsi="Times New Roman" w:cs="Times New Roman"/>
                <w:color w:val="000000"/>
                <w:sz w:val="24"/>
                <w:lang w:val="es-EC"/>
              </w:rPr>
            </w:pPr>
            <w:r w:rsidRPr="00D419E4">
              <w:rPr>
                <w:rFonts w:ascii="Times New Roman" w:hAnsi="Times New Roman" w:cs="Times New Roman"/>
                <w:color w:val="000000"/>
                <w:sz w:val="24"/>
                <w:lang w:val="es-EC"/>
              </w:rPr>
              <w:t>Determinación de volátiles</w:t>
            </w:r>
            <w:r>
              <w:rPr>
                <w:rFonts w:ascii="Times New Roman" w:hAnsi="Times New Roman" w:cs="Times New Roman"/>
                <w:color w:val="000000"/>
                <w:sz w:val="24"/>
                <w:lang w:val="es-EC"/>
              </w:rPr>
              <w:t xml:space="preserve"> ………………………………………………</w:t>
            </w:r>
          </w:p>
        </w:tc>
        <w:tc>
          <w:tcPr>
            <w:tcW w:w="567" w:type="dxa"/>
            <w:shd w:val="clear" w:color="auto" w:fill="auto"/>
            <w:noWrap/>
            <w:vAlign w:val="bottom"/>
          </w:tcPr>
          <w:p w14:paraId="2D93DFBE" w14:textId="7BD17AC9" w:rsidR="00D419E4" w:rsidRDefault="00D419E4"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D419E4" w:rsidRPr="00B8403E" w14:paraId="2B8D8654" w14:textId="77777777" w:rsidTr="00300D25">
        <w:trPr>
          <w:trHeight w:val="313"/>
        </w:trPr>
        <w:tc>
          <w:tcPr>
            <w:tcW w:w="1082" w:type="dxa"/>
            <w:shd w:val="clear" w:color="auto" w:fill="auto"/>
            <w:noWrap/>
            <w:vAlign w:val="bottom"/>
          </w:tcPr>
          <w:p w14:paraId="6722722A" w14:textId="727B7A1F" w:rsidR="00D419E4" w:rsidRDefault="00D419E4"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w:t>
            </w:r>
          </w:p>
        </w:tc>
        <w:tc>
          <w:tcPr>
            <w:tcW w:w="7093" w:type="dxa"/>
            <w:shd w:val="clear" w:color="auto" w:fill="auto"/>
            <w:noWrap/>
            <w:vAlign w:val="center"/>
          </w:tcPr>
          <w:p w14:paraId="2F82A3C7" w14:textId="6340B7ED" w:rsidR="00D419E4" w:rsidRPr="00D419E4" w:rsidRDefault="00D419E4" w:rsidP="00E06923">
            <w:pPr>
              <w:spacing w:after="0" w:line="360" w:lineRule="auto"/>
              <w:jc w:val="both"/>
              <w:rPr>
                <w:rFonts w:ascii="Times New Roman" w:hAnsi="Times New Roman" w:cs="Times New Roman"/>
                <w:color w:val="000000"/>
                <w:sz w:val="24"/>
                <w:lang w:val="es-EC"/>
              </w:rPr>
            </w:pPr>
            <w:r w:rsidRPr="00D419E4">
              <w:rPr>
                <w:rFonts w:ascii="Times New Roman" w:hAnsi="Times New Roman" w:cs="Times New Roman"/>
                <w:color w:val="000000"/>
                <w:sz w:val="24"/>
                <w:lang w:val="es-EC"/>
              </w:rPr>
              <w:t>Determinación de humedad (%)</w:t>
            </w:r>
            <w:r>
              <w:rPr>
                <w:rFonts w:ascii="Times New Roman" w:hAnsi="Times New Roman" w:cs="Times New Roman"/>
                <w:color w:val="000000"/>
                <w:sz w:val="24"/>
                <w:lang w:val="es-EC"/>
              </w:rPr>
              <w:t xml:space="preserve"> …………………………………………</w:t>
            </w:r>
          </w:p>
        </w:tc>
        <w:tc>
          <w:tcPr>
            <w:tcW w:w="567" w:type="dxa"/>
            <w:shd w:val="clear" w:color="auto" w:fill="auto"/>
            <w:noWrap/>
            <w:vAlign w:val="bottom"/>
          </w:tcPr>
          <w:p w14:paraId="41D1E00F" w14:textId="6C52291E" w:rsidR="00D419E4" w:rsidRDefault="00D419E4"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r>
      <w:tr w:rsidR="00D419E4" w:rsidRPr="00B8403E" w14:paraId="02170020" w14:textId="77777777" w:rsidTr="00300D25">
        <w:trPr>
          <w:trHeight w:val="313"/>
        </w:trPr>
        <w:tc>
          <w:tcPr>
            <w:tcW w:w="1082" w:type="dxa"/>
            <w:shd w:val="clear" w:color="auto" w:fill="auto"/>
            <w:noWrap/>
            <w:vAlign w:val="bottom"/>
          </w:tcPr>
          <w:p w14:paraId="146BAFDF" w14:textId="688F474D" w:rsidR="00D419E4" w:rsidRDefault="00D419E4"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5.1.3</w:t>
            </w:r>
          </w:p>
        </w:tc>
        <w:tc>
          <w:tcPr>
            <w:tcW w:w="7093" w:type="dxa"/>
            <w:shd w:val="clear" w:color="auto" w:fill="auto"/>
            <w:noWrap/>
            <w:vAlign w:val="center"/>
          </w:tcPr>
          <w:p w14:paraId="0246BA55" w14:textId="7FA96332" w:rsidR="00D419E4" w:rsidRPr="00D419E4" w:rsidRDefault="00D419E4" w:rsidP="00E06923">
            <w:pPr>
              <w:spacing w:after="0" w:line="360" w:lineRule="auto"/>
              <w:jc w:val="both"/>
              <w:rPr>
                <w:rFonts w:ascii="Times New Roman" w:hAnsi="Times New Roman" w:cs="Times New Roman"/>
                <w:color w:val="000000"/>
                <w:sz w:val="24"/>
                <w:lang w:val="es-EC"/>
              </w:rPr>
            </w:pPr>
            <w:r w:rsidRPr="00D419E4">
              <w:rPr>
                <w:rFonts w:ascii="Times New Roman" w:hAnsi="Times New Roman" w:cs="Times New Roman"/>
                <w:color w:val="000000"/>
                <w:sz w:val="24"/>
                <w:lang w:val="es-EC"/>
              </w:rPr>
              <w:t>Determinación de cenizas (%)</w:t>
            </w:r>
            <w:r>
              <w:rPr>
                <w:rFonts w:ascii="Times New Roman" w:hAnsi="Times New Roman" w:cs="Times New Roman"/>
                <w:color w:val="000000"/>
                <w:sz w:val="24"/>
                <w:lang w:val="es-EC"/>
              </w:rPr>
              <w:t xml:space="preserve"> …………………………………………...</w:t>
            </w:r>
          </w:p>
        </w:tc>
        <w:tc>
          <w:tcPr>
            <w:tcW w:w="567" w:type="dxa"/>
            <w:shd w:val="clear" w:color="auto" w:fill="auto"/>
            <w:noWrap/>
            <w:vAlign w:val="bottom"/>
          </w:tcPr>
          <w:p w14:paraId="6E670AD2" w14:textId="22F264E0" w:rsidR="00D419E4" w:rsidRDefault="00D419E4"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r>
      <w:tr w:rsidR="00D419E4" w:rsidRPr="00B8403E" w14:paraId="3BB63C75" w14:textId="77777777" w:rsidTr="00FD6C5E">
        <w:trPr>
          <w:trHeight w:val="313"/>
        </w:trPr>
        <w:tc>
          <w:tcPr>
            <w:tcW w:w="1082" w:type="dxa"/>
            <w:shd w:val="clear" w:color="auto" w:fill="auto"/>
            <w:noWrap/>
            <w:vAlign w:val="bottom"/>
          </w:tcPr>
          <w:p w14:paraId="48CB7AF4" w14:textId="14A00F8E" w:rsidR="00D419E4" w:rsidRDefault="00D419E4"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FF7AEF">
              <w:rPr>
                <w:rFonts w:ascii="Times New Roman" w:eastAsia="Times New Roman" w:hAnsi="Times New Roman" w:cs="Times New Roman"/>
                <w:color w:val="000000"/>
                <w:sz w:val="24"/>
                <w:szCs w:val="24"/>
              </w:rPr>
              <w:t>2</w:t>
            </w:r>
          </w:p>
        </w:tc>
        <w:tc>
          <w:tcPr>
            <w:tcW w:w="7093" w:type="dxa"/>
            <w:shd w:val="clear" w:color="auto" w:fill="auto"/>
            <w:noWrap/>
            <w:vAlign w:val="center"/>
          </w:tcPr>
          <w:p w14:paraId="4138CFA9" w14:textId="3A8E7E18" w:rsidR="00D419E4" w:rsidRPr="00FF7AEF" w:rsidRDefault="00FF7AEF" w:rsidP="00E06923">
            <w:pPr>
              <w:spacing w:after="0" w:line="360" w:lineRule="auto"/>
              <w:jc w:val="both"/>
              <w:rPr>
                <w:rFonts w:ascii="Times New Roman" w:hAnsi="Times New Roman" w:cs="Times New Roman"/>
                <w:color w:val="000000"/>
                <w:sz w:val="24"/>
                <w:lang w:val="es-EC"/>
              </w:rPr>
            </w:pPr>
            <w:r w:rsidRPr="00FF7AEF">
              <w:rPr>
                <w:rFonts w:ascii="Times New Roman" w:hAnsi="Times New Roman" w:cs="Times New Roman"/>
                <w:color w:val="000000"/>
                <w:sz w:val="24"/>
                <w:lang w:val="es-EC"/>
              </w:rPr>
              <w:t>Análisis del producto terminado (aceite esencial</w:t>
            </w:r>
            <w:r w:rsidR="00F826FB" w:rsidRPr="00FF7AEF">
              <w:rPr>
                <w:rFonts w:ascii="Times New Roman" w:hAnsi="Times New Roman" w:cs="Times New Roman"/>
                <w:color w:val="000000"/>
                <w:sz w:val="24"/>
                <w:lang w:val="es-EC"/>
              </w:rPr>
              <w:t>)</w:t>
            </w:r>
            <w:r w:rsidR="00F826FB">
              <w:rPr>
                <w:rFonts w:ascii="Times New Roman" w:hAnsi="Times New Roman" w:cs="Times New Roman"/>
                <w:color w:val="000000"/>
                <w:sz w:val="24"/>
                <w:lang w:val="es-EC"/>
              </w:rPr>
              <w:t>…</w:t>
            </w:r>
            <w:r>
              <w:rPr>
                <w:rFonts w:ascii="Times New Roman" w:hAnsi="Times New Roman" w:cs="Times New Roman"/>
                <w:color w:val="000000"/>
                <w:sz w:val="24"/>
                <w:lang w:val="es-EC"/>
              </w:rPr>
              <w:t>…………………….</w:t>
            </w:r>
          </w:p>
        </w:tc>
        <w:tc>
          <w:tcPr>
            <w:tcW w:w="567" w:type="dxa"/>
            <w:shd w:val="clear" w:color="auto" w:fill="auto"/>
            <w:noWrap/>
            <w:vAlign w:val="bottom"/>
          </w:tcPr>
          <w:p w14:paraId="3B836B40" w14:textId="447D974A" w:rsidR="00D419E4" w:rsidRDefault="00FF7AEF"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r>
      <w:tr w:rsidR="00FF7AEF" w:rsidRPr="00B8403E" w14:paraId="20A7B94C" w14:textId="77777777" w:rsidTr="00FD6C5E">
        <w:trPr>
          <w:trHeight w:val="313"/>
        </w:trPr>
        <w:tc>
          <w:tcPr>
            <w:tcW w:w="1082" w:type="dxa"/>
            <w:shd w:val="clear" w:color="auto" w:fill="auto"/>
            <w:noWrap/>
            <w:vAlign w:val="bottom"/>
          </w:tcPr>
          <w:p w14:paraId="22B998F2" w14:textId="23828536" w:rsidR="00FF7AEF" w:rsidRDefault="00FF7AEF"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5.2.1</w:t>
            </w:r>
          </w:p>
        </w:tc>
        <w:tc>
          <w:tcPr>
            <w:tcW w:w="7093" w:type="dxa"/>
            <w:shd w:val="clear" w:color="auto" w:fill="auto"/>
            <w:noWrap/>
            <w:vAlign w:val="center"/>
          </w:tcPr>
          <w:p w14:paraId="452D3024" w14:textId="14E44CCA" w:rsidR="00FF7AEF" w:rsidRPr="00FF7AEF" w:rsidRDefault="00FF7AEF" w:rsidP="00E06923">
            <w:pPr>
              <w:spacing w:after="0" w:line="360" w:lineRule="auto"/>
              <w:jc w:val="both"/>
              <w:rPr>
                <w:rFonts w:ascii="Times New Roman" w:hAnsi="Times New Roman" w:cs="Times New Roman"/>
                <w:color w:val="000000"/>
                <w:sz w:val="24"/>
                <w:lang w:val="es-EC"/>
              </w:rPr>
            </w:pPr>
            <w:r w:rsidRPr="00FF7AEF">
              <w:rPr>
                <w:rFonts w:ascii="Times New Roman" w:hAnsi="Times New Roman" w:cs="Times New Roman"/>
                <w:color w:val="000000"/>
                <w:sz w:val="24"/>
                <w:lang w:val="es-EC"/>
              </w:rPr>
              <w:t>Determinación del índice de refracción en el aceite esencial obtenido</w:t>
            </w:r>
            <w:r>
              <w:rPr>
                <w:rFonts w:ascii="Times New Roman" w:hAnsi="Times New Roman" w:cs="Times New Roman"/>
                <w:color w:val="000000"/>
                <w:sz w:val="24"/>
                <w:lang w:val="es-EC"/>
              </w:rPr>
              <w:t xml:space="preserve"> …...</w:t>
            </w:r>
          </w:p>
        </w:tc>
        <w:tc>
          <w:tcPr>
            <w:tcW w:w="567" w:type="dxa"/>
            <w:shd w:val="clear" w:color="auto" w:fill="auto"/>
            <w:noWrap/>
            <w:vAlign w:val="bottom"/>
          </w:tcPr>
          <w:p w14:paraId="719C9FB4" w14:textId="4E200FCD" w:rsidR="00FF7AEF" w:rsidRDefault="00FF7AEF"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r>
      <w:tr w:rsidR="00FF7AEF" w:rsidRPr="00B8403E" w14:paraId="4067794A" w14:textId="77777777" w:rsidTr="00FD6C5E">
        <w:trPr>
          <w:trHeight w:val="313"/>
        </w:trPr>
        <w:tc>
          <w:tcPr>
            <w:tcW w:w="1082" w:type="dxa"/>
            <w:shd w:val="clear" w:color="auto" w:fill="auto"/>
            <w:noWrap/>
            <w:vAlign w:val="bottom"/>
          </w:tcPr>
          <w:p w14:paraId="2852BC36" w14:textId="5FF9DF4D" w:rsidR="00FF7AEF" w:rsidRDefault="00FF7AEF"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5.2.2</w:t>
            </w:r>
          </w:p>
        </w:tc>
        <w:tc>
          <w:tcPr>
            <w:tcW w:w="7093" w:type="dxa"/>
            <w:shd w:val="clear" w:color="auto" w:fill="auto"/>
            <w:noWrap/>
            <w:vAlign w:val="center"/>
          </w:tcPr>
          <w:p w14:paraId="090B25C8" w14:textId="6883D9D2" w:rsidR="00FF7AEF" w:rsidRPr="00FF7AEF" w:rsidRDefault="00FF7AEF" w:rsidP="00E06923">
            <w:pPr>
              <w:spacing w:after="0" w:line="360" w:lineRule="auto"/>
              <w:jc w:val="both"/>
              <w:rPr>
                <w:rFonts w:ascii="Times New Roman" w:hAnsi="Times New Roman" w:cs="Times New Roman"/>
                <w:color w:val="000000"/>
                <w:sz w:val="24"/>
                <w:lang w:val="es-EC"/>
              </w:rPr>
            </w:pPr>
            <w:r w:rsidRPr="00FF7AEF">
              <w:rPr>
                <w:rFonts w:ascii="Times New Roman" w:hAnsi="Times New Roman" w:cs="Times New Roman"/>
                <w:color w:val="000000"/>
                <w:sz w:val="24"/>
                <w:lang w:val="es-EC"/>
              </w:rPr>
              <w:t>Determinación de la gravedad específica en el aceite esencial obtenido</w:t>
            </w:r>
            <w:r>
              <w:rPr>
                <w:rFonts w:ascii="Times New Roman" w:hAnsi="Times New Roman" w:cs="Times New Roman"/>
                <w:color w:val="000000"/>
                <w:sz w:val="24"/>
                <w:lang w:val="es-EC"/>
              </w:rPr>
              <w:t xml:space="preserve"> ...</w:t>
            </w:r>
          </w:p>
        </w:tc>
        <w:tc>
          <w:tcPr>
            <w:tcW w:w="567" w:type="dxa"/>
            <w:shd w:val="clear" w:color="auto" w:fill="auto"/>
            <w:noWrap/>
            <w:vAlign w:val="bottom"/>
          </w:tcPr>
          <w:p w14:paraId="0BB52C0C" w14:textId="6AEBD492" w:rsidR="00FF7AEF" w:rsidRDefault="00FF7AEF"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r>
      <w:tr w:rsidR="00A24BA6" w:rsidRPr="00B8403E" w14:paraId="53135D01" w14:textId="77777777" w:rsidTr="00FD6C5E">
        <w:trPr>
          <w:trHeight w:val="313"/>
        </w:trPr>
        <w:tc>
          <w:tcPr>
            <w:tcW w:w="1082" w:type="dxa"/>
            <w:shd w:val="clear" w:color="auto" w:fill="auto"/>
            <w:noWrap/>
            <w:vAlign w:val="bottom"/>
          </w:tcPr>
          <w:p w14:paraId="7C7DE10D" w14:textId="62D21060" w:rsidR="00A24BA6" w:rsidRDefault="00A24BA6"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w:t>
            </w:r>
          </w:p>
        </w:tc>
        <w:tc>
          <w:tcPr>
            <w:tcW w:w="7093" w:type="dxa"/>
            <w:shd w:val="clear" w:color="auto" w:fill="auto"/>
            <w:noWrap/>
            <w:vAlign w:val="center"/>
          </w:tcPr>
          <w:p w14:paraId="042F9B40" w14:textId="5EB2EA5D" w:rsidR="00A24BA6" w:rsidRPr="00A24BA6" w:rsidRDefault="00A24BA6" w:rsidP="00E06923">
            <w:pPr>
              <w:spacing w:after="0" w:line="360" w:lineRule="auto"/>
              <w:jc w:val="both"/>
              <w:rPr>
                <w:rFonts w:ascii="Times New Roman" w:hAnsi="Times New Roman" w:cs="Times New Roman"/>
                <w:color w:val="000000"/>
                <w:sz w:val="24"/>
                <w:lang w:val="es-EC"/>
              </w:rPr>
            </w:pPr>
            <w:r w:rsidRPr="00A24BA6">
              <w:rPr>
                <w:rFonts w:ascii="Times New Roman" w:hAnsi="Times New Roman" w:cs="Times New Roman"/>
                <w:color w:val="000000"/>
                <w:sz w:val="24"/>
                <w:lang w:val="es-EC"/>
              </w:rPr>
              <w:t xml:space="preserve">Determinación de la densidad en el aceite esencial </w:t>
            </w:r>
            <w:r w:rsidR="00F826FB" w:rsidRPr="00A24BA6">
              <w:rPr>
                <w:rFonts w:ascii="Times New Roman" w:hAnsi="Times New Roman" w:cs="Times New Roman"/>
                <w:color w:val="000000"/>
                <w:sz w:val="24"/>
                <w:lang w:val="es-EC"/>
              </w:rPr>
              <w:t>obtenido</w:t>
            </w:r>
            <w:r w:rsidR="00F826FB">
              <w:rPr>
                <w:rFonts w:ascii="Times New Roman" w:hAnsi="Times New Roman" w:cs="Times New Roman"/>
                <w:color w:val="000000"/>
                <w:sz w:val="24"/>
                <w:lang w:val="es-EC"/>
              </w:rPr>
              <w:t>…</w:t>
            </w:r>
            <w:r>
              <w:rPr>
                <w:rFonts w:ascii="Times New Roman" w:hAnsi="Times New Roman" w:cs="Times New Roman"/>
                <w:color w:val="000000"/>
                <w:sz w:val="24"/>
                <w:lang w:val="es-EC"/>
              </w:rPr>
              <w:t>………….</w:t>
            </w:r>
          </w:p>
        </w:tc>
        <w:tc>
          <w:tcPr>
            <w:tcW w:w="567" w:type="dxa"/>
            <w:shd w:val="clear" w:color="auto" w:fill="auto"/>
            <w:noWrap/>
            <w:vAlign w:val="bottom"/>
          </w:tcPr>
          <w:p w14:paraId="31638C8A" w14:textId="1DC76255" w:rsidR="00A24BA6" w:rsidRDefault="00A24BA6"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306D46">
              <w:rPr>
                <w:rFonts w:ascii="Times New Roman" w:eastAsia="Times New Roman" w:hAnsi="Times New Roman" w:cs="Times New Roman"/>
                <w:color w:val="000000"/>
                <w:sz w:val="24"/>
                <w:szCs w:val="24"/>
              </w:rPr>
              <w:t>6</w:t>
            </w:r>
          </w:p>
        </w:tc>
      </w:tr>
      <w:tr w:rsidR="00A24BA6" w:rsidRPr="00B8403E" w14:paraId="152450C8" w14:textId="77777777" w:rsidTr="00FD6C5E">
        <w:trPr>
          <w:trHeight w:val="313"/>
        </w:trPr>
        <w:tc>
          <w:tcPr>
            <w:tcW w:w="1082" w:type="dxa"/>
            <w:shd w:val="clear" w:color="auto" w:fill="auto"/>
            <w:noWrap/>
            <w:vAlign w:val="bottom"/>
          </w:tcPr>
          <w:p w14:paraId="0D12C06E" w14:textId="7CBDFDE5" w:rsidR="00A24BA6" w:rsidRDefault="00A24BA6"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5.2.4</w:t>
            </w:r>
          </w:p>
        </w:tc>
        <w:tc>
          <w:tcPr>
            <w:tcW w:w="7093" w:type="dxa"/>
            <w:shd w:val="clear" w:color="auto" w:fill="auto"/>
            <w:noWrap/>
            <w:vAlign w:val="center"/>
          </w:tcPr>
          <w:p w14:paraId="236CE94B" w14:textId="3F8B1EDF" w:rsidR="00A24BA6" w:rsidRPr="00A24BA6" w:rsidRDefault="00A24BA6" w:rsidP="00E06923">
            <w:pPr>
              <w:spacing w:after="0" w:line="360" w:lineRule="auto"/>
              <w:jc w:val="both"/>
              <w:rPr>
                <w:rFonts w:ascii="Times New Roman" w:hAnsi="Times New Roman" w:cs="Times New Roman"/>
                <w:color w:val="000000"/>
                <w:sz w:val="24"/>
                <w:lang w:val="es-EC"/>
              </w:rPr>
            </w:pPr>
            <w:r w:rsidRPr="00A24BA6">
              <w:rPr>
                <w:rFonts w:ascii="Times New Roman" w:hAnsi="Times New Roman" w:cs="Times New Roman"/>
                <w:color w:val="000000"/>
                <w:sz w:val="24"/>
                <w:lang w:val="es-EC"/>
              </w:rPr>
              <w:t xml:space="preserve">Determinación del rendimiento (%) del aceite esencial </w:t>
            </w:r>
            <w:r w:rsidR="00F826FB" w:rsidRPr="00A24BA6">
              <w:rPr>
                <w:rFonts w:ascii="Times New Roman" w:hAnsi="Times New Roman" w:cs="Times New Roman"/>
                <w:color w:val="000000"/>
                <w:sz w:val="24"/>
                <w:lang w:val="es-EC"/>
              </w:rPr>
              <w:t>obtenido</w:t>
            </w:r>
            <w:r w:rsidR="00F826FB">
              <w:rPr>
                <w:rFonts w:ascii="Times New Roman" w:hAnsi="Times New Roman" w:cs="Times New Roman"/>
                <w:color w:val="000000"/>
                <w:sz w:val="24"/>
                <w:lang w:val="es-EC"/>
              </w:rPr>
              <w:t>…</w:t>
            </w:r>
            <w:r>
              <w:rPr>
                <w:rFonts w:ascii="Times New Roman" w:hAnsi="Times New Roman" w:cs="Times New Roman"/>
                <w:color w:val="000000"/>
                <w:sz w:val="24"/>
                <w:lang w:val="es-EC"/>
              </w:rPr>
              <w:t>……..</w:t>
            </w:r>
          </w:p>
        </w:tc>
        <w:tc>
          <w:tcPr>
            <w:tcW w:w="567" w:type="dxa"/>
            <w:shd w:val="clear" w:color="auto" w:fill="auto"/>
            <w:noWrap/>
            <w:vAlign w:val="bottom"/>
          </w:tcPr>
          <w:p w14:paraId="243EB7F7" w14:textId="6F0E9D82" w:rsidR="00A24BA6" w:rsidRDefault="00A24BA6"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306D46">
              <w:rPr>
                <w:rFonts w:ascii="Times New Roman" w:eastAsia="Times New Roman" w:hAnsi="Times New Roman" w:cs="Times New Roman"/>
                <w:color w:val="000000"/>
                <w:sz w:val="24"/>
                <w:szCs w:val="24"/>
              </w:rPr>
              <w:t>9</w:t>
            </w:r>
          </w:p>
        </w:tc>
      </w:tr>
      <w:tr w:rsidR="00B83540" w:rsidRPr="00B8403E" w14:paraId="647F7DCA" w14:textId="77777777" w:rsidTr="00FD6C5E">
        <w:trPr>
          <w:trHeight w:val="313"/>
        </w:trPr>
        <w:tc>
          <w:tcPr>
            <w:tcW w:w="1082" w:type="dxa"/>
            <w:shd w:val="clear" w:color="auto" w:fill="auto"/>
            <w:noWrap/>
            <w:vAlign w:val="bottom"/>
          </w:tcPr>
          <w:p w14:paraId="1183403A" w14:textId="0FE0E80E" w:rsidR="00B83540" w:rsidRDefault="00B83540"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7093" w:type="dxa"/>
            <w:shd w:val="clear" w:color="auto" w:fill="auto"/>
            <w:noWrap/>
            <w:vAlign w:val="center"/>
          </w:tcPr>
          <w:p w14:paraId="7343A12C" w14:textId="3A11898C" w:rsidR="00B83540" w:rsidRPr="00A24BA6" w:rsidRDefault="00B83540" w:rsidP="00E06923">
            <w:pPr>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Determinación de la relación costo beneficio ……………………………</w:t>
            </w:r>
          </w:p>
        </w:tc>
        <w:tc>
          <w:tcPr>
            <w:tcW w:w="567" w:type="dxa"/>
            <w:shd w:val="clear" w:color="auto" w:fill="auto"/>
            <w:noWrap/>
            <w:vAlign w:val="bottom"/>
          </w:tcPr>
          <w:p w14:paraId="048B065B" w14:textId="67CA9EEA" w:rsidR="00B83540" w:rsidRDefault="00141E63"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D46">
              <w:rPr>
                <w:rFonts w:ascii="Times New Roman" w:eastAsia="Times New Roman" w:hAnsi="Times New Roman" w:cs="Times New Roman"/>
                <w:color w:val="000000"/>
                <w:sz w:val="24"/>
                <w:szCs w:val="24"/>
              </w:rPr>
              <w:t>2</w:t>
            </w:r>
          </w:p>
        </w:tc>
      </w:tr>
      <w:tr w:rsidR="008B3990" w:rsidRPr="00B8403E" w14:paraId="1836168A" w14:textId="77777777" w:rsidTr="00FD6C5E">
        <w:trPr>
          <w:trHeight w:val="313"/>
        </w:trPr>
        <w:tc>
          <w:tcPr>
            <w:tcW w:w="8175" w:type="dxa"/>
            <w:gridSpan w:val="2"/>
            <w:shd w:val="clear" w:color="auto" w:fill="auto"/>
            <w:noWrap/>
            <w:vAlign w:val="bottom"/>
          </w:tcPr>
          <w:p w14:paraId="518EC61A" w14:textId="396485CA" w:rsidR="008B3990" w:rsidRPr="00A24BA6" w:rsidRDefault="008B3990" w:rsidP="00E06923">
            <w:pPr>
              <w:spacing w:after="0" w:line="360" w:lineRule="auto"/>
              <w:jc w:val="both"/>
              <w:rPr>
                <w:rFonts w:ascii="Times New Roman" w:hAnsi="Times New Roman" w:cs="Times New Roman"/>
                <w:color w:val="000000"/>
                <w:sz w:val="24"/>
                <w:lang w:val="es-EC"/>
              </w:rPr>
            </w:pPr>
            <w:r w:rsidRPr="00B16EBE">
              <w:rPr>
                <w:rFonts w:ascii="Times New Roman" w:hAnsi="Times New Roman" w:cs="Times New Roman"/>
                <w:color w:val="000000"/>
                <w:sz w:val="24"/>
                <w:szCs w:val="24"/>
                <w:lang w:val="es-EC"/>
              </w:rPr>
              <w:t xml:space="preserve">CAPÍTULO VI: COMPROBACIÓN DE LA </w:t>
            </w:r>
            <w:r w:rsidR="00F826FB" w:rsidRPr="00B16EBE">
              <w:rPr>
                <w:rFonts w:ascii="Times New Roman" w:hAnsi="Times New Roman" w:cs="Times New Roman"/>
                <w:color w:val="000000"/>
                <w:sz w:val="24"/>
                <w:szCs w:val="24"/>
                <w:lang w:val="es-EC"/>
              </w:rPr>
              <w:t>HIPÓTESIS</w:t>
            </w:r>
            <w:r w:rsidR="00F826FB">
              <w:rPr>
                <w:rFonts w:ascii="Times New Roman" w:hAnsi="Times New Roman" w:cs="Times New Roman"/>
                <w:color w:val="000000"/>
                <w:sz w:val="24"/>
                <w:szCs w:val="24"/>
                <w:lang w:val="es-EC"/>
              </w:rPr>
              <w:t>…</w:t>
            </w:r>
            <w:r>
              <w:rPr>
                <w:rFonts w:ascii="Times New Roman" w:hAnsi="Times New Roman" w:cs="Times New Roman"/>
                <w:color w:val="000000"/>
                <w:sz w:val="24"/>
                <w:szCs w:val="24"/>
                <w:lang w:val="es-EC"/>
              </w:rPr>
              <w:t>……………………….</w:t>
            </w:r>
          </w:p>
        </w:tc>
        <w:tc>
          <w:tcPr>
            <w:tcW w:w="567" w:type="dxa"/>
            <w:shd w:val="clear" w:color="auto" w:fill="auto"/>
            <w:noWrap/>
            <w:vAlign w:val="bottom"/>
          </w:tcPr>
          <w:p w14:paraId="6D52AFFB" w14:textId="13435602" w:rsidR="008B3990" w:rsidRDefault="008B3990"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D46">
              <w:rPr>
                <w:rFonts w:ascii="Times New Roman" w:eastAsia="Times New Roman" w:hAnsi="Times New Roman" w:cs="Times New Roman"/>
                <w:color w:val="000000"/>
                <w:sz w:val="24"/>
                <w:szCs w:val="24"/>
              </w:rPr>
              <w:t>4</w:t>
            </w:r>
          </w:p>
        </w:tc>
      </w:tr>
      <w:tr w:rsidR="003F0AEA" w:rsidRPr="00B8403E" w14:paraId="771BD71A" w14:textId="77777777" w:rsidTr="00E06923">
        <w:trPr>
          <w:trHeight w:val="313"/>
        </w:trPr>
        <w:tc>
          <w:tcPr>
            <w:tcW w:w="1082" w:type="dxa"/>
            <w:shd w:val="clear" w:color="auto" w:fill="auto"/>
            <w:noWrap/>
            <w:vAlign w:val="bottom"/>
          </w:tcPr>
          <w:p w14:paraId="4FC5C65D" w14:textId="3F660A6E" w:rsidR="003F0AEA" w:rsidRDefault="008B3990"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7093" w:type="dxa"/>
            <w:shd w:val="clear" w:color="auto" w:fill="auto"/>
            <w:noWrap/>
            <w:vAlign w:val="center"/>
          </w:tcPr>
          <w:p w14:paraId="7157CC74" w14:textId="19377528" w:rsidR="003F0AEA" w:rsidRPr="008B3990" w:rsidRDefault="008B3990" w:rsidP="00E06923">
            <w:pPr>
              <w:spacing w:after="0" w:line="360" w:lineRule="auto"/>
              <w:jc w:val="both"/>
              <w:rPr>
                <w:rFonts w:ascii="Times New Roman" w:hAnsi="Times New Roman" w:cs="Times New Roman"/>
                <w:color w:val="000000"/>
                <w:sz w:val="24"/>
                <w:lang w:val="es-EC"/>
              </w:rPr>
            </w:pPr>
            <w:r w:rsidRPr="008B3990">
              <w:rPr>
                <w:rFonts w:ascii="Times New Roman" w:hAnsi="Times New Roman" w:cs="Times New Roman"/>
                <w:sz w:val="24"/>
              </w:rPr>
              <w:t xml:space="preserve">Hipótesis </w:t>
            </w:r>
            <w:r w:rsidR="00BA15DD">
              <w:rPr>
                <w:rFonts w:ascii="Times New Roman" w:hAnsi="Times New Roman" w:cs="Times New Roman"/>
                <w:sz w:val="24"/>
              </w:rPr>
              <w:t>n</w:t>
            </w:r>
            <w:r w:rsidRPr="008B3990">
              <w:rPr>
                <w:rFonts w:ascii="Times New Roman" w:hAnsi="Times New Roman" w:cs="Times New Roman"/>
                <w:sz w:val="24"/>
              </w:rPr>
              <w:t>ula (H</w:t>
            </w:r>
            <w:r w:rsidRPr="008B3990">
              <w:rPr>
                <w:rFonts w:ascii="Times New Roman" w:hAnsi="Times New Roman" w:cs="Times New Roman"/>
                <w:sz w:val="24"/>
                <w:vertAlign w:val="subscript"/>
              </w:rPr>
              <w:t>0</w:t>
            </w:r>
            <w:r w:rsidRPr="008B3990">
              <w:rPr>
                <w:rFonts w:ascii="Times New Roman" w:hAnsi="Times New Roman" w:cs="Times New Roman"/>
                <w:sz w:val="24"/>
              </w:rPr>
              <w:t>)</w:t>
            </w:r>
            <w:r>
              <w:rPr>
                <w:rFonts w:ascii="Times New Roman" w:hAnsi="Times New Roman" w:cs="Times New Roman"/>
                <w:sz w:val="24"/>
              </w:rPr>
              <w:t xml:space="preserve"> ……………………………………………………...</w:t>
            </w:r>
          </w:p>
        </w:tc>
        <w:tc>
          <w:tcPr>
            <w:tcW w:w="567" w:type="dxa"/>
            <w:shd w:val="clear" w:color="auto" w:fill="auto"/>
            <w:noWrap/>
            <w:vAlign w:val="bottom"/>
          </w:tcPr>
          <w:p w14:paraId="504B62D8" w14:textId="6137D3E0" w:rsidR="003F0AEA" w:rsidRDefault="008B3990"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D46">
              <w:rPr>
                <w:rFonts w:ascii="Times New Roman" w:eastAsia="Times New Roman" w:hAnsi="Times New Roman" w:cs="Times New Roman"/>
                <w:color w:val="000000"/>
                <w:sz w:val="24"/>
                <w:szCs w:val="24"/>
              </w:rPr>
              <w:t>4</w:t>
            </w:r>
          </w:p>
        </w:tc>
      </w:tr>
      <w:tr w:rsidR="00A24BA6" w:rsidRPr="00B8403E" w14:paraId="148D53EA" w14:textId="77777777" w:rsidTr="00FD6C5E">
        <w:trPr>
          <w:trHeight w:val="313"/>
        </w:trPr>
        <w:tc>
          <w:tcPr>
            <w:tcW w:w="1082" w:type="dxa"/>
            <w:shd w:val="clear" w:color="auto" w:fill="auto"/>
            <w:noWrap/>
            <w:vAlign w:val="bottom"/>
          </w:tcPr>
          <w:p w14:paraId="5520E582" w14:textId="60A993E3" w:rsidR="00A24BA6" w:rsidRDefault="008B3990"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7093" w:type="dxa"/>
            <w:shd w:val="clear" w:color="auto" w:fill="auto"/>
            <w:noWrap/>
            <w:vAlign w:val="center"/>
          </w:tcPr>
          <w:p w14:paraId="6A1186F6" w14:textId="5ED38AC5" w:rsidR="00A24BA6" w:rsidRPr="00A24BA6" w:rsidRDefault="008B3990" w:rsidP="00E06923">
            <w:pPr>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Hipótesis </w:t>
            </w:r>
            <w:r w:rsidR="00F826FB">
              <w:rPr>
                <w:rFonts w:ascii="Times New Roman" w:hAnsi="Times New Roman" w:cs="Times New Roman"/>
                <w:color w:val="000000"/>
                <w:sz w:val="24"/>
                <w:lang w:val="es-EC"/>
              </w:rPr>
              <w:t>alternativa…</w:t>
            </w:r>
            <w:r>
              <w:rPr>
                <w:rFonts w:ascii="Times New Roman" w:hAnsi="Times New Roman" w:cs="Times New Roman"/>
                <w:color w:val="000000"/>
                <w:sz w:val="24"/>
                <w:lang w:val="es-EC"/>
              </w:rPr>
              <w:t>…………………………………………………..</w:t>
            </w:r>
          </w:p>
        </w:tc>
        <w:tc>
          <w:tcPr>
            <w:tcW w:w="567" w:type="dxa"/>
            <w:shd w:val="clear" w:color="auto" w:fill="auto"/>
            <w:noWrap/>
            <w:vAlign w:val="bottom"/>
          </w:tcPr>
          <w:p w14:paraId="3D738A4C" w14:textId="58A32BD0" w:rsidR="00A24BA6" w:rsidRDefault="008B3990"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D46">
              <w:rPr>
                <w:rFonts w:ascii="Times New Roman" w:eastAsia="Times New Roman" w:hAnsi="Times New Roman" w:cs="Times New Roman"/>
                <w:color w:val="000000"/>
                <w:sz w:val="24"/>
                <w:szCs w:val="24"/>
              </w:rPr>
              <w:t>4</w:t>
            </w:r>
          </w:p>
        </w:tc>
      </w:tr>
      <w:tr w:rsidR="00BA15DD" w:rsidRPr="00B8403E" w14:paraId="27EC5801" w14:textId="77777777" w:rsidTr="00E06923">
        <w:trPr>
          <w:trHeight w:val="313"/>
        </w:trPr>
        <w:tc>
          <w:tcPr>
            <w:tcW w:w="1082" w:type="dxa"/>
            <w:shd w:val="clear" w:color="auto" w:fill="auto"/>
            <w:noWrap/>
            <w:vAlign w:val="bottom"/>
          </w:tcPr>
          <w:p w14:paraId="3DF5E0D5" w14:textId="3517837D" w:rsidR="00BA15DD" w:rsidRDefault="00BA15DD"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7093" w:type="dxa"/>
            <w:shd w:val="clear" w:color="auto" w:fill="auto"/>
            <w:noWrap/>
            <w:vAlign w:val="center"/>
          </w:tcPr>
          <w:p w14:paraId="1CBF2BF7" w14:textId="2F28D7A3" w:rsidR="00BA15DD" w:rsidRPr="00BA15DD" w:rsidRDefault="00BA15DD" w:rsidP="00E06923">
            <w:pPr>
              <w:spacing w:after="0" w:line="360" w:lineRule="auto"/>
              <w:jc w:val="both"/>
              <w:rPr>
                <w:rFonts w:ascii="Times New Roman" w:hAnsi="Times New Roman" w:cs="Times New Roman"/>
                <w:color w:val="000000"/>
                <w:sz w:val="24"/>
                <w:lang w:val="es-EC"/>
              </w:rPr>
            </w:pPr>
            <w:r w:rsidRPr="00BA15DD">
              <w:rPr>
                <w:rFonts w:ascii="Times New Roman" w:eastAsia="Times New Roman" w:hAnsi="Times New Roman" w:cs="Times New Roman"/>
                <w:sz w:val="24"/>
                <w:szCs w:val="24"/>
                <w:lang w:val="es-ES" w:eastAsia="es-ES"/>
              </w:rPr>
              <w:t>Regla de decisión</w:t>
            </w:r>
            <w:r>
              <w:rPr>
                <w:rFonts w:ascii="Times New Roman" w:eastAsia="Times New Roman" w:hAnsi="Times New Roman" w:cs="Times New Roman"/>
                <w:sz w:val="24"/>
                <w:szCs w:val="24"/>
                <w:lang w:val="es-ES" w:eastAsia="es-ES"/>
              </w:rPr>
              <w:t xml:space="preserve"> ………………………………………………………...</w:t>
            </w:r>
          </w:p>
        </w:tc>
        <w:tc>
          <w:tcPr>
            <w:tcW w:w="567" w:type="dxa"/>
            <w:shd w:val="clear" w:color="auto" w:fill="auto"/>
            <w:noWrap/>
            <w:vAlign w:val="bottom"/>
          </w:tcPr>
          <w:p w14:paraId="6D065B60" w14:textId="298B145F" w:rsidR="00BA15DD" w:rsidRDefault="00BA15DD"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D46">
              <w:rPr>
                <w:rFonts w:ascii="Times New Roman" w:eastAsia="Times New Roman" w:hAnsi="Times New Roman" w:cs="Times New Roman"/>
                <w:color w:val="000000"/>
                <w:sz w:val="24"/>
                <w:szCs w:val="24"/>
              </w:rPr>
              <w:t>5</w:t>
            </w:r>
          </w:p>
        </w:tc>
      </w:tr>
      <w:tr w:rsidR="00BA15DD" w:rsidRPr="00B8403E" w14:paraId="2841208B" w14:textId="77777777" w:rsidTr="000B21FF">
        <w:trPr>
          <w:trHeight w:val="313"/>
        </w:trPr>
        <w:tc>
          <w:tcPr>
            <w:tcW w:w="1082" w:type="dxa"/>
            <w:shd w:val="clear" w:color="auto" w:fill="auto"/>
            <w:noWrap/>
            <w:vAlign w:val="bottom"/>
          </w:tcPr>
          <w:p w14:paraId="074494BB" w14:textId="6E6A1E74" w:rsidR="00BA15DD" w:rsidRDefault="00BA15DD"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7093" w:type="dxa"/>
            <w:shd w:val="clear" w:color="auto" w:fill="auto"/>
            <w:noWrap/>
            <w:vAlign w:val="center"/>
          </w:tcPr>
          <w:p w14:paraId="6D0A8BA5" w14:textId="082F7CF5" w:rsidR="00BA15DD" w:rsidRPr="00BA15DD" w:rsidRDefault="00BA15DD" w:rsidP="00E06923">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Decisión …………………………………………………………………</w:t>
            </w:r>
          </w:p>
        </w:tc>
        <w:tc>
          <w:tcPr>
            <w:tcW w:w="567" w:type="dxa"/>
            <w:tcBorders>
              <w:left w:val="nil"/>
            </w:tcBorders>
            <w:shd w:val="clear" w:color="auto" w:fill="auto"/>
            <w:noWrap/>
            <w:vAlign w:val="bottom"/>
          </w:tcPr>
          <w:p w14:paraId="489C1E3F" w14:textId="30152CEA" w:rsidR="00BA15DD" w:rsidRDefault="00BA15DD"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D46">
              <w:rPr>
                <w:rFonts w:ascii="Times New Roman" w:eastAsia="Times New Roman" w:hAnsi="Times New Roman" w:cs="Times New Roman"/>
                <w:color w:val="000000"/>
                <w:sz w:val="24"/>
                <w:szCs w:val="24"/>
              </w:rPr>
              <w:t>5</w:t>
            </w:r>
          </w:p>
        </w:tc>
      </w:tr>
      <w:tr w:rsidR="00FD6C5E" w:rsidRPr="00B8403E" w14:paraId="4F8661A9" w14:textId="77777777" w:rsidTr="00E06923">
        <w:trPr>
          <w:trHeight w:val="313"/>
        </w:trPr>
        <w:tc>
          <w:tcPr>
            <w:tcW w:w="8175" w:type="dxa"/>
            <w:gridSpan w:val="2"/>
            <w:shd w:val="clear" w:color="auto" w:fill="auto"/>
            <w:noWrap/>
            <w:vAlign w:val="bottom"/>
          </w:tcPr>
          <w:p w14:paraId="65754042" w14:textId="6AB4033A" w:rsidR="00FD6C5E" w:rsidRDefault="00FD6C5E" w:rsidP="00E06923">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CAPÍTULO VII: CONC</w:t>
            </w:r>
            <w:r w:rsidR="00E06923">
              <w:rPr>
                <w:rFonts w:ascii="Times New Roman" w:eastAsia="Times New Roman" w:hAnsi="Times New Roman" w:cs="Times New Roman"/>
                <w:sz w:val="24"/>
                <w:szCs w:val="24"/>
                <w:lang w:val="es-ES" w:eastAsia="es-ES"/>
              </w:rPr>
              <w:t>L</w:t>
            </w:r>
            <w:r>
              <w:rPr>
                <w:rFonts w:ascii="Times New Roman" w:eastAsia="Times New Roman" w:hAnsi="Times New Roman" w:cs="Times New Roman"/>
                <w:sz w:val="24"/>
                <w:szCs w:val="24"/>
                <w:lang w:val="es-ES" w:eastAsia="es-ES"/>
              </w:rPr>
              <w:t>USIONES Y RECOMENDACIONES …………………</w:t>
            </w:r>
          </w:p>
        </w:tc>
        <w:tc>
          <w:tcPr>
            <w:tcW w:w="567" w:type="dxa"/>
            <w:tcBorders>
              <w:left w:val="nil"/>
            </w:tcBorders>
            <w:shd w:val="clear" w:color="auto" w:fill="auto"/>
            <w:noWrap/>
            <w:vAlign w:val="bottom"/>
          </w:tcPr>
          <w:p w14:paraId="5E2F16B1" w14:textId="6736A90F" w:rsidR="00FD6C5E" w:rsidRDefault="005D0FE8"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141E63">
              <w:rPr>
                <w:rFonts w:ascii="Times New Roman" w:eastAsia="Times New Roman" w:hAnsi="Times New Roman" w:cs="Times New Roman"/>
                <w:color w:val="000000"/>
                <w:sz w:val="24"/>
                <w:szCs w:val="24"/>
              </w:rPr>
              <w:t>5</w:t>
            </w:r>
          </w:p>
        </w:tc>
      </w:tr>
      <w:tr w:rsidR="00FD6C5E" w:rsidRPr="00B8403E" w14:paraId="74E3C1BE" w14:textId="77777777" w:rsidTr="0096410F">
        <w:trPr>
          <w:trHeight w:val="313"/>
        </w:trPr>
        <w:tc>
          <w:tcPr>
            <w:tcW w:w="1082" w:type="dxa"/>
            <w:shd w:val="clear" w:color="auto" w:fill="auto"/>
            <w:noWrap/>
            <w:vAlign w:val="bottom"/>
          </w:tcPr>
          <w:p w14:paraId="0AEF306F" w14:textId="60F3C310" w:rsidR="00FD6C5E" w:rsidRDefault="005D0FE8"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7093" w:type="dxa"/>
            <w:shd w:val="clear" w:color="auto" w:fill="auto"/>
            <w:noWrap/>
            <w:vAlign w:val="center"/>
          </w:tcPr>
          <w:p w14:paraId="1521D4F0" w14:textId="5BEA5510" w:rsidR="00FD6C5E" w:rsidRDefault="00F826FB" w:rsidP="00E06923">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Conclusiones…</w:t>
            </w:r>
            <w:r w:rsidR="005D0FE8">
              <w:rPr>
                <w:rFonts w:ascii="Times New Roman" w:eastAsia="Times New Roman" w:hAnsi="Times New Roman" w:cs="Times New Roman"/>
                <w:sz w:val="24"/>
                <w:szCs w:val="24"/>
                <w:lang w:val="es-ES" w:eastAsia="es-ES"/>
              </w:rPr>
              <w:t>………………………………………………………….</w:t>
            </w:r>
          </w:p>
        </w:tc>
        <w:tc>
          <w:tcPr>
            <w:tcW w:w="567" w:type="dxa"/>
            <w:tcBorders>
              <w:left w:val="nil"/>
            </w:tcBorders>
            <w:shd w:val="clear" w:color="auto" w:fill="auto"/>
            <w:noWrap/>
            <w:vAlign w:val="bottom"/>
          </w:tcPr>
          <w:p w14:paraId="4DF2C105" w14:textId="4B05EBB0" w:rsidR="00FD6C5E" w:rsidRDefault="005D0FE8"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D46">
              <w:rPr>
                <w:rFonts w:ascii="Times New Roman" w:eastAsia="Times New Roman" w:hAnsi="Times New Roman" w:cs="Times New Roman"/>
                <w:color w:val="000000"/>
                <w:sz w:val="24"/>
                <w:szCs w:val="24"/>
              </w:rPr>
              <w:t>6</w:t>
            </w:r>
          </w:p>
        </w:tc>
      </w:tr>
      <w:tr w:rsidR="005D0FE8" w:rsidRPr="00B8403E" w14:paraId="7EF665C7" w14:textId="77777777" w:rsidTr="00E06923">
        <w:trPr>
          <w:trHeight w:val="313"/>
        </w:trPr>
        <w:tc>
          <w:tcPr>
            <w:tcW w:w="1082" w:type="dxa"/>
            <w:shd w:val="clear" w:color="auto" w:fill="auto"/>
            <w:noWrap/>
            <w:vAlign w:val="bottom"/>
          </w:tcPr>
          <w:p w14:paraId="0B31D52F" w14:textId="47B24756" w:rsidR="005D0FE8" w:rsidRDefault="005D0FE8" w:rsidP="00E0692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7093" w:type="dxa"/>
            <w:shd w:val="clear" w:color="auto" w:fill="auto"/>
            <w:noWrap/>
            <w:vAlign w:val="center"/>
          </w:tcPr>
          <w:p w14:paraId="11CC19EF" w14:textId="4AF82AA2" w:rsidR="005D0FE8" w:rsidRDefault="00F826FB" w:rsidP="00E06923">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Recomendaciones…</w:t>
            </w:r>
            <w:r w:rsidR="005D0FE8">
              <w:rPr>
                <w:rFonts w:ascii="Times New Roman" w:eastAsia="Times New Roman" w:hAnsi="Times New Roman" w:cs="Times New Roman"/>
                <w:sz w:val="24"/>
                <w:szCs w:val="24"/>
                <w:lang w:val="es-ES" w:eastAsia="es-ES"/>
              </w:rPr>
              <w:t>……………………………………………………..</w:t>
            </w:r>
          </w:p>
        </w:tc>
        <w:tc>
          <w:tcPr>
            <w:tcW w:w="567" w:type="dxa"/>
            <w:tcBorders>
              <w:left w:val="nil"/>
            </w:tcBorders>
            <w:shd w:val="clear" w:color="auto" w:fill="auto"/>
            <w:noWrap/>
            <w:vAlign w:val="bottom"/>
          </w:tcPr>
          <w:p w14:paraId="5E0B9F98" w14:textId="691B5866" w:rsidR="005D0FE8" w:rsidRDefault="005D0FE8" w:rsidP="00E06923">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D46">
              <w:rPr>
                <w:rFonts w:ascii="Times New Roman" w:eastAsia="Times New Roman" w:hAnsi="Times New Roman" w:cs="Times New Roman"/>
                <w:color w:val="000000"/>
                <w:sz w:val="24"/>
                <w:szCs w:val="24"/>
              </w:rPr>
              <w:t>8</w:t>
            </w:r>
          </w:p>
        </w:tc>
      </w:tr>
      <w:tr w:rsidR="00B27015" w:rsidRPr="00B8403E" w14:paraId="341CBDD9" w14:textId="77777777" w:rsidTr="000B21FF">
        <w:trPr>
          <w:trHeight w:val="313"/>
        </w:trPr>
        <w:tc>
          <w:tcPr>
            <w:tcW w:w="8175" w:type="dxa"/>
            <w:gridSpan w:val="2"/>
            <w:shd w:val="clear" w:color="auto" w:fill="auto"/>
            <w:noWrap/>
            <w:vAlign w:val="bottom"/>
          </w:tcPr>
          <w:p w14:paraId="3DF23F27" w14:textId="1918CE39" w:rsidR="00B27015" w:rsidRPr="00B8403E" w:rsidRDefault="00B27015" w:rsidP="00E06923">
            <w:pPr>
              <w:spacing w:after="0" w:line="360" w:lineRule="auto"/>
              <w:jc w:val="both"/>
              <w:rPr>
                <w:rFonts w:ascii="Times New Roman" w:eastAsia="Times New Roman" w:hAnsi="Times New Roman" w:cs="Times New Roman"/>
                <w:bCs/>
                <w:color w:val="000000"/>
                <w:sz w:val="24"/>
                <w:szCs w:val="24"/>
              </w:rPr>
            </w:pPr>
            <w:r w:rsidRPr="00B8403E">
              <w:rPr>
                <w:rFonts w:ascii="Times New Roman" w:eastAsia="Times New Roman" w:hAnsi="Times New Roman" w:cs="Times New Roman"/>
                <w:bCs/>
                <w:color w:val="000000"/>
                <w:sz w:val="24"/>
                <w:szCs w:val="24"/>
              </w:rPr>
              <w:t>BIBLIOGRAFÍA</w:t>
            </w:r>
            <w:r w:rsidRPr="00B8403E">
              <w:rPr>
                <w:rFonts w:ascii="Times New Roman" w:eastAsia="Times New Roman" w:hAnsi="Times New Roman" w:cs="Times New Roman"/>
                <w:color w:val="000000"/>
                <w:sz w:val="24"/>
                <w:szCs w:val="24"/>
              </w:rPr>
              <w:t>………………………………………………</w:t>
            </w:r>
            <w:r w:rsidR="00685FF1">
              <w:rPr>
                <w:rFonts w:ascii="Times New Roman" w:eastAsia="Times New Roman" w:hAnsi="Times New Roman" w:cs="Times New Roman"/>
                <w:color w:val="000000"/>
                <w:sz w:val="24"/>
                <w:szCs w:val="24"/>
              </w:rPr>
              <w:t>….</w:t>
            </w:r>
            <w:r w:rsidRPr="00B8403E">
              <w:rPr>
                <w:rFonts w:ascii="Times New Roman" w:eastAsia="Times New Roman" w:hAnsi="Times New Roman" w:cs="Times New Roman"/>
                <w:color w:val="000000"/>
                <w:sz w:val="24"/>
                <w:szCs w:val="24"/>
              </w:rPr>
              <w:t>…………………</w:t>
            </w:r>
          </w:p>
        </w:tc>
        <w:tc>
          <w:tcPr>
            <w:tcW w:w="567" w:type="dxa"/>
            <w:shd w:val="clear" w:color="auto" w:fill="auto"/>
            <w:noWrap/>
            <w:vAlign w:val="bottom"/>
          </w:tcPr>
          <w:p w14:paraId="116D95E9" w14:textId="1ABA6883" w:rsidR="00B27015" w:rsidRPr="00B8403E" w:rsidRDefault="00B27015" w:rsidP="00E06923">
            <w:pPr>
              <w:spacing w:after="0" w:line="360" w:lineRule="auto"/>
              <w:rPr>
                <w:rFonts w:ascii="Times New Roman" w:eastAsia="Times New Roman" w:hAnsi="Times New Roman" w:cs="Times New Roman"/>
                <w:color w:val="000000"/>
                <w:sz w:val="24"/>
                <w:szCs w:val="24"/>
              </w:rPr>
            </w:pPr>
            <w:r w:rsidRPr="00B840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306D46">
              <w:rPr>
                <w:rFonts w:ascii="Times New Roman" w:eastAsia="Times New Roman" w:hAnsi="Times New Roman" w:cs="Times New Roman"/>
                <w:color w:val="000000"/>
                <w:sz w:val="24"/>
                <w:szCs w:val="24"/>
              </w:rPr>
              <w:t>60</w:t>
            </w:r>
          </w:p>
        </w:tc>
      </w:tr>
      <w:tr w:rsidR="00B27015" w:rsidRPr="00B8403E" w14:paraId="1288DBC3" w14:textId="77777777" w:rsidTr="00FD6C5E">
        <w:trPr>
          <w:trHeight w:val="313"/>
        </w:trPr>
        <w:tc>
          <w:tcPr>
            <w:tcW w:w="8175" w:type="dxa"/>
            <w:gridSpan w:val="2"/>
            <w:shd w:val="clear" w:color="auto" w:fill="auto"/>
            <w:noWrap/>
            <w:vAlign w:val="bottom"/>
          </w:tcPr>
          <w:p w14:paraId="4DABFC22" w14:textId="3F66256F" w:rsidR="00B27015" w:rsidRPr="00B8403E" w:rsidRDefault="00B27015" w:rsidP="00E06923">
            <w:pPr>
              <w:spacing w:after="0" w:line="360" w:lineRule="auto"/>
              <w:jc w:val="both"/>
              <w:rPr>
                <w:rFonts w:ascii="Times New Roman" w:eastAsia="Times New Roman" w:hAnsi="Times New Roman" w:cs="Times New Roman"/>
                <w:bCs/>
                <w:color w:val="000000"/>
                <w:sz w:val="24"/>
                <w:szCs w:val="24"/>
              </w:rPr>
            </w:pPr>
            <w:r w:rsidRPr="00B8403E">
              <w:rPr>
                <w:rFonts w:ascii="Times New Roman" w:eastAsia="Times New Roman" w:hAnsi="Times New Roman" w:cs="Times New Roman"/>
                <w:bCs/>
                <w:color w:val="000000"/>
                <w:sz w:val="24"/>
                <w:szCs w:val="24"/>
              </w:rPr>
              <w:t>ANEXOS</w:t>
            </w:r>
            <w:r w:rsidRPr="00B8403E">
              <w:rPr>
                <w:rFonts w:ascii="Times New Roman" w:eastAsia="Times New Roman" w:hAnsi="Times New Roman" w:cs="Times New Roman"/>
                <w:color w:val="000000"/>
                <w:sz w:val="24"/>
                <w:szCs w:val="24"/>
              </w:rPr>
              <w:t>…………………………………………………………</w:t>
            </w:r>
            <w:r w:rsidR="00685FF1">
              <w:rPr>
                <w:rFonts w:ascii="Times New Roman" w:eastAsia="Times New Roman" w:hAnsi="Times New Roman" w:cs="Times New Roman"/>
                <w:color w:val="000000"/>
                <w:sz w:val="24"/>
                <w:szCs w:val="24"/>
              </w:rPr>
              <w:t>….</w:t>
            </w:r>
            <w:r w:rsidRPr="00B8403E">
              <w:rPr>
                <w:rFonts w:ascii="Times New Roman" w:eastAsia="Times New Roman" w:hAnsi="Times New Roman" w:cs="Times New Roman"/>
                <w:color w:val="000000"/>
                <w:sz w:val="24"/>
                <w:szCs w:val="24"/>
              </w:rPr>
              <w:t>………………</w:t>
            </w:r>
          </w:p>
        </w:tc>
        <w:tc>
          <w:tcPr>
            <w:tcW w:w="567" w:type="dxa"/>
            <w:shd w:val="clear" w:color="auto" w:fill="auto"/>
            <w:noWrap/>
            <w:vAlign w:val="bottom"/>
            <w:hideMark/>
          </w:tcPr>
          <w:p w14:paraId="59F47712" w14:textId="045E17EE" w:rsidR="00B27015" w:rsidRPr="00B8403E" w:rsidRDefault="00B27015" w:rsidP="00E06923">
            <w:pPr>
              <w:spacing w:after="0" w:line="360" w:lineRule="auto"/>
              <w:rPr>
                <w:rFonts w:ascii="Times New Roman" w:eastAsia="Times New Roman" w:hAnsi="Times New Roman" w:cs="Times New Roman"/>
                <w:color w:val="000000"/>
                <w:sz w:val="24"/>
                <w:szCs w:val="24"/>
              </w:rPr>
            </w:pPr>
            <w:r w:rsidRPr="00B840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5D0FE8">
              <w:rPr>
                <w:rFonts w:ascii="Times New Roman" w:eastAsia="Times New Roman" w:hAnsi="Times New Roman" w:cs="Times New Roman"/>
                <w:color w:val="000000"/>
                <w:sz w:val="24"/>
                <w:szCs w:val="24"/>
              </w:rPr>
              <w:t>6</w:t>
            </w:r>
            <w:r w:rsidR="00CA5512">
              <w:rPr>
                <w:rFonts w:ascii="Times New Roman" w:eastAsia="Times New Roman" w:hAnsi="Times New Roman" w:cs="Times New Roman"/>
                <w:color w:val="000000"/>
                <w:sz w:val="24"/>
                <w:szCs w:val="24"/>
              </w:rPr>
              <w:t>3</w:t>
            </w:r>
          </w:p>
        </w:tc>
      </w:tr>
    </w:tbl>
    <w:p w14:paraId="276382BC" w14:textId="77777777" w:rsidR="00D25C91" w:rsidRDefault="00D25C91" w:rsidP="00D25C91">
      <w:pPr>
        <w:jc w:val="center"/>
        <w:rPr>
          <w:rFonts w:ascii="Times New Roman" w:hAnsi="Times New Roman" w:cs="Times New Roman"/>
          <w:b/>
          <w:sz w:val="24"/>
          <w:szCs w:val="24"/>
        </w:rPr>
      </w:pPr>
    </w:p>
    <w:p w14:paraId="2F9B374C" w14:textId="77777777" w:rsidR="00D25C91" w:rsidRDefault="00D25C91" w:rsidP="00D25C91">
      <w:pPr>
        <w:tabs>
          <w:tab w:val="center" w:pos="4419"/>
          <w:tab w:val="right" w:pos="8838"/>
        </w:tabs>
        <w:rPr>
          <w:rFonts w:ascii="Times New Roman" w:hAnsi="Times New Roman" w:cs="Times New Roman"/>
          <w:b/>
          <w:sz w:val="24"/>
          <w:szCs w:val="24"/>
        </w:rPr>
      </w:pPr>
    </w:p>
    <w:p w14:paraId="70A51FA5" w14:textId="77777777" w:rsidR="00D37382" w:rsidRDefault="00D37382" w:rsidP="00D25C91">
      <w:pPr>
        <w:tabs>
          <w:tab w:val="center" w:pos="4419"/>
          <w:tab w:val="right" w:pos="8838"/>
        </w:tabs>
        <w:rPr>
          <w:rFonts w:ascii="Times New Roman" w:hAnsi="Times New Roman" w:cs="Times New Roman"/>
          <w:b/>
          <w:sz w:val="24"/>
          <w:szCs w:val="24"/>
        </w:rPr>
      </w:pPr>
    </w:p>
    <w:p w14:paraId="74C34E28" w14:textId="77777777" w:rsidR="00D37382" w:rsidRDefault="00D37382" w:rsidP="00D25C91">
      <w:pPr>
        <w:tabs>
          <w:tab w:val="center" w:pos="4419"/>
          <w:tab w:val="right" w:pos="8838"/>
        </w:tabs>
        <w:rPr>
          <w:rFonts w:ascii="Times New Roman" w:hAnsi="Times New Roman" w:cs="Times New Roman"/>
          <w:b/>
          <w:sz w:val="24"/>
          <w:szCs w:val="24"/>
        </w:rPr>
      </w:pPr>
    </w:p>
    <w:p w14:paraId="68CD4C50" w14:textId="26F58915" w:rsidR="00CD1AFD" w:rsidRPr="00CD1AFD" w:rsidRDefault="00CD1AFD" w:rsidP="00CD1AFD">
      <w:pPr>
        <w:tabs>
          <w:tab w:val="center" w:pos="4419"/>
          <w:tab w:val="right" w:pos="8838"/>
        </w:tabs>
        <w:jc w:val="center"/>
        <w:rPr>
          <w:rFonts w:ascii="Times New Roman" w:hAnsi="Times New Roman" w:cs="Times New Roman"/>
          <w:b/>
          <w:sz w:val="28"/>
          <w:szCs w:val="24"/>
        </w:rPr>
      </w:pPr>
      <w:r w:rsidRPr="00CD1AFD">
        <w:rPr>
          <w:rFonts w:ascii="Times New Roman" w:hAnsi="Times New Roman" w:cs="Times New Roman"/>
          <w:b/>
          <w:sz w:val="28"/>
          <w:szCs w:val="24"/>
        </w:rPr>
        <w:lastRenderedPageBreak/>
        <w:t>ÍNDICE DE TABLAS</w:t>
      </w:r>
    </w:p>
    <w:p w14:paraId="3306E95A" w14:textId="77777777" w:rsidR="00CD1AFD" w:rsidRDefault="00CD1AFD" w:rsidP="00D25C91">
      <w:pPr>
        <w:tabs>
          <w:tab w:val="center" w:pos="4419"/>
          <w:tab w:val="right" w:pos="8838"/>
        </w:tabs>
        <w:rPr>
          <w:rFonts w:ascii="Times New Roman" w:hAnsi="Times New Roman" w:cs="Times New Roman"/>
          <w:b/>
          <w:sz w:val="24"/>
          <w:szCs w:val="24"/>
        </w:rPr>
      </w:pPr>
    </w:p>
    <w:p w14:paraId="76F564F8" w14:textId="77777777" w:rsidR="005F6B98" w:rsidRDefault="005F6B98" w:rsidP="005F6B98">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769856" behindDoc="0" locked="0" layoutInCell="1" allowOverlap="1" wp14:anchorId="695489F6" wp14:editId="6B3D8B0A">
                <wp:simplePos x="0" y="0"/>
                <wp:positionH relativeFrom="column">
                  <wp:posOffset>5057775</wp:posOffset>
                </wp:positionH>
                <wp:positionV relativeFrom="paragraph">
                  <wp:posOffset>8890</wp:posOffset>
                </wp:positionV>
                <wp:extent cx="571500" cy="295275"/>
                <wp:effectExtent l="0" t="0" r="0" b="9525"/>
                <wp:wrapNone/>
                <wp:docPr id="24" name="Cuadro de texto 24"/>
                <wp:cNvGraphicFramePr/>
                <a:graphic xmlns:a="http://schemas.openxmlformats.org/drawingml/2006/main">
                  <a:graphicData uri="http://schemas.microsoft.com/office/word/2010/wordprocessingShape">
                    <wps:wsp>
                      <wps:cNvSpPr txBox="1"/>
                      <wps:spPr>
                        <a:xfrm>
                          <a:off x="0" y="0"/>
                          <a:ext cx="571500" cy="295275"/>
                        </a:xfrm>
                        <a:prstGeom prst="rect">
                          <a:avLst/>
                        </a:prstGeom>
                        <a:solidFill>
                          <a:schemeClr val="lt1"/>
                        </a:solidFill>
                        <a:ln w="6350">
                          <a:noFill/>
                        </a:ln>
                      </wps:spPr>
                      <wps:txbx>
                        <w:txbxContent>
                          <w:p w14:paraId="70E4752D" w14:textId="77777777" w:rsidR="00002282" w:rsidRPr="00B6246B" w:rsidRDefault="00002282" w:rsidP="005F6B98">
                            <w:pPr>
                              <w:rPr>
                                <w:rFonts w:ascii="Times New Roman" w:hAnsi="Times New Roman" w:cs="Times New Roman"/>
                                <w:b/>
                                <w:sz w:val="24"/>
                              </w:rPr>
                            </w:pPr>
                            <w:r w:rsidRPr="00B6246B">
                              <w:rPr>
                                <w:rFonts w:ascii="Times New Roman" w:hAnsi="Times New Roman" w:cs="Times New Roman"/>
                                <w:b/>
                                <w:sz w:val="24"/>
                              </w:rPr>
                              <w:t>PÁG</w:t>
                            </w:r>
                            <w:r>
                              <w:rPr>
                                <w:rFonts w:ascii="Times New Roman" w:hAnsi="Times New Roman" w:cs="Times New Roman"/>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489F6" id="Cuadro de texto 24" o:spid="_x0000_s1027" type="#_x0000_t202" style="position:absolute;margin-left:398.25pt;margin-top:.7pt;width:45pt;height:23.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" fillcolor="white [3201]" stroked="f" strokeweight=".5pt">
                <v:textbox>
                  <w:txbxContent>
                    <w:p w14:paraId="70E4752D" w14:textId="77777777" w:rsidR="00002282" w:rsidRPr="00B6246B" w:rsidRDefault="00002282" w:rsidP="005F6B98">
                      <w:pPr>
                        <w:rPr>
                          <w:rFonts w:ascii="Times New Roman" w:hAnsi="Times New Roman" w:cs="Times New Roman"/>
                          <w:b/>
                          <w:sz w:val="24"/>
                        </w:rPr>
                      </w:pPr>
                      <w:r w:rsidRPr="00B6246B">
                        <w:rPr>
                          <w:rFonts w:ascii="Times New Roman" w:hAnsi="Times New Roman" w:cs="Times New Roman"/>
                          <w:b/>
                          <w:sz w:val="24"/>
                        </w:rPr>
                        <w:t>PÁG</w:t>
                      </w:r>
                      <w:r>
                        <w:rPr>
                          <w:rFonts w:ascii="Times New Roman" w:hAnsi="Times New Roman" w:cs="Times New Roman"/>
                          <w:b/>
                          <w:sz w:val="24"/>
                        </w:rPr>
                        <w:t>.</w:t>
                      </w:r>
                    </w:p>
                  </w:txbxContent>
                </v:textbox>
              </v:shape>
            </w:pict>
          </mc:Fallback>
        </mc:AlternateContent>
      </w:r>
      <w:r>
        <w:rPr>
          <w:rFonts w:ascii="Times New Roman" w:hAnsi="Times New Roman" w:cs="Times New Roman"/>
          <w:b/>
          <w:sz w:val="24"/>
          <w:szCs w:val="24"/>
        </w:rPr>
        <w:t>TABLA</w:t>
      </w:r>
    </w:p>
    <w:p w14:paraId="3F2F7023" w14:textId="77777777" w:rsidR="005F6B98" w:rsidRDefault="005F6B98" w:rsidP="005F6B98">
      <w:pPr>
        <w:spacing w:line="240" w:lineRule="auto"/>
        <w:rPr>
          <w:rFonts w:ascii="Times New Roman" w:hAnsi="Times New Roman" w:cs="Times New Roman"/>
          <w:b/>
          <w:sz w:val="24"/>
          <w:szCs w:val="24"/>
        </w:rPr>
      </w:pPr>
    </w:p>
    <w:tbl>
      <w:tblPr>
        <w:tblW w:w="8801" w:type="dxa"/>
        <w:tblInd w:w="50" w:type="dxa"/>
        <w:tblCellMar>
          <w:left w:w="70" w:type="dxa"/>
          <w:right w:w="70" w:type="dxa"/>
        </w:tblCellMar>
        <w:tblLook w:val="04A0" w:firstRow="1" w:lastRow="0" w:firstColumn="1" w:lastColumn="0" w:noHBand="0" w:noVBand="1"/>
      </w:tblPr>
      <w:tblGrid>
        <w:gridCol w:w="988"/>
        <w:gridCol w:w="7378"/>
        <w:gridCol w:w="435"/>
      </w:tblGrid>
      <w:tr w:rsidR="005F6B98" w:rsidRPr="00654A3C" w14:paraId="03449E6A" w14:textId="77777777" w:rsidTr="00774C71">
        <w:trPr>
          <w:trHeight w:val="545"/>
        </w:trPr>
        <w:tc>
          <w:tcPr>
            <w:tcW w:w="988" w:type="dxa"/>
            <w:shd w:val="clear" w:color="auto" w:fill="auto"/>
            <w:noWrap/>
            <w:vAlign w:val="center"/>
          </w:tcPr>
          <w:p w14:paraId="19EDB3E0"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378" w:type="dxa"/>
            <w:shd w:val="clear" w:color="auto" w:fill="auto"/>
            <w:noWrap/>
            <w:vAlign w:val="center"/>
          </w:tcPr>
          <w:p w14:paraId="4F1A64F3" w14:textId="6F93926B" w:rsidR="005F6B98" w:rsidRPr="00910A1B" w:rsidRDefault="00910A1B" w:rsidP="00774C71">
            <w:pPr>
              <w:spacing w:after="0" w:line="240" w:lineRule="auto"/>
              <w:jc w:val="both"/>
              <w:rPr>
                <w:rFonts w:ascii="Times New Roman" w:eastAsia="Times New Roman" w:hAnsi="Times New Roman" w:cs="Times New Roman"/>
                <w:color w:val="000000"/>
              </w:rPr>
            </w:pPr>
            <w:r w:rsidRPr="00910A1B">
              <w:rPr>
                <w:rFonts w:ascii="Times New Roman" w:hAnsi="Times New Roman" w:cs="Times New Roman"/>
                <w:bCs/>
                <w:sz w:val="24"/>
                <w:szCs w:val="24"/>
              </w:rPr>
              <w:t>Compuestos químicos del aceite esencial</w:t>
            </w:r>
            <w:r>
              <w:rPr>
                <w:rFonts w:ascii="Times New Roman" w:hAnsi="Times New Roman" w:cs="Times New Roman"/>
                <w:bCs/>
                <w:sz w:val="24"/>
                <w:szCs w:val="24"/>
              </w:rPr>
              <w:t xml:space="preserve"> …………………………………..</w:t>
            </w:r>
          </w:p>
        </w:tc>
        <w:tc>
          <w:tcPr>
            <w:tcW w:w="435" w:type="dxa"/>
            <w:shd w:val="clear" w:color="auto" w:fill="auto"/>
            <w:noWrap/>
            <w:vAlign w:val="center"/>
          </w:tcPr>
          <w:p w14:paraId="429FB08B" w14:textId="12F2B434" w:rsidR="005F6B98" w:rsidRPr="00654A3C" w:rsidRDefault="00127E6E"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r>
      <w:tr w:rsidR="005F6B98" w:rsidRPr="00654A3C" w14:paraId="76E45C71" w14:textId="77777777" w:rsidTr="00774C71">
        <w:trPr>
          <w:trHeight w:val="545"/>
        </w:trPr>
        <w:tc>
          <w:tcPr>
            <w:tcW w:w="988" w:type="dxa"/>
            <w:shd w:val="clear" w:color="auto" w:fill="auto"/>
            <w:noWrap/>
            <w:vAlign w:val="center"/>
          </w:tcPr>
          <w:p w14:paraId="7A7DFAC8" w14:textId="77777777" w:rsidR="005F6B98"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378" w:type="dxa"/>
            <w:shd w:val="clear" w:color="auto" w:fill="auto"/>
            <w:noWrap/>
            <w:vAlign w:val="center"/>
          </w:tcPr>
          <w:p w14:paraId="4E0AC64A" w14:textId="788DEC75" w:rsidR="005F6B98" w:rsidRDefault="00127E6E" w:rsidP="00774C71">
            <w:pPr>
              <w:spacing w:after="0" w:line="240" w:lineRule="auto"/>
              <w:jc w:val="both"/>
              <w:rPr>
                <w:rFonts w:ascii="Times New Roman" w:hAnsi="Times New Roman" w:cs="Times New Roman"/>
                <w:sz w:val="24"/>
              </w:rPr>
            </w:pPr>
            <w:r>
              <w:rPr>
                <w:rFonts w:ascii="Times New Roman" w:eastAsia="Times New Roman" w:hAnsi="Times New Roman" w:cs="Times New Roman"/>
                <w:color w:val="000000" w:themeColor="text1"/>
                <w:sz w:val="24"/>
                <w:szCs w:val="24"/>
                <w:lang w:val="es-CO" w:eastAsia="it-IT"/>
              </w:rPr>
              <w:t>Localización de la investigación realizada ………………………………….</w:t>
            </w:r>
          </w:p>
        </w:tc>
        <w:tc>
          <w:tcPr>
            <w:tcW w:w="435" w:type="dxa"/>
            <w:shd w:val="clear" w:color="auto" w:fill="auto"/>
            <w:noWrap/>
            <w:vAlign w:val="center"/>
          </w:tcPr>
          <w:p w14:paraId="0E65EA90" w14:textId="025441EA" w:rsidR="005F6B98"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097E1B">
              <w:rPr>
                <w:rFonts w:ascii="Times New Roman" w:eastAsia="Times New Roman" w:hAnsi="Times New Roman" w:cs="Times New Roman"/>
                <w:color w:val="000000"/>
              </w:rPr>
              <w:t>9</w:t>
            </w:r>
          </w:p>
        </w:tc>
      </w:tr>
      <w:tr w:rsidR="005F6B98" w:rsidRPr="00654A3C" w14:paraId="795CB787" w14:textId="77777777" w:rsidTr="00774C71">
        <w:trPr>
          <w:trHeight w:val="545"/>
        </w:trPr>
        <w:tc>
          <w:tcPr>
            <w:tcW w:w="988" w:type="dxa"/>
            <w:shd w:val="clear" w:color="auto" w:fill="auto"/>
            <w:noWrap/>
            <w:vAlign w:val="center"/>
          </w:tcPr>
          <w:p w14:paraId="31BB5BDB"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378" w:type="dxa"/>
            <w:shd w:val="clear" w:color="auto" w:fill="auto"/>
            <w:noWrap/>
            <w:vAlign w:val="center"/>
          </w:tcPr>
          <w:p w14:paraId="7BBF9D52" w14:textId="61F48C5A" w:rsidR="005F6B98" w:rsidRPr="00B217AE" w:rsidRDefault="00097E1B" w:rsidP="00774C71">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sz w:val="24"/>
                <w:szCs w:val="24"/>
                <w:lang w:val="es-CO" w:eastAsia="it-IT"/>
              </w:rPr>
              <w:t>Situación geográfica y climática</w:t>
            </w:r>
            <w:r>
              <w:rPr>
                <w:rFonts w:ascii="Times New Roman" w:eastAsia="Times New Roman" w:hAnsi="Times New Roman" w:cs="Times New Roman"/>
                <w:b/>
                <w:color w:val="000000" w:themeColor="text1"/>
                <w:sz w:val="24"/>
                <w:szCs w:val="24"/>
                <w:lang w:val="es-CO" w:eastAsia="it-IT"/>
              </w:rPr>
              <w:t xml:space="preserve"> </w:t>
            </w:r>
            <w:r>
              <w:rPr>
                <w:rFonts w:ascii="Times New Roman" w:eastAsia="Times New Roman" w:hAnsi="Times New Roman" w:cs="Times New Roman"/>
                <w:color w:val="000000" w:themeColor="text1"/>
                <w:sz w:val="24"/>
                <w:szCs w:val="24"/>
                <w:lang w:val="es-CO" w:eastAsia="it-IT"/>
              </w:rPr>
              <w:t xml:space="preserve">del lugar de la </w:t>
            </w:r>
            <w:r w:rsidR="00F826FB">
              <w:rPr>
                <w:rFonts w:ascii="Times New Roman" w:eastAsia="Times New Roman" w:hAnsi="Times New Roman" w:cs="Times New Roman"/>
                <w:color w:val="000000" w:themeColor="text1"/>
                <w:sz w:val="24"/>
                <w:szCs w:val="24"/>
                <w:lang w:val="es-CO" w:eastAsia="it-IT"/>
              </w:rPr>
              <w:t>investigación…</w:t>
            </w:r>
            <w:r>
              <w:rPr>
                <w:rFonts w:ascii="Times New Roman" w:eastAsia="Times New Roman" w:hAnsi="Times New Roman" w:cs="Times New Roman"/>
                <w:color w:val="000000" w:themeColor="text1"/>
                <w:sz w:val="24"/>
                <w:szCs w:val="24"/>
                <w:lang w:val="es-CO" w:eastAsia="it-IT"/>
              </w:rPr>
              <w:t>…………..</w:t>
            </w:r>
          </w:p>
        </w:tc>
        <w:tc>
          <w:tcPr>
            <w:tcW w:w="435" w:type="dxa"/>
            <w:shd w:val="clear" w:color="auto" w:fill="auto"/>
            <w:noWrap/>
            <w:vAlign w:val="center"/>
          </w:tcPr>
          <w:p w14:paraId="01035EE9" w14:textId="7F410568"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097E1B">
              <w:rPr>
                <w:rFonts w:ascii="Times New Roman" w:eastAsia="Times New Roman" w:hAnsi="Times New Roman" w:cs="Times New Roman"/>
                <w:color w:val="000000"/>
              </w:rPr>
              <w:t>9</w:t>
            </w:r>
          </w:p>
        </w:tc>
      </w:tr>
      <w:tr w:rsidR="005F6B98" w:rsidRPr="00654A3C" w14:paraId="002A220D" w14:textId="77777777" w:rsidTr="00774C71">
        <w:trPr>
          <w:trHeight w:val="545"/>
        </w:trPr>
        <w:tc>
          <w:tcPr>
            <w:tcW w:w="988" w:type="dxa"/>
            <w:shd w:val="clear" w:color="auto" w:fill="auto"/>
            <w:noWrap/>
            <w:vAlign w:val="center"/>
          </w:tcPr>
          <w:p w14:paraId="74F9C0A9" w14:textId="77777777" w:rsidR="005F6B98"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378" w:type="dxa"/>
            <w:shd w:val="clear" w:color="auto" w:fill="auto"/>
            <w:noWrap/>
            <w:vAlign w:val="center"/>
          </w:tcPr>
          <w:p w14:paraId="2C60FA1F" w14:textId="352F4175" w:rsidR="005F6B98" w:rsidRPr="00A208E0" w:rsidRDefault="00A208E0" w:rsidP="00774C71">
            <w:pPr>
              <w:spacing w:after="0" w:line="240" w:lineRule="auto"/>
              <w:jc w:val="both"/>
              <w:rPr>
                <w:rFonts w:ascii="Times New Roman" w:hAnsi="Times New Roman" w:cs="Times New Roman"/>
                <w:sz w:val="24"/>
              </w:rPr>
            </w:pPr>
            <w:r w:rsidRPr="00A208E0">
              <w:rPr>
                <w:rFonts w:ascii="Times New Roman" w:eastAsia="Times New Roman" w:hAnsi="Times New Roman" w:cs="Times New Roman"/>
                <w:color w:val="000000" w:themeColor="text1"/>
                <w:sz w:val="24"/>
                <w:szCs w:val="24"/>
                <w:lang w:val="es-ES" w:eastAsia="es-EC"/>
              </w:rPr>
              <w:t>Factores en estudio a desarrollar en la investigación</w:t>
            </w:r>
            <w:r>
              <w:rPr>
                <w:rFonts w:ascii="Times New Roman" w:eastAsia="Times New Roman" w:hAnsi="Times New Roman" w:cs="Times New Roman"/>
                <w:color w:val="000000" w:themeColor="text1"/>
                <w:sz w:val="24"/>
                <w:szCs w:val="24"/>
                <w:lang w:val="es-ES" w:eastAsia="es-EC"/>
              </w:rPr>
              <w:t xml:space="preserve"> ………………………..</w:t>
            </w:r>
          </w:p>
        </w:tc>
        <w:tc>
          <w:tcPr>
            <w:tcW w:w="435" w:type="dxa"/>
            <w:shd w:val="clear" w:color="auto" w:fill="auto"/>
            <w:noWrap/>
            <w:vAlign w:val="center"/>
          </w:tcPr>
          <w:p w14:paraId="1F68524D" w14:textId="0B928428" w:rsidR="005F6B98" w:rsidRDefault="00A208E0"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r>
      <w:tr w:rsidR="005F6B98" w:rsidRPr="00654A3C" w14:paraId="4EB637BF" w14:textId="77777777" w:rsidTr="00774C71">
        <w:trPr>
          <w:trHeight w:val="545"/>
        </w:trPr>
        <w:tc>
          <w:tcPr>
            <w:tcW w:w="988" w:type="dxa"/>
            <w:shd w:val="clear" w:color="auto" w:fill="auto"/>
            <w:noWrap/>
            <w:vAlign w:val="center"/>
          </w:tcPr>
          <w:p w14:paraId="6B690A89"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378" w:type="dxa"/>
            <w:shd w:val="clear" w:color="auto" w:fill="auto"/>
            <w:noWrap/>
            <w:vAlign w:val="center"/>
          </w:tcPr>
          <w:p w14:paraId="37C6245B" w14:textId="2B8494AD" w:rsidR="005F6B98" w:rsidRPr="00A208E0" w:rsidRDefault="00A208E0" w:rsidP="00774C71">
            <w:pPr>
              <w:spacing w:after="0" w:line="240" w:lineRule="auto"/>
              <w:jc w:val="both"/>
              <w:rPr>
                <w:rFonts w:ascii="Times New Roman" w:eastAsia="Times New Roman" w:hAnsi="Times New Roman" w:cs="Times New Roman"/>
                <w:color w:val="000000"/>
              </w:rPr>
            </w:pPr>
            <w:r w:rsidRPr="00A208E0">
              <w:rPr>
                <w:rFonts w:ascii="Times New Roman" w:eastAsia="Times New Roman" w:hAnsi="Times New Roman" w:cs="Times New Roman"/>
                <w:color w:val="000000" w:themeColor="text1"/>
                <w:sz w:val="24"/>
                <w:szCs w:val="24"/>
                <w:lang w:val="es-ES" w:eastAsia="es-EC"/>
              </w:rPr>
              <w:t>Tratamientos propuestos para la investigación</w:t>
            </w:r>
            <w:r>
              <w:rPr>
                <w:rFonts w:ascii="Times New Roman" w:eastAsia="Times New Roman" w:hAnsi="Times New Roman" w:cs="Times New Roman"/>
                <w:color w:val="000000" w:themeColor="text1"/>
                <w:sz w:val="24"/>
                <w:szCs w:val="24"/>
                <w:lang w:val="es-ES" w:eastAsia="es-EC"/>
              </w:rPr>
              <w:t xml:space="preserve"> ……………………………..</w:t>
            </w:r>
          </w:p>
        </w:tc>
        <w:tc>
          <w:tcPr>
            <w:tcW w:w="435" w:type="dxa"/>
            <w:shd w:val="clear" w:color="auto" w:fill="auto"/>
            <w:noWrap/>
            <w:vAlign w:val="center"/>
          </w:tcPr>
          <w:p w14:paraId="476D7F37" w14:textId="2EBBB91D"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A208E0">
              <w:rPr>
                <w:rFonts w:ascii="Times New Roman" w:eastAsia="Times New Roman" w:hAnsi="Times New Roman" w:cs="Times New Roman"/>
                <w:color w:val="000000"/>
              </w:rPr>
              <w:t>2</w:t>
            </w:r>
          </w:p>
        </w:tc>
      </w:tr>
      <w:tr w:rsidR="005F6B98" w:rsidRPr="00654A3C" w14:paraId="18425418" w14:textId="77777777" w:rsidTr="00774C71">
        <w:trPr>
          <w:trHeight w:val="509"/>
        </w:trPr>
        <w:tc>
          <w:tcPr>
            <w:tcW w:w="988" w:type="dxa"/>
            <w:shd w:val="clear" w:color="auto" w:fill="auto"/>
            <w:noWrap/>
            <w:vAlign w:val="center"/>
          </w:tcPr>
          <w:p w14:paraId="3F858143"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378" w:type="dxa"/>
            <w:shd w:val="clear" w:color="auto" w:fill="auto"/>
            <w:noWrap/>
            <w:vAlign w:val="center"/>
          </w:tcPr>
          <w:p w14:paraId="7FBCD03C" w14:textId="41125227" w:rsidR="005F6B98" w:rsidRPr="00F917EC" w:rsidRDefault="00F917EC" w:rsidP="00774C71">
            <w:pPr>
              <w:spacing w:after="0" w:line="240" w:lineRule="auto"/>
              <w:jc w:val="both"/>
              <w:rPr>
                <w:rFonts w:ascii="Times New Roman" w:eastAsia="Times New Roman" w:hAnsi="Times New Roman" w:cs="Times New Roman"/>
                <w:bCs/>
                <w:color w:val="000000"/>
              </w:rPr>
            </w:pPr>
            <w:r w:rsidRPr="00F917EC">
              <w:rPr>
                <w:rFonts w:ascii="Times New Roman" w:eastAsia="Times New Roman" w:hAnsi="Times New Roman" w:cs="Times New Roman"/>
                <w:color w:val="000000" w:themeColor="text1"/>
                <w:sz w:val="24"/>
                <w:szCs w:val="24"/>
                <w:lang w:val="es-ES" w:eastAsia="es-EC"/>
              </w:rPr>
              <w:t>Grados de libertad del diseño experimental propuesto</w:t>
            </w:r>
            <w:r>
              <w:rPr>
                <w:rFonts w:ascii="Times New Roman" w:eastAsia="Times New Roman" w:hAnsi="Times New Roman" w:cs="Times New Roman"/>
                <w:color w:val="000000" w:themeColor="text1"/>
                <w:sz w:val="24"/>
                <w:szCs w:val="24"/>
                <w:lang w:val="es-ES" w:eastAsia="es-EC"/>
              </w:rPr>
              <w:t xml:space="preserve"> ……………………..</w:t>
            </w:r>
          </w:p>
        </w:tc>
        <w:tc>
          <w:tcPr>
            <w:tcW w:w="435" w:type="dxa"/>
            <w:shd w:val="clear" w:color="auto" w:fill="auto"/>
            <w:noWrap/>
            <w:vAlign w:val="center"/>
          </w:tcPr>
          <w:p w14:paraId="098D9964" w14:textId="0344497F"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F917EC">
              <w:rPr>
                <w:rFonts w:ascii="Times New Roman" w:eastAsia="Times New Roman" w:hAnsi="Times New Roman" w:cs="Times New Roman"/>
                <w:color w:val="000000"/>
              </w:rPr>
              <w:t>3</w:t>
            </w:r>
          </w:p>
        </w:tc>
      </w:tr>
      <w:tr w:rsidR="005F6B98" w:rsidRPr="00654A3C" w14:paraId="3108FC27" w14:textId="77777777" w:rsidTr="00774C71">
        <w:trPr>
          <w:trHeight w:val="509"/>
        </w:trPr>
        <w:tc>
          <w:tcPr>
            <w:tcW w:w="988" w:type="dxa"/>
            <w:shd w:val="clear" w:color="auto" w:fill="auto"/>
            <w:noWrap/>
            <w:vAlign w:val="center"/>
          </w:tcPr>
          <w:p w14:paraId="43A0CA20"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378" w:type="dxa"/>
            <w:shd w:val="clear" w:color="auto" w:fill="auto"/>
            <w:noWrap/>
            <w:vAlign w:val="center"/>
          </w:tcPr>
          <w:p w14:paraId="0A770A51" w14:textId="03FD4919" w:rsidR="005F6B98" w:rsidRPr="00F917EC" w:rsidRDefault="00F917EC" w:rsidP="00774C71">
            <w:pPr>
              <w:spacing w:after="0" w:line="240" w:lineRule="auto"/>
              <w:jc w:val="both"/>
              <w:rPr>
                <w:rFonts w:ascii="Times New Roman" w:eastAsia="Times New Roman" w:hAnsi="Times New Roman" w:cs="Times New Roman"/>
                <w:bCs/>
                <w:color w:val="000000"/>
              </w:rPr>
            </w:pPr>
            <w:r w:rsidRPr="00F917EC">
              <w:rPr>
                <w:rFonts w:ascii="Times New Roman" w:hAnsi="Times New Roman" w:cs="Times New Roman"/>
                <w:color w:val="000000"/>
                <w:sz w:val="24"/>
                <w:lang w:val="es-EC"/>
              </w:rPr>
              <w:t>Análisis elemental de</w:t>
            </w:r>
            <w:r w:rsidR="00461602">
              <w:rPr>
                <w:rFonts w:ascii="Times New Roman" w:hAnsi="Times New Roman" w:cs="Times New Roman"/>
                <w:color w:val="000000"/>
                <w:sz w:val="24"/>
                <w:lang w:val="es-EC"/>
              </w:rPr>
              <w:t xml:space="preserve"> la</w:t>
            </w:r>
            <w:r w:rsidRPr="00F917EC">
              <w:rPr>
                <w:rFonts w:ascii="Times New Roman" w:hAnsi="Times New Roman" w:cs="Times New Roman"/>
                <w:color w:val="000000"/>
                <w:sz w:val="24"/>
                <w:lang w:val="es-EC"/>
              </w:rPr>
              <w:t xml:space="preserve"> </w:t>
            </w:r>
            <w:r w:rsidR="007F130E">
              <w:rPr>
                <w:rFonts w:ascii="Times New Roman" w:hAnsi="Times New Roman" w:cs="Times New Roman"/>
                <w:color w:val="000000"/>
                <w:sz w:val="24"/>
                <w:lang w:val="es-EC"/>
              </w:rPr>
              <w:t>R</w:t>
            </w:r>
            <w:r w:rsidRPr="00F917EC">
              <w:rPr>
                <w:rFonts w:ascii="Times New Roman" w:hAnsi="Times New Roman" w:cs="Times New Roman"/>
                <w:color w:val="000000"/>
                <w:sz w:val="24"/>
                <w:lang w:val="es-EC"/>
              </w:rPr>
              <w:t>uda</w:t>
            </w:r>
            <w:r>
              <w:rPr>
                <w:rFonts w:ascii="Times New Roman" w:hAnsi="Times New Roman" w:cs="Times New Roman"/>
                <w:color w:val="000000"/>
                <w:sz w:val="24"/>
                <w:lang w:val="es-EC"/>
              </w:rPr>
              <w:t xml:space="preserve"> ……………</w:t>
            </w:r>
            <w:r w:rsidR="00461602">
              <w:rPr>
                <w:rFonts w:ascii="Times New Roman" w:hAnsi="Times New Roman" w:cs="Times New Roman"/>
                <w:color w:val="000000"/>
                <w:sz w:val="24"/>
                <w:lang w:val="es-EC"/>
              </w:rPr>
              <w:t>………………</w:t>
            </w:r>
            <w:r>
              <w:rPr>
                <w:rFonts w:ascii="Times New Roman" w:hAnsi="Times New Roman" w:cs="Times New Roman"/>
                <w:color w:val="000000"/>
                <w:sz w:val="24"/>
                <w:lang w:val="es-EC"/>
              </w:rPr>
              <w:t>………………….</w:t>
            </w:r>
          </w:p>
        </w:tc>
        <w:tc>
          <w:tcPr>
            <w:tcW w:w="435" w:type="dxa"/>
            <w:shd w:val="clear" w:color="auto" w:fill="auto"/>
            <w:noWrap/>
            <w:vAlign w:val="center"/>
          </w:tcPr>
          <w:p w14:paraId="13D36CFE" w14:textId="444FA496" w:rsidR="005F6B98" w:rsidRPr="00654A3C" w:rsidRDefault="00F917EC"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r>
      <w:tr w:rsidR="005F6B98" w:rsidRPr="00654A3C" w14:paraId="616AF8BC" w14:textId="77777777" w:rsidTr="00774C71">
        <w:trPr>
          <w:trHeight w:val="509"/>
        </w:trPr>
        <w:tc>
          <w:tcPr>
            <w:tcW w:w="988" w:type="dxa"/>
            <w:shd w:val="clear" w:color="auto" w:fill="auto"/>
            <w:noWrap/>
            <w:vAlign w:val="center"/>
          </w:tcPr>
          <w:p w14:paraId="40BE40A1"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378" w:type="dxa"/>
            <w:shd w:val="clear" w:color="auto" w:fill="auto"/>
            <w:noWrap/>
            <w:vAlign w:val="center"/>
          </w:tcPr>
          <w:p w14:paraId="5DC23FDF" w14:textId="6046B3B6" w:rsidR="005F6B98" w:rsidRPr="00A17F2B" w:rsidRDefault="00A17F2B" w:rsidP="00774C71">
            <w:pPr>
              <w:spacing w:after="0" w:line="240" w:lineRule="auto"/>
              <w:jc w:val="both"/>
              <w:rPr>
                <w:rFonts w:ascii="Times New Roman" w:eastAsia="Times New Roman" w:hAnsi="Times New Roman" w:cs="Times New Roman"/>
                <w:bCs/>
                <w:color w:val="000000"/>
              </w:rPr>
            </w:pPr>
            <w:r w:rsidRPr="00A17F2B">
              <w:rPr>
                <w:rFonts w:ascii="Times New Roman" w:hAnsi="Times New Roman" w:cs="Times New Roman"/>
                <w:color w:val="000000"/>
                <w:sz w:val="24"/>
                <w:lang w:val="es-EC"/>
              </w:rPr>
              <w:t xml:space="preserve">Análisis elemental </w:t>
            </w:r>
            <w:r w:rsidR="007F130E">
              <w:rPr>
                <w:rFonts w:ascii="Times New Roman" w:hAnsi="Times New Roman" w:cs="Times New Roman"/>
                <w:color w:val="000000"/>
                <w:sz w:val="24"/>
                <w:lang w:val="es-EC"/>
              </w:rPr>
              <w:t>del</w:t>
            </w:r>
            <w:r w:rsidRPr="00A17F2B">
              <w:rPr>
                <w:rFonts w:ascii="Times New Roman" w:hAnsi="Times New Roman" w:cs="Times New Roman"/>
                <w:color w:val="000000"/>
                <w:sz w:val="24"/>
                <w:lang w:val="es-EC"/>
              </w:rPr>
              <w:t xml:space="preserve"> </w:t>
            </w:r>
            <w:r w:rsidR="007F130E">
              <w:rPr>
                <w:rFonts w:ascii="Times New Roman" w:hAnsi="Times New Roman" w:cs="Times New Roman"/>
                <w:color w:val="000000"/>
                <w:sz w:val="24"/>
                <w:lang w:val="es-EC"/>
              </w:rPr>
              <w:t>P</w:t>
            </w:r>
            <w:r w:rsidRPr="00A17F2B">
              <w:rPr>
                <w:rFonts w:ascii="Times New Roman" w:hAnsi="Times New Roman" w:cs="Times New Roman"/>
                <w:color w:val="000000"/>
                <w:sz w:val="24"/>
                <w:lang w:val="es-EC"/>
              </w:rPr>
              <w:t>umin</w:t>
            </w:r>
            <w:r>
              <w:rPr>
                <w:rFonts w:ascii="Times New Roman" w:hAnsi="Times New Roman" w:cs="Times New Roman"/>
                <w:color w:val="000000"/>
                <w:sz w:val="24"/>
                <w:lang w:val="es-EC"/>
              </w:rPr>
              <w:t xml:space="preserve"> …………………</w:t>
            </w:r>
            <w:r w:rsidR="007F130E">
              <w:rPr>
                <w:rFonts w:ascii="Times New Roman" w:hAnsi="Times New Roman" w:cs="Times New Roman"/>
                <w:color w:val="000000"/>
                <w:sz w:val="24"/>
                <w:lang w:val="es-EC"/>
              </w:rPr>
              <w:t>………………..</w:t>
            </w:r>
            <w:r>
              <w:rPr>
                <w:rFonts w:ascii="Times New Roman" w:hAnsi="Times New Roman" w:cs="Times New Roman"/>
                <w:color w:val="000000"/>
                <w:sz w:val="24"/>
                <w:lang w:val="es-EC"/>
              </w:rPr>
              <w:t>…………...</w:t>
            </w:r>
          </w:p>
        </w:tc>
        <w:tc>
          <w:tcPr>
            <w:tcW w:w="435" w:type="dxa"/>
            <w:shd w:val="clear" w:color="auto" w:fill="auto"/>
            <w:noWrap/>
            <w:vAlign w:val="center"/>
          </w:tcPr>
          <w:p w14:paraId="0019309F" w14:textId="5AD2460F" w:rsidR="005F6B98" w:rsidRPr="00654A3C" w:rsidRDefault="00A17F2B"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p>
        </w:tc>
      </w:tr>
      <w:tr w:rsidR="005F6B98" w:rsidRPr="00654A3C" w14:paraId="5AE1CDFA" w14:textId="77777777" w:rsidTr="00774C71">
        <w:trPr>
          <w:trHeight w:val="509"/>
        </w:trPr>
        <w:tc>
          <w:tcPr>
            <w:tcW w:w="988" w:type="dxa"/>
            <w:shd w:val="clear" w:color="auto" w:fill="auto"/>
            <w:noWrap/>
            <w:vAlign w:val="center"/>
          </w:tcPr>
          <w:p w14:paraId="5FD52E3F" w14:textId="77777777" w:rsidR="005F6B98"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378" w:type="dxa"/>
            <w:shd w:val="clear" w:color="auto" w:fill="auto"/>
            <w:noWrap/>
            <w:vAlign w:val="center"/>
          </w:tcPr>
          <w:p w14:paraId="105C0839" w14:textId="4171B92A" w:rsidR="005F6B98" w:rsidRPr="00A17F2B" w:rsidRDefault="00A17F2B" w:rsidP="00774C71">
            <w:pPr>
              <w:spacing w:after="0" w:line="240" w:lineRule="auto"/>
              <w:jc w:val="both"/>
              <w:rPr>
                <w:rFonts w:ascii="Times New Roman" w:eastAsia="Times New Roman" w:hAnsi="Times New Roman" w:cs="Times New Roman"/>
                <w:color w:val="000000" w:themeColor="text1"/>
                <w:sz w:val="24"/>
                <w:szCs w:val="24"/>
                <w:lang w:val="es-ES" w:eastAsia="es-EC"/>
              </w:rPr>
            </w:pPr>
            <w:r w:rsidRPr="00A17F2B">
              <w:rPr>
                <w:rFonts w:ascii="Times New Roman" w:hAnsi="Times New Roman" w:cs="Times New Roman"/>
                <w:color w:val="000000"/>
                <w:sz w:val="24"/>
                <w:lang w:val="es-EC"/>
              </w:rPr>
              <w:t xml:space="preserve">Análisis elemental del </w:t>
            </w:r>
            <w:r w:rsidR="007F130E">
              <w:rPr>
                <w:rFonts w:ascii="Times New Roman" w:hAnsi="Times New Roman" w:cs="Times New Roman"/>
                <w:color w:val="000000"/>
                <w:sz w:val="24"/>
                <w:lang w:val="es-EC"/>
              </w:rPr>
              <w:t>M</w:t>
            </w:r>
            <w:r w:rsidRPr="00A17F2B">
              <w:rPr>
                <w:rFonts w:ascii="Times New Roman" w:hAnsi="Times New Roman" w:cs="Times New Roman"/>
                <w:color w:val="000000"/>
                <w:sz w:val="24"/>
                <w:lang w:val="es-EC"/>
              </w:rPr>
              <w:t>arco</w:t>
            </w:r>
            <w:r>
              <w:rPr>
                <w:rFonts w:ascii="Times New Roman" w:hAnsi="Times New Roman" w:cs="Times New Roman"/>
                <w:color w:val="000000"/>
                <w:sz w:val="24"/>
                <w:lang w:val="es-EC"/>
              </w:rPr>
              <w:t xml:space="preserve"> ……………</w:t>
            </w:r>
            <w:r w:rsidR="007F130E">
              <w:rPr>
                <w:rFonts w:ascii="Times New Roman" w:hAnsi="Times New Roman" w:cs="Times New Roman"/>
                <w:color w:val="000000"/>
                <w:sz w:val="24"/>
                <w:lang w:val="es-EC"/>
              </w:rPr>
              <w:t>………………..</w:t>
            </w:r>
            <w:r>
              <w:rPr>
                <w:rFonts w:ascii="Times New Roman" w:hAnsi="Times New Roman" w:cs="Times New Roman"/>
                <w:color w:val="000000"/>
                <w:sz w:val="24"/>
                <w:lang w:val="es-EC"/>
              </w:rPr>
              <w:t>………………..</w:t>
            </w:r>
          </w:p>
        </w:tc>
        <w:tc>
          <w:tcPr>
            <w:tcW w:w="435" w:type="dxa"/>
            <w:shd w:val="clear" w:color="auto" w:fill="auto"/>
            <w:noWrap/>
            <w:vAlign w:val="center"/>
          </w:tcPr>
          <w:p w14:paraId="35B4244F" w14:textId="1A9D7E26" w:rsidR="005F6B98" w:rsidRDefault="00A17F2B"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p>
        </w:tc>
      </w:tr>
      <w:tr w:rsidR="005F6B98" w:rsidRPr="00654A3C" w14:paraId="32234A02" w14:textId="77777777" w:rsidTr="00774C71">
        <w:trPr>
          <w:trHeight w:val="509"/>
        </w:trPr>
        <w:tc>
          <w:tcPr>
            <w:tcW w:w="988" w:type="dxa"/>
            <w:shd w:val="clear" w:color="auto" w:fill="auto"/>
            <w:noWrap/>
            <w:vAlign w:val="center"/>
          </w:tcPr>
          <w:p w14:paraId="23A7E383"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378" w:type="dxa"/>
            <w:shd w:val="clear" w:color="auto" w:fill="auto"/>
            <w:noWrap/>
            <w:vAlign w:val="center"/>
          </w:tcPr>
          <w:p w14:paraId="7ACFDD72" w14:textId="62F9A773" w:rsidR="005F6B98" w:rsidRPr="00A17F2B" w:rsidRDefault="00A17F2B" w:rsidP="00774C71">
            <w:pPr>
              <w:spacing w:after="0" w:line="240" w:lineRule="auto"/>
              <w:jc w:val="both"/>
              <w:rPr>
                <w:rFonts w:ascii="Times New Roman" w:eastAsia="Times New Roman" w:hAnsi="Times New Roman" w:cs="Times New Roman"/>
                <w:bCs/>
                <w:color w:val="000000"/>
              </w:rPr>
            </w:pPr>
            <w:r w:rsidRPr="00A17F2B">
              <w:rPr>
                <w:rFonts w:ascii="Times New Roman" w:hAnsi="Times New Roman" w:cs="Times New Roman"/>
                <w:color w:val="000000"/>
                <w:sz w:val="24"/>
                <w:lang w:val="es-EC"/>
              </w:rPr>
              <w:t xml:space="preserve">Humedad de </w:t>
            </w:r>
            <w:r w:rsidR="007F130E">
              <w:rPr>
                <w:rFonts w:ascii="Times New Roman" w:hAnsi="Times New Roman" w:cs="Times New Roman"/>
                <w:color w:val="000000"/>
                <w:sz w:val="24"/>
                <w:lang w:val="es-EC"/>
              </w:rPr>
              <w:t>la materia prima utilizada</w:t>
            </w:r>
            <w:r>
              <w:rPr>
                <w:rFonts w:ascii="Times New Roman" w:hAnsi="Times New Roman" w:cs="Times New Roman"/>
                <w:color w:val="000000"/>
                <w:sz w:val="24"/>
                <w:lang w:val="es-EC"/>
              </w:rPr>
              <w:t xml:space="preserve"> ……………</w:t>
            </w:r>
            <w:r w:rsidR="007F130E">
              <w:rPr>
                <w:rFonts w:ascii="Times New Roman" w:hAnsi="Times New Roman" w:cs="Times New Roman"/>
                <w:color w:val="000000"/>
                <w:sz w:val="24"/>
                <w:lang w:val="es-EC"/>
              </w:rPr>
              <w:t>………………</w:t>
            </w:r>
            <w:r>
              <w:rPr>
                <w:rFonts w:ascii="Times New Roman" w:hAnsi="Times New Roman" w:cs="Times New Roman"/>
                <w:color w:val="000000"/>
                <w:sz w:val="24"/>
                <w:lang w:val="es-EC"/>
              </w:rPr>
              <w:t>……….</w:t>
            </w:r>
          </w:p>
        </w:tc>
        <w:tc>
          <w:tcPr>
            <w:tcW w:w="435" w:type="dxa"/>
            <w:shd w:val="clear" w:color="auto" w:fill="auto"/>
            <w:noWrap/>
            <w:vAlign w:val="center"/>
          </w:tcPr>
          <w:p w14:paraId="136F5BD9" w14:textId="6E7F5DB3" w:rsidR="005F6B98" w:rsidRPr="00654A3C" w:rsidRDefault="00A17F2B"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w:t>
            </w:r>
          </w:p>
        </w:tc>
      </w:tr>
      <w:tr w:rsidR="005F6B98" w:rsidRPr="00654A3C" w14:paraId="28D0987B" w14:textId="77777777" w:rsidTr="00774C71">
        <w:trPr>
          <w:trHeight w:val="509"/>
        </w:trPr>
        <w:tc>
          <w:tcPr>
            <w:tcW w:w="988" w:type="dxa"/>
            <w:shd w:val="clear" w:color="auto" w:fill="auto"/>
            <w:noWrap/>
            <w:vAlign w:val="center"/>
          </w:tcPr>
          <w:p w14:paraId="0EDAEEB8"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7378" w:type="dxa"/>
            <w:shd w:val="clear" w:color="auto" w:fill="auto"/>
            <w:noWrap/>
            <w:vAlign w:val="center"/>
          </w:tcPr>
          <w:p w14:paraId="0004C0F8" w14:textId="00849846" w:rsidR="005F6B98" w:rsidRPr="007727AB" w:rsidRDefault="007727AB" w:rsidP="00774C71">
            <w:pPr>
              <w:spacing w:after="0" w:line="240" w:lineRule="auto"/>
              <w:jc w:val="both"/>
              <w:rPr>
                <w:rFonts w:ascii="Times New Roman" w:eastAsia="Times New Roman" w:hAnsi="Times New Roman" w:cs="Times New Roman"/>
                <w:bCs/>
                <w:color w:val="000000"/>
              </w:rPr>
            </w:pPr>
            <w:r w:rsidRPr="007727AB">
              <w:rPr>
                <w:rFonts w:ascii="Times New Roman" w:hAnsi="Times New Roman" w:cs="Times New Roman"/>
                <w:color w:val="000000"/>
                <w:sz w:val="24"/>
                <w:lang w:val="es-EC"/>
              </w:rPr>
              <w:t xml:space="preserve">Contenido de ceniza de </w:t>
            </w:r>
            <w:r w:rsidR="00BB75BF">
              <w:rPr>
                <w:rFonts w:ascii="Times New Roman" w:hAnsi="Times New Roman" w:cs="Times New Roman"/>
                <w:color w:val="000000"/>
                <w:sz w:val="24"/>
                <w:lang w:val="es-EC"/>
              </w:rPr>
              <w:t>la materia prima utilizada</w:t>
            </w:r>
            <w:r>
              <w:rPr>
                <w:rFonts w:ascii="Times New Roman" w:hAnsi="Times New Roman" w:cs="Times New Roman"/>
                <w:color w:val="000000"/>
                <w:sz w:val="24"/>
                <w:lang w:val="es-EC"/>
              </w:rPr>
              <w:t xml:space="preserve"> ……</w:t>
            </w:r>
            <w:r w:rsidR="00BB75BF">
              <w:rPr>
                <w:rFonts w:ascii="Times New Roman" w:hAnsi="Times New Roman" w:cs="Times New Roman"/>
                <w:color w:val="000000"/>
                <w:sz w:val="24"/>
                <w:lang w:val="es-EC"/>
              </w:rPr>
              <w:t>………………</w:t>
            </w:r>
            <w:r>
              <w:rPr>
                <w:rFonts w:ascii="Times New Roman" w:hAnsi="Times New Roman" w:cs="Times New Roman"/>
                <w:color w:val="000000"/>
                <w:sz w:val="24"/>
                <w:lang w:val="es-EC"/>
              </w:rPr>
              <w:t>…….</w:t>
            </w:r>
          </w:p>
        </w:tc>
        <w:tc>
          <w:tcPr>
            <w:tcW w:w="435" w:type="dxa"/>
            <w:shd w:val="clear" w:color="auto" w:fill="auto"/>
            <w:noWrap/>
            <w:vAlign w:val="center"/>
          </w:tcPr>
          <w:p w14:paraId="516B9F71" w14:textId="5BE7248A"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7727AB">
              <w:rPr>
                <w:rFonts w:ascii="Times New Roman" w:eastAsia="Times New Roman" w:hAnsi="Times New Roman" w:cs="Times New Roman"/>
                <w:color w:val="000000"/>
              </w:rPr>
              <w:t>8</w:t>
            </w:r>
          </w:p>
        </w:tc>
      </w:tr>
      <w:tr w:rsidR="005F6B98" w:rsidRPr="00654A3C" w14:paraId="65128B57" w14:textId="77777777" w:rsidTr="00774C71">
        <w:trPr>
          <w:trHeight w:val="509"/>
        </w:trPr>
        <w:tc>
          <w:tcPr>
            <w:tcW w:w="988" w:type="dxa"/>
            <w:shd w:val="clear" w:color="auto" w:fill="auto"/>
            <w:noWrap/>
            <w:vAlign w:val="center"/>
          </w:tcPr>
          <w:p w14:paraId="657673A2"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7378" w:type="dxa"/>
            <w:shd w:val="clear" w:color="auto" w:fill="auto"/>
            <w:noWrap/>
            <w:vAlign w:val="center"/>
          </w:tcPr>
          <w:p w14:paraId="0C3EFC99" w14:textId="2080D3CC" w:rsidR="005F6B98" w:rsidRPr="005345E1" w:rsidRDefault="007727AB" w:rsidP="00774C71">
            <w:pPr>
              <w:spacing w:after="0" w:line="240" w:lineRule="auto"/>
              <w:jc w:val="both"/>
              <w:rPr>
                <w:rFonts w:ascii="Times New Roman" w:eastAsia="Times New Roman" w:hAnsi="Times New Roman" w:cs="Times New Roman"/>
                <w:bCs/>
                <w:color w:val="000000"/>
              </w:rPr>
            </w:pPr>
            <w:r w:rsidRPr="005345E1">
              <w:rPr>
                <w:rFonts w:ascii="Times New Roman" w:hAnsi="Times New Roman" w:cs="Times New Roman"/>
                <w:color w:val="000000"/>
                <w:sz w:val="24"/>
                <w:lang w:val="es-EC"/>
              </w:rPr>
              <w:t>Determinación de índice de refracción (%) con sus respectivas replicas</w:t>
            </w:r>
            <w:r w:rsidR="005345E1">
              <w:rPr>
                <w:rFonts w:ascii="Times New Roman" w:hAnsi="Times New Roman" w:cs="Times New Roman"/>
                <w:color w:val="000000"/>
                <w:sz w:val="24"/>
                <w:lang w:val="es-EC"/>
              </w:rPr>
              <w:t xml:space="preserve"> ……</w:t>
            </w:r>
            <w:r w:rsidRPr="005345E1">
              <w:rPr>
                <w:rFonts w:ascii="Times New Roman" w:hAnsi="Times New Roman" w:cs="Times New Roman"/>
                <w:color w:val="000000"/>
                <w:sz w:val="24"/>
                <w:lang w:val="es-EC"/>
              </w:rPr>
              <w:t xml:space="preserve">  </w:t>
            </w:r>
          </w:p>
        </w:tc>
        <w:tc>
          <w:tcPr>
            <w:tcW w:w="435" w:type="dxa"/>
            <w:shd w:val="clear" w:color="auto" w:fill="auto"/>
            <w:noWrap/>
            <w:vAlign w:val="center"/>
          </w:tcPr>
          <w:p w14:paraId="676D3EE3" w14:textId="67ED8B8B" w:rsidR="005F6B98" w:rsidRPr="00654A3C" w:rsidRDefault="005345E1"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r>
      <w:tr w:rsidR="005F6B98" w:rsidRPr="00654A3C" w14:paraId="08C9E3A1" w14:textId="77777777" w:rsidTr="00774C71">
        <w:trPr>
          <w:trHeight w:val="509"/>
        </w:trPr>
        <w:tc>
          <w:tcPr>
            <w:tcW w:w="988" w:type="dxa"/>
            <w:shd w:val="clear" w:color="auto" w:fill="auto"/>
            <w:noWrap/>
            <w:vAlign w:val="center"/>
          </w:tcPr>
          <w:p w14:paraId="137872A2"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7378" w:type="dxa"/>
            <w:shd w:val="clear" w:color="auto" w:fill="auto"/>
            <w:noWrap/>
            <w:vAlign w:val="center"/>
          </w:tcPr>
          <w:p w14:paraId="0ED26528" w14:textId="204FB304" w:rsidR="005F6B98" w:rsidRPr="005345E1" w:rsidRDefault="005345E1" w:rsidP="00774C71">
            <w:pPr>
              <w:spacing w:after="0" w:line="240" w:lineRule="auto"/>
              <w:jc w:val="both"/>
              <w:rPr>
                <w:rFonts w:ascii="Times New Roman" w:eastAsia="Times New Roman" w:hAnsi="Times New Roman" w:cs="Times New Roman"/>
                <w:bCs/>
                <w:color w:val="000000"/>
              </w:rPr>
            </w:pPr>
            <w:r w:rsidRPr="005345E1">
              <w:rPr>
                <w:rFonts w:ascii="Times New Roman" w:hAnsi="Times New Roman" w:cs="Times New Roman"/>
                <w:color w:val="000000"/>
                <w:sz w:val="24"/>
                <w:lang w:val="es-EC"/>
              </w:rPr>
              <w:t>Análisis de varianza para el índice de refracción</w:t>
            </w:r>
            <w:r>
              <w:rPr>
                <w:rFonts w:ascii="Times New Roman" w:hAnsi="Times New Roman" w:cs="Times New Roman"/>
                <w:color w:val="000000"/>
                <w:sz w:val="24"/>
                <w:lang w:val="es-EC"/>
              </w:rPr>
              <w:t xml:space="preserve"> ……………………………</w:t>
            </w:r>
          </w:p>
        </w:tc>
        <w:tc>
          <w:tcPr>
            <w:tcW w:w="435" w:type="dxa"/>
            <w:shd w:val="clear" w:color="auto" w:fill="auto"/>
            <w:noWrap/>
            <w:vAlign w:val="center"/>
          </w:tcPr>
          <w:p w14:paraId="387F5AC4" w14:textId="7EB6EC72" w:rsidR="005F6B98" w:rsidRPr="00654A3C" w:rsidRDefault="005345E1"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r>
      <w:tr w:rsidR="005F6B98" w:rsidRPr="00654A3C" w14:paraId="696B5625" w14:textId="77777777" w:rsidTr="00774C71">
        <w:trPr>
          <w:trHeight w:val="509"/>
        </w:trPr>
        <w:tc>
          <w:tcPr>
            <w:tcW w:w="988" w:type="dxa"/>
            <w:shd w:val="clear" w:color="auto" w:fill="auto"/>
            <w:noWrap/>
            <w:vAlign w:val="center"/>
          </w:tcPr>
          <w:p w14:paraId="442E4379"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7378" w:type="dxa"/>
            <w:shd w:val="clear" w:color="auto" w:fill="auto"/>
            <w:noWrap/>
            <w:vAlign w:val="center"/>
          </w:tcPr>
          <w:p w14:paraId="3DDF4456" w14:textId="7D9C03FA" w:rsidR="005F6B98" w:rsidRPr="00A3236F" w:rsidRDefault="00A3236F" w:rsidP="00774C71">
            <w:pPr>
              <w:spacing w:after="0" w:line="240" w:lineRule="auto"/>
              <w:jc w:val="both"/>
              <w:rPr>
                <w:rFonts w:ascii="Times New Roman" w:eastAsia="Times New Roman" w:hAnsi="Times New Roman" w:cs="Times New Roman"/>
                <w:bCs/>
                <w:color w:val="000000"/>
              </w:rPr>
            </w:pPr>
            <w:r w:rsidRPr="00A3236F">
              <w:rPr>
                <w:rFonts w:ascii="Times New Roman" w:hAnsi="Times New Roman" w:cs="Times New Roman"/>
                <w:color w:val="000000"/>
                <w:sz w:val="24"/>
                <w:lang w:val="es-EC"/>
              </w:rPr>
              <w:t>Prueba de rangos para el índice de refracción en el material vegetal</w:t>
            </w:r>
            <w:r>
              <w:rPr>
                <w:rFonts w:ascii="Times New Roman" w:hAnsi="Times New Roman" w:cs="Times New Roman"/>
                <w:color w:val="000000"/>
                <w:sz w:val="24"/>
                <w:lang w:val="es-EC"/>
              </w:rPr>
              <w:t xml:space="preserve"> ……….</w:t>
            </w:r>
          </w:p>
        </w:tc>
        <w:tc>
          <w:tcPr>
            <w:tcW w:w="435" w:type="dxa"/>
            <w:shd w:val="clear" w:color="auto" w:fill="auto"/>
            <w:noWrap/>
            <w:vAlign w:val="center"/>
          </w:tcPr>
          <w:p w14:paraId="394D66BE" w14:textId="65E8F4C0" w:rsidR="005F6B98" w:rsidRPr="00654A3C" w:rsidRDefault="00A3236F"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w:t>
            </w:r>
          </w:p>
        </w:tc>
      </w:tr>
      <w:tr w:rsidR="005F6B98" w:rsidRPr="00654A3C" w14:paraId="733F005B" w14:textId="77777777" w:rsidTr="00774C71">
        <w:trPr>
          <w:trHeight w:val="509"/>
        </w:trPr>
        <w:tc>
          <w:tcPr>
            <w:tcW w:w="988" w:type="dxa"/>
            <w:shd w:val="clear" w:color="auto" w:fill="auto"/>
            <w:noWrap/>
            <w:vAlign w:val="center"/>
          </w:tcPr>
          <w:p w14:paraId="55D4C273"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7378" w:type="dxa"/>
            <w:shd w:val="clear" w:color="auto" w:fill="auto"/>
            <w:noWrap/>
            <w:vAlign w:val="center"/>
          </w:tcPr>
          <w:p w14:paraId="5E349D07" w14:textId="0D3BE12D" w:rsidR="005F6B98" w:rsidRPr="00A3236F" w:rsidRDefault="00A3236F" w:rsidP="00774C71">
            <w:pPr>
              <w:spacing w:after="0" w:line="240" w:lineRule="auto"/>
              <w:jc w:val="both"/>
              <w:rPr>
                <w:rFonts w:ascii="Times New Roman" w:eastAsia="Times New Roman" w:hAnsi="Times New Roman" w:cs="Times New Roman"/>
                <w:bCs/>
                <w:color w:val="000000"/>
              </w:rPr>
            </w:pPr>
            <w:r w:rsidRPr="00A3236F">
              <w:rPr>
                <w:rFonts w:ascii="Times New Roman" w:hAnsi="Times New Roman" w:cs="Times New Roman"/>
                <w:color w:val="000000"/>
                <w:sz w:val="24"/>
                <w:lang w:val="es-EC"/>
              </w:rPr>
              <w:t>Prueba de rangos para el índice de refracción en el método de extracción</w:t>
            </w:r>
            <w:r>
              <w:rPr>
                <w:rFonts w:ascii="Times New Roman" w:hAnsi="Times New Roman" w:cs="Times New Roman"/>
                <w:color w:val="000000"/>
                <w:sz w:val="24"/>
                <w:lang w:val="es-EC"/>
              </w:rPr>
              <w:t xml:space="preserve"> ….</w:t>
            </w:r>
          </w:p>
        </w:tc>
        <w:tc>
          <w:tcPr>
            <w:tcW w:w="435" w:type="dxa"/>
            <w:shd w:val="clear" w:color="auto" w:fill="auto"/>
            <w:noWrap/>
            <w:vAlign w:val="center"/>
          </w:tcPr>
          <w:p w14:paraId="2378FAEC" w14:textId="4AD9DE1C" w:rsidR="005F6B98" w:rsidRPr="00654A3C" w:rsidRDefault="00A3236F"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w:t>
            </w:r>
          </w:p>
        </w:tc>
      </w:tr>
      <w:tr w:rsidR="005F6B98" w:rsidRPr="00654A3C" w14:paraId="16843437" w14:textId="77777777" w:rsidTr="00774C71">
        <w:trPr>
          <w:trHeight w:val="509"/>
        </w:trPr>
        <w:tc>
          <w:tcPr>
            <w:tcW w:w="988" w:type="dxa"/>
            <w:shd w:val="clear" w:color="auto" w:fill="auto"/>
            <w:noWrap/>
            <w:vAlign w:val="center"/>
          </w:tcPr>
          <w:p w14:paraId="52FD8DFB"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7378" w:type="dxa"/>
            <w:shd w:val="clear" w:color="auto" w:fill="auto"/>
            <w:noWrap/>
            <w:vAlign w:val="center"/>
          </w:tcPr>
          <w:p w14:paraId="643CB7D0" w14:textId="1AF6EC54" w:rsidR="005F6B98" w:rsidRPr="00A3236F" w:rsidRDefault="00A3236F" w:rsidP="00774C71">
            <w:pPr>
              <w:spacing w:after="0" w:line="240" w:lineRule="auto"/>
              <w:jc w:val="both"/>
              <w:rPr>
                <w:rFonts w:ascii="Times New Roman" w:eastAsia="Times New Roman" w:hAnsi="Times New Roman" w:cs="Times New Roman"/>
                <w:bCs/>
                <w:color w:val="000000"/>
              </w:rPr>
            </w:pPr>
            <w:r w:rsidRPr="00A3236F">
              <w:rPr>
                <w:rFonts w:ascii="Times New Roman" w:hAnsi="Times New Roman" w:cs="Times New Roman"/>
                <w:color w:val="000000"/>
                <w:sz w:val="24"/>
                <w:lang w:val="es-EC"/>
              </w:rPr>
              <w:t>Determinación de gravedad específica con sus respectivas replicas</w:t>
            </w:r>
            <w:r>
              <w:rPr>
                <w:rFonts w:ascii="Times New Roman" w:hAnsi="Times New Roman" w:cs="Times New Roman"/>
                <w:color w:val="000000"/>
                <w:sz w:val="24"/>
                <w:lang w:val="es-EC"/>
              </w:rPr>
              <w:t xml:space="preserve"> ………...</w:t>
            </w:r>
          </w:p>
        </w:tc>
        <w:tc>
          <w:tcPr>
            <w:tcW w:w="435" w:type="dxa"/>
            <w:shd w:val="clear" w:color="auto" w:fill="auto"/>
            <w:noWrap/>
            <w:vAlign w:val="center"/>
          </w:tcPr>
          <w:p w14:paraId="08649A68" w14:textId="62A2C563" w:rsidR="005F6B98" w:rsidRPr="00654A3C" w:rsidRDefault="00A3236F"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r>
      <w:tr w:rsidR="005F6B98" w:rsidRPr="00654A3C" w14:paraId="005128E6" w14:textId="77777777" w:rsidTr="00774C71">
        <w:trPr>
          <w:trHeight w:val="509"/>
        </w:trPr>
        <w:tc>
          <w:tcPr>
            <w:tcW w:w="988" w:type="dxa"/>
            <w:shd w:val="clear" w:color="auto" w:fill="auto"/>
            <w:noWrap/>
            <w:vAlign w:val="center"/>
          </w:tcPr>
          <w:p w14:paraId="68D3F0CE" w14:textId="77777777" w:rsidR="005F6B98"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7378" w:type="dxa"/>
            <w:shd w:val="clear" w:color="auto" w:fill="auto"/>
            <w:noWrap/>
            <w:vAlign w:val="center"/>
          </w:tcPr>
          <w:p w14:paraId="25C9EBF9" w14:textId="1A938530" w:rsidR="005F6B98" w:rsidRPr="00A3236F" w:rsidRDefault="00A3236F" w:rsidP="00774C71">
            <w:pPr>
              <w:spacing w:after="0" w:line="240" w:lineRule="auto"/>
              <w:jc w:val="both"/>
              <w:rPr>
                <w:rFonts w:ascii="Times New Roman" w:eastAsia="Times New Roman" w:hAnsi="Times New Roman" w:cs="Times New Roman"/>
                <w:sz w:val="24"/>
                <w:szCs w:val="30"/>
                <w:lang w:val="es-MX" w:eastAsia="es-MX"/>
              </w:rPr>
            </w:pPr>
            <w:r w:rsidRPr="00A3236F">
              <w:rPr>
                <w:rFonts w:ascii="Times New Roman" w:hAnsi="Times New Roman" w:cs="Times New Roman"/>
                <w:color w:val="000000"/>
                <w:sz w:val="24"/>
                <w:lang w:val="es-EC"/>
              </w:rPr>
              <w:t>Análisis de varianza para la gravedad específica</w:t>
            </w:r>
            <w:r>
              <w:rPr>
                <w:rFonts w:ascii="Times New Roman" w:hAnsi="Times New Roman" w:cs="Times New Roman"/>
                <w:color w:val="000000"/>
                <w:sz w:val="24"/>
                <w:lang w:val="es-EC"/>
              </w:rPr>
              <w:t xml:space="preserve"> ……………………………</w:t>
            </w:r>
          </w:p>
        </w:tc>
        <w:tc>
          <w:tcPr>
            <w:tcW w:w="435" w:type="dxa"/>
            <w:shd w:val="clear" w:color="auto" w:fill="auto"/>
            <w:noWrap/>
            <w:vAlign w:val="center"/>
          </w:tcPr>
          <w:p w14:paraId="4E6E80D4" w14:textId="756A8427" w:rsidR="005F6B98" w:rsidRPr="00654A3C" w:rsidRDefault="00A3236F"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r>
      <w:tr w:rsidR="005F6B98" w:rsidRPr="00654A3C" w14:paraId="51313F41" w14:textId="77777777" w:rsidTr="00774C71">
        <w:trPr>
          <w:trHeight w:val="509"/>
        </w:trPr>
        <w:tc>
          <w:tcPr>
            <w:tcW w:w="988" w:type="dxa"/>
            <w:shd w:val="clear" w:color="auto" w:fill="auto"/>
            <w:noWrap/>
            <w:vAlign w:val="center"/>
          </w:tcPr>
          <w:p w14:paraId="449AB7E7" w14:textId="77777777" w:rsidR="005F6B98"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7378" w:type="dxa"/>
            <w:shd w:val="clear" w:color="auto" w:fill="auto"/>
            <w:noWrap/>
            <w:vAlign w:val="center"/>
          </w:tcPr>
          <w:p w14:paraId="7E8DE32B" w14:textId="27643987" w:rsidR="005F6B98" w:rsidRPr="005B4797" w:rsidRDefault="005B4797" w:rsidP="00774C71">
            <w:pPr>
              <w:spacing w:after="0" w:line="240" w:lineRule="auto"/>
              <w:jc w:val="both"/>
              <w:rPr>
                <w:rFonts w:ascii="Times New Roman" w:hAnsi="Times New Roman" w:cs="Times New Roman"/>
                <w:sz w:val="24"/>
              </w:rPr>
            </w:pPr>
            <w:r w:rsidRPr="005B4797">
              <w:rPr>
                <w:rFonts w:ascii="Times New Roman" w:hAnsi="Times New Roman" w:cs="Times New Roman"/>
                <w:color w:val="000000"/>
                <w:sz w:val="24"/>
                <w:lang w:val="es-EC"/>
              </w:rPr>
              <w:t>Prueba de rangos para la gravedad específica en el material vegetal</w:t>
            </w:r>
            <w:r>
              <w:rPr>
                <w:rFonts w:ascii="Times New Roman" w:hAnsi="Times New Roman" w:cs="Times New Roman"/>
                <w:color w:val="000000"/>
                <w:sz w:val="24"/>
                <w:lang w:val="es-EC"/>
              </w:rPr>
              <w:t xml:space="preserve"> ………..</w:t>
            </w:r>
          </w:p>
        </w:tc>
        <w:tc>
          <w:tcPr>
            <w:tcW w:w="435" w:type="dxa"/>
            <w:shd w:val="clear" w:color="auto" w:fill="auto"/>
            <w:noWrap/>
            <w:vAlign w:val="center"/>
          </w:tcPr>
          <w:p w14:paraId="2450F770" w14:textId="69EDD7F9" w:rsidR="005F6B98" w:rsidRDefault="005B4797"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w:t>
            </w:r>
          </w:p>
        </w:tc>
      </w:tr>
      <w:tr w:rsidR="005B4797" w:rsidRPr="00654A3C" w14:paraId="4005A878" w14:textId="77777777" w:rsidTr="00774C71">
        <w:trPr>
          <w:trHeight w:val="509"/>
        </w:trPr>
        <w:tc>
          <w:tcPr>
            <w:tcW w:w="988" w:type="dxa"/>
            <w:shd w:val="clear" w:color="auto" w:fill="auto"/>
            <w:noWrap/>
            <w:vAlign w:val="center"/>
          </w:tcPr>
          <w:p w14:paraId="5A2D5A95" w14:textId="53CF0CD4" w:rsidR="005B4797" w:rsidRDefault="005B4797"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7378" w:type="dxa"/>
            <w:shd w:val="clear" w:color="auto" w:fill="auto"/>
            <w:noWrap/>
            <w:vAlign w:val="center"/>
          </w:tcPr>
          <w:p w14:paraId="18F8E42B" w14:textId="5FA4DBB0" w:rsidR="005B4797" w:rsidRPr="005B4797" w:rsidRDefault="005B4797" w:rsidP="00774C71">
            <w:pPr>
              <w:spacing w:after="0" w:line="240" w:lineRule="auto"/>
              <w:jc w:val="both"/>
              <w:rPr>
                <w:rFonts w:ascii="Times New Roman" w:hAnsi="Times New Roman" w:cs="Times New Roman"/>
                <w:color w:val="000000"/>
                <w:sz w:val="24"/>
                <w:lang w:val="es-EC"/>
              </w:rPr>
            </w:pPr>
            <w:r w:rsidRPr="005B4797">
              <w:rPr>
                <w:rFonts w:ascii="Times New Roman" w:hAnsi="Times New Roman" w:cs="Times New Roman"/>
                <w:color w:val="000000"/>
                <w:sz w:val="24"/>
                <w:lang w:val="es-EC"/>
              </w:rPr>
              <w:t>Prueba de rangos para gravedad específica en el método de extracción</w:t>
            </w:r>
            <w:r>
              <w:rPr>
                <w:rFonts w:ascii="Times New Roman" w:hAnsi="Times New Roman" w:cs="Times New Roman"/>
                <w:color w:val="000000"/>
                <w:sz w:val="24"/>
                <w:lang w:val="es-EC"/>
              </w:rPr>
              <w:t xml:space="preserve"> ……..</w:t>
            </w:r>
          </w:p>
        </w:tc>
        <w:tc>
          <w:tcPr>
            <w:tcW w:w="435" w:type="dxa"/>
            <w:shd w:val="clear" w:color="auto" w:fill="auto"/>
            <w:noWrap/>
            <w:vAlign w:val="center"/>
          </w:tcPr>
          <w:p w14:paraId="1F55F787" w14:textId="02017DCD" w:rsidR="005B4797" w:rsidRDefault="005B4797"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w:t>
            </w:r>
          </w:p>
        </w:tc>
      </w:tr>
      <w:tr w:rsidR="005B4797" w:rsidRPr="00654A3C" w14:paraId="749AADAE" w14:textId="77777777" w:rsidTr="00774C71">
        <w:trPr>
          <w:trHeight w:val="509"/>
        </w:trPr>
        <w:tc>
          <w:tcPr>
            <w:tcW w:w="988" w:type="dxa"/>
            <w:shd w:val="clear" w:color="auto" w:fill="auto"/>
            <w:noWrap/>
            <w:vAlign w:val="center"/>
          </w:tcPr>
          <w:p w14:paraId="2573BF22" w14:textId="169EF804" w:rsidR="005B4797" w:rsidRDefault="005B4797"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7378" w:type="dxa"/>
            <w:shd w:val="clear" w:color="auto" w:fill="auto"/>
            <w:noWrap/>
            <w:vAlign w:val="center"/>
          </w:tcPr>
          <w:p w14:paraId="64784741" w14:textId="77639BC0" w:rsidR="005B4797" w:rsidRPr="005B4797" w:rsidRDefault="005B4797" w:rsidP="00774C71">
            <w:pPr>
              <w:spacing w:after="0" w:line="240" w:lineRule="auto"/>
              <w:jc w:val="both"/>
              <w:rPr>
                <w:rFonts w:ascii="Times New Roman" w:hAnsi="Times New Roman" w:cs="Times New Roman"/>
                <w:color w:val="000000"/>
                <w:sz w:val="24"/>
                <w:lang w:val="es-EC"/>
              </w:rPr>
            </w:pPr>
            <w:r w:rsidRPr="005B4797">
              <w:rPr>
                <w:rFonts w:ascii="Times New Roman" w:hAnsi="Times New Roman" w:cs="Times New Roman"/>
                <w:color w:val="000000"/>
                <w:sz w:val="24"/>
                <w:lang w:val="es-EC"/>
              </w:rPr>
              <w:t>Determinación de la densidad (g/cm</w:t>
            </w:r>
            <w:r w:rsidRPr="005B4797">
              <w:rPr>
                <w:rFonts w:ascii="Times New Roman" w:hAnsi="Times New Roman" w:cs="Times New Roman"/>
                <w:color w:val="000000"/>
                <w:sz w:val="24"/>
                <w:vertAlign w:val="superscript"/>
                <w:lang w:val="es-EC"/>
              </w:rPr>
              <w:t>3</w:t>
            </w:r>
            <w:r w:rsidRPr="005B4797">
              <w:rPr>
                <w:rFonts w:ascii="Times New Roman" w:hAnsi="Times New Roman" w:cs="Times New Roman"/>
                <w:color w:val="000000"/>
                <w:sz w:val="24"/>
                <w:lang w:val="es-EC"/>
              </w:rPr>
              <w:t>) con sus respectivas replicas</w:t>
            </w:r>
            <w:r>
              <w:rPr>
                <w:rFonts w:ascii="Times New Roman" w:hAnsi="Times New Roman" w:cs="Times New Roman"/>
                <w:color w:val="000000"/>
                <w:sz w:val="24"/>
                <w:lang w:val="es-EC"/>
              </w:rPr>
              <w:t xml:space="preserve"> …………</w:t>
            </w:r>
            <w:r w:rsidRPr="005B4797">
              <w:rPr>
                <w:rFonts w:ascii="Times New Roman" w:hAnsi="Times New Roman" w:cs="Times New Roman"/>
                <w:color w:val="000000"/>
                <w:sz w:val="24"/>
                <w:lang w:val="es-EC"/>
              </w:rPr>
              <w:t xml:space="preserve">  </w:t>
            </w:r>
          </w:p>
        </w:tc>
        <w:tc>
          <w:tcPr>
            <w:tcW w:w="435" w:type="dxa"/>
            <w:shd w:val="clear" w:color="auto" w:fill="auto"/>
            <w:noWrap/>
            <w:vAlign w:val="center"/>
          </w:tcPr>
          <w:p w14:paraId="75526286" w14:textId="15D2C253" w:rsidR="005B4797" w:rsidRDefault="005B4797"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r>
      <w:tr w:rsidR="005B4797" w:rsidRPr="00654A3C" w14:paraId="35829A79" w14:textId="77777777" w:rsidTr="00774C71">
        <w:trPr>
          <w:trHeight w:val="509"/>
        </w:trPr>
        <w:tc>
          <w:tcPr>
            <w:tcW w:w="988" w:type="dxa"/>
            <w:shd w:val="clear" w:color="auto" w:fill="auto"/>
            <w:noWrap/>
            <w:vAlign w:val="center"/>
          </w:tcPr>
          <w:p w14:paraId="3E41EE79" w14:textId="62BDAA5C" w:rsidR="005B4797" w:rsidRDefault="005B4797"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7378" w:type="dxa"/>
            <w:shd w:val="clear" w:color="auto" w:fill="auto"/>
            <w:noWrap/>
            <w:vAlign w:val="center"/>
          </w:tcPr>
          <w:p w14:paraId="0266759F" w14:textId="248A7187" w:rsidR="005B4797" w:rsidRPr="00E772E7" w:rsidRDefault="00E772E7" w:rsidP="00774C71">
            <w:pPr>
              <w:spacing w:after="0" w:line="240" w:lineRule="auto"/>
              <w:jc w:val="both"/>
              <w:rPr>
                <w:rFonts w:ascii="Times New Roman" w:hAnsi="Times New Roman" w:cs="Times New Roman"/>
                <w:color w:val="000000"/>
                <w:sz w:val="24"/>
                <w:lang w:val="es-EC"/>
              </w:rPr>
            </w:pPr>
            <w:r w:rsidRPr="00E772E7">
              <w:rPr>
                <w:rFonts w:ascii="Times New Roman" w:hAnsi="Times New Roman" w:cs="Times New Roman"/>
                <w:color w:val="000000"/>
                <w:sz w:val="24"/>
                <w:lang w:val="es-EC"/>
              </w:rPr>
              <w:t>Análisis de varianza para la densidad del aceite esencial</w:t>
            </w:r>
            <w:r>
              <w:rPr>
                <w:rFonts w:ascii="Times New Roman" w:hAnsi="Times New Roman" w:cs="Times New Roman"/>
                <w:color w:val="000000"/>
                <w:sz w:val="24"/>
                <w:lang w:val="es-EC"/>
              </w:rPr>
              <w:t xml:space="preserve"> ……………………</w:t>
            </w:r>
          </w:p>
        </w:tc>
        <w:tc>
          <w:tcPr>
            <w:tcW w:w="435" w:type="dxa"/>
            <w:shd w:val="clear" w:color="auto" w:fill="auto"/>
            <w:noWrap/>
            <w:vAlign w:val="center"/>
          </w:tcPr>
          <w:p w14:paraId="2FBB0A30" w14:textId="1120113F" w:rsidR="005B4797" w:rsidRDefault="00E772E7"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r>
      <w:tr w:rsidR="00E772E7" w:rsidRPr="00654A3C" w14:paraId="5765A091" w14:textId="77777777" w:rsidTr="00774C71">
        <w:trPr>
          <w:trHeight w:val="509"/>
        </w:trPr>
        <w:tc>
          <w:tcPr>
            <w:tcW w:w="988" w:type="dxa"/>
            <w:shd w:val="clear" w:color="auto" w:fill="auto"/>
            <w:noWrap/>
            <w:vAlign w:val="center"/>
          </w:tcPr>
          <w:p w14:paraId="5B9D979D" w14:textId="22FCAACD" w:rsidR="00E772E7" w:rsidRDefault="00E772E7"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7378" w:type="dxa"/>
            <w:shd w:val="clear" w:color="auto" w:fill="auto"/>
            <w:noWrap/>
            <w:vAlign w:val="center"/>
          </w:tcPr>
          <w:p w14:paraId="47CE4BC2" w14:textId="44D0C40C" w:rsidR="00E772E7" w:rsidRPr="00E772E7" w:rsidRDefault="00E772E7" w:rsidP="00774C71">
            <w:pPr>
              <w:spacing w:after="0" w:line="240" w:lineRule="auto"/>
              <w:jc w:val="both"/>
              <w:rPr>
                <w:rFonts w:ascii="Times New Roman" w:hAnsi="Times New Roman" w:cs="Times New Roman"/>
                <w:color w:val="000000"/>
                <w:sz w:val="24"/>
                <w:lang w:val="es-EC"/>
              </w:rPr>
            </w:pPr>
            <w:r w:rsidRPr="00E772E7">
              <w:rPr>
                <w:rFonts w:ascii="Times New Roman" w:hAnsi="Times New Roman" w:cs="Times New Roman"/>
                <w:color w:val="000000"/>
                <w:sz w:val="24"/>
                <w:lang w:val="es-EC"/>
              </w:rPr>
              <w:t>Prueba de rangos para la densidad en el material vegetal</w:t>
            </w:r>
            <w:r>
              <w:rPr>
                <w:rFonts w:ascii="Times New Roman" w:hAnsi="Times New Roman" w:cs="Times New Roman"/>
                <w:color w:val="000000"/>
                <w:sz w:val="24"/>
                <w:lang w:val="es-EC"/>
              </w:rPr>
              <w:t xml:space="preserve"> ……………………</w:t>
            </w:r>
          </w:p>
        </w:tc>
        <w:tc>
          <w:tcPr>
            <w:tcW w:w="435" w:type="dxa"/>
            <w:shd w:val="clear" w:color="auto" w:fill="auto"/>
            <w:noWrap/>
            <w:vAlign w:val="center"/>
          </w:tcPr>
          <w:p w14:paraId="503D36A1" w14:textId="0101C432" w:rsidR="00E772E7" w:rsidRDefault="00E772E7"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w:t>
            </w:r>
          </w:p>
        </w:tc>
      </w:tr>
      <w:tr w:rsidR="00E772E7" w:rsidRPr="00654A3C" w14:paraId="26E791B0" w14:textId="77777777" w:rsidTr="00774C71">
        <w:trPr>
          <w:trHeight w:val="509"/>
        </w:trPr>
        <w:tc>
          <w:tcPr>
            <w:tcW w:w="988" w:type="dxa"/>
            <w:shd w:val="clear" w:color="auto" w:fill="auto"/>
            <w:noWrap/>
            <w:vAlign w:val="center"/>
          </w:tcPr>
          <w:p w14:paraId="07605089" w14:textId="6BA5F23F" w:rsidR="00E772E7" w:rsidRDefault="00D330AD"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7378" w:type="dxa"/>
            <w:shd w:val="clear" w:color="auto" w:fill="auto"/>
            <w:noWrap/>
            <w:vAlign w:val="center"/>
          </w:tcPr>
          <w:p w14:paraId="14FE554A" w14:textId="6488D14C" w:rsidR="00E772E7" w:rsidRPr="00D330AD" w:rsidRDefault="00D330AD" w:rsidP="00774C71">
            <w:pPr>
              <w:spacing w:after="0" w:line="240" w:lineRule="auto"/>
              <w:jc w:val="both"/>
              <w:rPr>
                <w:rFonts w:ascii="Times New Roman" w:hAnsi="Times New Roman" w:cs="Times New Roman"/>
                <w:color w:val="000000"/>
                <w:sz w:val="24"/>
                <w:lang w:val="es-EC"/>
              </w:rPr>
            </w:pPr>
            <w:r w:rsidRPr="00D330AD">
              <w:rPr>
                <w:rFonts w:ascii="Times New Roman" w:hAnsi="Times New Roman" w:cs="Times New Roman"/>
                <w:color w:val="000000"/>
                <w:sz w:val="24"/>
                <w:lang w:val="es-EC"/>
              </w:rPr>
              <w:t>Prueba de rangos para la densidad en el método de extracción</w:t>
            </w:r>
            <w:r>
              <w:rPr>
                <w:rFonts w:ascii="Times New Roman" w:hAnsi="Times New Roman" w:cs="Times New Roman"/>
                <w:color w:val="000000"/>
                <w:sz w:val="24"/>
                <w:lang w:val="es-EC"/>
              </w:rPr>
              <w:t xml:space="preserve"> ……………...</w:t>
            </w:r>
          </w:p>
        </w:tc>
        <w:tc>
          <w:tcPr>
            <w:tcW w:w="435" w:type="dxa"/>
            <w:shd w:val="clear" w:color="auto" w:fill="auto"/>
            <w:noWrap/>
            <w:vAlign w:val="center"/>
          </w:tcPr>
          <w:p w14:paraId="7C1AB03A" w14:textId="31EB6C45" w:rsidR="00E772E7" w:rsidRDefault="00D330AD"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00352B8C">
              <w:rPr>
                <w:rFonts w:ascii="Times New Roman" w:eastAsia="Times New Roman" w:hAnsi="Times New Roman" w:cs="Times New Roman"/>
                <w:color w:val="000000"/>
              </w:rPr>
              <w:t>8</w:t>
            </w:r>
          </w:p>
        </w:tc>
      </w:tr>
      <w:tr w:rsidR="00D330AD" w:rsidRPr="00654A3C" w14:paraId="7DD0B310" w14:textId="77777777" w:rsidTr="00774C71">
        <w:trPr>
          <w:trHeight w:val="509"/>
        </w:trPr>
        <w:tc>
          <w:tcPr>
            <w:tcW w:w="988" w:type="dxa"/>
            <w:shd w:val="clear" w:color="auto" w:fill="auto"/>
            <w:noWrap/>
            <w:vAlign w:val="center"/>
          </w:tcPr>
          <w:p w14:paraId="211C84EC" w14:textId="21E42EC1" w:rsidR="00D330AD" w:rsidRDefault="00D330AD"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7378" w:type="dxa"/>
            <w:shd w:val="clear" w:color="auto" w:fill="auto"/>
            <w:noWrap/>
            <w:vAlign w:val="center"/>
          </w:tcPr>
          <w:p w14:paraId="5E241D56" w14:textId="60B96C27" w:rsidR="00D330AD" w:rsidRPr="00D330AD" w:rsidRDefault="00D330AD" w:rsidP="00774C71">
            <w:pPr>
              <w:spacing w:after="0" w:line="240" w:lineRule="auto"/>
              <w:jc w:val="both"/>
              <w:rPr>
                <w:rFonts w:ascii="Times New Roman" w:hAnsi="Times New Roman" w:cs="Times New Roman"/>
                <w:color w:val="000000"/>
                <w:sz w:val="24"/>
                <w:lang w:val="es-EC"/>
              </w:rPr>
            </w:pPr>
            <w:r w:rsidRPr="00D330AD">
              <w:rPr>
                <w:rFonts w:ascii="Times New Roman" w:hAnsi="Times New Roman" w:cs="Times New Roman"/>
                <w:color w:val="000000"/>
                <w:sz w:val="24"/>
                <w:lang w:val="es-EC"/>
              </w:rPr>
              <w:t>Determinación del rendimiento con sus respectivas replicas</w:t>
            </w:r>
            <w:r>
              <w:rPr>
                <w:rFonts w:ascii="Times New Roman" w:hAnsi="Times New Roman" w:cs="Times New Roman"/>
                <w:color w:val="000000"/>
                <w:sz w:val="24"/>
                <w:lang w:val="es-EC"/>
              </w:rPr>
              <w:t xml:space="preserve"> ………………..</w:t>
            </w:r>
          </w:p>
        </w:tc>
        <w:tc>
          <w:tcPr>
            <w:tcW w:w="435" w:type="dxa"/>
            <w:shd w:val="clear" w:color="auto" w:fill="auto"/>
            <w:noWrap/>
            <w:vAlign w:val="center"/>
          </w:tcPr>
          <w:p w14:paraId="2A8650A6" w14:textId="24F10DBB" w:rsidR="00D330AD" w:rsidRDefault="00D330AD"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w:t>
            </w:r>
          </w:p>
        </w:tc>
      </w:tr>
      <w:tr w:rsidR="00D330AD" w:rsidRPr="00654A3C" w14:paraId="46DA894F" w14:textId="77777777" w:rsidTr="00774C71">
        <w:trPr>
          <w:trHeight w:val="509"/>
        </w:trPr>
        <w:tc>
          <w:tcPr>
            <w:tcW w:w="988" w:type="dxa"/>
            <w:shd w:val="clear" w:color="auto" w:fill="auto"/>
            <w:noWrap/>
            <w:vAlign w:val="center"/>
          </w:tcPr>
          <w:p w14:paraId="6D0BE9E1" w14:textId="4BC62E62" w:rsidR="00D330AD" w:rsidRDefault="00D330AD"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7378" w:type="dxa"/>
            <w:shd w:val="clear" w:color="auto" w:fill="auto"/>
            <w:noWrap/>
            <w:vAlign w:val="center"/>
          </w:tcPr>
          <w:p w14:paraId="7D18549F" w14:textId="2CEFDDBF" w:rsidR="00D330AD" w:rsidRPr="001D60A6" w:rsidRDefault="001D60A6" w:rsidP="00774C71">
            <w:pPr>
              <w:spacing w:after="0" w:line="240" w:lineRule="auto"/>
              <w:jc w:val="both"/>
              <w:rPr>
                <w:rFonts w:ascii="Times New Roman" w:hAnsi="Times New Roman" w:cs="Times New Roman"/>
                <w:color w:val="000000"/>
                <w:sz w:val="24"/>
                <w:lang w:val="es-EC"/>
              </w:rPr>
            </w:pPr>
            <w:r w:rsidRPr="001D60A6">
              <w:rPr>
                <w:rFonts w:ascii="Times New Roman" w:hAnsi="Times New Roman" w:cs="Times New Roman"/>
                <w:color w:val="000000"/>
                <w:sz w:val="24"/>
                <w:lang w:val="es-EC"/>
              </w:rPr>
              <w:t>Análisis de varianza para el rendimiento del aceite esencial</w:t>
            </w:r>
            <w:r>
              <w:rPr>
                <w:rFonts w:ascii="Times New Roman" w:hAnsi="Times New Roman" w:cs="Times New Roman"/>
                <w:color w:val="000000"/>
                <w:sz w:val="24"/>
                <w:lang w:val="es-EC"/>
              </w:rPr>
              <w:t xml:space="preserve"> ………………...</w:t>
            </w:r>
          </w:p>
        </w:tc>
        <w:tc>
          <w:tcPr>
            <w:tcW w:w="435" w:type="dxa"/>
            <w:shd w:val="clear" w:color="auto" w:fill="auto"/>
            <w:noWrap/>
            <w:vAlign w:val="center"/>
          </w:tcPr>
          <w:p w14:paraId="29734994" w14:textId="3D643B5F" w:rsidR="00D330AD" w:rsidRDefault="00327110"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r>
      <w:tr w:rsidR="001D60A6" w:rsidRPr="00654A3C" w14:paraId="4BAA3EEB" w14:textId="77777777" w:rsidTr="00774C71">
        <w:trPr>
          <w:trHeight w:val="509"/>
        </w:trPr>
        <w:tc>
          <w:tcPr>
            <w:tcW w:w="988" w:type="dxa"/>
            <w:shd w:val="clear" w:color="auto" w:fill="auto"/>
            <w:noWrap/>
            <w:vAlign w:val="center"/>
          </w:tcPr>
          <w:p w14:paraId="2660367A" w14:textId="7687DB0C" w:rsidR="001D60A6" w:rsidRDefault="001D60A6"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7378" w:type="dxa"/>
            <w:shd w:val="clear" w:color="auto" w:fill="auto"/>
            <w:noWrap/>
            <w:vAlign w:val="center"/>
          </w:tcPr>
          <w:p w14:paraId="5416B080" w14:textId="763309C8" w:rsidR="001D60A6" w:rsidRPr="001D60A6" w:rsidRDefault="001D60A6" w:rsidP="00774C71">
            <w:pPr>
              <w:spacing w:after="0" w:line="240" w:lineRule="auto"/>
              <w:jc w:val="both"/>
              <w:rPr>
                <w:rFonts w:ascii="Times New Roman" w:hAnsi="Times New Roman" w:cs="Times New Roman"/>
                <w:color w:val="000000"/>
                <w:sz w:val="24"/>
                <w:lang w:val="es-EC"/>
              </w:rPr>
            </w:pPr>
            <w:r w:rsidRPr="001D60A6">
              <w:rPr>
                <w:rFonts w:ascii="Times New Roman" w:hAnsi="Times New Roman" w:cs="Times New Roman"/>
                <w:color w:val="000000"/>
                <w:sz w:val="24"/>
                <w:lang w:val="es-EC"/>
              </w:rPr>
              <w:t>Prueba de rangos para el rendimiento en el material vegetal</w:t>
            </w:r>
            <w:r>
              <w:rPr>
                <w:rFonts w:ascii="Times New Roman" w:hAnsi="Times New Roman" w:cs="Times New Roman"/>
                <w:color w:val="000000"/>
                <w:sz w:val="24"/>
                <w:lang w:val="es-EC"/>
              </w:rPr>
              <w:t xml:space="preserve"> ………………...</w:t>
            </w:r>
          </w:p>
        </w:tc>
        <w:tc>
          <w:tcPr>
            <w:tcW w:w="435" w:type="dxa"/>
            <w:shd w:val="clear" w:color="auto" w:fill="auto"/>
            <w:noWrap/>
            <w:vAlign w:val="center"/>
          </w:tcPr>
          <w:p w14:paraId="057DF199" w14:textId="3C8F613F" w:rsidR="001D60A6" w:rsidRDefault="001D60A6"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r>
      <w:tr w:rsidR="001D60A6" w:rsidRPr="00654A3C" w14:paraId="0C2E9A6E" w14:textId="77777777" w:rsidTr="00774C71">
        <w:trPr>
          <w:trHeight w:val="509"/>
        </w:trPr>
        <w:tc>
          <w:tcPr>
            <w:tcW w:w="988" w:type="dxa"/>
            <w:shd w:val="clear" w:color="auto" w:fill="auto"/>
            <w:noWrap/>
            <w:vAlign w:val="center"/>
          </w:tcPr>
          <w:p w14:paraId="1876CE91" w14:textId="2A2DFE03" w:rsidR="001D60A6" w:rsidRDefault="001D60A6"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7378" w:type="dxa"/>
            <w:shd w:val="clear" w:color="auto" w:fill="auto"/>
            <w:noWrap/>
            <w:vAlign w:val="center"/>
          </w:tcPr>
          <w:p w14:paraId="20DF58C2" w14:textId="570047FE" w:rsidR="001D60A6" w:rsidRPr="001D60A6" w:rsidRDefault="001D60A6" w:rsidP="00774C71">
            <w:pPr>
              <w:spacing w:after="0" w:line="240" w:lineRule="auto"/>
              <w:jc w:val="both"/>
              <w:rPr>
                <w:rFonts w:ascii="Times New Roman" w:hAnsi="Times New Roman" w:cs="Times New Roman"/>
                <w:color w:val="000000"/>
                <w:sz w:val="24"/>
                <w:lang w:val="es-EC"/>
              </w:rPr>
            </w:pPr>
            <w:r w:rsidRPr="001D60A6">
              <w:rPr>
                <w:rFonts w:ascii="Times New Roman" w:hAnsi="Times New Roman" w:cs="Times New Roman"/>
                <w:color w:val="000000"/>
                <w:sz w:val="24"/>
                <w:lang w:val="es-EC"/>
              </w:rPr>
              <w:t>Prueba de rangos para el rendimiento en el método de extracción</w:t>
            </w:r>
            <w:r>
              <w:rPr>
                <w:rFonts w:ascii="Times New Roman" w:hAnsi="Times New Roman" w:cs="Times New Roman"/>
                <w:color w:val="000000"/>
                <w:sz w:val="24"/>
                <w:lang w:val="es-EC"/>
              </w:rPr>
              <w:t xml:space="preserve"> …………..</w:t>
            </w:r>
          </w:p>
        </w:tc>
        <w:tc>
          <w:tcPr>
            <w:tcW w:w="435" w:type="dxa"/>
            <w:shd w:val="clear" w:color="auto" w:fill="auto"/>
            <w:noWrap/>
            <w:vAlign w:val="center"/>
          </w:tcPr>
          <w:p w14:paraId="335CDA47" w14:textId="3103A48B" w:rsidR="001D60A6" w:rsidRDefault="001D60A6"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327110">
              <w:rPr>
                <w:rFonts w:ascii="Times New Roman" w:eastAsia="Times New Roman" w:hAnsi="Times New Roman" w:cs="Times New Roman"/>
                <w:color w:val="000000"/>
              </w:rPr>
              <w:t>1</w:t>
            </w:r>
          </w:p>
        </w:tc>
      </w:tr>
      <w:tr w:rsidR="009C15C6" w:rsidRPr="00654A3C" w14:paraId="3FA54063" w14:textId="77777777" w:rsidTr="00774C71">
        <w:trPr>
          <w:trHeight w:val="509"/>
        </w:trPr>
        <w:tc>
          <w:tcPr>
            <w:tcW w:w="988" w:type="dxa"/>
            <w:shd w:val="clear" w:color="auto" w:fill="auto"/>
            <w:noWrap/>
            <w:vAlign w:val="center"/>
          </w:tcPr>
          <w:p w14:paraId="1CB6CBD3" w14:textId="352A5ACE" w:rsidR="009C15C6" w:rsidRDefault="009C15C6" w:rsidP="009C15C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7378" w:type="dxa"/>
            <w:shd w:val="clear" w:color="auto" w:fill="auto"/>
            <w:noWrap/>
            <w:vAlign w:val="center"/>
          </w:tcPr>
          <w:p w14:paraId="2BB62822" w14:textId="3D8540BA" w:rsidR="009C15C6" w:rsidRPr="001D60A6" w:rsidRDefault="009C15C6" w:rsidP="009C15C6">
            <w:pPr>
              <w:spacing w:after="0" w:line="240" w:lineRule="auto"/>
              <w:jc w:val="both"/>
              <w:rPr>
                <w:rFonts w:ascii="Times New Roman" w:hAnsi="Times New Roman" w:cs="Times New Roman"/>
                <w:color w:val="000000"/>
                <w:sz w:val="24"/>
                <w:lang w:val="es-EC"/>
              </w:rPr>
            </w:pPr>
            <w:r w:rsidRPr="007E3C3C">
              <w:rPr>
                <w:rFonts w:ascii="Times New Roman" w:hAnsi="Times New Roman" w:cs="Times New Roman"/>
                <w:color w:val="000000"/>
                <w:sz w:val="24"/>
                <w:lang w:val="es-EC"/>
              </w:rPr>
              <w:t>Costo de materiales e insumos para la obtención del aceite esencial</w:t>
            </w:r>
            <w:r>
              <w:rPr>
                <w:rFonts w:ascii="Times New Roman" w:hAnsi="Times New Roman" w:cs="Times New Roman"/>
                <w:color w:val="000000"/>
                <w:sz w:val="24"/>
                <w:lang w:val="es-EC"/>
              </w:rPr>
              <w:t xml:space="preserve"> ………...</w:t>
            </w:r>
          </w:p>
        </w:tc>
        <w:tc>
          <w:tcPr>
            <w:tcW w:w="435" w:type="dxa"/>
            <w:shd w:val="clear" w:color="auto" w:fill="auto"/>
            <w:noWrap/>
            <w:vAlign w:val="center"/>
          </w:tcPr>
          <w:p w14:paraId="062E7759" w14:textId="56F9CAAD" w:rsidR="009C15C6" w:rsidRDefault="009C15C6" w:rsidP="009C15C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6E0AF2">
              <w:rPr>
                <w:rFonts w:ascii="Times New Roman" w:eastAsia="Times New Roman" w:hAnsi="Times New Roman" w:cs="Times New Roman"/>
                <w:color w:val="000000"/>
              </w:rPr>
              <w:t>2</w:t>
            </w:r>
          </w:p>
        </w:tc>
      </w:tr>
      <w:tr w:rsidR="0096410F" w:rsidRPr="00654A3C" w14:paraId="046F1BD4" w14:textId="77777777" w:rsidTr="00774C71">
        <w:trPr>
          <w:trHeight w:val="509"/>
        </w:trPr>
        <w:tc>
          <w:tcPr>
            <w:tcW w:w="988" w:type="dxa"/>
            <w:shd w:val="clear" w:color="auto" w:fill="auto"/>
            <w:noWrap/>
            <w:vAlign w:val="center"/>
          </w:tcPr>
          <w:p w14:paraId="3871C8B6" w14:textId="3DA3E307" w:rsidR="0096410F" w:rsidRDefault="0096410F"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7378" w:type="dxa"/>
            <w:shd w:val="clear" w:color="auto" w:fill="auto"/>
            <w:noWrap/>
            <w:vAlign w:val="center"/>
          </w:tcPr>
          <w:p w14:paraId="002DBB39" w14:textId="1B8A2913" w:rsidR="0096410F" w:rsidRPr="007E3C3C" w:rsidRDefault="006E0AF2" w:rsidP="00774C71">
            <w:pPr>
              <w:spacing w:after="0" w:line="240" w:lineRule="auto"/>
              <w:jc w:val="both"/>
              <w:rPr>
                <w:rFonts w:ascii="Times New Roman" w:eastAsia="Times New Roman" w:hAnsi="Times New Roman" w:cs="Times New Roman"/>
                <w:sz w:val="24"/>
                <w:szCs w:val="24"/>
                <w:lang w:val="es-ES" w:eastAsia="es-ES"/>
              </w:rPr>
            </w:pPr>
            <w:r>
              <w:rPr>
                <w:rFonts w:ascii="Times New Roman" w:hAnsi="Times New Roman" w:cs="Times New Roman"/>
                <w:color w:val="000000"/>
                <w:sz w:val="24"/>
                <w:lang w:val="es-EC"/>
              </w:rPr>
              <w:t>Valores de distribución F obtenidos del análisis de varianza ………………</w:t>
            </w:r>
          </w:p>
        </w:tc>
        <w:tc>
          <w:tcPr>
            <w:tcW w:w="435" w:type="dxa"/>
            <w:shd w:val="clear" w:color="auto" w:fill="auto"/>
            <w:noWrap/>
            <w:vAlign w:val="center"/>
          </w:tcPr>
          <w:p w14:paraId="757429A9" w14:textId="7525E976" w:rsidR="0096410F" w:rsidRDefault="000B21FF"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6E0AF2">
              <w:rPr>
                <w:rFonts w:ascii="Times New Roman" w:eastAsia="Times New Roman" w:hAnsi="Times New Roman" w:cs="Times New Roman"/>
                <w:color w:val="000000"/>
              </w:rPr>
              <w:t>5</w:t>
            </w:r>
          </w:p>
        </w:tc>
      </w:tr>
    </w:tbl>
    <w:p w14:paraId="43081386" w14:textId="77777777" w:rsidR="00910549" w:rsidRDefault="00910549" w:rsidP="00B75A14">
      <w:pPr>
        <w:tabs>
          <w:tab w:val="center" w:pos="4419"/>
          <w:tab w:val="right" w:pos="8838"/>
        </w:tabs>
        <w:jc w:val="center"/>
        <w:rPr>
          <w:rFonts w:ascii="Times New Roman" w:hAnsi="Times New Roman" w:cs="Times New Roman"/>
          <w:b/>
          <w:sz w:val="28"/>
          <w:szCs w:val="24"/>
        </w:rPr>
      </w:pPr>
    </w:p>
    <w:p w14:paraId="1C4DB210" w14:textId="77777777" w:rsidR="00910549" w:rsidRDefault="00910549" w:rsidP="00B75A14">
      <w:pPr>
        <w:tabs>
          <w:tab w:val="center" w:pos="4419"/>
          <w:tab w:val="right" w:pos="8838"/>
        </w:tabs>
        <w:jc w:val="center"/>
        <w:rPr>
          <w:rFonts w:ascii="Times New Roman" w:hAnsi="Times New Roman" w:cs="Times New Roman"/>
          <w:b/>
          <w:sz w:val="28"/>
          <w:szCs w:val="24"/>
        </w:rPr>
      </w:pPr>
    </w:p>
    <w:p w14:paraId="11ABF470" w14:textId="070DDB6E" w:rsidR="00910549" w:rsidRDefault="00910549" w:rsidP="00B75A14">
      <w:pPr>
        <w:tabs>
          <w:tab w:val="center" w:pos="4419"/>
          <w:tab w:val="right" w:pos="8838"/>
        </w:tabs>
        <w:jc w:val="center"/>
        <w:rPr>
          <w:rFonts w:ascii="Times New Roman" w:hAnsi="Times New Roman" w:cs="Times New Roman"/>
          <w:b/>
          <w:sz w:val="28"/>
          <w:szCs w:val="24"/>
        </w:rPr>
      </w:pPr>
    </w:p>
    <w:p w14:paraId="39A7C628" w14:textId="7469B309" w:rsidR="001D60A6" w:rsidRDefault="001D60A6" w:rsidP="00B75A14">
      <w:pPr>
        <w:tabs>
          <w:tab w:val="center" w:pos="4419"/>
          <w:tab w:val="right" w:pos="8838"/>
        </w:tabs>
        <w:jc w:val="center"/>
        <w:rPr>
          <w:rFonts w:ascii="Times New Roman" w:hAnsi="Times New Roman" w:cs="Times New Roman"/>
          <w:b/>
          <w:sz w:val="28"/>
          <w:szCs w:val="24"/>
        </w:rPr>
      </w:pPr>
    </w:p>
    <w:p w14:paraId="16065D8D" w14:textId="0D3FB8AD" w:rsidR="001D60A6" w:rsidRDefault="001D60A6" w:rsidP="00B75A14">
      <w:pPr>
        <w:tabs>
          <w:tab w:val="center" w:pos="4419"/>
          <w:tab w:val="right" w:pos="8838"/>
        </w:tabs>
        <w:jc w:val="center"/>
        <w:rPr>
          <w:rFonts w:ascii="Times New Roman" w:hAnsi="Times New Roman" w:cs="Times New Roman"/>
          <w:b/>
          <w:sz w:val="28"/>
          <w:szCs w:val="24"/>
        </w:rPr>
      </w:pPr>
    </w:p>
    <w:p w14:paraId="609C7F24" w14:textId="6EC66E0E" w:rsidR="001D60A6" w:rsidRDefault="001D60A6" w:rsidP="00B75A14">
      <w:pPr>
        <w:tabs>
          <w:tab w:val="center" w:pos="4419"/>
          <w:tab w:val="right" w:pos="8838"/>
        </w:tabs>
        <w:jc w:val="center"/>
        <w:rPr>
          <w:rFonts w:ascii="Times New Roman" w:hAnsi="Times New Roman" w:cs="Times New Roman"/>
          <w:b/>
          <w:sz w:val="28"/>
          <w:szCs w:val="24"/>
        </w:rPr>
      </w:pPr>
    </w:p>
    <w:p w14:paraId="4D78F117" w14:textId="33C5EFAD" w:rsidR="001D60A6" w:rsidRDefault="001D60A6" w:rsidP="00B75A14">
      <w:pPr>
        <w:tabs>
          <w:tab w:val="center" w:pos="4419"/>
          <w:tab w:val="right" w:pos="8838"/>
        </w:tabs>
        <w:jc w:val="center"/>
        <w:rPr>
          <w:rFonts w:ascii="Times New Roman" w:hAnsi="Times New Roman" w:cs="Times New Roman"/>
          <w:b/>
          <w:sz w:val="28"/>
          <w:szCs w:val="24"/>
        </w:rPr>
      </w:pPr>
    </w:p>
    <w:p w14:paraId="4B887E0A" w14:textId="4E581654" w:rsidR="001D60A6" w:rsidRDefault="001D60A6" w:rsidP="00B75A14">
      <w:pPr>
        <w:tabs>
          <w:tab w:val="center" w:pos="4419"/>
          <w:tab w:val="right" w:pos="8838"/>
        </w:tabs>
        <w:jc w:val="center"/>
        <w:rPr>
          <w:rFonts w:ascii="Times New Roman" w:hAnsi="Times New Roman" w:cs="Times New Roman"/>
          <w:b/>
          <w:sz w:val="28"/>
          <w:szCs w:val="24"/>
        </w:rPr>
      </w:pPr>
    </w:p>
    <w:p w14:paraId="245D8669" w14:textId="32FA2138" w:rsidR="001D60A6" w:rsidRDefault="001D60A6" w:rsidP="00B75A14">
      <w:pPr>
        <w:tabs>
          <w:tab w:val="center" w:pos="4419"/>
          <w:tab w:val="right" w:pos="8838"/>
        </w:tabs>
        <w:jc w:val="center"/>
        <w:rPr>
          <w:rFonts w:ascii="Times New Roman" w:hAnsi="Times New Roman" w:cs="Times New Roman"/>
          <w:b/>
          <w:sz w:val="28"/>
          <w:szCs w:val="24"/>
        </w:rPr>
      </w:pPr>
    </w:p>
    <w:p w14:paraId="40D9283A" w14:textId="65E90C77" w:rsidR="001D60A6" w:rsidRDefault="001D60A6" w:rsidP="00B75A14">
      <w:pPr>
        <w:tabs>
          <w:tab w:val="center" w:pos="4419"/>
          <w:tab w:val="right" w:pos="8838"/>
        </w:tabs>
        <w:jc w:val="center"/>
        <w:rPr>
          <w:rFonts w:ascii="Times New Roman" w:hAnsi="Times New Roman" w:cs="Times New Roman"/>
          <w:b/>
          <w:sz w:val="28"/>
          <w:szCs w:val="24"/>
        </w:rPr>
      </w:pPr>
    </w:p>
    <w:p w14:paraId="38901170" w14:textId="09F9D839" w:rsidR="001D60A6" w:rsidRDefault="001D60A6" w:rsidP="00B75A14">
      <w:pPr>
        <w:tabs>
          <w:tab w:val="center" w:pos="4419"/>
          <w:tab w:val="right" w:pos="8838"/>
        </w:tabs>
        <w:jc w:val="center"/>
        <w:rPr>
          <w:rFonts w:ascii="Times New Roman" w:hAnsi="Times New Roman" w:cs="Times New Roman"/>
          <w:b/>
          <w:sz w:val="28"/>
          <w:szCs w:val="24"/>
        </w:rPr>
      </w:pPr>
    </w:p>
    <w:p w14:paraId="50E8B0B6" w14:textId="09D02431" w:rsidR="001D60A6" w:rsidRDefault="001D60A6" w:rsidP="00B75A14">
      <w:pPr>
        <w:tabs>
          <w:tab w:val="center" w:pos="4419"/>
          <w:tab w:val="right" w:pos="8838"/>
        </w:tabs>
        <w:jc w:val="center"/>
        <w:rPr>
          <w:rFonts w:ascii="Times New Roman" w:hAnsi="Times New Roman" w:cs="Times New Roman"/>
          <w:b/>
          <w:sz w:val="28"/>
          <w:szCs w:val="24"/>
        </w:rPr>
      </w:pPr>
    </w:p>
    <w:p w14:paraId="110918C3" w14:textId="2BF1E5FE" w:rsidR="001D60A6" w:rsidRDefault="001D60A6" w:rsidP="00B75A14">
      <w:pPr>
        <w:tabs>
          <w:tab w:val="center" w:pos="4419"/>
          <w:tab w:val="right" w:pos="8838"/>
        </w:tabs>
        <w:jc w:val="center"/>
        <w:rPr>
          <w:rFonts w:ascii="Times New Roman" w:hAnsi="Times New Roman" w:cs="Times New Roman"/>
          <w:b/>
          <w:sz w:val="28"/>
          <w:szCs w:val="24"/>
        </w:rPr>
      </w:pPr>
    </w:p>
    <w:p w14:paraId="7A1101DC" w14:textId="798144C9" w:rsidR="004B689D" w:rsidRDefault="004B689D" w:rsidP="00B75A14">
      <w:pPr>
        <w:tabs>
          <w:tab w:val="center" w:pos="4419"/>
          <w:tab w:val="right" w:pos="8838"/>
        </w:tabs>
        <w:jc w:val="center"/>
        <w:rPr>
          <w:rFonts w:ascii="Times New Roman" w:hAnsi="Times New Roman" w:cs="Times New Roman"/>
          <w:b/>
          <w:sz w:val="28"/>
          <w:szCs w:val="24"/>
        </w:rPr>
      </w:pPr>
    </w:p>
    <w:p w14:paraId="6F38DA90" w14:textId="7325B6C7" w:rsidR="004B689D" w:rsidRDefault="004B689D" w:rsidP="00B75A14">
      <w:pPr>
        <w:tabs>
          <w:tab w:val="center" w:pos="4419"/>
          <w:tab w:val="right" w:pos="8838"/>
        </w:tabs>
        <w:jc w:val="center"/>
        <w:rPr>
          <w:rFonts w:ascii="Times New Roman" w:hAnsi="Times New Roman" w:cs="Times New Roman"/>
          <w:b/>
          <w:sz w:val="28"/>
          <w:szCs w:val="24"/>
        </w:rPr>
      </w:pPr>
    </w:p>
    <w:p w14:paraId="3B67C5C3" w14:textId="2193FC20" w:rsidR="00B75A14" w:rsidRDefault="00B75A14" w:rsidP="00B75A14">
      <w:pPr>
        <w:tabs>
          <w:tab w:val="center" w:pos="4419"/>
          <w:tab w:val="right" w:pos="8838"/>
        </w:tabs>
        <w:jc w:val="center"/>
        <w:rPr>
          <w:rFonts w:ascii="Times New Roman" w:hAnsi="Times New Roman" w:cs="Times New Roman"/>
          <w:b/>
          <w:sz w:val="28"/>
          <w:szCs w:val="24"/>
        </w:rPr>
      </w:pPr>
      <w:r w:rsidRPr="00CD1AFD">
        <w:rPr>
          <w:rFonts w:ascii="Times New Roman" w:hAnsi="Times New Roman" w:cs="Times New Roman"/>
          <w:b/>
          <w:sz w:val="28"/>
          <w:szCs w:val="24"/>
        </w:rPr>
        <w:lastRenderedPageBreak/>
        <w:t xml:space="preserve">ÍNDICE DE </w:t>
      </w:r>
      <w:r w:rsidR="00EB05CC">
        <w:rPr>
          <w:rFonts w:ascii="Times New Roman" w:hAnsi="Times New Roman" w:cs="Times New Roman"/>
          <w:b/>
          <w:sz w:val="28"/>
          <w:szCs w:val="24"/>
        </w:rPr>
        <w:t>FIGURAS</w:t>
      </w:r>
    </w:p>
    <w:p w14:paraId="61E92329" w14:textId="77777777" w:rsidR="005F6B98" w:rsidRDefault="005F6B98" w:rsidP="00B75A14">
      <w:pPr>
        <w:tabs>
          <w:tab w:val="center" w:pos="4419"/>
          <w:tab w:val="right" w:pos="8838"/>
        </w:tabs>
        <w:jc w:val="center"/>
        <w:rPr>
          <w:rFonts w:ascii="Times New Roman" w:hAnsi="Times New Roman" w:cs="Times New Roman"/>
          <w:b/>
          <w:sz w:val="28"/>
          <w:szCs w:val="24"/>
        </w:rPr>
      </w:pPr>
    </w:p>
    <w:p w14:paraId="43CE6BF6" w14:textId="1EC11402" w:rsidR="005F6B98" w:rsidRDefault="005F6B98" w:rsidP="005F6B98">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771904" behindDoc="0" locked="0" layoutInCell="1" allowOverlap="1" wp14:anchorId="15CDE1EE" wp14:editId="166136AA">
                <wp:simplePos x="0" y="0"/>
                <wp:positionH relativeFrom="column">
                  <wp:posOffset>5057775</wp:posOffset>
                </wp:positionH>
                <wp:positionV relativeFrom="paragraph">
                  <wp:posOffset>8890</wp:posOffset>
                </wp:positionV>
                <wp:extent cx="571500" cy="295275"/>
                <wp:effectExtent l="0" t="0" r="0" b="9525"/>
                <wp:wrapNone/>
                <wp:docPr id="27" name="Cuadro de texto 27"/>
                <wp:cNvGraphicFramePr/>
                <a:graphic xmlns:a="http://schemas.openxmlformats.org/drawingml/2006/main">
                  <a:graphicData uri="http://schemas.microsoft.com/office/word/2010/wordprocessingShape">
                    <wps:wsp>
                      <wps:cNvSpPr txBox="1"/>
                      <wps:spPr>
                        <a:xfrm>
                          <a:off x="0" y="0"/>
                          <a:ext cx="571500" cy="295275"/>
                        </a:xfrm>
                        <a:prstGeom prst="rect">
                          <a:avLst/>
                        </a:prstGeom>
                        <a:solidFill>
                          <a:schemeClr val="lt1"/>
                        </a:solidFill>
                        <a:ln w="6350">
                          <a:noFill/>
                        </a:ln>
                      </wps:spPr>
                      <wps:txbx>
                        <w:txbxContent>
                          <w:p w14:paraId="05A908D3" w14:textId="77777777" w:rsidR="00002282" w:rsidRPr="00B6246B" w:rsidRDefault="00002282" w:rsidP="005F6B98">
                            <w:pPr>
                              <w:rPr>
                                <w:rFonts w:ascii="Times New Roman" w:hAnsi="Times New Roman" w:cs="Times New Roman"/>
                                <w:b/>
                                <w:sz w:val="24"/>
                              </w:rPr>
                            </w:pPr>
                            <w:r w:rsidRPr="00B6246B">
                              <w:rPr>
                                <w:rFonts w:ascii="Times New Roman" w:hAnsi="Times New Roman" w:cs="Times New Roman"/>
                                <w:b/>
                                <w:sz w:val="24"/>
                              </w:rPr>
                              <w:t>PÁG</w:t>
                            </w:r>
                            <w:r>
                              <w:rPr>
                                <w:rFonts w:ascii="Times New Roman" w:hAnsi="Times New Roman" w:cs="Times New Roman"/>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DE1EE" id="Cuadro de texto 27" o:spid="_x0000_s1028" type="#_x0000_t202" style="position:absolute;margin-left:398.25pt;margin-top:.7pt;width:45pt;height:2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" fillcolor="white [3201]" stroked="f" strokeweight=".5pt">
                <v:textbox>
                  <w:txbxContent>
                    <w:p w14:paraId="05A908D3" w14:textId="77777777" w:rsidR="00002282" w:rsidRPr="00B6246B" w:rsidRDefault="00002282" w:rsidP="005F6B98">
                      <w:pPr>
                        <w:rPr>
                          <w:rFonts w:ascii="Times New Roman" w:hAnsi="Times New Roman" w:cs="Times New Roman"/>
                          <w:b/>
                          <w:sz w:val="24"/>
                        </w:rPr>
                      </w:pPr>
                      <w:r w:rsidRPr="00B6246B">
                        <w:rPr>
                          <w:rFonts w:ascii="Times New Roman" w:hAnsi="Times New Roman" w:cs="Times New Roman"/>
                          <w:b/>
                          <w:sz w:val="24"/>
                        </w:rPr>
                        <w:t>PÁG</w:t>
                      </w:r>
                      <w:r>
                        <w:rPr>
                          <w:rFonts w:ascii="Times New Roman" w:hAnsi="Times New Roman" w:cs="Times New Roman"/>
                          <w:b/>
                          <w:sz w:val="24"/>
                        </w:rPr>
                        <w:t>.</w:t>
                      </w:r>
                    </w:p>
                  </w:txbxContent>
                </v:textbox>
              </v:shape>
            </w:pict>
          </mc:Fallback>
        </mc:AlternateContent>
      </w:r>
      <w:r w:rsidR="00EB05CC">
        <w:rPr>
          <w:rFonts w:ascii="Times New Roman" w:hAnsi="Times New Roman" w:cs="Times New Roman"/>
          <w:b/>
          <w:noProof/>
          <w:sz w:val="24"/>
          <w:szCs w:val="24"/>
          <w:lang w:val="es-EC" w:eastAsia="es-EC"/>
        </w:rPr>
        <w:t>FIGURA</w:t>
      </w:r>
    </w:p>
    <w:p w14:paraId="61109395" w14:textId="77777777" w:rsidR="005F6B98" w:rsidRDefault="005F6B98" w:rsidP="005F6B98">
      <w:pPr>
        <w:spacing w:line="240" w:lineRule="auto"/>
        <w:rPr>
          <w:rFonts w:ascii="Times New Roman" w:hAnsi="Times New Roman" w:cs="Times New Roman"/>
          <w:b/>
          <w:sz w:val="24"/>
          <w:szCs w:val="24"/>
        </w:rPr>
      </w:pPr>
    </w:p>
    <w:tbl>
      <w:tblPr>
        <w:tblW w:w="8801" w:type="dxa"/>
        <w:tblInd w:w="50" w:type="dxa"/>
        <w:tblCellMar>
          <w:left w:w="70" w:type="dxa"/>
          <w:right w:w="70" w:type="dxa"/>
        </w:tblCellMar>
        <w:tblLook w:val="04A0" w:firstRow="1" w:lastRow="0" w:firstColumn="1" w:lastColumn="0" w:noHBand="0" w:noVBand="1"/>
      </w:tblPr>
      <w:tblGrid>
        <w:gridCol w:w="988"/>
        <w:gridCol w:w="7378"/>
        <w:gridCol w:w="435"/>
      </w:tblGrid>
      <w:tr w:rsidR="005F6B98" w:rsidRPr="00654A3C" w14:paraId="7C70D10D" w14:textId="77777777" w:rsidTr="00774C71">
        <w:trPr>
          <w:trHeight w:val="545"/>
        </w:trPr>
        <w:tc>
          <w:tcPr>
            <w:tcW w:w="988" w:type="dxa"/>
            <w:shd w:val="clear" w:color="auto" w:fill="auto"/>
            <w:noWrap/>
            <w:vAlign w:val="center"/>
          </w:tcPr>
          <w:p w14:paraId="53FAA574"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378" w:type="dxa"/>
            <w:shd w:val="clear" w:color="auto" w:fill="auto"/>
            <w:noWrap/>
            <w:vAlign w:val="center"/>
          </w:tcPr>
          <w:p w14:paraId="51AA2350" w14:textId="2112446A" w:rsidR="005F6B98" w:rsidRPr="00661E24" w:rsidRDefault="00661E24" w:rsidP="00774C71">
            <w:pPr>
              <w:spacing w:after="0" w:line="240" w:lineRule="auto"/>
              <w:jc w:val="both"/>
              <w:rPr>
                <w:rFonts w:ascii="Times New Roman" w:eastAsia="Times New Roman" w:hAnsi="Times New Roman" w:cs="Times New Roman"/>
                <w:color w:val="000000"/>
              </w:rPr>
            </w:pPr>
            <w:r w:rsidRPr="00661E24">
              <w:rPr>
                <w:rFonts w:ascii="Times New Roman" w:hAnsi="Times New Roman" w:cs="Times New Roman"/>
                <w:color w:val="000000"/>
                <w:sz w:val="24"/>
                <w:lang w:val="es-EC"/>
              </w:rPr>
              <w:t>Interacción de factores para el índice de refracción</w:t>
            </w:r>
            <w:r>
              <w:rPr>
                <w:rFonts w:ascii="Times New Roman" w:hAnsi="Times New Roman" w:cs="Times New Roman"/>
                <w:color w:val="000000"/>
                <w:sz w:val="24"/>
                <w:lang w:val="es-EC"/>
              </w:rPr>
              <w:t xml:space="preserve"> …………………………</w:t>
            </w:r>
          </w:p>
        </w:tc>
        <w:tc>
          <w:tcPr>
            <w:tcW w:w="435" w:type="dxa"/>
            <w:shd w:val="clear" w:color="auto" w:fill="auto"/>
            <w:noWrap/>
            <w:vAlign w:val="center"/>
          </w:tcPr>
          <w:p w14:paraId="07199B8B" w14:textId="57F57ED5" w:rsidR="005F6B98" w:rsidRPr="00654A3C" w:rsidRDefault="00661E24"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w:t>
            </w:r>
          </w:p>
        </w:tc>
      </w:tr>
      <w:tr w:rsidR="005F6B98" w:rsidRPr="00654A3C" w14:paraId="3535F2B9" w14:textId="77777777" w:rsidTr="00774C71">
        <w:trPr>
          <w:trHeight w:val="545"/>
        </w:trPr>
        <w:tc>
          <w:tcPr>
            <w:tcW w:w="988" w:type="dxa"/>
            <w:shd w:val="clear" w:color="auto" w:fill="auto"/>
            <w:noWrap/>
            <w:vAlign w:val="center"/>
          </w:tcPr>
          <w:p w14:paraId="0F10CA59"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378" w:type="dxa"/>
            <w:shd w:val="clear" w:color="auto" w:fill="auto"/>
            <w:noWrap/>
            <w:vAlign w:val="center"/>
          </w:tcPr>
          <w:p w14:paraId="122F7E18" w14:textId="758DF10C" w:rsidR="005F6B98" w:rsidRPr="00661E24" w:rsidRDefault="00661E24" w:rsidP="00774C71">
            <w:pPr>
              <w:spacing w:after="0" w:line="240" w:lineRule="auto"/>
              <w:jc w:val="both"/>
              <w:rPr>
                <w:rFonts w:ascii="Times New Roman" w:eastAsia="Times New Roman" w:hAnsi="Times New Roman" w:cs="Times New Roman"/>
                <w:color w:val="000000"/>
              </w:rPr>
            </w:pPr>
            <w:r w:rsidRPr="00661E24">
              <w:rPr>
                <w:rFonts w:ascii="Times New Roman" w:hAnsi="Times New Roman" w:cs="Times New Roman"/>
                <w:color w:val="000000"/>
                <w:sz w:val="24"/>
                <w:lang w:val="es-EC"/>
              </w:rPr>
              <w:t>Interacción de factores para la gravedad específica</w:t>
            </w:r>
            <w:r>
              <w:rPr>
                <w:rFonts w:ascii="Times New Roman" w:hAnsi="Times New Roman" w:cs="Times New Roman"/>
                <w:color w:val="000000"/>
                <w:sz w:val="24"/>
                <w:lang w:val="es-EC"/>
              </w:rPr>
              <w:t xml:space="preserve"> …………………………</w:t>
            </w:r>
          </w:p>
        </w:tc>
        <w:tc>
          <w:tcPr>
            <w:tcW w:w="435" w:type="dxa"/>
            <w:shd w:val="clear" w:color="auto" w:fill="auto"/>
            <w:noWrap/>
            <w:vAlign w:val="center"/>
          </w:tcPr>
          <w:p w14:paraId="43051651" w14:textId="5C421CDB" w:rsidR="005F6B98" w:rsidRPr="00654A3C" w:rsidRDefault="00661E24"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r>
      <w:tr w:rsidR="005F6B98" w:rsidRPr="00654A3C" w14:paraId="4061C505" w14:textId="77777777" w:rsidTr="00774C71">
        <w:trPr>
          <w:trHeight w:val="509"/>
        </w:trPr>
        <w:tc>
          <w:tcPr>
            <w:tcW w:w="988" w:type="dxa"/>
            <w:shd w:val="clear" w:color="auto" w:fill="auto"/>
            <w:noWrap/>
            <w:vAlign w:val="center"/>
          </w:tcPr>
          <w:p w14:paraId="71AD801E"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378" w:type="dxa"/>
            <w:shd w:val="clear" w:color="auto" w:fill="auto"/>
            <w:noWrap/>
            <w:vAlign w:val="center"/>
          </w:tcPr>
          <w:p w14:paraId="2818E1BB" w14:textId="6B7105AC" w:rsidR="005F6B98" w:rsidRPr="00F61B53" w:rsidRDefault="00F61B53" w:rsidP="00774C71">
            <w:pPr>
              <w:spacing w:after="0" w:line="240" w:lineRule="auto"/>
              <w:jc w:val="both"/>
              <w:rPr>
                <w:rFonts w:ascii="Times New Roman" w:eastAsia="Times New Roman" w:hAnsi="Times New Roman" w:cs="Times New Roman"/>
                <w:bCs/>
                <w:color w:val="000000"/>
              </w:rPr>
            </w:pPr>
            <w:r w:rsidRPr="00F61B53">
              <w:rPr>
                <w:rFonts w:ascii="Times New Roman" w:hAnsi="Times New Roman" w:cs="Times New Roman"/>
                <w:color w:val="000000"/>
                <w:sz w:val="24"/>
                <w:lang w:val="es-EC"/>
              </w:rPr>
              <w:t>Interacción de factores para la densidad</w:t>
            </w:r>
            <w:r>
              <w:rPr>
                <w:rFonts w:ascii="Times New Roman" w:hAnsi="Times New Roman" w:cs="Times New Roman"/>
                <w:color w:val="000000"/>
                <w:sz w:val="24"/>
                <w:lang w:val="es-EC"/>
              </w:rPr>
              <w:t xml:space="preserve"> …………………………………….</w:t>
            </w:r>
          </w:p>
        </w:tc>
        <w:tc>
          <w:tcPr>
            <w:tcW w:w="435" w:type="dxa"/>
            <w:shd w:val="clear" w:color="auto" w:fill="auto"/>
            <w:noWrap/>
            <w:vAlign w:val="center"/>
          </w:tcPr>
          <w:p w14:paraId="5D988CE3" w14:textId="073326CF" w:rsidR="005F6B98" w:rsidRPr="00654A3C" w:rsidRDefault="00F61B53"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w:t>
            </w:r>
          </w:p>
        </w:tc>
      </w:tr>
      <w:tr w:rsidR="005F6B98" w:rsidRPr="00654A3C" w14:paraId="76AB2F25" w14:textId="77777777" w:rsidTr="00774C71">
        <w:trPr>
          <w:trHeight w:val="509"/>
        </w:trPr>
        <w:tc>
          <w:tcPr>
            <w:tcW w:w="988" w:type="dxa"/>
            <w:shd w:val="clear" w:color="auto" w:fill="auto"/>
            <w:noWrap/>
            <w:vAlign w:val="center"/>
          </w:tcPr>
          <w:p w14:paraId="01D02185" w14:textId="77777777" w:rsidR="005F6B98" w:rsidRPr="00654A3C" w:rsidRDefault="005F6B98"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378" w:type="dxa"/>
            <w:shd w:val="clear" w:color="auto" w:fill="auto"/>
            <w:noWrap/>
            <w:vAlign w:val="center"/>
          </w:tcPr>
          <w:p w14:paraId="28A2907C" w14:textId="6BAF2EBF" w:rsidR="005F6B98" w:rsidRPr="00F61B53" w:rsidRDefault="00F61B53" w:rsidP="00774C71">
            <w:pPr>
              <w:spacing w:after="0" w:line="240" w:lineRule="auto"/>
              <w:jc w:val="both"/>
              <w:rPr>
                <w:rFonts w:ascii="Times New Roman" w:eastAsia="Times New Roman" w:hAnsi="Times New Roman" w:cs="Times New Roman"/>
                <w:bCs/>
                <w:color w:val="000000"/>
              </w:rPr>
            </w:pPr>
            <w:r w:rsidRPr="00F61B53">
              <w:rPr>
                <w:rFonts w:ascii="Times New Roman" w:hAnsi="Times New Roman" w:cs="Times New Roman"/>
                <w:sz w:val="24"/>
                <w:szCs w:val="18"/>
                <w:lang w:val="es-EC"/>
              </w:rPr>
              <w:t>Interacción de factores para el rendimiento del aceite esencial</w:t>
            </w:r>
            <w:r>
              <w:rPr>
                <w:rFonts w:ascii="Times New Roman" w:hAnsi="Times New Roman" w:cs="Times New Roman"/>
                <w:sz w:val="24"/>
                <w:szCs w:val="18"/>
                <w:lang w:val="es-EC"/>
              </w:rPr>
              <w:t xml:space="preserve"> ……………...</w:t>
            </w:r>
          </w:p>
        </w:tc>
        <w:tc>
          <w:tcPr>
            <w:tcW w:w="435" w:type="dxa"/>
            <w:shd w:val="clear" w:color="auto" w:fill="auto"/>
            <w:noWrap/>
            <w:vAlign w:val="center"/>
          </w:tcPr>
          <w:p w14:paraId="7F8D9C1E" w14:textId="6A5836B1" w:rsidR="005F6B98" w:rsidRPr="00654A3C" w:rsidRDefault="00F61B53" w:rsidP="00774C7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w:t>
            </w:r>
          </w:p>
        </w:tc>
      </w:tr>
    </w:tbl>
    <w:p w14:paraId="5A49495D" w14:textId="4890657A" w:rsidR="00175B83" w:rsidRDefault="00175B83" w:rsidP="00B75A14">
      <w:pPr>
        <w:tabs>
          <w:tab w:val="center" w:pos="4419"/>
          <w:tab w:val="right" w:pos="8838"/>
        </w:tabs>
        <w:jc w:val="center"/>
        <w:rPr>
          <w:rFonts w:ascii="Times New Roman" w:hAnsi="Times New Roman" w:cs="Times New Roman"/>
          <w:b/>
          <w:sz w:val="28"/>
          <w:szCs w:val="24"/>
        </w:rPr>
      </w:pPr>
    </w:p>
    <w:p w14:paraId="6691DA5A" w14:textId="04729128" w:rsidR="00175B83" w:rsidRDefault="00175B83" w:rsidP="00B75A14">
      <w:pPr>
        <w:tabs>
          <w:tab w:val="center" w:pos="4419"/>
          <w:tab w:val="right" w:pos="8838"/>
        </w:tabs>
        <w:jc w:val="center"/>
        <w:rPr>
          <w:rFonts w:ascii="Times New Roman" w:hAnsi="Times New Roman" w:cs="Times New Roman"/>
          <w:b/>
          <w:sz w:val="28"/>
          <w:szCs w:val="24"/>
        </w:rPr>
      </w:pPr>
    </w:p>
    <w:p w14:paraId="3A375292" w14:textId="776776DD" w:rsidR="00175B83" w:rsidRDefault="00175B83" w:rsidP="00B75A14">
      <w:pPr>
        <w:tabs>
          <w:tab w:val="center" w:pos="4419"/>
          <w:tab w:val="right" w:pos="8838"/>
        </w:tabs>
        <w:jc w:val="center"/>
        <w:rPr>
          <w:rFonts w:ascii="Times New Roman" w:hAnsi="Times New Roman" w:cs="Times New Roman"/>
          <w:b/>
          <w:sz w:val="28"/>
          <w:szCs w:val="24"/>
        </w:rPr>
      </w:pPr>
    </w:p>
    <w:p w14:paraId="5747F598" w14:textId="7EA5A50D" w:rsidR="00175B83" w:rsidRDefault="00175B83" w:rsidP="00B75A14">
      <w:pPr>
        <w:tabs>
          <w:tab w:val="center" w:pos="4419"/>
          <w:tab w:val="right" w:pos="8838"/>
        </w:tabs>
        <w:jc w:val="center"/>
        <w:rPr>
          <w:rFonts w:ascii="Times New Roman" w:hAnsi="Times New Roman" w:cs="Times New Roman"/>
          <w:b/>
          <w:sz w:val="28"/>
          <w:szCs w:val="24"/>
        </w:rPr>
      </w:pPr>
    </w:p>
    <w:p w14:paraId="33B9E5F3" w14:textId="7DB7696D" w:rsidR="00175B83" w:rsidRDefault="00175B83" w:rsidP="00B75A14">
      <w:pPr>
        <w:tabs>
          <w:tab w:val="center" w:pos="4419"/>
          <w:tab w:val="right" w:pos="8838"/>
        </w:tabs>
        <w:jc w:val="center"/>
        <w:rPr>
          <w:rFonts w:ascii="Times New Roman" w:hAnsi="Times New Roman" w:cs="Times New Roman"/>
          <w:b/>
          <w:sz w:val="28"/>
          <w:szCs w:val="24"/>
        </w:rPr>
      </w:pPr>
    </w:p>
    <w:p w14:paraId="005465C0" w14:textId="40D020A3" w:rsidR="00175B83" w:rsidRDefault="00175B83" w:rsidP="00B75A14">
      <w:pPr>
        <w:tabs>
          <w:tab w:val="center" w:pos="4419"/>
          <w:tab w:val="right" w:pos="8838"/>
        </w:tabs>
        <w:jc w:val="center"/>
        <w:rPr>
          <w:rFonts w:ascii="Times New Roman" w:hAnsi="Times New Roman" w:cs="Times New Roman"/>
          <w:b/>
          <w:sz w:val="28"/>
          <w:szCs w:val="24"/>
        </w:rPr>
      </w:pPr>
    </w:p>
    <w:p w14:paraId="0B80D54D" w14:textId="6883A2CB" w:rsidR="00175B83" w:rsidRDefault="00175B83" w:rsidP="00B75A14">
      <w:pPr>
        <w:tabs>
          <w:tab w:val="center" w:pos="4419"/>
          <w:tab w:val="right" w:pos="8838"/>
        </w:tabs>
        <w:jc w:val="center"/>
        <w:rPr>
          <w:rFonts w:ascii="Times New Roman" w:hAnsi="Times New Roman" w:cs="Times New Roman"/>
          <w:b/>
          <w:sz w:val="28"/>
          <w:szCs w:val="24"/>
        </w:rPr>
      </w:pPr>
    </w:p>
    <w:p w14:paraId="1D092BF3" w14:textId="03E7D9D4" w:rsidR="00175B83" w:rsidRDefault="00175B83" w:rsidP="00B75A14">
      <w:pPr>
        <w:tabs>
          <w:tab w:val="center" w:pos="4419"/>
          <w:tab w:val="right" w:pos="8838"/>
        </w:tabs>
        <w:jc w:val="center"/>
        <w:rPr>
          <w:rFonts w:ascii="Times New Roman" w:hAnsi="Times New Roman" w:cs="Times New Roman"/>
          <w:b/>
          <w:sz w:val="28"/>
          <w:szCs w:val="24"/>
        </w:rPr>
      </w:pPr>
    </w:p>
    <w:p w14:paraId="709C579B" w14:textId="38D9BAFD" w:rsidR="00175B83" w:rsidRDefault="00175B83" w:rsidP="00B75A14">
      <w:pPr>
        <w:tabs>
          <w:tab w:val="center" w:pos="4419"/>
          <w:tab w:val="right" w:pos="8838"/>
        </w:tabs>
        <w:jc w:val="center"/>
        <w:rPr>
          <w:rFonts w:ascii="Times New Roman" w:hAnsi="Times New Roman" w:cs="Times New Roman"/>
          <w:b/>
          <w:sz w:val="28"/>
          <w:szCs w:val="24"/>
        </w:rPr>
      </w:pPr>
    </w:p>
    <w:p w14:paraId="13E7421F" w14:textId="29E05A4F" w:rsidR="00175B83" w:rsidRDefault="00175B83" w:rsidP="00B75A14">
      <w:pPr>
        <w:tabs>
          <w:tab w:val="center" w:pos="4419"/>
          <w:tab w:val="right" w:pos="8838"/>
        </w:tabs>
        <w:jc w:val="center"/>
        <w:rPr>
          <w:rFonts w:ascii="Times New Roman" w:hAnsi="Times New Roman" w:cs="Times New Roman"/>
          <w:b/>
          <w:sz w:val="28"/>
          <w:szCs w:val="24"/>
        </w:rPr>
      </w:pPr>
    </w:p>
    <w:p w14:paraId="1EF54146" w14:textId="41D5D33A" w:rsidR="00175B83" w:rsidRDefault="00175B83" w:rsidP="00B75A14">
      <w:pPr>
        <w:tabs>
          <w:tab w:val="center" w:pos="4419"/>
          <w:tab w:val="right" w:pos="8838"/>
        </w:tabs>
        <w:jc w:val="center"/>
        <w:rPr>
          <w:rFonts w:ascii="Times New Roman" w:hAnsi="Times New Roman" w:cs="Times New Roman"/>
          <w:b/>
          <w:sz w:val="28"/>
          <w:szCs w:val="24"/>
        </w:rPr>
      </w:pPr>
    </w:p>
    <w:p w14:paraId="431525C5" w14:textId="55371E6F" w:rsidR="00175B83" w:rsidRDefault="00175B83" w:rsidP="00B75A14">
      <w:pPr>
        <w:tabs>
          <w:tab w:val="center" w:pos="4419"/>
          <w:tab w:val="right" w:pos="8838"/>
        </w:tabs>
        <w:jc w:val="center"/>
        <w:rPr>
          <w:rFonts w:ascii="Times New Roman" w:hAnsi="Times New Roman" w:cs="Times New Roman"/>
          <w:b/>
          <w:sz w:val="28"/>
          <w:szCs w:val="24"/>
        </w:rPr>
      </w:pPr>
    </w:p>
    <w:p w14:paraId="3E976503" w14:textId="510AF204" w:rsidR="00F61B53" w:rsidRDefault="00F61B53" w:rsidP="00B75A14">
      <w:pPr>
        <w:tabs>
          <w:tab w:val="center" w:pos="4419"/>
          <w:tab w:val="right" w:pos="8838"/>
        </w:tabs>
        <w:jc w:val="center"/>
        <w:rPr>
          <w:rFonts w:ascii="Times New Roman" w:hAnsi="Times New Roman" w:cs="Times New Roman"/>
          <w:b/>
          <w:sz w:val="28"/>
          <w:szCs w:val="24"/>
        </w:rPr>
      </w:pPr>
    </w:p>
    <w:p w14:paraId="2BF359B2" w14:textId="31C4DE20" w:rsidR="00F61B53" w:rsidRDefault="00F61B53" w:rsidP="00B75A14">
      <w:pPr>
        <w:tabs>
          <w:tab w:val="center" w:pos="4419"/>
          <w:tab w:val="right" w:pos="8838"/>
        </w:tabs>
        <w:jc w:val="center"/>
        <w:rPr>
          <w:rFonts w:ascii="Times New Roman" w:hAnsi="Times New Roman" w:cs="Times New Roman"/>
          <w:b/>
          <w:sz w:val="28"/>
          <w:szCs w:val="24"/>
        </w:rPr>
      </w:pPr>
    </w:p>
    <w:p w14:paraId="688A5102" w14:textId="1D529C56" w:rsidR="00F61B53" w:rsidRDefault="00F61B53" w:rsidP="00B75A14">
      <w:pPr>
        <w:tabs>
          <w:tab w:val="center" w:pos="4419"/>
          <w:tab w:val="right" w:pos="8838"/>
        </w:tabs>
        <w:jc w:val="center"/>
        <w:rPr>
          <w:rFonts w:ascii="Times New Roman" w:hAnsi="Times New Roman" w:cs="Times New Roman"/>
          <w:b/>
          <w:sz w:val="28"/>
          <w:szCs w:val="24"/>
        </w:rPr>
      </w:pPr>
    </w:p>
    <w:p w14:paraId="05444438" w14:textId="26F9DBEE" w:rsidR="00F61B53" w:rsidRDefault="00F61B53" w:rsidP="00B75A14">
      <w:pPr>
        <w:tabs>
          <w:tab w:val="center" w:pos="4419"/>
          <w:tab w:val="right" w:pos="8838"/>
        </w:tabs>
        <w:jc w:val="center"/>
        <w:rPr>
          <w:rFonts w:ascii="Times New Roman" w:hAnsi="Times New Roman" w:cs="Times New Roman"/>
          <w:b/>
          <w:sz w:val="28"/>
          <w:szCs w:val="24"/>
        </w:rPr>
      </w:pPr>
    </w:p>
    <w:p w14:paraId="5A770D28" w14:textId="77777777" w:rsidR="00F61B53" w:rsidRDefault="00F61B53" w:rsidP="00B75A14">
      <w:pPr>
        <w:tabs>
          <w:tab w:val="center" w:pos="4419"/>
          <w:tab w:val="right" w:pos="8838"/>
        </w:tabs>
        <w:jc w:val="center"/>
        <w:rPr>
          <w:rFonts w:ascii="Times New Roman" w:hAnsi="Times New Roman" w:cs="Times New Roman"/>
          <w:b/>
          <w:sz w:val="28"/>
          <w:szCs w:val="24"/>
        </w:rPr>
      </w:pPr>
    </w:p>
    <w:p w14:paraId="3B1A97FF" w14:textId="0CAEE4AF" w:rsidR="00175B83" w:rsidRDefault="00175B83" w:rsidP="00B75A14">
      <w:pPr>
        <w:tabs>
          <w:tab w:val="center" w:pos="4419"/>
          <w:tab w:val="right" w:pos="8838"/>
        </w:tabs>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ÍNDICE DE ANEXOS </w:t>
      </w:r>
    </w:p>
    <w:p w14:paraId="2C87C52C" w14:textId="77777777" w:rsidR="005F6B98" w:rsidRDefault="005F6B98" w:rsidP="00B75A14">
      <w:pPr>
        <w:tabs>
          <w:tab w:val="center" w:pos="4419"/>
          <w:tab w:val="right" w:pos="8838"/>
        </w:tabs>
        <w:jc w:val="center"/>
        <w:rPr>
          <w:rFonts w:ascii="Times New Roman" w:hAnsi="Times New Roman" w:cs="Times New Roman"/>
          <w:b/>
          <w:sz w:val="28"/>
          <w:szCs w:val="24"/>
        </w:rPr>
      </w:pPr>
    </w:p>
    <w:p w14:paraId="41735586" w14:textId="77777777" w:rsidR="005F6B98" w:rsidRPr="00A252E0" w:rsidRDefault="005F6B98" w:rsidP="005F6B98">
      <w:pPr>
        <w:rPr>
          <w:rFonts w:ascii="Times New Roman" w:hAnsi="Times New Roman" w:cs="Times New Roman"/>
          <w:b/>
          <w:sz w:val="24"/>
          <w:szCs w:val="24"/>
        </w:rPr>
      </w:pPr>
      <w:r w:rsidRPr="00A252E0">
        <w:rPr>
          <w:rFonts w:ascii="Times New Roman" w:hAnsi="Times New Roman" w:cs="Times New Roman"/>
          <w:b/>
          <w:sz w:val="24"/>
          <w:szCs w:val="24"/>
        </w:rPr>
        <w:t>Anexo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Descripción</w:t>
      </w:r>
    </w:p>
    <w:p w14:paraId="00A4D285" w14:textId="77777777" w:rsidR="005F6B98" w:rsidRPr="00A252E0" w:rsidRDefault="005F6B98" w:rsidP="005F6B98">
      <w:pPr>
        <w:spacing w:line="240" w:lineRule="auto"/>
        <w:rPr>
          <w:rFonts w:ascii="Times New Roman" w:hAnsi="Times New Roman" w:cs="Times New Roman"/>
          <w:b/>
          <w:sz w:val="24"/>
          <w:szCs w:val="24"/>
        </w:rPr>
      </w:pPr>
    </w:p>
    <w:tbl>
      <w:tblPr>
        <w:tblW w:w="7378" w:type="dxa"/>
        <w:tblInd w:w="50" w:type="dxa"/>
        <w:tblCellMar>
          <w:left w:w="70" w:type="dxa"/>
          <w:right w:w="70" w:type="dxa"/>
        </w:tblCellMar>
        <w:tblLook w:val="04A0" w:firstRow="1" w:lastRow="0" w:firstColumn="1" w:lastColumn="0" w:noHBand="0" w:noVBand="1"/>
      </w:tblPr>
      <w:tblGrid>
        <w:gridCol w:w="7378"/>
      </w:tblGrid>
      <w:tr w:rsidR="005F6B98" w:rsidRPr="00654A3C" w14:paraId="2CAC38EE" w14:textId="77777777" w:rsidTr="00774C71">
        <w:trPr>
          <w:trHeight w:val="545"/>
        </w:trPr>
        <w:tc>
          <w:tcPr>
            <w:tcW w:w="7378" w:type="dxa"/>
            <w:shd w:val="clear" w:color="auto" w:fill="auto"/>
            <w:noWrap/>
            <w:vAlign w:val="center"/>
          </w:tcPr>
          <w:p w14:paraId="4E2CEDD1" w14:textId="77777777" w:rsidR="005F6B98" w:rsidRPr="00654A3C" w:rsidRDefault="005F6B98" w:rsidP="00774C71">
            <w:pPr>
              <w:spacing w:after="0" w:line="240" w:lineRule="auto"/>
              <w:jc w:val="both"/>
              <w:rPr>
                <w:rFonts w:ascii="Times New Roman" w:eastAsia="Times New Roman" w:hAnsi="Times New Roman" w:cs="Times New Roman"/>
                <w:color w:val="000000"/>
              </w:rPr>
            </w:pPr>
            <w:r>
              <w:rPr>
                <w:rFonts w:ascii="Times New Roman" w:hAnsi="Times New Roman" w:cs="Times New Roman"/>
                <w:color w:val="000000"/>
                <w:sz w:val="24"/>
                <w:szCs w:val="18"/>
                <w:lang w:val="es-EC"/>
              </w:rPr>
              <w:t>1          Mapa de ubicación de la investigación</w:t>
            </w:r>
          </w:p>
        </w:tc>
      </w:tr>
      <w:tr w:rsidR="005F6B98" w:rsidRPr="00654A3C" w14:paraId="2C59B041" w14:textId="77777777" w:rsidTr="00774C71">
        <w:trPr>
          <w:trHeight w:val="545"/>
        </w:trPr>
        <w:tc>
          <w:tcPr>
            <w:tcW w:w="7378" w:type="dxa"/>
            <w:shd w:val="clear" w:color="auto" w:fill="auto"/>
            <w:noWrap/>
            <w:vAlign w:val="center"/>
          </w:tcPr>
          <w:p w14:paraId="6610C4C5" w14:textId="77777777" w:rsidR="005F6B98" w:rsidRPr="00654A3C" w:rsidRDefault="005F6B98" w:rsidP="00774C71">
            <w:pPr>
              <w:spacing w:after="0" w:line="240" w:lineRule="auto"/>
              <w:jc w:val="both"/>
              <w:rPr>
                <w:rFonts w:ascii="Times New Roman" w:eastAsia="Times New Roman" w:hAnsi="Times New Roman" w:cs="Times New Roman"/>
                <w:color w:val="000000"/>
              </w:rPr>
            </w:pPr>
            <w:r>
              <w:rPr>
                <w:rFonts w:ascii="Times New Roman" w:hAnsi="Times New Roman" w:cs="Times New Roman"/>
                <w:color w:val="000000"/>
                <w:sz w:val="24"/>
                <w:szCs w:val="18"/>
                <w:lang w:val="es-EC"/>
              </w:rPr>
              <w:t xml:space="preserve">2          Resultados de análisis físico químicos </w:t>
            </w:r>
          </w:p>
        </w:tc>
      </w:tr>
      <w:tr w:rsidR="005F6B98" w:rsidRPr="00654A3C" w14:paraId="38A863AB" w14:textId="77777777" w:rsidTr="00774C71">
        <w:trPr>
          <w:trHeight w:val="509"/>
        </w:trPr>
        <w:tc>
          <w:tcPr>
            <w:tcW w:w="7378" w:type="dxa"/>
            <w:shd w:val="clear" w:color="auto" w:fill="auto"/>
            <w:noWrap/>
            <w:vAlign w:val="center"/>
          </w:tcPr>
          <w:p w14:paraId="0392FAB3" w14:textId="1A968255" w:rsidR="005F6B98" w:rsidRPr="00654A3C" w:rsidRDefault="008E1349" w:rsidP="00774C71">
            <w:pPr>
              <w:spacing w:after="0" w:line="240" w:lineRule="auto"/>
              <w:jc w:val="both"/>
              <w:rPr>
                <w:rFonts w:ascii="Times New Roman" w:eastAsia="Times New Roman" w:hAnsi="Times New Roman" w:cs="Times New Roman"/>
                <w:bCs/>
                <w:color w:val="000000"/>
              </w:rPr>
            </w:pPr>
            <w:r>
              <w:rPr>
                <w:rFonts w:ascii="Times New Roman" w:hAnsi="Times New Roman" w:cs="Times New Roman"/>
                <w:color w:val="000000"/>
                <w:sz w:val="24"/>
                <w:szCs w:val="18"/>
                <w:lang w:val="es-EC"/>
              </w:rPr>
              <w:t>3</w:t>
            </w:r>
            <w:r w:rsidR="005F6B98">
              <w:rPr>
                <w:rFonts w:ascii="Times New Roman" w:hAnsi="Times New Roman" w:cs="Times New Roman"/>
                <w:color w:val="000000"/>
                <w:sz w:val="24"/>
                <w:szCs w:val="18"/>
                <w:lang w:val="es-EC"/>
              </w:rPr>
              <w:t xml:space="preserve">          Formato de fichas de recolección de datos</w:t>
            </w:r>
          </w:p>
        </w:tc>
      </w:tr>
      <w:tr w:rsidR="005F6B98" w:rsidRPr="00654A3C" w14:paraId="5793E8DE" w14:textId="77777777" w:rsidTr="00774C71">
        <w:trPr>
          <w:trHeight w:val="509"/>
        </w:trPr>
        <w:tc>
          <w:tcPr>
            <w:tcW w:w="7378" w:type="dxa"/>
            <w:shd w:val="clear" w:color="auto" w:fill="auto"/>
            <w:noWrap/>
            <w:vAlign w:val="center"/>
          </w:tcPr>
          <w:p w14:paraId="2F046B44" w14:textId="35A29C4B" w:rsidR="005F6B98" w:rsidRPr="00654A3C" w:rsidRDefault="008E1349" w:rsidP="00774C71">
            <w:pPr>
              <w:spacing w:after="0" w:line="240" w:lineRule="auto"/>
              <w:jc w:val="both"/>
              <w:rPr>
                <w:rFonts w:ascii="Times New Roman" w:eastAsia="Times New Roman" w:hAnsi="Times New Roman" w:cs="Times New Roman"/>
                <w:bCs/>
                <w:color w:val="000000"/>
              </w:rPr>
            </w:pPr>
            <w:r>
              <w:rPr>
                <w:rFonts w:ascii="Times New Roman" w:hAnsi="Times New Roman" w:cs="Times New Roman"/>
                <w:color w:val="000000"/>
                <w:sz w:val="24"/>
                <w:szCs w:val="18"/>
                <w:lang w:val="es-EC"/>
              </w:rPr>
              <w:t>4</w:t>
            </w:r>
            <w:r w:rsidR="005F6B98">
              <w:rPr>
                <w:rFonts w:ascii="Times New Roman" w:hAnsi="Times New Roman" w:cs="Times New Roman"/>
                <w:color w:val="000000"/>
                <w:sz w:val="24"/>
                <w:szCs w:val="18"/>
                <w:lang w:val="es-EC"/>
              </w:rPr>
              <w:t xml:space="preserve">          Fotografías </w:t>
            </w:r>
          </w:p>
        </w:tc>
      </w:tr>
      <w:tr w:rsidR="005F6B98" w:rsidRPr="00654A3C" w14:paraId="619DD0FE" w14:textId="77777777" w:rsidTr="00774C71">
        <w:trPr>
          <w:trHeight w:val="509"/>
        </w:trPr>
        <w:tc>
          <w:tcPr>
            <w:tcW w:w="7378" w:type="dxa"/>
            <w:shd w:val="clear" w:color="auto" w:fill="auto"/>
            <w:noWrap/>
            <w:vAlign w:val="center"/>
          </w:tcPr>
          <w:p w14:paraId="60596C55" w14:textId="42E9DB41" w:rsidR="005F6B98" w:rsidRPr="00654A3C" w:rsidRDefault="00EA462D" w:rsidP="00774C71">
            <w:pPr>
              <w:spacing w:after="0" w:line="240" w:lineRule="auto"/>
              <w:jc w:val="both"/>
              <w:rPr>
                <w:rFonts w:ascii="Times New Roman" w:eastAsia="Times New Roman" w:hAnsi="Times New Roman" w:cs="Times New Roman"/>
                <w:bCs/>
                <w:color w:val="000000"/>
              </w:rPr>
            </w:pPr>
            <w:r>
              <w:rPr>
                <w:rFonts w:ascii="Times New Roman" w:hAnsi="Times New Roman" w:cs="Times New Roman"/>
                <w:color w:val="000000"/>
                <w:sz w:val="24"/>
                <w:szCs w:val="18"/>
                <w:lang w:val="es-EC"/>
              </w:rPr>
              <w:t>5</w:t>
            </w:r>
            <w:r w:rsidR="005F6B98">
              <w:rPr>
                <w:rFonts w:ascii="Times New Roman" w:hAnsi="Times New Roman" w:cs="Times New Roman"/>
                <w:color w:val="000000"/>
                <w:sz w:val="24"/>
                <w:szCs w:val="18"/>
                <w:lang w:val="es-EC"/>
              </w:rPr>
              <w:t xml:space="preserve">          Glosario de términos</w:t>
            </w:r>
          </w:p>
        </w:tc>
      </w:tr>
    </w:tbl>
    <w:p w14:paraId="63DF62D5" w14:textId="77777777" w:rsidR="005F6B98" w:rsidRDefault="005F6B98" w:rsidP="00B75A14">
      <w:pPr>
        <w:tabs>
          <w:tab w:val="center" w:pos="4419"/>
          <w:tab w:val="right" w:pos="8838"/>
        </w:tabs>
        <w:jc w:val="center"/>
        <w:rPr>
          <w:rFonts w:ascii="Times New Roman" w:hAnsi="Times New Roman" w:cs="Times New Roman"/>
          <w:b/>
          <w:sz w:val="28"/>
          <w:szCs w:val="24"/>
        </w:rPr>
      </w:pPr>
    </w:p>
    <w:p w14:paraId="4733EE6B" w14:textId="2E4E495A" w:rsidR="00175B83" w:rsidRDefault="00175B83" w:rsidP="00B75A14">
      <w:pPr>
        <w:tabs>
          <w:tab w:val="center" w:pos="4419"/>
          <w:tab w:val="right" w:pos="8838"/>
        </w:tabs>
        <w:jc w:val="center"/>
        <w:rPr>
          <w:rFonts w:ascii="Times New Roman" w:hAnsi="Times New Roman" w:cs="Times New Roman"/>
          <w:b/>
          <w:sz w:val="28"/>
          <w:szCs w:val="24"/>
        </w:rPr>
      </w:pPr>
    </w:p>
    <w:p w14:paraId="0C60CA4E" w14:textId="783DC62F" w:rsidR="00175B83" w:rsidRDefault="00175B83" w:rsidP="00B75A14">
      <w:pPr>
        <w:tabs>
          <w:tab w:val="center" w:pos="4419"/>
          <w:tab w:val="right" w:pos="8838"/>
        </w:tabs>
        <w:jc w:val="center"/>
        <w:rPr>
          <w:rFonts w:ascii="Times New Roman" w:hAnsi="Times New Roman" w:cs="Times New Roman"/>
          <w:b/>
          <w:sz w:val="28"/>
          <w:szCs w:val="24"/>
        </w:rPr>
      </w:pPr>
    </w:p>
    <w:p w14:paraId="74E8ED96" w14:textId="26EF7EB7" w:rsidR="00175B83" w:rsidRDefault="00175B83" w:rsidP="00B75A14">
      <w:pPr>
        <w:tabs>
          <w:tab w:val="center" w:pos="4419"/>
          <w:tab w:val="right" w:pos="8838"/>
        </w:tabs>
        <w:jc w:val="center"/>
        <w:rPr>
          <w:rFonts w:ascii="Times New Roman" w:hAnsi="Times New Roman" w:cs="Times New Roman"/>
          <w:b/>
          <w:sz w:val="28"/>
          <w:szCs w:val="24"/>
        </w:rPr>
      </w:pPr>
    </w:p>
    <w:p w14:paraId="4CDD099F" w14:textId="56C6FC1E" w:rsidR="00175B83" w:rsidRDefault="00175B83" w:rsidP="00B75A14">
      <w:pPr>
        <w:tabs>
          <w:tab w:val="center" w:pos="4419"/>
          <w:tab w:val="right" w:pos="8838"/>
        </w:tabs>
        <w:jc w:val="center"/>
        <w:rPr>
          <w:rFonts w:ascii="Times New Roman" w:hAnsi="Times New Roman" w:cs="Times New Roman"/>
          <w:b/>
          <w:sz w:val="28"/>
          <w:szCs w:val="24"/>
        </w:rPr>
      </w:pPr>
    </w:p>
    <w:p w14:paraId="2AC2DF32" w14:textId="10F941E8" w:rsidR="00175B83" w:rsidRDefault="00175B83" w:rsidP="00B75A14">
      <w:pPr>
        <w:tabs>
          <w:tab w:val="center" w:pos="4419"/>
          <w:tab w:val="right" w:pos="8838"/>
        </w:tabs>
        <w:jc w:val="center"/>
        <w:rPr>
          <w:rFonts w:ascii="Times New Roman" w:hAnsi="Times New Roman" w:cs="Times New Roman"/>
          <w:b/>
          <w:sz w:val="28"/>
          <w:szCs w:val="24"/>
        </w:rPr>
      </w:pPr>
    </w:p>
    <w:p w14:paraId="4562125C" w14:textId="5E672C49" w:rsidR="00175B83" w:rsidRDefault="00175B83" w:rsidP="00B75A14">
      <w:pPr>
        <w:tabs>
          <w:tab w:val="center" w:pos="4419"/>
          <w:tab w:val="right" w:pos="8838"/>
        </w:tabs>
        <w:jc w:val="center"/>
        <w:rPr>
          <w:rFonts w:ascii="Times New Roman" w:hAnsi="Times New Roman" w:cs="Times New Roman"/>
          <w:b/>
          <w:sz w:val="28"/>
          <w:szCs w:val="24"/>
        </w:rPr>
      </w:pPr>
    </w:p>
    <w:p w14:paraId="371AD6B2" w14:textId="1BAB2CE7" w:rsidR="00175B83" w:rsidRDefault="00175B83" w:rsidP="00B75A14">
      <w:pPr>
        <w:tabs>
          <w:tab w:val="center" w:pos="4419"/>
          <w:tab w:val="right" w:pos="8838"/>
        </w:tabs>
        <w:jc w:val="center"/>
        <w:rPr>
          <w:rFonts w:ascii="Times New Roman" w:hAnsi="Times New Roman" w:cs="Times New Roman"/>
          <w:b/>
          <w:sz w:val="28"/>
          <w:szCs w:val="24"/>
        </w:rPr>
      </w:pPr>
    </w:p>
    <w:p w14:paraId="10E66347" w14:textId="717B4799" w:rsidR="00175B83" w:rsidRDefault="00175B83" w:rsidP="00B75A14">
      <w:pPr>
        <w:tabs>
          <w:tab w:val="center" w:pos="4419"/>
          <w:tab w:val="right" w:pos="8838"/>
        </w:tabs>
        <w:jc w:val="center"/>
        <w:rPr>
          <w:rFonts w:ascii="Times New Roman" w:hAnsi="Times New Roman" w:cs="Times New Roman"/>
          <w:b/>
          <w:sz w:val="28"/>
          <w:szCs w:val="24"/>
        </w:rPr>
      </w:pPr>
    </w:p>
    <w:p w14:paraId="2176AA40" w14:textId="606E21DB" w:rsidR="00175B83" w:rsidRDefault="00175B83" w:rsidP="00B75A14">
      <w:pPr>
        <w:tabs>
          <w:tab w:val="center" w:pos="4419"/>
          <w:tab w:val="right" w:pos="8838"/>
        </w:tabs>
        <w:jc w:val="center"/>
        <w:rPr>
          <w:rFonts w:ascii="Times New Roman" w:hAnsi="Times New Roman" w:cs="Times New Roman"/>
          <w:b/>
          <w:sz w:val="28"/>
          <w:szCs w:val="24"/>
        </w:rPr>
      </w:pPr>
    </w:p>
    <w:p w14:paraId="7C15A8C5" w14:textId="65F88214" w:rsidR="00175B83" w:rsidRDefault="00175B83" w:rsidP="00B75A14">
      <w:pPr>
        <w:tabs>
          <w:tab w:val="center" w:pos="4419"/>
          <w:tab w:val="right" w:pos="8838"/>
        </w:tabs>
        <w:jc w:val="center"/>
        <w:rPr>
          <w:rFonts w:ascii="Times New Roman" w:hAnsi="Times New Roman" w:cs="Times New Roman"/>
          <w:b/>
          <w:sz w:val="28"/>
          <w:szCs w:val="24"/>
        </w:rPr>
      </w:pPr>
    </w:p>
    <w:p w14:paraId="09A3247E" w14:textId="52BBA67A" w:rsidR="00175B83" w:rsidRDefault="00175B83" w:rsidP="00B75A14">
      <w:pPr>
        <w:tabs>
          <w:tab w:val="center" w:pos="4419"/>
          <w:tab w:val="right" w:pos="8838"/>
        </w:tabs>
        <w:jc w:val="center"/>
        <w:rPr>
          <w:rFonts w:ascii="Times New Roman" w:hAnsi="Times New Roman" w:cs="Times New Roman"/>
          <w:b/>
          <w:sz w:val="28"/>
          <w:szCs w:val="24"/>
        </w:rPr>
      </w:pPr>
    </w:p>
    <w:p w14:paraId="03EE72B6" w14:textId="6DB3622B" w:rsidR="00175B83" w:rsidRDefault="00175B83" w:rsidP="00B75A14">
      <w:pPr>
        <w:tabs>
          <w:tab w:val="center" w:pos="4419"/>
          <w:tab w:val="right" w:pos="8838"/>
        </w:tabs>
        <w:jc w:val="center"/>
        <w:rPr>
          <w:rFonts w:ascii="Times New Roman" w:hAnsi="Times New Roman" w:cs="Times New Roman"/>
          <w:b/>
          <w:sz w:val="28"/>
          <w:szCs w:val="24"/>
        </w:rPr>
      </w:pPr>
    </w:p>
    <w:p w14:paraId="15C9F25A" w14:textId="7F631B5E" w:rsidR="00175B83" w:rsidRDefault="00175B83" w:rsidP="00B75A14">
      <w:pPr>
        <w:tabs>
          <w:tab w:val="center" w:pos="4419"/>
          <w:tab w:val="right" w:pos="8838"/>
        </w:tabs>
        <w:jc w:val="center"/>
        <w:rPr>
          <w:rFonts w:ascii="Times New Roman" w:hAnsi="Times New Roman" w:cs="Times New Roman"/>
          <w:b/>
          <w:sz w:val="28"/>
          <w:szCs w:val="24"/>
        </w:rPr>
      </w:pPr>
    </w:p>
    <w:p w14:paraId="7B5CE946" w14:textId="77777777" w:rsidR="00F64721" w:rsidRDefault="00F64721" w:rsidP="003930B4">
      <w:pPr>
        <w:tabs>
          <w:tab w:val="center" w:pos="4419"/>
          <w:tab w:val="right" w:pos="8838"/>
        </w:tabs>
        <w:rPr>
          <w:rFonts w:ascii="Times New Roman" w:hAnsi="Times New Roman" w:cs="Times New Roman"/>
          <w:b/>
          <w:sz w:val="28"/>
          <w:szCs w:val="24"/>
        </w:rPr>
      </w:pPr>
    </w:p>
    <w:p w14:paraId="32345CE4" w14:textId="062EE89F" w:rsidR="003930B4" w:rsidRPr="005725C3" w:rsidRDefault="00175B83" w:rsidP="003930B4">
      <w:pPr>
        <w:tabs>
          <w:tab w:val="center" w:pos="4419"/>
          <w:tab w:val="right" w:pos="8838"/>
        </w:tabs>
        <w:rPr>
          <w:rFonts w:ascii="Times New Roman" w:hAnsi="Times New Roman" w:cs="Times New Roman"/>
          <w:sz w:val="28"/>
          <w:szCs w:val="24"/>
        </w:rPr>
      </w:pPr>
      <w:r>
        <w:rPr>
          <w:rFonts w:ascii="Times New Roman" w:hAnsi="Times New Roman" w:cs="Times New Roman"/>
          <w:b/>
          <w:sz w:val="28"/>
          <w:szCs w:val="24"/>
        </w:rPr>
        <w:lastRenderedPageBreak/>
        <w:t>RESUMEN</w:t>
      </w:r>
    </w:p>
    <w:p w14:paraId="3544B5C7" w14:textId="6FAE8777" w:rsidR="00E679E6" w:rsidRPr="00D32BCC" w:rsidRDefault="003930B4" w:rsidP="00D32BCC">
      <w:pPr>
        <w:spacing w:after="0" w:line="360" w:lineRule="auto"/>
        <w:jc w:val="both"/>
        <w:rPr>
          <w:rFonts w:ascii="Times New Roman" w:eastAsia="Times New Roman" w:hAnsi="Times New Roman" w:cs="Times New Roman"/>
          <w:color w:val="000000" w:themeColor="text1"/>
          <w:sz w:val="24"/>
          <w:szCs w:val="24"/>
          <w:lang w:val="es-ES" w:eastAsia="es-EC"/>
        </w:rPr>
      </w:pPr>
      <w:r w:rsidRPr="005725C3">
        <w:rPr>
          <w:rFonts w:ascii="Times New Roman" w:hAnsi="Times New Roman" w:cs="Times New Roman"/>
          <w:sz w:val="24"/>
          <w:szCs w:val="24"/>
        </w:rPr>
        <w:t xml:space="preserve">Esta </w:t>
      </w:r>
      <w:r w:rsidR="005725C3">
        <w:rPr>
          <w:rFonts w:ascii="Times New Roman" w:hAnsi="Times New Roman" w:cs="Times New Roman"/>
          <w:sz w:val="24"/>
          <w:szCs w:val="24"/>
        </w:rPr>
        <w:t xml:space="preserve">investigación se </w:t>
      </w:r>
      <w:r w:rsidR="00404240">
        <w:rPr>
          <w:rFonts w:ascii="Times New Roman" w:hAnsi="Times New Roman" w:cs="Times New Roman"/>
          <w:sz w:val="24"/>
          <w:szCs w:val="24"/>
        </w:rPr>
        <w:t>desarrolló</w:t>
      </w:r>
      <w:r w:rsidR="005725C3">
        <w:rPr>
          <w:rFonts w:ascii="Times New Roman" w:hAnsi="Times New Roman" w:cs="Times New Roman"/>
          <w:sz w:val="24"/>
          <w:szCs w:val="24"/>
        </w:rPr>
        <w:t xml:space="preserve"> en la Universidad Estatal de Bolívar, Laboratorio del </w:t>
      </w:r>
      <w:r w:rsidR="00667366">
        <w:rPr>
          <w:rFonts w:ascii="Times New Roman" w:hAnsi="Times New Roman" w:cs="Times New Roman"/>
          <w:sz w:val="24"/>
          <w:szCs w:val="24"/>
        </w:rPr>
        <w:t>Departamento</w:t>
      </w:r>
      <w:r w:rsidR="005725C3">
        <w:rPr>
          <w:rFonts w:ascii="Times New Roman" w:hAnsi="Times New Roman" w:cs="Times New Roman"/>
          <w:sz w:val="24"/>
          <w:szCs w:val="24"/>
        </w:rPr>
        <w:t xml:space="preserve"> de Investigación </w:t>
      </w:r>
      <w:r w:rsidR="005671C6">
        <w:rPr>
          <w:rFonts w:ascii="Times New Roman" w:hAnsi="Times New Roman" w:cs="Times New Roman"/>
          <w:sz w:val="24"/>
          <w:szCs w:val="24"/>
        </w:rPr>
        <w:t xml:space="preserve">tuvo como objetivo </w:t>
      </w:r>
      <w:r w:rsidR="00662955">
        <w:rPr>
          <w:rFonts w:ascii="Times New Roman" w:hAnsi="Times New Roman" w:cs="Times New Roman"/>
          <w:sz w:val="24"/>
          <w:szCs w:val="24"/>
        </w:rPr>
        <w:t>general: E</w:t>
      </w:r>
      <w:r w:rsidR="00662955" w:rsidRPr="001F43B5">
        <w:rPr>
          <w:rFonts w:ascii="Times New Roman" w:hAnsi="Times New Roman" w:cs="Times New Roman"/>
          <w:sz w:val="24"/>
        </w:rPr>
        <w:t>valua</w:t>
      </w:r>
      <w:r w:rsidR="00662955">
        <w:rPr>
          <w:rFonts w:ascii="Times New Roman" w:hAnsi="Times New Roman" w:cs="Times New Roman"/>
          <w:sz w:val="24"/>
        </w:rPr>
        <w:t>r</w:t>
      </w:r>
      <w:r w:rsidR="00662955" w:rsidRPr="001F43B5">
        <w:rPr>
          <w:rFonts w:ascii="Times New Roman" w:hAnsi="Times New Roman" w:cs="Times New Roman"/>
          <w:sz w:val="24"/>
        </w:rPr>
        <w:t xml:space="preserve"> la extracción de aceites esenciales de </w:t>
      </w:r>
      <w:r w:rsidR="004E4CAF">
        <w:rPr>
          <w:rFonts w:ascii="Times New Roman" w:hAnsi="Times New Roman" w:cs="Times New Roman"/>
          <w:sz w:val="24"/>
        </w:rPr>
        <w:t>M</w:t>
      </w:r>
      <w:r w:rsidR="00662955" w:rsidRPr="001F43B5">
        <w:rPr>
          <w:rFonts w:ascii="Times New Roman" w:hAnsi="Times New Roman" w:cs="Times New Roman"/>
          <w:sz w:val="24"/>
        </w:rPr>
        <w:t>arco (</w:t>
      </w:r>
      <w:r w:rsidR="00AF5279">
        <w:rPr>
          <w:rFonts w:ascii="Times New Roman" w:hAnsi="Times New Roman" w:cs="Times New Roman"/>
          <w:i/>
          <w:sz w:val="24"/>
        </w:rPr>
        <w:t>F</w:t>
      </w:r>
      <w:r w:rsidR="00662955" w:rsidRPr="001F43B5">
        <w:rPr>
          <w:rFonts w:ascii="Times New Roman" w:hAnsi="Times New Roman" w:cs="Times New Roman"/>
          <w:i/>
          <w:sz w:val="24"/>
        </w:rPr>
        <w:t>ranseria artemisio</w:t>
      </w:r>
      <w:r w:rsidR="00AF5279">
        <w:rPr>
          <w:rFonts w:ascii="Times New Roman" w:hAnsi="Times New Roman" w:cs="Times New Roman"/>
          <w:i/>
          <w:sz w:val="24"/>
        </w:rPr>
        <w:t>i</w:t>
      </w:r>
      <w:r w:rsidR="00662955" w:rsidRPr="001F43B5">
        <w:rPr>
          <w:rFonts w:ascii="Times New Roman" w:hAnsi="Times New Roman" w:cs="Times New Roman"/>
          <w:i/>
          <w:sz w:val="24"/>
        </w:rPr>
        <w:t>des</w:t>
      </w:r>
      <w:r w:rsidR="00662955" w:rsidRPr="001F43B5">
        <w:rPr>
          <w:rFonts w:ascii="Times New Roman" w:hAnsi="Times New Roman" w:cs="Times New Roman"/>
          <w:sz w:val="24"/>
        </w:rPr>
        <w:t>)</w:t>
      </w:r>
      <w:r w:rsidR="004E4CAF">
        <w:rPr>
          <w:rFonts w:ascii="Times New Roman" w:hAnsi="Times New Roman" w:cs="Times New Roman"/>
          <w:sz w:val="24"/>
        </w:rPr>
        <w:t>,</w:t>
      </w:r>
      <w:r w:rsidR="00662955" w:rsidRPr="001F43B5">
        <w:rPr>
          <w:rFonts w:ascii="Times New Roman" w:hAnsi="Times New Roman" w:cs="Times New Roman"/>
          <w:sz w:val="24"/>
        </w:rPr>
        <w:t xml:space="preserve"> </w:t>
      </w:r>
      <w:r w:rsidR="004E4CAF">
        <w:rPr>
          <w:rFonts w:ascii="Times New Roman" w:hAnsi="Times New Roman" w:cs="Times New Roman"/>
          <w:sz w:val="24"/>
        </w:rPr>
        <w:t>R</w:t>
      </w:r>
      <w:r w:rsidR="00662955" w:rsidRPr="001F43B5">
        <w:rPr>
          <w:rFonts w:ascii="Times New Roman" w:hAnsi="Times New Roman" w:cs="Times New Roman"/>
          <w:sz w:val="24"/>
        </w:rPr>
        <w:t>uda (</w:t>
      </w:r>
      <w:r w:rsidR="00662955" w:rsidRPr="001F43B5">
        <w:rPr>
          <w:rFonts w:ascii="Times New Roman" w:hAnsi="Times New Roman" w:cs="Times New Roman"/>
          <w:i/>
          <w:sz w:val="24"/>
        </w:rPr>
        <w:t xml:space="preserve">ruta </w:t>
      </w:r>
      <w:r w:rsidR="00C01A94" w:rsidRPr="00B32024">
        <w:rPr>
          <w:rFonts w:ascii="Times New Roman" w:hAnsi="Times New Roman" w:cs="Times New Roman"/>
          <w:i/>
          <w:sz w:val="24"/>
        </w:rPr>
        <w:t>graveolens</w:t>
      </w:r>
      <w:r w:rsidR="00662955" w:rsidRPr="001F43B5">
        <w:rPr>
          <w:rFonts w:ascii="Times New Roman" w:hAnsi="Times New Roman" w:cs="Times New Roman"/>
          <w:sz w:val="24"/>
        </w:rPr>
        <w:t xml:space="preserve">) y </w:t>
      </w:r>
      <w:r w:rsidR="004E4CAF">
        <w:rPr>
          <w:rFonts w:ascii="Times New Roman" w:hAnsi="Times New Roman" w:cs="Times New Roman"/>
          <w:sz w:val="24"/>
        </w:rPr>
        <w:t>P</w:t>
      </w:r>
      <w:r w:rsidR="00662955" w:rsidRPr="001F43B5">
        <w:rPr>
          <w:rFonts w:ascii="Times New Roman" w:hAnsi="Times New Roman" w:cs="Times New Roman"/>
          <w:sz w:val="24"/>
        </w:rPr>
        <w:t>umin (</w:t>
      </w:r>
      <w:r w:rsidR="00662955">
        <w:rPr>
          <w:rFonts w:ascii="Times New Roman" w:hAnsi="Times New Roman" w:cs="Times New Roman"/>
          <w:i/>
          <w:sz w:val="24"/>
        </w:rPr>
        <w:t>Bistropogum mollis</w:t>
      </w:r>
      <w:r w:rsidR="00662955" w:rsidRPr="001F43B5">
        <w:rPr>
          <w:rFonts w:ascii="Times New Roman" w:hAnsi="Times New Roman" w:cs="Times New Roman"/>
          <w:sz w:val="24"/>
        </w:rPr>
        <w:t xml:space="preserve">), mediante la aplicación de </w:t>
      </w:r>
      <w:r w:rsidR="00662955">
        <w:rPr>
          <w:rFonts w:ascii="Times New Roman" w:hAnsi="Times New Roman" w:cs="Times New Roman"/>
          <w:sz w:val="24"/>
        </w:rPr>
        <w:t>dos</w:t>
      </w:r>
      <w:r w:rsidR="00662955" w:rsidRPr="001F43B5">
        <w:rPr>
          <w:rFonts w:ascii="Times New Roman" w:hAnsi="Times New Roman" w:cs="Times New Roman"/>
          <w:sz w:val="24"/>
        </w:rPr>
        <w:t xml:space="preserve"> métodos</w:t>
      </w:r>
      <w:r w:rsidR="00FA7641">
        <w:rPr>
          <w:rFonts w:ascii="Times New Roman" w:hAnsi="Times New Roman" w:cs="Times New Roman"/>
          <w:sz w:val="24"/>
        </w:rPr>
        <w:t>: soxhlet y fluidos supercríticos</w:t>
      </w:r>
      <w:r w:rsidR="00210F2B">
        <w:rPr>
          <w:rFonts w:ascii="Times New Roman" w:hAnsi="Times New Roman" w:cs="Times New Roman"/>
          <w:sz w:val="24"/>
        </w:rPr>
        <w:t xml:space="preserve">. Se aplicó </w:t>
      </w:r>
      <w:r w:rsidR="00296830">
        <w:rPr>
          <w:rFonts w:ascii="Times New Roman" w:eastAsia="Times New Roman" w:hAnsi="Times New Roman" w:cs="Times New Roman"/>
          <w:color w:val="000000" w:themeColor="text1"/>
          <w:sz w:val="24"/>
          <w:szCs w:val="24"/>
          <w:lang w:val="es-ES" w:eastAsia="es-EC"/>
        </w:rPr>
        <w:t xml:space="preserve">un diseño completamente aleatorizado (DCA) </w:t>
      </w:r>
      <w:r w:rsidR="002144A2">
        <w:rPr>
          <w:rFonts w:ascii="Times New Roman" w:eastAsia="Times New Roman" w:hAnsi="Times New Roman" w:cs="Times New Roman"/>
          <w:color w:val="000000" w:themeColor="text1"/>
          <w:sz w:val="24"/>
          <w:szCs w:val="24"/>
          <w:lang w:val="es-ES" w:eastAsia="es-EC"/>
        </w:rPr>
        <w:t xml:space="preserve">en arreglo factorial </w:t>
      </w:r>
      <w:r w:rsidR="00296830">
        <w:rPr>
          <w:rFonts w:ascii="Times New Roman" w:eastAsia="Times New Roman" w:hAnsi="Times New Roman" w:cs="Times New Roman"/>
          <w:color w:val="000000" w:themeColor="text1"/>
          <w:sz w:val="24"/>
          <w:szCs w:val="24"/>
          <w:lang w:val="es-ES" w:eastAsia="es-EC"/>
        </w:rPr>
        <w:t xml:space="preserve">3 x </w:t>
      </w:r>
      <w:r w:rsidR="00296830" w:rsidRPr="005E46E5">
        <w:rPr>
          <w:rFonts w:ascii="Times New Roman" w:eastAsia="Times New Roman" w:hAnsi="Times New Roman" w:cs="Times New Roman"/>
          <w:color w:val="000000" w:themeColor="text1"/>
          <w:sz w:val="24"/>
          <w:szCs w:val="24"/>
          <w:lang w:val="es-ES" w:eastAsia="es-EC"/>
        </w:rPr>
        <w:t>2 con 4 repeticiones</w:t>
      </w:r>
      <w:r w:rsidR="009C0D16">
        <w:rPr>
          <w:rFonts w:ascii="Times New Roman" w:eastAsia="Times New Roman" w:hAnsi="Times New Roman" w:cs="Times New Roman"/>
          <w:color w:val="000000" w:themeColor="text1"/>
          <w:sz w:val="24"/>
          <w:szCs w:val="24"/>
          <w:lang w:val="es-ES" w:eastAsia="es-EC"/>
        </w:rPr>
        <w:t xml:space="preserve"> </w:t>
      </w:r>
      <w:r w:rsidR="006146B6">
        <w:rPr>
          <w:rFonts w:ascii="Times New Roman" w:eastAsia="Times New Roman" w:hAnsi="Times New Roman" w:cs="Times New Roman"/>
          <w:color w:val="000000" w:themeColor="text1"/>
          <w:sz w:val="24"/>
          <w:szCs w:val="24"/>
          <w:lang w:val="es-ES" w:eastAsia="es-EC"/>
        </w:rPr>
        <w:t>con un total de</w:t>
      </w:r>
      <w:r w:rsidR="009C0D16">
        <w:rPr>
          <w:rFonts w:ascii="Times New Roman" w:eastAsia="Times New Roman" w:hAnsi="Times New Roman" w:cs="Times New Roman"/>
          <w:color w:val="000000" w:themeColor="text1"/>
          <w:sz w:val="24"/>
          <w:szCs w:val="24"/>
          <w:lang w:val="es-ES" w:eastAsia="es-EC"/>
        </w:rPr>
        <w:t xml:space="preserve"> </w:t>
      </w:r>
      <w:r w:rsidR="006146B6">
        <w:rPr>
          <w:rFonts w:ascii="Times New Roman" w:eastAsia="Times New Roman" w:hAnsi="Times New Roman" w:cs="Times New Roman"/>
          <w:color w:val="000000" w:themeColor="text1"/>
          <w:sz w:val="24"/>
          <w:szCs w:val="24"/>
          <w:lang w:val="es-ES" w:eastAsia="es-EC"/>
        </w:rPr>
        <w:t>6 tratamientos</w:t>
      </w:r>
      <w:r w:rsidR="005D2624">
        <w:rPr>
          <w:rFonts w:ascii="Times New Roman" w:eastAsia="Times New Roman" w:hAnsi="Times New Roman" w:cs="Times New Roman"/>
          <w:color w:val="000000" w:themeColor="text1"/>
          <w:sz w:val="24"/>
          <w:szCs w:val="24"/>
          <w:lang w:val="es-ES" w:eastAsia="es-EC"/>
        </w:rPr>
        <w:t xml:space="preserve"> y 24 unidades experimentales</w:t>
      </w:r>
      <w:r w:rsidR="006146B6">
        <w:rPr>
          <w:rFonts w:ascii="Times New Roman" w:eastAsia="Times New Roman" w:hAnsi="Times New Roman" w:cs="Times New Roman"/>
          <w:color w:val="000000" w:themeColor="text1"/>
          <w:sz w:val="24"/>
          <w:szCs w:val="24"/>
          <w:lang w:val="es-ES" w:eastAsia="es-EC"/>
        </w:rPr>
        <w:t xml:space="preserve">; </w:t>
      </w:r>
      <w:r w:rsidR="009C0D16">
        <w:rPr>
          <w:rFonts w:ascii="Times New Roman" w:eastAsia="Times New Roman" w:hAnsi="Times New Roman" w:cs="Times New Roman"/>
          <w:color w:val="000000" w:themeColor="text1"/>
          <w:sz w:val="24"/>
          <w:szCs w:val="24"/>
          <w:lang w:val="es-ES" w:eastAsia="es-EC"/>
        </w:rPr>
        <w:t xml:space="preserve">fueron </w:t>
      </w:r>
      <w:r w:rsidR="006146B6">
        <w:rPr>
          <w:rFonts w:ascii="Times New Roman" w:eastAsia="Times New Roman" w:hAnsi="Times New Roman" w:cs="Times New Roman"/>
          <w:color w:val="000000" w:themeColor="text1"/>
          <w:sz w:val="24"/>
          <w:szCs w:val="24"/>
          <w:lang w:val="es-ES" w:eastAsia="es-EC"/>
        </w:rPr>
        <w:t>descritos mediante análisis de varianza (ADEVA)</w:t>
      </w:r>
      <w:r w:rsidR="0061144A">
        <w:rPr>
          <w:rFonts w:ascii="Times New Roman" w:eastAsia="Times New Roman" w:hAnsi="Times New Roman" w:cs="Times New Roman"/>
          <w:color w:val="000000" w:themeColor="text1"/>
          <w:sz w:val="24"/>
          <w:szCs w:val="24"/>
          <w:lang w:val="es-ES" w:eastAsia="es-EC"/>
        </w:rPr>
        <w:t xml:space="preserve"> </w:t>
      </w:r>
      <w:r w:rsidR="0033713A">
        <w:rPr>
          <w:rFonts w:ascii="Times New Roman" w:eastAsia="Times New Roman" w:hAnsi="Times New Roman" w:cs="Times New Roman"/>
          <w:color w:val="000000" w:themeColor="text1"/>
          <w:sz w:val="24"/>
          <w:szCs w:val="24"/>
          <w:lang w:val="es-ES" w:eastAsia="es-EC"/>
        </w:rPr>
        <w:t>para comparar el efecto de los factores</w:t>
      </w:r>
      <w:r w:rsidR="004C6653">
        <w:rPr>
          <w:rFonts w:ascii="Times New Roman" w:eastAsia="Times New Roman" w:hAnsi="Times New Roman" w:cs="Times New Roman"/>
          <w:color w:val="000000" w:themeColor="text1"/>
          <w:sz w:val="24"/>
          <w:szCs w:val="24"/>
          <w:lang w:val="es-ES" w:eastAsia="es-EC"/>
        </w:rPr>
        <w:t>;</w:t>
      </w:r>
      <w:r w:rsidR="003B2821">
        <w:rPr>
          <w:rFonts w:ascii="Times New Roman" w:eastAsia="Times New Roman" w:hAnsi="Times New Roman" w:cs="Times New Roman"/>
          <w:color w:val="000000" w:themeColor="text1"/>
          <w:sz w:val="24"/>
          <w:szCs w:val="24"/>
          <w:lang w:val="es-ES" w:eastAsia="es-EC"/>
        </w:rPr>
        <w:t xml:space="preserve"> pruebas de rangos múltiples </w:t>
      </w:r>
      <w:r w:rsidR="004C6653" w:rsidRPr="00A55F0F">
        <w:rPr>
          <w:rFonts w:ascii="Times New Roman" w:hAnsi="Times New Roman" w:cs="Times New Roman"/>
          <w:color w:val="000000"/>
          <w:sz w:val="24"/>
          <w:szCs w:val="18"/>
          <w:lang w:val="es-EC"/>
        </w:rPr>
        <w:t xml:space="preserve">para determinar cuáles medias </w:t>
      </w:r>
      <w:r w:rsidR="004C6653">
        <w:rPr>
          <w:rFonts w:ascii="Times New Roman" w:hAnsi="Times New Roman" w:cs="Times New Roman"/>
          <w:color w:val="000000"/>
          <w:sz w:val="24"/>
          <w:szCs w:val="18"/>
          <w:lang w:val="es-EC"/>
        </w:rPr>
        <w:t xml:space="preserve">fueron </w:t>
      </w:r>
      <w:r w:rsidR="004C6653" w:rsidRPr="00A55F0F">
        <w:rPr>
          <w:rFonts w:ascii="Times New Roman" w:hAnsi="Times New Roman" w:cs="Times New Roman"/>
          <w:color w:val="000000"/>
          <w:sz w:val="24"/>
          <w:szCs w:val="18"/>
          <w:lang w:val="es-EC"/>
        </w:rPr>
        <w:t xml:space="preserve">significativamente diferentes de </w:t>
      </w:r>
      <w:r w:rsidR="00404240">
        <w:rPr>
          <w:rFonts w:ascii="Times New Roman" w:hAnsi="Times New Roman" w:cs="Times New Roman"/>
          <w:color w:val="000000"/>
          <w:sz w:val="24"/>
          <w:szCs w:val="18"/>
          <w:lang w:val="es-EC"/>
        </w:rPr>
        <w:t xml:space="preserve">las </w:t>
      </w:r>
      <w:r w:rsidR="004C6653" w:rsidRPr="00A55F0F">
        <w:rPr>
          <w:rFonts w:ascii="Times New Roman" w:hAnsi="Times New Roman" w:cs="Times New Roman"/>
          <w:color w:val="000000"/>
          <w:sz w:val="24"/>
          <w:szCs w:val="18"/>
          <w:lang w:val="es-EC"/>
        </w:rPr>
        <w:t>otras</w:t>
      </w:r>
      <w:r w:rsidR="004C6653">
        <w:rPr>
          <w:rFonts w:ascii="Times New Roman" w:eastAsia="Times New Roman" w:hAnsi="Times New Roman" w:cs="Times New Roman"/>
          <w:color w:val="000000" w:themeColor="text1"/>
          <w:sz w:val="24"/>
          <w:szCs w:val="24"/>
          <w:lang w:val="es-ES" w:eastAsia="es-EC"/>
        </w:rPr>
        <w:t xml:space="preserve"> </w:t>
      </w:r>
      <w:r w:rsidR="003B2821">
        <w:rPr>
          <w:rFonts w:ascii="Times New Roman" w:eastAsia="Times New Roman" w:hAnsi="Times New Roman" w:cs="Times New Roman"/>
          <w:color w:val="000000" w:themeColor="text1"/>
          <w:sz w:val="24"/>
          <w:szCs w:val="24"/>
          <w:lang w:val="es-ES" w:eastAsia="es-EC"/>
        </w:rPr>
        <w:t>y gráficos de interacción de factores</w:t>
      </w:r>
      <w:r w:rsidR="00404240">
        <w:rPr>
          <w:rFonts w:ascii="Times New Roman" w:eastAsia="Times New Roman" w:hAnsi="Times New Roman" w:cs="Times New Roman"/>
          <w:color w:val="000000" w:themeColor="text1"/>
          <w:sz w:val="24"/>
          <w:szCs w:val="24"/>
          <w:lang w:val="es-ES" w:eastAsia="es-EC"/>
        </w:rPr>
        <w:t xml:space="preserve"> para establecer </w:t>
      </w:r>
      <w:r w:rsidR="00404240">
        <w:rPr>
          <w:rFonts w:ascii="Times New Roman" w:hAnsi="Times New Roman" w:cs="Times New Roman"/>
          <w:color w:val="000000"/>
          <w:sz w:val="24"/>
          <w:lang w:val="es-EC"/>
        </w:rPr>
        <w:t>relación existe</w:t>
      </w:r>
      <w:r w:rsidR="0061144A">
        <w:rPr>
          <w:rFonts w:ascii="Times New Roman" w:hAnsi="Times New Roman" w:cs="Times New Roman"/>
          <w:color w:val="000000"/>
          <w:sz w:val="24"/>
          <w:lang w:val="es-EC"/>
        </w:rPr>
        <w:t>nte</w:t>
      </w:r>
      <w:r w:rsidR="00404240">
        <w:rPr>
          <w:rFonts w:ascii="Times New Roman" w:hAnsi="Times New Roman" w:cs="Times New Roman"/>
          <w:color w:val="000000"/>
          <w:sz w:val="24"/>
          <w:lang w:val="es-EC"/>
        </w:rPr>
        <w:t xml:space="preserve"> entre los factores de estudio y las respuestas experimentales. </w:t>
      </w:r>
      <w:r w:rsidR="00E962A7" w:rsidRPr="00E679E6">
        <w:rPr>
          <w:rFonts w:ascii="Times New Roman" w:hAnsi="Times New Roman" w:cs="Times New Roman"/>
          <w:sz w:val="24"/>
        </w:rPr>
        <w:t xml:space="preserve">El mejor proceso de extracción fue el soxhlet por su versatilidad </w:t>
      </w:r>
      <w:r w:rsidR="004B70D2" w:rsidRPr="00E679E6">
        <w:rPr>
          <w:rFonts w:ascii="Times New Roman" w:hAnsi="Times New Roman" w:cs="Times New Roman"/>
          <w:sz w:val="24"/>
        </w:rPr>
        <w:t>y</w:t>
      </w:r>
      <w:r w:rsidR="00E962A7" w:rsidRPr="00E679E6">
        <w:rPr>
          <w:rFonts w:ascii="Times New Roman" w:hAnsi="Times New Roman" w:cs="Times New Roman"/>
          <w:color w:val="000000"/>
          <w:sz w:val="24"/>
          <w:lang w:val="es-EC"/>
        </w:rPr>
        <w:t xml:space="preserve"> rendimiento óptimo mejorando la extracción</w:t>
      </w:r>
      <w:r w:rsidR="00E962A7" w:rsidRPr="00E679E6">
        <w:rPr>
          <w:rFonts w:ascii="Times New Roman" w:eastAsia="Times New Roman" w:hAnsi="Times New Roman" w:cs="Times New Roman"/>
          <w:b/>
          <w:sz w:val="24"/>
          <w:szCs w:val="24"/>
          <w:lang w:val="es-ES" w:eastAsia="es-ES"/>
        </w:rPr>
        <w:t xml:space="preserve"> </w:t>
      </w:r>
      <w:r w:rsidR="00E962A7" w:rsidRPr="00E679E6">
        <w:rPr>
          <w:rFonts w:ascii="Times New Roman" w:hAnsi="Times New Roman" w:cs="Times New Roman"/>
          <w:sz w:val="24"/>
        </w:rPr>
        <w:t xml:space="preserve">en comparación con la extracción por fluidos supercríticos pues este tiene un alto costo </w:t>
      </w:r>
      <w:r w:rsidR="004B70D2" w:rsidRPr="00E679E6">
        <w:rPr>
          <w:rFonts w:ascii="Times New Roman" w:hAnsi="Times New Roman" w:cs="Times New Roman"/>
          <w:sz w:val="24"/>
        </w:rPr>
        <w:t xml:space="preserve">de operación. Se obtuvo aceite esencial de </w:t>
      </w:r>
      <w:r w:rsidR="004E4CAF">
        <w:rPr>
          <w:rFonts w:ascii="Times New Roman" w:hAnsi="Times New Roman" w:cs="Times New Roman"/>
          <w:sz w:val="24"/>
        </w:rPr>
        <w:t>M</w:t>
      </w:r>
      <w:r w:rsidR="004B70D2" w:rsidRPr="00E679E6">
        <w:rPr>
          <w:rFonts w:ascii="Times New Roman" w:hAnsi="Times New Roman" w:cs="Times New Roman"/>
          <w:sz w:val="24"/>
        </w:rPr>
        <w:t xml:space="preserve">arco, </w:t>
      </w:r>
      <w:r w:rsidR="004E4CAF">
        <w:rPr>
          <w:rFonts w:ascii="Times New Roman" w:hAnsi="Times New Roman" w:cs="Times New Roman"/>
          <w:sz w:val="24"/>
        </w:rPr>
        <w:t>R</w:t>
      </w:r>
      <w:r w:rsidR="004B70D2" w:rsidRPr="00E679E6">
        <w:rPr>
          <w:rFonts w:ascii="Times New Roman" w:hAnsi="Times New Roman" w:cs="Times New Roman"/>
          <w:sz w:val="24"/>
        </w:rPr>
        <w:t xml:space="preserve">uda y </w:t>
      </w:r>
      <w:r w:rsidR="004E4CAF">
        <w:rPr>
          <w:rFonts w:ascii="Times New Roman" w:hAnsi="Times New Roman" w:cs="Times New Roman"/>
          <w:sz w:val="24"/>
        </w:rPr>
        <w:t>P</w:t>
      </w:r>
      <w:r w:rsidR="004B70D2" w:rsidRPr="00E679E6">
        <w:rPr>
          <w:rFonts w:ascii="Times New Roman" w:hAnsi="Times New Roman" w:cs="Times New Roman"/>
          <w:sz w:val="24"/>
        </w:rPr>
        <w:t>umin por medio del método de extracción soxhlet y extracción por fluidos supercríticos, se realizó e</w:t>
      </w:r>
      <w:r w:rsidR="00CF1E72" w:rsidRPr="00E679E6">
        <w:rPr>
          <w:rFonts w:ascii="Times New Roman" w:hAnsi="Times New Roman" w:cs="Times New Roman"/>
          <w:sz w:val="24"/>
        </w:rPr>
        <w:t>l</w:t>
      </w:r>
      <w:r w:rsidR="004B70D2" w:rsidRPr="00E679E6">
        <w:rPr>
          <w:rFonts w:ascii="Times New Roman" w:hAnsi="Times New Roman" w:cs="Times New Roman"/>
          <w:sz w:val="24"/>
        </w:rPr>
        <w:t xml:space="preserve"> análisis de varianza (ANOVA) encontrándose que al nivel de significancia (0.05) existen diferencias estadísticas significativas en el índice de refracción (0.000), gravedad específica (</w:t>
      </w:r>
      <w:r w:rsidR="004B70D2" w:rsidRPr="00E679E6">
        <w:rPr>
          <w:rFonts w:ascii="Times New Roman" w:hAnsi="Times New Roman" w:cs="Times New Roman"/>
          <w:color w:val="000000" w:themeColor="text1"/>
          <w:sz w:val="24"/>
          <w:szCs w:val="18"/>
          <w:lang w:val="es-EC"/>
        </w:rPr>
        <w:t xml:space="preserve">0.0218), densidad (0.000) y rendimiento (0.000). </w:t>
      </w:r>
      <w:r w:rsidR="001C4DDE" w:rsidRPr="00E679E6">
        <w:rPr>
          <w:rFonts w:ascii="Times New Roman" w:hAnsi="Times New Roman" w:cs="Times New Roman"/>
          <w:sz w:val="24"/>
        </w:rPr>
        <w:t xml:space="preserve">a extracción por el método soxhlet fue la técnica más adecuada para la obtención de aceites esenciales pues su rendimiento fue del 42% comparado con el método de extracción por fluidos supercríticos que alcanzó un 2,95%. </w:t>
      </w:r>
      <w:r w:rsidR="004E4CAF">
        <w:rPr>
          <w:rFonts w:ascii="Times New Roman" w:hAnsi="Times New Roman" w:cs="Times New Roman"/>
          <w:sz w:val="24"/>
        </w:rPr>
        <w:t>La R</w:t>
      </w:r>
      <w:r w:rsidR="004F7A80" w:rsidRPr="00E679E6">
        <w:rPr>
          <w:rFonts w:ascii="Times New Roman" w:hAnsi="Times New Roman" w:cs="Times New Roman"/>
          <w:sz w:val="24"/>
        </w:rPr>
        <w:t xml:space="preserve">uda </w:t>
      </w:r>
      <w:r w:rsidR="001C4DDE" w:rsidRPr="00E679E6">
        <w:rPr>
          <w:rFonts w:ascii="Times New Roman" w:hAnsi="Times New Roman" w:cs="Times New Roman"/>
          <w:sz w:val="24"/>
        </w:rPr>
        <w:t>present</w:t>
      </w:r>
      <w:r w:rsidR="00A164B0">
        <w:rPr>
          <w:rFonts w:ascii="Times New Roman" w:hAnsi="Times New Roman" w:cs="Times New Roman"/>
          <w:sz w:val="24"/>
        </w:rPr>
        <w:t>ó</w:t>
      </w:r>
      <w:r w:rsidR="001C4DDE" w:rsidRPr="00E679E6">
        <w:rPr>
          <w:rFonts w:ascii="Times New Roman" w:hAnsi="Times New Roman" w:cs="Times New Roman"/>
          <w:sz w:val="24"/>
        </w:rPr>
        <w:t xml:space="preserve"> el mejor rendimiento de aceite esencial con 25,46% en comparación con el </w:t>
      </w:r>
      <w:r w:rsidR="00A164B0">
        <w:rPr>
          <w:rFonts w:ascii="Times New Roman" w:hAnsi="Times New Roman" w:cs="Times New Roman"/>
          <w:sz w:val="24"/>
        </w:rPr>
        <w:t>P</w:t>
      </w:r>
      <w:r w:rsidR="001C4DDE" w:rsidRPr="00E679E6">
        <w:rPr>
          <w:rFonts w:ascii="Times New Roman" w:hAnsi="Times New Roman" w:cs="Times New Roman"/>
          <w:sz w:val="24"/>
        </w:rPr>
        <w:t>umin 23,55% y 18,42</w:t>
      </w:r>
      <w:r w:rsidR="00F766BC" w:rsidRPr="00E679E6">
        <w:rPr>
          <w:rFonts w:ascii="Times New Roman" w:hAnsi="Times New Roman" w:cs="Times New Roman"/>
          <w:sz w:val="24"/>
        </w:rPr>
        <w:t>%</w:t>
      </w:r>
      <w:r w:rsidR="001C4DDE" w:rsidRPr="00E679E6">
        <w:rPr>
          <w:rFonts w:ascii="Times New Roman" w:hAnsi="Times New Roman" w:cs="Times New Roman"/>
          <w:sz w:val="24"/>
        </w:rPr>
        <w:t xml:space="preserve"> del </w:t>
      </w:r>
      <w:r w:rsidR="00A164B0">
        <w:rPr>
          <w:rFonts w:ascii="Times New Roman" w:hAnsi="Times New Roman" w:cs="Times New Roman"/>
          <w:sz w:val="24"/>
        </w:rPr>
        <w:t>M</w:t>
      </w:r>
      <w:r w:rsidR="001C4DDE" w:rsidRPr="00E679E6">
        <w:rPr>
          <w:rFonts w:ascii="Times New Roman" w:hAnsi="Times New Roman" w:cs="Times New Roman"/>
          <w:sz w:val="24"/>
        </w:rPr>
        <w:t xml:space="preserve">arco. </w:t>
      </w:r>
      <w:r w:rsidR="00961060" w:rsidRPr="00E679E6">
        <w:rPr>
          <w:rFonts w:ascii="Times New Roman" w:hAnsi="Times New Roman" w:cs="Times New Roman"/>
          <w:sz w:val="24"/>
        </w:rPr>
        <w:t>Además,</w:t>
      </w:r>
      <w:r w:rsidR="001C4DDE" w:rsidRPr="00E679E6">
        <w:rPr>
          <w:rFonts w:ascii="Times New Roman" w:hAnsi="Times New Roman" w:cs="Times New Roman"/>
          <w:sz w:val="24"/>
        </w:rPr>
        <w:t xml:space="preserve"> la extracción por el método soxhlet present</w:t>
      </w:r>
      <w:r w:rsidR="00A164B0">
        <w:rPr>
          <w:rFonts w:ascii="Times New Roman" w:hAnsi="Times New Roman" w:cs="Times New Roman"/>
          <w:sz w:val="24"/>
        </w:rPr>
        <w:t>ó</w:t>
      </w:r>
      <w:r w:rsidR="001C4DDE" w:rsidRPr="00E679E6">
        <w:rPr>
          <w:rFonts w:ascii="Times New Roman" w:hAnsi="Times New Roman" w:cs="Times New Roman"/>
          <w:sz w:val="24"/>
        </w:rPr>
        <w:t xml:space="preserve"> el menor índice de refracción (1.50), la menor densidad (</w:t>
      </w:r>
      <w:r w:rsidR="001C4DDE" w:rsidRPr="00E679E6">
        <w:rPr>
          <w:rFonts w:ascii="Times New Roman" w:hAnsi="Times New Roman" w:cs="Times New Roman"/>
          <w:sz w:val="24"/>
          <w:szCs w:val="18"/>
          <w:lang w:val="es-EC"/>
        </w:rPr>
        <w:t>0,84750 g/cm</w:t>
      </w:r>
      <w:r w:rsidR="001C4DDE" w:rsidRPr="00E679E6">
        <w:rPr>
          <w:rFonts w:ascii="Times New Roman" w:hAnsi="Times New Roman" w:cs="Times New Roman"/>
          <w:sz w:val="24"/>
          <w:szCs w:val="18"/>
          <w:vertAlign w:val="superscript"/>
          <w:lang w:val="es-EC"/>
        </w:rPr>
        <w:t>3</w:t>
      </w:r>
      <w:r w:rsidR="001C4DDE" w:rsidRPr="00E679E6">
        <w:rPr>
          <w:rFonts w:ascii="Times New Roman" w:hAnsi="Times New Roman" w:cs="Times New Roman"/>
          <w:sz w:val="24"/>
          <w:szCs w:val="18"/>
          <w:lang w:val="es-EC"/>
        </w:rPr>
        <w:t>) y menor gravedad específica (0,748142), factores que determinan la calidad de</w:t>
      </w:r>
      <w:r w:rsidR="00EC37A3">
        <w:rPr>
          <w:rFonts w:ascii="Times New Roman" w:hAnsi="Times New Roman" w:cs="Times New Roman"/>
          <w:sz w:val="24"/>
          <w:szCs w:val="18"/>
          <w:lang w:val="es-EC"/>
        </w:rPr>
        <w:t>l</w:t>
      </w:r>
      <w:r w:rsidR="001C4DDE" w:rsidRPr="00E679E6">
        <w:rPr>
          <w:rFonts w:ascii="Times New Roman" w:hAnsi="Times New Roman" w:cs="Times New Roman"/>
          <w:sz w:val="24"/>
          <w:szCs w:val="18"/>
          <w:lang w:val="es-EC"/>
        </w:rPr>
        <w:t xml:space="preserve"> aceite esencial. </w:t>
      </w:r>
      <w:r w:rsidR="007807B6" w:rsidRPr="00932266">
        <w:rPr>
          <w:rFonts w:ascii="Times New Roman" w:hAnsi="Times New Roman" w:cs="Times New Roman"/>
          <w:sz w:val="24"/>
          <w:szCs w:val="18"/>
          <w:lang w:val="es-EC"/>
        </w:rPr>
        <w:t xml:space="preserve">El </w:t>
      </w:r>
      <w:r w:rsidR="00E679E6" w:rsidRPr="00932266">
        <w:rPr>
          <w:rFonts w:ascii="Times New Roman" w:hAnsi="Times New Roman" w:cs="Times New Roman"/>
          <w:sz w:val="24"/>
          <w:szCs w:val="18"/>
          <w:lang w:val="es-EC"/>
        </w:rPr>
        <w:t>método de extracción</w:t>
      </w:r>
      <w:r w:rsidR="007807B6" w:rsidRPr="00932266">
        <w:rPr>
          <w:rFonts w:ascii="Times New Roman" w:hAnsi="Times New Roman" w:cs="Times New Roman"/>
          <w:sz w:val="24"/>
          <w:szCs w:val="18"/>
          <w:lang w:val="es-EC"/>
        </w:rPr>
        <w:t xml:space="preserve"> </w:t>
      </w:r>
      <w:r w:rsidR="00E679E6" w:rsidRPr="00932266">
        <w:rPr>
          <w:rFonts w:ascii="Times New Roman" w:hAnsi="Times New Roman" w:cs="Times New Roman"/>
          <w:sz w:val="24"/>
        </w:rPr>
        <w:t xml:space="preserve">Soxhlet </w:t>
      </w:r>
      <w:r w:rsidR="00EC37A3" w:rsidRPr="00932266">
        <w:rPr>
          <w:rFonts w:ascii="Times New Roman" w:hAnsi="Times New Roman" w:cs="Times New Roman"/>
          <w:sz w:val="24"/>
        </w:rPr>
        <w:t>obtuvo</w:t>
      </w:r>
      <w:r w:rsidR="00E679E6" w:rsidRPr="00932266">
        <w:rPr>
          <w:rFonts w:ascii="Times New Roman" w:hAnsi="Times New Roman" w:cs="Times New Roman"/>
          <w:sz w:val="24"/>
        </w:rPr>
        <w:t xml:space="preserve"> un costo beneficio de </w:t>
      </w:r>
      <w:r w:rsidR="00932266" w:rsidRPr="00932266">
        <w:rPr>
          <w:rFonts w:ascii="Times New Roman" w:hAnsi="Times New Roman" w:cs="Times New Roman"/>
          <w:sz w:val="24"/>
        </w:rPr>
        <w:t>1,7</w:t>
      </w:r>
      <w:r w:rsidR="00932266">
        <w:rPr>
          <w:rFonts w:ascii="Times New Roman" w:hAnsi="Times New Roman" w:cs="Times New Roman"/>
          <w:sz w:val="24"/>
        </w:rPr>
        <w:t>4</w:t>
      </w:r>
      <w:r w:rsidR="00E679E6" w:rsidRPr="00932266">
        <w:rPr>
          <w:rFonts w:ascii="Times New Roman" w:hAnsi="Times New Roman" w:cs="Times New Roman"/>
          <w:sz w:val="24"/>
        </w:rPr>
        <w:t xml:space="preserve"> USD </w:t>
      </w:r>
      <w:r w:rsidR="00283169" w:rsidRPr="00932266">
        <w:rPr>
          <w:rFonts w:ascii="Times New Roman" w:hAnsi="Times New Roman" w:cs="Times New Roman"/>
          <w:sz w:val="24"/>
        </w:rPr>
        <w:t xml:space="preserve">en comparación </w:t>
      </w:r>
      <w:r w:rsidR="00E679E6" w:rsidRPr="00932266">
        <w:rPr>
          <w:rFonts w:ascii="Times New Roman" w:hAnsi="Times New Roman" w:cs="Times New Roman"/>
          <w:sz w:val="24"/>
        </w:rPr>
        <w:t>con el método por fluidos supercríticos que presenta un valor de 0,</w:t>
      </w:r>
      <w:r w:rsidR="00932266" w:rsidRPr="00932266">
        <w:rPr>
          <w:rFonts w:ascii="Times New Roman" w:hAnsi="Times New Roman" w:cs="Times New Roman"/>
          <w:sz w:val="24"/>
        </w:rPr>
        <w:t>79</w:t>
      </w:r>
      <w:r w:rsidR="00E679E6" w:rsidRPr="00932266">
        <w:rPr>
          <w:rFonts w:ascii="Times New Roman" w:hAnsi="Times New Roman" w:cs="Times New Roman"/>
          <w:sz w:val="24"/>
        </w:rPr>
        <w:t xml:space="preserve"> USD, pues el equipo, materiales y reactivos encarecen su funcionamiento.</w:t>
      </w:r>
      <w:r w:rsidR="00E679E6" w:rsidRPr="00E679E6">
        <w:rPr>
          <w:rFonts w:ascii="Times New Roman" w:hAnsi="Times New Roman" w:cs="Times New Roman"/>
          <w:sz w:val="24"/>
        </w:rPr>
        <w:t xml:space="preserve"> </w:t>
      </w:r>
    </w:p>
    <w:p w14:paraId="3C814463" w14:textId="77777777" w:rsidR="00D32BCC" w:rsidRDefault="00D32BCC" w:rsidP="00175B83">
      <w:pPr>
        <w:tabs>
          <w:tab w:val="center" w:pos="4419"/>
          <w:tab w:val="right" w:pos="8838"/>
        </w:tabs>
        <w:rPr>
          <w:rFonts w:ascii="Times New Roman" w:hAnsi="Times New Roman" w:cs="Times New Roman"/>
          <w:b/>
          <w:sz w:val="28"/>
          <w:szCs w:val="24"/>
          <w:lang w:val="en-US"/>
        </w:rPr>
      </w:pPr>
    </w:p>
    <w:p w14:paraId="393149A8" w14:textId="4CCF01B4" w:rsidR="00175B83" w:rsidRPr="005537B2" w:rsidRDefault="00175B83" w:rsidP="00175B83">
      <w:pPr>
        <w:tabs>
          <w:tab w:val="center" w:pos="4419"/>
          <w:tab w:val="right" w:pos="8838"/>
        </w:tabs>
        <w:rPr>
          <w:rFonts w:ascii="Times New Roman" w:hAnsi="Times New Roman" w:cs="Times New Roman"/>
          <w:b/>
          <w:sz w:val="28"/>
          <w:szCs w:val="24"/>
          <w:lang w:val="en-US"/>
        </w:rPr>
      </w:pPr>
      <w:r w:rsidRPr="005537B2">
        <w:rPr>
          <w:rFonts w:ascii="Times New Roman" w:hAnsi="Times New Roman" w:cs="Times New Roman"/>
          <w:b/>
          <w:sz w:val="28"/>
          <w:szCs w:val="24"/>
          <w:lang w:val="en-US"/>
        </w:rPr>
        <w:lastRenderedPageBreak/>
        <w:t>SUMMARY</w:t>
      </w:r>
    </w:p>
    <w:p w14:paraId="5DC122BB" w14:textId="057E77E6" w:rsidR="00B34B27" w:rsidRPr="00D32BCC" w:rsidRDefault="00AF195A" w:rsidP="00D32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0"/>
          <w:lang w:val="en" w:eastAsia="es-EC"/>
        </w:rPr>
      </w:pPr>
      <w:r w:rsidRPr="00AF195A">
        <w:rPr>
          <w:rFonts w:ascii="Times New Roman" w:eastAsia="Times New Roman" w:hAnsi="Times New Roman" w:cs="Times New Roman"/>
          <w:sz w:val="24"/>
          <w:szCs w:val="20"/>
          <w:lang w:val="en" w:eastAsia="es-EC"/>
        </w:rPr>
        <w:t>This research was developed at the State University of Bolivar, Laboratory of the Research Department had as a general objective: To evaluate the extraction of essential oils of three plant species: frame (</w:t>
      </w:r>
      <w:r w:rsidR="00F86DDF">
        <w:rPr>
          <w:rFonts w:ascii="Times New Roman" w:eastAsia="Times New Roman" w:hAnsi="Times New Roman" w:cs="Times New Roman"/>
          <w:i/>
          <w:sz w:val="24"/>
          <w:szCs w:val="20"/>
          <w:lang w:val="en" w:eastAsia="es-EC"/>
        </w:rPr>
        <w:t>F</w:t>
      </w:r>
      <w:r w:rsidR="00F86DDF" w:rsidRPr="00AF195A">
        <w:rPr>
          <w:rFonts w:ascii="Times New Roman" w:eastAsia="Times New Roman" w:hAnsi="Times New Roman" w:cs="Times New Roman"/>
          <w:i/>
          <w:sz w:val="24"/>
          <w:szCs w:val="20"/>
          <w:lang w:val="en" w:eastAsia="es-EC"/>
        </w:rPr>
        <w:t xml:space="preserve">ranseria </w:t>
      </w:r>
      <w:r w:rsidRPr="00AF195A">
        <w:rPr>
          <w:rFonts w:ascii="Times New Roman" w:eastAsia="Times New Roman" w:hAnsi="Times New Roman" w:cs="Times New Roman"/>
          <w:i/>
          <w:sz w:val="24"/>
          <w:szCs w:val="20"/>
          <w:lang w:val="en" w:eastAsia="es-EC"/>
        </w:rPr>
        <w:t>artemisio</w:t>
      </w:r>
      <w:r w:rsidR="00F86DDF">
        <w:rPr>
          <w:rFonts w:ascii="Times New Roman" w:eastAsia="Times New Roman" w:hAnsi="Times New Roman" w:cs="Times New Roman"/>
          <w:i/>
          <w:sz w:val="24"/>
          <w:szCs w:val="20"/>
          <w:lang w:val="en" w:eastAsia="es-EC"/>
        </w:rPr>
        <w:t>i</w:t>
      </w:r>
      <w:r w:rsidRPr="00AF195A">
        <w:rPr>
          <w:rFonts w:ascii="Times New Roman" w:eastAsia="Times New Roman" w:hAnsi="Times New Roman" w:cs="Times New Roman"/>
          <w:i/>
          <w:sz w:val="24"/>
          <w:szCs w:val="20"/>
          <w:lang w:val="en" w:eastAsia="es-EC"/>
        </w:rPr>
        <w:t>des</w:t>
      </w:r>
      <w:r w:rsidRPr="00AF195A">
        <w:rPr>
          <w:rFonts w:ascii="Times New Roman" w:eastAsia="Times New Roman" w:hAnsi="Times New Roman" w:cs="Times New Roman"/>
          <w:sz w:val="24"/>
          <w:szCs w:val="20"/>
          <w:lang w:val="en" w:eastAsia="es-EC"/>
        </w:rPr>
        <w:t>)</w:t>
      </w:r>
      <w:r w:rsidR="00820762">
        <w:rPr>
          <w:rFonts w:ascii="Times New Roman" w:eastAsia="Times New Roman" w:hAnsi="Times New Roman" w:cs="Times New Roman"/>
          <w:sz w:val="24"/>
          <w:szCs w:val="20"/>
          <w:lang w:val="en" w:eastAsia="es-EC"/>
        </w:rPr>
        <w:t>,</w:t>
      </w:r>
      <w:r w:rsidRPr="00AF195A">
        <w:rPr>
          <w:rFonts w:ascii="Times New Roman" w:eastAsia="Times New Roman" w:hAnsi="Times New Roman" w:cs="Times New Roman"/>
          <w:sz w:val="24"/>
          <w:szCs w:val="20"/>
          <w:lang w:val="en" w:eastAsia="es-EC"/>
        </w:rPr>
        <w:t xml:space="preserve"> ruda (</w:t>
      </w:r>
      <w:r w:rsidR="00C01A94">
        <w:rPr>
          <w:rFonts w:ascii="Times New Roman" w:eastAsia="Times New Roman" w:hAnsi="Times New Roman" w:cs="Times New Roman"/>
          <w:i/>
          <w:sz w:val="24"/>
          <w:szCs w:val="20"/>
          <w:lang w:val="en" w:eastAsia="es-EC"/>
        </w:rPr>
        <w:t>ruta</w:t>
      </w:r>
      <w:r w:rsidRPr="00AF195A">
        <w:rPr>
          <w:rFonts w:ascii="Times New Roman" w:eastAsia="Times New Roman" w:hAnsi="Times New Roman" w:cs="Times New Roman"/>
          <w:i/>
          <w:sz w:val="24"/>
          <w:szCs w:val="20"/>
          <w:lang w:val="en" w:eastAsia="es-EC"/>
        </w:rPr>
        <w:t xml:space="preserve"> </w:t>
      </w:r>
      <w:r w:rsidR="00C01A94" w:rsidRPr="00B32024">
        <w:rPr>
          <w:rFonts w:ascii="Times New Roman" w:hAnsi="Times New Roman" w:cs="Times New Roman"/>
          <w:i/>
          <w:sz w:val="24"/>
        </w:rPr>
        <w:t>graveolens</w:t>
      </w:r>
      <w:r w:rsidRPr="00AF195A">
        <w:rPr>
          <w:rFonts w:ascii="Times New Roman" w:eastAsia="Times New Roman" w:hAnsi="Times New Roman" w:cs="Times New Roman"/>
          <w:sz w:val="24"/>
          <w:szCs w:val="20"/>
          <w:lang w:val="en" w:eastAsia="es-EC"/>
        </w:rPr>
        <w:t>) and pumin (</w:t>
      </w:r>
      <w:r w:rsidR="00F86DDF" w:rsidRPr="00F86DDF">
        <w:rPr>
          <w:rFonts w:ascii="Times New Roman" w:eastAsia="Times New Roman" w:hAnsi="Times New Roman" w:cs="Times New Roman"/>
          <w:i/>
          <w:iCs/>
          <w:sz w:val="24"/>
          <w:szCs w:val="20"/>
          <w:lang w:val="en" w:eastAsia="es-EC"/>
        </w:rPr>
        <w:t>B</w:t>
      </w:r>
      <w:r w:rsidRPr="00AF195A">
        <w:rPr>
          <w:rFonts w:ascii="Times New Roman" w:eastAsia="Times New Roman" w:hAnsi="Times New Roman" w:cs="Times New Roman"/>
          <w:i/>
          <w:sz w:val="24"/>
          <w:szCs w:val="20"/>
          <w:lang w:val="en" w:eastAsia="es-EC"/>
        </w:rPr>
        <w:t>istropogum mollis</w:t>
      </w:r>
      <w:r w:rsidRPr="00AF195A">
        <w:rPr>
          <w:rFonts w:ascii="Times New Roman" w:eastAsia="Times New Roman" w:hAnsi="Times New Roman" w:cs="Times New Roman"/>
          <w:sz w:val="24"/>
          <w:szCs w:val="20"/>
          <w:lang w:val="en" w:eastAsia="es-EC"/>
        </w:rPr>
        <w:t>), through the application of two methods: soxhlet and supercritical fluids: For this, a completely randomized experimental design (DCA) of the 3 x 2 form was performed with 4 repetitions with a total of 6 treatments and 24 experimental units; were described by analysis of variance tables (ADEVA) to compare the effect of the factors; multiple range tests to determine which means were significantly different from the others and interaction graphs of factors to establish existing relationship between study factors and experimental responses.</w:t>
      </w:r>
      <w:r w:rsidR="00D32BCC">
        <w:rPr>
          <w:rFonts w:ascii="Times New Roman" w:eastAsia="Times New Roman" w:hAnsi="Times New Roman" w:cs="Times New Roman"/>
          <w:sz w:val="24"/>
          <w:szCs w:val="20"/>
          <w:lang w:val="en" w:eastAsia="es-EC"/>
        </w:rPr>
        <w:t xml:space="preserve"> </w:t>
      </w:r>
      <w:r w:rsidRPr="00AF195A">
        <w:rPr>
          <w:rFonts w:ascii="Times New Roman" w:hAnsi="Times New Roman" w:cs="Times New Roman"/>
          <w:sz w:val="24"/>
          <w:lang w:val="en"/>
        </w:rPr>
        <w:t xml:space="preserve">The best extraction process was the soxhlet because of its versatility and optimum performance, improving the extraction compared to the extraction by supercritical fluids since it has a high operating cost. Essential oil of frame, rue and pumin was obtained by means of the method of extraction soxhlet and extraction by supercritical fluids, analysis of variance was performed (ANOVA) finding that at the level of significance (0.05) there are significant statistical differences in the refractive index (0.000), specific gravity (0.0218), density (0.000) and yield (0.000). extraction by the soxhlet method was the most appropriate technique for obtaining essential oils since its yield was 42% compared to the method of extraction by supercritical fluids that reached 2.95%. The crude plant material presents the best performance of essential oil with 25.46% compared to the pumin 23.55% and 18.42% of the frame. In addition, extraction by the soxhlet method has the lowest refractive index (1.50), the lowest density (0.84750 g / cm3) and the lowest specific gravity (0.748142), factors that determine the quality of an essential oil. </w:t>
      </w:r>
      <w:r w:rsidR="00B34B27" w:rsidRPr="00B34B27">
        <w:rPr>
          <w:rFonts w:ascii="Times New Roman" w:hAnsi="Times New Roman" w:cs="Times New Roman"/>
          <w:sz w:val="24"/>
          <w:lang w:val="en"/>
        </w:rPr>
        <w:t xml:space="preserve">The Soxhlet extraction method obtained a cost benefit of USD </w:t>
      </w:r>
      <w:r w:rsidR="00932266">
        <w:rPr>
          <w:rFonts w:ascii="Times New Roman" w:hAnsi="Times New Roman" w:cs="Times New Roman"/>
          <w:sz w:val="24"/>
          <w:lang w:val="en"/>
        </w:rPr>
        <w:t>1</w:t>
      </w:r>
      <w:r w:rsidR="00637F1B">
        <w:rPr>
          <w:rFonts w:ascii="Times New Roman" w:hAnsi="Times New Roman" w:cs="Times New Roman"/>
          <w:sz w:val="24"/>
          <w:lang w:val="en"/>
        </w:rPr>
        <w:t>.</w:t>
      </w:r>
      <w:r w:rsidR="00932266">
        <w:rPr>
          <w:rFonts w:ascii="Times New Roman" w:hAnsi="Times New Roman" w:cs="Times New Roman"/>
          <w:sz w:val="24"/>
          <w:lang w:val="en"/>
        </w:rPr>
        <w:t>74</w:t>
      </w:r>
      <w:r w:rsidR="00B34B27" w:rsidRPr="00B34B27">
        <w:rPr>
          <w:rFonts w:ascii="Times New Roman" w:hAnsi="Times New Roman" w:cs="Times New Roman"/>
          <w:sz w:val="24"/>
          <w:lang w:val="en"/>
        </w:rPr>
        <w:t xml:space="preserve"> compared to the supercritical fluid’s method, which has a value of USD 0.</w:t>
      </w:r>
      <w:r w:rsidR="00637F1B">
        <w:rPr>
          <w:rFonts w:ascii="Times New Roman" w:hAnsi="Times New Roman" w:cs="Times New Roman"/>
          <w:sz w:val="24"/>
          <w:lang w:val="en"/>
        </w:rPr>
        <w:t>79</w:t>
      </w:r>
      <w:r w:rsidR="00B34B27" w:rsidRPr="00B34B27">
        <w:rPr>
          <w:rFonts w:ascii="Times New Roman" w:hAnsi="Times New Roman" w:cs="Times New Roman"/>
          <w:sz w:val="24"/>
          <w:lang w:val="en"/>
        </w:rPr>
        <w:t>, since the equipment, materials and reagents make their operation more expensive</w:t>
      </w:r>
    </w:p>
    <w:p w14:paraId="745E519E" w14:textId="77777777" w:rsidR="00071A7E" w:rsidRPr="005537B2" w:rsidRDefault="00071A7E" w:rsidP="00B34B27">
      <w:pPr>
        <w:pStyle w:val="HTMLconformatoprevio"/>
        <w:spacing w:line="360" w:lineRule="auto"/>
        <w:jc w:val="both"/>
        <w:rPr>
          <w:lang w:val="en-US"/>
        </w:rPr>
        <w:sectPr w:rsidR="00071A7E" w:rsidRPr="005537B2" w:rsidSect="000E5F77">
          <w:headerReference w:type="default" r:id="rId10"/>
          <w:footerReference w:type="default" r:id="rId11"/>
          <w:pgSz w:w="12240" w:h="15840"/>
          <w:pgMar w:top="1701" w:right="1701" w:bottom="1701" w:left="2268" w:header="708" w:footer="708" w:gutter="0"/>
          <w:pgNumType w:fmt="upperRoman" w:start="2"/>
          <w:cols w:space="708"/>
          <w:docGrid w:linePitch="360"/>
        </w:sectPr>
      </w:pPr>
    </w:p>
    <w:p w14:paraId="2AD717B6" w14:textId="77777777" w:rsidR="00E95071" w:rsidRDefault="00F86566" w:rsidP="005A10F8">
      <w:pPr>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CAPÍTULO </w:t>
      </w:r>
      <w:r w:rsidR="00642E00">
        <w:rPr>
          <w:rFonts w:ascii="Times New Roman" w:hAnsi="Times New Roman" w:cs="Times New Roman"/>
          <w:b/>
          <w:sz w:val="28"/>
          <w:szCs w:val="24"/>
        </w:rPr>
        <w:t>I</w:t>
      </w:r>
    </w:p>
    <w:p w14:paraId="44A15A9A" w14:textId="2E8D4BC6" w:rsidR="00972BA8" w:rsidRDefault="00642E00" w:rsidP="00E95071">
      <w:pPr>
        <w:rPr>
          <w:rFonts w:ascii="Times New Roman" w:hAnsi="Times New Roman" w:cs="Times New Roman"/>
          <w:b/>
          <w:sz w:val="28"/>
          <w:szCs w:val="24"/>
        </w:rPr>
      </w:pPr>
      <w:r>
        <w:rPr>
          <w:rFonts w:ascii="Times New Roman" w:hAnsi="Times New Roman" w:cs="Times New Roman"/>
          <w:b/>
          <w:sz w:val="28"/>
          <w:szCs w:val="24"/>
        </w:rPr>
        <w:t xml:space="preserve"> </w:t>
      </w:r>
      <w:r w:rsidR="00972BA8" w:rsidRPr="00D37382">
        <w:rPr>
          <w:rFonts w:ascii="Times New Roman" w:hAnsi="Times New Roman" w:cs="Times New Roman"/>
          <w:b/>
          <w:sz w:val="28"/>
          <w:szCs w:val="24"/>
        </w:rPr>
        <w:t>INTRODUCCIÓN</w:t>
      </w:r>
    </w:p>
    <w:p w14:paraId="7D1D9C56" w14:textId="77777777" w:rsidR="00242036" w:rsidRPr="00D37382" w:rsidRDefault="00242036" w:rsidP="00242036">
      <w:pPr>
        <w:spacing w:after="0"/>
        <w:jc w:val="center"/>
        <w:rPr>
          <w:rFonts w:ascii="Times New Roman" w:hAnsi="Times New Roman" w:cs="Times New Roman"/>
          <w:b/>
          <w:sz w:val="28"/>
          <w:szCs w:val="24"/>
        </w:rPr>
      </w:pPr>
    </w:p>
    <w:p w14:paraId="740379A3" w14:textId="77777777" w:rsidR="00972BA8" w:rsidRDefault="006D0DDC" w:rsidP="00195A89">
      <w:pPr>
        <w:spacing w:after="0" w:line="360" w:lineRule="auto"/>
        <w:jc w:val="both"/>
        <w:rPr>
          <w:rFonts w:ascii="Times New Roman" w:hAnsi="Times New Roman" w:cs="Times New Roman"/>
          <w:sz w:val="24"/>
        </w:rPr>
      </w:pPr>
      <w:r w:rsidRPr="006D0DDC">
        <w:rPr>
          <w:rFonts w:ascii="Times New Roman" w:hAnsi="Times New Roman" w:cs="Times New Roman"/>
          <w:sz w:val="24"/>
        </w:rPr>
        <w:t>Los aceites esenciales son líquidos aceitosos aromáticos que se obtienen por diferentes métodos de extracción, a partir de material vegetal (flores, tallos, raíces, hojas, frutos, y semillas), algunos de ellos indican actividad antibacteriana y antifúngica, evaluadas como una fuente potencial de nuevos compuestos antimicrobianos y una alternativa para la preservación de alimentos</w:t>
      </w:r>
      <w:r>
        <w:rPr>
          <w:rFonts w:ascii="Times New Roman" w:hAnsi="Times New Roman" w:cs="Times New Roman"/>
          <w:sz w:val="24"/>
        </w:rPr>
        <w:t xml:space="preserve">. </w:t>
      </w:r>
    </w:p>
    <w:p w14:paraId="445E5FB8" w14:textId="77777777" w:rsidR="00195A89" w:rsidRPr="006D0DDC" w:rsidRDefault="00195A89" w:rsidP="00195A89">
      <w:pPr>
        <w:spacing w:after="0" w:line="360" w:lineRule="auto"/>
        <w:jc w:val="both"/>
        <w:rPr>
          <w:rFonts w:ascii="Times New Roman" w:hAnsi="Times New Roman" w:cs="Times New Roman"/>
          <w:b/>
          <w:sz w:val="28"/>
          <w:szCs w:val="24"/>
        </w:rPr>
      </w:pPr>
    </w:p>
    <w:p w14:paraId="738AF945" w14:textId="5A4A0493" w:rsidR="00F27FC7" w:rsidRDefault="00F27FC7" w:rsidP="00E314B7">
      <w:pPr>
        <w:spacing w:after="0" w:line="360" w:lineRule="auto"/>
        <w:jc w:val="both"/>
        <w:rPr>
          <w:rFonts w:ascii="Times New Roman" w:hAnsi="Times New Roman" w:cs="Times New Roman"/>
          <w:sz w:val="24"/>
        </w:rPr>
      </w:pPr>
      <w:r w:rsidRPr="00F27FC7">
        <w:rPr>
          <w:rFonts w:ascii="Times New Roman" w:hAnsi="Times New Roman" w:cs="Times New Roman"/>
          <w:sz w:val="24"/>
        </w:rPr>
        <w:t xml:space="preserve">Los aceites esenciales son conocidos por sus diversas propiedades entre las cuales se encuentran las biológicas, por lo que se utilizan como bactericidas, insecticidas, plaguicidas </w:t>
      </w:r>
      <w:r w:rsidR="00D7438C">
        <w:rPr>
          <w:rFonts w:ascii="Times New Roman" w:hAnsi="Times New Roman" w:cs="Times New Roman"/>
          <w:sz w:val="24"/>
        </w:rPr>
        <w:t xml:space="preserve">según </w:t>
      </w:r>
      <w:r w:rsidR="00961060" w:rsidRPr="00F27FC7">
        <w:rPr>
          <w:rFonts w:ascii="Times New Roman" w:hAnsi="Times New Roman" w:cs="Times New Roman"/>
          <w:sz w:val="24"/>
        </w:rPr>
        <w:t>Solís</w:t>
      </w:r>
      <w:r w:rsidR="00D7438C">
        <w:rPr>
          <w:rFonts w:ascii="Times New Roman" w:hAnsi="Times New Roman" w:cs="Times New Roman"/>
          <w:sz w:val="24"/>
        </w:rPr>
        <w:t xml:space="preserve"> (</w:t>
      </w:r>
      <w:r w:rsidRPr="00F27FC7">
        <w:rPr>
          <w:rFonts w:ascii="Times New Roman" w:hAnsi="Times New Roman" w:cs="Times New Roman"/>
          <w:sz w:val="24"/>
        </w:rPr>
        <w:t>2016), antiparasitarios, antiespasmódicos, antinflamatorios, antiartríticos, asimismo en la medicina según investigaciones se observa que tiene efectos positivos sobre algunos de nuestros sistemas como el nervioso central, el digestivo y el respiratorio</w:t>
      </w:r>
      <w:r w:rsidR="005A10F8">
        <w:rPr>
          <w:rFonts w:ascii="Times New Roman" w:hAnsi="Times New Roman" w:cs="Times New Roman"/>
          <w:sz w:val="24"/>
        </w:rPr>
        <w:t>.</w:t>
      </w:r>
      <w:r w:rsidRPr="00F27FC7">
        <w:rPr>
          <w:rFonts w:ascii="Times New Roman" w:hAnsi="Times New Roman" w:cs="Times New Roman"/>
          <w:sz w:val="24"/>
        </w:rPr>
        <w:t xml:space="preserve"> (Stashenko, 2009)</w:t>
      </w:r>
    </w:p>
    <w:p w14:paraId="3589CDB1" w14:textId="77777777" w:rsidR="00E314B7" w:rsidRDefault="00E314B7" w:rsidP="00E314B7">
      <w:pPr>
        <w:spacing w:after="0" w:line="360" w:lineRule="auto"/>
        <w:jc w:val="both"/>
        <w:rPr>
          <w:rFonts w:ascii="Times New Roman" w:hAnsi="Times New Roman" w:cs="Times New Roman"/>
          <w:sz w:val="24"/>
        </w:rPr>
      </w:pPr>
    </w:p>
    <w:p w14:paraId="02A4E26F" w14:textId="77777777" w:rsidR="00E314B7" w:rsidRDefault="00E314B7" w:rsidP="00E314B7">
      <w:pPr>
        <w:spacing w:after="0" w:line="360" w:lineRule="auto"/>
        <w:jc w:val="both"/>
        <w:rPr>
          <w:rFonts w:ascii="Times New Roman" w:hAnsi="Times New Roman" w:cs="Times New Roman"/>
          <w:sz w:val="24"/>
        </w:rPr>
      </w:pPr>
      <w:r w:rsidRPr="00E314B7">
        <w:rPr>
          <w:rFonts w:ascii="Times New Roman" w:hAnsi="Times New Roman" w:cs="Times New Roman"/>
          <w:sz w:val="24"/>
        </w:rPr>
        <w:t>La industria alimentaria, en respuesta a la demanda por parte de los consumidores de alimentos naturales, frescos y libres de conservantes químicos, ha desarrollado tecnologías de conservación no térmicas</w:t>
      </w:r>
      <w:r>
        <w:rPr>
          <w:rFonts w:ascii="Times New Roman" w:hAnsi="Times New Roman" w:cs="Times New Roman"/>
          <w:sz w:val="24"/>
        </w:rPr>
        <w:t xml:space="preserve">, como le caso del </w:t>
      </w:r>
      <w:r w:rsidRPr="00E314B7">
        <w:rPr>
          <w:rFonts w:ascii="Times New Roman" w:hAnsi="Times New Roman" w:cs="Times New Roman"/>
          <w:sz w:val="24"/>
        </w:rPr>
        <w:t>CO</w:t>
      </w:r>
      <w:r w:rsidRPr="00E314B7">
        <w:rPr>
          <w:rFonts w:ascii="Times New Roman" w:hAnsi="Times New Roman" w:cs="Times New Roman"/>
          <w:sz w:val="24"/>
          <w:vertAlign w:val="subscript"/>
        </w:rPr>
        <w:t>2</w:t>
      </w:r>
      <w:r w:rsidRPr="00E314B7">
        <w:rPr>
          <w:rFonts w:ascii="Times New Roman" w:hAnsi="Times New Roman" w:cs="Times New Roman"/>
          <w:sz w:val="24"/>
        </w:rPr>
        <w:t xml:space="preserve"> supercrítico (SC-CO</w:t>
      </w:r>
      <w:r w:rsidRPr="00D271B9">
        <w:rPr>
          <w:rFonts w:ascii="Times New Roman" w:hAnsi="Times New Roman" w:cs="Times New Roman"/>
          <w:sz w:val="24"/>
          <w:vertAlign w:val="subscript"/>
        </w:rPr>
        <w:t>2</w:t>
      </w:r>
      <w:r w:rsidRPr="00E314B7">
        <w:rPr>
          <w:rFonts w:ascii="Times New Roman" w:hAnsi="Times New Roman" w:cs="Times New Roman"/>
          <w:sz w:val="24"/>
        </w:rPr>
        <w:t xml:space="preserve">), </w:t>
      </w:r>
      <w:r>
        <w:rPr>
          <w:rFonts w:ascii="Times New Roman" w:hAnsi="Times New Roman" w:cs="Times New Roman"/>
          <w:sz w:val="24"/>
        </w:rPr>
        <w:t xml:space="preserve">que </w:t>
      </w:r>
      <w:r w:rsidRPr="00E314B7">
        <w:rPr>
          <w:rFonts w:ascii="Times New Roman" w:hAnsi="Times New Roman" w:cs="Times New Roman"/>
          <w:sz w:val="24"/>
        </w:rPr>
        <w:t>representa una tecnología no térmica de inactivación prometedora, ya que está encaminada a producir el mínimo impacto sobre las propiedades nutricionales y organolépticas de los alimentos. Sin embargo, en algunos casos se requieren condiciones de presión o temperatura elevadas, así como tratamientos excesivamente largos para garantizar la seguridad y estabilidad de los alimentos. En este sentido, con el objetivo de obtener la letalidad requerida empleando procesos más cortos o de menor intensidad.</w:t>
      </w:r>
      <w:r>
        <w:rPr>
          <w:rFonts w:ascii="Times New Roman" w:hAnsi="Times New Roman" w:cs="Times New Roman"/>
          <w:sz w:val="24"/>
        </w:rPr>
        <w:t xml:space="preserve"> (Ortuño, 2014)</w:t>
      </w:r>
    </w:p>
    <w:p w14:paraId="0A8F7BB8" w14:textId="77777777" w:rsidR="00E314B7" w:rsidRPr="00E314B7" w:rsidRDefault="00E314B7" w:rsidP="00E314B7">
      <w:pPr>
        <w:spacing w:after="0" w:line="360" w:lineRule="auto"/>
        <w:jc w:val="both"/>
        <w:rPr>
          <w:rFonts w:ascii="Times New Roman" w:hAnsi="Times New Roman" w:cs="Times New Roman"/>
          <w:sz w:val="24"/>
        </w:rPr>
      </w:pPr>
    </w:p>
    <w:p w14:paraId="6C217F20" w14:textId="77777777" w:rsidR="00242036" w:rsidRPr="00242036" w:rsidRDefault="00242036" w:rsidP="00242036">
      <w:pPr>
        <w:autoSpaceDE w:val="0"/>
        <w:autoSpaceDN w:val="0"/>
        <w:adjustRightInd w:val="0"/>
        <w:spacing w:after="0" w:line="360" w:lineRule="auto"/>
        <w:jc w:val="both"/>
        <w:rPr>
          <w:rFonts w:ascii="Times New Roman" w:hAnsi="Times New Roman" w:cs="Times New Roman"/>
          <w:sz w:val="28"/>
          <w:lang w:val="es-EC"/>
        </w:rPr>
      </w:pPr>
      <w:r w:rsidRPr="00242036">
        <w:rPr>
          <w:rFonts w:ascii="Times New Roman" w:hAnsi="Times New Roman" w:cs="Times New Roman"/>
          <w:color w:val="000000"/>
          <w:sz w:val="24"/>
          <w:lang w:val="es-EC"/>
        </w:rPr>
        <w:t xml:space="preserve">El mercado mundial </w:t>
      </w:r>
      <w:r>
        <w:rPr>
          <w:rFonts w:ascii="Times New Roman" w:hAnsi="Times New Roman" w:cs="Times New Roman"/>
          <w:color w:val="000000"/>
          <w:sz w:val="24"/>
          <w:lang w:val="es-EC"/>
        </w:rPr>
        <w:t xml:space="preserve">de los aceites esenciales, especialmente </w:t>
      </w:r>
      <w:r w:rsidRPr="00242036">
        <w:rPr>
          <w:rFonts w:ascii="Times New Roman" w:hAnsi="Times New Roman" w:cs="Times New Roman"/>
          <w:color w:val="000000"/>
          <w:sz w:val="24"/>
          <w:lang w:val="es-EC"/>
        </w:rPr>
        <w:t xml:space="preserve">de plantas aromáticas y medicinales </w:t>
      </w:r>
      <w:r>
        <w:rPr>
          <w:rFonts w:ascii="Times New Roman" w:hAnsi="Times New Roman" w:cs="Times New Roman"/>
          <w:color w:val="000000"/>
          <w:sz w:val="24"/>
          <w:lang w:val="es-EC"/>
        </w:rPr>
        <w:t xml:space="preserve">de </w:t>
      </w:r>
      <w:r w:rsidRPr="00242036">
        <w:rPr>
          <w:rFonts w:ascii="Times New Roman" w:hAnsi="Times New Roman" w:cs="Times New Roman"/>
          <w:color w:val="000000"/>
          <w:sz w:val="24"/>
          <w:lang w:val="es-EC"/>
        </w:rPr>
        <w:t>todos los segmentos (excluidos los de soja y algas), aporta</w:t>
      </w:r>
      <w:r w:rsidR="00761E0A">
        <w:rPr>
          <w:rFonts w:ascii="Times New Roman" w:hAnsi="Times New Roman" w:cs="Times New Roman"/>
          <w:color w:val="000000"/>
          <w:sz w:val="24"/>
          <w:lang w:val="es-EC"/>
        </w:rPr>
        <w:t>n</w:t>
      </w:r>
      <w:r w:rsidRPr="00242036">
        <w:rPr>
          <w:rFonts w:ascii="Times New Roman" w:hAnsi="Times New Roman" w:cs="Times New Roman"/>
          <w:color w:val="000000"/>
          <w:sz w:val="24"/>
          <w:lang w:val="es-EC"/>
        </w:rPr>
        <w:t xml:space="preserve"> cerca de 83</w:t>
      </w:r>
      <w:r w:rsidR="00761E0A">
        <w:rPr>
          <w:rFonts w:ascii="Times New Roman" w:hAnsi="Times New Roman" w:cs="Times New Roman"/>
          <w:color w:val="000000"/>
          <w:sz w:val="24"/>
          <w:lang w:val="es-EC"/>
        </w:rPr>
        <w:t xml:space="preserve"> </w:t>
      </w:r>
      <w:r w:rsidR="00761E0A">
        <w:rPr>
          <w:rFonts w:ascii="Times New Roman" w:hAnsi="Times New Roman" w:cs="Times New Roman"/>
          <w:color w:val="000000"/>
          <w:sz w:val="24"/>
          <w:lang w:val="es-EC"/>
        </w:rPr>
        <w:lastRenderedPageBreak/>
        <w:t>millones</w:t>
      </w:r>
      <w:r w:rsidRPr="00242036">
        <w:rPr>
          <w:rFonts w:ascii="Times New Roman" w:hAnsi="Times New Roman" w:cs="Times New Roman"/>
          <w:color w:val="000000"/>
          <w:sz w:val="24"/>
          <w:lang w:val="es-EC"/>
        </w:rPr>
        <w:t xml:space="preserve"> de dólares </w:t>
      </w:r>
      <w:r w:rsidR="00761E0A">
        <w:rPr>
          <w:rFonts w:ascii="Times New Roman" w:hAnsi="Times New Roman" w:cs="Times New Roman"/>
          <w:color w:val="000000"/>
          <w:sz w:val="24"/>
          <w:lang w:val="es-EC"/>
        </w:rPr>
        <w:t xml:space="preserve">anuales a nivel mundial, seguido de los </w:t>
      </w:r>
      <w:r w:rsidRPr="00242036">
        <w:rPr>
          <w:rFonts w:ascii="Times New Roman" w:hAnsi="Times New Roman" w:cs="Times New Roman"/>
          <w:color w:val="000000"/>
          <w:sz w:val="24"/>
          <w:lang w:val="es-EC"/>
        </w:rPr>
        <w:t>suplementos de especies para dieta (1</w:t>
      </w:r>
      <w:r w:rsidR="00761E0A">
        <w:rPr>
          <w:rFonts w:ascii="Times New Roman" w:hAnsi="Times New Roman" w:cs="Times New Roman"/>
          <w:color w:val="000000"/>
          <w:sz w:val="24"/>
          <w:lang w:val="es-EC"/>
        </w:rPr>
        <w:t>4</w:t>
      </w:r>
      <w:r w:rsidRPr="00242036">
        <w:rPr>
          <w:rFonts w:ascii="Times New Roman" w:hAnsi="Times New Roman" w:cs="Times New Roman"/>
          <w:color w:val="000000"/>
          <w:sz w:val="24"/>
          <w:lang w:val="es-EC"/>
        </w:rPr>
        <w:t xml:space="preserve"> millones de dólares) y los alimentos funcionales a base de plantas (1</w:t>
      </w:r>
      <w:r w:rsidR="00761E0A">
        <w:rPr>
          <w:rFonts w:ascii="Times New Roman" w:hAnsi="Times New Roman" w:cs="Times New Roman"/>
          <w:color w:val="000000"/>
          <w:sz w:val="24"/>
          <w:lang w:val="es-EC"/>
        </w:rPr>
        <w:t>1 millones), que representan</w:t>
      </w:r>
      <w:r w:rsidRPr="00242036">
        <w:rPr>
          <w:rFonts w:ascii="Times New Roman" w:hAnsi="Times New Roman" w:cs="Times New Roman"/>
          <w:color w:val="000000"/>
          <w:sz w:val="24"/>
          <w:lang w:val="es-EC"/>
        </w:rPr>
        <w:t xml:space="preserve"> más de un tercio del mercado</w:t>
      </w:r>
      <w:r w:rsidR="00761E0A">
        <w:rPr>
          <w:rFonts w:ascii="Times New Roman" w:hAnsi="Times New Roman" w:cs="Times New Roman"/>
          <w:color w:val="000000"/>
          <w:sz w:val="24"/>
          <w:lang w:val="es-EC"/>
        </w:rPr>
        <w:t xml:space="preserve"> mundial</w:t>
      </w:r>
      <w:r w:rsidRPr="00242036">
        <w:rPr>
          <w:rFonts w:ascii="Times New Roman" w:hAnsi="Times New Roman" w:cs="Times New Roman"/>
          <w:color w:val="000000"/>
          <w:sz w:val="24"/>
          <w:lang w:val="es-EC"/>
        </w:rPr>
        <w:t xml:space="preserve">. </w:t>
      </w:r>
      <w:r>
        <w:rPr>
          <w:rFonts w:ascii="Times New Roman" w:hAnsi="Times New Roman" w:cs="Times New Roman"/>
          <w:color w:val="000000"/>
          <w:sz w:val="24"/>
          <w:lang w:val="es-EC"/>
        </w:rPr>
        <w:t xml:space="preserve"> </w:t>
      </w:r>
      <w:r w:rsidRPr="00242036">
        <w:rPr>
          <w:rFonts w:ascii="Times New Roman" w:hAnsi="Times New Roman" w:cs="Times New Roman"/>
          <w:sz w:val="24"/>
          <w:szCs w:val="24"/>
        </w:rPr>
        <w:t>(Gruenwald, 2010)</w:t>
      </w:r>
    </w:p>
    <w:p w14:paraId="5C16EF20" w14:textId="77777777" w:rsidR="008B321D" w:rsidRDefault="008B321D" w:rsidP="00F86DDF">
      <w:pPr>
        <w:spacing w:line="240" w:lineRule="auto"/>
        <w:jc w:val="center"/>
        <w:rPr>
          <w:rFonts w:ascii="Times New Roman" w:hAnsi="Times New Roman" w:cs="Times New Roman"/>
          <w:b/>
          <w:sz w:val="24"/>
          <w:szCs w:val="24"/>
        </w:rPr>
      </w:pPr>
    </w:p>
    <w:p w14:paraId="76E08C3E" w14:textId="5DFAC857" w:rsidR="008B321D" w:rsidRDefault="007A3A4B" w:rsidP="00000FA3">
      <w:pPr>
        <w:spacing w:line="360" w:lineRule="auto"/>
        <w:jc w:val="both"/>
        <w:rPr>
          <w:rFonts w:ascii="Times New Roman" w:hAnsi="Times New Roman" w:cs="Times New Roman"/>
          <w:sz w:val="24"/>
        </w:rPr>
      </w:pPr>
      <w:r>
        <w:rPr>
          <w:rFonts w:ascii="Times New Roman" w:hAnsi="Times New Roman" w:cs="Times New Roman"/>
          <w:sz w:val="24"/>
        </w:rPr>
        <w:t>El</w:t>
      </w:r>
      <w:r w:rsidR="00000FA3" w:rsidRPr="00000FA3">
        <w:rPr>
          <w:rFonts w:ascii="Times New Roman" w:hAnsi="Times New Roman" w:cs="Times New Roman"/>
          <w:sz w:val="24"/>
        </w:rPr>
        <w:t xml:space="preserve"> Ecuador tiene un conjunto de microclimas que conforman tropical seco, nublado y lluvioso, entre los principales, permite el cultivo de una gran variedad de especies vegetales que contienen aceites esenciales bien cotizados en el mercado, como son de Albahaca, Lemongrass o Hierba luisa, Menta, Laurel, Lavanda, </w:t>
      </w:r>
      <w:r w:rsidR="001F43B5">
        <w:rPr>
          <w:rFonts w:ascii="Times New Roman" w:hAnsi="Times New Roman" w:cs="Times New Roman"/>
          <w:sz w:val="24"/>
        </w:rPr>
        <w:t>R</w:t>
      </w:r>
      <w:r w:rsidR="00000FA3" w:rsidRPr="00000FA3">
        <w:rPr>
          <w:rFonts w:ascii="Times New Roman" w:hAnsi="Times New Roman" w:cs="Times New Roman"/>
          <w:sz w:val="24"/>
        </w:rPr>
        <w:t xml:space="preserve">omero, Dorado Azul, entre otros, esto constituye el punto central que motiva </w:t>
      </w:r>
      <w:r>
        <w:rPr>
          <w:rFonts w:ascii="Times New Roman" w:hAnsi="Times New Roman" w:cs="Times New Roman"/>
          <w:sz w:val="24"/>
        </w:rPr>
        <w:t>la extracción de aceites esenciales</w:t>
      </w:r>
      <w:r w:rsidR="00000FA3" w:rsidRPr="00000FA3">
        <w:rPr>
          <w:rFonts w:ascii="Times New Roman" w:hAnsi="Times New Roman" w:cs="Times New Roman"/>
          <w:sz w:val="24"/>
        </w:rPr>
        <w:t>.</w:t>
      </w:r>
      <w:r w:rsidR="00000FA3">
        <w:rPr>
          <w:rFonts w:ascii="Times New Roman" w:hAnsi="Times New Roman" w:cs="Times New Roman"/>
          <w:sz w:val="24"/>
        </w:rPr>
        <w:t xml:space="preserve"> </w:t>
      </w:r>
      <w:r w:rsidR="00000FA3" w:rsidRPr="00000FA3">
        <w:rPr>
          <w:rFonts w:ascii="Times New Roman" w:hAnsi="Times New Roman" w:cs="Times New Roman"/>
          <w:sz w:val="24"/>
        </w:rPr>
        <w:t xml:space="preserve">Bajo los preceptos indicados de cómo se conforma una cadena productiva, la de aceites esenciales tendría la </w:t>
      </w:r>
      <w:r>
        <w:rPr>
          <w:rFonts w:ascii="Times New Roman" w:hAnsi="Times New Roman" w:cs="Times New Roman"/>
          <w:sz w:val="24"/>
        </w:rPr>
        <w:t>participación d</w:t>
      </w:r>
      <w:r w:rsidR="00000FA3" w:rsidRPr="00000FA3">
        <w:rPr>
          <w:rFonts w:ascii="Times New Roman" w:hAnsi="Times New Roman" w:cs="Times New Roman"/>
          <w:sz w:val="24"/>
        </w:rPr>
        <w:t>el sector primario en que se origina la cadena</w:t>
      </w:r>
      <w:r w:rsidR="001F43B5">
        <w:rPr>
          <w:rFonts w:ascii="Times New Roman" w:hAnsi="Times New Roman" w:cs="Times New Roman"/>
          <w:sz w:val="24"/>
        </w:rPr>
        <w:t>,</w:t>
      </w:r>
      <w:r w:rsidR="00000FA3" w:rsidRPr="00000FA3">
        <w:rPr>
          <w:rFonts w:ascii="Times New Roman" w:hAnsi="Times New Roman" w:cs="Times New Roman"/>
          <w:sz w:val="24"/>
        </w:rPr>
        <w:t xml:space="preserve"> los actores son los productores de especies vegetales aromáticas, según la demanda.</w:t>
      </w:r>
      <w:r>
        <w:rPr>
          <w:rFonts w:ascii="Times New Roman" w:hAnsi="Times New Roman" w:cs="Times New Roman"/>
          <w:sz w:val="24"/>
        </w:rPr>
        <w:t xml:space="preserve"> (Freire, 2014) </w:t>
      </w:r>
    </w:p>
    <w:p w14:paraId="41B1169A" w14:textId="3F4BEE22" w:rsidR="005C57B4" w:rsidRDefault="005C57B4" w:rsidP="005C57B4">
      <w:pPr>
        <w:spacing w:after="0" w:line="360" w:lineRule="auto"/>
        <w:jc w:val="both"/>
        <w:rPr>
          <w:rFonts w:ascii="Times New Roman" w:hAnsi="Times New Roman" w:cs="Times New Roman"/>
          <w:sz w:val="24"/>
        </w:rPr>
      </w:pPr>
      <w:bookmarkStart w:id="1" w:name="_Hlk7533332"/>
      <w:r>
        <w:rPr>
          <w:rFonts w:ascii="Times New Roman" w:hAnsi="Times New Roman" w:cs="Times New Roman"/>
          <w:sz w:val="24"/>
        </w:rPr>
        <w:t xml:space="preserve">En la investigación se </w:t>
      </w:r>
      <w:r w:rsidR="00C03C05">
        <w:rPr>
          <w:rFonts w:ascii="Times New Roman" w:hAnsi="Times New Roman" w:cs="Times New Roman"/>
          <w:sz w:val="24"/>
        </w:rPr>
        <w:t>planteó</w:t>
      </w:r>
      <w:r>
        <w:rPr>
          <w:rFonts w:ascii="Times New Roman" w:hAnsi="Times New Roman" w:cs="Times New Roman"/>
          <w:sz w:val="24"/>
        </w:rPr>
        <w:t xml:space="preserve"> el objetivo general: E</w:t>
      </w:r>
      <w:r w:rsidRPr="001F43B5">
        <w:rPr>
          <w:rFonts w:ascii="Times New Roman" w:hAnsi="Times New Roman" w:cs="Times New Roman"/>
          <w:sz w:val="24"/>
        </w:rPr>
        <w:t>valua</w:t>
      </w:r>
      <w:r>
        <w:rPr>
          <w:rFonts w:ascii="Times New Roman" w:hAnsi="Times New Roman" w:cs="Times New Roman"/>
          <w:sz w:val="24"/>
        </w:rPr>
        <w:t>r</w:t>
      </w:r>
      <w:r w:rsidRPr="001F43B5">
        <w:rPr>
          <w:rFonts w:ascii="Times New Roman" w:hAnsi="Times New Roman" w:cs="Times New Roman"/>
          <w:sz w:val="24"/>
        </w:rPr>
        <w:t xml:space="preserve"> la extracción de aceites esenciales de </w:t>
      </w:r>
      <w:r>
        <w:rPr>
          <w:rFonts w:ascii="Times New Roman" w:hAnsi="Times New Roman" w:cs="Times New Roman"/>
          <w:sz w:val="24"/>
        </w:rPr>
        <w:t xml:space="preserve">tres </w:t>
      </w:r>
      <w:r w:rsidRPr="001F43B5">
        <w:rPr>
          <w:rFonts w:ascii="Times New Roman" w:hAnsi="Times New Roman" w:cs="Times New Roman"/>
          <w:sz w:val="24"/>
        </w:rPr>
        <w:t xml:space="preserve">especies vegetales, </w:t>
      </w:r>
      <w:r w:rsidR="00B32024">
        <w:rPr>
          <w:rFonts w:ascii="Times New Roman" w:hAnsi="Times New Roman" w:cs="Times New Roman"/>
          <w:sz w:val="24"/>
        </w:rPr>
        <w:t>M</w:t>
      </w:r>
      <w:r w:rsidRPr="001F43B5">
        <w:rPr>
          <w:rFonts w:ascii="Times New Roman" w:hAnsi="Times New Roman" w:cs="Times New Roman"/>
          <w:sz w:val="24"/>
        </w:rPr>
        <w:t>arco (</w:t>
      </w:r>
      <w:r w:rsidR="00F86DDF">
        <w:rPr>
          <w:rFonts w:ascii="Times New Roman" w:hAnsi="Times New Roman" w:cs="Times New Roman"/>
          <w:i/>
          <w:sz w:val="24"/>
        </w:rPr>
        <w:t>F</w:t>
      </w:r>
      <w:r w:rsidRPr="001F43B5">
        <w:rPr>
          <w:rFonts w:ascii="Times New Roman" w:hAnsi="Times New Roman" w:cs="Times New Roman"/>
          <w:i/>
          <w:sz w:val="24"/>
        </w:rPr>
        <w:t>ranseria artemisio</w:t>
      </w:r>
      <w:r w:rsidR="00F86DDF">
        <w:rPr>
          <w:rFonts w:ascii="Times New Roman" w:hAnsi="Times New Roman" w:cs="Times New Roman"/>
          <w:i/>
          <w:sz w:val="24"/>
        </w:rPr>
        <w:t>i</w:t>
      </w:r>
      <w:r w:rsidRPr="001F43B5">
        <w:rPr>
          <w:rFonts w:ascii="Times New Roman" w:hAnsi="Times New Roman" w:cs="Times New Roman"/>
          <w:i/>
          <w:sz w:val="24"/>
        </w:rPr>
        <w:t>des</w:t>
      </w:r>
      <w:r w:rsidRPr="001F43B5">
        <w:rPr>
          <w:rFonts w:ascii="Times New Roman" w:hAnsi="Times New Roman" w:cs="Times New Roman"/>
          <w:sz w:val="24"/>
        </w:rPr>
        <w:t>)</w:t>
      </w:r>
      <w:r w:rsidR="00B32024">
        <w:rPr>
          <w:rFonts w:ascii="Times New Roman" w:hAnsi="Times New Roman" w:cs="Times New Roman"/>
          <w:sz w:val="24"/>
        </w:rPr>
        <w:t>, R</w:t>
      </w:r>
      <w:r w:rsidRPr="001F43B5">
        <w:rPr>
          <w:rFonts w:ascii="Times New Roman" w:hAnsi="Times New Roman" w:cs="Times New Roman"/>
          <w:sz w:val="24"/>
        </w:rPr>
        <w:t>uda (</w:t>
      </w:r>
      <w:r w:rsidRPr="001F43B5">
        <w:rPr>
          <w:rFonts w:ascii="Times New Roman" w:hAnsi="Times New Roman" w:cs="Times New Roman"/>
          <w:i/>
          <w:sz w:val="24"/>
        </w:rPr>
        <w:t xml:space="preserve">ruta </w:t>
      </w:r>
      <w:r w:rsidR="00B32024" w:rsidRPr="00B32024">
        <w:rPr>
          <w:rFonts w:ascii="Times New Roman" w:hAnsi="Times New Roman" w:cs="Times New Roman"/>
          <w:i/>
          <w:sz w:val="24"/>
        </w:rPr>
        <w:t>graveolens</w:t>
      </w:r>
      <w:r w:rsidRPr="001F43B5">
        <w:rPr>
          <w:rFonts w:ascii="Times New Roman" w:hAnsi="Times New Roman" w:cs="Times New Roman"/>
          <w:sz w:val="24"/>
        </w:rPr>
        <w:t xml:space="preserve">) y </w:t>
      </w:r>
      <w:r w:rsidR="00B32024">
        <w:rPr>
          <w:rFonts w:ascii="Times New Roman" w:hAnsi="Times New Roman" w:cs="Times New Roman"/>
          <w:sz w:val="24"/>
        </w:rPr>
        <w:t>P</w:t>
      </w:r>
      <w:r w:rsidRPr="001F43B5">
        <w:rPr>
          <w:rFonts w:ascii="Times New Roman" w:hAnsi="Times New Roman" w:cs="Times New Roman"/>
          <w:sz w:val="24"/>
        </w:rPr>
        <w:t>umin (</w:t>
      </w:r>
      <w:r>
        <w:rPr>
          <w:rFonts w:ascii="Times New Roman" w:hAnsi="Times New Roman" w:cs="Times New Roman"/>
          <w:i/>
          <w:sz w:val="24"/>
        </w:rPr>
        <w:t>Bistropogum mollis</w:t>
      </w:r>
      <w:r w:rsidRPr="001F43B5">
        <w:rPr>
          <w:rFonts w:ascii="Times New Roman" w:hAnsi="Times New Roman" w:cs="Times New Roman"/>
          <w:sz w:val="24"/>
        </w:rPr>
        <w:t xml:space="preserve">), en el cantón </w:t>
      </w:r>
      <w:r>
        <w:rPr>
          <w:rFonts w:ascii="Times New Roman" w:hAnsi="Times New Roman" w:cs="Times New Roman"/>
          <w:sz w:val="24"/>
        </w:rPr>
        <w:t>G</w:t>
      </w:r>
      <w:r w:rsidRPr="001F43B5">
        <w:rPr>
          <w:rFonts w:ascii="Times New Roman" w:hAnsi="Times New Roman" w:cs="Times New Roman"/>
          <w:sz w:val="24"/>
        </w:rPr>
        <w:t xml:space="preserve">uaranda mediante la aplicación de </w:t>
      </w:r>
      <w:r w:rsidR="008021D2">
        <w:rPr>
          <w:rFonts w:ascii="Times New Roman" w:hAnsi="Times New Roman" w:cs="Times New Roman"/>
          <w:sz w:val="24"/>
        </w:rPr>
        <w:t>dos</w:t>
      </w:r>
      <w:r w:rsidRPr="001F43B5">
        <w:rPr>
          <w:rFonts w:ascii="Times New Roman" w:hAnsi="Times New Roman" w:cs="Times New Roman"/>
          <w:sz w:val="24"/>
        </w:rPr>
        <w:t xml:space="preserve"> métodos</w:t>
      </w:r>
      <w:r>
        <w:rPr>
          <w:rFonts w:ascii="Times New Roman" w:hAnsi="Times New Roman" w:cs="Times New Roman"/>
          <w:sz w:val="24"/>
        </w:rPr>
        <w:t>.</w:t>
      </w:r>
    </w:p>
    <w:p w14:paraId="080E68CA" w14:textId="2BD6C97A" w:rsidR="005C57B4" w:rsidRDefault="005C57B4" w:rsidP="005C57B4">
      <w:pPr>
        <w:spacing w:after="0" w:line="360" w:lineRule="auto"/>
        <w:jc w:val="both"/>
        <w:rPr>
          <w:rFonts w:ascii="Times New Roman" w:hAnsi="Times New Roman" w:cs="Times New Roman"/>
          <w:sz w:val="24"/>
        </w:rPr>
      </w:pPr>
    </w:p>
    <w:p w14:paraId="059230EB" w14:textId="7A596536" w:rsidR="00C712D4" w:rsidRPr="00C712D4" w:rsidRDefault="00C712D4" w:rsidP="00C712D4">
      <w:pPr>
        <w:spacing w:line="360" w:lineRule="auto"/>
        <w:jc w:val="both"/>
        <w:rPr>
          <w:rFonts w:ascii="Times New Roman" w:hAnsi="Times New Roman" w:cs="Times New Roman"/>
          <w:sz w:val="24"/>
        </w:rPr>
      </w:pPr>
      <w:r w:rsidRPr="00C712D4">
        <w:rPr>
          <w:rFonts w:ascii="Times New Roman" w:hAnsi="Times New Roman" w:cs="Times New Roman"/>
          <w:sz w:val="24"/>
        </w:rPr>
        <w:t xml:space="preserve">De la misma forma se plantearon los siguientes objetivos específicos: Obtener aceite esencial de marco, ruda y pumin por medio de </w:t>
      </w:r>
      <w:r w:rsidR="00C03C05">
        <w:rPr>
          <w:rFonts w:ascii="Times New Roman" w:hAnsi="Times New Roman" w:cs="Times New Roman"/>
          <w:sz w:val="24"/>
        </w:rPr>
        <w:t xml:space="preserve">2 </w:t>
      </w:r>
      <w:r w:rsidRPr="00C712D4">
        <w:rPr>
          <w:rFonts w:ascii="Times New Roman" w:hAnsi="Times New Roman" w:cs="Times New Roman"/>
          <w:sz w:val="24"/>
        </w:rPr>
        <w:t>métodos de extracción (extracción por fluido supercrítico y soxhlet</w:t>
      </w:r>
      <w:r w:rsidR="00435A9E">
        <w:rPr>
          <w:rFonts w:ascii="Times New Roman" w:hAnsi="Times New Roman" w:cs="Times New Roman"/>
          <w:sz w:val="24"/>
        </w:rPr>
        <w:t>)</w:t>
      </w:r>
      <w:r w:rsidRPr="00C712D4">
        <w:rPr>
          <w:rFonts w:ascii="Times New Roman" w:hAnsi="Times New Roman" w:cs="Times New Roman"/>
          <w:sz w:val="24"/>
        </w:rPr>
        <w:t>.</w:t>
      </w:r>
      <w:r>
        <w:rPr>
          <w:rFonts w:ascii="Times New Roman" w:hAnsi="Times New Roman" w:cs="Times New Roman"/>
          <w:sz w:val="24"/>
        </w:rPr>
        <w:t xml:space="preserve"> </w:t>
      </w:r>
      <w:r w:rsidRPr="00C712D4">
        <w:rPr>
          <w:rFonts w:ascii="Times New Roman" w:hAnsi="Times New Roman" w:cs="Times New Roman"/>
          <w:sz w:val="24"/>
        </w:rPr>
        <w:t>Evaluar la calidad y rendimiento de los aceites esenciales obtenidos mediante métodos fisicoquímicos (extracción por fluido supercrítico</w:t>
      </w:r>
      <w:r w:rsidR="00435A9E">
        <w:rPr>
          <w:rFonts w:ascii="Times New Roman" w:hAnsi="Times New Roman" w:cs="Times New Roman"/>
          <w:sz w:val="24"/>
        </w:rPr>
        <w:t xml:space="preserve"> </w:t>
      </w:r>
      <w:r w:rsidRPr="00C712D4">
        <w:rPr>
          <w:rFonts w:ascii="Times New Roman" w:hAnsi="Times New Roman" w:cs="Times New Roman"/>
          <w:sz w:val="24"/>
        </w:rPr>
        <w:t>y soxhlet.)</w:t>
      </w:r>
      <w:r>
        <w:rPr>
          <w:rFonts w:ascii="Times New Roman" w:hAnsi="Times New Roman" w:cs="Times New Roman"/>
          <w:sz w:val="24"/>
        </w:rPr>
        <w:t xml:space="preserve"> y D</w:t>
      </w:r>
      <w:r w:rsidRPr="00C712D4">
        <w:rPr>
          <w:rFonts w:ascii="Times New Roman" w:hAnsi="Times New Roman" w:cs="Times New Roman"/>
          <w:sz w:val="24"/>
        </w:rPr>
        <w:t xml:space="preserve">eterminar </w:t>
      </w:r>
      <w:r w:rsidR="00435A9E">
        <w:rPr>
          <w:rFonts w:ascii="Times New Roman" w:hAnsi="Times New Roman" w:cs="Times New Roman"/>
          <w:sz w:val="24"/>
        </w:rPr>
        <w:t xml:space="preserve">la relación </w:t>
      </w:r>
      <w:r w:rsidRPr="00C712D4">
        <w:rPr>
          <w:rFonts w:ascii="Times New Roman" w:hAnsi="Times New Roman" w:cs="Times New Roman"/>
          <w:sz w:val="24"/>
        </w:rPr>
        <w:t xml:space="preserve">costo-beneficio en la extracción de aceite esencial utilizando los </w:t>
      </w:r>
      <w:r w:rsidR="00435A9E">
        <w:rPr>
          <w:rFonts w:ascii="Times New Roman" w:hAnsi="Times New Roman" w:cs="Times New Roman"/>
          <w:sz w:val="24"/>
        </w:rPr>
        <w:t>2</w:t>
      </w:r>
      <w:r w:rsidRPr="00C712D4">
        <w:rPr>
          <w:rFonts w:ascii="Times New Roman" w:hAnsi="Times New Roman" w:cs="Times New Roman"/>
          <w:sz w:val="24"/>
        </w:rPr>
        <w:t xml:space="preserve"> métodos</w:t>
      </w:r>
      <w:r w:rsidR="00435A9E">
        <w:rPr>
          <w:rFonts w:ascii="Times New Roman" w:hAnsi="Times New Roman" w:cs="Times New Roman"/>
          <w:sz w:val="24"/>
        </w:rPr>
        <w:t>.</w:t>
      </w:r>
    </w:p>
    <w:bookmarkEnd w:id="1"/>
    <w:p w14:paraId="69FC1AB8" w14:textId="62AF93AB" w:rsidR="005C57B4" w:rsidRPr="001F43B5" w:rsidRDefault="005C57B4" w:rsidP="005C57B4">
      <w:pPr>
        <w:spacing w:after="0" w:line="360" w:lineRule="auto"/>
        <w:jc w:val="both"/>
        <w:rPr>
          <w:rFonts w:ascii="Times New Roman" w:hAnsi="Times New Roman" w:cs="Times New Roman"/>
          <w:sz w:val="24"/>
        </w:rPr>
      </w:pPr>
    </w:p>
    <w:p w14:paraId="78E49AE0" w14:textId="53D7BF25" w:rsidR="005C57B4" w:rsidRDefault="005C57B4" w:rsidP="00000FA3">
      <w:pPr>
        <w:spacing w:line="360" w:lineRule="auto"/>
        <w:jc w:val="both"/>
        <w:rPr>
          <w:rFonts w:ascii="Times New Roman" w:hAnsi="Times New Roman" w:cs="Times New Roman"/>
          <w:b/>
          <w:sz w:val="28"/>
          <w:szCs w:val="24"/>
        </w:rPr>
      </w:pPr>
    </w:p>
    <w:p w14:paraId="16CCCB81" w14:textId="49A7DE44" w:rsidR="00B03696" w:rsidRDefault="00B03696" w:rsidP="00000FA3">
      <w:pPr>
        <w:spacing w:line="360" w:lineRule="auto"/>
        <w:jc w:val="both"/>
        <w:rPr>
          <w:rFonts w:ascii="Times New Roman" w:hAnsi="Times New Roman" w:cs="Times New Roman"/>
          <w:b/>
          <w:sz w:val="28"/>
          <w:szCs w:val="24"/>
        </w:rPr>
      </w:pPr>
    </w:p>
    <w:p w14:paraId="4806BEB4" w14:textId="77777777" w:rsidR="00B03696" w:rsidRPr="00000FA3" w:rsidRDefault="00B03696" w:rsidP="00000FA3">
      <w:pPr>
        <w:spacing w:line="360" w:lineRule="auto"/>
        <w:jc w:val="both"/>
        <w:rPr>
          <w:rFonts w:ascii="Times New Roman" w:hAnsi="Times New Roman" w:cs="Times New Roman"/>
          <w:b/>
          <w:sz w:val="28"/>
          <w:szCs w:val="24"/>
        </w:rPr>
      </w:pPr>
    </w:p>
    <w:p w14:paraId="00CE30EF" w14:textId="77777777" w:rsidR="00E95071" w:rsidRDefault="00F86566" w:rsidP="00F86566">
      <w:pPr>
        <w:spacing w:after="0"/>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CAPÍTULO </w:t>
      </w:r>
      <w:r w:rsidR="00642E00">
        <w:rPr>
          <w:rFonts w:ascii="Times New Roman" w:hAnsi="Times New Roman" w:cs="Times New Roman"/>
          <w:b/>
          <w:sz w:val="28"/>
          <w:szCs w:val="24"/>
        </w:rPr>
        <w:t>II</w:t>
      </w:r>
    </w:p>
    <w:p w14:paraId="5BFFCFFF" w14:textId="77777777" w:rsidR="00E95071" w:rsidRDefault="00E95071" w:rsidP="00F86566">
      <w:pPr>
        <w:spacing w:after="0"/>
        <w:jc w:val="center"/>
        <w:rPr>
          <w:rFonts w:ascii="Times New Roman" w:hAnsi="Times New Roman" w:cs="Times New Roman"/>
          <w:b/>
          <w:sz w:val="28"/>
          <w:szCs w:val="24"/>
        </w:rPr>
      </w:pPr>
    </w:p>
    <w:p w14:paraId="43423D52" w14:textId="6BE4408D" w:rsidR="00F53BC4" w:rsidRPr="00D37382" w:rsidRDefault="00F53BC4" w:rsidP="00E95071">
      <w:pPr>
        <w:spacing w:after="0"/>
        <w:rPr>
          <w:rFonts w:ascii="Times New Roman" w:hAnsi="Times New Roman" w:cs="Times New Roman"/>
          <w:b/>
          <w:sz w:val="28"/>
          <w:szCs w:val="24"/>
        </w:rPr>
      </w:pPr>
      <w:r w:rsidRPr="00D37382">
        <w:rPr>
          <w:rFonts w:ascii="Times New Roman" w:hAnsi="Times New Roman" w:cs="Times New Roman"/>
          <w:b/>
          <w:sz w:val="28"/>
          <w:szCs w:val="24"/>
        </w:rPr>
        <w:t>PROBLEMA</w:t>
      </w:r>
    </w:p>
    <w:p w14:paraId="5F373A32" w14:textId="77777777" w:rsidR="00F53BC4" w:rsidRDefault="00F53BC4" w:rsidP="00F53BC4">
      <w:pPr>
        <w:jc w:val="center"/>
        <w:rPr>
          <w:rFonts w:ascii="Times New Roman" w:hAnsi="Times New Roman" w:cs="Times New Roman"/>
          <w:b/>
          <w:sz w:val="24"/>
          <w:szCs w:val="24"/>
        </w:rPr>
      </w:pPr>
    </w:p>
    <w:p w14:paraId="64C06DF9" w14:textId="7786A21F" w:rsidR="00733F2A" w:rsidRDefault="00733F2A" w:rsidP="00D04D0B">
      <w:pPr>
        <w:autoSpaceDE w:val="0"/>
        <w:autoSpaceDN w:val="0"/>
        <w:adjustRightInd w:val="0"/>
        <w:spacing w:after="0" w:line="360" w:lineRule="auto"/>
        <w:jc w:val="both"/>
        <w:rPr>
          <w:rFonts w:ascii="Times New Roman" w:eastAsia="Times New Roman" w:hAnsi="Times New Roman" w:cs="Times New Roman"/>
          <w:sz w:val="24"/>
          <w:szCs w:val="27"/>
          <w:lang w:val="es-MX" w:eastAsia="es-MX"/>
        </w:rPr>
      </w:pPr>
      <w:r>
        <w:rPr>
          <w:rFonts w:ascii="Times New Roman" w:eastAsia="Times New Roman" w:hAnsi="Times New Roman" w:cs="Times New Roman"/>
          <w:sz w:val="24"/>
          <w:szCs w:val="27"/>
          <w:lang w:val="es-MX" w:eastAsia="es-MX"/>
        </w:rPr>
        <w:t xml:space="preserve">En la actualidad, en la provincia Bolívar </w:t>
      </w:r>
      <w:r w:rsidR="00921D3E">
        <w:rPr>
          <w:rFonts w:ascii="Times New Roman" w:eastAsia="Times New Roman" w:hAnsi="Times New Roman" w:cs="Times New Roman"/>
          <w:sz w:val="24"/>
          <w:szCs w:val="27"/>
          <w:lang w:val="es-MX" w:eastAsia="es-MX"/>
        </w:rPr>
        <w:t>la producción de plantas aromáticas</w:t>
      </w:r>
      <w:r>
        <w:rPr>
          <w:rFonts w:ascii="Times New Roman" w:eastAsia="Times New Roman" w:hAnsi="Times New Roman" w:cs="Times New Roman"/>
          <w:sz w:val="24"/>
          <w:szCs w:val="27"/>
          <w:lang w:val="es-MX" w:eastAsia="es-MX"/>
        </w:rPr>
        <w:t xml:space="preserve"> </w:t>
      </w:r>
      <w:r w:rsidR="009F2891">
        <w:rPr>
          <w:rFonts w:ascii="Times New Roman" w:eastAsia="Times New Roman" w:hAnsi="Times New Roman" w:cs="Times New Roman"/>
          <w:sz w:val="24"/>
          <w:szCs w:val="27"/>
          <w:lang w:val="es-MX" w:eastAsia="es-MX"/>
        </w:rPr>
        <w:t>o medi</w:t>
      </w:r>
      <w:r w:rsidR="00E73BE4">
        <w:rPr>
          <w:rFonts w:ascii="Times New Roman" w:eastAsia="Times New Roman" w:hAnsi="Times New Roman" w:cs="Times New Roman"/>
          <w:sz w:val="24"/>
          <w:szCs w:val="27"/>
          <w:lang w:val="es-MX" w:eastAsia="es-MX"/>
        </w:rPr>
        <w:t xml:space="preserve">cinales como el caso del </w:t>
      </w:r>
      <w:r w:rsidR="00FA4520">
        <w:rPr>
          <w:rFonts w:ascii="Times New Roman" w:eastAsia="Times New Roman" w:hAnsi="Times New Roman" w:cs="Times New Roman"/>
          <w:sz w:val="24"/>
          <w:szCs w:val="27"/>
          <w:lang w:val="es-MX" w:eastAsia="es-MX"/>
        </w:rPr>
        <w:t xml:space="preserve">Marco </w:t>
      </w:r>
      <w:r w:rsidR="00FA4520" w:rsidRPr="00BA6FBB">
        <w:rPr>
          <w:rFonts w:ascii="Times New Roman" w:hAnsi="Times New Roman" w:cs="Times New Roman"/>
          <w:sz w:val="24"/>
        </w:rPr>
        <w:t>(</w:t>
      </w:r>
      <w:r w:rsidR="00FA4520" w:rsidRPr="00BA6FBB">
        <w:rPr>
          <w:rFonts w:ascii="Times New Roman" w:hAnsi="Times New Roman" w:cs="Times New Roman"/>
          <w:i/>
          <w:sz w:val="24"/>
        </w:rPr>
        <w:t>Franseria artemisio</w:t>
      </w:r>
      <w:r w:rsidR="00F86DDF">
        <w:rPr>
          <w:rFonts w:ascii="Times New Roman" w:hAnsi="Times New Roman" w:cs="Times New Roman"/>
          <w:i/>
          <w:sz w:val="24"/>
        </w:rPr>
        <w:t>i</w:t>
      </w:r>
      <w:r w:rsidR="00FA4520" w:rsidRPr="00BA6FBB">
        <w:rPr>
          <w:rFonts w:ascii="Times New Roman" w:hAnsi="Times New Roman" w:cs="Times New Roman"/>
          <w:i/>
          <w:sz w:val="24"/>
        </w:rPr>
        <w:t>des</w:t>
      </w:r>
      <w:r w:rsidR="00FA4520" w:rsidRPr="00BA6FBB">
        <w:rPr>
          <w:rFonts w:ascii="Times New Roman" w:hAnsi="Times New Roman" w:cs="Times New Roman"/>
          <w:sz w:val="24"/>
        </w:rPr>
        <w:t>), R</w:t>
      </w:r>
      <w:r w:rsidR="00FA4520">
        <w:rPr>
          <w:rFonts w:ascii="Times New Roman" w:hAnsi="Times New Roman" w:cs="Times New Roman"/>
          <w:sz w:val="24"/>
        </w:rPr>
        <w:t>uda</w:t>
      </w:r>
      <w:r w:rsidR="00FA4520" w:rsidRPr="00BA6FBB">
        <w:rPr>
          <w:rFonts w:ascii="Times New Roman" w:hAnsi="Times New Roman" w:cs="Times New Roman"/>
          <w:sz w:val="24"/>
        </w:rPr>
        <w:t xml:space="preserve"> (</w:t>
      </w:r>
      <w:r w:rsidR="007136C3">
        <w:rPr>
          <w:rFonts w:ascii="Times New Roman" w:hAnsi="Times New Roman" w:cs="Times New Roman"/>
          <w:i/>
          <w:sz w:val="24"/>
        </w:rPr>
        <w:t>r</w:t>
      </w:r>
      <w:r w:rsidR="00FA4520" w:rsidRPr="00BA6FBB">
        <w:rPr>
          <w:rFonts w:ascii="Times New Roman" w:hAnsi="Times New Roman" w:cs="Times New Roman"/>
          <w:i/>
          <w:sz w:val="24"/>
        </w:rPr>
        <w:t>uta graveolens</w:t>
      </w:r>
      <w:r w:rsidR="00FA4520" w:rsidRPr="00BA6FBB">
        <w:rPr>
          <w:rFonts w:ascii="Times New Roman" w:hAnsi="Times New Roman" w:cs="Times New Roman"/>
          <w:sz w:val="24"/>
        </w:rPr>
        <w:t xml:space="preserve">) </w:t>
      </w:r>
      <w:r w:rsidR="00FA4520">
        <w:rPr>
          <w:rFonts w:ascii="Times New Roman" w:hAnsi="Times New Roman" w:cs="Times New Roman"/>
          <w:sz w:val="24"/>
        </w:rPr>
        <w:t>y</w:t>
      </w:r>
      <w:r w:rsidR="00FA4520" w:rsidRPr="00BA6FBB">
        <w:rPr>
          <w:rFonts w:ascii="Times New Roman" w:hAnsi="Times New Roman" w:cs="Times New Roman"/>
          <w:sz w:val="24"/>
        </w:rPr>
        <w:t xml:space="preserve"> P</w:t>
      </w:r>
      <w:r w:rsidR="00FA4520">
        <w:rPr>
          <w:rFonts w:ascii="Times New Roman" w:hAnsi="Times New Roman" w:cs="Times New Roman"/>
          <w:sz w:val="24"/>
        </w:rPr>
        <w:t>umin</w:t>
      </w:r>
      <w:r w:rsidR="00FA4520" w:rsidRPr="00BA6FBB">
        <w:rPr>
          <w:rFonts w:ascii="Times New Roman" w:hAnsi="Times New Roman" w:cs="Times New Roman"/>
          <w:sz w:val="24"/>
        </w:rPr>
        <w:t xml:space="preserve"> (</w:t>
      </w:r>
      <w:r w:rsidR="00FA4520" w:rsidRPr="00BA6FBB">
        <w:rPr>
          <w:rFonts w:ascii="Times New Roman" w:hAnsi="Times New Roman" w:cs="Times New Roman"/>
          <w:i/>
          <w:sz w:val="24"/>
        </w:rPr>
        <w:t>Bistropogum mollis</w:t>
      </w:r>
      <w:r w:rsidR="00FA4520" w:rsidRPr="00BA6FBB">
        <w:rPr>
          <w:rFonts w:ascii="Times New Roman" w:hAnsi="Times New Roman" w:cs="Times New Roman"/>
          <w:sz w:val="24"/>
        </w:rPr>
        <w:t>),</w:t>
      </w:r>
      <w:r w:rsidR="00FA4520">
        <w:t xml:space="preserve"> </w:t>
      </w:r>
      <w:r>
        <w:rPr>
          <w:rFonts w:ascii="Times New Roman" w:eastAsia="Times New Roman" w:hAnsi="Times New Roman" w:cs="Times New Roman"/>
          <w:sz w:val="24"/>
          <w:szCs w:val="27"/>
          <w:lang w:val="es-MX" w:eastAsia="es-MX"/>
        </w:rPr>
        <w:t xml:space="preserve">no se encuentra totalmente establecido ni difundido, lo que se traduce en un desconocimiento generalizado </w:t>
      </w:r>
      <w:r w:rsidR="00C22F23">
        <w:rPr>
          <w:rFonts w:ascii="Times New Roman" w:eastAsia="Times New Roman" w:hAnsi="Times New Roman" w:cs="Times New Roman"/>
          <w:sz w:val="24"/>
          <w:szCs w:val="27"/>
          <w:lang w:val="es-MX" w:eastAsia="es-MX"/>
        </w:rPr>
        <w:t xml:space="preserve">para los productores pues esta </w:t>
      </w:r>
      <w:r w:rsidR="00921D3E">
        <w:rPr>
          <w:rFonts w:ascii="Times New Roman" w:eastAsia="Times New Roman" w:hAnsi="Times New Roman" w:cs="Times New Roman"/>
          <w:sz w:val="24"/>
          <w:szCs w:val="27"/>
          <w:lang w:val="es-MX" w:eastAsia="es-MX"/>
        </w:rPr>
        <w:t>actividad</w:t>
      </w:r>
      <w:r w:rsidR="00C22F23">
        <w:rPr>
          <w:rFonts w:ascii="Times New Roman" w:eastAsia="Times New Roman" w:hAnsi="Times New Roman" w:cs="Times New Roman"/>
          <w:sz w:val="24"/>
          <w:szCs w:val="27"/>
          <w:lang w:val="es-MX" w:eastAsia="es-MX"/>
        </w:rPr>
        <w:t xml:space="preserve"> puede convertirse en una alternativa de producción para la economía de </w:t>
      </w:r>
      <w:r w:rsidR="00326B2C">
        <w:rPr>
          <w:rFonts w:ascii="Times New Roman" w:eastAsia="Times New Roman" w:hAnsi="Times New Roman" w:cs="Times New Roman"/>
          <w:sz w:val="24"/>
          <w:szCs w:val="27"/>
          <w:lang w:val="es-MX" w:eastAsia="es-MX"/>
        </w:rPr>
        <w:t>las familias</w:t>
      </w:r>
      <w:r w:rsidR="008B321D">
        <w:rPr>
          <w:rFonts w:ascii="Times New Roman" w:eastAsia="Times New Roman" w:hAnsi="Times New Roman" w:cs="Times New Roman"/>
          <w:sz w:val="24"/>
          <w:szCs w:val="27"/>
          <w:lang w:val="es-MX" w:eastAsia="es-MX"/>
        </w:rPr>
        <w:t>,</w:t>
      </w:r>
      <w:r w:rsidR="00C22F23">
        <w:rPr>
          <w:rFonts w:ascii="Times New Roman" w:eastAsia="Times New Roman" w:hAnsi="Times New Roman" w:cs="Times New Roman"/>
          <w:sz w:val="24"/>
          <w:szCs w:val="27"/>
          <w:lang w:val="es-MX" w:eastAsia="es-MX"/>
        </w:rPr>
        <w:t xml:space="preserve"> lo que además deriva en un sin número de características</w:t>
      </w:r>
      <w:r>
        <w:rPr>
          <w:rFonts w:ascii="Times New Roman" w:eastAsia="Times New Roman" w:hAnsi="Times New Roman" w:cs="Times New Roman"/>
          <w:sz w:val="24"/>
          <w:szCs w:val="27"/>
          <w:lang w:val="es-MX" w:eastAsia="es-MX"/>
        </w:rPr>
        <w:t xml:space="preserve"> nutricional</w:t>
      </w:r>
      <w:r w:rsidR="00C22F23">
        <w:rPr>
          <w:rFonts w:ascii="Times New Roman" w:eastAsia="Times New Roman" w:hAnsi="Times New Roman" w:cs="Times New Roman"/>
          <w:sz w:val="24"/>
          <w:szCs w:val="27"/>
          <w:lang w:val="es-MX" w:eastAsia="es-MX"/>
        </w:rPr>
        <w:t xml:space="preserve">es y propiedades medicinales </w:t>
      </w:r>
      <w:r w:rsidR="00921D3E">
        <w:rPr>
          <w:rFonts w:ascii="Times New Roman" w:eastAsia="Times New Roman" w:hAnsi="Times New Roman" w:cs="Times New Roman"/>
          <w:sz w:val="24"/>
          <w:szCs w:val="27"/>
          <w:lang w:val="es-MX" w:eastAsia="es-MX"/>
        </w:rPr>
        <w:t>que las plantas ancestrales tienen</w:t>
      </w:r>
      <w:r w:rsidR="00C22F23">
        <w:rPr>
          <w:rFonts w:ascii="Times New Roman" w:eastAsia="Times New Roman" w:hAnsi="Times New Roman" w:cs="Times New Roman"/>
          <w:sz w:val="24"/>
          <w:szCs w:val="27"/>
          <w:lang w:val="es-MX" w:eastAsia="es-MX"/>
        </w:rPr>
        <w:t xml:space="preserve"> en la salud de quienes la consumen.  </w:t>
      </w:r>
    </w:p>
    <w:p w14:paraId="4547D32E" w14:textId="77777777" w:rsidR="00733F2A" w:rsidRDefault="00733F2A" w:rsidP="00D04D0B">
      <w:pPr>
        <w:autoSpaceDE w:val="0"/>
        <w:autoSpaceDN w:val="0"/>
        <w:adjustRightInd w:val="0"/>
        <w:spacing w:after="0" w:line="360" w:lineRule="auto"/>
        <w:jc w:val="both"/>
        <w:rPr>
          <w:rFonts w:ascii="Times New Roman" w:eastAsia="Times New Roman" w:hAnsi="Times New Roman" w:cs="Times New Roman"/>
          <w:sz w:val="24"/>
          <w:szCs w:val="27"/>
          <w:lang w:val="es-MX" w:eastAsia="es-MX"/>
        </w:rPr>
      </w:pPr>
    </w:p>
    <w:p w14:paraId="6F7D70DD" w14:textId="77777777" w:rsidR="00733F2A" w:rsidRDefault="00921D3E" w:rsidP="00D04D0B">
      <w:pPr>
        <w:autoSpaceDE w:val="0"/>
        <w:autoSpaceDN w:val="0"/>
        <w:adjustRightInd w:val="0"/>
        <w:spacing w:after="0" w:line="360" w:lineRule="auto"/>
        <w:jc w:val="both"/>
        <w:rPr>
          <w:rFonts w:ascii="Times New Roman" w:eastAsia="Times New Roman" w:hAnsi="Times New Roman" w:cs="Times New Roman"/>
          <w:sz w:val="24"/>
          <w:szCs w:val="27"/>
          <w:lang w:val="es-MX" w:eastAsia="es-MX"/>
        </w:rPr>
      </w:pPr>
      <w:r>
        <w:rPr>
          <w:rFonts w:ascii="Times New Roman" w:eastAsia="Times New Roman" w:hAnsi="Times New Roman" w:cs="Times New Roman"/>
          <w:sz w:val="24"/>
          <w:szCs w:val="27"/>
          <w:lang w:val="es-MX" w:eastAsia="es-MX"/>
        </w:rPr>
        <w:t xml:space="preserve">En los últimos años la tendencia de las personas por el consumo de este tipo de productos ha provocado una alta demanda </w:t>
      </w:r>
      <w:r w:rsidR="008B321D">
        <w:rPr>
          <w:rFonts w:ascii="Times New Roman" w:eastAsia="Times New Roman" w:hAnsi="Times New Roman" w:cs="Times New Roman"/>
          <w:sz w:val="24"/>
          <w:szCs w:val="27"/>
          <w:lang w:val="es-MX" w:eastAsia="es-MX"/>
        </w:rPr>
        <w:t>no solo a nivel mundial sino a nivel local,</w:t>
      </w:r>
      <w:r>
        <w:rPr>
          <w:rFonts w:ascii="Times New Roman" w:eastAsia="Times New Roman" w:hAnsi="Times New Roman" w:cs="Times New Roman"/>
          <w:sz w:val="24"/>
          <w:szCs w:val="27"/>
          <w:lang w:val="es-MX" w:eastAsia="es-MX"/>
        </w:rPr>
        <w:t xml:space="preserve"> lo que </w:t>
      </w:r>
      <w:r w:rsidR="00326B2C">
        <w:rPr>
          <w:rFonts w:ascii="Times New Roman" w:eastAsia="Times New Roman" w:hAnsi="Times New Roman" w:cs="Times New Roman"/>
          <w:sz w:val="24"/>
          <w:szCs w:val="27"/>
          <w:lang w:val="es-MX" w:eastAsia="es-MX"/>
        </w:rPr>
        <w:t>provoca</w:t>
      </w:r>
      <w:r w:rsidR="008B321D">
        <w:rPr>
          <w:rFonts w:ascii="Times New Roman" w:eastAsia="Times New Roman" w:hAnsi="Times New Roman" w:cs="Times New Roman"/>
          <w:sz w:val="24"/>
          <w:szCs w:val="27"/>
          <w:lang w:val="es-MX" w:eastAsia="es-MX"/>
        </w:rPr>
        <w:t xml:space="preserve"> que </w:t>
      </w:r>
      <w:r w:rsidR="00326B2C">
        <w:rPr>
          <w:rFonts w:ascii="Times New Roman" w:eastAsia="Times New Roman" w:hAnsi="Times New Roman" w:cs="Times New Roman"/>
          <w:sz w:val="24"/>
          <w:szCs w:val="27"/>
          <w:lang w:val="es-MX" w:eastAsia="es-MX"/>
        </w:rPr>
        <w:t xml:space="preserve">los productores recurran a mecanismos que mejoren y aceleren los procesos de </w:t>
      </w:r>
      <w:r w:rsidR="00D35A8A">
        <w:rPr>
          <w:rFonts w:ascii="Times New Roman" w:eastAsia="Times New Roman" w:hAnsi="Times New Roman" w:cs="Times New Roman"/>
          <w:sz w:val="24"/>
          <w:szCs w:val="27"/>
          <w:lang w:val="es-MX" w:eastAsia="es-MX"/>
        </w:rPr>
        <w:t>extracción</w:t>
      </w:r>
      <w:r w:rsidR="00326B2C">
        <w:rPr>
          <w:rFonts w:ascii="Times New Roman" w:eastAsia="Times New Roman" w:hAnsi="Times New Roman" w:cs="Times New Roman"/>
          <w:sz w:val="24"/>
          <w:szCs w:val="27"/>
          <w:lang w:val="es-MX" w:eastAsia="es-MX"/>
        </w:rPr>
        <w:t xml:space="preserve">, recurriendo a sustancias químicas peligrosas, las que en varios de los casos sobrepasan los niveles permitidos, además lo procesadores, en este caso </w:t>
      </w:r>
      <w:r w:rsidR="008B321D">
        <w:rPr>
          <w:rFonts w:ascii="Times New Roman" w:eastAsia="Times New Roman" w:hAnsi="Times New Roman" w:cs="Times New Roman"/>
          <w:sz w:val="24"/>
          <w:szCs w:val="27"/>
          <w:lang w:val="es-MX" w:eastAsia="es-MX"/>
        </w:rPr>
        <w:t xml:space="preserve">las </w:t>
      </w:r>
      <w:r w:rsidR="00D35A8A">
        <w:rPr>
          <w:rFonts w:ascii="Times New Roman" w:eastAsia="Times New Roman" w:hAnsi="Times New Roman" w:cs="Times New Roman"/>
          <w:sz w:val="24"/>
          <w:szCs w:val="27"/>
          <w:lang w:val="es-MX" w:eastAsia="es-MX"/>
        </w:rPr>
        <w:t>empresas agroindustriales</w:t>
      </w:r>
      <w:r w:rsidR="008B321D">
        <w:rPr>
          <w:rFonts w:ascii="Times New Roman" w:eastAsia="Times New Roman" w:hAnsi="Times New Roman" w:cs="Times New Roman"/>
          <w:sz w:val="24"/>
          <w:szCs w:val="27"/>
          <w:lang w:val="es-MX" w:eastAsia="es-MX"/>
        </w:rPr>
        <w:t xml:space="preserve"> </w:t>
      </w:r>
      <w:r w:rsidR="00326B2C">
        <w:rPr>
          <w:rFonts w:ascii="Times New Roman" w:eastAsia="Times New Roman" w:hAnsi="Times New Roman" w:cs="Times New Roman"/>
          <w:sz w:val="24"/>
          <w:szCs w:val="27"/>
          <w:lang w:val="es-MX" w:eastAsia="es-MX"/>
        </w:rPr>
        <w:t xml:space="preserve">recurren, cada vez a utilizar </w:t>
      </w:r>
      <w:r w:rsidR="00D35A8A">
        <w:rPr>
          <w:rFonts w:ascii="Times New Roman" w:eastAsia="Times New Roman" w:hAnsi="Times New Roman" w:cs="Times New Roman"/>
          <w:sz w:val="24"/>
          <w:szCs w:val="27"/>
          <w:lang w:val="es-MX" w:eastAsia="es-MX"/>
        </w:rPr>
        <w:t>aceites esenciales sintéticos</w:t>
      </w:r>
      <w:r w:rsidR="00326B2C">
        <w:rPr>
          <w:rFonts w:ascii="Times New Roman" w:eastAsia="Times New Roman" w:hAnsi="Times New Roman" w:cs="Times New Roman"/>
          <w:sz w:val="24"/>
          <w:szCs w:val="27"/>
          <w:lang w:val="es-MX" w:eastAsia="es-MX"/>
        </w:rPr>
        <w:t xml:space="preserve"> que son obtenidos de combinaciones químicas de varios compuestos que tratan de reemplazar a</w:t>
      </w:r>
      <w:r w:rsidR="00D35A8A">
        <w:rPr>
          <w:rFonts w:ascii="Times New Roman" w:eastAsia="Times New Roman" w:hAnsi="Times New Roman" w:cs="Times New Roman"/>
          <w:sz w:val="24"/>
          <w:szCs w:val="27"/>
          <w:lang w:val="es-MX" w:eastAsia="es-MX"/>
        </w:rPr>
        <w:t xml:space="preserve">l aceite esencial </w:t>
      </w:r>
      <w:r w:rsidR="00326B2C">
        <w:rPr>
          <w:rFonts w:ascii="Times New Roman" w:eastAsia="Times New Roman" w:hAnsi="Times New Roman" w:cs="Times New Roman"/>
          <w:sz w:val="24"/>
          <w:szCs w:val="27"/>
          <w:lang w:val="es-MX" w:eastAsia="es-MX"/>
        </w:rPr>
        <w:t xml:space="preserve">natural, provocando que lleguen a tener efectos </w:t>
      </w:r>
      <w:r w:rsidR="00D35A8A">
        <w:rPr>
          <w:rFonts w:ascii="Times New Roman" w:eastAsia="Times New Roman" w:hAnsi="Times New Roman" w:cs="Times New Roman"/>
          <w:sz w:val="24"/>
          <w:szCs w:val="27"/>
          <w:lang w:val="es-MX" w:eastAsia="es-MX"/>
        </w:rPr>
        <w:t>adversos a quienes consumen.</w:t>
      </w:r>
      <w:r w:rsidR="00326B2C">
        <w:rPr>
          <w:rFonts w:ascii="Times New Roman" w:eastAsia="Times New Roman" w:hAnsi="Times New Roman" w:cs="Times New Roman"/>
          <w:sz w:val="24"/>
          <w:szCs w:val="27"/>
          <w:lang w:val="es-MX" w:eastAsia="es-MX"/>
        </w:rPr>
        <w:t xml:space="preserve"> </w:t>
      </w:r>
    </w:p>
    <w:p w14:paraId="3A5FB05E" w14:textId="77777777" w:rsidR="00326B2C" w:rsidRDefault="00326B2C" w:rsidP="00D04D0B">
      <w:pPr>
        <w:autoSpaceDE w:val="0"/>
        <w:autoSpaceDN w:val="0"/>
        <w:adjustRightInd w:val="0"/>
        <w:spacing w:after="0" w:line="360" w:lineRule="auto"/>
        <w:jc w:val="both"/>
        <w:rPr>
          <w:rFonts w:ascii="Times New Roman" w:eastAsia="Times New Roman" w:hAnsi="Times New Roman" w:cs="Times New Roman"/>
          <w:sz w:val="24"/>
          <w:szCs w:val="27"/>
          <w:lang w:val="es-MX" w:eastAsia="es-MX"/>
        </w:rPr>
      </w:pPr>
    </w:p>
    <w:p w14:paraId="03FDD726" w14:textId="6EF1806F" w:rsidR="00326B2C" w:rsidRDefault="003D3DCC" w:rsidP="00D04D0B">
      <w:pPr>
        <w:autoSpaceDE w:val="0"/>
        <w:autoSpaceDN w:val="0"/>
        <w:adjustRightInd w:val="0"/>
        <w:spacing w:after="0" w:line="360" w:lineRule="auto"/>
        <w:jc w:val="both"/>
        <w:rPr>
          <w:rFonts w:ascii="Times New Roman" w:eastAsia="Times New Roman" w:hAnsi="Times New Roman" w:cs="Times New Roman"/>
          <w:sz w:val="24"/>
          <w:szCs w:val="27"/>
          <w:lang w:val="es-MX" w:eastAsia="es-MX"/>
        </w:rPr>
      </w:pPr>
      <w:r>
        <w:rPr>
          <w:rFonts w:ascii="Times New Roman" w:eastAsia="Times New Roman" w:hAnsi="Times New Roman" w:cs="Times New Roman"/>
          <w:sz w:val="24"/>
          <w:szCs w:val="27"/>
          <w:lang w:val="es-MX" w:eastAsia="es-MX"/>
        </w:rPr>
        <w:t>Según la investigación desarrollada por Castro</w:t>
      </w:r>
      <w:r w:rsidR="00075D1C">
        <w:rPr>
          <w:rFonts w:ascii="Times New Roman" w:eastAsia="Times New Roman" w:hAnsi="Times New Roman" w:cs="Times New Roman"/>
          <w:sz w:val="24"/>
          <w:szCs w:val="27"/>
          <w:lang w:val="es-MX" w:eastAsia="es-MX"/>
        </w:rPr>
        <w:t xml:space="preserve"> </w:t>
      </w:r>
      <w:r w:rsidR="00075D1C" w:rsidRPr="00075D1C">
        <w:rPr>
          <w:rFonts w:ascii="Times New Roman" w:eastAsia="Times New Roman" w:hAnsi="Times New Roman" w:cs="Times New Roman"/>
          <w:i/>
          <w:sz w:val="24"/>
          <w:szCs w:val="27"/>
          <w:lang w:val="es-MX" w:eastAsia="es-MX"/>
        </w:rPr>
        <w:t>et al</w:t>
      </w:r>
      <w:r w:rsidR="00075D1C">
        <w:rPr>
          <w:rFonts w:ascii="Times New Roman" w:eastAsia="Times New Roman" w:hAnsi="Times New Roman" w:cs="Times New Roman"/>
          <w:sz w:val="24"/>
          <w:szCs w:val="27"/>
          <w:lang w:val="es-MX" w:eastAsia="es-MX"/>
        </w:rPr>
        <w:t>.</w:t>
      </w:r>
      <w:r>
        <w:rPr>
          <w:rFonts w:ascii="Times New Roman" w:eastAsia="Times New Roman" w:hAnsi="Times New Roman" w:cs="Times New Roman"/>
          <w:sz w:val="24"/>
          <w:szCs w:val="27"/>
          <w:lang w:val="es-MX" w:eastAsia="es-MX"/>
        </w:rPr>
        <w:t xml:space="preserve">, </w:t>
      </w:r>
      <w:r w:rsidR="00D7438C">
        <w:rPr>
          <w:rFonts w:ascii="Times New Roman" w:eastAsia="Times New Roman" w:hAnsi="Times New Roman" w:cs="Times New Roman"/>
          <w:sz w:val="24"/>
          <w:szCs w:val="27"/>
          <w:lang w:val="es-MX" w:eastAsia="es-MX"/>
        </w:rPr>
        <w:t>(</w:t>
      </w:r>
      <w:r>
        <w:rPr>
          <w:rFonts w:ascii="Times New Roman" w:eastAsia="Times New Roman" w:hAnsi="Times New Roman" w:cs="Times New Roman"/>
          <w:sz w:val="24"/>
          <w:szCs w:val="27"/>
          <w:lang w:val="es-MX" w:eastAsia="es-MX"/>
        </w:rPr>
        <w:t>20</w:t>
      </w:r>
      <w:r w:rsidR="00D35A8A">
        <w:rPr>
          <w:rFonts w:ascii="Times New Roman" w:eastAsia="Times New Roman" w:hAnsi="Times New Roman" w:cs="Times New Roman"/>
          <w:sz w:val="24"/>
          <w:szCs w:val="27"/>
          <w:lang w:val="es-MX" w:eastAsia="es-MX"/>
        </w:rPr>
        <w:t>12</w:t>
      </w:r>
      <w:r>
        <w:rPr>
          <w:rFonts w:ascii="Times New Roman" w:eastAsia="Times New Roman" w:hAnsi="Times New Roman" w:cs="Times New Roman"/>
          <w:sz w:val="24"/>
          <w:szCs w:val="27"/>
          <w:lang w:val="es-MX" w:eastAsia="es-MX"/>
        </w:rPr>
        <w:t xml:space="preserve">) </w:t>
      </w:r>
      <w:r w:rsidR="00D35A8A">
        <w:rPr>
          <w:rFonts w:ascii="Times New Roman" w:eastAsia="Times New Roman" w:hAnsi="Times New Roman" w:cs="Times New Roman"/>
          <w:sz w:val="24"/>
          <w:szCs w:val="27"/>
          <w:lang w:val="es-MX" w:eastAsia="es-MX"/>
        </w:rPr>
        <w:t>“el uso de aceites esenciales se postula</w:t>
      </w:r>
      <w:r w:rsidR="00D04D0B" w:rsidRPr="00D04D0B">
        <w:rPr>
          <w:rFonts w:ascii="Times New Roman" w:eastAsia="Helvetica-Narrow" w:hAnsi="Times New Roman" w:cs="Times New Roman"/>
          <w:sz w:val="24"/>
          <w:szCs w:val="24"/>
          <w:lang w:val="es-EC"/>
        </w:rPr>
        <w:t xml:space="preserve"> como </w:t>
      </w:r>
      <w:r w:rsidR="00D35A8A">
        <w:rPr>
          <w:rFonts w:ascii="Times New Roman" w:eastAsia="Helvetica-Narrow" w:hAnsi="Times New Roman" w:cs="Times New Roman"/>
          <w:sz w:val="24"/>
          <w:szCs w:val="24"/>
          <w:lang w:val="es-EC"/>
        </w:rPr>
        <w:t xml:space="preserve">un proceso de conservación de alimentos y como un </w:t>
      </w:r>
      <w:r w:rsidR="00D04D0B" w:rsidRPr="00D04D0B">
        <w:rPr>
          <w:rFonts w:ascii="Times New Roman" w:eastAsia="Helvetica-Narrow" w:hAnsi="Times New Roman" w:cs="Times New Roman"/>
          <w:sz w:val="24"/>
          <w:szCs w:val="24"/>
          <w:lang w:val="es-EC"/>
        </w:rPr>
        <w:t xml:space="preserve">nutracéutico, por su alto contenido de vitaminas A, C, D, E y del complejo B; fotoquímicos como polifenoles que pueden actuar como “barredores” de radicales libres, otorgándole </w:t>
      </w:r>
      <w:r w:rsidR="00D35A8A">
        <w:rPr>
          <w:rFonts w:ascii="Times New Roman" w:eastAsia="Helvetica-Narrow" w:hAnsi="Times New Roman" w:cs="Times New Roman"/>
          <w:sz w:val="24"/>
          <w:szCs w:val="24"/>
          <w:lang w:val="es-EC"/>
        </w:rPr>
        <w:t xml:space="preserve">a los aceites esenciales </w:t>
      </w:r>
      <w:r w:rsidR="00D04D0B" w:rsidRPr="00D04D0B">
        <w:rPr>
          <w:rFonts w:ascii="Times New Roman" w:eastAsia="Helvetica-Narrow" w:hAnsi="Times New Roman" w:cs="Times New Roman"/>
          <w:sz w:val="24"/>
          <w:szCs w:val="24"/>
          <w:lang w:val="es-EC"/>
        </w:rPr>
        <w:t>propiedad</w:t>
      </w:r>
      <w:r w:rsidR="00D35A8A">
        <w:rPr>
          <w:rFonts w:ascii="Times New Roman" w:eastAsia="Helvetica-Narrow" w:hAnsi="Times New Roman" w:cs="Times New Roman"/>
          <w:sz w:val="24"/>
          <w:szCs w:val="24"/>
          <w:lang w:val="es-EC"/>
        </w:rPr>
        <w:t>es</w:t>
      </w:r>
      <w:r w:rsidR="00D04D0B" w:rsidRPr="00D04D0B">
        <w:rPr>
          <w:rFonts w:ascii="Times New Roman" w:eastAsia="Helvetica-Narrow" w:hAnsi="Times New Roman" w:cs="Times New Roman"/>
          <w:sz w:val="24"/>
          <w:szCs w:val="24"/>
          <w:lang w:val="es-EC"/>
        </w:rPr>
        <w:t xml:space="preserve"> antioxidante</w:t>
      </w:r>
      <w:r w:rsidR="00D35A8A">
        <w:rPr>
          <w:rFonts w:ascii="Times New Roman" w:eastAsia="Helvetica-Narrow" w:hAnsi="Times New Roman" w:cs="Times New Roman"/>
          <w:sz w:val="24"/>
          <w:szCs w:val="24"/>
          <w:lang w:val="es-EC"/>
        </w:rPr>
        <w:t>s</w:t>
      </w:r>
      <w:r w:rsidR="00D04D0B" w:rsidRPr="00D04D0B">
        <w:rPr>
          <w:rFonts w:ascii="Times New Roman" w:eastAsia="Helvetica-Narrow" w:hAnsi="Times New Roman" w:cs="Times New Roman"/>
          <w:sz w:val="24"/>
          <w:szCs w:val="24"/>
          <w:lang w:val="es-EC"/>
        </w:rPr>
        <w:t>, que brindan valor agregado con potencial benéfico para la salud</w:t>
      </w:r>
      <w:r>
        <w:rPr>
          <w:rFonts w:ascii="Times New Roman" w:eastAsia="Helvetica-Narrow" w:hAnsi="Times New Roman" w:cs="Times New Roman"/>
          <w:sz w:val="24"/>
          <w:szCs w:val="24"/>
          <w:lang w:val="es-EC"/>
        </w:rPr>
        <w:t xml:space="preserve">, es por esto que </w:t>
      </w:r>
      <w:r>
        <w:rPr>
          <w:rFonts w:ascii="Times New Roman" w:eastAsia="Times New Roman" w:hAnsi="Times New Roman" w:cs="Times New Roman"/>
          <w:sz w:val="24"/>
          <w:szCs w:val="27"/>
          <w:lang w:val="es-MX" w:eastAsia="es-MX"/>
        </w:rPr>
        <w:t>la</w:t>
      </w:r>
      <w:r w:rsidR="00D35A8A">
        <w:rPr>
          <w:rFonts w:ascii="Times New Roman" w:eastAsia="Times New Roman" w:hAnsi="Times New Roman" w:cs="Times New Roman"/>
          <w:sz w:val="24"/>
          <w:szCs w:val="27"/>
          <w:lang w:val="es-MX" w:eastAsia="es-MX"/>
        </w:rPr>
        <w:t xml:space="preserve"> extracción de aceites esenciales </w:t>
      </w:r>
      <w:r>
        <w:rPr>
          <w:rFonts w:ascii="Times New Roman" w:eastAsia="Times New Roman" w:hAnsi="Times New Roman" w:cs="Times New Roman"/>
          <w:sz w:val="24"/>
          <w:szCs w:val="27"/>
          <w:lang w:val="es-MX" w:eastAsia="es-MX"/>
        </w:rPr>
        <w:t xml:space="preserve">mediante </w:t>
      </w:r>
      <w:r w:rsidR="00961060">
        <w:rPr>
          <w:rFonts w:ascii="Times New Roman" w:eastAsia="Times New Roman" w:hAnsi="Times New Roman" w:cs="Times New Roman"/>
          <w:sz w:val="24"/>
          <w:szCs w:val="27"/>
          <w:lang w:val="es-MX" w:eastAsia="es-MX"/>
        </w:rPr>
        <w:t>dos</w:t>
      </w:r>
      <w:r w:rsidR="00D35A8A">
        <w:rPr>
          <w:rFonts w:ascii="Times New Roman" w:eastAsia="Times New Roman" w:hAnsi="Times New Roman" w:cs="Times New Roman"/>
          <w:sz w:val="24"/>
          <w:szCs w:val="27"/>
          <w:lang w:val="es-MX" w:eastAsia="es-MX"/>
        </w:rPr>
        <w:t xml:space="preserve"> métodos </w:t>
      </w:r>
      <w:r>
        <w:rPr>
          <w:rFonts w:ascii="Times New Roman" w:eastAsia="Times New Roman" w:hAnsi="Times New Roman" w:cs="Times New Roman"/>
          <w:sz w:val="24"/>
          <w:szCs w:val="27"/>
          <w:lang w:val="es-MX" w:eastAsia="es-MX"/>
        </w:rPr>
        <w:t xml:space="preserve">se torna en una investigación de </w:t>
      </w:r>
      <w:r w:rsidR="00D35A8A">
        <w:rPr>
          <w:rFonts w:ascii="Times New Roman" w:eastAsia="Times New Roman" w:hAnsi="Times New Roman" w:cs="Times New Roman"/>
          <w:sz w:val="24"/>
          <w:szCs w:val="27"/>
          <w:lang w:val="es-MX" w:eastAsia="es-MX"/>
        </w:rPr>
        <w:t xml:space="preserve">mucha </w:t>
      </w:r>
      <w:r w:rsidR="00D35A8A">
        <w:rPr>
          <w:rFonts w:ascii="Times New Roman" w:eastAsia="Times New Roman" w:hAnsi="Times New Roman" w:cs="Times New Roman"/>
          <w:sz w:val="24"/>
          <w:szCs w:val="27"/>
          <w:lang w:val="es-MX" w:eastAsia="es-MX"/>
        </w:rPr>
        <w:lastRenderedPageBreak/>
        <w:t>importancia</w:t>
      </w:r>
      <w:r>
        <w:rPr>
          <w:rFonts w:ascii="Times New Roman" w:eastAsia="Times New Roman" w:hAnsi="Times New Roman" w:cs="Times New Roman"/>
          <w:sz w:val="24"/>
          <w:szCs w:val="27"/>
          <w:lang w:val="es-MX" w:eastAsia="es-MX"/>
        </w:rPr>
        <w:t xml:space="preserve"> ya que se lograría demostrar mediante procesos de laboratorio </w:t>
      </w:r>
      <w:r w:rsidR="00D35A8A">
        <w:rPr>
          <w:rFonts w:ascii="Times New Roman" w:eastAsia="Times New Roman" w:hAnsi="Times New Roman" w:cs="Times New Roman"/>
          <w:sz w:val="24"/>
          <w:szCs w:val="27"/>
          <w:lang w:val="es-MX" w:eastAsia="es-MX"/>
        </w:rPr>
        <w:t xml:space="preserve">eficaces, que las propiedades físico químicas de los aceites esenciales pueden conservarse </w:t>
      </w:r>
      <w:r w:rsidR="00514AB2">
        <w:rPr>
          <w:rFonts w:ascii="Times New Roman" w:eastAsia="Times New Roman" w:hAnsi="Times New Roman" w:cs="Times New Roman"/>
          <w:sz w:val="24"/>
          <w:szCs w:val="27"/>
          <w:lang w:val="es-MX" w:eastAsia="es-MX"/>
        </w:rPr>
        <w:t xml:space="preserve">adecuadamente y los valores de estos pueden ser similares a los valores de las plantas en su estado natural.  </w:t>
      </w:r>
    </w:p>
    <w:p w14:paraId="3C338DD8" w14:textId="77777777" w:rsidR="00242036" w:rsidRDefault="00242036" w:rsidP="00D04D0B">
      <w:pPr>
        <w:autoSpaceDE w:val="0"/>
        <w:autoSpaceDN w:val="0"/>
        <w:adjustRightInd w:val="0"/>
        <w:spacing w:after="0" w:line="360" w:lineRule="auto"/>
        <w:jc w:val="both"/>
        <w:rPr>
          <w:rFonts w:ascii="Times New Roman" w:eastAsia="Times New Roman" w:hAnsi="Times New Roman" w:cs="Times New Roman"/>
          <w:sz w:val="24"/>
          <w:szCs w:val="27"/>
          <w:lang w:val="es-MX" w:eastAsia="es-MX"/>
        </w:rPr>
      </w:pPr>
    </w:p>
    <w:p w14:paraId="20D5646C" w14:textId="2BBDD495" w:rsidR="00242036" w:rsidRDefault="00B043E6" w:rsidP="007641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diferentes aromas y sabores </w:t>
      </w:r>
      <w:r w:rsidR="005A0E27">
        <w:rPr>
          <w:rFonts w:ascii="Times New Roman" w:hAnsi="Times New Roman" w:cs="Times New Roman"/>
          <w:sz w:val="24"/>
          <w:szCs w:val="24"/>
        </w:rPr>
        <w:t>se relacionan con gran parte de los aceites esenciales obtenidos de las diferentes plantas</w:t>
      </w:r>
      <w:r w:rsidR="00A33D54">
        <w:rPr>
          <w:rFonts w:ascii="Times New Roman" w:hAnsi="Times New Roman" w:cs="Times New Roman"/>
          <w:sz w:val="24"/>
          <w:szCs w:val="24"/>
        </w:rPr>
        <w:t xml:space="preserve">, pero estas </w:t>
      </w:r>
      <w:r w:rsidR="00A06706">
        <w:rPr>
          <w:rFonts w:ascii="Times New Roman" w:hAnsi="Times New Roman" w:cs="Times New Roman"/>
          <w:sz w:val="24"/>
          <w:szCs w:val="24"/>
        </w:rPr>
        <w:t>sustancias</w:t>
      </w:r>
      <w:r w:rsidR="00A33D54">
        <w:rPr>
          <w:rFonts w:ascii="Times New Roman" w:hAnsi="Times New Roman" w:cs="Times New Roman"/>
          <w:sz w:val="24"/>
          <w:szCs w:val="24"/>
        </w:rPr>
        <w:t xml:space="preserve"> no son químicamente puras </w:t>
      </w:r>
      <w:r w:rsidR="00A06706">
        <w:rPr>
          <w:rFonts w:ascii="Times New Roman" w:hAnsi="Times New Roman" w:cs="Times New Roman"/>
          <w:sz w:val="24"/>
          <w:szCs w:val="24"/>
        </w:rPr>
        <w:t xml:space="preserve">pues esta son una mezcla de componentes volátiles que a temperaturas muy altas tienden a desnaturalizarse por lo tanto el empleo de estas </w:t>
      </w:r>
      <w:r w:rsidR="00624500">
        <w:rPr>
          <w:rFonts w:ascii="Times New Roman" w:hAnsi="Times New Roman" w:cs="Times New Roman"/>
          <w:sz w:val="24"/>
          <w:szCs w:val="24"/>
        </w:rPr>
        <w:t xml:space="preserve">temperaturas supone la pérdida de la cualidades, por ende se debe </w:t>
      </w:r>
      <w:r w:rsidR="003066AE">
        <w:rPr>
          <w:rFonts w:ascii="Times New Roman" w:hAnsi="Times New Roman" w:cs="Times New Roman"/>
          <w:sz w:val="24"/>
          <w:szCs w:val="24"/>
        </w:rPr>
        <w:t xml:space="preserve">establecer cuáles son las condiciones mínimas que operación que deben tener los materiales vegetales para que no se desnaturalicen </w:t>
      </w:r>
      <w:r w:rsidR="008A7141">
        <w:rPr>
          <w:rFonts w:ascii="Times New Roman" w:hAnsi="Times New Roman" w:cs="Times New Roman"/>
          <w:sz w:val="24"/>
          <w:szCs w:val="24"/>
        </w:rPr>
        <w:t xml:space="preserve">pudiendo provocar oxidaciones o que los aceites pierdan sus cualidades físicas como la densidad y se conviertan en resinas. </w:t>
      </w:r>
    </w:p>
    <w:p w14:paraId="49941892" w14:textId="77777777" w:rsidR="007641D6" w:rsidRDefault="007641D6" w:rsidP="007641D6">
      <w:pPr>
        <w:spacing w:after="0" w:line="360" w:lineRule="auto"/>
        <w:jc w:val="both"/>
        <w:rPr>
          <w:rFonts w:ascii="Times New Roman" w:hAnsi="Times New Roman" w:cs="Times New Roman"/>
          <w:sz w:val="24"/>
          <w:szCs w:val="24"/>
        </w:rPr>
      </w:pPr>
    </w:p>
    <w:p w14:paraId="2FB3B1B5" w14:textId="012A83D4" w:rsidR="00326B2C" w:rsidRPr="005A10F8" w:rsidRDefault="00326B2C" w:rsidP="005A10F8">
      <w:pPr>
        <w:spacing w:line="360" w:lineRule="auto"/>
        <w:jc w:val="both"/>
      </w:pPr>
      <w:r>
        <w:rPr>
          <w:rFonts w:ascii="Times New Roman" w:eastAsia="Times New Roman" w:hAnsi="Times New Roman" w:cs="Times New Roman"/>
          <w:sz w:val="24"/>
          <w:szCs w:val="27"/>
          <w:lang w:val="es-MX" w:eastAsia="es-MX"/>
        </w:rPr>
        <w:t>Con estos antecedentes, la investigación se torna de vital importancia pues se demostraría la viabilidad</w:t>
      </w:r>
      <w:r w:rsidR="00514AB2">
        <w:rPr>
          <w:rFonts w:ascii="Times New Roman" w:eastAsia="Times New Roman" w:hAnsi="Times New Roman" w:cs="Times New Roman"/>
          <w:sz w:val="24"/>
          <w:szCs w:val="27"/>
          <w:lang w:val="es-MX" w:eastAsia="es-MX"/>
        </w:rPr>
        <w:t xml:space="preserve"> física, química y alimentaria de los aceit</w:t>
      </w:r>
      <w:r w:rsidR="00E73BE4">
        <w:rPr>
          <w:rFonts w:ascii="Times New Roman" w:eastAsia="Times New Roman" w:hAnsi="Times New Roman" w:cs="Times New Roman"/>
          <w:sz w:val="24"/>
          <w:szCs w:val="27"/>
          <w:lang w:val="es-MX" w:eastAsia="es-MX"/>
        </w:rPr>
        <w:t xml:space="preserve">es esenciales de </w:t>
      </w:r>
      <w:r w:rsidR="00B454EE">
        <w:rPr>
          <w:rFonts w:ascii="Times New Roman" w:eastAsia="Times New Roman" w:hAnsi="Times New Roman" w:cs="Times New Roman"/>
          <w:sz w:val="24"/>
          <w:szCs w:val="27"/>
          <w:lang w:val="es-MX" w:eastAsia="es-MX"/>
        </w:rPr>
        <w:t xml:space="preserve">Marco </w:t>
      </w:r>
      <w:r w:rsidR="005A10F8" w:rsidRPr="00BA6FBB">
        <w:rPr>
          <w:rFonts w:ascii="Times New Roman" w:hAnsi="Times New Roman" w:cs="Times New Roman"/>
          <w:sz w:val="24"/>
        </w:rPr>
        <w:t>(</w:t>
      </w:r>
      <w:r w:rsidR="005A10F8" w:rsidRPr="00BA6FBB">
        <w:rPr>
          <w:rFonts w:ascii="Times New Roman" w:hAnsi="Times New Roman" w:cs="Times New Roman"/>
          <w:i/>
          <w:sz w:val="24"/>
        </w:rPr>
        <w:t>Franseria artemisio</w:t>
      </w:r>
      <w:r w:rsidR="007136C3">
        <w:rPr>
          <w:rFonts w:ascii="Times New Roman" w:hAnsi="Times New Roman" w:cs="Times New Roman"/>
          <w:i/>
          <w:sz w:val="24"/>
        </w:rPr>
        <w:t>i</w:t>
      </w:r>
      <w:r w:rsidR="005A10F8" w:rsidRPr="00BA6FBB">
        <w:rPr>
          <w:rFonts w:ascii="Times New Roman" w:hAnsi="Times New Roman" w:cs="Times New Roman"/>
          <w:i/>
          <w:sz w:val="24"/>
        </w:rPr>
        <w:t>des</w:t>
      </w:r>
      <w:r w:rsidR="005A10F8" w:rsidRPr="00BA6FBB">
        <w:rPr>
          <w:rFonts w:ascii="Times New Roman" w:hAnsi="Times New Roman" w:cs="Times New Roman"/>
          <w:sz w:val="24"/>
        </w:rPr>
        <w:t>), R</w:t>
      </w:r>
      <w:r w:rsidR="00B454EE">
        <w:rPr>
          <w:rFonts w:ascii="Times New Roman" w:hAnsi="Times New Roman" w:cs="Times New Roman"/>
          <w:sz w:val="24"/>
        </w:rPr>
        <w:t>uda</w:t>
      </w:r>
      <w:r w:rsidR="005A10F8" w:rsidRPr="00BA6FBB">
        <w:rPr>
          <w:rFonts w:ascii="Times New Roman" w:hAnsi="Times New Roman" w:cs="Times New Roman"/>
          <w:sz w:val="24"/>
        </w:rPr>
        <w:t xml:space="preserve"> (</w:t>
      </w:r>
      <w:r w:rsidR="007136C3">
        <w:rPr>
          <w:rFonts w:ascii="Times New Roman" w:hAnsi="Times New Roman" w:cs="Times New Roman"/>
          <w:i/>
          <w:sz w:val="24"/>
        </w:rPr>
        <w:t>r</w:t>
      </w:r>
      <w:r w:rsidR="005A10F8" w:rsidRPr="00BA6FBB">
        <w:rPr>
          <w:rFonts w:ascii="Times New Roman" w:hAnsi="Times New Roman" w:cs="Times New Roman"/>
          <w:i/>
          <w:sz w:val="24"/>
        </w:rPr>
        <w:t>uta graveolens</w:t>
      </w:r>
      <w:r w:rsidR="005A10F8" w:rsidRPr="00BA6FBB">
        <w:rPr>
          <w:rFonts w:ascii="Times New Roman" w:hAnsi="Times New Roman" w:cs="Times New Roman"/>
          <w:sz w:val="24"/>
        </w:rPr>
        <w:t xml:space="preserve">) </w:t>
      </w:r>
      <w:r w:rsidR="00B454EE">
        <w:rPr>
          <w:rFonts w:ascii="Times New Roman" w:hAnsi="Times New Roman" w:cs="Times New Roman"/>
          <w:sz w:val="24"/>
        </w:rPr>
        <w:t>y</w:t>
      </w:r>
      <w:r w:rsidR="005A10F8" w:rsidRPr="00BA6FBB">
        <w:rPr>
          <w:rFonts w:ascii="Times New Roman" w:hAnsi="Times New Roman" w:cs="Times New Roman"/>
          <w:sz w:val="24"/>
        </w:rPr>
        <w:t xml:space="preserve"> P</w:t>
      </w:r>
      <w:r w:rsidR="00B454EE">
        <w:rPr>
          <w:rFonts w:ascii="Times New Roman" w:hAnsi="Times New Roman" w:cs="Times New Roman"/>
          <w:sz w:val="24"/>
        </w:rPr>
        <w:t>umin</w:t>
      </w:r>
      <w:r w:rsidR="005A10F8" w:rsidRPr="00BA6FBB">
        <w:rPr>
          <w:rFonts w:ascii="Times New Roman" w:hAnsi="Times New Roman" w:cs="Times New Roman"/>
          <w:sz w:val="24"/>
        </w:rPr>
        <w:t xml:space="preserve"> (</w:t>
      </w:r>
      <w:r w:rsidR="005A10F8" w:rsidRPr="00BA6FBB">
        <w:rPr>
          <w:rFonts w:ascii="Times New Roman" w:hAnsi="Times New Roman" w:cs="Times New Roman"/>
          <w:i/>
          <w:sz w:val="24"/>
        </w:rPr>
        <w:t>Bistropogum mollis</w:t>
      </w:r>
      <w:r w:rsidR="005A10F8" w:rsidRPr="00BA6FBB">
        <w:rPr>
          <w:rFonts w:ascii="Times New Roman" w:hAnsi="Times New Roman" w:cs="Times New Roman"/>
          <w:sz w:val="24"/>
        </w:rPr>
        <w:t>),</w:t>
      </w:r>
      <w:r w:rsidR="005A10F8">
        <w:t xml:space="preserve"> </w:t>
      </w:r>
      <w:r>
        <w:rPr>
          <w:rFonts w:ascii="Times New Roman" w:eastAsia="Times New Roman" w:hAnsi="Times New Roman" w:cs="Times New Roman"/>
          <w:sz w:val="24"/>
          <w:szCs w:val="27"/>
          <w:lang w:val="es-MX" w:eastAsia="es-MX"/>
        </w:rPr>
        <w:t xml:space="preserve">ya que al establecer </w:t>
      </w:r>
      <w:r w:rsidR="00C403A7">
        <w:rPr>
          <w:rFonts w:ascii="Times New Roman" w:eastAsia="Times New Roman" w:hAnsi="Times New Roman" w:cs="Times New Roman"/>
          <w:sz w:val="24"/>
          <w:szCs w:val="27"/>
          <w:lang w:val="es-MX" w:eastAsia="es-MX"/>
        </w:rPr>
        <w:t>l</w:t>
      </w:r>
      <w:r w:rsidR="00514AB2">
        <w:rPr>
          <w:rFonts w:ascii="Times New Roman" w:eastAsia="Times New Roman" w:hAnsi="Times New Roman" w:cs="Times New Roman"/>
          <w:sz w:val="24"/>
          <w:szCs w:val="27"/>
          <w:lang w:val="es-MX" w:eastAsia="es-MX"/>
        </w:rPr>
        <w:t xml:space="preserve">os protocolos adecuados de extracción se podrán conservar las </w:t>
      </w:r>
      <w:r>
        <w:rPr>
          <w:rFonts w:ascii="Times New Roman" w:eastAsia="Times New Roman" w:hAnsi="Times New Roman" w:cs="Times New Roman"/>
          <w:sz w:val="24"/>
          <w:szCs w:val="27"/>
          <w:lang w:val="es-MX" w:eastAsia="es-MX"/>
        </w:rPr>
        <w:t>cualidades únicas y medicinales de las misma</w:t>
      </w:r>
      <w:r w:rsidR="00514AB2">
        <w:rPr>
          <w:rFonts w:ascii="Times New Roman" w:eastAsia="Times New Roman" w:hAnsi="Times New Roman" w:cs="Times New Roman"/>
          <w:sz w:val="24"/>
          <w:szCs w:val="27"/>
          <w:lang w:val="es-MX" w:eastAsia="es-MX"/>
        </w:rPr>
        <w:t>s</w:t>
      </w:r>
      <w:r w:rsidR="00C403A7">
        <w:rPr>
          <w:rFonts w:ascii="Times New Roman" w:eastAsia="Times New Roman" w:hAnsi="Times New Roman" w:cs="Times New Roman"/>
          <w:sz w:val="24"/>
          <w:szCs w:val="27"/>
          <w:lang w:val="es-MX" w:eastAsia="es-MX"/>
        </w:rPr>
        <w:t>,</w:t>
      </w:r>
      <w:r>
        <w:rPr>
          <w:rFonts w:ascii="Times New Roman" w:eastAsia="Times New Roman" w:hAnsi="Times New Roman" w:cs="Times New Roman"/>
          <w:sz w:val="24"/>
          <w:szCs w:val="27"/>
          <w:lang w:val="es-MX" w:eastAsia="es-MX"/>
        </w:rPr>
        <w:t xml:space="preserve"> </w:t>
      </w:r>
      <w:r w:rsidR="00514AB2">
        <w:rPr>
          <w:rFonts w:ascii="Times New Roman" w:eastAsia="Times New Roman" w:hAnsi="Times New Roman" w:cs="Times New Roman"/>
          <w:sz w:val="24"/>
          <w:szCs w:val="27"/>
          <w:lang w:val="es-MX" w:eastAsia="es-MX"/>
        </w:rPr>
        <w:t xml:space="preserve">además </w:t>
      </w:r>
      <w:r>
        <w:rPr>
          <w:rFonts w:ascii="Times New Roman" w:eastAsia="Times New Roman" w:hAnsi="Times New Roman" w:cs="Times New Roman"/>
          <w:sz w:val="24"/>
          <w:szCs w:val="27"/>
          <w:lang w:val="es-MX" w:eastAsia="es-MX"/>
        </w:rPr>
        <w:t>tomaría importancia dentro de los consumidores</w:t>
      </w:r>
      <w:r w:rsidR="00514AB2">
        <w:rPr>
          <w:rFonts w:ascii="Times New Roman" w:eastAsia="Times New Roman" w:hAnsi="Times New Roman" w:cs="Times New Roman"/>
          <w:sz w:val="24"/>
          <w:szCs w:val="27"/>
          <w:lang w:val="es-MX" w:eastAsia="es-MX"/>
        </w:rPr>
        <w:t>,</w:t>
      </w:r>
      <w:r>
        <w:rPr>
          <w:rFonts w:ascii="Times New Roman" w:eastAsia="Times New Roman" w:hAnsi="Times New Roman" w:cs="Times New Roman"/>
          <w:sz w:val="24"/>
          <w:szCs w:val="27"/>
          <w:lang w:val="es-MX" w:eastAsia="es-MX"/>
        </w:rPr>
        <w:t xml:space="preserve"> lo que se traduciría en una alta demanda de</w:t>
      </w:r>
      <w:r w:rsidR="00514AB2">
        <w:rPr>
          <w:rFonts w:ascii="Times New Roman" w:eastAsia="Times New Roman" w:hAnsi="Times New Roman" w:cs="Times New Roman"/>
          <w:sz w:val="24"/>
          <w:szCs w:val="27"/>
          <w:lang w:val="es-MX" w:eastAsia="es-MX"/>
        </w:rPr>
        <w:t xml:space="preserve"> este tipo de productos  no solo en la industria alimentaria si no en la industria aromática </w:t>
      </w:r>
      <w:r>
        <w:rPr>
          <w:rFonts w:ascii="Times New Roman" w:eastAsia="Times New Roman" w:hAnsi="Times New Roman" w:cs="Times New Roman"/>
          <w:sz w:val="24"/>
          <w:szCs w:val="27"/>
          <w:lang w:val="es-MX" w:eastAsia="es-MX"/>
        </w:rPr>
        <w:t xml:space="preserve">y por ende representaría una alternativa de generación de ingresos para </w:t>
      </w:r>
      <w:r w:rsidR="00514AB2">
        <w:rPr>
          <w:rFonts w:ascii="Times New Roman" w:eastAsia="Times New Roman" w:hAnsi="Times New Roman" w:cs="Times New Roman"/>
          <w:sz w:val="24"/>
          <w:szCs w:val="27"/>
          <w:lang w:val="es-MX" w:eastAsia="es-MX"/>
        </w:rPr>
        <w:t>los pobladores de la zonas donde producen este tipo de plantas</w:t>
      </w:r>
      <w:r>
        <w:rPr>
          <w:rFonts w:ascii="Times New Roman" w:eastAsia="Times New Roman" w:hAnsi="Times New Roman" w:cs="Times New Roman"/>
          <w:sz w:val="24"/>
          <w:szCs w:val="27"/>
          <w:lang w:val="es-MX" w:eastAsia="es-MX"/>
        </w:rPr>
        <w:t xml:space="preserve">, además que se contribuiría </w:t>
      </w:r>
      <w:r w:rsidR="00514AB2">
        <w:rPr>
          <w:rFonts w:ascii="Times New Roman" w:eastAsia="Times New Roman" w:hAnsi="Times New Roman" w:cs="Times New Roman"/>
          <w:sz w:val="24"/>
          <w:szCs w:val="27"/>
          <w:lang w:val="es-MX" w:eastAsia="es-MX"/>
        </w:rPr>
        <w:t xml:space="preserve">a potencializar el uso de plantas </w:t>
      </w:r>
      <w:r>
        <w:rPr>
          <w:rFonts w:ascii="Times New Roman" w:eastAsia="Times New Roman" w:hAnsi="Times New Roman" w:cs="Times New Roman"/>
          <w:sz w:val="24"/>
          <w:szCs w:val="27"/>
          <w:lang w:val="es-MX" w:eastAsia="es-MX"/>
        </w:rPr>
        <w:t>propi</w:t>
      </w:r>
      <w:r w:rsidR="00514AB2">
        <w:rPr>
          <w:rFonts w:ascii="Times New Roman" w:eastAsia="Times New Roman" w:hAnsi="Times New Roman" w:cs="Times New Roman"/>
          <w:sz w:val="24"/>
          <w:szCs w:val="27"/>
          <w:lang w:val="es-MX" w:eastAsia="es-MX"/>
        </w:rPr>
        <w:t>a</w:t>
      </w:r>
      <w:r>
        <w:rPr>
          <w:rFonts w:ascii="Times New Roman" w:eastAsia="Times New Roman" w:hAnsi="Times New Roman" w:cs="Times New Roman"/>
          <w:sz w:val="24"/>
          <w:szCs w:val="27"/>
          <w:lang w:val="es-MX" w:eastAsia="es-MX"/>
        </w:rPr>
        <w:t>s de la región que por años han pasado en el anonimato como planta</w:t>
      </w:r>
      <w:r w:rsidR="00514AB2">
        <w:rPr>
          <w:rFonts w:ascii="Times New Roman" w:eastAsia="Times New Roman" w:hAnsi="Times New Roman" w:cs="Times New Roman"/>
          <w:sz w:val="24"/>
          <w:szCs w:val="27"/>
          <w:lang w:val="es-MX" w:eastAsia="es-MX"/>
        </w:rPr>
        <w:t>s</w:t>
      </w:r>
      <w:r>
        <w:rPr>
          <w:rFonts w:ascii="Times New Roman" w:eastAsia="Times New Roman" w:hAnsi="Times New Roman" w:cs="Times New Roman"/>
          <w:sz w:val="24"/>
          <w:szCs w:val="27"/>
          <w:lang w:val="es-MX" w:eastAsia="es-MX"/>
        </w:rPr>
        <w:t xml:space="preserve"> arbustiva</w:t>
      </w:r>
      <w:r w:rsidR="00514AB2">
        <w:rPr>
          <w:rFonts w:ascii="Times New Roman" w:eastAsia="Times New Roman" w:hAnsi="Times New Roman" w:cs="Times New Roman"/>
          <w:sz w:val="24"/>
          <w:szCs w:val="27"/>
          <w:lang w:val="es-MX" w:eastAsia="es-MX"/>
        </w:rPr>
        <w:t xml:space="preserve">s en unos casos y en otros como plantas para infusiones </w:t>
      </w:r>
      <w:r>
        <w:rPr>
          <w:rFonts w:ascii="Times New Roman" w:eastAsia="Times New Roman" w:hAnsi="Times New Roman" w:cs="Times New Roman"/>
          <w:sz w:val="24"/>
          <w:szCs w:val="27"/>
          <w:lang w:val="es-MX" w:eastAsia="es-MX"/>
        </w:rPr>
        <w:t xml:space="preserve"> sin darle </w:t>
      </w:r>
      <w:r w:rsidR="00514AB2">
        <w:rPr>
          <w:rFonts w:ascii="Times New Roman" w:eastAsia="Times New Roman" w:hAnsi="Times New Roman" w:cs="Times New Roman"/>
          <w:sz w:val="24"/>
          <w:szCs w:val="27"/>
          <w:lang w:val="es-MX" w:eastAsia="es-MX"/>
        </w:rPr>
        <w:t>el</w:t>
      </w:r>
      <w:r>
        <w:rPr>
          <w:rFonts w:ascii="Times New Roman" w:eastAsia="Times New Roman" w:hAnsi="Times New Roman" w:cs="Times New Roman"/>
          <w:sz w:val="24"/>
          <w:szCs w:val="27"/>
          <w:lang w:val="es-MX" w:eastAsia="es-MX"/>
        </w:rPr>
        <w:t xml:space="preserve"> verdadero</w:t>
      </w:r>
      <w:r w:rsidR="00C403A7">
        <w:rPr>
          <w:rFonts w:ascii="Times New Roman" w:eastAsia="Times New Roman" w:hAnsi="Times New Roman" w:cs="Times New Roman"/>
          <w:sz w:val="24"/>
          <w:szCs w:val="27"/>
          <w:lang w:val="es-MX" w:eastAsia="es-MX"/>
        </w:rPr>
        <w:t xml:space="preserve"> valor que la</w:t>
      </w:r>
      <w:r w:rsidR="00514AB2">
        <w:rPr>
          <w:rFonts w:ascii="Times New Roman" w:eastAsia="Times New Roman" w:hAnsi="Times New Roman" w:cs="Times New Roman"/>
          <w:sz w:val="24"/>
          <w:szCs w:val="27"/>
          <w:lang w:val="es-MX" w:eastAsia="es-MX"/>
        </w:rPr>
        <w:t>s</w:t>
      </w:r>
      <w:r w:rsidR="00C403A7">
        <w:rPr>
          <w:rFonts w:ascii="Times New Roman" w:eastAsia="Times New Roman" w:hAnsi="Times New Roman" w:cs="Times New Roman"/>
          <w:sz w:val="24"/>
          <w:szCs w:val="27"/>
          <w:lang w:val="es-MX" w:eastAsia="es-MX"/>
        </w:rPr>
        <w:t xml:space="preserve"> mismas representa</w:t>
      </w:r>
      <w:r w:rsidR="00514AB2">
        <w:rPr>
          <w:rFonts w:ascii="Times New Roman" w:eastAsia="Times New Roman" w:hAnsi="Times New Roman" w:cs="Times New Roman"/>
          <w:sz w:val="24"/>
          <w:szCs w:val="27"/>
          <w:lang w:val="es-MX" w:eastAsia="es-MX"/>
        </w:rPr>
        <w:t xml:space="preserve">n para la agroindustria local y regional. </w:t>
      </w:r>
    </w:p>
    <w:p w14:paraId="1BB54745" w14:textId="77777777" w:rsidR="00D04D0B" w:rsidRDefault="00D04D0B" w:rsidP="00D04D0B">
      <w:pPr>
        <w:autoSpaceDE w:val="0"/>
        <w:autoSpaceDN w:val="0"/>
        <w:adjustRightInd w:val="0"/>
        <w:spacing w:after="0" w:line="360" w:lineRule="auto"/>
        <w:jc w:val="both"/>
        <w:rPr>
          <w:rFonts w:ascii="Helvetica-Narrow" w:eastAsia="Helvetica-Narrow" w:cs="Helvetica-Narrow"/>
          <w:lang w:val="es-EC"/>
        </w:rPr>
      </w:pPr>
    </w:p>
    <w:p w14:paraId="147BE5BB" w14:textId="77777777" w:rsidR="003D3DCC" w:rsidRDefault="003D3DCC" w:rsidP="00D04D0B">
      <w:pPr>
        <w:autoSpaceDE w:val="0"/>
        <w:autoSpaceDN w:val="0"/>
        <w:adjustRightInd w:val="0"/>
        <w:spacing w:after="0" w:line="360" w:lineRule="auto"/>
        <w:jc w:val="both"/>
        <w:rPr>
          <w:rFonts w:ascii="Helvetica-Narrow" w:eastAsia="Helvetica-Narrow" w:cs="Helvetica-Narrow"/>
          <w:lang w:val="es-EC"/>
        </w:rPr>
      </w:pPr>
    </w:p>
    <w:p w14:paraId="58B8373A" w14:textId="77777777" w:rsidR="00E95071" w:rsidRDefault="00F86566" w:rsidP="00F86566">
      <w:pPr>
        <w:spacing w:line="360" w:lineRule="auto"/>
        <w:jc w:val="center"/>
        <w:rPr>
          <w:rFonts w:ascii="Times New Roman" w:eastAsia="Times New Roman" w:hAnsi="Times New Roman" w:cs="Times New Roman"/>
          <w:b/>
          <w:sz w:val="28"/>
          <w:szCs w:val="27"/>
          <w:lang w:val="es-MX" w:eastAsia="es-MX"/>
        </w:rPr>
      </w:pPr>
      <w:r>
        <w:rPr>
          <w:rFonts w:ascii="Times New Roman" w:hAnsi="Times New Roman" w:cs="Times New Roman"/>
          <w:b/>
          <w:sz w:val="28"/>
          <w:szCs w:val="24"/>
        </w:rPr>
        <w:lastRenderedPageBreak/>
        <w:t>CAPÍTULO</w:t>
      </w:r>
      <w:r>
        <w:rPr>
          <w:rFonts w:ascii="Times New Roman" w:eastAsia="Times New Roman" w:hAnsi="Times New Roman" w:cs="Times New Roman"/>
          <w:b/>
          <w:sz w:val="28"/>
          <w:szCs w:val="27"/>
          <w:lang w:val="es-MX" w:eastAsia="es-MX"/>
        </w:rPr>
        <w:t xml:space="preserve"> </w:t>
      </w:r>
      <w:r w:rsidR="00F31D5D">
        <w:rPr>
          <w:rFonts w:ascii="Times New Roman" w:eastAsia="Times New Roman" w:hAnsi="Times New Roman" w:cs="Times New Roman"/>
          <w:b/>
          <w:sz w:val="28"/>
          <w:szCs w:val="27"/>
          <w:lang w:val="es-MX" w:eastAsia="es-MX"/>
        </w:rPr>
        <w:t>III</w:t>
      </w:r>
    </w:p>
    <w:p w14:paraId="76982B31" w14:textId="1A375B59" w:rsidR="00707F79" w:rsidRDefault="00707F79" w:rsidP="00E95071">
      <w:pPr>
        <w:spacing w:line="360" w:lineRule="auto"/>
        <w:rPr>
          <w:rFonts w:ascii="Times New Roman" w:eastAsia="Times New Roman" w:hAnsi="Times New Roman" w:cs="Times New Roman"/>
          <w:b/>
          <w:sz w:val="28"/>
          <w:szCs w:val="27"/>
          <w:lang w:val="es-MX" w:eastAsia="es-MX"/>
        </w:rPr>
      </w:pPr>
      <w:r w:rsidRPr="00744B61">
        <w:rPr>
          <w:rFonts w:ascii="Times New Roman" w:eastAsia="Times New Roman" w:hAnsi="Times New Roman" w:cs="Times New Roman"/>
          <w:b/>
          <w:sz w:val="28"/>
          <w:szCs w:val="27"/>
          <w:lang w:val="es-MX" w:eastAsia="es-MX"/>
        </w:rPr>
        <w:t>MARCO TEÓRICO</w:t>
      </w:r>
    </w:p>
    <w:p w14:paraId="7E1BF150" w14:textId="2BC05C06" w:rsidR="00707F79" w:rsidRDefault="00F31D5D" w:rsidP="00707F79">
      <w:pPr>
        <w:spacing w:line="360" w:lineRule="auto"/>
        <w:jc w:val="both"/>
        <w:rPr>
          <w:rFonts w:ascii="Times New Roman" w:hAnsi="Times New Roman" w:cs="Times New Roman"/>
          <w:b/>
          <w:bCs/>
          <w:sz w:val="24"/>
        </w:rPr>
      </w:pPr>
      <w:r>
        <w:rPr>
          <w:rFonts w:ascii="Times New Roman" w:eastAsia="Times New Roman" w:hAnsi="Times New Roman" w:cs="Times New Roman"/>
          <w:b/>
          <w:sz w:val="24"/>
          <w:szCs w:val="27"/>
          <w:lang w:val="es-MX" w:eastAsia="es-MX"/>
        </w:rPr>
        <w:t>3</w:t>
      </w:r>
      <w:r w:rsidR="00707F79">
        <w:rPr>
          <w:rFonts w:ascii="Times New Roman" w:eastAsia="Times New Roman" w:hAnsi="Times New Roman" w:cs="Times New Roman"/>
          <w:b/>
          <w:sz w:val="24"/>
          <w:szCs w:val="27"/>
          <w:lang w:val="es-MX" w:eastAsia="es-MX"/>
        </w:rPr>
        <w:t>.1</w:t>
      </w:r>
      <w:r w:rsidR="00F826FB">
        <w:rPr>
          <w:rFonts w:ascii="Times New Roman" w:eastAsia="Times New Roman" w:hAnsi="Times New Roman" w:cs="Times New Roman"/>
          <w:b/>
          <w:sz w:val="24"/>
          <w:szCs w:val="27"/>
          <w:lang w:val="es-MX" w:eastAsia="es-MX"/>
        </w:rPr>
        <w:t xml:space="preserve"> </w:t>
      </w:r>
      <w:r w:rsidR="00707F79">
        <w:rPr>
          <w:rFonts w:ascii="Times New Roman" w:eastAsia="Times New Roman" w:hAnsi="Times New Roman" w:cs="Times New Roman"/>
          <w:b/>
          <w:sz w:val="24"/>
          <w:szCs w:val="27"/>
          <w:lang w:val="es-MX" w:eastAsia="es-MX"/>
        </w:rPr>
        <w:t>LOS ACEITES ESENCIALES</w:t>
      </w:r>
    </w:p>
    <w:p w14:paraId="110598E1"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Los aceites esenciales no son sustancias químicamente puras están constituidos por varios compuestos, hasta la actualidad el rendimiento de aceite esencial a partir de los cítricos ha llegado de 0.4 – 0.8%, la mayoría de estos tienen sus puntos de ebullición dentro de un rango de 150 – 300°C. Si estos fueran destilados a tan altas temperaturas muchos de estos se descompondrían, oxidarían o resinificarían. En estudios realizados, se ha demostrado que los aceites esenciales poseen propiedades antimicrobianas y antioxidantes, ya que estos rompen las paredes celulares de los microorganismos y cortan el metabolismo. (Soria, 20</w:t>
      </w:r>
      <w:r w:rsidR="00322966">
        <w:rPr>
          <w:rFonts w:ascii="Times New Roman" w:hAnsi="Times New Roman" w:cs="Times New Roman"/>
          <w:sz w:val="24"/>
          <w:szCs w:val="24"/>
        </w:rPr>
        <w:t>1</w:t>
      </w:r>
      <w:r>
        <w:rPr>
          <w:rFonts w:ascii="Times New Roman" w:hAnsi="Times New Roman" w:cs="Times New Roman"/>
          <w:sz w:val="24"/>
          <w:szCs w:val="24"/>
        </w:rPr>
        <w:t>5)</w:t>
      </w:r>
    </w:p>
    <w:p w14:paraId="1EC6AB4F" w14:textId="77777777" w:rsidR="00707F79" w:rsidRDefault="00707F79" w:rsidP="007641D6">
      <w:pPr>
        <w:autoSpaceDE w:val="0"/>
        <w:autoSpaceDN w:val="0"/>
        <w:adjustRightInd w:val="0"/>
        <w:spacing w:after="0" w:line="360" w:lineRule="auto"/>
        <w:jc w:val="both"/>
        <w:rPr>
          <w:rFonts w:ascii="Times New Roman" w:hAnsi="Times New Roman" w:cs="Times New Roman"/>
          <w:sz w:val="24"/>
          <w:szCs w:val="24"/>
        </w:rPr>
      </w:pPr>
    </w:p>
    <w:p w14:paraId="46A6B8AF"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mayoría de los aceites esenciales se los obtienen por el método de destilación con arrastre de vapor, un proceso el cual es simple ya que se debe calentar la mezcla hasta que las sustancias volátiles se evaporen. Los vapores atraviesan un condensador y pasan al estado líquido, la cual da lugar a la formación de dos capas distintas, en la cual se separa el aceite. Los aceites esenciales son mezclas de varias sustancias químicas biosintetizadas por las plantas, que dan el aroma característico a algunas flores, arboles frutos, hierbas, especias, semillas, ciertos extractos de origen animal y vegetal. (Soria ,20</w:t>
      </w:r>
      <w:r w:rsidR="00322966">
        <w:rPr>
          <w:rFonts w:ascii="Times New Roman" w:hAnsi="Times New Roman" w:cs="Times New Roman"/>
          <w:sz w:val="24"/>
          <w:szCs w:val="24"/>
        </w:rPr>
        <w:t>1</w:t>
      </w:r>
      <w:r>
        <w:rPr>
          <w:rFonts w:ascii="Times New Roman" w:hAnsi="Times New Roman" w:cs="Times New Roman"/>
          <w:sz w:val="24"/>
          <w:szCs w:val="24"/>
        </w:rPr>
        <w:t>5)</w:t>
      </w:r>
    </w:p>
    <w:p w14:paraId="0507FA41"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p>
    <w:p w14:paraId="1E183993" w14:textId="1E37C610" w:rsidR="00707F79" w:rsidRPr="00726095"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trata de productos químicos intensamente aromáticos, no grasos (por lo que no se enrancia), volátiles por naturaleza (se evaporan rápidamente) y livianos (poco densos). Insolubles en agua, ligeramente solubles en vinagre, y solubles en alcohol, grasas, ceras y aceites vegetales. Se han extraído más de 150 tipos, cada uno con su característica aromática y virtudes curativas </w:t>
      </w:r>
      <w:r w:rsidR="007136C3">
        <w:rPr>
          <w:rFonts w:ascii="Times New Roman" w:hAnsi="Times New Roman" w:cs="Times New Roman"/>
          <w:sz w:val="24"/>
          <w:szCs w:val="24"/>
        </w:rPr>
        <w:t>únicas.</w:t>
      </w:r>
      <w:r>
        <w:rPr>
          <w:rFonts w:ascii="Times New Roman" w:hAnsi="Times New Roman" w:cs="Times New Roman"/>
          <w:sz w:val="24"/>
          <w:szCs w:val="24"/>
        </w:rPr>
        <w:t xml:space="preserve"> Para que den lo mejor de sí, deben proceder de ingredientes naturales brutos y quedar lo más puro posible. El término esencias o aceites esenciales se aplica a las sustancias sintéticas similares preparadas a partir de </w:t>
      </w:r>
      <w:r>
        <w:rPr>
          <w:rFonts w:ascii="Times New Roman" w:hAnsi="Times New Roman" w:cs="Times New Roman"/>
          <w:sz w:val="24"/>
          <w:szCs w:val="24"/>
        </w:rPr>
        <w:lastRenderedPageBreak/>
        <w:t>los aceites esenciales naturales. El término aceites esenciales puros se utiliza para resaltar la diferencia entre los aceites naturales y los sintéticos. (Araujo, 20</w:t>
      </w:r>
      <w:r w:rsidR="00322966">
        <w:rPr>
          <w:rFonts w:ascii="Times New Roman" w:hAnsi="Times New Roman" w:cs="Times New Roman"/>
          <w:sz w:val="24"/>
          <w:szCs w:val="24"/>
        </w:rPr>
        <w:t>13</w:t>
      </w:r>
      <w:r>
        <w:rPr>
          <w:rFonts w:ascii="Times New Roman" w:hAnsi="Times New Roman" w:cs="Times New Roman"/>
          <w:sz w:val="24"/>
          <w:szCs w:val="24"/>
        </w:rPr>
        <w:t xml:space="preserve">) </w:t>
      </w:r>
    </w:p>
    <w:p w14:paraId="22658B74" w14:textId="77777777" w:rsidR="00707F79" w:rsidRDefault="00707F79" w:rsidP="00707F79">
      <w:pPr>
        <w:pStyle w:val="Default"/>
        <w:spacing w:line="360" w:lineRule="auto"/>
        <w:jc w:val="both"/>
        <w:rPr>
          <w:rFonts w:ascii="Times New Roman" w:hAnsi="Times New Roman" w:cs="Times New Roman"/>
          <w:b/>
          <w:bCs/>
          <w:i/>
          <w:iCs/>
          <w:szCs w:val="22"/>
        </w:rPr>
      </w:pPr>
    </w:p>
    <w:p w14:paraId="2CA3ACD2"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general son los responsables del olor de las plantas se definen como: “productos obtenidos a partir de una materia prima vegetal, bien por arrastre con vapor, bien por procedimientos mecánicos a partir del epicarpio de los Citrus, o bien por destilación seca. El aceite esencial se separa posteriormente de la fase acuosa por procedimientos físicos en los dos primeros modos de obtención; puede sufrir tratamientos físicos que no originen cambios significativos en su composición, por ejemplo, redestilación, aireación. (AFNOR, 20</w:t>
      </w:r>
      <w:r w:rsidR="00322966">
        <w:rPr>
          <w:rFonts w:ascii="Times New Roman" w:hAnsi="Times New Roman" w:cs="Times New Roman"/>
          <w:sz w:val="24"/>
          <w:szCs w:val="24"/>
        </w:rPr>
        <w:t>1</w:t>
      </w:r>
      <w:r>
        <w:rPr>
          <w:rFonts w:ascii="Times New Roman" w:hAnsi="Times New Roman" w:cs="Times New Roman"/>
          <w:sz w:val="24"/>
          <w:szCs w:val="24"/>
        </w:rPr>
        <w:t>3)</w:t>
      </w:r>
    </w:p>
    <w:p w14:paraId="1E29B94D"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p>
    <w:p w14:paraId="41B67D9D" w14:textId="211622D1"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Químicamente están formados principalmente por terpenos, monoterpenos y sesquiterpenos (hidrocarburos, alcoholes, cetonas, etc.) que pueden ser acíclicos, monocíclicos, bicíclicos, tricíclicos, en ocasiones llevan también derivados del fenil propano y raramente cumarinas. Además de sus aplicaciones en terapéutica, los aceites esenciales presentan un gran interés industrial, utilizándose en la industria farmacéutica, en alimentación y sobre todo en perfumería. (Alkofahi</w:t>
      </w:r>
      <w:r w:rsidR="003A3191">
        <w:rPr>
          <w:rFonts w:ascii="Times New Roman" w:hAnsi="Times New Roman" w:cs="Times New Roman"/>
          <w:sz w:val="24"/>
          <w:szCs w:val="24"/>
        </w:rPr>
        <w:t xml:space="preserve">, </w:t>
      </w:r>
      <w:r>
        <w:rPr>
          <w:rFonts w:ascii="Times New Roman" w:hAnsi="Times New Roman" w:cs="Times New Roman"/>
          <w:sz w:val="24"/>
          <w:szCs w:val="24"/>
        </w:rPr>
        <w:t>20</w:t>
      </w:r>
      <w:r w:rsidR="00322966">
        <w:rPr>
          <w:rFonts w:ascii="Times New Roman" w:hAnsi="Times New Roman" w:cs="Times New Roman"/>
          <w:sz w:val="24"/>
          <w:szCs w:val="24"/>
        </w:rPr>
        <w:t>1</w:t>
      </w:r>
      <w:r>
        <w:rPr>
          <w:rFonts w:ascii="Times New Roman" w:hAnsi="Times New Roman" w:cs="Times New Roman"/>
          <w:sz w:val="24"/>
          <w:szCs w:val="24"/>
        </w:rPr>
        <w:t>3)</w:t>
      </w:r>
    </w:p>
    <w:p w14:paraId="725BF1DF" w14:textId="5AC26256" w:rsidR="00707F79" w:rsidRDefault="00F31D5D" w:rsidP="00C87601">
      <w:pPr>
        <w:autoSpaceDE w:val="0"/>
        <w:autoSpaceDN w:val="0"/>
        <w:adjustRightInd w:val="0"/>
        <w:spacing w:before="200" w:after="0" w:line="240" w:lineRule="auto"/>
        <w:rPr>
          <w:rFonts w:ascii="Times New Roman" w:hAnsi="Times New Roman" w:cs="Times New Roman"/>
          <w:b/>
          <w:bCs/>
          <w:sz w:val="24"/>
          <w:szCs w:val="24"/>
        </w:rPr>
      </w:pPr>
      <w:r>
        <w:rPr>
          <w:rFonts w:ascii="Times New Roman" w:hAnsi="Times New Roman" w:cs="Times New Roman"/>
          <w:b/>
          <w:bCs/>
          <w:sz w:val="24"/>
          <w:szCs w:val="24"/>
        </w:rPr>
        <w:t>3</w:t>
      </w:r>
      <w:r w:rsidR="00707F79">
        <w:rPr>
          <w:rFonts w:ascii="Times New Roman" w:hAnsi="Times New Roman" w:cs="Times New Roman"/>
          <w:b/>
          <w:bCs/>
          <w:sz w:val="24"/>
          <w:szCs w:val="24"/>
        </w:rPr>
        <w:t>.1.1 Teoría de la formación de aceites esenciales</w:t>
      </w:r>
    </w:p>
    <w:p w14:paraId="4C5AFE0F" w14:textId="77777777" w:rsidR="00707F79" w:rsidRDefault="00707F79" w:rsidP="00707F79">
      <w:pPr>
        <w:autoSpaceDE w:val="0"/>
        <w:autoSpaceDN w:val="0"/>
        <w:adjustRightInd w:val="0"/>
        <w:spacing w:after="0" w:line="240" w:lineRule="auto"/>
        <w:rPr>
          <w:rFonts w:ascii="Times New Roman" w:hAnsi="Times New Roman" w:cs="Times New Roman"/>
          <w:b/>
          <w:bCs/>
          <w:sz w:val="24"/>
          <w:szCs w:val="24"/>
        </w:rPr>
      </w:pPr>
    </w:p>
    <w:p w14:paraId="59D15DA3"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Poco se conoce sobre la formación de los aceites esenciales en las plantas, y si bien se han emitido varias hipótesis como las de Tschirch y Kodama, Ehrlich y Buchner, ninguna ha satisfecho plenamente. Sin embargo, en forma general se puede citar dos escuelas diferentes según las cuales, los aceites esenciales se han formado como consecuencia de la fotosíntesis, según una; o como un producto del metabolismo de las plantas. Es posible que la formación de los terpenos tenga lugar por deshidratación de los alcoholes de fórmula general CHO, con los que están genéticamente relacionados, ya que éstos pueden obtenerse de forma in</w:t>
      </w:r>
      <w:r w:rsidR="00892D8D">
        <w:rPr>
          <w:rFonts w:ascii="Times New Roman" w:hAnsi="Times New Roman" w:cs="Times New Roman"/>
          <w:sz w:val="24"/>
          <w:szCs w:val="24"/>
        </w:rPr>
        <w:t xml:space="preserve"> </w:t>
      </w:r>
      <w:r>
        <w:rPr>
          <w:rFonts w:ascii="Times New Roman" w:hAnsi="Times New Roman" w:cs="Times New Roman"/>
          <w:sz w:val="24"/>
          <w:szCs w:val="24"/>
        </w:rPr>
        <w:t>vitro durante la deshidratación. (Ansari, 20</w:t>
      </w:r>
      <w:r w:rsidR="00322966">
        <w:rPr>
          <w:rFonts w:ascii="Times New Roman" w:hAnsi="Times New Roman" w:cs="Times New Roman"/>
          <w:sz w:val="24"/>
          <w:szCs w:val="24"/>
        </w:rPr>
        <w:t>14</w:t>
      </w:r>
      <w:r>
        <w:rPr>
          <w:rFonts w:ascii="Times New Roman" w:hAnsi="Times New Roman" w:cs="Times New Roman"/>
          <w:sz w:val="24"/>
          <w:szCs w:val="24"/>
        </w:rPr>
        <w:t>)</w:t>
      </w:r>
    </w:p>
    <w:p w14:paraId="50022E66" w14:textId="77777777" w:rsidR="00707F79" w:rsidRPr="00726095" w:rsidRDefault="00707F79" w:rsidP="00707F79">
      <w:pPr>
        <w:autoSpaceDE w:val="0"/>
        <w:autoSpaceDN w:val="0"/>
        <w:adjustRightInd w:val="0"/>
        <w:spacing w:after="0" w:line="360" w:lineRule="auto"/>
        <w:jc w:val="both"/>
        <w:rPr>
          <w:rFonts w:ascii="Times New Roman" w:hAnsi="Times New Roman" w:cs="Times New Roman"/>
          <w:sz w:val="24"/>
          <w:szCs w:val="24"/>
        </w:rPr>
      </w:pPr>
      <w:r w:rsidRPr="00726095">
        <w:rPr>
          <w:rFonts w:ascii="Times New Roman" w:hAnsi="Times New Roman" w:cs="Times New Roman"/>
          <w:sz w:val="24"/>
          <w:szCs w:val="24"/>
        </w:rPr>
        <w:t>Algunos de estos compuestos se originan a partir de las proteínas o de los hidratos de</w:t>
      </w:r>
      <w:r>
        <w:rPr>
          <w:rFonts w:ascii="Times New Roman" w:hAnsi="Times New Roman" w:cs="Times New Roman"/>
          <w:sz w:val="24"/>
          <w:szCs w:val="24"/>
        </w:rPr>
        <w:t xml:space="preserve"> </w:t>
      </w:r>
      <w:r w:rsidRPr="00726095">
        <w:rPr>
          <w:rFonts w:ascii="Times New Roman" w:hAnsi="Times New Roman" w:cs="Times New Roman"/>
          <w:sz w:val="24"/>
          <w:szCs w:val="24"/>
        </w:rPr>
        <w:t>carbono. El alcohol isoamílico, una importante unidad estructural de los aceites</w:t>
      </w:r>
      <w:r>
        <w:rPr>
          <w:rFonts w:ascii="Times New Roman" w:hAnsi="Times New Roman" w:cs="Times New Roman"/>
          <w:sz w:val="24"/>
          <w:szCs w:val="24"/>
        </w:rPr>
        <w:t xml:space="preserve"> </w:t>
      </w:r>
      <w:r w:rsidRPr="00726095">
        <w:rPr>
          <w:rFonts w:ascii="Times New Roman" w:hAnsi="Times New Roman" w:cs="Times New Roman"/>
          <w:sz w:val="24"/>
          <w:szCs w:val="24"/>
        </w:rPr>
        <w:lastRenderedPageBreak/>
        <w:t>esenciales, pueden obtenerse a partir de los aminoácidos que contienen 6 átomos de</w:t>
      </w:r>
      <w:r>
        <w:rPr>
          <w:rFonts w:ascii="Times New Roman" w:hAnsi="Times New Roman" w:cs="Times New Roman"/>
          <w:sz w:val="24"/>
          <w:szCs w:val="24"/>
        </w:rPr>
        <w:t xml:space="preserve"> </w:t>
      </w:r>
      <w:r w:rsidRPr="00726095">
        <w:rPr>
          <w:rFonts w:ascii="Times New Roman" w:hAnsi="Times New Roman" w:cs="Times New Roman"/>
          <w:sz w:val="24"/>
          <w:szCs w:val="24"/>
        </w:rPr>
        <w:t>carbono (leucina). (Braverman, 201</w:t>
      </w:r>
      <w:r w:rsidR="00322966">
        <w:rPr>
          <w:rFonts w:ascii="Times New Roman" w:hAnsi="Times New Roman" w:cs="Times New Roman"/>
          <w:sz w:val="24"/>
          <w:szCs w:val="24"/>
        </w:rPr>
        <w:t>5</w:t>
      </w:r>
      <w:r w:rsidRPr="00726095">
        <w:rPr>
          <w:rFonts w:ascii="Times New Roman" w:hAnsi="Times New Roman" w:cs="Times New Roman"/>
          <w:sz w:val="24"/>
          <w:szCs w:val="24"/>
        </w:rPr>
        <w:t>)</w:t>
      </w:r>
    </w:p>
    <w:p w14:paraId="7EBAE661"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p>
    <w:p w14:paraId="63250395"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sidRPr="00726095">
        <w:rPr>
          <w:rFonts w:ascii="Times New Roman" w:hAnsi="Times New Roman" w:cs="Times New Roman"/>
          <w:sz w:val="24"/>
          <w:szCs w:val="24"/>
        </w:rPr>
        <w:t>Ruzicka ha presentado una hipótesis, según la mayor parte de los terpenos se pueden</w:t>
      </w:r>
      <w:r>
        <w:rPr>
          <w:rFonts w:ascii="Times New Roman" w:hAnsi="Times New Roman" w:cs="Times New Roman"/>
          <w:sz w:val="24"/>
          <w:szCs w:val="24"/>
        </w:rPr>
        <w:t xml:space="preserve"> </w:t>
      </w:r>
      <w:r w:rsidRPr="00726095">
        <w:rPr>
          <w:rFonts w:ascii="Times New Roman" w:hAnsi="Times New Roman" w:cs="Times New Roman"/>
          <w:sz w:val="24"/>
          <w:szCs w:val="24"/>
        </w:rPr>
        <w:t>considerar, constituidos por un esqueleto de isopreno, el hidrocarburo alifático no</w:t>
      </w:r>
      <w:r>
        <w:rPr>
          <w:rFonts w:ascii="Times New Roman" w:hAnsi="Times New Roman" w:cs="Times New Roman"/>
          <w:sz w:val="24"/>
          <w:szCs w:val="24"/>
        </w:rPr>
        <w:t xml:space="preserve"> </w:t>
      </w:r>
      <w:r w:rsidRPr="00726095">
        <w:rPr>
          <w:rFonts w:ascii="Times New Roman" w:hAnsi="Times New Roman" w:cs="Times New Roman"/>
          <w:sz w:val="24"/>
          <w:szCs w:val="24"/>
        </w:rPr>
        <w:t>saturado C H, cuya estructura es la siguiente:</w:t>
      </w:r>
    </w:p>
    <w:p w14:paraId="1E075E25" w14:textId="77777777" w:rsidR="00707F79" w:rsidRPr="00726095" w:rsidRDefault="00707F79" w:rsidP="00707F79">
      <w:pPr>
        <w:autoSpaceDE w:val="0"/>
        <w:autoSpaceDN w:val="0"/>
        <w:adjustRightInd w:val="0"/>
        <w:spacing w:after="0" w:line="360" w:lineRule="auto"/>
        <w:jc w:val="both"/>
        <w:rPr>
          <w:rFonts w:ascii="Times New Roman" w:hAnsi="Times New Roman" w:cs="Times New Roman"/>
          <w:sz w:val="24"/>
          <w:szCs w:val="24"/>
        </w:rPr>
      </w:pPr>
    </w:p>
    <w:p w14:paraId="1BB38451" w14:textId="77777777" w:rsidR="00707F79" w:rsidRPr="00726095" w:rsidRDefault="00707F79" w:rsidP="00707F79">
      <w:pPr>
        <w:autoSpaceDE w:val="0"/>
        <w:autoSpaceDN w:val="0"/>
        <w:adjustRightInd w:val="0"/>
        <w:spacing w:after="0" w:line="360" w:lineRule="auto"/>
        <w:jc w:val="center"/>
        <w:rPr>
          <w:rFonts w:ascii="Times New Roman" w:hAnsi="Times New Roman" w:cs="Times New Roman"/>
          <w:sz w:val="24"/>
          <w:szCs w:val="24"/>
        </w:rPr>
      </w:pPr>
      <w:r w:rsidRPr="00726095">
        <w:rPr>
          <w:rFonts w:ascii="Times New Roman" w:hAnsi="Times New Roman" w:cs="Times New Roman"/>
          <w:sz w:val="24"/>
          <w:szCs w:val="24"/>
        </w:rPr>
        <w:t>CH</w:t>
      </w:r>
      <w:r w:rsidRPr="00FA40FB">
        <w:rPr>
          <w:rFonts w:ascii="Times New Roman" w:hAnsi="Times New Roman" w:cs="Times New Roman"/>
          <w:sz w:val="24"/>
          <w:szCs w:val="24"/>
          <w:vertAlign w:val="subscript"/>
        </w:rPr>
        <w:t>2</w:t>
      </w:r>
      <w:r w:rsidRPr="00726095">
        <w:rPr>
          <w:rFonts w:ascii="Times New Roman" w:hAnsi="Times New Roman" w:cs="Times New Roman"/>
          <w:sz w:val="24"/>
          <w:szCs w:val="24"/>
        </w:rPr>
        <w:t xml:space="preserve"> = C – CH = CH</w:t>
      </w:r>
      <w:r w:rsidRPr="00FA40FB">
        <w:rPr>
          <w:rFonts w:ascii="Times New Roman" w:hAnsi="Times New Roman" w:cs="Times New Roman"/>
          <w:sz w:val="24"/>
          <w:szCs w:val="24"/>
          <w:vertAlign w:val="subscript"/>
        </w:rPr>
        <w:t>2</w:t>
      </w:r>
    </w:p>
    <w:p w14:paraId="50E7C6DB" w14:textId="77777777" w:rsidR="00707F79" w:rsidRPr="00726095" w:rsidRDefault="00707F79" w:rsidP="00707F7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726095">
        <w:rPr>
          <w:rFonts w:ascii="Times New Roman" w:hAnsi="Times New Roman" w:cs="Times New Roman"/>
          <w:sz w:val="24"/>
          <w:szCs w:val="24"/>
        </w:rPr>
        <w:t>CH</w:t>
      </w:r>
      <w:r w:rsidRPr="00FA40FB">
        <w:rPr>
          <w:rFonts w:ascii="Times New Roman" w:hAnsi="Times New Roman" w:cs="Times New Roman"/>
          <w:sz w:val="24"/>
          <w:szCs w:val="24"/>
          <w:vertAlign w:val="subscript"/>
        </w:rPr>
        <w:t>3</w:t>
      </w:r>
    </w:p>
    <w:p w14:paraId="66C49892"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p>
    <w:p w14:paraId="1F1E1127" w14:textId="77777777" w:rsidR="00707F79" w:rsidRPr="00726095" w:rsidRDefault="00707F79" w:rsidP="00707F79">
      <w:pPr>
        <w:autoSpaceDE w:val="0"/>
        <w:autoSpaceDN w:val="0"/>
        <w:adjustRightInd w:val="0"/>
        <w:spacing w:after="0" w:line="360" w:lineRule="auto"/>
        <w:jc w:val="both"/>
        <w:rPr>
          <w:rFonts w:ascii="Times New Roman" w:hAnsi="Times New Roman" w:cs="Times New Roman"/>
          <w:sz w:val="24"/>
          <w:szCs w:val="24"/>
        </w:rPr>
      </w:pPr>
      <w:r w:rsidRPr="00726095">
        <w:rPr>
          <w:rFonts w:ascii="Times New Roman" w:hAnsi="Times New Roman" w:cs="Times New Roman"/>
          <w:sz w:val="24"/>
          <w:szCs w:val="24"/>
        </w:rPr>
        <w:t>Charabot llega a la conclusión de que los componentes primitivos de los aceites</w:t>
      </w:r>
      <w:r>
        <w:rPr>
          <w:rFonts w:ascii="Times New Roman" w:hAnsi="Times New Roman" w:cs="Times New Roman"/>
          <w:sz w:val="24"/>
          <w:szCs w:val="24"/>
        </w:rPr>
        <w:t xml:space="preserve"> </w:t>
      </w:r>
      <w:r w:rsidRPr="00726095">
        <w:rPr>
          <w:rFonts w:ascii="Times New Roman" w:hAnsi="Times New Roman" w:cs="Times New Roman"/>
          <w:sz w:val="24"/>
          <w:szCs w:val="24"/>
        </w:rPr>
        <w:t>esenciales son los alcoholes de los que se forman más tarde los terpenos, para lugar al</w:t>
      </w:r>
      <w:r>
        <w:rPr>
          <w:rFonts w:ascii="Times New Roman" w:hAnsi="Times New Roman" w:cs="Times New Roman"/>
          <w:sz w:val="24"/>
          <w:szCs w:val="24"/>
        </w:rPr>
        <w:t xml:space="preserve"> </w:t>
      </w:r>
      <w:r w:rsidRPr="00726095">
        <w:rPr>
          <w:rFonts w:ascii="Times New Roman" w:hAnsi="Times New Roman" w:cs="Times New Roman"/>
          <w:sz w:val="24"/>
          <w:szCs w:val="24"/>
        </w:rPr>
        <w:t>anillo expresado. Sin embargo, también cree que los alcoholes se originan en los</w:t>
      </w:r>
      <w:r>
        <w:rPr>
          <w:rFonts w:ascii="Times New Roman" w:hAnsi="Times New Roman" w:cs="Times New Roman"/>
          <w:sz w:val="24"/>
          <w:szCs w:val="24"/>
        </w:rPr>
        <w:t xml:space="preserve"> </w:t>
      </w:r>
      <w:r w:rsidRPr="00726095">
        <w:rPr>
          <w:rFonts w:ascii="Times New Roman" w:hAnsi="Times New Roman" w:cs="Times New Roman"/>
          <w:sz w:val="24"/>
          <w:szCs w:val="24"/>
        </w:rPr>
        <w:t>tejidos de las plantas ricos en clorofila durante el proceso de asimilación.</w:t>
      </w:r>
      <w:r>
        <w:rPr>
          <w:rFonts w:ascii="Times New Roman" w:hAnsi="Times New Roman" w:cs="Times New Roman"/>
          <w:sz w:val="24"/>
          <w:szCs w:val="24"/>
        </w:rPr>
        <w:t xml:space="preserve"> </w:t>
      </w:r>
      <w:r w:rsidRPr="00726095">
        <w:rPr>
          <w:rFonts w:ascii="Times New Roman" w:hAnsi="Times New Roman" w:cs="Times New Roman"/>
          <w:sz w:val="24"/>
          <w:szCs w:val="24"/>
        </w:rPr>
        <w:t>Según Charabot los árboles productores de naranja y limón contienen la mayor</w:t>
      </w:r>
      <w:r>
        <w:rPr>
          <w:rFonts w:ascii="Times New Roman" w:hAnsi="Times New Roman" w:cs="Times New Roman"/>
          <w:sz w:val="24"/>
          <w:szCs w:val="24"/>
        </w:rPr>
        <w:t xml:space="preserve"> </w:t>
      </w:r>
      <w:r w:rsidRPr="00726095">
        <w:rPr>
          <w:rFonts w:ascii="Times New Roman" w:hAnsi="Times New Roman" w:cs="Times New Roman"/>
          <w:sz w:val="24"/>
          <w:szCs w:val="24"/>
        </w:rPr>
        <w:t>cantidad de ácidos orgánicos en las hojas y el fruto. También afirma que la cantidad</w:t>
      </w:r>
      <w:r>
        <w:rPr>
          <w:rFonts w:ascii="Times New Roman" w:hAnsi="Times New Roman" w:cs="Times New Roman"/>
          <w:sz w:val="24"/>
          <w:szCs w:val="24"/>
        </w:rPr>
        <w:t xml:space="preserve"> </w:t>
      </w:r>
      <w:r w:rsidRPr="00726095">
        <w:rPr>
          <w:rFonts w:ascii="Times New Roman" w:hAnsi="Times New Roman" w:cs="Times New Roman"/>
          <w:sz w:val="24"/>
          <w:szCs w:val="24"/>
        </w:rPr>
        <w:t>de ésteres aumenta durante la maduración de la fruta. (Braverman, 201</w:t>
      </w:r>
      <w:r w:rsidR="00322966">
        <w:rPr>
          <w:rFonts w:ascii="Times New Roman" w:hAnsi="Times New Roman" w:cs="Times New Roman"/>
          <w:sz w:val="24"/>
          <w:szCs w:val="24"/>
        </w:rPr>
        <w:t>5</w:t>
      </w:r>
      <w:r w:rsidRPr="00726095">
        <w:rPr>
          <w:rFonts w:ascii="Times New Roman" w:hAnsi="Times New Roman" w:cs="Times New Roman"/>
          <w:sz w:val="24"/>
          <w:szCs w:val="24"/>
        </w:rPr>
        <w:t>)</w:t>
      </w:r>
    </w:p>
    <w:p w14:paraId="5F84BF29"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p>
    <w:p w14:paraId="02A6785E"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sidRPr="00726095">
        <w:rPr>
          <w:rFonts w:ascii="Times New Roman" w:hAnsi="Times New Roman" w:cs="Times New Roman"/>
          <w:sz w:val="24"/>
          <w:szCs w:val="24"/>
        </w:rPr>
        <w:t>Se supone que los aceites esenciales se han formado a partir de los alcoholes,</w:t>
      </w:r>
      <w:r>
        <w:rPr>
          <w:rFonts w:ascii="Times New Roman" w:hAnsi="Times New Roman" w:cs="Times New Roman"/>
          <w:sz w:val="24"/>
          <w:szCs w:val="24"/>
        </w:rPr>
        <w:t xml:space="preserve"> </w:t>
      </w:r>
      <w:r w:rsidRPr="00726095">
        <w:rPr>
          <w:rFonts w:ascii="Times New Roman" w:hAnsi="Times New Roman" w:cs="Times New Roman"/>
          <w:sz w:val="24"/>
          <w:szCs w:val="24"/>
        </w:rPr>
        <w:t>específicamente a partir del geraniol o su isómero el nerol ambos distribuidos</w:t>
      </w:r>
      <w:r>
        <w:rPr>
          <w:rFonts w:ascii="Times New Roman" w:hAnsi="Times New Roman" w:cs="Times New Roman"/>
          <w:sz w:val="24"/>
          <w:szCs w:val="24"/>
        </w:rPr>
        <w:t xml:space="preserve"> </w:t>
      </w:r>
      <w:r w:rsidRPr="00726095">
        <w:rPr>
          <w:rFonts w:ascii="Times New Roman" w:hAnsi="Times New Roman" w:cs="Times New Roman"/>
          <w:sz w:val="24"/>
          <w:szCs w:val="24"/>
        </w:rPr>
        <w:t>ampliamente en los individuos del reino vegetal ya sea en estado libre o en forma de</w:t>
      </w:r>
      <w:r>
        <w:rPr>
          <w:rFonts w:ascii="Times New Roman" w:hAnsi="Times New Roman" w:cs="Times New Roman"/>
          <w:sz w:val="24"/>
          <w:szCs w:val="24"/>
        </w:rPr>
        <w:t xml:space="preserve"> </w:t>
      </w:r>
      <w:r w:rsidRPr="00726095">
        <w:rPr>
          <w:rFonts w:ascii="Times New Roman" w:hAnsi="Times New Roman" w:cs="Times New Roman"/>
          <w:sz w:val="24"/>
          <w:szCs w:val="24"/>
        </w:rPr>
        <w:t>ésteres del ácido acético u otros ácidos. Al deshidratarse el geraniol se transforma en</w:t>
      </w:r>
      <w:r>
        <w:rPr>
          <w:rFonts w:ascii="Times New Roman" w:hAnsi="Times New Roman" w:cs="Times New Roman"/>
          <w:sz w:val="24"/>
          <w:szCs w:val="24"/>
        </w:rPr>
        <w:t xml:space="preserve"> </w:t>
      </w:r>
      <w:r w:rsidRPr="00726095">
        <w:rPr>
          <w:rFonts w:ascii="Times New Roman" w:hAnsi="Times New Roman" w:cs="Times New Roman"/>
          <w:sz w:val="24"/>
          <w:szCs w:val="24"/>
        </w:rPr>
        <w:t>limoneno.</w:t>
      </w:r>
      <w:r>
        <w:rPr>
          <w:rFonts w:ascii="Times New Roman" w:hAnsi="Times New Roman" w:cs="Times New Roman"/>
          <w:sz w:val="24"/>
          <w:szCs w:val="24"/>
        </w:rPr>
        <w:t xml:space="preserve"> </w:t>
      </w:r>
      <w:r w:rsidRPr="00726095">
        <w:rPr>
          <w:rFonts w:ascii="Times New Roman" w:hAnsi="Times New Roman" w:cs="Times New Roman"/>
          <w:sz w:val="24"/>
          <w:szCs w:val="24"/>
        </w:rPr>
        <w:t>Se afirma que la estructura de este compuesto es singular, pues posee un grupo</w:t>
      </w:r>
      <w:r>
        <w:rPr>
          <w:rFonts w:ascii="Times New Roman" w:hAnsi="Times New Roman" w:cs="Times New Roman"/>
          <w:sz w:val="24"/>
          <w:szCs w:val="24"/>
        </w:rPr>
        <w:t xml:space="preserve"> </w:t>
      </w:r>
      <w:r w:rsidRPr="00726095">
        <w:rPr>
          <w:rFonts w:ascii="Times New Roman" w:hAnsi="Times New Roman" w:cs="Times New Roman"/>
          <w:sz w:val="24"/>
          <w:szCs w:val="24"/>
        </w:rPr>
        <w:t>alcohólico primario activado por un enlace etilénico, situado muy cerca de un segundo</w:t>
      </w:r>
      <w:r>
        <w:rPr>
          <w:rFonts w:ascii="Times New Roman" w:hAnsi="Times New Roman" w:cs="Times New Roman"/>
          <w:sz w:val="24"/>
          <w:szCs w:val="24"/>
        </w:rPr>
        <w:t xml:space="preserve"> </w:t>
      </w:r>
      <w:r w:rsidRPr="00726095">
        <w:rPr>
          <w:rFonts w:ascii="Times New Roman" w:hAnsi="Times New Roman" w:cs="Times New Roman"/>
          <w:sz w:val="24"/>
          <w:szCs w:val="24"/>
        </w:rPr>
        <w:t>grupo activo que también contiene un grupo etilénico, debido a la gran</w:t>
      </w:r>
      <w:r>
        <w:rPr>
          <w:rFonts w:ascii="Times New Roman" w:hAnsi="Times New Roman" w:cs="Times New Roman"/>
          <w:sz w:val="24"/>
          <w:szCs w:val="24"/>
        </w:rPr>
        <w:t xml:space="preserve"> </w:t>
      </w:r>
      <w:r w:rsidRPr="00726095">
        <w:rPr>
          <w:rFonts w:ascii="Times New Roman" w:hAnsi="Times New Roman" w:cs="Times New Roman"/>
          <w:sz w:val="24"/>
          <w:szCs w:val="24"/>
        </w:rPr>
        <w:t>movilidad de este agrupamiento y a su reactividad química por disponer de una gran</w:t>
      </w:r>
      <w:r>
        <w:rPr>
          <w:rFonts w:ascii="Times New Roman" w:hAnsi="Times New Roman" w:cs="Times New Roman"/>
          <w:sz w:val="24"/>
          <w:szCs w:val="24"/>
        </w:rPr>
        <w:t xml:space="preserve"> </w:t>
      </w:r>
      <w:r w:rsidRPr="00726095">
        <w:rPr>
          <w:rFonts w:ascii="Times New Roman" w:hAnsi="Times New Roman" w:cs="Times New Roman"/>
          <w:sz w:val="24"/>
          <w:szCs w:val="24"/>
        </w:rPr>
        <w:t>densidad electrónica, puede considerarse al geraniol como la sustancia clave para dar</w:t>
      </w:r>
      <w:r>
        <w:rPr>
          <w:rFonts w:ascii="Times New Roman" w:hAnsi="Times New Roman" w:cs="Times New Roman"/>
          <w:sz w:val="24"/>
          <w:szCs w:val="24"/>
        </w:rPr>
        <w:t xml:space="preserve"> </w:t>
      </w:r>
      <w:r w:rsidRPr="00726095">
        <w:rPr>
          <w:rFonts w:ascii="Times New Roman" w:hAnsi="Times New Roman" w:cs="Times New Roman"/>
          <w:sz w:val="24"/>
          <w:szCs w:val="24"/>
        </w:rPr>
        <w:t>origen a la formación de los terpenos cíclicos y compuestos afines. (Braverman,</w:t>
      </w:r>
      <w:r>
        <w:rPr>
          <w:rFonts w:ascii="Times New Roman" w:hAnsi="Times New Roman" w:cs="Times New Roman"/>
          <w:sz w:val="24"/>
          <w:szCs w:val="24"/>
        </w:rPr>
        <w:t xml:space="preserve"> </w:t>
      </w:r>
      <w:r w:rsidRPr="00726095">
        <w:rPr>
          <w:rFonts w:ascii="Times New Roman" w:hAnsi="Times New Roman" w:cs="Times New Roman"/>
          <w:sz w:val="24"/>
          <w:szCs w:val="24"/>
        </w:rPr>
        <w:t>20</w:t>
      </w:r>
      <w:r w:rsidR="00322966">
        <w:rPr>
          <w:rFonts w:ascii="Times New Roman" w:hAnsi="Times New Roman" w:cs="Times New Roman"/>
          <w:sz w:val="24"/>
          <w:szCs w:val="24"/>
        </w:rPr>
        <w:t>15</w:t>
      </w:r>
      <w:r w:rsidRPr="00726095">
        <w:rPr>
          <w:rFonts w:ascii="Times New Roman" w:hAnsi="Times New Roman" w:cs="Times New Roman"/>
          <w:sz w:val="24"/>
          <w:szCs w:val="24"/>
        </w:rPr>
        <w:t>)</w:t>
      </w:r>
    </w:p>
    <w:p w14:paraId="27F217FE" w14:textId="77777777" w:rsidR="00F31D5D" w:rsidRDefault="00F31D5D" w:rsidP="00707F79">
      <w:pPr>
        <w:autoSpaceDE w:val="0"/>
        <w:autoSpaceDN w:val="0"/>
        <w:adjustRightInd w:val="0"/>
        <w:spacing w:after="0" w:line="240" w:lineRule="auto"/>
        <w:rPr>
          <w:rFonts w:ascii="Times New Roman" w:hAnsi="Times New Roman" w:cs="Times New Roman"/>
          <w:b/>
          <w:bCs/>
          <w:sz w:val="24"/>
          <w:szCs w:val="24"/>
        </w:rPr>
      </w:pPr>
    </w:p>
    <w:p w14:paraId="4ABD4DD4" w14:textId="77777777" w:rsidR="00F31D5D" w:rsidRDefault="00F31D5D" w:rsidP="00707F79">
      <w:pPr>
        <w:autoSpaceDE w:val="0"/>
        <w:autoSpaceDN w:val="0"/>
        <w:adjustRightInd w:val="0"/>
        <w:spacing w:after="0" w:line="240" w:lineRule="auto"/>
        <w:rPr>
          <w:rFonts w:ascii="Times New Roman" w:hAnsi="Times New Roman" w:cs="Times New Roman"/>
          <w:b/>
          <w:bCs/>
          <w:sz w:val="24"/>
          <w:szCs w:val="24"/>
        </w:rPr>
      </w:pPr>
    </w:p>
    <w:p w14:paraId="7FF21FF7" w14:textId="77777777" w:rsidR="00F31D5D" w:rsidRDefault="00F31D5D" w:rsidP="00707F79">
      <w:pPr>
        <w:autoSpaceDE w:val="0"/>
        <w:autoSpaceDN w:val="0"/>
        <w:adjustRightInd w:val="0"/>
        <w:spacing w:after="0" w:line="240" w:lineRule="auto"/>
        <w:rPr>
          <w:rFonts w:ascii="Times New Roman" w:hAnsi="Times New Roman" w:cs="Times New Roman"/>
          <w:b/>
          <w:bCs/>
          <w:sz w:val="24"/>
          <w:szCs w:val="24"/>
        </w:rPr>
      </w:pPr>
    </w:p>
    <w:p w14:paraId="476453EA" w14:textId="6B291887" w:rsidR="00707F79" w:rsidRDefault="00F31D5D" w:rsidP="00707F7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3</w:t>
      </w:r>
      <w:r w:rsidR="00707F79">
        <w:rPr>
          <w:rFonts w:ascii="Times New Roman" w:hAnsi="Times New Roman" w:cs="Times New Roman"/>
          <w:b/>
          <w:bCs/>
          <w:sz w:val="24"/>
          <w:szCs w:val="24"/>
        </w:rPr>
        <w:t>.2 CLASIFICACIÓN DE LOS ACEITES ESENCIALES</w:t>
      </w:r>
    </w:p>
    <w:p w14:paraId="6EF40077" w14:textId="77777777" w:rsidR="00707F79" w:rsidRDefault="00707F79" w:rsidP="00707F79">
      <w:pPr>
        <w:autoSpaceDE w:val="0"/>
        <w:autoSpaceDN w:val="0"/>
        <w:adjustRightInd w:val="0"/>
        <w:spacing w:after="0" w:line="240" w:lineRule="auto"/>
        <w:rPr>
          <w:rFonts w:ascii="Times New Roman" w:hAnsi="Times New Roman" w:cs="Times New Roman"/>
          <w:b/>
          <w:bCs/>
          <w:sz w:val="24"/>
          <w:szCs w:val="24"/>
        </w:rPr>
      </w:pPr>
    </w:p>
    <w:p w14:paraId="21C2B883"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Los aceites esenciales se pueden clasificar en base a diferentes criterios: origen y naturaleza química de los componentes mayoritarios.</w:t>
      </w:r>
    </w:p>
    <w:p w14:paraId="462D46FE" w14:textId="77777777" w:rsidR="00707F79" w:rsidRDefault="00707F79" w:rsidP="00707F79">
      <w:pPr>
        <w:autoSpaceDE w:val="0"/>
        <w:autoSpaceDN w:val="0"/>
        <w:adjustRightInd w:val="0"/>
        <w:spacing w:after="0" w:line="240" w:lineRule="auto"/>
        <w:rPr>
          <w:rFonts w:ascii="Times New Roman" w:hAnsi="Times New Roman" w:cs="Times New Roman"/>
          <w:sz w:val="24"/>
          <w:szCs w:val="24"/>
        </w:rPr>
      </w:pPr>
    </w:p>
    <w:p w14:paraId="52094A1A" w14:textId="15F9F0C0" w:rsidR="00707F79" w:rsidRDefault="00F31D5D" w:rsidP="00707F7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3</w:t>
      </w:r>
      <w:r w:rsidR="00707F79">
        <w:rPr>
          <w:rFonts w:ascii="Times New Roman" w:hAnsi="Times New Roman" w:cs="Times New Roman"/>
          <w:b/>
          <w:bCs/>
          <w:sz w:val="24"/>
          <w:szCs w:val="24"/>
        </w:rPr>
        <w:t>.2.1 Origen</w:t>
      </w:r>
    </w:p>
    <w:p w14:paraId="496C9A64" w14:textId="77777777" w:rsidR="00707F79" w:rsidRDefault="00707F79" w:rsidP="00707F79">
      <w:pPr>
        <w:autoSpaceDE w:val="0"/>
        <w:autoSpaceDN w:val="0"/>
        <w:adjustRightInd w:val="0"/>
        <w:spacing w:after="0" w:line="240" w:lineRule="auto"/>
        <w:rPr>
          <w:rFonts w:ascii="Times New Roman" w:hAnsi="Times New Roman" w:cs="Times New Roman"/>
          <w:b/>
          <w:bCs/>
          <w:sz w:val="24"/>
          <w:szCs w:val="24"/>
        </w:rPr>
      </w:pPr>
    </w:p>
    <w:p w14:paraId="666BCB16" w14:textId="77777777" w:rsidR="00707F79" w:rsidRDefault="00707F79" w:rsidP="00707F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 acuerdo con su origen los aceites esenciales se clasifican como:</w:t>
      </w:r>
    </w:p>
    <w:p w14:paraId="505B0640" w14:textId="77777777" w:rsidR="00707F79" w:rsidRDefault="00707F79" w:rsidP="00707F79">
      <w:pPr>
        <w:autoSpaceDE w:val="0"/>
        <w:autoSpaceDN w:val="0"/>
        <w:adjustRightInd w:val="0"/>
        <w:spacing w:after="0" w:line="240" w:lineRule="auto"/>
        <w:rPr>
          <w:rFonts w:ascii="Times New Roman" w:hAnsi="Times New Roman" w:cs="Times New Roman"/>
          <w:sz w:val="24"/>
          <w:szCs w:val="24"/>
        </w:rPr>
      </w:pPr>
    </w:p>
    <w:p w14:paraId="4F0B975F" w14:textId="77777777" w:rsidR="00707F79" w:rsidRPr="00707F79" w:rsidRDefault="00707F79" w:rsidP="00707F79">
      <w:pPr>
        <w:pStyle w:val="Prrafodelista"/>
        <w:numPr>
          <w:ilvl w:val="0"/>
          <w:numId w:val="24"/>
        </w:numPr>
        <w:autoSpaceDE w:val="0"/>
        <w:autoSpaceDN w:val="0"/>
        <w:adjustRightInd w:val="0"/>
        <w:spacing w:after="0" w:line="360" w:lineRule="auto"/>
        <w:rPr>
          <w:rFonts w:ascii="Times New Roman" w:hAnsi="Times New Roman" w:cs="Times New Roman"/>
          <w:sz w:val="24"/>
          <w:szCs w:val="24"/>
        </w:rPr>
      </w:pPr>
      <w:r w:rsidRPr="00707F79">
        <w:rPr>
          <w:rFonts w:ascii="Times New Roman" w:hAnsi="Times New Roman" w:cs="Times New Roman"/>
          <w:sz w:val="24"/>
          <w:szCs w:val="24"/>
        </w:rPr>
        <w:t>Naturales</w:t>
      </w:r>
    </w:p>
    <w:p w14:paraId="0ABAF45A" w14:textId="77777777" w:rsidR="00707F79" w:rsidRPr="00707F79" w:rsidRDefault="00707F79" w:rsidP="00707F79">
      <w:pPr>
        <w:pStyle w:val="Prrafodelista"/>
        <w:numPr>
          <w:ilvl w:val="0"/>
          <w:numId w:val="24"/>
        </w:numPr>
        <w:autoSpaceDE w:val="0"/>
        <w:autoSpaceDN w:val="0"/>
        <w:adjustRightInd w:val="0"/>
        <w:spacing w:after="0" w:line="360" w:lineRule="auto"/>
        <w:rPr>
          <w:rFonts w:ascii="Times New Roman" w:hAnsi="Times New Roman" w:cs="Times New Roman"/>
          <w:sz w:val="24"/>
          <w:szCs w:val="24"/>
        </w:rPr>
      </w:pPr>
      <w:r w:rsidRPr="00707F79">
        <w:rPr>
          <w:rFonts w:ascii="Times New Roman" w:hAnsi="Times New Roman" w:cs="Times New Roman"/>
          <w:sz w:val="24"/>
          <w:szCs w:val="24"/>
        </w:rPr>
        <w:t>Artificiales</w:t>
      </w:r>
    </w:p>
    <w:p w14:paraId="413CD632" w14:textId="77777777" w:rsidR="00707F79" w:rsidRPr="00707F79" w:rsidRDefault="00707F79" w:rsidP="00707F79">
      <w:pPr>
        <w:pStyle w:val="Prrafodelista"/>
        <w:numPr>
          <w:ilvl w:val="0"/>
          <w:numId w:val="24"/>
        </w:numPr>
        <w:autoSpaceDE w:val="0"/>
        <w:autoSpaceDN w:val="0"/>
        <w:adjustRightInd w:val="0"/>
        <w:spacing w:after="0" w:line="360" w:lineRule="auto"/>
        <w:rPr>
          <w:rFonts w:ascii="Times New Roman" w:hAnsi="Times New Roman" w:cs="Times New Roman"/>
          <w:sz w:val="24"/>
          <w:szCs w:val="24"/>
        </w:rPr>
      </w:pPr>
      <w:r w:rsidRPr="00707F79">
        <w:rPr>
          <w:rFonts w:ascii="Times New Roman" w:hAnsi="Times New Roman" w:cs="Times New Roman"/>
          <w:sz w:val="24"/>
          <w:szCs w:val="24"/>
        </w:rPr>
        <w:t>Sintéticos</w:t>
      </w:r>
    </w:p>
    <w:p w14:paraId="55F20A2A" w14:textId="77777777" w:rsidR="00707F79" w:rsidRDefault="00707F79" w:rsidP="00707F79">
      <w:pPr>
        <w:autoSpaceDE w:val="0"/>
        <w:autoSpaceDN w:val="0"/>
        <w:adjustRightInd w:val="0"/>
        <w:spacing w:after="0" w:line="240" w:lineRule="auto"/>
        <w:rPr>
          <w:rFonts w:ascii="Times New Roman" w:hAnsi="Times New Roman" w:cs="Times New Roman"/>
          <w:sz w:val="24"/>
          <w:szCs w:val="24"/>
        </w:rPr>
      </w:pPr>
    </w:p>
    <w:p w14:paraId="417CCA78"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Los naturales se obtienen directamente de las plantas, frutos o cortezas, no sufren modificaciones físicas ni químicas posteriores, debido a su rendimiento tan bajo son muy costosas. Los artificiales se obtienen a través de procesos de enriquecimiento de la misma esencia con uno o varios de sus componentes, por ejemplo, la mezcla de esencias de rosa, geranio y jazmín, enriquecida con linalol, o la esencia de anís enriquecida con anetol.</w:t>
      </w:r>
    </w:p>
    <w:p w14:paraId="6B7035EF"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p>
    <w:p w14:paraId="4AD1F195" w14:textId="69426518"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Los aceites esenciales sintéticos como su nombre lo indica son los producidos por la combinación de sus componentes los cuales son la mayoría de las veces producidos por procesos de síntesis química. Estos son más económicos y por lo tanto son mucho más utilizados como aromatizantes y saborizantes (esencias de vainilla, limón, fresa, etc.). (Braverman, 20</w:t>
      </w:r>
      <w:r w:rsidR="00322966">
        <w:rPr>
          <w:rFonts w:ascii="Times New Roman" w:hAnsi="Times New Roman" w:cs="Times New Roman"/>
          <w:sz w:val="24"/>
          <w:szCs w:val="24"/>
        </w:rPr>
        <w:t>15</w:t>
      </w:r>
      <w:r>
        <w:rPr>
          <w:rFonts w:ascii="Times New Roman" w:hAnsi="Times New Roman" w:cs="Times New Roman"/>
          <w:sz w:val="24"/>
          <w:szCs w:val="24"/>
        </w:rPr>
        <w:t>)</w:t>
      </w:r>
    </w:p>
    <w:p w14:paraId="732DC05C"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p>
    <w:p w14:paraId="3D398474" w14:textId="582983B1" w:rsidR="00707F79" w:rsidRDefault="00F31D5D" w:rsidP="00707F7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3</w:t>
      </w:r>
      <w:r w:rsidR="00707F79">
        <w:rPr>
          <w:rFonts w:ascii="Times New Roman" w:hAnsi="Times New Roman" w:cs="Times New Roman"/>
          <w:b/>
          <w:bCs/>
          <w:sz w:val="24"/>
          <w:szCs w:val="24"/>
        </w:rPr>
        <w:t>.</w:t>
      </w:r>
      <w:r w:rsidR="00D43702">
        <w:rPr>
          <w:rFonts w:ascii="Times New Roman" w:hAnsi="Times New Roman" w:cs="Times New Roman"/>
          <w:b/>
          <w:bCs/>
          <w:sz w:val="24"/>
          <w:szCs w:val="24"/>
        </w:rPr>
        <w:t>3</w:t>
      </w:r>
      <w:r w:rsidR="00707F79">
        <w:rPr>
          <w:rFonts w:ascii="Times New Roman" w:hAnsi="Times New Roman" w:cs="Times New Roman"/>
          <w:b/>
          <w:bCs/>
          <w:sz w:val="24"/>
          <w:szCs w:val="24"/>
        </w:rPr>
        <w:t xml:space="preserve"> COMPOSICIÓN DE LOS ACEITES ESENCIALES</w:t>
      </w:r>
    </w:p>
    <w:p w14:paraId="629B39DE" w14:textId="77777777" w:rsidR="00707F79" w:rsidRDefault="00707F79" w:rsidP="00707F79">
      <w:pPr>
        <w:autoSpaceDE w:val="0"/>
        <w:autoSpaceDN w:val="0"/>
        <w:adjustRightInd w:val="0"/>
        <w:spacing w:after="0" w:line="240" w:lineRule="auto"/>
        <w:rPr>
          <w:rFonts w:ascii="Times New Roman" w:hAnsi="Times New Roman" w:cs="Times New Roman"/>
          <w:b/>
          <w:bCs/>
          <w:sz w:val="24"/>
          <w:szCs w:val="24"/>
        </w:rPr>
      </w:pPr>
    </w:p>
    <w:p w14:paraId="7807F0C8" w14:textId="0CF5F5E3"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Los aceites esenciales son volátiles o esenciales típicos, constituidos por mezclas de terpenos, sesquiterpenos, alcoholes superiores, aldehídos, cetonas, ácidos, ésteres y alcanfores o ceras. En la tabla siguiente se puede observar los principales compuestos químicos del aceite esencial</w:t>
      </w:r>
      <w:r w:rsidR="006753FE">
        <w:rPr>
          <w:rFonts w:ascii="Times New Roman" w:hAnsi="Times New Roman" w:cs="Times New Roman"/>
          <w:sz w:val="24"/>
          <w:szCs w:val="24"/>
        </w:rPr>
        <w:t>.</w:t>
      </w:r>
      <w:r>
        <w:rPr>
          <w:rFonts w:ascii="Times New Roman" w:hAnsi="Times New Roman" w:cs="Times New Roman"/>
          <w:sz w:val="24"/>
          <w:szCs w:val="24"/>
        </w:rPr>
        <w:t xml:space="preserve"> </w:t>
      </w:r>
    </w:p>
    <w:p w14:paraId="63AD2184" w14:textId="77777777" w:rsidR="00707F79" w:rsidRDefault="00707F79" w:rsidP="00707F79">
      <w:pPr>
        <w:autoSpaceDE w:val="0"/>
        <w:autoSpaceDN w:val="0"/>
        <w:adjustRightInd w:val="0"/>
        <w:spacing w:after="0" w:line="240" w:lineRule="auto"/>
        <w:rPr>
          <w:rFonts w:ascii="Times New Roman" w:hAnsi="Times New Roman" w:cs="Times New Roman"/>
          <w:sz w:val="24"/>
          <w:szCs w:val="24"/>
        </w:rPr>
      </w:pPr>
    </w:p>
    <w:p w14:paraId="1631B50B" w14:textId="66E7675D" w:rsidR="00FA40FB" w:rsidRPr="00FA40FB" w:rsidRDefault="00210DC5" w:rsidP="00FA40FB">
      <w:pPr>
        <w:pStyle w:val="Descripcin"/>
        <w:keepNext/>
        <w:rPr>
          <w:rFonts w:ascii="Times New Roman" w:hAnsi="Times New Roman" w:cs="Times New Roman"/>
          <w:i w:val="0"/>
          <w:color w:val="auto"/>
          <w:sz w:val="24"/>
        </w:rPr>
      </w:pPr>
      <w:r w:rsidRPr="00FA40FB">
        <w:rPr>
          <w:rFonts w:ascii="Times New Roman" w:hAnsi="Times New Roman" w:cs="Times New Roman"/>
          <w:i w:val="0"/>
          <w:color w:val="auto"/>
          <w:sz w:val="24"/>
        </w:rPr>
        <w:lastRenderedPageBreak/>
        <w:t xml:space="preserve">Tabla </w:t>
      </w:r>
      <w:r w:rsidRPr="00FA40FB">
        <w:rPr>
          <w:rFonts w:ascii="Times New Roman" w:hAnsi="Times New Roman" w:cs="Times New Roman"/>
          <w:i w:val="0"/>
          <w:color w:val="auto"/>
          <w:sz w:val="24"/>
        </w:rPr>
        <w:fldChar w:fldCharType="begin"/>
      </w:r>
      <w:r w:rsidRPr="00FA40FB">
        <w:rPr>
          <w:rFonts w:ascii="Times New Roman" w:hAnsi="Times New Roman" w:cs="Times New Roman"/>
          <w:i w:val="0"/>
          <w:color w:val="auto"/>
          <w:sz w:val="24"/>
        </w:rPr>
        <w:instrText xml:space="preserve"> SEQ Tabla \* ARABIC </w:instrText>
      </w:r>
      <w:r w:rsidRPr="00FA40FB">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1</w:t>
      </w:r>
      <w:r w:rsidRPr="00FA40FB">
        <w:rPr>
          <w:rFonts w:ascii="Times New Roman" w:hAnsi="Times New Roman" w:cs="Times New Roman"/>
          <w:i w:val="0"/>
          <w:color w:val="auto"/>
          <w:sz w:val="24"/>
        </w:rPr>
        <w:fldChar w:fldCharType="end"/>
      </w:r>
      <w:r w:rsidRPr="00FA40FB">
        <w:rPr>
          <w:rFonts w:ascii="Times New Roman" w:hAnsi="Times New Roman" w:cs="Times New Roman"/>
          <w:i w:val="0"/>
          <w:color w:val="auto"/>
          <w:sz w:val="24"/>
        </w:rPr>
        <w:t xml:space="preserve"> </w:t>
      </w:r>
    </w:p>
    <w:p w14:paraId="0BADA9EC" w14:textId="2AC9AE55" w:rsidR="00210DC5" w:rsidRPr="00C92A3F" w:rsidRDefault="00210DC5" w:rsidP="00FA40FB">
      <w:pPr>
        <w:pStyle w:val="Descripcin"/>
        <w:keepNext/>
        <w:rPr>
          <w:rFonts w:ascii="Times New Roman" w:hAnsi="Times New Roman" w:cs="Times New Roman"/>
          <w:color w:val="auto"/>
          <w:sz w:val="24"/>
        </w:rPr>
      </w:pPr>
      <w:r w:rsidRPr="00C92A3F">
        <w:rPr>
          <w:rFonts w:ascii="Times New Roman" w:hAnsi="Times New Roman" w:cs="Times New Roman"/>
          <w:color w:val="auto"/>
          <w:sz w:val="24"/>
        </w:rPr>
        <w:t>Compuestos químicos del aceite esencial</w:t>
      </w:r>
    </w:p>
    <w:tbl>
      <w:tblPr>
        <w:tblStyle w:val="Tablaconcuadrcula"/>
        <w:tblW w:w="0" w:type="auto"/>
        <w:tblLook w:val="04A0" w:firstRow="1" w:lastRow="0" w:firstColumn="1" w:lastColumn="0" w:noHBand="0" w:noVBand="1"/>
      </w:tblPr>
      <w:tblGrid>
        <w:gridCol w:w="1696"/>
        <w:gridCol w:w="1843"/>
        <w:gridCol w:w="4722"/>
      </w:tblGrid>
      <w:tr w:rsidR="00244D61" w14:paraId="434A5DE9" w14:textId="77777777" w:rsidTr="00961060">
        <w:tc>
          <w:tcPr>
            <w:tcW w:w="1696" w:type="dxa"/>
          </w:tcPr>
          <w:p w14:paraId="57E6C983" w14:textId="77777777" w:rsidR="00244D61" w:rsidRPr="00767E16" w:rsidRDefault="00244D61" w:rsidP="00961060">
            <w:pPr>
              <w:autoSpaceDE w:val="0"/>
              <w:autoSpaceDN w:val="0"/>
              <w:adjustRightInd w:val="0"/>
              <w:spacing w:line="360" w:lineRule="auto"/>
              <w:jc w:val="both"/>
              <w:rPr>
                <w:rFonts w:ascii="Times New Roman" w:hAnsi="Times New Roman" w:cs="Times New Roman"/>
                <w:b/>
                <w:sz w:val="24"/>
                <w:szCs w:val="20"/>
              </w:rPr>
            </w:pPr>
            <w:r w:rsidRPr="00767E16">
              <w:rPr>
                <w:rFonts w:ascii="Times New Roman" w:hAnsi="Times New Roman" w:cs="Times New Roman"/>
                <w:b/>
                <w:sz w:val="24"/>
                <w:szCs w:val="20"/>
              </w:rPr>
              <w:t>Compuestos</w:t>
            </w:r>
          </w:p>
        </w:tc>
        <w:tc>
          <w:tcPr>
            <w:tcW w:w="1843" w:type="dxa"/>
          </w:tcPr>
          <w:p w14:paraId="4BCD7BDC" w14:textId="77777777" w:rsidR="00244D61" w:rsidRPr="00767E16" w:rsidRDefault="00244D61" w:rsidP="00961060">
            <w:pPr>
              <w:autoSpaceDE w:val="0"/>
              <w:autoSpaceDN w:val="0"/>
              <w:adjustRightInd w:val="0"/>
              <w:spacing w:line="360" w:lineRule="auto"/>
              <w:jc w:val="both"/>
              <w:rPr>
                <w:rFonts w:ascii="Times New Roman" w:hAnsi="Times New Roman" w:cs="Times New Roman"/>
                <w:b/>
                <w:sz w:val="24"/>
                <w:szCs w:val="20"/>
              </w:rPr>
            </w:pPr>
            <w:r w:rsidRPr="00767E16">
              <w:rPr>
                <w:rFonts w:ascii="Times New Roman" w:hAnsi="Times New Roman" w:cs="Times New Roman"/>
                <w:b/>
                <w:sz w:val="24"/>
                <w:szCs w:val="20"/>
              </w:rPr>
              <w:t xml:space="preserve">Ejemplo </w:t>
            </w:r>
          </w:p>
        </w:tc>
        <w:tc>
          <w:tcPr>
            <w:tcW w:w="4722" w:type="dxa"/>
          </w:tcPr>
          <w:p w14:paraId="25157586" w14:textId="77777777" w:rsidR="00244D61" w:rsidRPr="00767E16" w:rsidRDefault="00244D61" w:rsidP="00961060">
            <w:pPr>
              <w:autoSpaceDE w:val="0"/>
              <w:autoSpaceDN w:val="0"/>
              <w:adjustRightInd w:val="0"/>
              <w:spacing w:line="360" w:lineRule="auto"/>
              <w:jc w:val="both"/>
              <w:rPr>
                <w:rFonts w:ascii="Times New Roman" w:hAnsi="Times New Roman" w:cs="Times New Roman"/>
                <w:b/>
                <w:sz w:val="24"/>
                <w:szCs w:val="20"/>
              </w:rPr>
            </w:pPr>
            <w:r w:rsidRPr="00767E16">
              <w:rPr>
                <w:rFonts w:ascii="Times New Roman" w:hAnsi="Times New Roman" w:cs="Times New Roman"/>
                <w:b/>
                <w:sz w:val="24"/>
                <w:szCs w:val="20"/>
              </w:rPr>
              <w:t xml:space="preserve">Propiedades </w:t>
            </w:r>
          </w:p>
        </w:tc>
      </w:tr>
      <w:tr w:rsidR="00244D61" w14:paraId="18722992" w14:textId="77777777" w:rsidTr="00961060">
        <w:tc>
          <w:tcPr>
            <w:tcW w:w="1696" w:type="dxa"/>
          </w:tcPr>
          <w:p w14:paraId="17019162"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Alcohol </w:t>
            </w:r>
          </w:p>
        </w:tc>
        <w:tc>
          <w:tcPr>
            <w:tcW w:w="1843" w:type="dxa"/>
          </w:tcPr>
          <w:p w14:paraId="323318FF"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Mentol, geraniol</w:t>
            </w:r>
          </w:p>
        </w:tc>
        <w:tc>
          <w:tcPr>
            <w:tcW w:w="4722" w:type="dxa"/>
          </w:tcPr>
          <w:p w14:paraId="6D52B18C"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Antimicrobiano, antiséptico, espasmolítico.</w:t>
            </w:r>
          </w:p>
        </w:tc>
      </w:tr>
      <w:tr w:rsidR="00244D61" w14:paraId="10EEEC53" w14:textId="77777777" w:rsidTr="00961060">
        <w:tc>
          <w:tcPr>
            <w:tcW w:w="1696" w:type="dxa"/>
          </w:tcPr>
          <w:p w14:paraId="6EB1741E"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Aldehído</w:t>
            </w:r>
          </w:p>
        </w:tc>
        <w:tc>
          <w:tcPr>
            <w:tcW w:w="1843" w:type="dxa"/>
          </w:tcPr>
          <w:p w14:paraId="28C097F0"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Citral, citronelal</w:t>
            </w:r>
          </w:p>
        </w:tc>
        <w:tc>
          <w:tcPr>
            <w:tcW w:w="4722" w:type="dxa"/>
          </w:tcPr>
          <w:p w14:paraId="7F91A188"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Espasmolítico, sedante, antiviral.</w:t>
            </w:r>
          </w:p>
        </w:tc>
      </w:tr>
      <w:tr w:rsidR="00244D61" w14:paraId="13FB6511" w14:textId="77777777" w:rsidTr="00961060">
        <w:tc>
          <w:tcPr>
            <w:tcW w:w="1696" w:type="dxa"/>
          </w:tcPr>
          <w:p w14:paraId="38ECE0D4"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Cetona </w:t>
            </w:r>
          </w:p>
        </w:tc>
        <w:tc>
          <w:tcPr>
            <w:tcW w:w="1843" w:type="dxa"/>
          </w:tcPr>
          <w:p w14:paraId="7279F317"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Alcanfor, tuyona</w:t>
            </w:r>
          </w:p>
        </w:tc>
        <w:tc>
          <w:tcPr>
            <w:tcW w:w="4722" w:type="dxa"/>
          </w:tcPr>
          <w:p w14:paraId="4B6F9D89"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Moculítico, regenerador celular, neurotóxico.</w:t>
            </w:r>
          </w:p>
        </w:tc>
      </w:tr>
      <w:tr w:rsidR="00244D61" w14:paraId="6F7CDAC0" w14:textId="77777777" w:rsidTr="00961060">
        <w:tc>
          <w:tcPr>
            <w:tcW w:w="1696" w:type="dxa"/>
          </w:tcPr>
          <w:p w14:paraId="2E60FDEA"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Ésteres </w:t>
            </w:r>
          </w:p>
        </w:tc>
        <w:tc>
          <w:tcPr>
            <w:tcW w:w="1843" w:type="dxa"/>
          </w:tcPr>
          <w:p w14:paraId="59F9D173"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Cineol, ascaridol</w:t>
            </w:r>
          </w:p>
        </w:tc>
        <w:tc>
          <w:tcPr>
            <w:tcW w:w="4722" w:type="dxa"/>
          </w:tcPr>
          <w:p w14:paraId="5FE501A4"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Expectorante, estimulante.</w:t>
            </w:r>
          </w:p>
        </w:tc>
      </w:tr>
      <w:tr w:rsidR="00244D61" w14:paraId="0A7E037F" w14:textId="77777777" w:rsidTr="00961060">
        <w:tc>
          <w:tcPr>
            <w:tcW w:w="1696" w:type="dxa"/>
          </w:tcPr>
          <w:p w14:paraId="23E0E05A"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Ester</w:t>
            </w:r>
          </w:p>
        </w:tc>
        <w:tc>
          <w:tcPr>
            <w:tcW w:w="1843" w:type="dxa"/>
          </w:tcPr>
          <w:p w14:paraId="050BA60E"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Metil salicilato</w:t>
            </w:r>
          </w:p>
        </w:tc>
        <w:tc>
          <w:tcPr>
            <w:tcW w:w="4722" w:type="dxa"/>
          </w:tcPr>
          <w:p w14:paraId="2AEE13E5"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Espasmplítico</w:t>
            </w:r>
          </w:p>
        </w:tc>
      </w:tr>
      <w:tr w:rsidR="00244D61" w14:paraId="699F09A4" w14:textId="77777777" w:rsidTr="00961060">
        <w:tc>
          <w:tcPr>
            <w:tcW w:w="1696" w:type="dxa"/>
          </w:tcPr>
          <w:p w14:paraId="1F58E7AB"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Éter fenólico</w:t>
            </w:r>
          </w:p>
        </w:tc>
        <w:tc>
          <w:tcPr>
            <w:tcW w:w="1843" w:type="dxa"/>
          </w:tcPr>
          <w:p w14:paraId="30BC5E5E"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Safrol, anetol, miristicina</w:t>
            </w:r>
          </w:p>
        </w:tc>
        <w:tc>
          <w:tcPr>
            <w:tcW w:w="4722" w:type="dxa"/>
          </w:tcPr>
          <w:p w14:paraId="457D0E6B"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Diurético, carminativo estomacal expectorante.</w:t>
            </w:r>
          </w:p>
        </w:tc>
      </w:tr>
      <w:tr w:rsidR="00244D61" w14:paraId="2CECB6AE" w14:textId="77777777" w:rsidTr="00961060">
        <w:tc>
          <w:tcPr>
            <w:tcW w:w="1696" w:type="dxa"/>
          </w:tcPr>
          <w:p w14:paraId="1541D290"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Fenol </w:t>
            </w:r>
          </w:p>
        </w:tc>
        <w:tc>
          <w:tcPr>
            <w:tcW w:w="1843" w:type="dxa"/>
          </w:tcPr>
          <w:p w14:paraId="1937AD11"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Timol, eugenol, carvacrol</w:t>
            </w:r>
          </w:p>
        </w:tc>
        <w:tc>
          <w:tcPr>
            <w:tcW w:w="4722" w:type="dxa"/>
          </w:tcPr>
          <w:p w14:paraId="07F714FC"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Antimicrobiano, irritante, estimulante inmunológico.</w:t>
            </w:r>
          </w:p>
        </w:tc>
      </w:tr>
      <w:tr w:rsidR="00244D61" w14:paraId="00279D33" w14:textId="77777777" w:rsidTr="00961060">
        <w:tc>
          <w:tcPr>
            <w:tcW w:w="1696" w:type="dxa"/>
          </w:tcPr>
          <w:p w14:paraId="1028EE5B"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Hidrocarburo </w:t>
            </w:r>
          </w:p>
        </w:tc>
        <w:tc>
          <w:tcPr>
            <w:tcW w:w="1843" w:type="dxa"/>
          </w:tcPr>
          <w:p w14:paraId="0D4CD4EE"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Pineo, limoneno</w:t>
            </w:r>
          </w:p>
        </w:tc>
        <w:tc>
          <w:tcPr>
            <w:tcW w:w="4722" w:type="dxa"/>
          </w:tcPr>
          <w:p w14:paraId="579166F5" w14:textId="77777777" w:rsidR="00244D61" w:rsidRDefault="00244D61" w:rsidP="00961060">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sz w:val="24"/>
                <w:szCs w:val="20"/>
              </w:rPr>
              <w:t>Estimulante, descongestionante antivírico, antitumoral.</w:t>
            </w:r>
          </w:p>
        </w:tc>
      </w:tr>
    </w:tbl>
    <w:p w14:paraId="3FAF9EAE" w14:textId="1DAE7BD0" w:rsidR="00707F79" w:rsidRDefault="006E52F8" w:rsidP="006E52F8">
      <w:pPr>
        <w:autoSpaceDE w:val="0"/>
        <w:autoSpaceDN w:val="0"/>
        <w:adjustRightInd w:val="0"/>
        <w:spacing w:after="0" w:line="360" w:lineRule="auto"/>
        <w:rPr>
          <w:rFonts w:ascii="Times New Roman" w:hAnsi="Times New Roman" w:cs="Times New Roman"/>
          <w:sz w:val="24"/>
          <w:szCs w:val="20"/>
        </w:rPr>
      </w:pPr>
      <w:r>
        <w:rPr>
          <w:rFonts w:ascii="Times New Roman" w:hAnsi="Times New Roman" w:cs="Times New Roman"/>
          <w:sz w:val="24"/>
          <w:szCs w:val="20"/>
        </w:rPr>
        <w:t xml:space="preserve">Fuente: </w:t>
      </w:r>
      <w:r w:rsidR="00707F79" w:rsidRPr="00C92A3F">
        <w:rPr>
          <w:rFonts w:ascii="Times New Roman" w:hAnsi="Times New Roman" w:cs="Times New Roman"/>
          <w:sz w:val="24"/>
          <w:szCs w:val="20"/>
        </w:rPr>
        <w:t>Braverman, 20</w:t>
      </w:r>
      <w:r w:rsidR="00322966" w:rsidRPr="00C92A3F">
        <w:rPr>
          <w:rFonts w:ascii="Times New Roman" w:hAnsi="Times New Roman" w:cs="Times New Roman"/>
          <w:sz w:val="24"/>
          <w:szCs w:val="20"/>
        </w:rPr>
        <w:t>15</w:t>
      </w:r>
    </w:p>
    <w:p w14:paraId="47EA426A" w14:textId="25FE204D" w:rsidR="00707F79" w:rsidRDefault="00F31D5D" w:rsidP="006753FE">
      <w:pPr>
        <w:autoSpaceDE w:val="0"/>
        <w:autoSpaceDN w:val="0"/>
        <w:adjustRightInd w:val="0"/>
        <w:spacing w:before="16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707F79">
        <w:rPr>
          <w:rFonts w:ascii="Times New Roman" w:hAnsi="Times New Roman" w:cs="Times New Roman"/>
          <w:b/>
          <w:bCs/>
          <w:sz w:val="24"/>
          <w:szCs w:val="24"/>
        </w:rPr>
        <w:t>.4</w:t>
      </w:r>
      <w:r w:rsidR="00244D61">
        <w:rPr>
          <w:rFonts w:ascii="Times New Roman" w:hAnsi="Times New Roman" w:cs="Times New Roman"/>
          <w:b/>
          <w:bCs/>
          <w:sz w:val="24"/>
          <w:szCs w:val="24"/>
        </w:rPr>
        <w:t xml:space="preserve"> P</w:t>
      </w:r>
      <w:r w:rsidR="00707F79">
        <w:rPr>
          <w:rFonts w:ascii="Times New Roman" w:hAnsi="Times New Roman" w:cs="Times New Roman"/>
          <w:b/>
          <w:bCs/>
          <w:sz w:val="24"/>
          <w:szCs w:val="24"/>
        </w:rPr>
        <w:t>OPIEDADES FÍSICAS Y ORGANOLÉPTICAS DE LOS ACEITES ESENCIALES</w:t>
      </w:r>
      <w:r w:rsidR="00244D61">
        <w:rPr>
          <w:rFonts w:ascii="Times New Roman" w:hAnsi="Times New Roman" w:cs="Times New Roman"/>
          <w:b/>
          <w:bCs/>
          <w:sz w:val="24"/>
          <w:szCs w:val="24"/>
        </w:rPr>
        <w:t xml:space="preserve">  </w:t>
      </w:r>
    </w:p>
    <w:p w14:paraId="0102BA8C"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Generalmente, los aceites esenciales son líquidos a temperatura ambiente. Su volatilidad o capacidad de evaporación al contacto con el aire, a dicha temperatura, la diferencia de los aceites fijos. Dentro de los compuestos aromáticos, el peso molecular se restringe a máximo 250 g/mol para que las sustancias puedan volatilizarse. (Pauli, 20</w:t>
      </w:r>
      <w:r w:rsidR="00794BF8">
        <w:rPr>
          <w:rFonts w:ascii="Times New Roman" w:hAnsi="Times New Roman" w:cs="Times New Roman"/>
          <w:sz w:val="24"/>
          <w:szCs w:val="24"/>
        </w:rPr>
        <w:t>13</w:t>
      </w:r>
      <w:r>
        <w:rPr>
          <w:rFonts w:ascii="Times New Roman" w:hAnsi="Times New Roman" w:cs="Times New Roman"/>
          <w:sz w:val="24"/>
          <w:szCs w:val="24"/>
        </w:rPr>
        <w:t>)</w:t>
      </w:r>
    </w:p>
    <w:p w14:paraId="60BB3EC3"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p>
    <w:p w14:paraId="0A6397A2" w14:textId="77777777" w:rsidR="00707F79" w:rsidRDefault="00707F79" w:rsidP="00707F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Son fácilmente alterables o sensibles a la oxidación, aunque no se enrancian como los lípidos. Poseen tendencia a polimerizarse, dando lugar a la formación de productos resinosos, especialmente aquellos que contienen alcoholes terpénicos insaturados, variando su olor, color y viscosidad. Son aceites grasos, fácilmente solubles en solventes orgánicos, como éter de petróleo, cloroformo, benzol o alcohol absoluto y casi insoluble en agua. (Pérez, 20</w:t>
      </w:r>
      <w:r w:rsidR="00794BF8">
        <w:rPr>
          <w:rFonts w:ascii="Times New Roman" w:hAnsi="Times New Roman" w:cs="Times New Roman"/>
          <w:sz w:val="24"/>
          <w:szCs w:val="24"/>
        </w:rPr>
        <w:t>14</w:t>
      </w:r>
      <w:r>
        <w:rPr>
          <w:rFonts w:ascii="Times New Roman" w:hAnsi="Times New Roman" w:cs="Times New Roman"/>
          <w:sz w:val="24"/>
          <w:szCs w:val="24"/>
        </w:rPr>
        <w:t>)</w:t>
      </w:r>
    </w:p>
    <w:p w14:paraId="4F6FE53C" w14:textId="02C9E4FA" w:rsidR="00707F79" w:rsidRDefault="00F31D5D" w:rsidP="00707F7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3</w:t>
      </w:r>
      <w:r w:rsidR="00707F79">
        <w:rPr>
          <w:rFonts w:ascii="Times New Roman" w:hAnsi="Times New Roman" w:cs="Times New Roman"/>
          <w:b/>
          <w:bCs/>
          <w:sz w:val="24"/>
          <w:szCs w:val="24"/>
        </w:rPr>
        <w:t>.4.1 Densidad</w:t>
      </w:r>
    </w:p>
    <w:p w14:paraId="12BA0D6F" w14:textId="77777777" w:rsidR="00707F79" w:rsidRDefault="00707F79" w:rsidP="00707F79">
      <w:pPr>
        <w:autoSpaceDE w:val="0"/>
        <w:autoSpaceDN w:val="0"/>
        <w:adjustRightInd w:val="0"/>
        <w:spacing w:after="0" w:line="240" w:lineRule="auto"/>
        <w:rPr>
          <w:rFonts w:ascii="Times New Roman" w:hAnsi="Times New Roman" w:cs="Times New Roman"/>
          <w:b/>
          <w:bCs/>
          <w:sz w:val="24"/>
          <w:szCs w:val="24"/>
        </w:rPr>
      </w:pPr>
    </w:p>
    <w:p w14:paraId="06A21E9D" w14:textId="77777777" w:rsidR="00707F79" w:rsidRPr="00BB0EA1"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Basándonos en la norma mexicana (NMX – F – 063 – 1978) la densidad del aceite esencial es de 0,846 g/cc. Como se puede observar, la densidad del aceite es menor a la del agua. Esta característica es la responsable de hacer posible la separación del</w:t>
      </w:r>
      <w:r>
        <w:rPr>
          <w:rFonts w:ascii="Times New Roman" w:hAnsi="Times New Roman" w:cs="Times New Roman"/>
        </w:rPr>
        <w:t xml:space="preserve"> </w:t>
      </w:r>
      <w:r>
        <w:rPr>
          <w:rFonts w:ascii="Times New Roman" w:hAnsi="Times New Roman" w:cs="Times New Roman"/>
          <w:sz w:val="24"/>
          <w:szCs w:val="24"/>
        </w:rPr>
        <w:t>aceite del agua al final del proceso de destilación. La densidad de los aceites esenciales varía de 0.84 a 1.18 g/cc. (Pérez, 20</w:t>
      </w:r>
      <w:r w:rsidR="00794BF8">
        <w:rPr>
          <w:rFonts w:ascii="Times New Roman" w:hAnsi="Times New Roman" w:cs="Times New Roman"/>
          <w:sz w:val="24"/>
          <w:szCs w:val="24"/>
        </w:rPr>
        <w:t>14</w:t>
      </w:r>
      <w:r>
        <w:rPr>
          <w:rFonts w:ascii="Times New Roman" w:hAnsi="Times New Roman" w:cs="Times New Roman"/>
          <w:sz w:val="24"/>
          <w:szCs w:val="24"/>
        </w:rPr>
        <w:t>)</w:t>
      </w:r>
    </w:p>
    <w:p w14:paraId="147D24DC" w14:textId="77777777" w:rsidR="00707F79" w:rsidRDefault="00707F79" w:rsidP="00707F79">
      <w:pPr>
        <w:pStyle w:val="Default"/>
        <w:spacing w:line="360" w:lineRule="auto"/>
        <w:jc w:val="both"/>
        <w:rPr>
          <w:rFonts w:ascii="Times New Roman" w:hAnsi="Times New Roman" w:cs="Times New Roman"/>
          <w:b/>
          <w:bCs/>
          <w:i/>
          <w:iCs/>
          <w:szCs w:val="22"/>
        </w:rPr>
      </w:pPr>
    </w:p>
    <w:p w14:paraId="1FFBCBC3" w14:textId="48AA782E" w:rsidR="00707F79" w:rsidRDefault="00F31D5D" w:rsidP="00707F7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707F79">
        <w:rPr>
          <w:rFonts w:ascii="Times New Roman" w:hAnsi="Times New Roman" w:cs="Times New Roman"/>
          <w:b/>
          <w:bCs/>
          <w:sz w:val="24"/>
          <w:szCs w:val="24"/>
        </w:rPr>
        <w:t>.4.2 Color</w:t>
      </w:r>
    </w:p>
    <w:p w14:paraId="19C4C864"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Usando la escala de color Hunter, se puede deducir que el aceite es transparente con cierta tonalidad de la materia prima que proviene. Esta descripción corresponde con la apariencia descrita en la norma NMX _ F _ 063-1978, de líquido cristalino cuyo valor varía del amarillo claro al anaranjado oscuro. (Pérez, 20</w:t>
      </w:r>
      <w:r w:rsidR="00794BF8">
        <w:rPr>
          <w:rFonts w:ascii="Times New Roman" w:hAnsi="Times New Roman" w:cs="Times New Roman"/>
          <w:sz w:val="24"/>
          <w:szCs w:val="24"/>
        </w:rPr>
        <w:t>14</w:t>
      </w:r>
      <w:r>
        <w:rPr>
          <w:rFonts w:ascii="Times New Roman" w:hAnsi="Times New Roman" w:cs="Times New Roman"/>
          <w:sz w:val="24"/>
          <w:szCs w:val="24"/>
        </w:rPr>
        <w:t>)</w:t>
      </w:r>
    </w:p>
    <w:p w14:paraId="2D4861EC"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p>
    <w:p w14:paraId="4CE15A0C" w14:textId="5000903F" w:rsidR="00707F79" w:rsidRDefault="00F31D5D" w:rsidP="00707F7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707F79">
        <w:rPr>
          <w:rFonts w:ascii="Times New Roman" w:hAnsi="Times New Roman" w:cs="Times New Roman"/>
          <w:b/>
          <w:bCs/>
          <w:sz w:val="24"/>
          <w:szCs w:val="24"/>
        </w:rPr>
        <w:t>.4.3 Índice de refracción</w:t>
      </w:r>
    </w:p>
    <w:p w14:paraId="7C486ADA"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El índice de refracción es una propiedad utilizada para controlar la pureza y calidad de los aceites esenciales tanto a nivel laboratorio como industrial. De acuerdo con Pérez, los aceites esenciales poseen un índice de refracción elevado, con un promedio de 1.5. En el caso de Viuda – Martos reportan un índice de refracción del aceite esencial de cáscara de 1.47 a 20°C. (Pérez, 20</w:t>
      </w:r>
      <w:r w:rsidR="00794BF8">
        <w:rPr>
          <w:rFonts w:ascii="Times New Roman" w:hAnsi="Times New Roman" w:cs="Times New Roman"/>
          <w:sz w:val="24"/>
          <w:szCs w:val="24"/>
        </w:rPr>
        <w:t>14</w:t>
      </w:r>
      <w:r>
        <w:rPr>
          <w:rFonts w:ascii="Times New Roman" w:hAnsi="Times New Roman" w:cs="Times New Roman"/>
          <w:sz w:val="24"/>
          <w:szCs w:val="24"/>
        </w:rPr>
        <w:t>)</w:t>
      </w:r>
    </w:p>
    <w:p w14:paraId="01382E00"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p>
    <w:p w14:paraId="634972C4" w14:textId="6E96A55E" w:rsidR="00707F79" w:rsidRDefault="00F31D5D" w:rsidP="00707F7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707F79">
        <w:rPr>
          <w:rFonts w:ascii="Times New Roman" w:hAnsi="Times New Roman" w:cs="Times New Roman"/>
          <w:b/>
          <w:bCs/>
          <w:sz w:val="24"/>
          <w:szCs w:val="24"/>
        </w:rPr>
        <w:t>.5. USOS DE LOS ACEITES ESENCIALES</w:t>
      </w:r>
    </w:p>
    <w:p w14:paraId="13C4AEF6" w14:textId="1B8DF013" w:rsidR="00707F79" w:rsidRDefault="00F31D5D" w:rsidP="00707F7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707F79">
        <w:rPr>
          <w:rFonts w:ascii="Times New Roman" w:hAnsi="Times New Roman" w:cs="Times New Roman"/>
          <w:b/>
          <w:bCs/>
          <w:sz w:val="24"/>
          <w:szCs w:val="24"/>
        </w:rPr>
        <w:t>.5.1. Industria alimentaria</w:t>
      </w:r>
    </w:p>
    <w:p w14:paraId="7B78C591"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 emplean para condimentar carnes preparadas, embutidos, sopas, helados, queso, etc. Los aceites más empleados por esta industria son el Cilantro, Naranja y Menta, entre otros. También son utilizados en la preparación de bebidas alcohólicas y no alcohólicas, especialmente refrescos. Con respecto a esta utilidad podemos citar las esencias extraídas del naranjo, limón, menta e hinojo, entre otros. Estas esencias también se emplean en la producción de caramelos, chocolates y otras golosinas. (Bruneton, 20</w:t>
      </w:r>
      <w:r w:rsidR="00794BF8">
        <w:rPr>
          <w:rFonts w:ascii="Times New Roman" w:hAnsi="Times New Roman" w:cs="Times New Roman"/>
          <w:sz w:val="24"/>
          <w:szCs w:val="24"/>
        </w:rPr>
        <w:t>13</w:t>
      </w:r>
      <w:r>
        <w:rPr>
          <w:rFonts w:ascii="Times New Roman" w:hAnsi="Times New Roman" w:cs="Times New Roman"/>
          <w:sz w:val="24"/>
          <w:szCs w:val="24"/>
        </w:rPr>
        <w:t>)</w:t>
      </w:r>
    </w:p>
    <w:p w14:paraId="63404056" w14:textId="77777777" w:rsidR="00707F79" w:rsidRDefault="00707F79" w:rsidP="00707F79">
      <w:pPr>
        <w:spacing w:after="0" w:line="360" w:lineRule="auto"/>
        <w:jc w:val="both"/>
        <w:rPr>
          <w:rFonts w:ascii="Times New Roman" w:hAnsi="Times New Roman" w:cs="Times New Roman"/>
          <w:sz w:val="24"/>
        </w:rPr>
      </w:pPr>
      <w:r w:rsidRPr="009B6ABF">
        <w:rPr>
          <w:rFonts w:ascii="Times New Roman" w:hAnsi="Times New Roman" w:cs="Times New Roman"/>
          <w:sz w:val="24"/>
        </w:rPr>
        <w:lastRenderedPageBreak/>
        <w:t xml:space="preserve">“Su sabor también es utilizado por varios sectores de la industria de alimentos, en confitería, en lácteos, en productos cárnicos, en licores, en condimentos, en bebidas, en medicamentos y en la industria tabacalera” según estudios realizados en el Instituto de Investigación de Recursos Biológicos Alexander </w:t>
      </w:r>
      <w:r>
        <w:rPr>
          <w:rFonts w:ascii="Times New Roman" w:hAnsi="Times New Roman" w:cs="Times New Roman"/>
          <w:sz w:val="24"/>
        </w:rPr>
        <w:t>V</w:t>
      </w:r>
      <w:r w:rsidRPr="009B6ABF">
        <w:rPr>
          <w:rFonts w:ascii="Times New Roman" w:hAnsi="Times New Roman" w:cs="Times New Roman"/>
          <w:sz w:val="24"/>
        </w:rPr>
        <w:t>on Humboldt.</w:t>
      </w:r>
      <w:r w:rsidR="008D2871">
        <w:rPr>
          <w:rFonts w:ascii="Times New Roman" w:hAnsi="Times New Roman" w:cs="Times New Roman"/>
          <w:sz w:val="24"/>
        </w:rPr>
        <w:t xml:space="preserve"> </w:t>
      </w:r>
      <w:r w:rsidR="008D2871">
        <w:rPr>
          <w:rFonts w:ascii="Times New Roman" w:hAnsi="Times New Roman" w:cs="Times New Roman"/>
          <w:sz w:val="24"/>
          <w:szCs w:val="24"/>
        </w:rPr>
        <w:t>(Bruneton, 2013)</w:t>
      </w:r>
    </w:p>
    <w:p w14:paraId="32F11C67" w14:textId="77777777" w:rsidR="00707F79" w:rsidRDefault="00707F79" w:rsidP="00707F79">
      <w:pPr>
        <w:spacing w:after="0" w:line="360" w:lineRule="auto"/>
        <w:jc w:val="both"/>
        <w:rPr>
          <w:rFonts w:ascii="Times New Roman" w:hAnsi="Times New Roman" w:cs="Times New Roman"/>
          <w:sz w:val="24"/>
        </w:rPr>
      </w:pPr>
    </w:p>
    <w:p w14:paraId="66DB6A3E" w14:textId="3DA02A97" w:rsidR="00707F79" w:rsidRDefault="00F31D5D" w:rsidP="00707F7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707F79">
        <w:rPr>
          <w:rFonts w:ascii="Times New Roman" w:hAnsi="Times New Roman" w:cs="Times New Roman"/>
          <w:b/>
          <w:bCs/>
          <w:sz w:val="24"/>
          <w:szCs w:val="24"/>
        </w:rPr>
        <w:t>.5.2 Industria farmacéutica</w:t>
      </w:r>
    </w:p>
    <w:p w14:paraId="0A87A9AA"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 usan en cremas dentales (aceite de menta, hinojo y naranja), analgésicos e inhalantes para descongestionar las vías respiratorias (eucalipto). El eucalipto es muy empleado en odontología. Son utilizados en la fabricación de neutralizantes de sabor desagradable de muchos medicamentos (naranjas y menta, entre otros). (Pengelly, 20</w:t>
      </w:r>
      <w:r w:rsidR="00794BF8">
        <w:rPr>
          <w:rFonts w:ascii="Times New Roman" w:hAnsi="Times New Roman" w:cs="Times New Roman"/>
          <w:sz w:val="24"/>
          <w:szCs w:val="24"/>
        </w:rPr>
        <w:t>14</w:t>
      </w:r>
      <w:r>
        <w:rPr>
          <w:rFonts w:ascii="Times New Roman" w:hAnsi="Times New Roman" w:cs="Times New Roman"/>
          <w:sz w:val="24"/>
          <w:szCs w:val="24"/>
        </w:rPr>
        <w:t>)</w:t>
      </w:r>
    </w:p>
    <w:p w14:paraId="118489C5"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p>
    <w:p w14:paraId="24A60816" w14:textId="2FD34DE7" w:rsidR="00707F79" w:rsidRDefault="00F31D5D" w:rsidP="00707F7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707F79">
        <w:rPr>
          <w:rFonts w:ascii="Times New Roman" w:hAnsi="Times New Roman" w:cs="Times New Roman"/>
          <w:b/>
          <w:bCs/>
          <w:sz w:val="24"/>
          <w:szCs w:val="24"/>
        </w:rPr>
        <w:t>.5.3 Industria de cosméticos</w:t>
      </w:r>
    </w:p>
    <w:p w14:paraId="1090EC57"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Esta industria emplea los aceites esenciales en la producción de cosméticos, jabones, colonias, perfumes y maquillaje. En este campo se pueden citar lo aceites de geranio, lavanda, rosas y pachouli. (Van, 20</w:t>
      </w:r>
      <w:r w:rsidR="00794BF8">
        <w:rPr>
          <w:rFonts w:ascii="Times New Roman" w:hAnsi="Times New Roman" w:cs="Times New Roman"/>
          <w:sz w:val="24"/>
          <w:szCs w:val="24"/>
        </w:rPr>
        <w:t>1</w:t>
      </w:r>
      <w:r>
        <w:rPr>
          <w:rFonts w:ascii="Times New Roman" w:hAnsi="Times New Roman" w:cs="Times New Roman"/>
          <w:sz w:val="24"/>
          <w:szCs w:val="24"/>
        </w:rPr>
        <w:t>3)</w:t>
      </w:r>
    </w:p>
    <w:p w14:paraId="22C78FDD" w14:textId="77777777" w:rsidR="00707F79" w:rsidRDefault="00707F79" w:rsidP="00707F79">
      <w:pPr>
        <w:autoSpaceDE w:val="0"/>
        <w:autoSpaceDN w:val="0"/>
        <w:adjustRightInd w:val="0"/>
        <w:spacing w:after="0" w:line="360" w:lineRule="auto"/>
        <w:jc w:val="both"/>
        <w:rPr>
          <w:rFonts w:ascii="Times New Roman" w:hAnsi="Times New Roman" w:cs="Times New Roman"/>
          <w:b/>
          <w:bCs/>
          <w:sz w:val="24"/>
          <w:szCs w:val="24"/>
        </w:rPr>
      </w:pPr>
    </w:p>
    <w:p w14:paraId="5CE6C4FC" w14:textId="041DD352" w:rsidR="00707F79" w:rsidRDefault="00F31D5D" w:rsidP="00707F7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707F79">
        <w:rPr>
          <w:rFonts w:ascii="Times New Roman" w:hAnsi="Times New Roman" w:cs="Times New Roman"/>
          <w:b/>
          <w:bCs/>
          <w:sz w:val="24"/>
          <w:szCs w:val="24"/>
        </w:rPr>
        <w:t>.5.4 Industria de productos de uso veterinario</w:t>
      </w:r>
    </w:p>
    <w:p w14:paraId="1C1FDE20"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Esta industria emplea el aceite esencial de </w:t>
      </w:r>
      <w:r w:rsidRPr="006E52F8">
        <w:rPr>
          <w:rFonts w:ascii="Times New Roman" w:hAnsi="Times New Roman" w:cs="Times New Roman"/>
          <w:i/>
          <w:sz w:val="24"/>
          <w:szCs w:val="24"/>
        </w:rPr>
        <w:t>Chenopodium ambrosoides</w:t>
      </w:r>
      <w:r>
        <w:rPr>
          <w:rFonts w:ascii="Times New Roman" w:hAnsi="Times New Roman" w:cs="Times New Roman"/>
          <w:sz w:val="24"/>
          <w:szCs w:val="24"/>
        </w:rPr>
        <w:t xml:space="preserve"> muy apreciado por su contenido de ascaridol, vermífugo. También requiere limoneno y mentol como insecticidas. (Van, 20</w:t>
      </w:r>
      <w:r w:rsidR="00794BF8">
        <w:rPr>
          <w:rFonts w:ascii="Times New Roman" w:hAnsi="Times New Roman" w:cs="Times New Roman"/>
          <w:sz w:val="24"/>
          <w:szCs w:val="24"/>
        </w:rPr>
        <w:t>1</w:t>
      </w:r>
      <w:r>
        <w:rPr>
          <w:rFonts w:ascii="Times New Roman" w:hAnsi="Times New Roman" w:cs="Times New Roman"/>
          <w:sz w:val="24"/>
          <w:szCs w:val="24"/>
        </w:rPr>
        <w:t>3)</w:t>
      </w:r>
    </w:p>
    <w:p w14:paraId="0D993EA8" w14:textId="77777777" w:rsidR="00707F79" w:rsidRDefault="00707F79" w:rsidP="00707F79">
      <w:pPr>
        <w:autoSpaceDE w:val="0"/>
        <w:autoSpaceDN w:val="0"/>
        <w:adjustRightInd w:val="0"/>
        <w:spacing w:after="0" w:line="360" w:lineRule="auto"/>
        <w:jc w:val="both"/>
        <w:rPr>
          <w:rFonts w:ascii="Times New Roman" w:hAnsi="Times New Roman" w:cs="Times New Roman"/>
          <w:sz w:val="24"/>
          <w:szCs w:val="24"/>
        </w:rPr>
      </w:pPr>
    </w:p>
    <w:p w14:paraId="4B055C04" w14:textId="55357E86" w:rsidR="00707F79" w:rsidRDefault="00F31D5D" w:rsidP="00707F7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707F79">
        <w:rPr>
          <w:rFonts w:ascii="Times New Roman" w:hAnsi="Times New Roman" w:cs="Times New Roman"/>
          <w:b/>
          <w:bCs/>
          <w:sz w:val="24"/>
          <w:szCs w:val="24"/>
        </w:rPr>
        <w:t>.5.5 Desodorantes industriales</w:t>
      </w:r>
    </w:p>
    <w:p w14:paraId="27A7ED01" w14:textId="77777777" w:rsidR="00707F79" w:rsidRPr="00BB0EA1" w:rsidRDefault="00707F79" w:rsidP="00707F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Actualmente se ha desarrollado el uso de esencias para disimular el olor desagradable de algunos productos industriales como el caucho, los plásticos y las pinturas. La industria de las pinturas emplea limoneno como disolvente biodegradable. También se imparte olor a juguetes. En textiles, como enmascaradores de olores en tratamientos </w:t>
      </w:r>
      <w:r>
        <w:rPr>
          <w:rFonts w:ascii="Times New Roman" w:hAnsi="Times New Roman" w:cs="Times New Roman"/>
          <w:sz w:val="24"/>
          <w:szCs w:val="24"/>
        </w:rPr>
        <w:lastRenderedPageBreak/>
        <w:t>con mordientes antes y después del teñido. En papelería, para impregnar de fragancias cuadernos, tarjetas, papel higiénico, toallas faciales. (Van, 20</w:t>
      </w:r>
      <w:r w:rsidR="00794BF8">
        <w:rPr>
          <w:rFonts w:ascii="Times New Roman" w:hAnsi="Times New Roman" w:cs="Times New Roman"/>
          <w:sz w:val="24"/>
          <w:szCs w:val="24"/>
        </w:rPr>
        <w:t>1</w:t>
      </w:r>
      <w:r>
        <w:rPr>
          <w:rFonts w:ascii="Times New Roman" w:hAnsi="Times New Roman" w:cs="Times New Roman"/>
          <w:sz w:val="24"/>
          <w:szCs w:val="24"/>
        </w:rPr>
        <w:t>3)</w:t>
      </w:r>
    </w:p>
    <w:p w14:paraId="703C1A40" w14:textId="77777777" w:rsidR="00707F79" w:rsidRDefault="00707F79" w:rsidP="00707F79">
      <w:pPr>
        <w:pStyle w:val="Default"/>
        <w:spacing w:line="360" w:lineRule="auto"/>
        <w:jc w:val="both"/>
        <w:rPr>
          <w:rFonts w:ascii="Times New Roman" w:hAnsi="Times New Roman" w:cs="Times New Roman"/>
          <w:b/>
          <w:bCs/>
          <w:i/>
          <w:iCs/>
          <w:szCs w:val="22"/>
        </w:rPr>
      </w:pPr>
    </w:p>
    <w:p w14:paraId="4CC7EFC0" w14:textId="633D3B9B" w:rsidR="00707F79" w:rsidRDefault="00F31D5D" w:rsidP="00707F79">
      <w:pPr>
        <w:autoSpaceDE w:val="0"/>
        <w:autoSpaceDN w:val="0"/>
        <w:adjustRightInd w:val="0"/>
        <w:spacing w:line="360" w:lineRule="auto"/>
        <w:jc w:val="both"/>
        <w:rPr>
          <w:rFonts w:ascii="Times New Roman" w:hAnsi="Times New Roman" w:cs="Times New Roman"/>
          <w:b/>
          <w:bCs/>
          <w:i/>
          <w:iCs/>
          <w:color w:val="000000"/>
          <w:sz w:val="24"/>
          <w:lang w:val="es-EC"/>
        </w:rPr>
      </w:pPr>
      <w:r>
        <w:rPr>
          <w:rFonts w:ascii="Times New Roman" w:hAnsi="Times New Roman" w:cs="Times New Roman"/>
          <w:b/>
          <w:bCs/>
          <w:iCs/>
          <w:color w:val="000000"/>
          <w:sz w:val="24"/>
        </w:rPr>
        <w:t>3</w:t>
      </w:r>
      <w:r w:rsidR="00707F79" w:rsidRPr="00470761">
        <w:rPr>
          <w:rFonts w:ascii="Times New Roman" w:hAnsi="Times New Roman" w:cs="Times New Roman"/>
          <w:b/>
          <w:bCs/>
          <w:iCs/>
          <w:color w:val="000000"/>
          <w:sz w:val="24"/>
        </w:rPr>
        <w:t>.6</w:t>
      </w:r>
      <w:r w:rsidR="00707F79">
        <w:rPr>
          <w:rFonts w:ascii="Times New Roman" w:hAnsi="Times New Roman" w:cs="Times New Roman"/>
          <w:b/>
          <w:bCs/>
          <w:i/>
          <w:iCs/>
          <w:color w:val="000000"/>
          <w:sz w:val="24"/>
        </w:rPr>
        <w:t xml:space="preserve"> </w:t>
      </w:r>
      <w:r w:rsidR="00707F79" w:rsidRPr="00470761">
        <w:rPr>
          <w:rFonts w:ascii="Times New Roman" w:hAnsi="Times New Roman" w:cs="Times New Roman"/>
          <w:b/>
          <w:bCs/>
          <w:iCs/>
          <w:color w:val="000000"/>
          <w:sz w:val="24"/>
        </w:rPr>
        <w:t>MÉTODOS DE OBTENCIÓN DE LOS ACEITES ESENCIALES</w:t>
      </w:r>
      <w:r w:rsidR="00707F79" w:rsidRPr="00797AA7">
        <w:rPr>
          <w:rFonts w:ascii="Times New Roman" w:hAnsi="Times New Roman" w:cs="Times New Roman"/>
          <w:b/>
          <w:bCs/>
          <w:i/>
          <w:iCs/>
          <w:color w:val="000000"/>
          <w:sz w:val="24"/>
        </w:rPr>
        <w:t xml:space="preserve"> </w:t>
      </w:r>
    </w:p>
    <w:p w14:paraId="2D45852C" w14:textId="757FADA1" w:rsidR="00707F79" w:rsidRDefault="00707F79" w:rsidP="00707F79">
      <w:pPr>
        <w:autoSpaceDE w:val="0"/>
        <w:autoSpaceDN w:val="0"/>
        <w:adjustRightInd w:val="0"/>
        <w:spacing w:after="0" w:line="360" w:lineRule="auto"/>
        <w:jc w:val="both"/>
        <w:rPr>
          <w:rFonts w:ascii="Times New Roman" w:hAnsi="Times New Roman" w:cs="Times New Roman"/>
          <w:color w:val="000000"/>
          <w:sz w:val="24"/>
          <w:lang w:val="es-EC"/>
        </w:rPr>
      </w:pPr>
      <w:r w:rsidRPr="00797AA7">
        <w:rPr>
          <w:rFonts w:ascii="Times New Roman" w:hAnsi="Times New Roman" w:cs="Times New Roman"/>
          <w:color w:val="000000"/>
          <w:sz w:val="24"/>
          <w:lang w:val="es-EC"/>
        </w:rPr>
        <w:t>Según Bruneton (20</w:t>
      </w:r>
      <w:r w:rsidR="00794BF8">
        <w:rPr>
          <w:rFonts w:ascii="Times New Roman" w:hAnsi="Times New Roman" w:cs="Times New Roman"/>
          <w:color w:val="000000"/>
          <w:sz w:val="24"/>
          <w:lang w:val="es-EC"/>
        </w:rPr>
        <w:t>15</w:t>
      </w:r>
      <w:r w:rsidRPr="00797AA7">
        <w:rPr>
          <w:rFonts w:ascii="Times New Roman" w:hAnsi="Times New Roman" w:cs="Times New Roman"/>
          <w:color w:val="000000"/>
          <w:sz w:val="24"/>
          <w:lang w:val="es-EC"/>
        </w:rPr>
        <w:t>)</w:t>
      </w:r>
      <w:r w:rsidR="00FE0B82">
        <w:rPr>
          <w:rFonts w:ascii="Times New Roman" w:hAnsi="Times New Roman" w:cs="Times New Roman"/>
          <w:color w:val="000000"/>
          <w:sz w:val="24"/>
          <w:lang w:val="es-EC"/>
        </w:rPr>
        <w:t>,</w:t>
      </w:r>
      <w:r w:rsidRPr="00797AA7">
        <w:rPr>
          <w:rFonts w:ascii="Times New Roman" w:hAnsi="Times New Roman" w:cs="Times New Roman"/>
          <w:color w:val="000000"/>
          <w:sz w:val="24"/>
          <w:lang w:val="es-EC"/>
        </w:rPr>
        <w:t xml:space="preserve"> los aceites esenciales pueden ser obtenidos de las semillas, raíces, flores, hojas, cortezas y cáscaras de las frutas por procesos destilativos o mecánicos, siendo estos procesos muy simples, pero en particular, la destilación sufre de varios inconvenientes: degradación térmica, hidrólisis y solubilización en agua que pueden alterar el olor y sabor de muchos aceites esenciales extraídos por esta técnica. </w:t>
      </w:r>
    </w:p>
    <w:p w14:paraId="5F12BC74" w14:textId="77777777" w:rsidR="00707F79" w:rsidRPr="00797AA7" w:rsidRDefault="00707F79" w:rsidP="00707F79">
      <w:pPr>
        <w:autoSpaceDE w:val="0"/>
        <w:autoSpaceDN w:val="0"/>
        <w:adjustRightInd w:val="0"/>
        <w:spacing w:after="0" w:line="360" w:lineRule="auto"/>
        <w:jc w:val="both"/>
        <w:rPr>
          <w:rFonts w:ascii="Times New Roman" w:hAnsi="Times New Roman" w:cs="Times New Roman"/>
          <w:color w:val="000000"/>
          <w:sz w:val="24"/>
          <w:lang w:val="es-EC"/>
        </w:rPr>
      </w:pPr>
    </w:p>
    <w:p w14:paraId="6CD49551" w14:textId="14800FB4" w:rsidR="00707F79" w:rsidRDefault="00707F79" w:rsidP="00707F79">
      <w:pPr>
        <w:spacing w:after="0" w:line="360" w:lineRule="auto"/>
        <w:jc w:val="both"/>
        <w:rPr>
          <w:rFonts w:ascii="Times New Roman" w:hAnsi="Times New Roman" w:cs="Times New Roman"/>
          <w:color w:val="000000"/>
          <w:sz w:val="24"/>
        </w:rPr>
      </w:pPr>
      <w:r w:rsidRPr="00797AA7">
        <w:rPr>
          <w:rFonts w:ascii="Times New Roman" w:hAnsi="Times New Roman" w:cs="Times New Roman"/>
          <w:color w:val="000000"/>
          <w:sz w:val="24"/>
          <w:lang w:val="es-EC"/>
        </w:rPr>
        <w:t xml:space="preserve">Es conocido por someter al material vegetal a presiones altas en prensas tipo batch que son discontinuas o prensas continúas. </w:t>
      </w:r>
      <w:r w:rsidR="008D2871">
        <w:rPr>
          <w:rFonts w:ascii="Times New Roman" w:hAnsi="Times New Roman" w:cs="Times New Roman"/>
          <w:color w:val="000000"/>
          <w:sz w:val="24"/>
          <w:lang w:val="es-EC"/>
        </w:rPr>
        <w:t>P</w:t>
      </w:r>
      <w:r w:rsidRPr="00797AA7">
        <w:rPr>
          <w:rFonts w:ascii="Times New Roman" w:hAnsi="Times New Roman" w:cs="Times New Roman"/>
          <w:color w:val="000000"/>
          <w:sz w:val="24"/>
          <w:lang w:val="es-EC"/>
        </w:rPr>
        <w:t>ara los cítricos, en la antigüedad se empleaba el método manual de la esponja, que consistía en exprimir manualmente las cáscaras de la fruta con una esponja hasta que se empapa de aceite. Posteriormente se exprimía la esponja y se liberaba el aceite esencial. Aunque se considera que es el método que proporciona los aceites esenciales de mayor calidad, en la actualidad no se usa comercialmente”</w:t>
      </w:r>
      <w:r w:rsidR="00C66E58">
        <w:rPr>
          <w:rFonts w:ascii="Times New Roman" w:hAnsi="Times New Roman" w:cs="Times New Roman"/>
          <w:color w:val="000000"/>
          <w:sz w:val="24"/>
          <w:lang w:val="es-EC"/>
        </w:rPr>
        <w:t xml:space="preserve"> (</w:t>
      </w:r>
      <w:r w:rsidR="00C66E58" w:rsidRPr="00797AA7">
        <w:rPr>
          <w:rFonts w:ascii="Times New Roman" w:hAnsi="Times New Roman" w:cs="Times New Roman"/>
          <w:color w:val="000000"/>
          <w:sz w:val="24"/>
          <w:lang w:val="es-EC"/>
        </w:rPr>
        <w:t>Bruneton</w:t>
      </w:r>
      <w:r w:rsidR="00C66E58">
        <w:rPr>
          <w:rFonts w:ascii="Times New Roman" w:hAnsi="Times New Roman" w:cs="Times New Roman"/>
          <w:color w:val="000000"/>
          <w:sz w:val="24"/>
          <w:lang w:val="es-EC"/>
        </w:rPr>
        <w:t xml:space="preserve">, </w:t>
      </w:r>
      <w:r w:rsidR="00C66E58" w:rsidRPr="00797AA7">
        <w:rPr>
          <w:rFonts w:ascii="Times New Roman" w:hAnsi="Times New Roman" w:cs="Times New Roman"/>
          <w:color w:val="000000"/>
          <w:sz w:val="24"/>
          <w:lang w:val="es-EC"/>
        </w:rPr>
        <w:t>20</w:t>
      </w:r>
      <w:r w:rsidR="00C66E58">
        <w:rPr>
          <w:rFonts w:ascii="Times New Roman" w:hAnsi="Times New Roman" w:cs="Times New Roman"/>
          <w:color w:val="000000"/>
          <w:sz w:val="24"/>
          <w:lang w:val="es-EC"/>
        </w:rPr>
        <w:t>15</w:t>
      </w:r>
      <w:r w:rsidR="00C66E58" w:rsidRPr="00797AA7">
        <w:rPr>
          <w:rFonts w:ascii="Times New Roman" w:hAnsi="Times New Roman" w:cs="Times New Roman"/>
          <w:color w:val="000000"/>
          <w:sz w:val="24"/>
          <w:lang w:val="es-EC"/>
        </w:rPr>
        <w:t>)</w:t>
      </w:r>
    </w:p>
    <w:p w14:paraId="327122D6" w14:textId="77777777" w:rsidR="00707F79" w:rsidRDefault="00707F79" w:rsidP="00707F79">
      <w:pPr>
        <w:spacing w:after="0" w:line="360" w:lineRule="auto"/>
        <w:jc w:val="both"/>
        <w:rPr>
          <w:rFonts w:ascii="Times New Roman" w:hAnsi="Times New Roman" w:cs="Times New Roman"/>
          <w:color w:val="000000"/>
          <w:sz w:val="24"/>
        </w:rPr>
      </w:pPr>
    </w:p>
    <w:p w14:paraId="3952407D" w14:textId="6B11B8DB" w:rsidR="00707F79" w:rsidRPr="00470761" w:rsidRDefault="00D223B9" w:rsidP="00707F79">
      <w:pPr>
        <w:pStyle w:val="Default"/>
        <w:spacing w:after="240" w:line="360" w:lineRule="auto"/>
        <w:jc w:val="both"/>
        <w:rPr>
          <w:rFonts w:ascii="Times New Roman" w:hAnsi="Times New Roman" w:cs="Times New Roman"/>
          <w:b/>
          <w:iCs/>
          <w:szCs w:val="22"/>
        </w:rPr>
      </w:pPr>
      <w:r>
        <w:rPr>
          <w:rFonts w:ascii="Times New Roman" w:hAnsi="Times New Roman" w:cs="Times New Roman"/>
          <w:b/>
          <w:iCs/>
          <w:szCs w:val="22"/>
        </w:rPr>
        <w:t>3</w:t>
      </w:r>
      <w:r w:rsidR="00707F79" w:rsidRPr="00470761">
        <w:rPr>
          <w:rFonts w:ascii="Times New Roman" w:hAnsi="Times New Roman" w:cs="Times New Roman"/>
          <w:b/>
          <w:iCs/>
          <w:szCs w:val="22"/>
        </w:rPr>
        <w:t>.6.1 Método de Hidrodestilación</w:t>
      </w:r>
    </w:p>
    <w:p w14:paraId="2380BF99" w14:textId="660EB4F7" w:rsidR="00707F79" w:rsidRDefault="00707F79" w:rsidP="00707F79">
      <w:pPr>
        <w:pStyle w:val="Default"/>
        <w:spacing w:line="360" w:lineRule="auto"/>
        <w:jc w:val="both"/>
        <w:rPr>
          <w:rFonts w:ascii="Times New Roman" w:hAnsi="Times New Roman" w:cs="Times New Roman"/>
          <w:szCs w:val="22"/>
        </w:rPr>
      </w:pPr>
      <w:r w:rsidRPr="009B6ABF">
        <w:rPr>
          <w:rFonts w:ascii="Times New Roman" w:hAnsi="Times New Roman" w:cs="Times New Roman"/>
          <w:szCs w:val="22"/>
        </w:rPr>
        <w:t>Consiste en separar por calentamiento, en alambiques u otros vasos, sustancias volátiles que se llaman esencias, relativamente inmiscibles con el agua, de otras más fijas, enfriando luego su vapor para reducirlas nuevamente a líquido</w:t>
      </w:r>
      <w:r>
        <w:rPr>
          <w:rFonts w:ascii="Times New Roman" w:hAnsi="Times New Roman" w:cs="Times New Roman"/>
          <w:szCs w:val="22"/>
        </w:rPr>
        <w:t>,</w:t>
      </w:r>
      <w:r w:rsidRPr="009B6ABF">
        <w:rPr>
          <w:rFonts w:ascii="Times New Roman" w:hAnsi="Times New Roman" w:cs="Times New Roman"/>
          <w:szCs w:val="22"/>
        </w:rPr>
        <w:t xml:space="preserve"> indica SENA (2012) </w:t>
      </w:r>
    </w:p>
    <w:p w14:paraId="1D430F4D" w14:textId="77777777" w:rsidR="00707F79" w:rsidRPr="009B6ABF" w:rsidRDefault="00707F79" w:rsidP="00707F79">
      <w:pPr>
        <w:pStyle w:val="Default"/>
        <w:spacing w:line="360" w:lineRule="auto"/>
        <w:jc w:val="both"/>
        <w:rPr>
          <w:rFonts w:ascii="Times New Roman" w:hAnsi="Times New Roman" w:cs="Times New Roman"/>
          <w:szCs w:val="22"/>
        </w:rPr>
      </w:pPr>
    </w:p>
    <w:p w14:paraId="30AEB1B9" w14:textId="50BC7E27" w:rsidR="00707F79" w:rsidRPr="009B6ABF" w:rsidRDefault="00707F79" w:rsidP="00707F79">
      <w:pPr>
        <w:pStyle w:val="Default"/>
        <w:spacing w:after="240" w:line="360" w:lineRule="auto"/>
        <w:jc w:val="both"/>
        <w:rPr>
          <w:rFonts w:ascii="Times New Roman" w:hAnsi="Times New Roman" w:cs="Times New Roman"/>
          <w:szCs w:val="22"/>
        </w:rPr>
      </w:pPr>
      <w:r w:rsidRPr="009B6ABF">
        <w:rPr>
          <w:rFonts w:ascii="Times New Roman" w:hAnsi="Times New Roman" w:cs="Times New Roman"/>
          <w:szCs w:val="22"/>
        </w:rPr>
        <w:t>Domínguez (</w:t>
      </w:r>
      <w:r w:rsidR="00C66E58">
        <w:rPr>
          <w:rFonts w:ascii="Times New Roman" w:hAnsi="Times New Roman" w:cs="Times New Roman"/>
          <w:szCs w:val="22"/>
        </w:rPr>
        <w:t>201</w:t>
      </w:r>
      <w:r w:rsidRPr="009B6ABF">
        <w:rPr>
          <w:rFonts w:ascii="Times New Roman" w:hAnsi="Times New Roman" w:cs="Times New Roman"/>
          <w:szCs w:val="22"/>
        </w:rPr>
        <w:t>3)</w:t>
      </w:r>
      <w:r w:rsidR="00FE0B82">
        <w:rPr>
          <w:rFonts w:ascii="Times New Roman" w:hAnsi="Times New Roman" w:cs="Times New Roman"/>
          <w:szCs w:val="22"/>
        </w:rPr>
        <w:t>,</w:t>
      </w:r>
      <w:r w:rsidRPr="009B6ABF">
        <w:rPr>
          <w:rFonts w:ascii="Times New Roman" w:hAnsi="Times New Roman" w:cs="Times New Roman"/>
          <w:szCs w:val="22"/>
        </w:rPr>
        <w:t xml:space="preserve"> indica que la presión parcial de cada vapor será inferior a la presión externa, de forma tal que los líquidos ebullirán a temperaturas inferiores a sus puntos de ebullición, bajo la presión actual. Como consecuencia, todo líquido no miscible con el agua puede ser arrastrado por este a una temperatura más baja que su punto de ebullición. </w:t>
      </w:r>
    </w:p>
    <w:p w14:paraId="38E4DB40" w14:textId="63FB128A" w:rsidR="00707F79" w:rsidRDefault="00707F79" w:rsidP="00707F79">
      <w:pPr>
        <w:spacing w:line="360" w:lineRule="auto"/>
        <w:jc w:val="both"/>
        <w:rPr>
          <w:rFonts w:ascii="Times New Roman" w:hAnsi="Times New Roman" w:cs="Times New Roman"/>
          <w:sz w:val="24"/>
        </w:rPr>
      </w:pPr>
      <w:r w:rsidRPr="009B6ABF">
        <w:rPr>
          <w:rFonts w:ascii="Times New Roman" w:hAnsi="Times New Roman" w:cs="Times New Roman"/>
          <w:sz w:val="24"/>
        </w:rPr>
        <w:lastRenderedPageBreak/>
        <w:t>Domínguez (</w:t>
      </w:r>
      <w:r w:rsidR="00C66E58">
        <w:rPr>
          <w:rFonts w:ascii="Times New Roman" w:hAnsi="Times New Roman" w:cs="Times New Roman"/>
          <w:sz w:val="24"/>
        </w:rPr>
        <w:t>201</w:t>
      </w:r>
      <w:r w:rsidRPr="009B6ABF">
        <w:rPr>
          <w:rFonts w:ascii="Times New Roman" w:hAnsi="Times New Roman" w:cs="Times New Roman"/>
          <w:sz w:val="24"/>
        </w:rPr>
        <w:t>3)</w:t>
      </w:r>
      <w:r w:rsidR="0035737D">
        <w:rPr>
          <w:rFonts w:ascii="Times New Roman" w:hAnsi="Times New Roman" w:cs="Times New Roman"/>
          <w:sz w:val="24"/>
        </w:rPr>
        <w:t>,</w:t>
      </w:r>
      <w:r w:rsidRPr="009B6ABF">
        <w:rPr>
          <w:rFonts w:ascii="Times New Roman" w:hAnsi="Times New Roman" w:cs="Times New Roman"/>
          <w:sz w:val="24"/>
        </w:rPr>
        <w:t xml:space="preserve"> menciona que los métodos generales de destilación, poca investigación se ha hecho del proceso en el cual el vapor de agua aísla los compuestos volátiles del aceite esencial. Frecuentemente se asume que el vapor de agua penetra en los tejidos del material vegetal y vaporiza todas las sustancias volátiles. Si esto fuera cierto, el aislamiento del aceite esencial de las plantas por hidrodestilación sería un proceso bastante simple que solo requeriría una cantidad suficiente de vapor de agua. Sin embargo, este modelo en ocasiones no es capaz de describir la etapa de extracción en el proceso </w:t>
      </w:r>
      <w:r w:rsidR="007425FB" w:rsidRPr="009B6ABF">
        <w:rPr>
          <w:rFonts w:ascii="Times New Roman" w:hAnsi="Times New Roman" w:cs="Times New Roman"/>
          <w:sz w:val="24"/>
        </w:rPr>
        <w:t>y,</w:t>
      </w:r>
      <w:r w:rsidRPr="009B6ABF">
        <w:rPr>
          <w:rFonts w:ascii="Times New Roman" w:hAnsi="Times New Roman" w:cs="Times New Roman"/>
          <w:sz w:val="24"/>
        </w:rPr>
        <w:t xml:space="preserve"> por tanto, la predicción completa de la destilación a partir de la matriz sólida mediante modelos matemáticos es bastante difícil.</w:t>
      </w:r>
      <w:r w:rsidR="00C66E58">
        <w:rPr>
          <w:rFonts w:ascii="Times New Roman" w:hAnsi="Times New Roman" w:cs="Times New Roman"/>
          <w:sz w:val="24"/>
        </w:rPr>
        <w:t xml:space="preserve"> (S</w:t>
      </w:r>
      <w:r w:rsidR="008D2871">
        <w:rPr>
          <w:rFonts w:ascii="Times New Roman" w:hAnsi="Times New Roman" w:cs="Times New Roman"/>
          <w:sz w:val="24"/>
        </w:rPr>
        <w:t>ENA</w:t>
      </w:r>
      <w:r w:rsidR="00C66E58">
        <w:rPr>
          <w:rFonts w:ascii="Times New Roman" w:hAnsi="Times New Roman" w:cs="Times New Roman"/>
          <w:sz w:val="24"/>
        </w:rPr>
        <w:t>, 2012)</w:t>
      </w:r>
    </w:p>
    <w:p w14:paraId="3EBC064F" w14:textId="77777777" w:rsidR="00707F79" w:rsidRDefault="00707F79" w:rsidP="00707F79">
      <w:pPr>
        <w:pStyle w:val="Default"/>
      </w:pPr>
    </w:p>
    <w:p w14:paraId="4E4AD94B" w14:textId="1DFEF3B9" w:rsidR="00707F79" w:rsidRDefault="00707F79" w:rsidP="00707F79">
      <w:pPr>
        <w:pStyle w:val="Default"/>
        <w:spacing w:line="360" w:lineRule="auto"/>
        <w:jc w:val="both"/>
        <w:rPr>
          <w:rFonts w:ascii="Times New Roman" w:hAnsi="Times New Roman" w:cs="Times New Roman"/>
          <w:szCs w:val="22"/>
        </w:rPr>
      </w:pPr>
      <w:r w:rsidRPr="009B6ABF">
        <w:rPr>
          <w:rFonts w:ascii="Times New Roman" w:hAnsi="Times New Roman" w:cs="Times New Roman"/>
          <w:szCs w:val="22"/>
        </w:rPr>
        <w:t>Según Stashenko (2009)</w:t>
      </w:r>
      <w:r w:rsidR="0035737D">
        <w:rPr>
          <w:rFonts w:ascii="Times New Roman" w:hAnsi="Times New Roman" w:cs="Times New Roman"/>
          <w:szCs w:val="22"/>
        </w:rPr>
        <w:t>,</w:t>
      </w:r>
      <w:r w:rsidRPr="009B6ABF">
        <w:rPr>
          <w:rFonts w:ascii="Times New Roman" w:hAnsi="Times New Roman" w:cs="Times New Roman"/>
          <w:szCs w:val="22"/>
        </w:rPr>
        <w:t xml:space="preserve"> es un proceso cuando el material vegetal se sumerge directamente al agua, que se calienta a hervor. Este método se usa para la destilación del material vegetal delicado, por ejemplo, flores. Al penetra</w:t>
      </w:r>
      <w:r w:rsidR="0035737D">
        <w:rPr>
          <w:rFonts w:ascii="Times New Roman" w:hAnsi="Times New Roman" w:cs="Times New Roman"/>
          <w:szCs w:val="22"/>
        </w:rPr>
        <w:t xml:space="preserve">r </w:t>
      </w:r>
      <w:r w:rsidRPr="009B6ABF">
        <w:rPr>
          <w:rFonts w:ascii="Times New Roman" w:hAnsi="Times New Roman" w:cs="Times New Roman"/>
          <w:szCs w:val="22"/>
        </w:rPr>
        <w:t>el agua en los tejidos de la materia prima se disuelve parte del aceite esencial, seguidamente se pasa a ser recogido por condensación en un vaso florentino, el que se utiliza para aceites esenciales más o menos densos que el agua. La desventaja de este método es que demanda bastante tiempo de calentamiento, además de grandes cantidades de agua, esto incrementará los costos de producción</w:t>
      </w:r>
      <w:r w:rsidR="0035737D">
        <w:rPr>
          <w:rFonts w:ascii="Times New Roman" w:hAnsi="Times New Roman" w:cs="Times New Roman"/>
          <w:szCs w:val="22"/>
        </w:rPr>
        <w:t>.</w:t>
      </w:r>
      <w:r w:rsidRPr="009B6ABF">
        <w:rPr>
          <w:rFonts w:ascii="Times New Roman" w:hAnsi="Times New Roman" w:cs="Times New Roman"/>
          <w:szCs w:val="22"/>
        </w:rPr>
        <w:t xml:space="preserve"> (Lock, </w:t>
      </w:r>
      <w:r w:rsidR="00C66E58">
        <w:rPr>
          <w:rFonts w:ascii="Times New Roman" w:hAnsi="Times New Roman" w:cs="Times New Roman"/>
          <w:szCs w:val="22"/>
        </w:rPr>
        <w:t>201</w:t>
      </w:r>
      <w:r w:rsidRPr="009B6ABF">
        <w:rPr>
          <w:rFonts w:ascii="Times New Roman" w:hAnsi="Times New Roman" w:cs="Times New Roman"/>
          <w:szCs w:val="22"/>
        </w:rPr>
        <w:t xml:space="preserve">4) </w:t>
      </w:r>
    </w:p>
    <w:p w14:paraId="287EEEDC" w14:textId="77777777" w:rsidR="00707F79" w:rsidRDefault="00707F79" w:rsidP="00707F79">
      <w:pPr>
        <w:pStyle w:val="Default"/>
        <w:spacing w:line="360" w:lineRule="auto"/>
        <w:jc w:val="both"/>
        <w:rPr>
          <w:rFonts w:ascii="Times New Roman" w:hAnsi="Times New Roman" w:cs="Times New Roman"/>
          <w:szCs w:val="22"/>
        </w:rPr>
      </w:pPr>
    </w:p>
    <w:p w14:paraId="289E34E1" w14:textId="315AC06B" w:rsidR="00707F79" w:rsidRPr="00470761" w:rsidRDefault="00D223B9" w:rsidP="00707F79">
      <w:pPr>
        <w:pStyle w:val="Default"/>
        <w:spacing w:after="240" w:line="360" w:lineRule="auto"/>
        <w:jc w:val="both"/>
        <w:rPr>
          <w:rFonts w:ascii="Times New Roman" w:hAnsi="Times New Roman" w:cs="Times New Roman"/>
          <w:b/>
          <w:szCs w:val="22"/>
        </w:rPr>
      </w:pPr>
      <w:r>
        <w:rPr>
          <w:rFonts w:ascii="Times New Roman" w:hAnsi="Times New Roman" w:cs="Times New Roman"/>
          <w:b/>
          <w:szCs w:val="22"/>
        </w:rPr>
        <w:t>3</w:t>
      </w:r>
      <w:r w:rsidR="00707F79" w:rsidRPr="00470761">
        <w:rPr>
          <w:rFonts w:ascii="Times New Roman" w:hAnsi="Times New Roman" w:cs="Times New Roman"/>
          <w:b/>
          <w:szCs w:val="22"/>
        </w:rPr>
        <w:t>.6</w:t>
      </w:r>
      <w:r w:rsidR="00BA3CF5">
        <w:rPr>
          <w:rFonts w:ascii="Times New Roman" w:hAnsi="Times New Roman" w:cs="Times New Roman"/>
          <w:b/>
          <w:szCs w:val="22"/>
        </w:rPr>
        <w:t>.2</w:t>
      </w:r>
      <w:r w:rsidR="00707F79" w:rsidRPr="00470761">
        <w:rPr>
          <w:rFonts w:ascii="Times New Roman" w:hAnsi="Times New Roman" w:cs="Times New Roman"/>
          <w:b/>
          <w:szCs w:val="22"/>
        </w:rPr>
        <w:t xml:space="preserve"> </w:t>
      </w:r>
      <w:r w:rsidR="00707F79">
        <w:rPr>
          <w:rFonts w:ascii="Times New Roman" w:hAnsi="Times New Roman" w:cs="Times New Roman"/>
          <w:b/>
          <w:szCs w:val="22"/>
        </w:rPr>
        <w:t>Método Soxhlet</w:t>
      </w:r>
    </w:p>
    <w:p w14:paraId="585F761A" w14:textId="32032C0C" w:rsidR="00707F79" w:rsidRDefault="00707F79" w:rsidP="00707F79">
      <w:pPr>
        <w:pStyle w:val="Default"/>
        <w:spacing w:line="360" w:lineRule="auto"/>
        <w:jc w:val="both"/>
        <w:rPr>
          <w:rFonts w:ascii="Times New Roman" w:hAnsi="Times New Roman" w:cs="Times New Roman"/>
        </w:rPr>
      </w:pPr>
      <w:r w:rsidRPr="009B6ABF">
        <w:rPr>
          <w:rFonts w:ascii="Times New Roman" w:hAnsi="Times New Roman" w:cs="Times New Roman"/>
          <w:szCs w:val="22"/>
        </w:rPr>
        <w:t>Lock</w:t>
      </w:r>
      <w:r w:rsidR="007425FB">
        <w:rPr>
          <w:rFonts w:ascii="Times New Roman" w:hAnsi="Times New Roman" w:cs="Times New Roman"/>
          <w:szCs w:val="22"/>
        </w:rPr>
        <w:t>,</w:t>
      </w:r>
      <w:r w:rsidRPr="009B6ABF">
        <w:rPr>
          <w:rFonts w:ascii="Times New Roman" w:hAnsi="Times New Roman" w:cs="Times New Roman"/>
          <w:szCs w:val="22"/>
        </w:rPr>
        <w:t xml:space="preserve"> (</w:t>
      </w:r>
      <w:r w:rsidR="006E719E">
        <w:rPr>
          <w:rFonts w:ascii="Times New Roman" w:hAnsi="Times New Roman" w:cs="Times New Roman"/>
          <w:szCs w:val="22"/>
        </w:rPr>
        <w:t>201</w:t>
      </w:r>
      <w:r w:rsidRPr="009B6ABF">
        <w:rPr>
          <w:rFonts w:ascii="Times New Roman" w:hAnsi="Times New Roman" w:cs="Times New Roman"/>
          <w:szCs w:val="22"/>
        </w:rPr>
        <w:t>4)</w:t>
      </w:r>
      <w:r w:rsidR="00550243">
        <w:rPr>
          <w:rFonts w:ascii="Times New Roman" w:hAnsi="Times New Roman" w:cs="Times New Roman"/>
          <w:szCs w:val="22"/>
        </w:rPr>
        <w:t>,</w:t>
      </w:r>
      <w:r w:rsidRPr="009B6ABF">
        <w:rPr>
          <w:rFonts w:ascii="Times New Roman" w:hAnsi="Times New Roman" w:cs="Times New Roman"/>
          <w:szCs w:val="22"/>
        </w:rPr>
        <w:t xml:space="preserve"> nos describe este proceso: </w:t>
      </w:r>
      <w:r w:rsidR="00550243">
        <w:rPr>
          <w:rFonts w:ascii="Times New Roman" w:hAnsi="Times New Roman" w:cs="Times New Roman"/>
          <w:szCs w:val="22"/>
        </w:rPr>
        <w:t>s</w:t>
      </w:r>
      <w:r w:rsidRPr="009B6ABF">
        <w:rPr>
          <w:rFonts w:ascii="Times New Roman" w:hAnsi="Times New Roman" w:cs="Times New Roman"/>
          <w:szCs w:val="22"/>
        </w:rPr>
        <w:t xml:space="preserve">e genera el vapor por separado en una caldera, la materia prima vegetal es cargada en un extractor, de manera que forme un lecho fijo compactado. El vapor de agua es inyectado por la parte inferior, próximo a su base y con la presión suficiente para vencer la resistencia hidráulica del lecho. La generación del vapor es remota mediante una caldera de vapor. Conforme el vapor entra en contacto con el lecho, el material vegetal </w:t>
      </w:r>
      <w:r w:rsidRPr="009B6ABF">
        <w:rPr>
          <w:rFonts w:ascii="Times New Roman" w:hAnsi="Times New Roman" w:cs="Times New Roman"/>
        </w:rPr>
        <w:t xml:space="preserve">se calienta y va liberando el aceite esencial contenido y éste, a su vez, debido a su alta volatilidad se va evaporando. </w:t>
      </w:r>
    </w:p>
    <w:p w14:paraId="61429F88" w14:textId="77777777" w:rsidR="00707F79" w:rsidRDefault="00707F79" w:rsidP="00707F79">
      <w:pPr>
        <w:pStyle w:val="Default"/>
        <w:spacing w:line="360" w:lineRule="auto"/>
        <w:jc w:val="both"/>
        <w:rPr>
          <w:rFonts w:ascii="Times New Roman" w:hAnsi="Times New Roman" w:cs="Times New Roman"/>
        </w:rPr>
      </w:pPr>
    </w:p>
    <w:p w14:paraId="53EF0750" w14:textId="6E27141D" w:rsidR="00707F79" w:rsidRDefault="00707F79" w:rsidP="00707F79">
      <w:pPr>
        <w:pStyle w:val="Default"/>
        <w:spacing w:line="360" w:lineRule="auto"/>
        <w:jc w:val="both"/>
        <w:rPr>
          <w:rFonts w:ascii="Times New Roman" w:hAnsi="Times New Roman" w:cs="Times New Roman"/>
        </w:rPr>
      </w:pPr>
      <w:r w:rsidRPr="009B6ABF">
        <w:rPr>
          <w:rFonts w:ascii="Times New Roman" w:hAnsi="Times New Roman" w:cs="Times New Roman"/>
        </w:rPr>
        <w:lastRenderedPageBreak/>
        <w:t>Al ser soluble en el vapor circundante, es “arrastrado”, corriente arriba hacia el tope del extractor. La mezcla, vapor saturado y aceite esencial, fluye hacia un condensador, mediante un “cuello de cisne” o prolongación curvada del conducto de salida del extractor. En el condensador, la mezcla es condensada y enfriada, hasta la temperatura ambiental. A la salida del condensador, se obtiene una mezcla que es separada en un separador de aceite esencial</w:t>
      </w:r>
      <w:r w:rsidR="00550243">
        <w:rPr>
          <w:rFonts w:ascii="Times New Roman" w:hAnsi="Times New Roman" w:cs="Times New Roman"/>
        </w:rPr>
        <w:t>.</w:t>
      </w:r>
      <w:r w:rsidR="008D2871">
        <w:rPr>
          <w:rFonts w:ascii="Times New Roman" w:hAnsi="Times New Roman" w:cs="Times New Roman"/>
        </w:rPr>
        <w:t xml:space="preserve"> </w:t>
      </w:r>
      <w:r w:rsidR="008D2871" w:rsidRPr="009B6ABF">
        <w:rPr>
          <w:rFonts w:ascii="Times New Roman" w:hAnsi="Times New Roman" w:cs="Times New Roman"/>
          <w:szCs w:val="22"/>
        </w:rPr>
        <w:t xml:space="preserve">(Lock, </w:t>
      </w:r>
      <w:r w:rsidR="008D2871">
        <w:rPr>
          <w:rFonts w:ascii="Times New Roman" w:hAnsi="Times New Roman" w:cs="Times New Roman"/>
          <w:szCs w:val="22"/>
        </w:rPr>
        <w:t>201</w:t>
      </w:r>
      <w:r w:rsidR="008D2871" w:rsidRPr="009B6ABF">
        <w:rPr>
          <w:rFonts w:ascii="Times New Roman" w:hAnsi="Times New Roman" w:cs="Times New Roman"/>
          <w:szCs w:val="22"/>
        </w:rPr>
        <w:t>4)</w:t>
      </w:r>
    </w:p>
    <w:p w14:paraId="13F858EA" w14:textId="77777777" w:rsidR="00707F79" w:rsidRPr="009B6ABF" w:rsidRDefault="00707F79" w:rsidP="00707F79">
      <w:pPr>
        <w:pStyle w:val="Default"/>
        <w:spacing w:line="360" w:lineRule="auto"/>
        <w:jc w:val="both"/>
        <w:rPr>
          <w:rFonts w:ascii="Times New Roman" w:hAnsi="Times New Roman" w:cs="Times New Roman"/>
        </w:rPr>
      </w:pPr>
    </w:p>
    <w:p w14:paraId="3977BC1C" w14:textId="6064AD7B" w:rsidR="00707F79" w:rsidRDefault="00707F79" w:rsidP="00707F79">
      <w:pPr>
        <w:pStyle w:val="Default"/>
        <w:spacing w:line="360" w:lineRule="auto"/>
        <w:jc w:val="both"/>
        <w:rPr>
          <w:rFonts w:ascii="Times New Roman" w:hAnsi="Times New Roman" w:cs="Times New Roman"/>
        </w:rPr>
      </w:pPr>
      <w:r w:rsidRPr="009B6ABF">
        <w:rPr>
          <w:rFonts w:ascii="Times New Roman" w:hAnsi="Times New Roman" w:cs="Times New Roman"/>
        </w:rPr>
        <w:t xml:space="preserve">En este caso se puede trabajar a presiones </w:t>
      </w:r>
      <w:r w:rsidR="00C2500B">
        <w:rPr>
          <w:rFonts w:ascii="Times New Roman" w:hAnsi="Times New Roman" w:cs="Times New Roman"/>
        </w:rPr>
        <w:t xml:space="preserve">diferentes </w:t>
      </w:r>
      <w:r w:rsidR="00470F60">
        <w:rPr>
          <w:rFonts w:ascii="Times New Roman" w:hAnsi="Times New Roman" w:cs="Times New Roman"/>
        </w:rPr>
        <w:t>presiones,</w:t>
      </w:r>
      <w:r w:rsidR="00C2500B">
        <w:rPr>
          <w:rFonts w:ascii="Times New Roman" w:hAnsi="Times New Roman" w:cs="Times New Roman"/>
        </w:rPr>
        <w:t xml:space="preserve"> pero se deben aplicar las presiones </w:t>
      </w:r>
      <w:r w:rsidRPr="009B6ABF">
        <w:rPr>
          <w:rFonts w:ascii="Times New Roman" w:hAnsi="Times New Roman" w:cs="Times New Roman"/>
        </w:rPr>
        <w:t>bajas para que la materia prima no sea afectada por el incremento del calor, aunque la relación másica aceite esencial/agua se incrementa debido a que la presión de vapor del agua decrece más rápido que la de los componentes del aceite esencial</w:t>
      </w:r>
      <w:r w:rsidR="001E1759">
        <w:rPr>
          <w:rFonts w:ascii="Times New Roman" w:hAnsi="Times New Roman" w:cs="Times New Roman"/>
        </w:rPr>
        <w:t>.</w:t>
      </w:r>
      <w:r w:rsidRPr="009B6ABF">
        <w:rPr>
          <w:rFonts w:ascii="Times New Roman" w:hAnsi="Times New Roman" w:cs="Times New Roman"/>
        </w:rPr>
        <w:t xml:space="preserve"> (Vargas y Volttia, 2</w:t>
      </w:r>
      <w:r w:rsidR="00C66E58">
        <w:rPr>
          <w:rFonts w:ascii="Times New Roman" w:hAnsi="Times New Roman" w:cs="Times New Roman"/>
        </w:rPr>
        <w:t>013</w:t>
      </w:r>
      <w:r w:rsidRPr="009B6ABF">
        <w:rPr>
          <w:rFonts w:ascii="Times New Roman" w:hAnsi="Times New Roman" w:cs="Times New Roman"/>
        </w:rPr>
        <w:t>)</w:t>
      </w:r>
    </w:p>
    <w:p w14:paraId="4178535E" w14:textId="77777777" w:rsidR="00707F79" w:rsidRPr="009B6ABF" w:rsidRDefault="00707F79" w:rsidP="00707F79">
      <w:pPr>
        <w:pStyle w:val="Default"/>
        <w:spacing w:line="360" w:lineRule="auto"/>
        <w:jc w:val="both"/>
        <w:rPr>
          <w:rFonts w:ascii="Times New Roman" w:hAnsi="Times New Roman" w:cs="Times New Roman"/>
        </w:rPr>
      </w:pPr>
    </w:p>
    <w:p w14:paraId="402304C8" w14:textId="3EBDA220" w:rsidR="00707F79" w:rsidRPr="009B6ABF" w:rsidRDefault="00707F79" w:rsidP="00B54352">
      <w:pPr>
        <w:pStyle w:val="Default"/>
        <w:spacing w:after="240" w:line="360" w:lineRule="auto"/>
        <w:jc w:val="both"/>
        <w:rPr>
          <w:rFonts w:ascii="Times New Roman" w:hAnsi="Times New Roman" w:cs="Times New Roman"/>
        </w:rPr>
      </w:pPr>
      <w:r w:rsidRPr="009B6ABF">
        <w:rPr>
          <w:rFonts w:ascii="Times New Roman" w:hAnsi="Times New Roman" w:cs="Times New Roman"/>
        </w:rPr>
        <w:t xml:space="preserve">Se utiliza </w:t>
      </w:r>
      <w:r w:rsidR="00C2500B">
        <w:rPr>
          <w:rFonts w:ascii="Times New Roman" w:hAnsi="Times New Roman" w:cs="Times New Roman"/>
        </w:rPr>
        <w:t xml:space="preserve">este método de extracción de aceites esenciales </w:t>
      </w:r>
      <w:r w:rsidRPr="009B6ABF">
        <w:rPr>
          <w:rFonts w:ascii="Times New Roman" w:hAnsi="Times New Roman" w:cs="Times New Roman"/>
        </w:rPr>
        <w:t>por el bajo consumo de energía que conlleva la extracción, en adición no afecta químicamente los componentes del aceite esencial. Se fundamenta en que al tener una temperatura de vapor de aproximadamente 100</w:t>
      </w:r>
      <w:r w:rsidR="001E1759">
        <w:rPr>
          <w:rFonts w:ascii="Times New Roman" w:hAnsi="Times New Roman" w:cs="Times New Roman"/>
        </w:rPr>
        <w:t xml:space="preserve"> </w:t>
      </w:r>
      <w:r w:rsidRPr="009B6ABF">
        <w:rPr>
          <w:rFonts w:ascii="Times New Roman" w:hAnsi="Times New Roman" w:cs="Times New Roman"/>
        </w:rPr>
        <w:t>ºC en un cierto tiempo, las glándulas oleíferas de la materia vegetal se abrirán para la liberación del aceite esencial, en el que se trabajara a una presión total.</w:t>
      </w:r>
      <w:r w:rsidR="008D2871">
        <w:rPr>
          <w:rFonts w:ascii="Times New Roman" w:hAnsi="Times New Roman" w:cs="Times New Roman"/>
        </w:rPr>
        <w:t xml:space="preserve"> </w:t>
      </w:r>
      <w:r w:rsidR="008D2871" w:rsidRPr="009B6ABF">
        <w:rPr>
          <w:rFonts w:ascii="Times New Roman" w:hAnsi="Times New Roman" w:cs="Times New Roman"/>
        </w:rPr>
        <w:t>(Vargas y Volttia, 2</w:t>
      </w:r>
      <w:r w:rsidR="008D2871">
        <w:rPr>
          <w:rFonts w:ascii="Times New Roman" w:hAnsi="Times New Roman" w:cs="Times New Roman"/>
        </w:rPr>
        <w:t>013</w:t>
      </w:r>
      <w:r w:rsidR="008D2871" w:rsidRPr="009B6ABF">
        <w:rPr>
          <w:rFonts w:ascii="Times New Roman" w:hAnsi="Times New Roman" w:cs="Times New Roman"/>
        </w:rPr>
        <w:t>)</w:t>
      </w:r>
    </w:p>
    <w:p w14:paraId="1A7B3903" w14:textId="3D559BBF" w:rsidR="00F130A5" w:rsidRPr="00F130A5" w:rsidRDefault="00D223B9" w:rsidP="00707F79">
      <w:pPr>
        <w:spacing w:line="360" w:lineRule="auto"/>
        <w:jc w:val="both"/>
        <w:rPr>
          <w:rFonts w:ascii="Times New Roman" w:hAnsi="Times New Roman" w:cs="Times New Roman"/>
          <w:b/>
          <w:sz w:val="24"/>
        </w:rPr>
      </w:pPr>
      <w:r>
        <w:rPr>
          <w:rFonts w:ascii="Times New Roman" w:hAnsi="Times New Roman" w:cs="Times New Roman"/>
          <w:b/>
          <w:sz w:val="24"/>
        </w:rPr>
        <w:t>3</w:t>
      </w:r>
      <w:r w:rsidR="00F130A5" w:rsidRPr="00F130A5">
        <w:rPr>
          <w:rFonts w:ascii="Times New Roman" w:hAnsi="Times New Roman" w:cs="Times New Roman"/>
          <w:b/>
          <w:sz w:val="24"/>
        </w:rPr>
        <w:t>.6.3 Método por fluidos supercríticos</w:t>
      </w:r>
    </w:p>
    <w:p w14:paraId="0446DF17" w14:textId="77777777" w:rsidR="00860CCB" w:rsidRDefault="00F130A5" w:rsidP="007951A2">
      <w:pPr>
        <w:spacing w:line="360" w:lineRule="auto"/>
        <w:jc w:val="both"/>
        <w:rPr>
          <w:rFonts w:ascii="Times New Roman" w:hAnsi="Times New Roman" w:cs="Times New Roman"/>
          <w:sz w:val="24"/>
          <w:szCs w:val="24"/>
        </w:rPr>
      </w:pPr>
      <w:r>
        <w:rPr>
          <w:rFonts w:ascii="Times New Roman" w:hAnsi="Times New Roman" w:cs="Times New Roman"/>
          <w:sz w:val="24"/>
          <w:szCs w:val="24"/>
        </w:rPr>
        <w:t>Este proceso extractivo conjuga las ventajas de la destilación y de la extracción con líquidos, superando a cada una de ellas, ya que permite lograr una determinada selectividad controlada en el proceso extractivo, la cual es muy sensible a las variaciones de presión y temperatura del solvente elegido; el extracto queda virtualmente libre de disolvente residual; los fluidos supercríticos puedan usarse para vaporizar no volátiles y termolábiles a temperaturas moderadas; se reduce el requerimiento energético en comparación con la destilación; se pueden usar disolventes en estado supercrítico no tóxicos ni peligrosos en industrias farmacéuticas y alimentarias sin contaminar el producto.  (Van, 2013)</w:t>
      </w:r>
    </w:p>
    <w:p w14:paraId="66AD6F95" w14:textId="6F976DC0" w:rsidR="007F59E9" w:rsidRDefault="00D223B9" w:rsidP="007951A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7F59E9" w:rsidRPr="007F59E9">
        <w:rPr>
          <w:rFonts w:ascii="Times New Roman" w:hAnsi="Times New Roman" w:cs="Times New Roman"/>
          <w:b/>
          <w:sz w:val="24"/>
          <w:szCs w:val="24"/>
        </w:rPr>
        <w:t xml:space="preserve">.7 Pureza de los aceites esenciales </w:t>
      </w:r>
    </w:p>
    <w:p w14:paraId="269E86F7" w14:textId="18BA6996" w:rsidR="007F59E9" w:rsidRDefault="007F59E9" w:rsidP="007F59E9">
      <w:pPr>
        <w:pStyle w:val="Ttulo2"/>
        <w:spacing w:line="360" w:lineRule="auto"/>
        <w:jc w:val="both"/>
        <w:rPr>
          <w:b w:val="0"/>
          <w:sz w:val="24"/>
        </w:rPr>
      </w:pPr>
      <w:r w:rsidRPr="00A24ABD">
        <w:rPr>
          <w:b w:val="0"/>
          <w:sz w:val="24"/>
        </w:rPr>
        <w:t xml:space="preserve">Los </w:t>
      </w:r>
      <w:r w:rsidRPr="00A24ABD">
        <w:rPr>
          <w:rStyle w:val="hithighlite"/>
          <w:b w:val="0"/>
          <w:sz w:val="24"/>
        </w:rPr>
        <w:t>aceites</w:t>
      </w:r>
      <w:r w:rsidRPr="00A24ABD">
        <w:rPr>
          <w:b w:val="0"/>
          <w:sz w:val="24"/>
        </w:rPr>
        <w:t xml:space="preserve"> </w:t>
      </w:r>
      <w:r w:rsidRPr="00A24ABD">
        <w:rPr>
          <w:rStyle w:val="hithighlite"/>
          <w:b w:val="0"/>
          <w:sz w:val="24"/>
        </w:rPr>
        <w:t>esenciales</w:t>
      </w:r>
      <w:r w:rsidRPr="00A24ABD">
        <w:rPr>
          <w:b w:val="0"/>
          <w:sz w:val="24"/>
        </w:rPr>
        <w:t xml:space="preserve"> son mezclas de tres tipos de terpenoides que son biosintetizados por las plantas y que proporcionan el aroma característico a algunas flores, árboles, frutos, hierbas, especias, semillas y a ciertos extractos de origen animal. Se trata de productos químicos intensamente aromáticos, no grasas típicas (por lo que no se enrancian), volátiles por naturaleza (se evaporan rápidamente sin dejar rastro) y livianos (poco densos). Son poco solubles en agua y solubles en alcohol, grasas, ceras y aceites vegetales. Se oxidan por exposición al aire. Presentan textura oleosa y están constituidos por numerosos componentes volátiles como: terpenoides cíclicos y sus derivados oxigenados: alcoholes, cetonas, aldehídos, ácidos, etc</w:t>
      </w:r>
      <w:r w:rsidR="00911029">
        <w:rPr>
          <w:b w:val="0"/>
          <w:sz w:val="24"/>
        </w:rPr>
        <w:t>. (Lafferte, 2014)</w:t>
      </w:r>
    </w:p>
    <w:p w14:paraId="2AAC716C" w14:textId="5B9EC49E" w:rsidR="00911029" w:rsidRPr="00911029" w:rsidRDefault="00911029" w:rsidP="00911029">
      <w:pPr>
        <w:spacing w:before="100" w:beforeAutospacing="1" w:after="100" w:afterAutospacing="1" w:line="360" w:lineRule="auto"/>
        <w:jc w:val="both"/>
        <w:rPr>
          <w:rFonts w:ascii="Times New Roman" w:eastAsia="Times New Roman" w:hAnsi="Times New Roman" w:cs="Times New Roman"/>
          <w:sz w:val="24"/>
          <w:szCs w:val="24"/>
          <w:lang w:val="es-EC" w:eastAsia="es-EC"/>
        </w:rPr>
      </w:pPr>
      <w:r w:rsidRPr="00911029">
        <w:rPr>
          <w:rFonts w:ascii="Times New Roman" w:eastAsia="Times New Roman" w:hAnsi="Times New Roman" w:cs="Times New Roman"/>
          <w:sz w:val="24"/>
          <w:szCs w:val="24"/>
          <w:lang w:val="es-EC" w:eastAsia="es-EC"/>
        </w:rPr>
        <w:t xml:space="preserve">Es muy importante </w:t>
      </w:r>
      <w:r w:rsidRPr="00911029">
        <w:rPr>
          <w:rFonts w:ascii="Times New Roman" w:eastAsia="Times New Roman" w:hAnsi="Times New Roman" w:cs="Times New Roman"/>
          <w:bCs/>
          <w:sz w:val="24"/>
          <w:szCs w:val="24"/>
          <w:lang w:val="es-EC" w:eastAsia="es-EC"/>
        </w:rPr>
        <w:t>revisar las etiquetas</w:t>
      </w:r>
      <w:r w:rsidRPr="00911029">
        <w:rPr>
          <w:rFonts w:ascii="Times New Roman" w:eastAsia="Times New Roman" w:hAnsi="Times New Roman" w:cs="Times New Roman"/>
          <w:sz w:val="24"/>
          <w:szCs w:val="24"/>
          <w:lang w:val="es-EC" w:eastAsia="es-EC"/>
        </w:rPr>
        <w:t xml:space="preserve"> de los aceites esenciales y encontrar en ellas algunos datos como el nombre botánico de la planta a la que pertenece, su forma de cultivo, la parte de la planta de la cual se ha extraído y los componentes que contiene. Es más, un </w:t>
      </w:r>
      <w:r w:rsidRPr="00911029">
        <w:rPr>
          <w:rFonts w:ascii="Times New Roman" w:eastAsia="Times New Roman" w:hAnsi="Times New Roman" w:cs="Times New Roman"/>
          <w:bCs/>
          <w:sz w:val="24"/>
          <w:szCs w:val="24"/>
          <w:lang w:val="es-EC" w:eastAsia="es-EC"/>
        </w:rPr>
        <w:t>aceite esencial puro de alta calidad</w:t>
      </w:r>
      <w:r w:rsidRPr="00911029">
        <w:rPr>
          <w:rFonts w:ascii="Times New Roman" w:eastAsia="Times New Roman" w:hAnsi="Times New Roman" w:cs="Times New Roman"/>
          <w:sz w:val="24"/>
          <w:szCs w:val="24"/>
          <w:lang w:val="es-EC" w:eastAsia="es-EC"/>
        </w:rPr>
        <w:t xml:space="preserve"> debe ser 100% natural, concentrado, orgánico y con un elevado grado terapéutico</w:t>
      </w:r>
      <w:r>
        <w:rPr>
          <w:rFonts w:ascii="Times New Roman" w:eastAsia="Times New Roman" w:hAnsi="Times New Roman" w:cs="Times New Roman"/>
          <w:sz w:val="24"/>
          <w:szCs w:val="24"/>
          <w:lang w:val="es-EC" w:eastAsia="es-EC"/>
        </w:rPr>
        <w:t>.</w:t>
      </w:r>
      <w:r w:rsidRPr="00911029">
        <w:rPr>
          <w:rFonts w:ascii="Times New Roman" w:eastAsia="Times New Roman" w:hAnsi="Times New Roman" w:cs="Times New Roman"/>
          <w:sz w:val="24"/>
          <w:szCs w:val="24"/>
          <w:lang w:val="es-EC" w:eastAsia="es-EC"/>
        </w:rPr>
        <w:t xml:space="preserve"> Los aceites esenciales puros </w:t>
      </w:r>
      <w:r w:rsidRPr="00911029">
        <w:rPr>
          <w:rFonts w:ascii="Times New Roman" w:eastAsia="Times New Roman" w:hAnsi="Times New Roman" w:cs="Times New Roman"/>
          <w:bCs/>
          <w:sz w:val="24"/>
          <w:szCs w:val="24"/>
          <w:lang w:val="es-EC" w:eastAsia="es-EC"/>
        </w:rPr>
        <w:t>presentan un aroma fuerte</w:t>
      </w:r>
      <w:r w:rsidRPr="00911029">
        <w:rPr>
          <w:rFonts w:ascii="Times New Roman" w:eastAsia="Times New Roman" w:hAnsi="Times New Roman" w:cs="Times New Roman"/>
          <w:sz w:val="24"/>
          <w:szCs w:val="24"/>
          <w:lang w:val="es-EC" w:eastAsia="es-EC"/>
        </w:rPr>
        <w:t xml:space="preserve"> y siempre huelen igual que la planta a la que pertenecen. </w:t>
      </w:r>
      <w:r w:rsidRPr="00911029">
        <w:rPr>
          <w:rFonts w:ascii="Times New Roman" w:hAnsi="Times New Roman" w:cs="Times New Roman"/>
          <w:sz w:val="24"/>
        </w:rPr>
        <w:t>(Lafferte, 2014)</w:t>
      </w:r>
    </w:p>
    <w:p w14:paraId="7DAEA31B" w14:textId="6619A97E" w:rsidR="00B80B10" w:rsidRDefault="00D223B9" w:rsidP="00911029">
      <w:pPr>
        <w:spacing w:after="0" w:line="240" w:lineRule="auto"/>
        <w:rPr>
          <w:rFonts w:ascii="Times New Roman" w:eastAsia="Times New Roman" w:hAnsi="Times New Roman" w:cs="Times New Roman"/>
          <w:b/>
          <w:color w:val="000000" w:themeColor="text1"/>
          <w:sz w:val="24"/>
          <w:szCs w:val="24"/>
          <w:lang w:val="es-EC" w:eastAsia="es-EC"/>
        </w:rPr>
      </w:pPr>
      <w:r>
        <w:rPr>
          <w:rFonts w:ascii="Times New Roman" w:eastAsia="Times New Roman" w:hAnsi="Times New Roman" w:cs="Times New Roman"/>
          <w:b/>
          <w:color w:val="000000" w:themeColor="text1"/>
          <w:sz w:val="24"/>
          <w:szCs w:val="24"/>
          <w:lang w:val="es-EC" w:eastAsia="es-EC"/>
        </w:rPr>
        <w:t>3</w:t>
      </w:r>
      <w:r w:rsidR="00005B15" w:rsidRPr="00005B15">
        <w:rPr>
          <w:rFonts w:ascii="Times New Roman" w:eastAsia="Times New Roman" w:hAnsi="Times New Roman" w:cs="Times New Roman"/>
          <w:b/>
          <w:color w:val="000000" w:themeColor="text1"/>
          <w:sz w:val="24"/>
          <w:szCs w:val="24"/>
          <w:lang w:val="es-EC" w:eastAsia="es-EC"/>
        </w:rPr>
        <w:t>.</w:t>
      </w:r>
      <w:r w:rsidR="00A66BD6">
        <w:rPr>
          <w:rFonts w:ascii="Times New Roman" w:eastAsia="Times New Roman" w:hAnsi="Times New Roman" w:cs="Times New Roman"/>
          <w:b/>
          <w:color w:val="000000" w:themeColor="text1"/>
          <w:sz w:val="24"/>
          <w:szCs w:val="24"/>
          <w:lang w:val="es-EC" w:eastAsia="es-EC"/>
        </w:rPr>
        <w:t>8</w:t>
      </w:r>
      <w:r w:rsidR="00005B15" w:rsidRPr="00005B15">
        <w:rPr>
          <w:rFonts w:ascii="Times New Roman" w:eastAsia="Times New Roman" w:hAnsi="Times New Roman" w:cs="Times New Roman"/>
          <w:b/>
          <w:color w:val="000000" w:themeColor="text1"/>
          <w:sz w:val="24"/>
          <w:szCs w:val="24"/>
          <w:lang w:val="es-EC" w:eastAsia="es-EC"/>
        </w:rPr>
        <w:t xml:space="preserve"> </w:t>
      </w:r>
      <w:r w:rsidR="00B80B10">
        <w:rPr>
          <w:rFonts w:ascii="Times New Roman" w:eastAsia="Times New Roman" w:hAnsi="Times New Roman" w:cs="Times New Roman"/>
          <w:b/>
          <w:color w:val="000000" w:themeColor="text1"/>
          <w:sz w:val="24"/>
          <w:szCs w:val="24"/>
          <w:lang w:val="es-EC" w:eastAsia="es-EC"/>
        </w:rPr>
        <w:t>DESCRIPICION BOTANICA DE LAS ESPECIES UTILIZADAS</w:t>
      </w:r>
    </w:p>
    <w:p w14:paraId="2FB43620" w14:textId="77777777" w:rsidR="00B80B10" w:rsidRDefault="00B80B10" w:rsidP="00911029">
      <w:pPr>
        <w:spacing w:after="0" w:line="240" w:lineRule="auto"/>
        <w:rPr>
          <w:rFonts w:ascii="Times New Roman" w:eastAsia="Times New Roman" w:hAnsi="Times New Roman" w:cs="Times New Roman"/>
          <w:b/>
          <w:color w:val="000000" w:themeColor="text1"/>
          <w:sz w:val="24"/>
          <w:szCs w:val="24"/>
          <w:lang w:val="es-EC" w:eastAsia="es-EC"/>
        </w:rPr>
      </w:pPr>
    </w:p>
    <w:p w14:paraId="2F8D3215" w14:textId="21032020" w:rsidR="00911029" w:rsidRDefault="00BF3471" w:rsidP="00911029">
      <w:pPr>
        <w:spacing w:after="0" w:line="240" w:lineRule="auto"/>
        <w:rPr>
          <w:rFonts w:ascii="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lang w:val="es-EC" w:eastAsia="es-EC"/>
        </w:rPr>
        <w:t>3</w:t>
      </w:r>
      <w:r w:rsidR="00B80B10">
        <w:rPr>
          <w:rFonts w:ascii="Times New Roman" w:eastAsia="Times New Roman" w:hAnsi="Times New Roman" w:cs="Times New Roman"/>
          <w:b/>
          <w:color w:val="000000" w:themeColor="text1"/>
          <w:sz w:val="24"/>
          <w:szCs w:val="24"/>
          <w:lang w:val="es-EC" w:eastAsia="es-EC"/>
        </w:rPr>
        <w:t>.8</w:t>
      </w:r>
      <w:r w:rsidR="00C6281B">
        <w:rPr>
          <w:rFonts w:ascii="Times New Roman" w:eastAsia="Times New Roman" w:hAnsi="Times New Roman" w:cs="Times New Roman"/>
          <w:b/>
          <w:color w:val="000000" w:themeColor="text1"/>
          <w:sz w:val="24"/>
          <w:szCs w:val="24"/>
          <w:lang w:val="es-EC" w:eastAsia="es-EC"/>
        </w:rPr>
        <w:t>.</w:t>
      </w:r>
      <w:r w:rsidR="00B80B10">
        <w:rPr>
          <w:rFonts w:ascii="Times New Roman" w:eastAsia="Times New Roman" w:hAnsi="Times New Roman" w:cs="Times New Roman"/>
          <w:b/>
          <w:color w:val="000000" w:themeColor="text1"/>
          <w:sz w:val="24"/>
          <w:szCs w:val="24"/>
          <w:lang w:val="es-EC" w:eastAsia="es-EC"/>
        </w:rPr>
        <w:t xml:space="preserve">1 </w:t>
      </w:r>
      <w:r w:rsidR="001A6614">
        <w:rPr>
          <w:rFonts w:ascii="Times New Roman" w:eastAsia="Times New Roman" w:hAnsi="Times New Roman" w:cs="Times New Roman"/>
          <w:b/>
          <w:color w:val="000000" w:themeColor="text1"/>
          <w:sz w:val="24"/>
          <w:szCs w:val="24"/>
          <w:lang w:val="es-EC" w:eastAsia="es-EC"/>
        </w:rPr>
        <w:t xml:space="preserve">Ruda </w:t>
      </w:r>
      <w:r w:rsidR="00005B15" w:rsidRPr="00005B15">
        <w:rPr>
          <w:rFonts w:ascii="Times New Roman" w:eastAsia="Times New Roman" w:hAnsi="Times New Roman" w:cs="Times New Roman"/>
          <w:b/>
          <w:color w:val="000000" w:themeColor="text1"/>
          <w:sz w:val="24"/>
          <w:szCs w:val="24"/>
          <w:lang w:val="es-EC" w:eastAsia="es-EC"/>
        </w:rPr>
        <w:t>(</w:t>
      </w:r>
      <w:r w:rsidR="00005B15" w:rsidRPr="00005B15">
        <w:rPr>
          <w:rFonts w:ascii="Times New Roman" w:hAnsi="Times New Roman" w:cs="Times New Roman"/>
          <w:b/>
          <w:i/>
          <w:iCs/>
          <w:color w:val="000000" w:themeColor="text1"/>
          <w:sz w:val="24"/>
          <w:szCs w:val="24"/>
        </w:rPr>
        <w:t>Ruta graveolens</w:t>
      </w:r>
      <w:r w:rsidR="00005B15" w:rsidRPr="00005B15">
        <w:rPr>
          <w:rFonts w:ascii="Times New Roman" w:hAnsi="Times New Roman" w:cs="Times New Roman"/>
          <w:b/>
          <w:color w:val="000000" w:themeColor="text1"/>
          <w:sz w:val="24"/>
          <w:szCs w:val="24"/>
        </w:rPr>
        <w:t>)</w:t>
      </w:r>
    </w:p>
    <w:p w14:paraId="56C71BE8" w14:textId="4D8B8F12" w:rsidR="00B80B10" w:rsidRDefault="007425FB" w:rsidP="00911029">
      <w:pPr>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s-ES" w:eastAsia="es-ES"/>
        </w:rPr>
        <mc:AlternateContent>
          <mc:Choice Requires="wps">
            <w:drawing>
              <wp:anchor distT="0" distB="0" distL="114300" distR="114300" simplePos="0" relativeHeight="251799552" behindDoc="1" locked="0" layoutInCell="1" allowOverlap="1" wp14:anchorId="7DFC8BAA" wp14:editId="170B958F">
                <wp:simplePos x="0" y="0"/>
                <wp:positionH relativeFrom="column">
                  <wp:posOffset>1712595</wp:posOffset>
                </wp:positionH>
                <wp:positionV relativeFrom="paragraph">
                  <wp:posOffset>179705</wp:posOffset>
                </wp:positionV>
                <wp:extent cx="1808480" cy="1581150"/>
                <wp:effectExtent l="19050" t="19050" r="20320" b="19050"/>
                <wp:wrapNone/>
                <wp:docPr id="41" name="Rectángulo 41"/>
                <wp:cNvGraphicFramePr/>
                <a:graphic xmlns:a="http://schemas.openxmlformats.org/drawingml/2006/main">
                  <a:graphicData uri="http://schemas.microsoft.com/office/word/2010/wordprocessingShape">
                    <wps:wsp>
                      <wps:cNvSpPr/>
                      <wps:spPr>
                        <a:xfrm>
                          <a:off x="0" y="0"/>
                          <a:ext cx="1808480" cy="1581150"/>
                        </a:xfrm>
                        <a:prstGeom prst="rect">
                          <a:avLst/>
                        </a:prstGeom>
                        <a:ln w="349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1C5915" id="Rectángulo 41" o:spid="_x0000_s1026" style="position:absolute;margin-left:134.85pt;margin-top:14.15pt;width:142.4pt;height:124.5pt;z-index:-25151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" fillcolor="white [3201]" strokecolor="black [3213]" strokeweight="2.75pt"/>
            </w:pict>
          </mc:Fallback>
        </mc:AlternateContent>
      </w:r>
    </w:p>
    <w:p w14:paraId="196A163F" w14:textId="77777777" w:rsidR="00B80B10" w:rsidRDefault="00B80B10" w:rsidP="003A73EE">
      <w:pPr>
        <w:spacing w:after="0" w:line="240" w:lineRule="auto"/>
        <w:jc w:val="center"/>
        <w:rPr>
          <w:rFonts w:ascii="Times New Roman" w:hAnsi="Times New Roman" w:cs="Times New Roman"/>
          <w:b/>
          <w:color w:val="000000" w:themeColor="text1"/>
          <w:sz w:val="24"/>
          <w:szCs w:val="24"/>
        </w:rPr>
      </w:pPr>
      <w:r>
        <w:rPr>
          <w:noProof/>
          <w:lang w:val="es-ES" w:eastAsia="es-ES"/>
        </w:rPr>
        <w:drawing>
          <wp:inline distT="0" distB="0" distL="0" distR="0" wp14:anchorId="2F94F20E" wp14:editId="4696C4A7">
            <wp:extent cx="1781175" cy="1562020"/>
            <wp:effectExtent l="0" t="0" r="0" b="635"/>
            <wp:docPr id="25" name="Imagen 25" descr="Plantas de Ruda Pack 4 Plantas PORTES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Plantas de Ruda Pack 4 Plantas PORTES GRAT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573" cy="1579031"/>
                    </a:xfrm>
                    <a:prstGeom prst="rect">
                      <a:avLst/>
                    </a:prstGeom>
                    <a:noFill/>
                    <a:ln>
                      <a:noFill/>
                    </a:ln>
                  </pic:spPr>
                </pic:pic>
              </a:graphicData>
            </a:graphic>
          </wp:inline>
        </w:drawing>
      </w:r>
    </w:p>
    <w:p w14:paraId="48DA5824" w14:textId="615B2E33" w:rsidR="00412E95" w:rsidRPr="00B409A5" w:rsidRDefault="00B409A5" w:rsidP="007002D3">
      <w:pPr>
        <w:spacing w:before="100" w:beforeAutospacing="1" w:after="100" w:afterAutospacing="1" w:line="360" w:lineRule="auto"/>
        <w:jc w:val="center"/>
        <w:rPr>
          <w:rFonts w:ascii="Times New Roman" w:hAnsi="Times New Roman" w:cs="Times New Roman"/>
          <w:sz w:val="24"/>
          <w:szCs w:val="24"/>
          <w:lang w:val="es-EC"/>
        </w:rPr>
      </w:pPr>
      <w:r w:rsidRPr="00B409A5">
        <w:rPr>
          <w:rFonts w:ascii="Times New Roman" w:hAnsi="Times New Roman" w:cs="Times New Roman"/>
          <w:i/>
          <w:sz w:val="24"/>
          <w:szCs w:val="24"/>
          <w:lang w:val="es-EC"/>
        </w:rPr>
        <w:t>Fi</w:t>
      </w:r>
      <w:r>
        <w:rPr>
          <w:rFonts w:ascii="Times New Roman" w:hAnsi="Times New Roman" w:cs="Times New Roman"/>
          <w:i/>
          <w:sz w:val="24"/>
          <w:szCs w:val="24"/>
          <w:lang w:val="es-EC"/>
        </w:rPr>
        <w:t>g</w:t>
      </w:r>
      <w:r w:rsidRPr="00B409A5">
        <w:rPr>
          <w:rFonts w:ascii="Times New Roman" w:hAnsi="Times New Roman" w:cs="Times New Roman"/>
          <w:i/>
          <w:sz w:val="24"/>
          <w:szCs w:val="24"/>
          <w:lang w:val="es-EC"/>
        </w:rPr>
        <w:t xml:space="preserve">ura 1: </w:t>
      </w:r>
      <w:r w:rsidR="007A53AB">
        <w:rPr>
          <w:rFonts w:ascii="Times New Roman" w:hAnsi="Times New Roman" w:cs="Times New Roman"/>
          <w:sz w:val="24"/>
          <w:szCs w:val="24"/>
          <w:lang w:val="es-EC"/>
        </w:rPr>
        <w:t xml:space="preserve">Planta de Ruda </w:t>
      </w:r>
    </w:p>
    <w:p w14:paraId="7804D8CD" w14:textId="1528EE23" w:rsidR="00504454" w:rsidRDefault="00F826FB" w:rsidP="00F826FB">
      <w:pPr>
        <w:spacing w:before="100" w:beforeAutospacing="1" w:after="100" w:afterAutospacing="1" w:line="360" w:lineRule="auto"/>
        <w:rPr>
          <w:rFonts w:ascii="Times New Roman" w:eastAsia="Times New Roman" w:hAnsi="Times New Roman" w:cs="Times New Roman"/>
          <w:b/>
          <w:bCs/>
          <w:color w:val="000000" w:themeColor="text1"/>
          <w:sz w:val="24"/>
          <w:szCs w:val="24"/>
          <w:lang w:val="es-EC" w:eastAsia="es-EC"/>
        </w:rPr>
      </w:pPr>
      <w:r>
        <w:rPr>
          <w:rFonts w:ascii="Times New Roman" w:hAnsi="Times New Roman" w:cs="Times New Roman"/>
          <w:sz w:val="24"/>
          <w:szCs w:val="24"/>
          <w:lang w:val="es-EC"/>
        </w:rPr>
        <w:t xml:space="preserve">                                                 </w:t>
      </w:r>
      <w:r w:rsidR="00504454">
        <w:rPr>
          <w:rFonts w:ascii="Times New Roman" w:hAnsi="Times New Roman" w:cs="Times New Roman"/>
          <w:sz w:val="24"/>
          <w:szCs w:val="24"/>
          <w:lang w:val="es-EC"/>
        </w:rPr>
        <w:t>Fuente: Bruneton, 2013</w:t>
      </w:r>
    </w:p>
    <w:p w14:paraId="1CA3B903" w14:textId="5AB83769" w:rsidR="00C6281B" w:rsidRDefault="00D223B9" w:rsidP="00005B1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EC" w:eastAsia="es-EC"/>
        </w:rPr>
      </w:pPr>
      <w:r>
        <w:rPr>
          <w:rFonts w:ascii="Times New Roman" w:eastAsia="Times New Roman" w:hAnsi="Times New Roman" w:cs="Times New Roman"/>
          <w:b/>
          <w:bCs/>
          <w:color w:val="000000" w:themeColor="text1"/>
          <w:sz w:val="24"/>
          <w:szCs w:val="24"/>
          <w:lang w:val="es-EC" w:eastAsia="es-EC"/>
        </w:rPr>
        <w:lastRenderedPageBreak/>
        <w:t>3</w:t>
      </w:r>
      <w:r w:rsidR="00005B15" w:rsidRPr="004218E2">
        <w:rPr>
          <w:rFonts w:ascii="Times New Roman" w:eastAsia="Times New Roman" w:hAnsi="Times New Roman" w:cs="Times New Roman"/>
          <w:b/>
          <w:bCs/>
          <w:color w:val="000000" w:themeColor="text1"/>
          <w:sz w:val="24"/>
          <w:szCs w:val="24"/>
          <w:lang w:val="es-EC" w:eastAsia="es-EC"/>
        </w:rPr>
        <w:t>.</w:t>
      </w:r>
      <w:r w:rsidR="00A66BD6">
        <w:rPr>
          <w:rFonts w:ascii="Times New Roman" w:eastAsia="Times New Roman" w:hAnsi="Times New Roman" w:cs="Times New Roman"/>
          <w:b/>
          <w:bCs/>
          <w:color w:val="000000" w:themeColor="text1"/>
          <w:sz w:val="24"/>
          <w:szCs w:val="24"/>
          <w:lang w:val="es-EC" w:eastAsia="es-EC"/>
        </w:rPr>
        <w:t>8</w:t>
      </w:r>
      <w:r w:rsidR="00C6281B">
        <w:rPr>
          <w:rFonts w:ascii="Times New Roman" w:eastAsia="Times New Roman" w:hAnsi="Times New Roman" w:cs="Times New Roman"/>
          <w:b/>
          <w:bCs/>
          <w:color w:val="000000" w:themeColor="text1"/>
          <w:sz w:val="24"/>
          <w:szCs w:val="24"/>
          <w:lang w:val="es-EC" w:eastAsia="es-EC"/>
        </w:rPr>
        <w:t>.</w:t>
      </w:r>
      <w:r w:rsidR="00BF3471">
        <w:rPr>
          <w:rFonts w:ascii="Times New Roman" w:eastAsia="Times New Roman" w:hAnsi="Times New Roman" w:cs="Times New Roman"/>
          <w:b/>
          <w:bCs/>
          <w:color w:val="000000" w:themeColor="text1"/>
          <w:sz w:val="24"/>
          <w:szCs w:val="24"/>
          <w:lang w:val="es-EC" w:eastAsia="es-EC"/>
        </w:rPr>
        <w:t>1.1</w:t>
      </w:r>
      <w:r w:rsidR="00C6281B">
        <w:rPr>
          <w:rFonts w:ascii="Times New Roman" w:eastAsia="Times New Roman" w:hAnsi="Times New Roman" w:cs="Times New Roman"/>
          <w:b/>
          <w:bCs/>
          <w:color w:val="000000" w:themeColor="text1"/>
          <w:sz w:val="24"/>
          <w:szCs w:val="24"/>
          <w:lang w:val="es-EC" w:eastAsia="es-EC"/>
        </w:rPr>
        <w:t xml:space="preserve"> F</w:t>
      </w:r>
      <w:r w:rsidR="00BF3471">
        <w:rPr>
          <w:rFonts w:ascii="Times New Roman" w:eastAsia="Times New Roman" w:hAnsi="Times New Roman" w:cs="Times New Roman"/>
          <w:b/>
          <w:bCs/>
          <w:color w:val="000000" w:themeColor="text1"/>
          <w:sz w:val="24"/>
          <w:szCs w:val="24"/>
          <w:lang w:val="es-EC" w:eastAsia="es-EC"/>
        </w:rPr>
        <w:t>amilia</w:t>
      </w:r>
    </w:p>
    <w:p w14:paraId="4FFD592B" w14:textId="77777777" w:rsidR="00C6281B" w:rsidRPr="00C6281B" w:rsidRDefault="00C6281B" w:rsidP="00005B15">
      <w:pPr>
        <w:spacing w:before="100" w:beforeAutospacing="1" w:after="100" w:afterAutospacing="1" w:line="360" w:lineRule="auto"/>
        <w:jc w:val="both"/>
        <w:rPr>
          <w:rFonts w:ascii="Times New Roman" w:eastAsia="Times New Roman" w:hAnsi="Times New Roman" w:cs="Times New Roman"/>
          <w:bCs/>
          <w:color w:val="000000" w:themeColor="text1"/>
          <w:sz w:val="24"/>
          <w:szCs w:val="24"/>
          <w:lang w:val="es-EC" w:eastAsia="es-EC"/>
        </w:rPr>
      </w:pPr>
      <w:r w:rsidRPr="00C6281B">
        <w:rPr>
          <w:rFonts w:ascii="Times New Roman" w:eastAsia="Times New Roman" w:hAnsi="Times New Roman" w:cs="Times New Roman"/>
          <w:bCs/>
          <w:color w:val="000000" w:themeColor="text1"/>
          <w:sz w:val="24"/>
          <w:szCs w:val="24"/>
          <w:lang w:val="es-EC" w:eastAsia="es-EC"/>
        </w:rPr>
        <w:t>R</w:t>
      </w:r>
      <w:r>
        <w:rPr>
          <w:rFonts w:ascii="Times New Roman" w:eastAsia="Times New Roman" w:hAnsi="Times New Roman" w:cs="Times New Roman"/>
          <w:bCs/>
          <w:color w:val="000000" w:themeColor="text1"/>
          <w:sz w:val="24"/>
          <w:szCs w:val="24"/>
          <w:lang w:val="es-EC" w:eastAsia="es-EC"/>
        </w:rPr>
        <w:t>utacea</w:t>
      </w:r>
    </w:p>
    <w:p w14:paraId="45529F7C" w14:textId="492420DC" w:rsidR="00005B15" w:rsidRPr="004218E2" w:rsidRDefault="00D223B9" w:rsidP="00005B15">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val="es-EC" w:eastAsia="es-EC"/>
        </w:rPr>
      </w:pPr>
      <w:r>
        <w:rPr>
          <w:rFonts w:ascii="Times New Roman" w:eastAsia="Times New Roman" w:hAnsi="Times New Roman" w:cs="Times New Roman"/>
          <w:b/>
          <w:bCs/>
          <w:color w:val="000000" w:themeColor="text1"/>
          <w:sz w:val="24"/>
          <w:szCs w:val="24"/>
          <w:lang w:val="es-EC" w:eastAsia="es-EC"/>
        </w:rPr>
        <w:t>3.</w:t>
      </w:r>
      <w:r w:rsidR="00C6281B">
        <w:rPr>
          <w:rFonts w:ascii="Times New Roman" w:eastAsia="Times New Roman" w:hAnsi="Times New Roman" w:cs="Times New Roman"/>
          <w:b/>
          <w:bCs/>
          <w:color w:val="000000" w:themeColor="text1"/>
          <w:sz w:val="24"/>
          <w:szCs w:val="24"/>
          <w:lang w:val="es-EC" w:eastAsia="es-EC"/>
        </w:rPr>
        <w:t>8.</w:t>
      </w:r>
      <w:r w:rsidR="00BF3471">
        <w:rPr>
          <w:rFonts w:ascii="Times New Roman" w:eastAsia="Times New Roman" w:hAnsi="Times New Roman" w:cs="Times New Roman"/>
          <w:b/>
          <w:bCs/>
          <w:color w:val="000000" w:themeColor="text1"/>
          <w:sz w:val="24"/>
          <w:szCs w:val="24"/>
          <w:lang w:val="es-EC" w:eastAsia="es-EC"/>
        </w:rPr>
        <w:t>1.2</w:t>
      </w:r>
      <w:r w:rsidR="00005B15" w:rsidRPr="004218E2">
        <w:rPr>
          <w:rFonts w:ascii="Times New Roman" w:eastAsia="Times New Roman" w:hAnsi="Times New Roman" w:cs="Times New Roman"/>
          <w:b/>
          <w:bCs/>
          <w:color w:val="000000" w:themeColor="text1"/>
          <w:sz w:val="24"/>
          <w:szCs w:val="24"/>
          <w:lang w:val="es-EC" w:eastAsia="es-EC"/>
        </w:rPr>
        <w:t xml:space="preserve"> Descripción </w:t>
      </w:r>
    </w:p>
    <w:p w14:paraId="0DBD4239" w14:textId="77777777" w:rsidR="00005B15" w:rsidRPr="00005B15" w:rsidRDefault="00C6281B" w:rsidP="00005B1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color w:val="000000" w:themeColor="text1"/>
          <w:sz w:val="24"/>
          <w:szCs w:val="24"/>
          <w:lang w:val="es-EC" w:eastAsia="es-EC"/>
        </w:rPr>
        <w:t xml:space="preserve">Planta perenne </w:t>
      </w:r>
      <w:r w:rsidR="00005B15" w:rsidRPr="00005B15">
        <w:rPr>
          <w:rFonts w:ascii="Times New Roman" w:eastAsia="Times New Roman" w:hAnsi="Times New Roman" w:cs="Times New Roman"/>
          <w:color w:val="000000" w:themeColor="text1"/>
          <w:sz w:val="24"/>
          <w:szCs w:val="24"/>
          <w:lang w:val="es-EC" w:eastAsia="es-EC"/>
        </w:rPr>
        <w:t>arbustiva, leñosa en la base, que alcanza hasta un metro de altura, siempre</w:t>
      </w:r>
      <w:r w:rsidR="00E73BE4">
        <w:rPr>
          <w:rFonts w:ascii="Times New Roman" w:eastAsia="Times New Roman" w:hAnsi="Times New Roman" w:cs="Times New Roman"/>
          <w:color w:val="000000" w:themeColor="text1"/>
          <w:sz w:val="24"/>
          <w:szCs w:val="24"/>
          <w:lang w:val="es-EC" w:eastAsia="es-EC"/>
        </w:rPr>
        <w:t xml:space="preserve"> </w:t>
      </w:r>
      <w:r w:rsidR="00005B15" w:rsidRPr="00005B15">
        <w:rPr>
          <w:rFonts w:ascii="Times New Roman" w:eastAsia="Times New Roman" w:hAnsi="Times New Roman" w:cs="Times New Roman"/>
          <w:color w:val="000000" w:themeColor="text1"/>
          <w:sz w:val="24"/>
          <w:szCs w:val="24"/>
          <w:lang w:val="es-EC" w:eastAsia="es-EC"/>
        </w:rPr>
        <w:t>verde, aún en los inviernos más rigurosos. Tallo redondeado, fuerte y erguido, con ramas superiores herbáceas, leñoso en la base y cubierto por una corteza rugosa. En sus ramificaciones distales es liso, verde y herbáceo. H</w:t>
      </w:r>
      <w:r w:rsidR="008444E1">
        <w:rPr>
          <w:rFonts w:ascii="Times New Roman" w:eastAsia="Times New Roman" w:hAnsi="Times New Roman" w:cs="Times New Roman"/>
          <w:color w:val="000000" w:themeColor="text1"/>
          <w:sz w:val="24"/>
          <w:szCs w:val="24"/>
          <w:lang w:val="es-EC" w:eastAsia="es-EC"/>
        </w:rPr>
        <w:t>ojas pequeñas, blandas, 2-3 pin</w:t>
      </w:r>
      <w:r w:rsidR="00005B15" w:rsidRPr="00005B15">
        <w:rPr>
          <w:rFonts w:ascii="Times New Roman" w:eastAsia="Times New Roman" w:hAnsi="Times New Roman" w:cs="Times New Roman"/>
          <w:color w:val="000000" w:themeColor="text1"/>
          <w:sz w:val="24"/>
          <w:szCs w:val="24"/>
          <w:lang w:val="es-EC" w:eastAsia="es-EC"/>
        </w:rPr>
        <w:t>adas, los últimos lóbulos abobados cuneiformes, alternas, verdes azuladas o blanquecinas, con pequeños puntos glandulosos. Flores de color amarillo o amarillo verdoso, dispuestas en corimbos situados en los extremos de las ramas, con receptáculo alargado; pétalos 4-5 dispuestos en círculo, cáliz persistente. Fruto cápsula, que a la madurez presenta numerosas semillas de color negro con forma arriñonada. Florece durante la primavera y el verano.</w:t>
      </w:r>
      <w:r w:rsidR="00005B15">
        <w:rPr>
          <w:rFonts w:ascii="Times New Roman" w:eastAsia="Times New Roman" w:hAnsi="Times New Roman" w:cs="Times New Roman"/>
          <w:color w:val="000000" w:themeColor="text1"/>
          <w:sz w:val="24"/>
          <w:szCs w:val="24"/>
          <w:lang w:val="es-EC" w:eastAsia="es-EC"/>
        </w:rPr>
        <w:t xml:space="preserve"> </w:t>
      </w:r>
      <w:r w:rsidR="00005B15" w:rsidRPr="00005B15">
        <w:rPr>
          <w:rFonts w:ascii="Times New Roman" w:eastAsia="Times New Roman" w:hAnsi="Times New Roman" w:cs="Times New Roman"/>
          <w:color w:val="000000" w:themeColor="text1"/>
          <w:sz w:val="24"/>
          <w:szCs w:val="24"/>
          <w:lang w:val="es-EC" w:eastAsia="es-EC"/>
        </w:rPr>
        <w:t>Las hojas tienen un fuerte olor, especialmente cuando son restregadas. Su gusto es amargo, caliente y acre.</w:t>
      </w:r>
      <w:r w:rsidR="003C6D47">
        <w:rPr>
          <w:rFonts w:ascii="Times New Roman" w:eastAsia="Times New Roman" w:hAnsi="Times New Roman" w:cs="Times New Roman"/>
          <w:color w:val="000000" w:themeColor="text1"/>
          <w:sz w:val="24"/>
          <w:szCs w:val="24"/>
          <w:lang w:val="es-EC" w:eastAsia="es-EC"/>
        </w:rPr>
        <w:t xml:space="preserve"> (</w:t>
      </w:r>
      <w:r w:rsidR="003C6D47">
        <w:rPr>
          <w:rFonts w:ascii="Times New Roman" w:hAnsi="Times New Roman" w:cs="Times New Roman"/>
          <w:sz w:val="24"/>
          <w:szCs w:val="24"/>
          <w:lang w:val="es-EC"/>
        </w:rPr>
        <w:t>Bruneton, 2013)</w:t>
      </w:r>
    </w:p>
    <w:p w14:paraId="30A246F2" w14:textId="5C9FB348" w:rsidR="00005B15" w:rsidRPr="00005B15" w:rsidRDefault="00D223B9" w:rsidP="00005B15">
      <w:pPr>
        <w:spacing w:after="0" w:line="360" w:lineRule="auto"/>
        <w:jc w:val="both"/>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b/>
          <w:bCs/>
          <w:color w:val="000000" w:themeColor="text1"/>
          <w:sz w:val="24"/>
          <w:szCs w:val="24"/>
          <w:lang w:val="es-EC" w:eastAsia="es-EC"/>
        </w:rPr>
        <w:t>3</w:t>
      </w:r>
      <w:r w:rsidR="00005B15">
        <w:rPr>
          <w:rFonts w:ascii="Times New Roman" w:eastAsia="Times New Roman" w:hAnsi="Times New Roman" w:cs="Times New Roman"/>
          <w:b/>
          <w:bCs/>
          <w:color w:val="000000" w:themeColor="text1"/>
          <w:sz w:val="24"/>
          <w:szCs w:val="24"/>
          <w:lang w:val="es-EC" w:eastAsia="es-EC"/>
        </w:rPr>
        <w:t>.</w:t>
      </w:r>
      <w:r w:rsidR="00A66BD6">
        <w:rPr>
          <w:rFonts w:ascii="Times New Roman" w:eastAsia="Times New Roman" w:hAnsi="Times New Roman" w:cs="Times New Roman"/>
          <w:b/>
          <w:bCs/>
          <w:color w:val="000000" w:themeColor="text1"/>
          <w:sz w:val="24"/>
          <w:szCs w:val="24"/>
          <w:lang w:val="es-EC" w:eastAsia="es-EC"/>
        </w:rPr>
        <w:t>8</w:t>
      </w:r>
      <w:r w:rsidR="00005B15">
        <w:rPr>
          <w:rFonts w:ascii="Times New Roman" w:eastAsia="Times New Roman" w:hAnsi="Times New Roman" w:cs="Times New Roman"/>
          <w:b/>
          <w:bCs/>
          <w:color w:val="000000" w:themeColor="text1"/>
          <w:sz w:val="24"/>
          <w:szCs w:val="24"/>
          <w:lang w:val="es-EC" w:eastAsia="es-EC"/>
        </w:rPr>
        <w:t>.</w:t>
      </w:r>
      <w:r w:rsidR="00BF3471">
        <w:rPr>
          <w:rFonts w:ascii="Times New Roman" w:eastAsia="Times New Roman" w:hAnsi="Times New Roman" w:cs="Times New Roman"/>
          <w:b/>
          <w:bCs/>
          <w:color w:val="000000" w:themeColor="text1"/>
          <w:sz w:val="24"/>
          <w:szCs w:val="24"/>
          <w:lang w:val="es-EC" w:eastAsia="es-EC"/>
        </w:rPr>
        <w:t>1.3</w:t>
      </w:r>
      <w:r w:rsidR="00005B15">
        <w:rPr>
          <w:rFonts w:ascii="Times New Roman" w:eastAsia="Times New Roman" w:hAnsi="Times New Roman" w:cs="Times New Roman"/>
          <w:b/>
          <w:bCs/>
          <w:color w:val="000000" w:themeColor="text1"/>
          <w:sz w:val="24"/>
          <w:szCs w:val="24"/>
          <w:lang w:val="es-EC" w:eastAsia="es-EC"/>
        </w:rPr>
        <w:t xml:space="preserve"> </w:t>
      </w:r>
      <w:r w:rsidR="00005B15" w:rsidRPr="00005B15">
        <w:rPr>
          <w:rFonts w:ascii="Times New Roman" w:eastAsia="Times New Roman" w:hAnsi="Times New Roman" w:cs="Times New Roman"/>
          <w:b/>
          <w:bCs/>
          <w:color w:val="000000" w:themeColor="text1"/>
          <w:sz w:val="24"/>
          <w:szCs w:val="24"/>
          <w:lang w:val="es-EC" w:eastAsia="es-EC"/>
        </w:rPr>
        <w:t>C</w:t>
      </w:r>
      <w:r w:rsidR="004218E2">
        <w:rPr>
          <w:rFonts w:ascii="Times New Roman" w:eastAsia="Times New Roman" w:hAnsi="Times New Roman" w:cs="Times New Roman"/>
          <w:b/>
          <w:bCs/>
          <w:color w:val="000000" w:themeColor="text1"/>
          <w:sz w:val="24"/>
          <w:szCs w:val="24"/>
          <w:lang w:val="es-EC" w:eastAsia="es-EC"/>
        </w:rPr>
        <w:t>aracterísticas</w:t>
      </w:r>
      <w:r w:rsidR="00005B15" w:rsidRPr="00005B15">
        <w:rPr>
          <w:rFonts w:ascii="Times New Roman" w:eastAsia="Times New Roman" w:hAnsi="Times New Roman" w:cs="Times New Roman"/>
          <w:b/>
          <w:bCs/>
          <w:color w:val="000000" w:themeColor="text1"/>
          <w:sz w:val="24"/>
          <w:szCs w:val="24"/>
          <w:lang w:val="es-EC" w:eastAsia="es-EC"/>
        </w:rPr>
        <w:t xml:space="preserve"> </w:t>
      </w:r>
    </w:p>
    <w:p w14:paraId="5C887B44" w14:textId="6F57260E" w:rsidR="00005B15" w:rsidRPr="00005B15" w:rsidRDefault="00005B15" w:rsidP="00005B1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EC" w:eastAsia="es-EC"/>
        </w:rPr>
      </w:pPr>
      <w:r w:rsidRPr="00005B15">
        <w:rPr>
          <w:rFonts w:ascii="Times New Roman" w:eastAsia="Times New Roman" w:hAnsi="Times New Roman" w:cs="Times New Roman"/>
          <w:color w:val="000000" w:themeColor="text1"/>
          <w:sz w:val="24"/>
          <w:szCs w:val="24"/>
          <w:lang w:val="es-EC" w:eastAsia="es-EC"/>
        </w:rPr>
        <w:t xml:space="preserve">Los principales componentes </w:t>
      </w:r>
      <w:r w:rsidR="007002D3">
        <w:rPr>
          <w:rFonts w:ascii="Times New Roman" w:eastAsia="Times New Roman" w:hAnsi="Times New Roman" w:cs="Times New Roman"/>
          <w:color w:val="000000" w:themeColor="text1"/>
          <w:sz w:val="24"/>
          <w:szCs w:val="24"/>
          <w:lang w:val="es-EC" w:eastAsia="es-EC"/>
        </w:rPr>
        <w:t xml:space="preserve">de la planta de Ruda </w:t>
      </w:r>
      <w:r w:rsidR="006018D3">
        <w:rPr>
          <w:rFonts w:ascii="Times New Roman" w:hAnsi="Times New Roman" w:cs="Times New Roman"/>
          <w:sz w:val="24"/>
          <w:szCs w:val="24"/>
          <w:lang w:val="es-EC"/>
        </w:rPr>
        <w:t>(</w:t>
      </w:r>
      <w:r w:rsidR="006018D3" w:rsidRPr="007002D3">
        <w:rPr>
          <w:rFonts w:ascii="Times New Roman" w:hAnsi="Times New Roman" w:cs="Times New Roman"/>
          <w:i/>
          <w:iCs/>
          <w:color w:val="000000" w:themeColor="text1"/>
          <w:sz w:val="24"/>
          <w:szCs w:val="24"/>
        </w:rPr>
        <w:t>Ruta graveolens</w:t>
      </w:r>
      <w:r w:rsidR="006018D3" w:rsidRPr="007002D3">
        <w:rPr>
          <w:rFonts w:ascii="Times New Roman" w:hAnsi="Times New Roman" w:cs="Times New Roman"/>
          <w:color w:val="000000" w:themeColor="text1"/>
          <w:sz w:val="24"/>
          <w:szCs w:val="24"/>
        </w:rPr>
        <w:t xml:space="preserve"> L.)</w:t>
      </w:r>
      <w:r w:rsidR="006018D3">
        <w:rPr>
          <w:rFonts w:ascii="Times New Roman" w:hAnsi="Times New Roman" w:cs="Times New Roman"/>
          <w:color w:val="000000" w:themeColor="text1"/>
          <w:sz w:val="24"/>
          <w:szCs w:val="24"/>
        </w:rPr>
        <w:t xml:space="preserve"> </w:t>
      </w:r>
      <w:r w:rsidRPr="00005B15">
        <w:rPr>
          <w:rFonts w:ascii="Times New Roman" w:eastAsia="Times New Roman" w:hAnsi="Times New Roman" w:cs="Times New Roman"/>
          <w:color w:val="000000" w:themeColor="text1"/>
          <w:sz w:val="24"/>
          <w:szCs w:val="24"/>
          <w:lang w:val="es-EC" w:eastAsia="es-EC"/>
        </w:rPr>
        <w:t xml:space="preserve">son el glucósido </w:t>
      </w:r>
      <w:r w:rsidRPr="00E73BE4">
        <w:rPr>
          <w:rFonts w:ascii="Times New Roman" w:eastAsia="Times New Roman" w:hAnsi="Times New Roman" w:cs="Times New Roman"/>
          <w:iCs/>
          <w:color w:val="000000" w:themeColor="text1"/>
          <w:sz w:val="24"/>
          <w:szCs w:val="24"/>
          <w:lang w:val="es-EC" w:eastAsia="es-EC"/>
        </w:rPr>
        <w:t>rutina</w:t>
      </w:r>
      <w:r w:rsidRPr="00E73BE4">
        <w:rPr>
          <w:rFonts w:ascii="Times New Roman" w:eastAsia="Times New Roman" w:hAnsi="Times New Roman" w:cs="Times New Roman"/>
          <w:color w:val="000000" w:themeColor="text1"/>
          <w:sz w:val="24"/>
          <w:szCs w:val="24"/>
          <w:lang w:val="es-EC" w:eastAsia="es-EC"/>
        </w:rPr>
        <w:t xml:space="preserve"> y</w:t>
      </w:r>
      <w:r w:rsidRPr="00005B15">
        <w:rPr>
          <w:rFonts w:ascii="Times New Roman" w:eastAsia="Times New Roman" w:hAnsi="Times New Roman" w:cs="Times New Roman"/>
          <w:color w:val="000000" w:themeColor="text1"/>
          <w:sz w:val="24"/>
          <w:szCs w:val="24"/>
          <w:lang w:val="es-EC" w:eastAsia="es-EC"/>
        </w:rPr>
        <w:t xml:space="preserve"> aceite esencial. Este último se obtiene por destilación de la planta fresca cuando sus flores están en botón. También se encuentran presentes un principio amargo, gomas, resinas, materias tánicas, etc.</w:t>
      </w:r>
    </w:p>
    <w:p w14:paraId="7AEDD93C" w14:textId="44A0D735" w:rsidR="00005B15" w:rsidRPr="00005B15" w:rsidRDefault="00005B15" w:rsidP="00005B1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EC" w:eastAsia="es-EC"/>
        </w:rPr>
      </w:pPr>
      <w:r w:rsidRPr="00005B15">
        <w:rPr>
          <w:rFonts w:ascii="Times New Roman" w:eastAsia="Times New Roman" w:hAnsi="Times New Roman" w:cs="Times New Roman"/>
          <w:color w:val="000000" w:themeColor="text1"/>
          <w:sz w:val="24"/>
          <w:szCs w:val="24"/>
          <w:lang w:val="es-EC" w:eastAsia="es-EC"/>
        </w:rPr>
        <w:t xml:space="preserve">El aceite esencial </w:t>
      </w:r>
      <w:r w:rsidR="006018D3">
        <w:rPr>
          <w:rFonts w:ascii="Times New Roman" w:eastAsia="Times New Roman" w:hAnsi="Times New Roman" w:cs="Times New Roman"/>
          <w:color w:val="000000" w:themeColor="text1"/>
          <w:sz w:val="24"/>
          <w:szCs w:val="24"/>
          <w:lang w:val="es-EC" w:eastAsia="es-EC"/>
        </w:rPr>
        <w:t xml:space="preserve">de esta planta </w:t>
      </w:r>
      <w:r w:rsidRPr="00005B15">
        <w:rPr>
          <w:rFonts w:ascii="Times New Roman" w:eastAsia="Times New Roman" w:hAnsi="Times New Roman" w:cs="Times New Roman"/>
          <w:color w:val="000000" w:themeColor="text1"/>
          <w:sz w:val="24"/>
          <w:szCs w:val="24"/>
          <w:lang w:val="es-EC" w:eastAsia="es-EC"/>
        </w:rPr>
        <w:t xml:space="preserve">contiene principalmente metilheptilcetona y también </w:t>
      </w:r>
      <w:r w:rsidRPr="00005B15">
        <w:rPr>
          <w:rFonts w:ascii="Times New Roman" w:eastAsia="Times New Roman" w:hAnsi="Times New Roman" w:cs="Times New Roman"/>
          <w:i/>
          <w:iCs/>
          <w:color w:val="000000" w:themeColor="text1"/>
          <w:sz w:val="24"/>
          <w:szCs w:val="24"/>
          <w:lang w:val="es-EC" w:eastAsia="es-EC"/>
        </w:rPr>
        <w:t>l</w:t>
      </w:r>
      <w:r w:rsidRPr="00005B15">
        <w:rPr>
          <w:rFonts w:ascii="Times New Roman" w:eastAsia="Times New Roman" w:hAnsi="Times New Roman" w:cs="Times New Roman"/>
          <w:color w:val="000000" w:themeColor="text1"/>
          <w:sz w:val="24"/>
          <w:szCs w:val="24"/>
          <w:lang w:val="es-EC" w:eastAsia="es-EC"/>
        </w:rPr>
        <w:t xml:space="preserve">-a-pineno, cineol, </w:t>
      </w:r>
      <w:r w:rsidRPr="00005B15">
        <w:rPr>
          <w:rFonts w:ascii="Times New Roman" w:eastAsia="Times New Roman" w:hAnsi="Times New Roman" w:cs="Times New Roman"/>
          <w:i/>
          <w:iCs/>
          <w:color w:val="000000" w:themeColor="text1"/>
          <w:sz w:val="24"/>
          <w:szCs w:val="24"/>
          <w:lang w:val="es-EC" w:eastAsia="es-EC"/>
        </w:rPr>
        <w:t>l</w:t>
      </w:r>
      <w:r w:rsidRPr="00005B15">
        <w:rPr>
          <w:rFonts w:ascii="Times New Roman" w:eastAsia="Times New Roman" w:hAnsi="Times New Roman" w:cs="Times New Roman"/>
          <w:color w:val="000000" w:themeColor="text1"/>
          <w:sz w:val="24"/>
          <w:szCs w:val="24"/>
          <w:lang w:val="es-EC" w:eastAsia="es-EC"/>
        </w:rPr>
        <w:t>-limoneno y cantidades menores de metil-</w:t>
      </w:r>
      <w:r w:rsidRPr="00005B15">
        <w:rPr>
          <w:rFonts w:ascii="Times New Roman" w:eastAsia="Times New Roman" w:hAnsi="Times New Roman" w:cs="Times New Roman"/>
          <w:i/>
          <w:iCs/>
          <w:color w:val="000000" w:themeColor="text1"/>
          <w:sz w:val="24"/>
          <w:szCs w:val="24"/>
          <w:lang w:val="es-EC" w:eastAsia="es-EC"/>
        </w:rPr>
        <w:t>n</w:t>
      </w:r>
      <w:r w:rsidRPr="00005B15">
        <w:rPr>
          <w:rFonts w:ascii="Times New Roman" w:eastAsia="Times New Roman" w:hAnsi="Times New Roman" w:cs="Times New Roman"/>
          <w:color w:val="000000" w:themeColor="text1"/>
          <w:sz w:val="24"/>
          <w:szCs w:val="24"/>
          <w:lang w:val="es-EC" w:eastAsia="es-EC"/>
        </w:rPr>
        <w:t>-nonilcarbinol.</w:t>
      </w:r>
    </w:p>
    <w:p w14:paraId="11B3C477" w14:textId="413659CF" w:rsidR="00005B15" w:rsidRPr="00005B15" w:rsidRDefault="00D223B9" w:rsidP="00005B15">
      <w:pPr>
        <w:spacing w:after="0" w:line="360" w:lineRule="auto"/>
        <w:jc w:val="both"/>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b/>
          <w:bCs/>
          <w:color w:val="000000" w:themeColor="text1"/>
          <w:sz w:val="24"/>
          <w:szCs w:val="24"/>
          <w:lang w:val="es-EC" w:eastAsia="es-EC"/>
        </w:rPr>
        <w:t>3</w:t>
      </w:r>
      <w:r w:rsidR="00005B15">
        <w:rPr>
          <w:rFonts w:ascii="Times New Roman" w:eastAsia="Times New Roman" w:hAnsi="Times New Roman" w:cs="Times New Roman"/>
          <w:b/>
          <w:bCs/>
          <w:color w:val="000000" w:themeColor="text1"/>
          <w:sz w:val="24"/>
          <w:szCs w:val="24"/>
          <w:lang w:val="es-EC" w:eastAsia="es-EC"/>
        </w:rPr>
        <w:t>.</w:t>
      </w:r>
      <w:r w:rsidR="00A66BD6">
        <w:rPr>
          <w:rFonts w:ascii="Times New Roman" w:eastAsia="Times New Roman" w:hAnsi="Times New Roman" w:cs="Times New Roman"/>
          <w:b/>
          <w:bCs/>
          <w:color w:val="000000" w:themeColor="text1"/>
          <w:sz w:val="24"/>
          <w:szCs w:val="24"/>
          <w:lang w:val="es-EC" w:eastAsia="es-EC"/>
        </w:rPr>
        <w:t>8</w:t>
      </w:r>
      <w:r w:rsidR="00005B15">
        <w:rPr>
          <w:rFonts w:ascii="Times New Roman" w:eastAsia="Times New Roman" w:hAnsi="Times New Roman" w:cs="Times New Roman"/>
          <w:b/>
          <w:bCs/>
          <w:color w:val="000000" w:themeColor="text1"/>
          <w:sz w:val="24"/>
          <w:szCs w:val="24"/>
          <w:lang w:val="es-EC" w:eastAsia="es-EC"/>
        </w:rPr>
        <w:t>.</w:t>
      </w:r>
      <w:r w:rsidR="00BF3471">
        <w:rPr>
          <w:rFonts w:ascii="Times New Roman" w:eastAsia="Times New Roman" w:hAnsi="Times New Roman" w:cs="Times New Roman"/>
          <w:b/>
          <w:bCs/>
          <w:color w:val="000000" w:themeColor="text1"/>
          <w:sz w:val="24"/>
          <w:szCs w:val="24"/>
          <w:lang w:val="es-EC" w:eastAsia="es-EC"/>
        </w:rPr>
        <w:t>1.4</w:t>
      </w:r>
      <w:r w:rsidR="00005B15">
        <w:rPr>
          <w:rFonts w:ascii="Times New Roman" w:eastAsia="Times New Roman" w:hAnsi="Times New Roman" w:cs="Times New Roman"/>
          <w:b/>
          <w:bCs/>
          <w:color w:val="000000" w:themeColor="text1"/>
          <w:sz w:val="24"/>
          <w:szCs w:val="24"/>
          <w:lang w:val="es-EC" w:eastAsia="es-EC"/>
        </w:rPr>
        <w:t xml:space="preserve"> </w:t>
      </w:r>
      <w:r w:rsidR="00005B15" w:rsidRPr="00005B15">
        <w:rPr>
          <w:rFonts w:ascii="Times New Roman" w:eastAsia="Times New Roman" w:hAnsi="Times New Roman" w:cs="Times New Roman"/>
          <w:b/>
          <w:bCs/>
          <w:color w:val="000000" w:themeColor="text1"/>
          <w:sz w:val="24"/>
          <w:szCs w:val="24"/>
          <w:lang w:val="es-EC" w:eastAsia="es-EC"/>
        </w:rPr>
        <w:t xml:space="preserve">Suelo y Clima </w:t>
      </w:r>
    </w:p>
    <w:p w14:paraId="3884D1D6" w14:textId="722210D2" w:rsidR="00005B15" w:rsidRDefault="00005B15" w:rsidP="00005B1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EC" w:eastAsia="es-EC"/>
        </w:rPr>
      </w:pPr>
      <w:r w:rsidRPr="00005B15">
        <w:rPr>
          <w:rFonts w:ascii="Times New Roman" w:eastAsia="Times New Roman" w:hAnsi="Times New Roman" w:cs="Times New Roman"/>
          <w:color w:val="000000" w:themeColor="text1"/>
          <w:sz w:val="24"/>
          <w:szCs w:val="24"/>
          <w:lang w:val="es-EC" w:eastAsia="es-EC"/>
        </w:rPr>
        <w:t>Es poco exigente con respecto a suelos, prospera bien en terrenos secos, pedregosos y expuestos al sol.</w:t>
      </w:r>
      <w:r>
        <w:rPr>
          <w:rFonts w:ascii="Times New Roman" w:eastAsia="Times New Roman" w:hAnsi="Times New Roman" w:cs="Times New Roman"/>
          <w:color w:val="000000" w:themeColor="text1"/>
          <w:sz w:val="24"/>
          <w:szCs w:val="24"/>
          <w:lang w:val="es-EC" w:eastAsia="es-EC"/>
        </w:rPr>
        <w:t xml:space="preserve"> </w:t>
      </w:r>
      <w:r w:rsidRPr="00005B15">
        <w:rPr>
          <w:rFonts w:ascii="Times New Roman" w:eastAsia="Times New Roman" w:hAnsi="Times New Roman" w:cs="Times New Roman"/>
          <w:color w:val="000000" w:themeColor="text1"/>
          <w:sz w:val="24"/>
          <w:szCs w:val="24"/>
          <w:lang w:val="es-EC" w:eastAsia="es-EC"/>
        </w:rPr>
        <w:t>Clima templado o templado frío son los más favorables.</w:t>
      </w:r>
    </w:p>
    <w:p w14:paraId="5A72D8F4" w14:textId="75A650BA" w:rsidR="00005B15" w:rsidRDefault="00D223B9" w:rsidP="00911029">
      <w:pPr>
        <w:spacing w:after="0" w:line="240" w:lineRule="auto"/>
        <w:rPr>
          <w:rFonts w:ascii="Times New Roman" w:eastAsia="Times New Roman" w:hAnsi="Times New Roman" w:cs="Times New Roman"/>
          <w:b/>
          <w:color w:val="000000" w:themeColor="text1"/>
          <w:sz w:val="24"/>
          <w:szCs w:val="24"/>
          <w:lang w:val="es-EC" w:eastAsia="es-EC"/>
        </w:rPr>
      </w:pPr>
      <w:r>
        <w:rPr>
          <w:rFonts w:ascii="Times New Roman" w:eastAsia="Times New Roman" w:hAnsi="Times New Roman" w:cs="Times New Roman"/>
          <w:b/>
          <w:color w:val="000000" w:themeColor="text1"/>
          <w:sz w:val="24"/>
          <w:szCs w:val="24"/>
          <w:lang w:val="es-EC" w:eastAsia="es-EC"/>
        </w:rPr>
        <w:lastRenderedPageBreak/>
        <w:t>3</w:t>
      </w:r>
      <w:r w:rsidR="00005B15" w:rsidRPr="004218E2">
        <w:rPr>
          <w:rFonts w:ascii="Times New Roman" w:eastAsia="Times New Roman" w:hAnsi="Times New Roman" w:cs="Times New Roman"/>
          <w:b/>
          <w:color w:val="000000" w:themeColor="text1"/>
          <w:sz w:val="24"/>
          <w:szCs w:val="24"/>
          <w:lang w:val="es-EC" w:eastAsia="es-EC"/>
        </w:rPr>
        <w:t>.</w:t>
      </w:r>
      <w:r w:rsidR="00FB55A9">
        <w:rPr>
          <w:rFonts w:ascii="Times New Roman" w:eastAsia="Times New Roman" w:hAnsi="Times New Roman" w:cs="Times New Roman"/>
          <w:b/>
          <w:color w:val="000000" w:themeColor="text1"/>
          <w:sz w:val="24"/>
          <w:szCs w:val="24"/>
          <w:lang w:val="es-EC" w:eastAsia="es-EC"/>
        </w:rPr>
        <w:t>8.2</w:t>
      </w:r>
      <w:r w:rsidR="00005B15" w:rsidRPr="004218E2">
        <w:rPr>
          <w:rFonts w:ascii="Times New Roman" w:eastAsia="Times New Roman" w:hAnsi="Times New Roman" w:cs="Times New Roman"/>
          <w:b/>
          <w:color w:val="000000" w:themeColor="text1"/>
          <w:sz w:val="24"/>
          <w:szCs w:val="24"/>
          <w:lang w:val="es-EC" w:eastAsia="es-EC"/>
        </w:rPr>
        <w:t xml:space="preserve"> </w:t>
      </w:r>
      <w:r w:rsidR="004218E2" w:rsidRPr="004218E2">
        <w:rPr>
          <w:rFonts w:ascii="Times New Roman" w:eastAsia="Times New Roman" w:hAnsi="Times New Roman" w:cs="Times New Roman"/>
          <w:b/>
          <w:color w:val="000000" w:themeColor="text1"/>
          <w:sz w:val="24"/>
          <w:szCs w:val="24"/>
          <w:lang w:val="es-EC" w:eastAsia="es-EC"/>
        </w:rPr>
        <w:t>M</w:t>
      </w:r>
      <w:r w:rsidR="00FB55A9" w:rsidRPr="00FB55A9">
        <w:rPr>
          <w:rFonts w:ascii="Times New Roman" w:eastAsia="Times New Roman" w:hAnsi="Times New Roman" w:cs="Times New Roman"/>
          <w:b/>
          <w:color w:val="000000" w:themeColor="text1"/>
          <w:sz w:val="24"/>
          <w:szCs w:val="24"/>
          <w:lang w:val="es-EC" w:eastAsia="es-EC"/>
        </w:rPr>
        <w:t>arco</w:t>
      </w:r>
      <w:r w:rsidR="004218E2" w:rsidRPr="004218E2">
        <w:rPr>
          <w:rFonts w:ascii="Times New Roman" w:eastAsia="Times New Roman" w:hAnsi="Times New Roman" w:cs="Times New Roman"/>
          <w:b/>
          <w:color w:val="000000" w:themeColor="text1"/>
          <w:sz w:val="24"/>
          <w:szCs w:val="24"/>
          <w:lang w:val="es-EC" w:eastAsia="es-EC"/>
        </w:rPr>
        <w:t xml:space="preserve"> (</w:t>
      </w:r>
      <w:r w:rsidR="004218E2" w:rsidRPr="004218E2">
        <w:rPr>
          <w:rFonts w:ascii="Times New Roman" w:eastAsia="Times New Roman" w:hAnsi="Times New Roman" w:cs="Times New Roman"/>
          <w:b/>
          <w:i/>
          <w:color w:val="000000" w:themeColor="text1"/>
          <w:sz w:val="24"/>
          <w:szCs w:val="24"/>
          <w:lang w:val="es-EC" w:eastAsia="es-EC"/>
        </w:rPr>
        <w:t>Franseria artemisioides</w:t>
      </w:r>
      <w:r w:rsidR="004218E2" w:rsidRPr="004218E2">
        <w:rPr>
          <w:rFonts w:ascii="Times New Roman" w:eastAsia="Times New Roman" w:hAnsi="Times New Roman" w:cs="Times New Roman"/>
          <w:b/>
          <w:color w:val="000000" w:themeColor="text1"/>
          <w:sz w:val="24"/>
          <w:szCs w:val="24"/>
          <w:lang w:val="es-EC" w:eastAsia="es-EC"/>
        </w:rPr>
        <w:t>)</w:t>
      </w:r>
    </w:p>
    <w:p w14:paraId="02352F1E" w14:textId="531E7CE1" w:rsidR="00BF3471" w:rsidRDefault="007B0E21" w:rsidP="00FB55A9">
      <w:pPr>
        <w:spacing w:after="0" w:line="240" w:lineRule="auto"/>
        <w:rPr>
          <w:rFonts w:ascii="Times New Roman" w:eastAsia="Times New Roman" w:hAnsi="Times New Roman" w:cs="Times New Roman"/>
          <w:b/>
          <w:color w:val="000000" w:themeColor="text1"/>
          <w:sz w:val="24"/>
          <w:szCs w:val="24"/>
          <w:lang w:val="es-EC" w:eastAsia="es-EC"/>
        </w:rPr>
      </w:pPr>
      <w:r>
        <w:rPr>
          <w:rFonts w:ascii="Times New Roman" w:hAnsi="Times New Roman" w:cs="Times New Roman"/>
          <w:b/>
          <w:noProof/>
          <w:color w:val="000000" w:themeColor="text1"/>
          <w:sz w:val="24"/>
          <w:szCs w:val="24"/>
          <w:lang w:val="es-ES" w:eastAsia="es-ES"/>
        </w:rPr>
        <mc:AlternateContent>
          <mc:Choice Requires="wps">
            <w:drawing>
              <wp:anchor distT="0" distB="0" distL="114300" distR="114300" simplePos="0" relativeHeight="251801600" behindDoc="1" locked="0" layoutInCell="1" allowOverlap="1" wp14:anchorId="09DC35DF" wp14:editId="43B1BEE1">
                <wp:simplePos x="0" y="0"/>
                <wp:positionH relativeFrom="page">
                  <wp:posOffset>3086100</wp:posOffset>
                </wp:positionH>
                <wp:positionV relativeFrom="paragraph">
                  <wp:posOffset>163830</wp:posOffset>
                </wp:positionV>
                <wp:extent cx="1943100" cy="1581150"/>
                <wp:effectExtent l="19050" t="19050" r="19050" b="19050"/>
                <wp:wrapNone/>
                <wp:docPr id="65" name="Rectángulo 65"/>
                <wp:cNvGraphicFramePr/>
                <a:graphic xmlns:a="http://schemas.openxmlformats.org/drawingml/2006/main">
                  <a:graphicData uri="http://schemas.microsoft.com/office/word/2010/wordprocessingShape">
                    <wps:wsp>
                      <wps:cNvSpPr/>
                      <wps:spPr>
                        <a:xfrm>
                          <a:off x="0" y="0"/>
                          <a:ext cx="1943100" cy="1581150"/>
                        </a:xfrm>
                        <a:prstGeom prst="rect">
                          <a:avLst/>
                        </a:prstGeom>
                        <a:ln w="349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F8EF28" id="Rectángulo 65" o:spid="_x0000_s1026" style="position:absolute;margin-left:243pt;margin-top:12.9pt;width:153pt;height:124.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" fillcolor="white [3201]" strokecolor="black [3213]" strokeweight="2.75pt">
                <w10:wrap anchorx="page"/>
              </v:rect>
            </w:pict>
          </mc:Fallback>
        </mc:AlternateContent>
      </w:r>
    </w:p>
    <w:p w14:paraId="4B71AC51" w14:textId="50366DC8" w:rsidR="008444E1" w:rsidRDefault="008444E1" w:rsidP="00BF3471">
      <w:pPr>
        <w:spacing w:after="0" w:line="240" w:lineRule="auto"/>
        <w:jc w:val="center"/>
        <w:rPr>
          <w:rFonts w:ascii="Times New Roman" w:eastAsia="Times New Roman" w:hAnsi="Times New Roman" w:cs="Times New Roman"/>
          <w:b/>
          <w:color w:val="000000" w:themeColor="text1"/>
          <w:sz w:val="24"/>
          <w:szCs w:val="24"/>
          <w:lang w:val="es-EC" w:eastAsia="es-EC"/>
        </w:rPr>
      </w:pPr>
      <w:r>
        <w:rPr>
          <w:noProof/>
          <w:lang w:val="es-ES" w:eastAsia="es-ES"/>
        </w:rPr>
        <w:drawing>
          <wp:inline distT="0" distB="0" distL="0" distR="0" wp14:anchorId="05660175" wp14:editId="7175D415">
            <wp:extent cx="1905000" cy="1552575"/>
            <wp:effectExtent l="0" t="0" r="0" b="9525"/>
            <wp:docPr id="29" name="Imagen 29" descr="Resultado de imagen para marco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arco plan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552575"/>
                    </a:xfrm>
                    <a:prstGeom prst="rect">
                      <a:avLst/>
                    </a:prstGeom>
                    <a:noFill/>
                    <a:ln>
                      <a:noFill/>
                    </a:ln>
                  </pic:spPr>
                </pic:pic>
              </a:graphicData>
            </a:graphic>
          </wp:inline>
        </w:drawing>
      </w:r>
    </w:p>
    <w:p w14:paraId="5EF77E7F" w14:textId="77777777" w:rsidR="007B0E21" w:rsidRDefault="007B0E21" w:rsidP="007B0E21">
      <w:pPr>
        <w:spacing w:after="0" w:line="360" w:lineRule="auto"/>
        <w:jc w:val="center"/>
        <w:rPr>
          <w:rFonts w:ascii="Times New Roman" w:hAnsi="Times New Roman" w:cs="Times New Roman"/>
          <w:i/>
          <w:sz w:val="24"/>
          <w:szCs w:val="24"/>
          <w:lang w:val="es-EC"/>
        </w:rPr>
      </w:pPr>
    </w:p>
    <w:p w14:paraId="32E7A913" w14:textId="2C8E0021" w:rsidR="006018D3" w:rsidRPr="00B409A5" w:rsidRDefault="006018D3" w:rsidP="00F629E1">
      <w:pPr>
        <w:spacing w:line="360" w:lineRule="auto"/>
        <w:jc w:val="center"/>
        <w:rPr>
          <w:rFonts w:ascii="Times New Roman" w:hAnsi="Times New Roman" w:cs="Times New Roman"/>
          <w:sz w:val="24"/>
          <w:szCs w:val="24"/>
          <w:lang w:val="es-EC"/>
        </w:rPr>
      </w:pPr>
      <w:r w:rsidRPr="00B409A5">
        <w:rPr>
          <w:rFonts w:ascii="Times New Roman" w:hAnsi="Times New Roman" w:cs="Times New Roman"/>
          <w:i/>
          <w:sz w:val="24"/>
          <w:szCs w:val="24"/>
          <w:lang w:val="es-EC"/>
        </w:rPr>
        <w:t>Fi</w:t>
      </w:r>
      <w:r>
        <w:rPr>
          <w:rFonts w:ascii="Times New Roman" w:hAnsi="Times New Roman" w:cs="Times New Roman"/>
          <w:i/>
          <w:sz w:val="24"/>
          <w:szCs w:val="24"/>
          <w:lang w:val="es-EC"/>
        </w:rPr>
        <w:t>g</w:t>
      </w:r>
      <w:r w:rsidRPr="00B409A5">
        <w:rPr>
          <w:rFonts w:ascii="Times New Roman" w:hAnsi="Times New Roman" w:cs="Times New Roman"/>
          <w:i/>
          <w:sz w:val="24"/>
          <w:szCs w:val="24"/>
          <w:lang w:val="es-EC"/>
        </w:rPr>
        <w:t xml:space="preserve">ura </w:t>
      </w:r>
      <w:r>
        <w:rPr>
          <w:rFonts w:ascii="Times New Roman" w:hAnsi="Times New Roman" w:cs="Times New Roman"/>
          <w:i/>
          <w:sz w:val="24"/>
          <w:szCs w:val="24"/>
          <w:lang w:val="es-EC"/>
        </w:rPr>
        <w:t>2</w:t>
      </w:r>
      <w:r w:rsidRPr="00B409A5">
        <w:rPr>
          <w:rFonts w:ascii="Times New Roman" w:hAnsi="Times New Roman" w:cs="Times New Roman"/>
          <w:i/>
          <w:sz w:val="24"/>
          <w:szCs w:val="24"/>
          <w:lang w:val="es-EC"/>
        </w:rPr>
        <w:t xml:space="preserve">: </w:t>
      </w:r>
      <w:r>
        <w:rPr>
          <w:rFonts w:ascii="Times New Roman" w:hAnsi="Times New Roman" w:cs="Times New Roman"/>
          <w:sz w:val="24"/>
          <w:szCs w:val="24"/>
          <w:lang w:val="es-EC"/>
        </w:rPr>
        <w:t xml:space="preserve">Planta de </w:t>
      </w:r>
      <w:r w:rsidR="00B73165">
        <w:rPr>
          <w:rFonts w:ascii="Times New Roman" w:hAnsi="Times New Roman" w:cs="Times New Roman"/>
          <w:sz w:val="24"/>
          <w:szCs w:val="24"/>
          <w:lang w:val="es-EC"/>
        </w:rPr>
        <w:t>Marco</w:t>
      </w:r>
      <w:r>
        <w:rPr>
          <w:rFonts w:ascii="Times New Roman" w:hAnsi="Times New Roman" w:cs="Times New Roman"/>
          <w:sz w:val="24"/>
          <w:szCs w:val="24"/>
          <w:lang w:val="es-EC"/>
        </w:rPr>
        <w:t xml:space="preserve"> </w:t>
      </w:r>
    </w:p>
    <w:p w14:paraId="7C4E1198" w14:textId="5EA7AB15" w:rsidR="006018D3" w:rsidRDefault="00F826FB" w:rsidP="00F629E1">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6018D3">
        <w:rPr>
          <w:rFonts w:ascii="Times New Roman" w:hAnsi="Times New Roman" w:cs="Times New Roman"/>
          <w:sz w:val="24"/>
          <w:szCs w:val="24"/>
          <w:lang w:val="es-EC"/>
        </w:rPr>
        <w:t>Fuente: Bruneton, 2013</w:t>
      </w:r>
    </w:p>
    <w:p w14:paraId="10A97BB5" w14:textId="77777777" w:rsidR="00F629E1" w:rsidRDefault="00F629E1" w:rsidP="00F629E1">
      <w:pPr>
        <w:spacing w:after="0" w:line="360" w:lineRule="auto"/>
        <w:jc w:val="both"/>
        <w:rPr>
          <w:rFonts w:ascii="Times New Roman" w:eastAsia="Times New Roman" w:hAnsi="Times New Roman" w:cs="Times New Roman"/>
          <w:b/>
          <w:bCs/>
          <w:color w:val="000000" w:themeColor="text1"/>
          <w:sz w:val="24"/>
          <w:szCs w:val="24"/>
          <w:lang w:val="es-EC" w:eastAsia="es-EC"/>
        </w:rPr>
      </w:pPr>
    </w:p>
    <w:p w14:paraId="6873A9C6" w14:textId="7D79AAC0" w:rsidR="008444E1" w:rsidRDefault="00D223B9" w:rsidP="008444E1">
      <w:pPr>
        <w:spacing w:after="0" w:line="240" w:lineRule="auto"/>
        <w:rPr>
          <w:rFonts w:ascii="Times New Roman" w:eastAsia="Times New Roman" w:hAnsi="Times New Roman" w:cs="Times New Roman"/>
          <w:b/>
          <w:bCs/>
          <w:color w:val="000000" w:themeColor="text1"/>
          <w:sz w:val="24"/>
          <w:szCs w:val="24"/>
          <w:lang w:val="es-EC" w:eastAsia="es-EC"/>
        </w:rPr>
      </w:pPr>
      <w:r>
        <w:rPr>
          <w:rFonts w:ascii="Times New Roman" w:eastAsia="Times New Roman" w:hAnsi="Times New Roman" w:cs="Times New Roman"/>
          <w:b/>
          <w:bCs/>
          <w:color w:val="000000" w:themeColor="text1"/>
          <w:sz w:val="24"/>
          <w:szCs w:val="24"/>
          <w:lang w:val="es-EC" w:eastAsia="es-EC"/>
        </w:rPr>
        <w:t>3</w:t>
      </w:r>
      <w:r w:rsidR="00A66BD6">
        <w:rPr>
          <w:rFonts w:ascii="Times New Roman" w:eastAsia="Times New Roman" w:hAnsi="Times New Roman" w:cs="Times New Roman"/>
          <w:b/>
          <w:bCs/>
          <w:color w:val="000000" w:themeColor="text1"/>
          <w:sz w:val="24"/>
          <w:szCs w:val="24"/>
          <w:lang w:val="es-EC" w:eastAsia="es-EC"/>
        </w:rPr>
        <w:t>.</w:t>
      </w:r>
      <w:r w:rsidR="00FB55A9">
        <w:rPr>
          <w:rFonts w:ascii="Times New Roman" w:eastAsia="Times New Roman" w:hAnsi="Times New Roman" w:cs="Times New Roman"/>
          <w:b/>
          <w:bCs/>
          <w:color w:val="000000" w:themeColor="text1"/>
          <w:sz w:val="24"/>
          <w:szCs w:val="24"/>
          <w:lang w:val="es-EC" w:eastAsia="es-EC"/>
        </w:rPr>
        <w:t>8</w:t>
      </w:r>
      <w:r w:rsidR="004218E2" w:rsidRPr="004218E2">
        <w:rPr>
          <w:rFonts w:ascii="Times New Roman" w:eastAsia="Times New Roman" w:hAnsi="Times New Roman" w:cs="Times New Roman"/>
          <w:b/>
          <w:bCs/>
          <w:color w:val="000000" w:themeColor="text1"/>
          <w:sz w:val="24"/>
          <w:szCs w:val="24"/>
          <w:lang w:val="es-EC" w:eastAsia="es-EC"/>
        </w:rPr>
        <w:t>.</w:t>
      </w:r>
      <w:r w:rsidR="00FB55A9">
        <w:rPr>
          <w:rFonts w:ascii="Times New Roman" w:eastAsia="Times New Roman" w:hAnsi="Times New Roman" w:cs="Times New Roman"/>
          <w:b/>
          <w:bCs/>
          <w:color w:val="000000" w:themeColor="text1"/>
          <w:sz w:val="24"/>
          <w:szCs w:val="24"/>
          <w:lang w:val="es-EC" w:eastAsia="es-EC"/>
        </w:rPr>
        <w:t>2.</w:t>
      </w:r>
      <w:r w:rsidR="004218E2" w:rsidRPr="004218E2">
        <w:rPr>
          <w:rFonts w:ascii="Times New Roman" w:eastAsia="Times New Roman" w:hAnsi="Times New Roman" w:cs="Times New Roman"/>
          <w:b/>
          <w:bCs/>
          <w:color w:val="000000" w:themeColor="text1"/>
          <w:sz w:val="24"/>
          <w:szCs w:val="24"/>
          <w:lang w:val="es-EC" w:eastAsia="es-EC"/>
        </w:rPr>
        <w:t>1</w:t>
      </w:r>
      <w:r w:rsidR="008444E1">
        <w:rPr>
          <w:rFonts w:ascii="Times New Roman" w:eastAsia="Times New Roman" w:hAnsi="Times New Roman" w:cs="Times New Roman"/>
          <w:b/>
          <w:bCs/>
          <w:color w:val="000000" w:themeColor="text1"/>
          <w:sz w:val="24"/>
          <w:szCs w:val="24"/>
          <w:lang w:val="es-EC" w:eastAsia="es-EC"/>
        </w:rPr>
        <w:t xml:space="preserve"> </w:t>
      </w:r>
      <w:r w:rsidR="001A6614">
        <w:rPr>
          <w:rFonts w:ascii="Times New Roman" w:eastAsia="Times New Roman" w:hAnsi="Times New Roman" w:cs="Times New Roman"/>
          <w:b/>
          <w:bCs/>
          <w:color w:val="000000" w:themeColor="text1"/>
          <w:sz w:val="24"/>
          <w:szCs w:val="24"/>
          <w:lang w:val="es-EC" w:eastAsia="es-EC"/>
        </w:rPr>
        <w:t xml:space="preserve">Familia </w:t>
      </w:r>
      <w:r w:rsidR="008444E1">
        <w:rPr>
          <w:rFonts w:ascii="Times New Roman" w:eastAsia="Times New Roman" w:hAnsi="Times New Roman" w:cs="Times New Roman"/>
          <w:b/>
          <w:bCs/>
          <w:color w:val="000000" w:themeColor="text1"/>
          <w:sz w:val="24"/>
          <w:szCs w:val="24"/>
          <w:lang w:val="es-EC" w:eastAsia="es-EC"/>
        </w:rPr>
        <w:t xml:space="preserve"> </w:t>
      </w:r>
    </w:p>
    <w:p w14:paraId="3844FC01" w14:textId="77777777" w:rsidR="008444E1" w:rsidRDefault="008444E1" w:rsidP="008444E1">
      <w:pPr>
        <w:spacing w:after="0" w:line="240" w:lineRule="auto"/>
        <w:rPr>
          <w:rFonts w:ascii="Times New Roman" w:eastAsia="Times New Roman" w:hAnsi="Times New Roman" w:cs="Times New Roman"/>
          <w:b/>
          <w:bCs/>
          <w:color w:val="000000" w:themeColor="text1"/>
          <w:sz w:val="24"/>
          <w:szCs w:val="24"/>
          <w:lang w:val="es-EC" w:eastAsia="es-EC"/>
        </w:rPr>
      </w:pPr>
    </w:p>
    <w:p w14:paraId="49847B7E" w14:textId="77777777" w:rsidR="008444E1" w:rsidRPr="008444E1" w:rsidRDefault="008444E1" w:rsidP="008444E1">
      <w:pPr>
        <w:spacing w:after="0" w:line="240" w:lineRule="auto"/>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bCs/>
          <w:color w:val="000000" w:themeColor="text1"/>
          <w:sz w:val="24"/>
          <w:szCs w:val="24"/>
          <w:lang w:val="es-EC" w:eastAsia="es-EC"/>
        </w:rPr>
        <w:t xml:space="preserve">Compositae </w:t>
      </w:r>
    </w:p>
    <w:p w14:paraId="7A827566" w14:textId="0744EB9A" w:rsidR="004218E2" w:rsidRPr="004218E2" w:rsidRDefault="00D223B9" w:rsidP="004218E2">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val="es-EC" w:eastAsia="es-EC"/>
        </w:rPr>
      </w:pPr>
      <w:r>
        <w:rPr>
          <w:rFonts w:ascii="Times New Roman" w:eastAsia="Times New Roman" w:hAnsi="Times New Roman" w:cs="Times New Roman"/>
          <w:b/>
          <w:bCs/>
          <w:color w:val="000000" w:themeColor="text1"/>
          <w:sz w:val="24"/>
          <w:szCs w:val="24"/>
          <w:lang w:val="es-EC" w:eastAsia="es-EC"/>
        </w:rPr>
        <w:t>3</w:t>
      </w:r>
      <w:r w:rsidR="008444E1">
        <w:rPr>
          <w:rFonts w:ascii="Times New Roman" w:eastAsia="Times New Roman" w:hAnsi="Times New Roman" w:cs="Times New Roman"/>
          <w:b/>
          <w:bCs/>
          <w:color w:val="000000" w:themeColor="text1"/>
          <w:sz w:val="24"/>
          <w:szCs w:val="24"/>
          <w:lang w:val="es-EC" w:eastAsia="es-EC"/>
        </w:rPr>
        <w:t>.</w:t>
      </w:r>
      <w:r w:rsidR="00FB55A9">
        <w:rPr>
          <w:rFonts w:ascii="Times New Roman" w:eastAsia="Times New Roman" w:hAnsi="Times New Roman" w:cs="Times New Roman"/>
          <w:b/>
          <w:bCs/>
          <w:color w:val="000000" w:themeColor="text1"/>
          <w:sz w:val="24"/>
          <w:szCs w:val="24"/>
          <w:lang w:val="es-EC" w:eastAsia="es-EC"/>
        </w:rPr>
        <w:t>8</w:t>
      </w:r>
      <w:r w:rsidR="008444E1">
        <w:rPr>
          <w:rFonts w:ascii="Times New Roman" w:eastAsia="Times New Roman" w:hAnsi="Times New Roman" w:cs="Times New Roman"/>
          <w:b/>
          <w:bCs/>
          <w:color w:val="000000" w:themeColor="text1"/>
          <w:sz w:val="24"/>
          <w:szCs w:val="24"/>
          <w:lang w:val="es-EC" w:eastAsia="es-EC"/>
        </w:rPr>
        <w:t>.2</w:t>
      </w:r>
      <w:r w:rsidR="00FB55A9">
        <w:rPr>
          <w:rFonts w:ascii="Times New Roman" w:eastAsia="Times New Roman" w:hAnsi="Times New Roman" w:cs="Times New Roman"/>
          <w:b/>
          <w:bCs/>
          <w:color w:val="000000" w:themeColor="text1"/>
          <w:sz w:val="24"/>
          <w:szCs w:val="24"/>
          <w:lang w:val="es-EC" w:eastAsia="es-EC"/>
        </w:rPr>
        <w:t>.2</w:t>
      </w:r>
      <w:r w:rsidR="004218E2" w:rsidRPr="004218E2">
        <w:rPr>
          <w:rFonts w:ascii="Times New Roman" w:eastAsia="Times New Roman" w:hAnsi="Times New Roman" w:cs="Times New Roman"/>
          <w:b/>
          <w:bCs/>
          <w:color w:val="000000" w:themeColor="text1"/>
          <w:sz w:val="24"/>
          <w:szCs w:val="24"/>
          <w:lang w:val="es-EC" w:eastAsia="es-EC"/>
        </w:rPr>
        <w:t xml:space="preserve"> Descripción </w:t>
      </w:r>
    </w:p>
    <w:p w14:paraId="79DEC815" w14:textId="77777777" w:rsidR="00911029" w:rsidRDefault="00E73BE4" w:rsidP="007F59E9">
      <w:pPr>
        <w:pStyle w:val="Ttulo2"/>
        <w:spacing w:line="360" w:lineRule="auto"/>
        <w:jc w:val="both"/>
        <w:rPr>
          <w:b w:val="0"/>
          <w:color w:val="000000" w:themeColor="text1"/>
          <w:sz w:val="24"/>
        </w:rPr>
      </w:pPr>
      <w:r>
        <w:rPr>
          <w:b w:val="0"/>
          <w:color w:val="000000" w:themeColor="text1"/>
          <w:sz w:val="24"/>
        </w:rPr>
        <w:t>S</w:t>
      </w:r>
      <w:r w:rsidR="004218E2" w:rsidRPr="004218E2">
        <w:rPr>
          <w:b w:val="0"/>
          <w:color w:val="000000" w:themeColor="text1"/>
          <w:sz w:val="24"/>
        </w:rPr>
        <w:t xml:space="preserve">on un </w:t>
      </w:r>
      <w:hyperlink r:id="rId14" w:tooltip="Género (biología)" w:history="1">
        <w:r w:rsidR="004218E2" w:rsidRPr="004218E2">
          <w:rPr>
            <w:rStyle w:val="Hipervnculo"/>
            <w:b w:val="0"/>
            <w:color w:val="000000" w:themeColor="text1"/>
            <w:sz w:val="24"/>
            <w:u w:val="none"/>
          </w:rPr>
          <w:t>género</w:t>
        </w:r>
      </w:hyperlink>
      <w:r w:rsidR="004218E2" w:rsidRPr="004218E2">
        <w:rPr>
          <w:b w:val="0"/>
          <w:color w:val="000000" w:themeColor="text1"/>
          <w:sz w:val="24"/>
        </w:rPr>
        <w:t xml:space="preserve"> de </w:t>
      </w:r>
      <w:hyperlink r:id="rId15" w:tooltip="Planta" w:history="1">
        <w:r w:rsidR="004218E2" w:rsidRPr="004218E2">
          <w:rPr>
            <w:rStyle w:val="Hipervnculo"/>
            <w:b w:val="0"/>
            <w:color w:val="000000" w:themeColor="text1"/>
            <w:sz w:val="24"/>
            <w:u w:val="none"/>
          </w:rPr>
          <w:t>plantas</w:t>
        </w:r>
      </w:hyperlink>
      <w:r w:rsidR="004218E2" w:rsidRPr="004218E2">
        <w:rPr>
          <w:b w:val="0"/>
          <w:color w:val="000000" w:themeColor="text1"/>
          <w:sz w:val="24"/>
        </w:rPr>
        <w:t xml:space="preserve"> </w:t>
      </w:r>
      <w:hyperlink r:id="rId16" w:tooltip="Herbácea" w:history="1">
        <w:r w:rsidR="004218E2" w:rsidRPr="004218E2">
          <w:rPr>
            <w:rStyle w:val="Hipervnculo"/>
            <w:b w:val="0"/>
            <w:color w:val="000000" w:themeColor="text1"/>
            <w:sz w:val="24"/>
            <w:u w:val="none"/>
          </w:rPr>
          <w:t>herbáceas</w:t>
        </w:r>
      </w:hyperlink>
      <w:r w:rsidR="004218E2" w:rsidRPr="004218E2">
        <w:rPr>
          <w:b w:val="0"/>
          <w:color w:val="000000" w:themeColor="text1"/>
          <w:sz w:val="24"/>
        </w:rPr>
        <w:t xml:space="preserve"> o </w:t>
      </w:r>
      <w:hyperlink r:id="rId17" w:tooltip="Arbusto" w:history="1">
        <w:r w:rsidR="004218E2" w:rsidRPr="004218E2">
          <w:rPr>
            <w:rStyle w:val="Hipervnculo"/>
            <w:b w:val="0"/>
            <w:color w:val="000000" w:themeColor="text1"/>
            <w:sz w:val="24"/>
            <w:u w:val="none"/>
          </w:rPr>
          <w:t>arbustivas</w:t>
        </w:r>
      </w:hyperlink>
      <w:r w:rsidR="004218E2" w:rsidRPr="004218E2">
        <w:rPr>
          <w:b w:val="0"/>
          <w:color w:val="000000" w:themeColor="text1"/>
          <w:sz w:val="24"/>
        </w:rPr>
        <w:t xml:space="preserve"> pertenecientes a la </w:t>
      </w:r>
      <w:hyperlink r:id="rId18" w:tooltip="Familia (biología)" w:history="1">
        <w:r w:rsidR="004218E2" w:rsidRPr="004218E2">
          <w:rPr>
            <w:rStyle w:val="Hipervnculo"/>
            <w:b w:val="0"/>
            <w:color w:val="000000" w:themeColor="text1"/>
            <w:sz w:val="24"/>
            <w:u w:val="none"/>
          </w:rPr>
          <w:t>familia</w:t>
        </w:r>
      </w:hyperlink>
      <w:r w:rsidR="004218E2" w:rsidRPr="004218E2">
        <w:rPr>
          <w:b w:val="0"/>
          <w:color w:val="000000" w:themeColor="text1"/>
          <w:sz w:val="24"/>
        </w:rPr>
        <w:t xml:space="preserve"> de las asteráceas, nativas de </w:t>
      </w:r>
      <w:hyperlink r:id="rId19" w:tooltip="Norteamérica" w:history="1">
        <w:r w:rsidR="004218E2" w:rsidRPr="004218E2">
          <w:rPr>
            <w:rStyle w:val="Hipervnculo"/>
            <w:b w:val="0"/>
            <w:color w:val="000000" w:themeColor="text1"/>
            <w:sz w:val="24"/>
            <w:u w:val="none"/>
          </w:rPr>
          <w:t>Norte</w:t>
        </w:r>
      </w:hyperlink>
      <w:r w:rsidR="004218E2" w:rsidRPr="004218E2">
        <w:rPr>
          <w:b w:val="0"/>
          <w:color w:val="000000" w:themeColor="text1"/>
          <w:sz w:val="24"/>
        </w:rPr>
        <w:t xml:space="preserve"> y </w:t>
      </w:r>
      <w:hyperlink r:id="rId20" w:tooltip="Sudamérica" w:history="1">
        <w:r w:rsidR="004218E2" w:rsidRPr="004218E2">
          <w:rPr>
            <w:rStyle w:val="Hipervnculo"/>
            <w:b w:val="0"/>
            <w:color w:val="000000" w:themeColor="text1"/>
            <w:sz w:val="24"/>
            <w:u w:val="none"/>
          </w:rPr>
          <w:t>Sudamérica</w:t>
        </w:r>
      </w:hyperlink>
      <w:r w:rsidR="004218E2" w:rsidRPr="004218E2">
        <w:rPr>
          <w:b w:val="0"/>
          <w:color w:val="000000" w:themeColor="text1"/>
          <w:sz w:val="24"/>
        </w:rPr>
        <w:t xml:space="preserve">, desde donde se han difundido por </w:t>
      </w:r>
      <w:hyperlink r:id="rId21" w:tooltip="Europa" w:history="1">
        <w:r w:rsidR="004218E2" w:rsidRPr="004218E2">
          <w:rPr>
            <w:rStyle w:val="Hipervnculo"/>
            <w:b w:val="0"/>
            <w:color w:val="000000" w:themeColor="text1"/>
            <w:sz w:val="24"/>
            <w:u w:val="none"/>
          </w:rPr>
          <w:t>Europa</w:t>
        </w:r>
      </w:hyperlink>
      <w:r w:rsidR="004218E2" w:rsidRPr="004218E2">
        <w:rPr>
          <w:b w:val="0"/>
          <w:color w:val="000000" w:themeColor="text1"/>
          <w:sz w:val="24"/>
        </w:rPr>
        <w:t xml:space="preserve">. Comprende una treintena de especies de plantas anuales o perennes, que crecen en especial en regiones llanas, poco húmedas y arenosas. Varias de las especies de </w:t>
      </w:r>
      <w:r w:rsidR="004218E2" w:rsidRPr="004218E2">
        <w:rPr>
          <w:b w:val="0"/>
          <w:i/>
          <w:iCs/>
          <w:color w:val="000000" w:themeColor="text1"/>
          <w:sz w:val="24"/>
        </w:rPr>
        <w:t>Ambrosia</w:t>
      </w:r>
      <w:r w:rsidR="004218E2" w:rsidRPr="004218E2">
        <w:rPr>
          <w:b w:val="0"/>
          <w:color w:val="000000" w:themeColor="text1"/>
          <w:sz w:val="24"/>
        </w:rPr>
        <w:t xml:space="preserve"> producen grandes cantidades de </w:t>
      </w:r>
      <w:hyperlink r:id="rId22" w:tooltip="Polen" w:history="1">
        <w:r w:rsidR="004218E2" w:rsidRPr="004218E2">
          <w:rPr>
            <w:rStyle w:val="Hipervnculo"/>
            <w:b w:val="0"/>
            <w:color w:val="000000" w:themeColor="text1"/>
            <w:sz w:val="24"/>
            <w:u w:val="none"/>
          </w:rPr>
          <w:t>polen</w:t>
        </w:r>
      </w:hyperlink>
      <w:r w:rsidR="004218E2" w:rsidRPr="004218E2">
        <w:rPr>
          <w:b w:val="0"/>
          <w:color w:val="000000" w:themeColor="text1"/>
          <w:sz w:val="24"/>
        </w:rPr>
        <w:t xml:space="preserve">, que por su difusión </w:t>
      </w:r>
      <w:hyperlink r:id="rId23" w:tooltip="Anemocoria" w:history="1">
        <w:r w:rsidR="004218E2" w:rsidRPr="004218E2">
          <w:rPr>
            <w:rStyle w:val="Hipervnculo"/>
            <w:b w:val="0"/>
            <w:color w:val="000000" w:themeColor="text1"/>
            <w:sz w:val="24"/>
            <w:u w:val="none"/>
          </w:rPr>
          <w:t>anemocórica</w:t>
        </w:r>
      </w:hyperlink>
      <w:r w:rsidR="004218E2" w:rsidRPr="004218E2">
        <w:rPr>
          <w:b w:val="0"/>
          <w:color w:val="000000" w:themeColor="text1"/>
          <w:sz w:val="24"/>
        </w:rPr>
        <w:t xml:space="preserve"> es uno de los principales causantes de </w:t>
      </w:r>
      <w:hyperlink r:id="rId24" w:tooltip="Fiebre del heno" w:history="1">
        <w:r w:rsidR="004218E2" w:rsidRPr="004218E2">
          <w:rPr>
            <w:rStyle w:val="Hipervnculo"/>
            <w:b w:val="0"/>
            <w:color w:val="000000" w:themeColor="text1"/>
            <w:sz w:val="24"/>
            <w:u w:val="none"/>
          </w:rPr>
          <w:t>fiebre del heno</w:t>
        </w:r>
      </w:hyperlink>
      <w:r w:rsidR="004218E2" w:rsidRPr="004218E2">
        <w:rPr>
          <w:b w:val="0"/>
          <w:color w:val="000000" w:themeColor="text1"/>
          <w:sz w:val="24"/>
        </w:rPr>
        <w:t>.</w:t>
      </w:r>
      <w:r w:rsidR="004218E2">
        <w:rPr>
          <w:b w:val="0"/>
          <w:color w:val="000000" w:themeColor="text1"/>
          <w:sz w:val="24"/>
        </w:rPr>
        <w:t xml:space="preserve"> </w:t>
      </w:r>
      <w:r w:rsidR="003C6D47" w:rsidRPr="003C6D47">
        <w:rPr>
          <w:b w:val="0"/>
          <w:color w:val="000000" w:themeColor="text1"/>
          <w:sz w:val="24"/>
          <w:szCs w:val="24"/>
        </w:rPr>
        <w:t>(</w:t>
      </w:r>
      <w:r w:rsidR="003C6D47" w:rsidRPr="003C6D47">
        <w:rPr>
          <w:b w:val="0"/>
          <w:sz w:val="24"/>
          <w:szCs w:val="24"/>
        </w:rPr>
        <w:t>Bruneton, 2013)</w:t>
      </w:r>
    </w:p>
    <w:p w14:paraId="72AEBB8C" w14:textId="00551F37" w:rsidR="004218E2" w:rsidRPr="00005B15" w:rsidRDefault="00D223B9" w:rsidP="004218E2">
      <w:pPr>
        <w:spacing w:after="0" w:line="360" w:lineRule="auto"/>
        <w:jc w:val="both"/>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b/>
          <w:bCs/>
          <w:color w:val="000000" w:themeColor="text1"/>
          <w:sz w:val="24"/>
          <w:szCs w:val="24"/>
          <w:lang w:val="es-EC" w:eastAsia="es-EC"/>
        </w:rPr>
        <w:t>3</w:t>
      </w:r>
      <w:r w:rsidR="004218E2">
        <w:rPr>
          <w:rFonts w:ascii="Times New Roman" w:eastAsia="Times New Roman" w:hAnsi="Times New Roman" w:cs="Times New Roman"/>
          <w:b/>
          <w:bCs/>
          <w:color w:val="000000" w:themeColor="text1"/>
          <w:sz w:val="24"/>
          <w:szCs w:val="24"/>
          <w:lang w:val="es-EC" w:eastAsia="es-EC"/>
        </w:rPr>
        <w:t>.</w:t>
      </w:r>
      <w:r w:rsidR="00FB55A9">
        <w:rPr>
          <w:rFonts w:ascii="Times New Roman" w:eastAsia="Times New Roman" w:hAnsi="Times New Roman" w:cs="Times New Roman"/>
          <w:b/>
          <w:bCs/>
          <w:color w:val="000000" w:themeColor="text1"/>
          <w:sz w:val="24"/>
          <w:szCs w:val="24"/>
          <w:lang w:val="es-EC" w:eastAsia="es-EC"/>
        </w:rPr>
        <w:t>8.2</w:t>
      </w:r>
      <w:r w:rsidR="0036621D">
        <w:rPr>
          <w:rFonts w:ascii="Times New Roman" w:eastAsia="Times New Roman" w:hAnsi="Times New Roman" w:cs="Times New Roman"/>
          <w:b/>
          <w:bCs/>
          <w:color w:val="000000" w:themeColor="text1"/>
          <w:sz w:val="24"/>
          <w:szCs w:val="24"/>
          <w:lang w:val="es-EC" w:eastAsia="es-EC"/>
        </w:rPr>
        <w:t xml:space="preserve">.3 </w:t>
      </w:r>
      <w:r w:rsidR="004218E2" w:rsidRPr="00005B15">
        <w:rPr>
          <w:rFonts w:ascii="Times New Roman" w:eastAsia="Times New Roman" w:hAnsi="Times New Roman" w:cs="Times New Roman"/>
          <w:b/>
          <w:bCs/>
          <w:color w:val="000000" w:themeColor="text1"/>
          <w:sz w:val="24"/>
          <w:szCs w:val="24"/>
          <w:lang w:val="es-EC" w:eastAsia="es-EC"/>
        </w:rPr>
        <w:t>C</w:t>
      </w:r>
      <w:r w:rsidR="004218E2">
        <w:rPr>
          <w:rFonts w:ascii="Times New Roman" w:eastAsia="Times New Roman" w:hAnsi="Times New Roman" w:cs="Times New Roman"/>
          <w:b/>
          <w:bCs/>
          <w:color w:val="000000" w:themeColor="text1"/>
          <w:sz w:val="24"/>
          <w:szCs w:val="24"/>
          <w:lang w:val="es-EC" w:eastAsia="es-EC"/>
        </w:rPr>
        <w:t>aracterísticas</w:t>
      </w:r>
      <w:r w:rsidR="004218E2" w:rsidRPr="00005B15">
        <w:rPr>
          <w:rFonts w:ascii="Times New Roman" w:eastAsia="Times New Roman" w:hAnsi="Times New Roman" w:cs="Times New Roman"/>
          <w:b/>
          <w:bCs/>
          <w:color w:val="000000" w:themeColor="text1"/>
          <w:sz w:val="24"/>
          <w:szCs w:val="24"/>
          <w:lang w:val="es-EC" w:eastAsia="es-EC"/>
        </w:rPr>
        <w:t xml:space="preserve"> </w:t>
      </w:r>
    </w:p>
    <w:p w14:paraId="345DD5AF" w14:textId="77777777" w:rsidR="004218E2" w:rsidRPr="004218E2" w:rsidRDefault="004218E2" w:rsidP="007F59E9">
      <w:pPr>
        <w:pStyle w:val="Ttulo2"/>
        <w:spacing w:line="360" w:lineRule="auto"/>
        <w:jc w:val="both"/>
        <w:rPr>
          <w:b w:val="0"/>
          <w:color w:val="000000" w:themeColor="text1"/>
          <w:sz w:val="18"/>
        </w:rPr>
      </w:pPr>
      <w:r w:rsidRPr="004218E2">
        <w:rPr>
          <w:b w:val="0"/>
          <w:color w:val="000000" w:themeColor="text1"/>
          <w:sz w:val="24"/>
        </w:rPr>
        <w:t xml:space="preserve">Las especies de </w:t>
      </w:r>
      <w:r w:rsidRPr="004218E2">
        <w:rPr>
          <w:b w:val="0"/>
          <w:i/>
          <w:iCs/>
          <w:color w:val="000000" w:themeColor="text1"/>
          <w:sz w:val="24"/>
        </w:rPr>
        <w:t>Ambrosia</w:t>
      </w:r>
      <w:r w:rsidRPr="004218E2">
        <w:rPr>
          <w:b w:val="0"/>
          <w:color w:val="000000" w:themeColor="text1"/>
          <w:sz w:val="24"/>
        </w:rPr>
        <w:t xml:space="preserve"> son hierbas o arbustos poco altos, aunque en alguna especie alcanzan los 4 m. Tienen </w:t>
      </w:r>
      <w:hyperlink r:id="rId25" w:tooltip="Tallo" w:history="1">
        <w:r w:rsidRPr="004218E2">
          <w:rPr>
            <w:rStyle w:val="Hipervnculo"/>
            <w:b w:val="0"/>
            <w:color w:val="000000" w:themeColor="text1"/>
            <w:sz w:val="24"/>
            <w:u w:val="none"/>
          </w:rPr>
          <w:t>tallos</w:t>
        </w:r>
      </w:hyperlink>
      <w:r w:rsidRPr="004218E2">
        <w:rPr>
          <w:b w:val="0"/>
          <w:color w:val="000000" w:themeColor="text1"/>
          <w:sz w:val="24"/>
        </w:rPr>
        <w:t xml:space="preserve"> erectos e híspidos, que se presentan en matas densas de hasta medio metro de diámetro, con ramificaciones basales. La raíz tiende a ser cónica y profunda, dificultando la erradicación; algunas son </w:t>
      </w:r>
      <w:hyperlink r:id="rId26" w:tooltip="Rizoma (botánica)" w:history="1">
        <w:r w:rsidRPr="004218E2">
          <w:rPr>
            <w:rStyle w:val="Hipervnculo"/>
            <w:b w:val="0"/>
            <w:color w:val="000000" w:themeColor="text1"/>
            <w:sz w:val="24"/>
            <w:u w:val="none"/>
          </w:rPr>
          <w:t>rizomáticas</w:t>
        </w:r>
      </w:hyperlink>
      <w:r w:rsidRPr="004218E2">
        <w:rPr>
          <w:b w:val="0"/>
          <w:color w:val="000000" w:themeColor="text1"/>
          <w:sz w:val="24"/>
        </w:rPr>
        <w:t>. Las hojas son bipinnatífidas, lobuladas, con pecíolos alados, verde grisáceo a plateadas por haz y envés, opuestas en la base y alternas en las ramas altas.</w:t>
      </w:r>
      <w:r w:rsidR="003C6D47">
        <w:rPr>
          <w:b w:val="0"/>
          <w:color w:val="000000" w:themeColor="text1"/>
          <w:sz w:val="24"/>
        </w:rPr>
        <w:t xml:space="preserve"> </w:t>
      </w:r>
      <w:r w:rsidR="003C6D47" w:rsidRPr="003C6D47">
        <w:rPr>
          <w:b w:val="0"/>
          <w:color w:val="000000" w:themeColor="text1"/>
          <w:sz w:val="24"/>
          <w:szCs w:val="24"/>
        </w:rPr>
        <w:t>(</w:t>
      </w:r>
      <w:r w:rsidR="003C6D47" w:rsidRPr="003C6D47">
        <w:rPr>
          <w:b w:val="0"/>
          <w:sz w:val="24"/>
          <w:szCs w:val="24"/>
        </w:rPr>
        <w:t>Bruneton, 2013)</w:t>
      </w:r>
    </w:p>
    <w:p w14:paraId="0EDB5CBD" w14:textId="7AF29A13" w:rsidR="00307F67" w:rsidRDefault="00D223B9" w:rsidP="00307F67">
      <w:pPr>
        <w:spacing w:after="0" w:line="240" w:lineRule="auto"/>
        <w:rPr>
          <w:rFonts w:ascii="Times New Roman" w:eastAsia="Times New Roman" w:hAnsi="Times New Roman" w:cs="Times New Roman"/>
          <w:b/>
          <w:color w:val="000000" w:themeColor="text1"/>
          <w:sz w:val="24"/>
          <w:szCs w:val="24"/>
          <w:lang w:val="es-EC" w:eastAsia="es-EC"/>
        </w:rPr>
      </w:pPr>
      <w:r>
        <w:rPr>
          <w:rFonts w:ascii="Times New Roman" w:eastAsia="Times New Roman" w:hAnsi="Times New Roman" w:cs="Times New Roman"/>
          <w:b/>
          <w:color w:val="000000" w:themeColor="text1"/>
          <w:sz w:val="24"/>
          <w:szCs w:val="24"/>
          <w:lang w:val="es-EC" w:eastAsia="es-EC"/>
        </w:rPr>
        <w:lastRenderedPageBreak/>
        <w:t>3</w:t>
      </w:r>
      <w:r w:rsidR="00307F67" w:rsidRPr="004218E2">
        <w:rPr>
          <w:rFonts w:ascii="Times New Roman" w:eastAsia="Times New Roman" w:hAnsi="Times New Roman" w:cs="Times New Roman"/>
          <w:b/>
          <w:color w:val="000000" w:themeColor="text1"/>
          <w:sz w:val="24"/>
          <w:szCs w:val="24"/>
          <w:lang w:val="es-EC" w:eastAsia="es-EC"/>
        </w:rPr>
        <w:t>.</w:t>
      </w:r>
      <w:r w:rsidR="00FB55A9">
        <w:rPr>
          <w:rFonts w:ascii="Times New Roman" w:eastAsia="Times New Roman" w:hAnsi="Times New Roman" w:cs="Times New Roman"/>
          <w:b/>
          <w:color w:val="000000" w:themeColor="text1"/>
          <w:sz w:val="24"/>
          <w:szCs w:val="24"/>
          <w:lang w:val="es-EC" w:eastAsia="es-EC"/>
        </w:rPr>
        <w:t>8.3</w:t>
      </w:r>
      <w:r w:rsidR="00307F67" w:rsidRPr="004218E2">
        <w:rPr>
          <w:rFonts w:ascii="Times New Roman" w:eastAsia="Times New Roman" w:hAnsi="Times New Roman" w:cs="Times New Roman"/>
          <w:b/>
          <w:color w:val="000000" w:themeColor="text1"/>
          <w:sz w:val="24"/>
          <w:szCs w:val="24"/>
          <w:lang w:val="es-EC" w:eastAsia="es-EC"/>
        </w:rPr>
        <w:t xml:space="preserve"> </w:t>
      </w:r>
      <w:r w:rsidR="00307F67">
        <w:rPr>
          <w:rFonts w:ascii="Times New Roman" w:eastAsia="Times New Roman" w:hAnsi="Times New Roman" w:cs="Times New Roman"/>
          <w:b/>
          <w:color w:val="000000" w:themeColor="text1"/>
          <w:sz w:val="24"/>
          <w:szCs w:val="24"/>
          <w:lang w:val="es-EC" w:eastAsia="es-EC"/>
        </w:rPr>
        <w:t>P</w:t>
      </w:r>
      <w:r w:rsidR="000E02A8">
        <w:rPr>
          <w:rFonts w:ascii="Times New Roman" w:eastAsia="Times New Roman" w:hAnsi="Times New Roman" w:cs="Times New Roman"/>
          <w:b/>
          <w:color w:val="000000" w:themeColor="text1"/>
          <w:sz w:val="24"/>
          <w:szCs w:val="24"/>
          <w:lang w:val="es-EC" w:eastAsia="es-EC"/>
        </w:rPr>
        <w:t>umin</w:t>
      </w:r>
      <w:r w:rsidR="00307F67" w:rsidRPr="004218E2">
        <w:rPr>
          <w:rFonts w:ascii="Times New Roman" w:eastAsia="Times New Roman" w:hAnsi="Times New Roman" w:cs="Times New Roman"/>
          <w:b/>
          <w:color w:val="000000" w:themeColor="text1"/>
          <w:sz w:val="24"/>
          <w:szCs w:val="24"/>
          <w:lang w:val="es-EC" w:eastAsia="es-EC"/>
        </w:rPr>
        <w:t xml:space="preserve"> </w:t>
      </w:r>
      <w:r w:rsidR="00307F67" w:rsidRPr="00307F67">
        <w:rPr>
          <w:rFonts w:ascii="Times New Roman" w:eastAsia="Times New Roman" w:hAnsi="Times New Roman" w:cs="Times New Roman"/>
          <w:b/>
          <w:color w:val="000000" w:themeColor="text1"/>
          <w:sz w:val="24"/>
          <w:szCs w:val="24"/>
          <w:lang w:val="es-EC" w:eastAsia="es-EC"/>
        </w:rPr>
        <w:t>(</w:t>
      </w:r>
      <w:r w:rsidR="001A6614">
        <w:rPr>
          <w:rFonts w:ascii="Times New Roman" w:eastAsia="Times New Roman" w:hAnsi="Times New Roman" w:cs="Times New Roman"/>
          <w:b/>
          <w:i/>
          <w:color w:val="000000" w:themeColor="text1"/>
          <w:sz w:val="24"/>
          <w:szCs w:val="24"/>
          <w:lang w:val="es-EC" w:eastAsia="es-EC"/>
        </w:rPr>
        <w:t>Bistropogum mollis</w:t>
      </w:r>
      <w:r w:rsidR="00307F67" w:rsidRPr="00307F67">
        <w:rPr>
          <w:rFonts w:ascii="Times New Roman" w:eastAsia="Times New Roman" w:hAnsi="Times New Roman" w:cs="Times New Roman"/>
          <w:b/>
          <w:color w:val="000000" w:themeColor="text1"/>
          <w:sz w:val="24"/>
          <w:szCs w:val="24"/>
          <w:lang w:val="es-EC" w:eastAsia="es-EC"/>
        </w:rPr>
        <w:t>)</w:t>
      </w:r>
    </w:p>
    <w:p w14:paraId="1081810D" w14:textId="53705D77" w:rsidR="001A6614" w:rsidRDefault="000F01AA" w:rsidP="00307F67">
      <w:pPr>
        <w:spacing w:after="0" w:line="240" w:lineRule="auto"/>
        <w:rPr>
          <w:noProof/>
          <w:lang w:val="en-US"/>
        </w:rPr>
      </w:pPr>
      <w:r>
        <w:rPr>
          <w:rFonts w:ascii="Times New Roman" w:hAnsi="Times New Roman" w:cs="Times New Roman"/>
          <w:b/>
          <w:noProof/>
          <w:color w:val="000000" w:themeColor="text1"/>
          <w:sz w:val="24"/>
          <w:szCs w:val="24"/>
          <w:lang w:val="es-ES" w:eastAsia="es-ES"/>
        </w:rPr>
        <mc:AlternateContent>
          <mc:Choice Requires="wps">
            <w:drawing>
              <wp:anchor distT="0" distB="0" distL="114300" distR="114300" simplePos="0" relativeHeight="251803648" behindDoc="1" locked="0" layoutInCell="1" allowOverlap="1" wp14:anchorId="0D517C23" wp14:editId="25708CD4">
                <wp:simplePos x="0" y="0"/>
                <wp:positionH relativeFrom="page">
                  <wp:posOffset>3048000</wp:posOffset>
                </wp:positionH>
                <wp:positionV relativeFrom="paragraph">
                  <wp:posOffset>154305</wp:posOffset>
                </wp:positionV>
                <wp:extent cx="2038350" cy="1581150"/>
                <wp:effectExtent l="19050" t="19050" r="19050" b="19050"/>
                <wp:wrapNone/>
                <wp:docPr id="66" name="Rectángulo 66"/>
                <wp:cNvGraphicFramePr/>
                <a:graphic xmlns:a="http://schemas.openxmlformats.org/drawingml/2006/main">
                  <a:graphicData uri="http://schemas.microsoft.com/office/word/2010/wordprocessingShape">
                    <wps:wsp>
                      <wps:cNvSpPr/>
                      <wps:spPr>
                        <a:xfrm>
                          <a:off x="0" y="0"/>
                          <a:ext cx="2038350" cy="1581150"/>
                        </a:xfrm>
                        <a:prstGeom prst="rect">
                          <a:avLst/>
                        </a:prstGeom>
                        <a:ln w="349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F17CE5" id="Rectángulo 66" o:spid="_x0000_s1026" style="position:absolute;margin-left:240pt;margin-top:12.15pt;width:160.5pt;height:124.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" fillcolor="white [3201]" strokecolor="black [3213]" strokeweight="2.75pt">
                <w10:wrap anchorx="page"/>
              </v:rect>
            </w:pict>
          </mc:Fallback>
        </mc:AlternateContent>
      </w:r>
    </w:p>
    <w:p w14:paraId="6C945198" w14:textId="51D780AD" w:rsidR="001A6614" w:rsidRDefault="001A6614" w:rsidP="000E02A8">
      <w:pPr>
        <w:spacing w:after="0" w:line="240" w:lineRule="auto"/>
        <w:jc w:val="center"/>
        <w:rPr>
          <w:rFonts w:ascii="Times New Roman" w:eastAsia="Times New Roman" w:hAnsi="Times New Roman" w:cs="Times New Roman"/>
          <w:b/>
          <w:color w:val="000000" w:themeColor="text1"/>
          <w:sz w:val="24"/>
          <w:szCs w:val="24"/>
          <w:lang w:val="es-EC" w:eastAsia="es-EC"/>
        </w:rPr>
      </w:pPr>
      <w:r>
        <w:rPr>
          <w:noProof/>
          <w:lang w:val="es-ES" w:eastAsia="es-ES"/>
        </w:rPr>
        <w:drawing>
          <wp:inline distT="0" distB="0" distL="0" distR="0" wp14:anchorId="3E870035" wp14:editId="2649C0E0">
            <wp:extent cx="2018665" cy="1555544"/>
            <wp:effectExtent l="0" t="0" r="635" b="6985"/>
            <wp:docPr id="30" name="Imagen 30" descr="Resultado de imagen para bystropogon mo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bystropogon moll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909" cy="1556502"/>
                    </a:xfrm>
                    <a:prstGeom prst="rect">
                      <a:avLst/>
                    </a:prstGeom>
                    <a:noFill/>
                    <a:ln>
                      <a:noFill/>
                    </a:ln>
                  </pic:spPr>
                </pic:pic>
              </a:graphicData>
            </a:graphic>
          </wp:inline>
        </w:drawing>
      </w:r>
    </w:p>
    <w:p w14:paraId="28C3FD30" w14:textId="77777777" w:rsidR="00B062D4" w:rsidRDefault="00B062D4" w:rsidP="00B062D4">
      <w:pPr>
        <w:spacing w:after="0" w:line="240" w:lineRule="auto"/>
        <w:jc w:val="center"/>
        <w:rPr>
          <w:rFonts w:ascii="Times New Roman" w:hAnsi="Times New Roman" w:cs="Times New Roman"/>
          <w:i/>
          <w:sz w:val="24"/>
          <w:szCs w:val="24"/>
          <w:lang w:val="es-EC"/>
        </w:rPr>
      </w:pPr>
    </w:p>
    <w:p w14:paraId="72FE0390" w14:textId="51D7917A" w:rsidR="00BA0A39" w:rsidRPr="00B409A5" w:rsidRDefault="00BA0A39" w:rsidP="00F629E1">
      <w:pPr>
        <w:spacing w:after="0" w:line="360" w:lineRule="auto"/>
        <w:jc w:val="center"/>
        <w:rPr>
          <w:rFonts w:ascii="Times New Roman" w:hAnsi="Times New Roman" w:cs="Times New Roman"/>
          <w:sz w:val="24"/>
          <w:szCs w:val="24"/>
          <w:lang w:val="es-EC"/>
        </w:rPr>
      </w:pPr>
      <w:r w:rsidRPr="00B409A5">
        <w:rPr>
          <w:rFonts w:ascii="Times New Roman" w:hAnsi="Times New Roman" w:cs="Times New Roman"/>
          <w:i/>
          <w:sz w:val="24"/>
          <w:szCs w:val="24"/>
          <w:lang w:val="es-EC"/>
        </w:rPr>
        <w:t>Fi</w:t>
      </w:r>
      <w:r>
        <w:rPr>
          <w:rFonts w:ascii="Times New Roman" w:hAnsi="Times New Roman" w:cs="Times New Roman"/>
          <w:i/>
          <w:sz w:val="24"/>
          <w:szCs w:val="24"/>
          <w:lang w:val="es-EC"/>
        </w:rPr>
        <w:t>g</w:t>
      </w:r>
      <w:r w:rsidRPr="00B409A5">
        <w:rPr>
          <w:rFonts w:ascii="Times New Roman" w:hAnsi="Times New Roman" w:cs="Times New Roman"/>
          <w:i/>
          <w:sz w:val="24"/>
          <w:szCs w:val="24"/>
          <w:lang w:val="es-EC"/>
        </w:rPr>
        <w:t xml:space="preserve">ura </w:t>
      </w:r>
      <w:r>
        <w:rPr>
          <w:rFonts w:ascii="Times New Roman" w:hAnsi="Times New Roman" w:cs="Times New Roman"/>
          <w:i/>
          <w:sz w:val="24"/>
          <w:szCs w:val="24"/>
          <w:lang w:val="es-EC"/>
        </w:rPr>
        <w:t>3</w:t>
      </w:r>
      <w:r w:rsidRPr="00B409A5">
        <w:rPr>
          <w:rFonts w:ascii="Times New Roman" w:hAnsi="Times New Roman" w:cs="Times New Roman"/>
          <w:i/>
          <w:sz w:val="24"/>
          <w:szCs w:val="24"/>
          <w:lang w:val="es-EC"/>
        </w:rPr>
        <w:t xml:space="preserve">: </w:t>
      </w:r>
      <w:r>
        <w:rPr>
          <w:rFonts w:ascii="Times New Roman" w:hAnsi="Times New Roman" w:cs="Times New Roman"/>
          <w:sz w:val="24"/>
          <w:szCs w:val="24"/>
          <w:lang w:val="es-EC"/>
        </w:rPr>
        <w:t xml:space="preserve">Planta de </w:t>
      </w:r>
      <w:r w:rsidR="00F629E1">
        <w:rPr>
          <w:rFonts w:ascii="Times New Roman" w:hAnsi="Times New Roman" w:cs="Times New Roman"/>
          <w:sz w:val="24"/>
          <w:szCs w:val="24"/>
          <w:lang w:val="es-EC"/>
        </w:rPr>
        <w:t>Pumin</w:t>
      </w:r>
      <w:r>
        <w:rPr>
          <w:rFonts w:ascii="Times New Roman" w:hAnsi="Times New Roman" w:cs="Times New Roman"/>
          <w:sz w:val="24"/>
          <w:szCs w:val="24"/>
          <w:lang w:val="es-EC"/>
        </w:rPr>
        <w:t xml:space="preserve"> </w:t>
      </w:r>
    </w:p>
    <w:p w14:paraId="15DBA107" w14:textId="55F4D4A1" w:rsidR="00BA0A39" w:rsidRDefault="00F826FB" w:rsidP="00F629E1">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BA0A39">
        <w:rPr>
          <w:rFonts w:ascii="Times New Roman" w:hAnsi="Times New Roman" w:cs="Times New Roman"/>
          <w:sz w:val="24"/>
          <w:szCs w:val="24"/>
          <w:lang w:val="es-EC"/>
        </w:rPr>
        <w:t>Fuente: Bruneton, 2013</w:t>
      </w:r>
    </w:p>
    <w:p w14:paraId="68E670F5" w14:textId="77777777" w:rsidR="00F629E1" w:rsidRDefault="00F629E1" w:rsidP="00F629E1">
      <w:pPr>
        <w:spacing w:after="0" w:line="360" w:lineRule="auto"/>
        <w:jc w:val="both"/>
        <w:rPr>
          <w:rFonts w:ascii="Times New Roman" w:eastAsia="Times New Roman" w:hAnsi="Times New Roman" w:cs="Times New Roman"/>
          <w:b/>
          <w:bCs/>
          <w:color w:val="000000" w:themeColor="text1"/>
          <w:sz w:val="24"/>
          <w:szCs w:val="24"/>
          <w:lang w:val="es-EC" w:eastAsia="es-EC"/>
        </w:rPr>
      </w:pPr>
    </w:p>
    <w:p w14:paraId="110B26A3" w14:textId="3ECEEFB3" w:rsidR="001A6614" w:rsidRDefault="00D223B9" w:rsidP="001A6614">
      <w:pPr>
        <w:spacing w:after="0" w:line="240" w:lineRule="auto"/>
        <w:rPr>
          <w:rFonts w:ascii="Times New Roman" w:eastAsia="Times New Roman" w:hAnsi="Times New Roman" w:cs="Times New Roman"/>
          <w:b/>
          <w:bCs/>
          <w:color w:val="000000" w:themeColor="text1"/>
          <w:sz w:val="24"/>
          <w:szCs w:val="24"/>
          <w:lang w:val="es-EC" w:eastAsia="es-EC"/>
        </w:rPr>
      </w:pPr>
      <w:r>
        <w:rPr>
          <w:rFonts w:ascii="Times New Roman" w:eastAsia="Times New Roman" w:hAnsi="Times New Roman" w:cs="Times New Roman"/>
          <w:b/>
          <w:bCs/>
          <w:color w:val="000000" w:themeColor="text1"/>
          <w:sz w:val="24"/>
          <w:szCs w:val="24"/>
          <w:lang w:val="es-EC" w:eastAsia="es-EC"/>
        </w:rPr>
        <w:t>3</w:t>
      </w:r>
      <w:r w:rsidR="00307F67" w:rsidRPr="004218E2">
        <w:rPr>
          <w:rFonts w:ascii="Times New Roman" w:eastAsia="Times New Roman" w:hAnsi="Times New Roman" w:cs="Times New Roman"/>
          <w:b/>
          <w:bCs/>
          <w:color w:val="000000" w:themeColor="text1"/>
          <w:sz w:val="24"/>
          <w:szCs w:val="24"/>
          <w:lang w:val="es-EC" w:eastAsia="es-EC"/>
        </w:rPr>
        <w:t>.</w:t>
      </w:r>
      <w:r w:rsidR="000E02A8">
        <w:rPr>
          <w:rFonts w:ascii="Times New Roman" w:eastAsia="Times New Roman" w:hAnsi="Times New Roman" w:cs="Times New Roman"/>
          <w:b/>
          <w:bCs/>
          <w:color w:val="000000" w:themeColor="text1"/>
          <w:sz w:val="24"/>
          <w:szCs w:val="24"/>
          <w:lang w:val="es-EC" w:eastAsia="es-EC"/>
        </w:rPr>
        <w:t>8.3.1</w:t>
      </w:r>
      <w:r w:rsidR="00307F67" w:rsidRPr="004218E2">
        <w:rPr>
          <w:rFonts w:ascii="Times New Roman" w:eastAsia="Times New Roman" w:hAnsi="Times New Roman" w:cs="Times New Roman"/>
          <w:b/>
          <w:bCs/>
          <w:color w:val="000000" w:themeColor="text1"/>
          <w:sz w:val="24"/>
          <w:szCs w:val="24"/>
          <w:lang w:val="es-EC" w:eastAsia="es-EC"/>
        </w:rPr>
        <w:t xml:space="preserve"> </w:t>
      </w:r>
      <w:r w:rsidR="001A6614">
        <w:rPr>
          <w:rFonts w:ascii="Times New Roman" w:eastAsia="Times New Roman" w:hAnsi="Times New Roman" w:cs="Times New Roman"/>
          <w:b/>
          <w:bCs/>
          <w:color w:val="000000" w:themeColor="text1"/>
          <w:sz w:val="24"/>
          <w:szCs w:val="24"/>
          <w:lang w:val="es-EC" w:eastAsia="es-EC"/>
        </w:rPr>
        <w:t>Familia</w:t>
      </w:r>
    </w:p>
    <w:p w14:paraId="73D5FCC6" w14:textId="77777777" w:rsidR="001A6614" w:rsidRDefault="001A6614" w:rsidP="001A6614">
      <w:pPr>
        <w:spacing w:after="0" w:line="240" w:lineRule="auto"/>
        <w:rPr>
          <w:rFonts w:ascii="Times New Roman" w:eastAsia="Times New Roman" w:hAnsi="Times New Roman" w:cs="Times New Roman"/>
          <w:bCs/>
          <w:color w:val="000000" w:themeColor="text1"/>
          <w:sz w:val="24"/>
          <w:szCs w:val="24"/>
          <w:lang w:val="es-EC" w:eastAsia="es-EC"/>
        </w:rPr>
      </w:pPr>
    </w:p>
    <w:p w14:paraId="734F35A8" w14:textId="77777777" w:rsidR="001A6614" w:rsidRPr="001A6614" w:rsidRDefault="001A6614" w:rsidP="001A6614">
      <w:pPr>
        <w:spacing w:after="0" w:line="240" w:lineRule="auto"/>
        <w:rPr>
          <w:rFonts w:ascii="Times New Roman" w:eastAsia="Times New Roman" w:hAnsi="Times New Roman" w:cs="Times New Roman"/>
          <w:bCs/>
          <w:color w:val="000000" w:themeColor="text1"/>
          <w:sz w:val="24"/>
          <w:szCs w:val="24"/>
          <w:lang w:val="es-EC" w:eastAsia="es-EC"/>
        </w:rPr>
      </w:pPr>
      <w:r>
        <w:rPr>
          <w:rFonts w:ascii="Times New Roman" w:eastAsia="Times New Roman" w:hAnsi="Times New Roman" w:cs="Times New Roman"/>
          <w:bCs/>
          <w:color w:val="000000" w:themeColor="text1"/>
          <w:sz w:val="24"/>
          <w:szCs w:val="24"/>
          <w:lang w:val="es-EC" w:eastAsia="es-EC"/>
        </w:rPr>
        <w:t>labiatae</w:t>
      </w:r>
    </w:p>
    <w:p w14:paraId="40CA6671" w14:textId="77777777" w:rsidR="001A6614" w:rsidRDefault="001A6614" w:rsidP="001A6614">
      <w:pPr>
        <w:spacing w:after="0" w:line="240" w:lineRule="auto"/>
        <w:rPr>
          <w:rFonts w:ascii="Times New Roman" w:eastAsia="Times New Roman" w:hAnsi="Times New Roman" w:cs="Times New Roman"/>
          <w:b/>
          <w:bCs/>
          <w:color w:val="000000" w:themeColor="text1"/>
          <w:sz w:val="24"/>
          <w:szCs w:val="24"/>
          <w:lang w:val="es-EC" w:eastAsia="es-EC"/>
        </w:rPr>
      </w:pPr>
    </w:p>
    <w:p w14:paraId="4653413A" w14:textId="0CD5A2B8" w:rsidR="00B927B6" w:rsidRPr="000E02A8" w:rsidRDefault="00D223B9" w:rsidP="000E02A8">
      <w:pPr>
        <w:spacing w:line="360" w:lineRule="auto"/>
        <w:rPr>
          <w:rFonts w:ascii="Times New Roman" w:eastAsia="Times New Roman" w:hAnsi="Times New Roman" w:cs="Times New Roman"/>
          <w:b/>
          <w:bCs/>
          <w:color w:val="000000" w:themeColor="text1"/>
          <w:sz w:val="24"/>
          <w:szCs w:val="24"/>
          <w:lang w:val="es-EC" w:eastAsia="es-EC"/>
        </w:rPr>
      </w:pPr>
      <w:r>
        <w:rPr>
          <w:rFonts w:ascii="Times New Roman" w:eastAsia="Times New Roman" w:hAnsi="Times New Roman" w:cs="Times New Roman"/>
          <w:b/>
          <w:bCs/>
          <w:color w:val="000000" w:themeColor="text1"/>
          <w:sz w:val="24"/>
          <w:szCs w:val="24"/>
          <w:lang w:val="es-EC" w:eastAsia="es-EC"/>
        </w:rPr>
        <w:t>3</w:t>
      </w:r>
      <w:r w:rsidR="001A6614">
        <w:rPr>
          <w:rFonts w:ascii="Times New Roman" w:eastAsia="Times New Roman" w:hAnsi="Times New Roman" w:cs="Times New Roman"/>
          <w:b/>
          <w:bCs/>
          <w:color w:val="000000" w:themeColor="text1"/>
          <w:sz w:val="24"/>
          <w:szCs w:val="24"/>
          <w:lang w:val="es-EC" w:eastAsia="es-EC"/>
        </w:rPr>
        <w:t>.</w:t>
      </w:r>
      <w:r w:rsidR="000E02A8">
        <w:rPr>
          <w:rFonts w:ascii="Times New Roman" w:eastAsia="Times New Roman" w:hAnsi="Times New Roman" w:cs="Times New Roman"/>
          <w:b/>
          <w:bCs/>
          <w:color w:val="000000" w:themeColor="text1"/>
          <w:sz w:val="24"/>
          <w:szCs w:val="24"/>
          <w:lang w:val="es-EC" w:eastAsia="es-EC"/>
        </w:rPr>
        <w:t>8.3</w:t>
      </w:r>
      <w:r w:rsidR="001A6614">
        <w:rPr>
          <w:rFonts w:ascii="Times New Roman" w:eastAsia="Times New Roman" w:hAnsi="Times New Roman" w:cs="Times New Roman"/>
          <w:b/>
          <w:bCs/>
          <w:color w:val="000000" w:themeColor="text1"/>
          <w:sz w:val="24"/>
          <w:szCs w:val="24"/>
          <w:lang w:val="es-EC" w:eastAsia="es-EC"/>
        </w:rPr>
        <w:t xml:space="preserve">.2 </w:t>
      </w:r>
      <w:r w:rsidR="00307F67" w:rsidRPr="004218E2">
        <w:rPr>
          <w:rFonts w:ascii="Times New Roman" w:eastAsia="Times New Roman" w:hAnsi="Times New Roman" w:cs="Times New Roman"/>
          <w:b/>
          <w:bCs/>
          <w:color w:val="000000" w:themeColor="text1"/>
          <w:sz w:val="24"/>
          <w:szCs w:val="24"/>
          <w:lang w:val="es-EC" w:eastAsia="es-EC"/>
        </w:rPr>
        <w:t>Descripción</w:t>
      </w:r>
    </w:p>
    <w:p w14:paraId="02FA1794" w14:textId="72AC99B4" w:rsidR="001A6614" w:rsidRDefault="0096516D" w:rsidP="00B927B6">
      <w:pPr>
        <w:spacing w:after="0" w:line="360" w:lineRule="auto"/>
        <w:jc w:val="both"/>
        <w:rPr>
          <w:rFonts w:ascii="Times New Roman" w:hAnsi="Times New Roman" w:cs="Times New Roman"/>
          <w:b/>
          <w:bCs/>
          <w:i/>
          <w:iCs/>
          <w:color w:val="000000" w:themeColor="text1"/>
          <w:sz w:val="24"/>
          <w:szCs w:val="24"/>
        </w:rPr>
      </w:pPr>
      <w:r>
        <w:rPr>
          <w:rFonts w:ascii="Times New Roman" w:eastAsia="Times New Roman" w:hAnsi="Times New Roman" w:cs="Times New Roman"/>
          <w:bCs/>
          <w:color w:val="000000" w:themeColor="text1"/>
          <w:sz w:val="24"/>
          <w:szCs w:val="24"/>
          <w:lang w:val="es-EC" w:eastAsia="es-EC"/>
        </w:rPr>
        <w:t xml:space="preserve">Es una planta nativa del Ecuador. Se adapta bien a cualquier tipo de </w:t>
      </w:r>
      <w:r w:rsidR="00B927B6">
        <w:rPr>
          <w:rFonts w:ascii="Times New Roman" w:eastAsia="Times New Roman" w:hAnsi="Times New Roman" w:cs="Times New Roman"/>
          <w:bCs/>
          <w:color w:val="000000" w:themeColor="text1"/>
          <w:sz w:val="24"/>
          <w:szCs w:val="24"/>
          <w:lang w:val="es-EC" w:eastAsia="es-EC"/>
        </w:rPr>
        <w:t>suelo,</w:t>
      </w:r>
      <w:r>
        <w:rPr>
          <w:rFonts w:ascii="Times New Roman" w:eastAsia="Times New Roman" w:hAnsi="Times New Roman" w:cs="Times New Roman"/>
          <w:bCs/>
          <w:color w:val="000000" w:themeColor="text1"/>
          <w:sz w:val="24"/>
          <w:szCs w:val="24"/>
          <w:lang w:val="es-EC" w:eastAsia="es-EC"/>
        </w:rPr>
        <w:t xml:space="preserve"> se encuentra a lo largo de los caminos o en lugares similares, formando densos matorrales</w:t>
      </w:r>
      <w:r w:rsidR="00175268">
        <w:rPr>
          <w:rFonts w:ascii="Times New Roman" w:eastAsia="Times New Roman" w:hAnsi="Times New Roman" w:cs="Times New Roman"/>
          <w:bCs/>
          <w:color w:val="000000" w:themeColor="text1"/>
          <w:sz w:val="24"/>
          <w:szCs w:val="24"/>
          <w:lang w:val="es-EC" w:eastAsia="es-EC"/>
        </w:rPr>
        <w:t>.</w:t>
      </w:r>
      <w:r>
        <w:rPr>
          <w:rFonts w:ascii="Times New Roman" w:eastAsia="Times New Roman" w:hAnsi="Times New Roman" w:cs="Times New Roman"/>
          <w:bCs/>
          <w:color w:val="000000" w:themeColor="text1"/>
          <w:sz w:val="24"/>
          <w:szCs w:val="24"/>
          <w:lang w:val="es-EC" w:eastAsia="es-EC"/>
        </w:rPr>
        <w:t xml:space="preserve"> </w:t>
      </w:r>
      <w:r w:rsidR="00B927B6">
        <w:rPr>
          <w:rFonts w:ascii="Times New Roman" w:eastAsia="Times New Roman" w:hAnsi="Times New Roman" w:cs="Times New Roman"/>
          <w:bCs/>
          <w:color w:val="000000" w:themeColor="text1"/>
          <w:sz w:val="24"/>
          <w:szCs w:val="24"/>
          <w:lang w:val="es-EC" w:eastAsia="es-EC"/>
        </w:rPr>
        <w:t>(White, 1982)</w:t>
      </w:r>
    </w:p>
    <w:p w14:paraId="4F674382" w14:textId="77777777" w:rsidR="00B927B6" w:rsidRDefault="00B927B6" w:rsidP="00175268">
      <w:pPr>
        <w:spacing w:after="0" w:line="240" w:lineRule="auto"/>
        <w:jc w:val="both"/>
        <w:rPr>
          <w:rFonts w:ascii="Times New Roman" w:eastAsia="Times New Roman" w:hAnsi="Times New Roman" w:cs="Times New Roman"/>
          <w:b/>
          <w:bCs/>
          <w:color w:val="000000" w:themeColor="text1"/>
          <w:sz w:val="24"/>
          <w:szCs w:val="24"/>
          <w:lang w:val="es-EC" w:eastAsia="es-EC"/>
        </w:rPr>
      </w:pPr>
    </w:p>
    <w:p w14:paraId="4795BBA7" w14:textId="70FD4EC5" w:rsidR="00307F67" w:rsidRPr="00005B15" w:rsidRDefault="00D223B9" w:rsidP="00307F67">
      <w:pPr>
        <w:spacing w:after="0" w:line="360" w:lineRule="auto"/>
        <w:jc w:val="both"/>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b/>
          <w:bCs/>
          <w:color w:val="000000" w:themeColor="text1"/>
          <w:sz w:val="24"/>
          <w:szCs w:val="24"/>
          <w:lang w:val="es-EC" w:eastAsia="es-EC"/>
        </w:rPr>
        <w:t>3</w:t>
      </w:r>
      <w:r w:rsidR="00307F67">
        <w:rPr>
          <w:rFonts w:ascii="Times New Roman" w:eastAsia="Times New Roman" w:hAnsi="Times New Roman" w:cs="Times New Roman"/>
          <w:b/>
          <w:bCs/>
          <w:color w:val="000000" w:themeColor="text1"/>
          <w:sz w:val="24"/>
          <w:szCs w:val="24"/>
          <w:lang w:val="es-EC" w:eastAsia="es-EC"/>
        </w:rPr>
        <w:t>.</w:t>
      </w:r>
      <w:r w:rsidR="000E02A8">
        <w:rPr>
          <w:rFonts w:ascii="Times New Roman" w:eastAsia="Times New Roman" w:hAnsi="Times New Roman" w:cs="Times New Roman"/>
          <w:b/>
          <w:bCs/>
          <w:color w:val="000000" w:themeColor="text1"/>
          <w:sz w:val="24"/>
          <w:szCs w:val="24"/>
          <w:lang w:val="es-EC" w:eastAsia="es-EC"/>
        </w:rPr>
        <w:t>8.3</w:t>
      </w:r>
      <w:r w:rsidR="001A6614">
        <w:rPr>
          <w:rFonts w:ascii="Times New Roman" w:eastAsia="Times New Roman" w:hAnsi="Times New Roman" w:cs="Times New Roman"/>
          <w:b/>
          <w:bCs/>
          <w:color w:val="000000" w:themeColor="text1"/>
          <w:sz w:val="24"/>
          <w:szCs w:val="24"/>
          <w:lang w:val="es-EC" w:eastAsia="es-EC"/>
        </w:rPr>
        <w:t>.3</w:t>
      </w:r>
      <w:r w:rsidR="00307F67">
        <w:rPr>
          <w:rFonts w:ascii="Times New Roman" w:eastAsia="Times New Roman" w:hAnsi="Times New Roman" w:cs="Times New Roman"/>
          <w:b/>
          <w:bCs/>
          <w:color w:val="000000" w:themeColor="text1"/>
          <w:sz w:val="24"/>
          <w:szCs w:val="24"/>
          <w:lang w:val="es-EC" w:eastAsia="es-EC"/>
        </w:rPr>
        <w:t xml:space="preserve"> </w:t>
      </w:r>
      <w:r w:rsidR="00307F67" w:rsidRPr="00005B15">
        <w:rPr>
          <w:rFonts w:ascii="Times New Roman" w:eastAsia="Times New Roman" w:hAnsi="Times New Roman" w:cs="Times New Roman"/>
          <w:b/>
          <w:bCs/>
          <w:color w:val="000000" w:themeColor="text1"/>
          <w:sz w:val="24"/>
          <w:szCs w:val="24"/>
          <w:lang w:val="es-EC" w:eastAsia="es-EC"/>
        </w:rPr>
        <w:t>C</w:t>
      </w:r>
      <w:r w:rsidR="00307F67">
        <w:rPr>
          <w:rFonts w:ascii="Times New Roman" w:eastAsia="Times New Roman" w:hAnsi="Times New Roman" w:cs="Times New Roman"/>
          <w:b/>
          <w:bCs/>
          <w:color w:val="000000" w:themeColor="text1"/>
          <w:sz w:val="24"/>
          <w:szCs w:val="24"/>
          <w:lang w:val="es-EC" w:eastAsia="es-EC"/>
        </w:rPr>
        <w:t>aracterísticas</w:t>
      </w:r>
      <w:r w:rsidR="00307F67" w:rsidRPr="00005B15">
        <w:rPr>
          <w:rFonts w:ascii="Times New Roman" w:eastAsia="Times New Roman" w:hAnsi="Times New Roman" w:cs="Times New Roman"/>
          <w:b/>
          <w:bCs/>
          <w:color w:val="000000" w:themeColor="text1"/>
          <w:sz w:val="24"/>
          <w:szCs w:val="24"/>
          <w:lang w:val="es-EC" w:eastAsia="es-EC"/>
        </w:rPr>
        <w:t xml:space="preserve"> </w:t>
      </w:r>
    </w:p>
    <w:p w14:paraId="564CD5F3" w14:textId="77777777" w:rsidR="00B927B6" w:rsidRDefault="00B927B6" w:rsidP="000E02A8">
      <w:pPr>
        <w:spacing w:after="0" w:line="240" w:lineRule="auto"/>
        <w:rPr>
          <w:rFonts w:ascii="Times New Roman" w:eastAsia="Times New Roman" w:hAnsi="Times New Roman" w:cs="Times New Roman"/>
          <w:bCs/>
          <w:color w:val="000000" w:themeColor="text1"/>
          <w:sz w:val="24"/>
          <w:szCs w:val="24"/>
          <w:lang w:val="es-EC" w:eastAsia="es-EC"/>
        </w:rPr>
      </w:pPr>
    </w:p>
    <w:p w14:paraId="5CB8B4C6" w14:textId="1022A287" w:rsidR="0096516D" w:rsidRDefault="0096516D" w:rsidP="000E02A8">
      <w:pPr>
        <w:spacing w:after="0" w:line="360" w:lineRule="auto"/>
        <w:jc w:val="both"/>
        <w:rPr>
          <w:rFonts w:ascii="Times New Roman" w:eastAsia="Times New Roman" w:hAnsi="Times New Roman" w:cs="Times New Roman"/>
          <w:bCs/>
          <w:color w:val="000000" w:themeColor="text1"/>
          <w:sz w:val="24"/>
          <w:szCs w:val="24"/>
          <w:lang w:val="es-EC" w:eastAsia="es-EC"/>
        </w:rPr>
      </w:pPr>
      <w:r>
        <w:rPr>
          <w:rFonts w:ascii="Times New Roman" w:eastAsia="Times New Roman" w:hAnsi="Times New Roman" w:cs="Times New Roman"/>
          <w:bCs/>
          <w:color w:val="000000" w:themeColor="text1"/>
          <w:sz w:val="24"/>
          <w:szCs w:val="24"/>
          <w:lang w:val="es-EC" w:eastAsia="es-EC"/>
        </w:rPr>
        <w:t>Es una planta anual (0.15 – 0.30 metros de altura), el tallo es erguido, cuadrado, ramificado. Las hojas son pequeñas, opuestas, delgadas, ovaladas y un poco dentadas en los bordes. Toda la planta tiene olor a menta, las flores son pequeñas de color blanco y medio translucido</w:t>
      </w:r>
      <w:r w:rsidR="00175268">
        <w:rPr>
          <w:rFonts w:ascii="Times New Roman" w:eastAsia="Times New Roman" w:hAnsi="Times New Roman" w:cs="Times New Roman"/>
          <w:bCs/>
          <w:color w:val="000000" w:themeColor="text1"/>
          <w:sz w:val="24"/>
          <w:szCs w:val="24"/>
          <w:lang w:val="es-EC" w:eastAsia="es-EC"/>
        </w:rPr>
        <w:t>.</w:t>
      </w:r>
      <w:r w:rsidR="00B927B6">
        <w:rPr>
          <w:rFonts w:ascii="Times New Roman" w:eastAsia="Times New Roman" w:hAnsi="Times New Roman" w:cs="Times New Roman"/>
          <w:b/>
          <w:bCs/>
          <w:color w:val="000000" w:themeColor="text1"/>
          <w:sz w:val="24"/>
          <w:szCs w:val="24"/>
          <w:lang w:val="es-EC" w:eastAsia="es-EC"/>
        </w:rPr>
        <w:t xml:space="preserve"> </w:t>
      </w:r>
      <w:r w:rsidR="00B927B6">
        <w:rPr>
          <w:rFonts w:ascii="Times New Roman" w:eastAsia="Times New Roman" w:hAnsi="Times New Roman" w:cs="Times New Roman"/>
          <w:bCs/>
          <w:color w:val="000000" w:themeColor="text1"/>
          <w:sz w:val="24"/>
          <w:szCs w:val="24"/>
          <w:lang w:val="es-EC" w:eastAsia="es-EC"/>
        </w:rPr>
        <w:t>(White 1982)</w:t>
      </w:r>
    </w:p>
    <w:p w14:paraId="34FC068B" w14:textId="77777777" w:rsidR="00B927B6" w:rsidRDefault="00B927B6" w:rsidP="00175268">
      <w:pPr>
        <w:spacing w:after="0" w:line="240" w:lineRule="auto"/>
        <w:rPr>
          <w:rFonts w:ascii="Times New Roman" w:eastAsia="Times New Roman" w:hAnsi="Times New Roman" w:cs="Times New Roman"/>
          <w:bCs/>
          <w:color w:val="000000" w:themeColor="text1"/>
          <w:sz w:val="24"/>
          <w:szCs w:val="24"/>
          <w:lang w:val="es-EC" w:eastAsia="es-EC"/>
        </w:rPr>
      </w:pPr>
      <w:r>
        <w:rPr>
          <w:rFonts w:ascii="Times New Roman" w:eastAsia="Times New Roman" w:hAnsi="Times New Roman" w:cs="Times New Roman"/>
          <w:bCs/>
          <w:color w:val="000000" w:themeColor="text1"/>
          <w:sz w:val="24"/>
          <w:szCs w:val="24"/>
          <w:lang w:val="es-EC" w:eastAsia="es-EC"/>
        </w:rPr>
        <w:t xml:space="preserve"> </w:t>
      </w:r>
    </w:p>
    <w:p w14:paraId="17CF5F91" w14:textId="07ABCA13" w:rsidR="00B927B6" w:rsidRPr="000E02A8" w:rsidRDefault="00D223B9" w:rsidP="000E02A8">
      <w:pPr>
        <w:spacing w:line="360" w:lineRule="auto"/>
        <w:rPr>
          <w:rFonts w:ascii="Times New Roman" w:eastAsia="Times New Roman" w:hAnsi="Times New Roman" w:cs="Times New Roman"/>
          <w:b/>
          <w:bCs/>
          <w:color w:val="000000" w:themeColor="text1"/>
          <w:sz w:val="24"/>
          <w:szCs w:val="24"/>
          <w:lang w:val="es-EC" w:eastAsia="es-EC"/>
        </w:rPr>
      </w:pPr>
      <w:r>
        <w:rPr>
          <w:rFonts w:ascii="Times New Roman" w:eastAsia="Times New Roman" w:hAnsi="Times New Roman" w:cs="Times New Roman"/>
          <w:b/>
          <w:bCs/>
          <w:color w:val="000000" w:themeColor="text1"/>
          <w:sz w:val="24"/>
          <w:szCs w:val="24"/>
          <w:lang w:val="es-EC" w:eastAsia="es-EC"/>
        </w:rPr>
        <w:t>3</w:t>
      </w:r>
      <w:r w:rsidR="00B927B6" w:rsidRPr="00B927B6">
        <w:rPr>
          <w:rFonts w:ascii="Times New Roman" w:eastAsia="Times New Roman" w:hAnsi="Times New Roman" w:cs="Times New Roman"/>
          <w:b/>
          <w:bCs/>
          <w:color w:val="000000" w:themeColor="text1"/>
          <w:sz w:val="24"/>
          <w:szCs w:val="24"/>
          <w:lang w:val="es-EC" w:eastAsia="es-EC"/>
        </w:rPr>
        <w:t>.</w:t>
      </w:r>
      <w:r w:rsidR="000E02A8">
        <w:rPr>
          <w:rFonts w:ascii="Times New Roman" w:eastAsia="Times New Roman" w:hAnsi="Times New Roman" w:cs="Times New Roman"/>
          <w:b/>
          <w:bCs/>
          <w:color w:val="000000" w:themeColor="text1"/>
          <w:sz w:val="24"/>
          <w:szCs w:val="24"/>
          <w:lang w:val="es-EC" w:eastAsia="es-EC"/>
        </w:rPr>
        <w:t>8.3</w:t>
      </w:r>
      <w:r w:rsidR="00B927B6" w:rsidRPr="00B927B6">
        <w:rPr>
          <w:rFonts w:ascii="Times New Roman" w:eastAsia="Times New Roman" w:hAnsi="Times New Roman" w:cs="Times New Roman"/>
          <w:b/>
          <w:bCs/>
          <w:color w:val="000000" w:themeColor="text1"/>
          <w:sz w:val="24"/>
          <w:szCs w:val="24"/>
          <w:lang w:val="es-EC" w:eastAsia="es-EC"/>
        </w:rPr>
        <w:t xml:space="preserve">.4 </w:t>
      </w:r>
      <w:r w:rsidR="00B927B6">
        <w:rPr>
          <w:rFonts w:ascii="Times New Roman" w:eastAsia="Times New Roman" w:hAnsi="Times New Roman" w:cs="Times New Roman"/>
          <w:b/>
          <w:bCs/>
          <w:color w:val="000000" w:themeColor="text1"/>
          <w:sz w:val="24"/>
          <w:szCs w:val="24"/>
          <w:lang w:val="es-EC" w:eastAsia="es-EC"/>
        </w:rPr>
        <w:t>Principios activos</w:t>
      </w:r>
    </w:p>
    <w:p w14:paraId="09920250" w14:textId="2250C858" w:rsidR="00B927B6" w:rsidRPr="00B927B6" w:rsidRDefault="00B927B6" w:rsidP="000E02A8">
      <w:pPr>
        <w:spacing w:after="0" w:line="360" w:lineRule="auto"/>
        <w:jc w:val="both"/>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bCs/>
          <w:color w:val="000000" w:themeColor="text1"/>
          <w:sz w:val="24"/>
          <w:szCs w:val="24"/>
          <w:lang w:val="es-EC" w:eastAsia="es-EC"/>
        </w:rPr>
        <w:t>El pumin contiene mentol, por lo cual posee olor a menta y produce una sensación muy fresca en contacto con la boca o la nariz, es un buen analgésico que alivia el dolor e incluso anestésico que disminuye la sensación del dolor, en cantidades elevadas</w:t>
      </w:r>
      <w:r w:rsidR="00175268">
        <w:rPr>
          <w:rFonts w:ascii="Times New Roman" w:eastAsia="Times New Roman" w:hAnsi="Times New Roman" w:cs="Times New Roman"/>
          <w:bCs/>
          <w:color w:val="000000" w:themeColor="text1"/>
          <w:sz w:val="24"/>
          <w:szCs w:val="24"/>
          <w:lang w:val="es-EC" w:eastAsia="es-EC"/>
        </w:rPr>
        <w:t>.</w:t>
      </w:r>
      <w:r>
        <w:rPr>
          <w:rFonts w:ascii="Times New Roman" w:eastAsia="Times New Roman" w:hAnsi="Times New Roman" w:cs="Times New Roman"/>
          <w:bCs/>
          <w:color w:val="000000" w:themeColor="text1"/>
          <w:sz w:val="24"/>
          <w:szCs w:val="24"/>
          <w:lang w:val="es-EC" w:eastAsia="es-EC"/>
        </w:rPr>
        <w:t xml:space="preserve"> (White 1982)</w:t>
      </w:r>
    </w:p>
    <w:p w14:paraId="2E5FE43B" w14:textId="77777777" w:rsidR="00D43702" w:rsidRDefault="00746594" w:rsidP="00A75138">
      <w:pPr>
        <w:spacing w:before="240" w:after="0"/>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CAPÍTULO </w:t>
      </w:r>
      <w:r w:rsidR="003025C3">
        <w:rPr>
          <w:rFonts w:ascii="Times New Roman" w:hAnsi="Times New Roman" w:cs="Times New Roman"/>
          <w:b/>
          <w:sz w:val="28"/>
          <w:szCs w:val="24"/>
        </w:rPr>
        <w:t xml:space="preserve">IV </w:t>
      </w:r>
    </w:p>
    <w:p w14:paraId="77989CE4" w14:textId="61856EB2" w:rsidR="001B0993" w:rsidRDefault="00C403A7" w:rsidP="00D43702">
      <w:pPr>
        <w:spacing w:before="240" w:after="0"/>
        <w:rPr>
          <w:rFonts w:ascii="Times New Roman" w:hAnsi="Times New Roman" w:cs="Times New Roman"/>
          <w:b/>
          <w:sz w:val="28"/>
          <w:szCs w:val="24"/>
        </w:rPr>
      </w:pPr>
      <w:r w:rsidRPr="00C403A7">
        <w:rPr>
          <w:rFonts w:ascii="Times New Roman" w:hAnsi="Times New Roman" w:cs="Times New Roman"/>
          <w:b/>
          <w:sz w:val="28"/>
          <w:szCs w:val="24"/>
        </w:rPr>
        <w:t>MARCO METODOLÓGICO</w:t>
      </w:r>
    </w:p>
    <w:p w14:paraId="4F3041E2" w14:textId="77777777" w:rsidR="00A75138" w:rsidRDefault="00A75138" w:rsidP="00D43702">
      <w:pPr>
        <w:spacing w:after="0"/>
        <w:jc w:val="center"/>
        <w:rPr>
          <w:rFonts w:ascii="Times New Roman" w:hAnsi="Times New Roman" w:cs="Times New Roman"/>
          <w:b/>
          <w:sz w:val="28"/>
          <w:szCs w:val="24"/>
        </w:rPr>
      </w:pPr>
    </w:p>
    <w:p w14:paraId="70DEE7AB" w14:textId="6231EC59" w:rsidR="00E0595A" w:rsidRDefault="00BD134B" w:rsidP="00E0595A">
      <w:pPr>
        <w:spacing w:line="360" w:lineRule="auto"/>
        <w:jc w:val="both"/>
        <w:rPr>
          <w:rFonts w:ascii="Times New Roman" w:eastAsia="Times New Roman" w:hAnsi="Times New Roman" w:cs="Times New Roman"/>
          <w:b/>
          <w:color w:val="000000" w:themeColor="text1"/>
          <w:sz w:val="24"/>
          <w:szCs w:val="24"/>
          <w:lang w:val="es-CO" w:eastAsia="it-IT"/>
        </w:rPr>
      </w:pPr>
      <w:r>
        <w:rPr>
          <w:rFonts w:ascii="Times New Roman" w:eastAsia="Times New Roman" w:hAnsi="Times New Roman" w:cs="Times New Roman"/>
          <w:b/>
          <w:color w:val="000000" w:themeColor="text1"/>
          <w:sz w:val="24"/>
          <w:szCs w:val="24"/>
          <w:lang w:val="es-CO" w:eastAsia="it-IT"/>
        </w:rPr>
        <w:t>4</w:t>
      </w:r>
      <w:r w:rsidR="00E0595A">
        <w:rPr>
          <w:rFonts w:ascii="Times New Roman" w:eastAsia="Times New Roman" w:hAnsi="Times New Roman" w:cs="Times New Roman"/>
          <w:b/>
          <w:color w:val="000000" w:themeColor="text1"/>
          <w:sz w:val="24"/>
          <w:szCs w:val="24"/>
          <w:lang w:val="es-CO" w:eastAsia="it-IT"/>
        </w:rPr>
        <w:t xml:space="preserve">.1 MATERIALES </w:t>
      </w:r>
    </w:p>
    <w:p w14:paraId="326A84CE" w14:textId="10EF840E" w:rsidR="00AF748C" w:rsidRPr="00AF748C" w:rsidRDefault="00BD134B" w:rsidP="00707F79">
      <w:pPr>
        <w:spacing w:line="360" w:lineRule="auto"/>
        <w:jc w:val="both"/>
        <w:rPr>
          <w:rFonts w:ascii="Times New Roman" w:eastAsia="Times New Roman" w:hAnsi="Times New Roman" w:cs="Times New Roman"/>
          <w:b/>
          <w:color w:val="000000" w:themeColor="text1"/>
          <w:sz w:val="24"/>
          <w:szCs w:val="24"/>
          <w:lang w:val="es-CO" w:eastAsia="it-IT"/>
        </w:rPr>
      </w:pPr>
      <w:r>
        <w:rPr>
          <w:rFonts w:ascii="Times New Roman" w:eastAsia="Times New Roman" w:hAnsi="Times New Roman" w:cs="Times New Roman"/>
          <w:b/>
          <w:color w:val="000000" w:themeColor="text1"/>
          <w:sz w:val="24"/>
          <w:szCs w:val="24"/>
          <w:lang w:val="es-CO" w:eastAsia="it-IT"/>
        </w:rPr>
        <w:t>4</w:t>
      </w:r>
      <w:r w:rsidR="00AF748C" w:rsidRPr="00AF748C">
        <w:rPr>
          <w:rFonts w:ascii="Times New Roman" w:eastAsia="Times New Roman" w:hAnsi="Times New Roman" w:cs="Times New Roman"/>
          <w:b/>
          <w:color w:val="000000" w:themeColor="text1"/>
          <w:sz w:val="24"/>
          <w:szCs w:val="24"/>
          <w:lang w:val="es-CO" w:eastAsia="it-IT"/>
        </w:rPr>
        <w:t>.1.</w:t>
      </w:r>
      <w:r w:rsidR="00E0595A">
        <w:rPr>
          <w:rFonts w:ascii="Times New Roman" w:eastAsia="Times New Roman" w:hAnsi="Times New Roman" w:cs="Times New Roman"/>
          <w:b/>
          <w:color w:val="000000" w:themeColor="text1"/>
          <w:sz w:val="24"/>
          <w:szCs w:val="24"/>
          <w:lang w:val="es-CO" w:eastAsia="it-IT"/>
        </w:rPr>
        <w:t>1</w:t>
      </w:r>
      <w:r w:rsidR="00AF748C" w:rsidRPr="00AF748C">
        <w:rPr>
          <w:rFonts w:ascii="Times New Roman" w:eastAsia="Times New Roman" w:hAnsi="Times New Roman" w:cs="Times New Roman"/>
          <w:b/>
          <w:color w:val="000000" w:themeColor="text1"/>
          <w:sz w:val="24"/>
          <w:szCs w:val="24"/>
          <w:lang w:val="es-CO" w:eastAsia="it-IT"/>
        </w:rPr>
        <w:t xml:space="preserve"> </w:t>
      </w:r>
      <w:r w:rsidR="004241E1">
        <w:rPr>
          <w:rFonts w:ascii="Times New Roman" w:eastAsia="Times New Roman" w:hAnsi="Times New Roman" w:cs="Times New Roman"/>
          <w:b/>
          <w:color w:val="000000" w:themeColor="text1"/>
          <w:sz w:val="24"/>
          <w:szCs w:val="24"/>
          <w:lang w:val="es-CO" w:eastAsia="it-IT"/>
        </w:rPr>
        <w:t>L</w:t>
      </w:r>
      <w:r w:rsidR="00E0595A" w:rsidRPr="00AF748C">
        <w:rPr>
          <w:rFonts w:ascii="Times New Roman" w:eastAsia="Times New Roman" w:hAnsi="Times New Roman" w:cs="Times New Roman"/>
          <w:b/>
          <w:color w:val="000000" w:themeColor="text1"/>
          <w:sz w:val="24"/>
          <w:szCs w:val="24"/>
          <w:lang w:val="es-CO" w:eastAsia="it-IT"/>
        </w:rPr>
        <w:t xml:space="preserve">ocalización </w:t>
      </w:r>
      <w:r w:rsidR="00E0595A">
        <w:rPr>
          <w:rFonts w:ascii="Times New Roman" w:eastAsia="Times New Roman" w:hAnsi="Times New Roman" w:cs="Times New Roman"/>
          <w:b/>
          <w:color w:val="000000" w:themeColor="text1"/>
          <w:sz w:val="24"/>
          <w:szCs w:val="24"/>
          <w:lang w:val="es-CO" w:eastAsia="it-IT"/>
        </w:rPr>
        <w:t>de la investigación</w:t>
      </w:r>
    </w:p>
    <w:p w14:paraId="3B75AC13" w14:textId="3144D3A9" w:rsidR="00CD7DB2" w:rsidRDefault="00CD7DB2" w:rsidP="00AF748C">
      <w:pPr>
        <w:spacing w:after="0" w:line="360" w:lineRule="auto"/>
        <w:jc w:val="both"/>
        <w:rPr>
          <w:rFonts w:ascii="Times New Roman" w:eastAsia="Times New Roman" w:hAnsi="Times New Roman" w:cs="Times New Roman"/>
          <w:color w:val="000000" w:themeColor="text1"/>
          <w:sz w:val="24"/>
          <w:szCs w:val="24"/>
          <w:lang w:val="es-CO" w:eastAsia="it-IT"/>
        </w:rPr>
      </w:pPr>
      <w:r>
        <w:rPr>
          <w:rFonts w:ascii="Times New Roman" w:eastAsia="Times New Roman" w:hAnsi="Times New Roman" w:cs="Times New Roman"/>
          <w:color w:val="000000" w:themeColor="text1"/>
          <w:sz w:val="24"/>
          <w:szCs w:val="24"/>
          <w:lang w:val="es-CO" w:eastAsia="it-IT"/>
        </w:rPr>
        <w:t>El trabajo de investigación se desarroll</w:t>
      </w:r>
      <w:r w:rsidR="00F73CF5">
        <w:rPr>
          <w:rFonts w:ascii="Times New Roman" w:eastAsia="Times New Roman" w:hAnsi="Times New Roman" w:cs="Times New Roman"/>
          <w:color w:val="000000" w:themeColor="text1"/>
          <w:sz w:val="24"/>
          <w:szCs w:val="24"/>
          <w:lang w:val="es-CO" w:eastAsia="it-IT"/>
        </w:rPr>
        <w:t>ó</w:t>
      </w:r>
      <w:r>
        <w:rPr>
          <w:rFonts w:ascii="Times New Roman" w:eastAsia="Times New Roman" w:hAnsi="Times New Roman" w:cs="Times New Roman"/>
          <w:color w:val="000000" w:themeColor="text1"/>
          <w:sz w:val="24"/>
          <w:szCs w:val="24"/>
          <w:lang w:val="es-CO" w:eastAsia="it-IT"/>
        </w:rPr>
        <w:t xml:space="preserve"> en la Universidad Estatal de Bolívar, Facultad de Ciencias Agropecuarias</w:t>
      </w:r>
      <w:r w:rsidR="00F73CF5">
        <w:rPr>
          <w:rFonts w:ascii="Times New Roman" w:eastAsia="Times New Roman" w:hAnsi="Times New Roman" w:cs="Times New Roman"/>
          <w:color w:val="000000" w:themeColor="text1"/>
          <w:sz w:val="24"/>
          <w:szCs w:val="24"/>
          <w:lang w:val="es-CO" w:eastAsia="it-IT"/>
        </w:rPr>
        <w:t>, Recursos Naturales y del Ambiente</w:t>
      </w:r>
      <w:r>
        <w:rPr>
          <w:rFonts w:ascii="Times New Roman" w:eastAsia="Times New Roman" w:hAnsi="Times New Roman" w:cs="Times New Roman"/>
          <w:color w:val="000000" w:themeColor="text1"/>
          <w:sz w:val="24"/>
          <w:szCs w:val="24"/>
          <w:lang w:val="es-CO" w:eastAsia="it-IT"/>
        </w:rPr>
        <w:t>, Carrera de Ingeniería Agroindustrial, en las instalaciones del Laboratorio de Investigación</w:t>
      </w:r>
      <w:r w:rsidR="0068451C">
        <w:rPr>
          <w:rFonts w:ascii="Times New Roman" w:eastAsia="Times New Roman" w:hAnsi="Times New Roman" w:cs="Times New Roman"/>
          <w:color w:val="000000" w:themeColor="text1"/>
          <w:sz w:val="24"/>
          <w:szCs w:val="24"/>
          <w:lang w:val="es-CO" w:eastAsia="it-IT"/>
        </w:rPr>
        <w:t xml:space="preserve"> </w:t>
      </w:r>
      <w:r>
        <w:rPr>
          <w:rFonts w:ascii="Times New Roman" w:eastAsia="Times New Roman" w:hAnsi="Times New Roman" w:cs="Times New Roman"/>
          <w:color w:val="000000" w:themeColor="text1"/>
          <w:sz w:val="24"/>
          <w:szCs w:val="24"/>
          <w:lang w:val="es-CO" w:eastAsia="it-IT"/>
        </w:rPr>
        <w:t xml:space="preserve">según la </w:t>
      </w:r>
      <w:r w:rsidR="0061025C">
        <w:rPr>
          <w:rFonts w:ascii="Times New Roman" w:eastAsia="Times New Roman" w:hAnsi="Times New Roman" w:cs="Times New Roman"/>
          <w:color w:val="000000" w:themeColor="text1"/>
          <w:sz w:val="24"/>
          <w:szCs w:val="24"/>
          <w:lang w:val="es-CO" w:eastAsia="it-IT"/>
        </w:rPr>
        <w:t>localización</w:t>
      </w:r>
      <w:r>
        <w:rPr>
          <w:rFonts w:ascii="Times New Roman" w:eastAsia="Times New Roman" w:hAnsi="Times New Roman" w:cs="Times New Roman"/>
          <w:color w:val="000000" w:themeColor="text1"/>
          <w:sz w:val="24"/>
          <w:szCs w:val="24"/>
          <w:lang w:val="es-CO" w:eastAsia="it-IT"/>
        </w:rPr>
        <w:t xml:space="preserve"> que se detalla a continuación: </w:t>
      </w:r>
    </w:p>
    <w:p w14:paraId="2C573B8E" w14:textId="77777777" w:rsidR="00AF748C" w:rsidRPr="007C10C0" w:rsidRDefault="00AF748C" w:rsidP="00C403A7">
      <w:pPr>
        <w:spacing w:after="0" w:line="240" w:lineRule="auto"/>
        <w:jc w:val="both"/>
        <w:rPr>
          <w:rFonts w:ascii="Times New Roman" w:eastAsia="Times New Roman" w:hAnsi="Times New Roman" w:cs="Times New Roman"/>
          <w:b/>
          <w:color w:val="000000" w:themeColor="text1"/>
          <w:sz w:val="24"/>
          <w:szCs w:val="24"/>
          <w:lang w:val="es-CO" w:eastAsia="it-IT"/>
        </w:rPr>
      </w:pPr>
    </w:p>
    <w:p w14:paraId="2B8DF9CF" w14:textId="4B28879C" w:rsidR="007C10C0" w:rsidRPr="007C10C0" w:rsidRDefault="00C51C65" w:rsidP="007C10C0">
      <w:pPr>
        <w:pStyle w:val="Descripcin"/>
        <w:keepNext/>
        <w:rPr>
          <w:rFonts w:ascii="Times New Roman" w:hAnsi="Times New Roman" w:cs="Times New Roman"/>
          <w:i w:val="0"/>
          <w:color w:val="auto"/>
          <w:sz w:val="24"/>
        </w:rPr>
      </w:pPr>
      <w:r w:rsidRPr="007C10C0">
        <w:rPr>
          <w:rFonts w:ascii="Times New Roman" w:hAnsi="Times New Roman" w:cs="Times New Roman"/>
          <w:i w:val="0"/>
          <w:color w:val="auto"/>
          <w:sz w:val="24"/>
        </w:rPr>
        <w:t xml:space="preserve">Tabla </w:t>
      </w:r>
      <w:r w:rsidRPr="007C10C0">
        <w:rPr>
          <w:rFonts w:ascii="Times New Roman" w:hAnsi="Times New Roman" w:cs="Times New Roman"/>
          <w:i w:val="0"/>
          <w:color w:val="auto"/>
          <w:sz w:val="24"/>
        </w:rPr>
        <w:fldChar w:fldCharType="begin"/>
      </w:r>
      <w:r w:rsidRPr="007C10C0">
        <w:rPr>
          <w:rFonts w:ascii="Times New Roman" w:hAnsi="Times New Roman" w:cs="Times New Roman"/>
          <w:i w:val="0"/>
          <w:color w:val="auto"/>
          <w:sz w:val="24"/>
        </w:rPr>
        <w:instrText xml:space="preserve"> SEQ Tabla \* ARABIC </w:instrText>
      </w:r>
      <w:r w:rsidRPr="007C10C0">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2</w:t>
      </w:r>
      <w:r w:rsidRPr="007C10C0">
        <w:rPr>
          <w:rFonts w:ascii="Times New Roman" w:hAnsi="Times New Roman" w:cs="Times New Roman"/>
          <w:i w:val="0"/>
          <w:color w:val="auto"/>
          <w:sz w:val="24"/>
        </w:rPr>
        <w:fldChar w:fldCharType="end"/>
      </w:r>
      <w:r w:rsidRPr="007C10C0">
        <w:rPr>
          <w:rFonts w:ascii="Times New Roman" w:hAnsi="Times New Roman" w:cs="Times New Roman"/>
          <w:i w:val="0"/>
          <w:color w:val="auto"/>
          <w:sz w:val="24"/>
        </w:rPr>
        <w:t xml:space="preserve"> </w:t>
      </w:r>
    </w:p>
    <w:p w14:paraId="03E8943F" w14:textId="5D01DD27" w:rsidR="00C51C65" w:rsidRPr="00C51C65" w:rsidRDefault="007C10C0" w:rsidP="007C10C0">
      <w:pPr>
        <w:pStyle w:val="Descripcin"/>
        <w:keepNext/>
        <w:rPr>
          <w:rFonts w:ascii="Times New Roman" w:hAnsi="Times New Roman" w:cs="Times New Roman"/>
          <w:color w:val="auto"/>
          <w:sz w:val="24"/>
        </w:rPr>
      </w:pPr>
      <w:r>
        <w:rPr>
          <w:rFonts w:ascii="Times New Roman" w:hAnsi="Times New Roman" w:cs="Times New Roman"/>
          <w:color w:val="auto"/>
          <w:sz w:val="24"/>
        </w:rPr>
        <w:t>Lo</w:t>
      </w:r>
      <w:r w:rsidR="00C51C65" w:rsidRPr="00C51C65">
        <w:rPr>
          <w:rFonts w:ascii="Times New Roman" w:hAnsi="Times New Roman" w:cs="Times New Roman"/>
          <w:color w:val="auto"/>
          <w:sz w:val="24"/>
        </w:rPr>
        <w:t>calización de la investigación realizada</w:t>
      </w:r>
    </w:p>
    <w:tbl>
      <w:tblPr>
        <w:tblStyle w:val="Tablaconcuadrcula1"/>
        <w:tblW w:w="8366" w:type="dxa"/>
        <w:tblLook w:val="04A0" w:firstRow="1" w:lastRow="0" w:firstColumn="1" w:lastColumn="0" w:noHBand="0" w:noVBand="1"/>
      </w:tblPr>
      <w:tblGrid>
        <w:gridCol w:w="4085"/>
        <w:gridCol w:w="4281"/>
      </w:tblGrid>
      <w:tr w:rsidR="00AF748C" w:rsidRPr="00AF748C" w14:paraId="5B7FC5E9" w14:textId="77777777" w:rsidTr="003526D2">
        <w:trPr>
          <w:trHeight w:val="263"/>
        </w:trPr>
        <w:tc>
          <w:tcPr>
            <w:tcW w:w="4085" w:type="dxa"/>
          </w:tcPr>
          <w:p w14:paraId="4295415B" w14:textId="77777777" w:rsidR="00AF748C" w:rsidRPr="00AF748C" w:rsidRDefault="00AF748C" w:rsidP="00AF748C">
            <w:pPr>
              <w:spacing w:line="360" w:lineRule="auto"/>
              <w:jc w:val="center"/>
              <w:rPr>
                <w:rFonts w:ascii="Times New Roman" w:eastAsia="Times New Roman" w:hAnsi="Times New Roman" w:cs="Times New Roman"/>
                <w:b/>
                <w:color w:val="000000" w:themeColor="text1"/>
                <w:sz w:val="24"/>
                <w:szCs w:val="24"/>
                <w:lang w:val="es-CO" w:eastAsia="it-IT"/>
              </w:rPr>
            </w:pPr>
            <w:bookmarkStart w:id="2" w:name="_Hlk10465744"/>
            <w:r w:rsidRPr="00AF748C">
              <w:rPr>
                <w:rFonts w:ascii="Times New Roman" w:eastAsia="Times New Roman" w:hAnsi="Times New Roman" w:cs="Times New Roman"/>
                <w:b/>
                <w:color w:val="000000" w:themeColor="text1"/>
                <w:sz w:val="24"/>
                <w:szCs w:val="24"/>
                <w:lang w:val="es-CO" w:eastAsia="it-IT"/>
              </w:rPr>
              <w:t>UBICACIÓN</w:t>
            </w:r>
            <w:r w:rsidR="004A5EE2">
              <w:rPr>
                <w:rFonts w:ascii="Times New Roman" w:eastAsia="Times New Roman" w:hAnsi="Times New Roman" w:cs="Times New Roman"/>
                <w:b/>
                <w:color w:val="000000" w:themeColor="text1"/>
                <w:sz w:val="24"/>
                <w:szCs w:val="24"/>
                <w:lang w:val="es-CO" w:eastAsia="it-IT"/>
              </w:rPr>
              <w:t xml:space="preserve"> DEL EXPERIMENTO</w:t>
            </w:r>
          </w:p>
        </w:tc>
        <w:tc>
          <w:tcPr>
            <w:tcW w:w="4281" w:type="dxa"/>
          </w:tcPr>
          <w:p w14:paraId="72F927FB" w14:textId="77777777" w:rsidR="00AF748C" w:rsidRPr="00AF748C" w:rsidRDefault="00AF748C" w:rsidP="00AF748C">
            <w:pPr>
              <w:spacing w:line="360" w:lineRule="auto"/>
              <w:jc w:val="center"/>
              <w:rPr>
                <w:rFonts w:ascii="Times New Roman" w:eastAsia="Times New Roman" w:hAnsi="Times New Roman" w:cs="Times New Roman"/>
                <w:b/>
                <w:color w:val="000000" w:themeColor="text1"/>
                <w:sz w:val="24"/>
                <w:szCs w:val="24"/>
                <w:lang w:val="es-CO" w:eastAsia="it-IT"/>
              </w:rPr>
            </w:pPr>
            <w:r w:rsidRPr="00AF748C">
              <w:rPr>
                <w:rFonts w:ascii="Times New Roman" w:eastAsia="Times New Roman" w:hAnsi="Times New Roman" w:cs="Times New Roman"/>
                <w:b/>
                <w:color w:val="000000" w:themeColor="text1"/>
                <w:sz w:val="24"/>
                <w:szCs w:val="24"/>
                <w:lang w:val="es-CO" w:eastAsia="it-IT"/>
              </w:rPr>
              <w:t>LOCALIDAD</w:t>
            </w:r>
          </w:p>
        </w:tc>
      </w:tr>
      <w:tr w:rsidR="00AF748C" w:rsidRPr="00AF748C" w14:paraId="3188FAA0" w14:textId="77777777" w:rsidTr="00873051">
        <w:trPr>
          <w:trHeight w:val="322"/>
        </w:trPr>
        <w:tc>
          <w:tcPr>
            <w:tcW w:w="4085" w:type="dxa"/>
          </w:tcPr>
          <w:p w14:paraId="4FD8740E" w14:textId="77777777" w:rsidR="00AF748C" w:rsidRPr="00AF748C" w:rsidRDefault="00AF748C" w:rsidP="00AF748C">
            <w:pPr>
              <w:spacing w:line="360" w:lineRule="auto"/>
              <w:jc w:val="both"/>
              <w:rPr>
                <w:rFonts w:ascii="Times New Roman" w:eastAsia="Times New Roman" w:hAnsi="Times New Roman" w:cs="Times New Roman"/>
                <w:color w:val="000000" w:themeColor="text1"/>
                <w:sz w:val="24"/>
                <w:szCs w:val="24"/>
                <w:lang w:val="es-CO" w:eastAsia="it-IT"/>
              </w:rPr>
            </w:pPr>
            <w:r w:rsidRPr="00AF748C">
              <w:rPr>
                <w:rFonts w:ascii="Times New Roman" w:eastAsia="Times New Roman" w:hAnsi="Times New Roman" w:cs="Times New Roman"/>
                <w:color w:val="000000" w:themeColor="text1"/>
                <w:sz w:val="24"/>
                <w:szCs w:val="24"/>
                <w:lang w:val="es-CO" w:eastAsia="it-IT"/>
              </w:rPr>
              <w:t>Provincia</w:t>
            </w:r>
          </w:p>
        </w:tc>
        <w:tc>
          <w:tcPr>
            <w:tcW w:w="4281" w:type="dxa"/>
          </w:tcPr>
          <w:p w14:paraId="3DE912F4" w14:textId="77777777" w:rsidR="00AF748C" w:rsidRPr="00AF748C" w:rsidRDefault="00AF748C" w:rsidP="00AF748C">
            <w:pPr>
              <w:spacing w:line="360" w:lineRule="auto"/>
              <w:jc w:val="both"/>
              <w:rPr>
                <w:rFonts w:ascii="Times New Roman" w:eastAsia="Times New Roman" w:hAnsi="Times New Roman" w:cs="Times New Roman"/>
                <w:color w:val="000000" w:themeColor="text1"/>
                <w:sz w:val="24"/>
                <w:szCs w:val="24"/>
                <w:lang w:val="es-CO" w:eastAsia="it-IT"/>
              </w:rPr>
            </w:pPr>
            <w:r w:rsidRPr="00AF748C">
              <w:rPr>
                <w:rFonts w:ascii="Times New Roman" w:eastAsia="Times New Roman" w:hAnsi="Times New Roman" w:cs="Times New Roman"/>
                <w:color w:val="000000" w:themeColor="text1"/>
                <w:sz w:val="24"/>
                <w:szCs w:val="24"/>
                <w:lang w:val="es-CO" w:eastAsia="it-IT"/>
              </w:rPr>
              <w:t>Bolívar</w:t>
            </w:r>
          </w:p>
        </w:tc>
      </w:tr>
      <w:tr w:rsidR="00AF748C" w:rsidRPr="00AF748C" w14:paraId="20ACCAB5" w14:textId="77777777" w:rsidTr="00873051">
        <w:trPr>
          <w:trHeight w:val="310"/>
        </w:trPr>
        <w:tc>
          <w:tcPr>
            <w:tcW w:w="4085" w:type="dxa"/>
          </w:tcPr>
          <w:p w14:paraId="6F0399C0" w14:textId="77777777" w:rsidR="00AF748C" w:rsidRPr="00AF748C" w:rsidRDefault="00AF748C" w:rsidP="00AF748C">
            <w:pPr>
              <w:spacing w:line="360" w:lineRule="auto"/>
              <w:jc w:val="both"/>
              <w:rPr>
                <w:rFonts w:ascii="Times New Roman" w:eastAsia="Times New Roman" w:hAnsi="Times New Roman" w:cs="Times New Roman"/>
                <w:color w:val="000000" w:themeColor="text1"/>
                <w:sz w:val="24"/>
                <w:szCs w:val="24"/>
                <w:lang w:val="es-CO" w:eastAsia="it-IT"/>
              </w:rPr>
            </w:pPr>
            <w:r w:rsidRPr="00AF748C">
              <w:rPr>
                <w:rFonts w:ascii="Times New Roman" w:eastAsia="Times New Roman" w:hAnsi="Times New Roman" w:cs="Times New Roman"/>
                <w:color w:val="000000" w:themeColor="text1"/>
                <w:sz w:val="24"/>
                <w:szCs w:val="24"/>
                <w:lang w:val="es-CO" w:eastAsia="it-IT"/>
              </w:rPr>
              <w:t>Cantón</w:t>
            </w:r>
          </w:p>
        </w:tc>
        <w:tc>
          <w:tcPr>
            <w:tcW w:w="4281" w:type="dxa"/>
          </w:tcPr>
          <w:p w14:paraId="782E3B7B" w14:textId="77777777" w:rsidR="00AF748C" w:rsidRPr="00AF748C" w:rsidRDefault="00AF748C" w:rsidP="00AF748C">
            <w:pPr>
              <w:spacing w:line="360" w:lineRule="auto"/>
              <w:jc w:val="both"/>
              <w:rPr>
                <w:rFonts w:ascii="Times New Roman" w:eastAsia="Times New Roman" w:hAnsi="Times New Roman" w:cs="Times New Roman"/>
                <w:color w:val="000000" w:themeColor="text1"/>
                <w:sz w:val="24"/>
                <w:szCs w:val="24"/>
                <w:lang w:val="es-CO" w:eastAsia="it-IT"/>
              </w:rPr>
            </w:pPr>
            <w:r w:rsidRPr="00AF748C">
              <w:rPr>
                <w:rFonts w:ascii="Times New Roman" w:eastAsia="Times New Roman" w:hAnsi="Times New Roman" w:cs="Times New Roman"/>
                <w:color w:val="000000" w:themeColor="text1"/>
                <w:sz w:val="24"/>
                <w:szCs w:val="24"/>
                <w:lang w:val="es-CO" w:eastAsia="it-IT"/>
              </w:rPr>
              <w:t>Guaranda</w:t>
            </w:r>
          </w:p>
        </w:tc>
      </w:tr>
      <w:tr w:rsidR="00AF748C" w:rsidRPr="00AF748C" w14:paraId="2EF61F04" w14:textId="77777777" w:rsidTr="00873051">
        <w:trPr>
          <w:trHeight w:val="310"/>
        </w:trPr>
        <w:tc>
          <w:tcPr>
            <w:tcW w:w="4085" w:type="dxa"/>
          </w:tcPr>
          <w:p w14:paraId="1FE94052" w14:textId="77777777" w:rsidR="00AF748C" w:rsidRPr="00AF748C" w:rsidRDefault="00AF748C" w:rsidP="00AF748C">
            <w:pPr>
              <w:spacing w:line="360" w:lineRule="auto"/>
              <w:jc w:val="both"/>
              <w:rPr>
                <w:rFonts w:ascii="Times New Roman" w:eastAsia="Times New Roman" w:hAnsi="Times New Roman" w:cs="Times New Roman"/>
                <w:color w:val="000000" w:themeColor="text1"/>
                <w:sz w:val="24"/>
                <w:szCs w:val="24"/>
                <w:lang w:val="es-CO" w:eastAsia="it-IT"/>
              </w:rPr>
            </w:pPr>
            <w:r w:rsidRPr="00AF748C">
              <w:rPr>
                <w:rFonts w:ascii="Times New Roman" w:eastAsia="Times New Roman" w:hAnsi="Times New Roman" w:cs="Times New Roman"/>
                <w:color w:val="000000" w:themeColor="text1"/>
                <w:sz w:val="24"/>
                <w:szCs w:val="24"/>
                <w:lang w:val="es-CO" w:eastAsia="it-IT"/>
              </w:rPr>
              <w:t xml:space="preserve">Sector </w:t>
            </w:r>
          </w:p>
        </w:tc>
        <w:tc>
          <w:tcPr>
            <w:tcW w:w="4281" w:type="dxa"/>
          </w:tcPr>
          <w:p w14:paraId="525556F7" w14:textId="77777777" w:rsidR="00AF748C" w:rsidRPr="00AF748C" w:rsidRDefault="0061025C" w:rsidP="00AF748C">
            <w:pPr>
              <w:spacing w:line="360" w:lineRule="auto"/>
              <w:jc w:val="both"/>
              <w:rPr>
                <w:rFonts w:ascii="Times New Roman" w:eastAsia="Times New Roman" w:hAnsi="Times New Roman" w:cs="Times New Roman"/>
                <w:color w:val="000000" w:themeColor="text1"/>
                <w:sz w:val="24"/>
                <w:szCs w:val="24"/>
                <w:lang w:val="es-CO" w:eastAsia="it-IT"/>
              </w:rPr>
            </w:pPr>
            <w:r>
              <w:rPr>
                <w:rFonts w:ascii="Times New Roman" w:eastAsia="Times New Roman" w:hAnsi="Times New Roman" w:cs="Times New Roman"/>
                <w:color w:val="000000" w:themeColor="text1"/>
                <w:sz w:val="24"/>
                <w:szCs w:val="24"/>
                <w:lang w:val="es-CO" w:eastAsia="it-IT"/>
              </w:rPr>
              <w:t>Lag</w:t>
            </w:r>
            <w:r w:rsidR="00AF748C" w:rsidRPr="00AF748C">
              <w:rPr>
                <w:rFonts w:ascii="Times New Roman" w:eastAsia="Times New Roman" w:hAnsi="Times New Roman" w:cs="Times New Roman"/>
                <w:color w:val="000000" w:themeColor="text1"/>
                <w:sz w:val="24"/>
                <w:szCs w:val="24"/>
                <w:lang w:val="es-CO" w:eastAsia="it-IT"/>
              </w:rPr>
              <w:t>uacoto II</w:t>
            </w:r>
          </w:p>
        </w:tc>
      </w:tr>
      <w:tr w:rsidR="00AF748C" w:rsidRPr="00AF748C" w14:paraId="2F923EC8" w14:textId="77777777" w:rsidTr="00873051">
        <w:trPr>
          <w:trHeight w:val="362"/>
        </w:trPr>
        <w:tc>
          <w:tcPr>
            <w:tcW w:w="4085" w:type="dxa"/>
          </w:tcPr>
          <w:p w14:paraId="3310BBC3" w14:textId="77777777" w:rsidR="00AF748C" w:rsidRPr="00AF748C" w:rsidRDefault="00AF748C" w:rsidP="00AF748C">
            <w:pPr>
              <w:spacing w:line="360" w:lineRule="auto"/>
              <w:jc w:val="both"/>
              <w:rPr>
                <w:rFonts w:ascii="Times New Roman" w:eastAsia="Times New Roman" w:hAnsi="Times New Roman" w:cs="Times New Roman"/>
                <w:color w:val="000000" w:themeColor="text1"/>
                <w:sz w:val="24"/>
                <w:szCs w:val="24"/>
                <w:lang w:val="es-CO" w:eastAsia="it-IT"/>
              </w:rPr>
            </w:pPr>
            <w:r w:rsidRPr="00AF748C">
              <w:rPr>
                <w:rFonts w:ascii="Times New Roman" w:eastAsia="Times New Roman" w:hAnsi="Times New Roman" w:cs="Times New Roman"/>
                <w:color w:val="000000" w:themeColor="text1"/>
                <w:sz w:val="24"/>
                <w:szCs w:val="24"/>
                <w:lang w:val="es-CO" w:eastAsia="it-IT"/>
              </w:rPr>
              <w:t>Dirección</w:t>
            </w:r>
          </w:p>
        </w:tc>
        <w:tc>
          <w:tcPr>
            <w:tcW w:w="4281" w:type="dxa"/>
          </w:tcPr>
          <w:p w14:paraId="2400037B" w14:textId="77777777" w:rsidR="00AF748C" w:rsidRPr="00AF748C" w:rsidRDefault="00AF748C" w:rsidP="00AF748C">
            <w:pPr>
              <w:spacing w:line="360" w:lineRule="auto"/>
              <w:jc w:val="both"/>
              <w:rPr>
                <w:rFonts w:ascii="Times New Roman" w:eastAsia="Times New Roman" w:hAnsi="Times New Roman" w:cs="Times New Roman"/>
                <w:color w:val="000000" w:themeColor="text1"/>
                <w:sz w:val="24"/>
                <w:szCs w:val="24"/>
                <w:lang w:val="es-CO" w:eastAsia="it-IT"/>
              </w:rPr>
            </w:pPr>
            <w:r w:rsidRPr="00AF748C">
              <w:rPr>
                <w:rFonts w:ascii="Times New Roman" w:eastAsia="Times New Roman" w:hAnsi="Times New Roman" w:cs="Times New Roman"/>
                <w:color w:val="000000" w:themeColor="text1"/>
                <w:sz w:val="24"/>
                <w:szCs w:val="24"/>
                <w:lang w:val="es-CO" w:eastAsia="it-IT"/>
              </w:rPr>
              <w:t xml:space="preserve">Vía Guaranda – San Simón Km 1 </w:t>
            </w:r>
            <w:r w:rsidR="00B927B6">
              <w:rPr>
                <w:rFonts w:ascii="Times New Roman" w:eastAsia="Times New Roman" w:hAnsi="Times New Roman" w:cs="Times New Roman"/>
                <w:color w:val="000000" w:themeColor="text1"/>
                <w:sz w:val="24"/>
                <w:szCs w:val="24"/>
                <w:lang w:val="es-CO" w:eastAsia="it-IT"/>
              </w:rPr>
              <w:t>½</w:t>
            </w:r>
          </w:p>
        </w:tc>
      </w:tr>
      <w:bookmarkEnd w:id="2"/>
    </w:tbl>
    <w:p w14:paraId="0112987C" w14:textId="13F7B566" w:rsidR="00873051" w:rsidRDefault="00873051" w:rsidP="00873051">
      <w:pPr>
        <w:spacing w:after="0" w:line="240" w:lineRule="auto"/>
        <w:rPr>
          <w:rFonts w:ascii="Times New Roman" w:eastAsia="Times New Roman" w:hAnsi="Times New Roman" w:cs="Times New Roman"/>
          <w:color w:val="000000" w:themeColor="text1"/>
          <w:sz w:val="24"/>
          <w:szCs w:val="24"/>
          <w:lang w:val="es-ES" w:eastAsia="es-ES"/>
        </w:rPr>
      </w:pPr>
    </w:p>
    <w:p w14:paraId="20F6D6B5" w14:textId="77777777" w:rsidR="00A75138" w:rsidRPr="00AF748C" w:rsidRDefault="00A75138" w:rsidP="00873051">
      <w:pPr>
        <w:spacing w:after="0" w:line="240" w:lineRule="auto"/>
        <w:rPr>
          <w:rFonts w:ascii="Times New Roman" w:eastAsia="Times New Roman" w:hAnsi="Times New Roman" w:cs="Times New Roman"/>
          <w:color w:val="000000" w:themeColor="text1"/>
          <w:sz w:val="24"/>
          <w:szCs w:val="24"/>
          <w:lang w:val="es-ES" w:eastAsia="es-ES"/>
        </w:rPr>
      </w:pPr>
    </w:p>
    <w:p w14:paraId="650EB8DD" w14:textId="0EC34FDA" w:rsidR="00AF748C" w:rsidRPr="00AF748C" w:rsidRDefault="0068451C" w:rsidP="00E0595A">
      <w:pPr>
        <w:spacing w:line="360" w:lineRule="auto"/>
        <w:jc w:val="both"/>
        <w:rPr>
          <w:rFonts w:ascii="Times New Roman" w:eastAsia="Times New Roman" w:hAnsi="Times New Roman" w:cs="Times New Roman"/>
          <w:b/>
          <w:color w:val="000000" w:themeColor="text1"/>
          <w:sz w:val="24"/>
          <w:szCs w:val="24"/>
          <w:lang w:val="es-CO" w:eastAsia="it-IT"/>
        </w:rPr>
      </w:pPr>
      <w:r>
        <w:rPr>
          <w:rFonts w:ascii="Times New Roman" w:eastAsia="Times New Roman" w:hAnsi="Times New Roman" w:cs="Times New Roman"/>
          <w:b/>
          <w:color w:val="000000" w:themeColor="text1"/>
          <w:sz w:val="24"/>
          <w:szCs w:val="24"/>
          <w:lang w:val="es-CO" w:eastAsia="it-IT"/>
        </w:rPr>
        <w:t>4</w:t>
      </w:r>
      <w:r w:rsidR="008A7902">
        <w:rPr>
          <w:rFonts w:ascii="Times New Roman" w:eastAsia="Times New Roman" w:hAnsi="Times New Roman" w:cs="Times New Roman"/>
          <w:b/>
          <w:color w:val="000000" w:themeColor="text1"/>
          <w:sz w:val="24"/>
          <w:szCs w:val="24"/>
          <w:lang w:val="es-CO" w:eastAsia="it-IT"/>
        </w:rPr>
        <w:t>.</w:t>
      </w:r>
      <w:r w:rsidR="00E46EB7">
        <w:rPr>
          <w:rFonts w:ascii="Times New Roman" w:eastAsia="Times New Roman" w:hAnsi="Times New Roman" w:cs="Times New Roman"/>
          <w:b/>
          <w:color w:val="000000" w:themeColor="text1"/>
          <w:sz w:val="24"/>
          <w:szCs w:val="24"/>
          <w:lang w:val="es-CO" w:eastAsia="it-IT"/>
        </w:rPr>
        <w:t>1.</w:t>
      </w:r>
      <w:r w:rsidR="008A7902">
        <w:rPr>
          <w:rFonts w:ascii="Times New Roman" w:eastAsia="Times New Roman" w:hAnsi="Times New Roman" w:cs="Times New Roman"/>
          <w:b/>
          <w:color w:val="000000" w:themeColor="text1"/>
          <w:sz w:val="24"/>
          <w:szCs w:val="24"/>
          <w:lang w:val="es-CO" w:eastAsia="it-IT"/>
        </w:rPr>
        <w:t>2</w:t>
      </w:r>
      <w:r w:rsidR="00AF748C" w:rsidRPr="00AF748C">
        <w:rPr>
          <w:rFonts w:ascii="Times New Roman" w:eastAsia="Times New Roman" w:hAnsi="Times New Roman" w:cs="Times New Roman"/>
          <w:b/>
          <w:color w:val="000000" w:themeColor="text1"/>
          <w:sz w:val="24"/>
          <w:szCs w:val="24"/>
          <w:lang w:val="es-CO" w:eastAsia="it-IT"/>
        </w:rPr>
        <w:t xml:space="preserve"> </w:t>
      </w:r>
      <w:r w:rsidR="00E46EB7">
        <w:rPr>
          <w:rFonts w:ascii="Times New Roman" w:eastAsia="Times New Roman" w:hAnsi="Times New Roman" w:cs="Times New Roman"/>
          <w:b/>
          <w:color w:val="000000" w:themeColor="text1"/>
          <w:sz w:val="24"/>
          <w:szCs w:val="24"/>
          <w:lang w:val="es-CO" w:eastAsia="it-IT"/>
        </w:rPr>
        <w:t>Situación geográfica y climática</w:t>
      </w:r>
    </w:p>
    <w:p w14:paraId="13B78997" w14:textId="28347AA0" w:rsidR="00873051" w:rsidRPr="00C261A6" w:rsidRDefault="00C51C65" w:rsidP="00873051">
      <w:pPr>
        <w:pStyle w:val="Descripcin"/>
        <w:keepNext/>
        <w:rPr>
          <w:rFonts w:ascii="Times New Roman" w:hAnsi="Times New Roman" w:cs="Times New Roman"/>
          <w:i w:val="0"/>
          <w:color w:val="auto"/>
          <w:sz w:val="24"/>
        </w:rPr>
      </w:pPr>
      <w:r w:rsidRPr="00C261A6">
        <w:rPr>
          <w:rFonts w:ascii="Times New Roman" w:hAnsi="Times New Roman" w:cs="Times New Roman"/>
          <w:i w:val="0"/>
          <w:color w:val="auto"/>
          <w:sz w:val="24"/>
        </w:rPr>
        <w:t xml:space="preserve">Tabla </w:t>
      </w:r>
      <w:r w:rsidRPr="00C261A6">
        <w:rPr>
          <w:rFonts w:ascii="Times New Roman" w:hAnsi="Times New Roman" w:cs="Times New Roman"/>
          <w:i w:val="0"/>
          <w:color w:val="auto"/>
          <w:sz w:val="24"/>
        </w:rPr>
        <w:fldChar w:fldCharType="begin"/>
      </w:r>
      <w:r w:rsidRPr="00C261A6">
        <w:rPr>
          <w:rFonts w:ascii="Times New Roman" w:hAnsi="Times New Roman" w:cs="Times New Roman"/>
          <w:i w:val="0"/>
          <w:color w:val="auto"/>
          <w:sz w:val="24"/>
        </w:rPr>
        <w:instrText xml:space="preserve"> SEQ Tabla \* ARABIC </w:instrText>
      </w:r>
      <w:r w:rsidRPr="00C261A6">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3</w:t>
      </w:r>
      <w:r w:rsidRPr="00C261A6">
        <w:rPr>
          <w:rFonts w:ascii="Times New Roman" w:hAnsi="Times New Roman" w:cs="Times New Roman"/>
          <w:i w:val="0"/>
          <w:color w:val="auto"/>
          <w:sz w:val="24"/>
        </w:rPr>
        <w:fldChar w:fldCharType="end"/>
      </w:r>
      <w:r w:rsidRPr="00C261A6">
        <w:rPr>
          <w:rFonts w:ascii="Times New Roman" w:hAnsi="Times New Roman" w:cs="Times New Roman"/>
          <w:i w:val="0"/>
          <w:color w:val="auto"/>
          <w:sz w:val="24"/>
        </w:rPr>
        <w:t xml:space="preserve"> </w:t>
      </w:r>
    </w:p>
    <w:p w14:paraId="7DFDEC6B" w14:textId="41707EA6" w:rsidR="00C51C65" w:rsidRPr="00C51C65" w:rsidRDefault="00C51C65" w:rsidP="00873051">
      <w:pPr>
        <w:pStyle w:val="Descripcin"/>
        <w:keepNext/>
        <w:rPr>
          <w:rFonts w:ascii="Times New Roman" w:hAnsi="Times New Roman" w:cs="Times New Roman"/>
          <w:color w:val="auto"/>
          <w:sz w:val="24"/>
        </w:rPr>
      </w:pPr>
      <w:r w:rsidRPr="00C51C65">
        <w:rPr>
          <w:rFonts w:ascii="Times New Roman" w:hAnsi="Times New Roman" w:cs="Times New Roman"/>
          <w:color w:val="auto"/>
          <w:sz w:val="24"/>
        </w:rPr>
        <w:t>Parámetros de la situación geográfica y climática del lugar de la investigación</w:t>
      </w:r>
    </w:p>
    <w:tbl>
      <w:tblPr>
        <w:tblW w:w="8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4"/>
        <w:gridCol w:w="3923"/>
      </w:tblGrid>
      <w:tr w:rsidR="00AF748C" w:rsidRPr="00AF748C" w14:paraId="0CED444D" w14:textId="77777777" w:rsidTr="001C5E29">
        <w:trPr>
          <w:trHeight w:val="315"/>
          <w:jc w:val="center"/>
        </w:trPr>
        <w:tc>
          <w:tcPr>
            <w:tcW w:w="4324" w:type="dxa"/>
          </w:tcPr>
          <w:p w14:paraId="4E7390D8" w14:textId="77777777" w:rsidR="00AF748C" w:rsidRPr="00AF748C" w:rsidRDefault="00AF748C" w:rsidP="008A7902">
            <w:pPr>
              <w:tabs>
                <w:tab w:val="num" w:pos="0"/>
                <w:tab w:val="left" w:pos="7230"/>
              </w:tabs>
              <w:spacing w:after="0" w:line="360" w:lineRule="auto"/>
              <w:ind w:right="990"/>
              <w:jc w:val="center"/>
              <w:rPr>
                <w:rFonts w:ascii="Times New Roman" w:eastAsia="SimSun" w:hAnsi="Times New Roman" w:cs="Times New Roman"/>
                <w:b/>
                <w:color w:val="000000" w:themeColor="text1"/>
                <w:sz w:val="24"/>
                <w:szCs w:val="24"/>
                <w:lang w:val="es-EC" w:eastAsia="es-ES"/>
              </w:rPr>
            </w:pPr>
            <w:r w:rsidRPr="00AF748C">
              <w:rPr>
                <w:rFonts w:ascii="Times New Roman" w:eastAsia="SimSun" w:hAnsi="Times New Roman" w:cs="Times New Roman"/>
                <w:b/>
                <w:color w:val="000000" w:themeColor="text1"/>
                <w:sz w:val="24"/>
                <w:szCs w:val="24"/>
                <w:lang w:val="es-EC" w:eastAsia="es-ES"/>
              </w:rPr>
              <w:t>PARAMETRO</w:t>
            </w:r>
            <w:r w:rsidR="008A7902">
              <w:rPr>
                <w:rFonts w:ascii="Times New Roman" w:eastAsia="SimSun" w:hAnsi="Times New Roman" w:cs="Times New Roman"/>
                <w:b/>
                <w:color w:val="000000" w:themeColor="text1"/>
                <w:sz w:val="24"/>
                <w:szCs w:val="24"/>
                <w:lang w:val="es-EC" w:eastAsia="es-ES"/>
              </w:rPr>
              <w:t>S</w:t>
            </w:r>
          </w:p>
        </w:tc>
        <w:tc>
          <w:tcPr>
            <w:tcW w:w="3923" w:type="dxa"/>
          </w:tcPr>
          <w:p w14:paraId="428895F2" w14:textId="77777777" w:rsidR="00AF748C" w:rsidRPr="00AF748C" w:rsidRDefault="00AF748C" w:rsidP="008A7902">
            <w:pPr>
              <w:tabs>
                <w:tab w:val="num" w:pos="0"/>
                <w:tab w:val="left" w:pos="7230"/>
              </w:tabs>
              <w:spacing w:after="0" w:line="360" w:lineRule="auto"/>
              <w:ind w:right="990"/>
              <w:jc w:val="center"/>
              <w:rPr>
                <w:rFonts w:ascii="Times New Roman" w:eastAsia="SimSun" w:hAnsi="Times New Roman" w:cs="Times New Roman"/>
                <w:b/>
                <w:color w:val="000000" w:themeColor="text1"/>
                <w:sz w:val="24"/>
                <w:szCs w:val="24"/>
                <w:lang w:val="es-EC" w:eastAsia="es-ES"/>
              </w:rPr>
            </w:pPr>
            <w:r w:rsidRPr="00AF748C">
              <w:rPr>
                <w:rFonts w:ascii="Times New Roman" w:eastAsia="SimSun" w:hAnsi="Times New Roman" w:cs="Times New Roman"/>
                <w:b/>
                <w:color w:val="000000" w:themeColor="text1"/>
                <w:sz w:val="24"/>
                <w:szCs w:val="24"/>
                <w:lang w:val="es-EC" w:eastAsia="es-ES"/>
              </w:rPr>
              <w:t>VALOR</w:t>
            </w:r>
          </w:p>
        </w:tc>
      </w:tr>
      <w:tr w:rsidR="00AF748C" w:rsidRPr="00AF748C" w14:paraId="28F86C60" w14:textId="77777777" w:rsidTr="001C5E29">
        <w:trPr>
          <w:trHeight w:val="341"/>
          <w:jc w:val="center"/>
        </w:trPr>
        <w:tc>
          <w:tcPr>
            <w:tcW w:w="4324" w:type="dxa"/>
          </w:tcPr>
          <w:p w14:paraId="0561FA38" w14:textId="77777777" w:rsidR="00AF748C" w:rsidRPr="00AF748C" w:rsidRDefault="00AF748C" w:rsidP="00AF748C">
            <w:pPr>
              <w:spacing w:after="0" w:line="360" w:lineRule="auto"/>
              <w:rPr>
                <w:rFonts w:ascii="Times New Roman" w:eastAsia="Times New Roman" w:hAnsi="Times New Roman" w:cs="Times New Roman"/>
                <w:color w:val="000000" w:themeColor="text1"/>
                <w:sz w:val="24"/>
                <w:szCs w:val="24"/>
                <w:lang w:val="es-ES" w:eastAsia="es-ES"/>
              </w:rPr>
            </w:pPr>
            <w:r w:rsidRPr="00AF748C">
              <w:rPr>
                <w:rFonts w:ascii="Times New Roman" w:eastAsia="Times New Roman" w:hAnsi="Times New Roman" w:cs="Times New Roman"/>
                <w:color w:val="000000" w:themeColor="text1"/>
                <w:sz w:val="24"/>
                <w:szCs w:val="24"/>
                <w:lang w:val="es-ES" w:eastAsia="es-ES"/>
              </w:rPr>
              <w:t>Altitud</w:t>
            </w:r>
          </w:p>
        </w:tc>
        <w:tc>
          <w:tcPr>
            <w:tcW w:w="3923" w:type="dxa"/>
          </w:tcPr>
          <w:p w14:paraId="1AC8EB52" w14:textId="77777777" w:rsidR="00AF748C" w:rsidRPr="00AF748C" w:rsidRDefault="00AF748C" w:rsidP="00AF748C">
            <w:pPr>
              <w:spacing w:after="0" w:line="360" w:lineRule="auto"/>
              <w:rPr>
                <w:rFonts w:ascii="Times New Roman" w:eastAsia="Times New Roman" w:hAnsi="Times New Roman" w:cs="Times New Roman"/>
                <w:color w:val="000000" w:themeColor="text1"/>
                <w:sz w:val="24"/>
                <w:szCs w:val="24"/>
                <w:lang w:val="es-ES" w:eastAsia="es-ES"/>
              </w:rPr>
            </w:pPr>
            <w:r w:rsidRPr="00AF748C">
              <w:rPr>
                <w:rFonts w:ascii="Times New Roman" w:eastAsia="Times New Roman" w:hAnsi="Times New Roman" w:cs="Times New Roman"/>
                <w:color w:val="000000" w:themeColor="text1"/>
                <w:sz w:val="24"/>
                <w:szCs w:val="24"/>
                <w:lang w:val="es-ES" w:eastAsia="es-ES"/>
              </w:rPr>
              <w:t>2800 msnm</w:t>
            </w:r>
          </w:p>
        </w:tc>
      </w:tr>
      <w:tr w:rsidR="00AF748C" w:rsidRPr="00AF748C" w14:paraId="2C3F8486" w14:textId="77777777" w:rsidTr="001C5E29">
        <w:trPr>
          <w:trHeight w:val="293"/>
          <w:jc w:val="center"/>
        </w:trPr>
        <w:tc>
          <w:tcPr>
            <w:tcW w:w="4324" w:type="dxa"/>
          </w:tcPr>
          <w:p w14:paraId="5D627292" w14:textId="77777777" w:rsidR="00AF748C" w:rsidRPr="00AF748C" w:rsidRDefault="00AF748C" w:rsidP="00AF748C">
            <w:pPr>
              <w:tabs>
                <w:tab w:val="num" w:pos="0"/>
                <w:tab w:val="left" w:pos="7230"/>
              </w:tabs>
              <w:spacing w:after="0" w:line="360" w:lineRule="auto"/>
              <w:ind w:right="990"/>
              <w:jc w:val="both"/>
              <w:rPr>
                <w:rFonts w:ascii="Times New Roman" w:eastAsia="SimSun" w:hAnsi="Times New Roman" w:cs="Times New Roman"/>
                <w:color w:val="000000" w:themeColor="text1"/>
                <w:sz w:val="24"/>
                <w:szCs w:val="24"/>
                <w:lang w:val="es-EC" w:eastAsia="es-ES"/>
              </w:rPr>
            </w:pPr>
            <w:r w:rsidRPr="00AF748C">
              <w:rPr>
                <w:rFonts w:ascii="Times New Roman" w:eastAsia="SimSun" w:hAnsi="Times New Roman" w:cs="Times New Roman"/>
                <w:color w:val="000000" w:themeColor="text1"/>
                <w:sz w:val="24"/>
                <w:szCs w:val="24"/>
                <w:lang w:val="es-EC" w:eastAsia="es-ES"/>
              </w:rPr>
              <w:t>Latitud</w:t>
            </w:r>
          </w:p>
        </w:tc>
        <w:tc>
          <w:tcPr>
            <w:tcW w:w="3923" w:type="dxa"/>
          </w:tcPr>
          <w:p w14:paraId="24D220C2" w14:textId="2F4EF718" w:rsidR="00AF748C" w:rsidRPr="00AF748C" w:rsidRDefault="00AF748C" w:rsidP="00AF748C">
            <w:pPr>
              <w:spacing w:after="0" w:line="360" w:lineRule="auto"/>
              <w:rPr>
                <w:rFonts w:ascii="Times New Roman" w:eastAsia="Times New Roman" w:hAnsi="Times New Roman" w:cs="Times New Roman"/>
                <w:color w:val="000000" w:themeColor="text1"/>
                <w:sz w:val="24"/>
                <w:szCs w:val="24"/>
                <w:lang w:val="es-ES" w:eastAsia="es-ES"/>
              </w:rPr>
            </w:pPr>
            <w:r w:rsidRPr="00AF748C">
              <w:rPr>
                <w:rFonts w:ascii="Times New Roman" w:eastAsia="Times New Roman" w:hAnsi="Times New Roman" w:cs="Times New Roman"/>
                <w:color w:val="000000" w:themeColor="text1"/>
                <w:sz w:val="24"/>
                <w:szCs w:val="24"/>
                <w:lang w:val="es-ES" w:eastAsia="es-ES"/>
              </w:rPr>
              <w:t>01°34'</w:t>
            </w:r>
            <w:r w:rsidR="004C3710">
              <w:rPr>
                <w:rFonts w:ascii="Times New Roman" w:eastAsia="Times New Roman" w:hAnsi="Times New Roman" w:cs="Times New Roman"/>
                <w:color w:val="000000" w:themeColor="text1"/>
                <w:sz w:val="24"/>
                <w:szCs w:val="24"/>
                <w:lang w:val="es-ES" w:eastAsia="es-ES"/>
              </w:rPr>
              <w:t xml:space="preserve"> </w:t>
            </w:r>
            <w:r w:rsidRPr="00AF748C">
              <w:rPr>
                <w:rFonts w:ascii="Times New Roman" w:eastAsia="Times New Roman" w:hAnsi="Times New Roman" w:cs="Times New Roman"/>
                <w:color w:val="000000" w:themeColor="text1"/>
                <w:sz w:val="24"/>
                <w:szCs w:val="24"/>
                <w:lang w:val="es-ES" w:eastAsia="es-ES"/>
              </w:rPr>
              <w:t>15" sur</w:t>
            </w:r>
          </w:p>
        </w:tc>
      </w:tr>
      <w:tr w:rsidR="00AF748C" w:rsidRPr="00AF748C" w14:paraId="11B35C0A" w14:textId="77777777" w:rsidTr="001C5E29">
        <w:trPr>
          <w:trHeight w:val="315"/>
          <w:jc w:val="center"/>
        </w:trPr>
        <w:tc>
          <w:tcPr>
            <w:tcW w:w="4324" w:type="dxa"/>
          </w:tcPr>
          <w:p w14:paraId="6AF2F573" w14:textId="77777777" w:rsidR="00AF748C" w:rsidRPr="00AF748C" w:rsidRDefault="00AF748C" w:rsidP="00AF748C">
            <w:pPr>
              <w:tabs>
                <w:tab w:val="num" w:pos="0"/>
                <w:tab w:val="left" w:pos="7230"/>
              </w:tabs>
              <w:spacing w:after="0" w:line="360" w:lineRule="auto"/>
              <w:ind w:right="990"/>
              <w:jc w:val="both"/>
              <w:rPr>
                <w:rFonts w:ascii="Times New Roman" w:eastAsia="SimSun" w:hAnsi="Times New Roman" w:cs="Times New Roman"/>
                <w:color w:val="000000" w:themeColor="text1"/>
                <w:sz w:val="24"/>
                <w:szCs w:val="24"/>
                <w:lang w:val="es-EC" w:eastAsia="es-ES"/>
              </w:rPr>
            </w:pPr>
            <w:r w:rsidRPr="00AF748C">
              <w:rPr>
                <w:rFonts w:ascii="Times New Roman" w:eastAsia="SimSun" w:hAnsi="Times New Roman" w:cs="Times New Roman"/>
                <w:color w:val="000000" w:themeColor="text1"/>
                <w:sz w:val="24"/>
                <w:szCs w:val="24"/>
                <w:lang w:val="es-EC" w:eastAsia="es-ES"/>
              </w:rPr>
              <w:t>Temperatura mínima</w:t>
            </w:r>
          </w:p>
        </w:tc>
        <w:tc>
          <w:tcPr>
            <w:tcW w:w="3923" w:type="dxa"/>
          </w:tcPr>
          <w:p w14:paraId="05BF29CD" w14:textId="6B8670C6" w:rsidR="00AF748C" w:rsidRPr="00AF748C" w:rsidRDefault="00AF748C" w:rsidP="00AF748C">
            <w:pPr>
              <w:spacing w:after="0" w:line="360" w:lineRule="auto"/>
              <w:rPr>
                <w:rFonts w:ascii="Times New Roman" w:eastAsia="Times New Roman" w:hAnsi="Times New Roman" w:cs="Times New Roman"/>
                <w:color w:val="000000" w:themeColor="text1"/>
                <w:sz w:val="24"/>
                <w:szCs w:val="24"/>
                <w:lang w:val="es-ES" w:eastAsia="es-ES"/>
              </w:rPr>
            </w:pPr>
            <w:r w:rsidRPr="00AF748C">
              <w:rPr>
                <w:rFonts w:ascii="Times New Roman" w:eastAsia="Times New Roman" w:hAnsi="Times New Roman" w:cs="Times New Roman"/>
                <w:color w:val="000000" w:themeColor="text1"/>
                <w:sz w:val="24"/>
                <w:szCs w:val="24"/>
                <w:lang w:val="es-ES" w:eastAsia="es-ES"/>
              </w:rPr>
              <w:t>8</w:t>
            </w:r>
            <w:r w:rsidR="004C3710">
              <w:rPr>
                <w:rFonts w:ascii="Times New Roman" w:eastAsia="Times New Roman" w:hAnsi="Times New Roman" w:cs="Times New Roman"/>
                <w:color w:val="000000" w:themeColor="text1"/>
                <w:sz w:val="24"/>
                <w:szCs w:val="24"/>
                <w:lang w:val="es-ES" w:eastAsia="es-ES"/>
              </w:rPr>
              <w:t xml:space="preserve"> </w:t>
            </w:r>
            <w:r w:rsidRPr="00AF748C">
              <w:rPr>
                <w:rFonts w:ascii="Times New Roman" w:eastAsia="Times New Roman" w:hAnsi="Times New Roman" w:cs="Times New Roman"/>
                <w:color w:val="000000" w:themeColor="text1"/>
                <w:sz w:val="24"/>
                <w:szCs w:val="24"/>
                <w:lang w:val="es-ES" w:eastAsia="es-ES"/>
              </w:rPr>
              <w:t>°C</w:t>
            </w:r>
          </w:p>
        </w:tc>
      </w:tr>
      <w:tr w:rsidR="00AF748C" w:rsidRPr="00AF748C" w14:paraId="4A53065B" w14:textId="77777777" w:rsidTr="001C5E29">
        <w:trPr>
          <w:trHeight w:val="417"/>
          <w:jc w:val="center"/>
        </w:trPr>
        <w:tc>
          <w:tcPr>
            <w:tcW w:w="4324" w:type="dxa"/>
          </w:tcPr>
          <w:p w14:paraId="28DEB8D0" w14:textId="77777777" w:rsidR="00AF748C" w:rsidRPr="00AF748C" w:rsidRDefault="00AF748C" w:rsidP="00AF748C">
            <w:pPr>
              <w:tabs>
                <w:tab w:val="num" w:pos="0"/>
                <w:tab w:val="left" w:pos="7230"/>
              </w:tabs>
              <w:spacing w:after="0" w:line="360" w:lineRule="auto"/>
              <w:ind w:right="990"/>
              <w:jc w:val="both"/>
              <w:rPr>
                <w:rFonts w:ascii="Times New Roman" w:eastAsia="SimSun" w:hAnsi="Times New Roman" w:cs="Times New Roman"/>
                <w:color w:val="000000" w:themeColor="text1"/>
                <w:sz w:val="24"/>
                <w:szCs w:val="24"/>
                <w:lang w:val="es-EC" w:eastAsia="es-ES"/>
              </w:rPr>
            </w:pPr>
            <w:r w:rsidRPr="00AF748C">
              <w:rPr>
                <w:rFonts w:ascii="Times New Roman" w:eastAsia="SimSun" w:hAnsi="Times New Roman" w:cs="Times New Roman"/>
                <w:color w:val="000000" w:themeColor="text1"/>
                <w:sz w:val="24"/>
                <w:szCs w:val="24"/>
                <w:lang w:val="es-EC" w:eastAsia="es-ES"/>
              </w:rPr>
              <w:t>Temperatura media anual</w:t>
            </w:r>
          </w:p>
        </w:tc>
        <w:tc>
          <w:tcPr>
            <w:tcW w:w="3923" w:type="dxa"/>
          </w:tcPr>
          <w:p w14:paraId="0364BA7D" w14:textId="1FA15F82" w:rsidR="00AF748C" w:rsidRPr="00AF748C" w:rsidRDefault="00AF748C" w:rsidP="00AF748C">
            <w:pPr>
              <w:spacing w:after="0" w:line="360" w:lineRule="auto"/>
              <w:rPr>
                <w:rFonts w:ascii="Times New Roman" w:eastAsia="Times New Roman" w:hAnsi="Times New Roman" w:cs="Times New Roman"/>
                <w:color w:val="000000" w:themeColor="text1"/>
                <w:sz w:val="24"/>
                <w:szCs w:val="24"/>
                <w:lang w:val="es-ES" w:eastAsia="es-ES"/>
              </w:rPr>
            </w:pPr>
            <w:r w:rsidRPr="00AF748C">
              <w:rPr>
                <w:rFonts w:ascii="Times New Roman" w:eastAsia="Times New Roman" w:hAnsi="Times New Roman" w:cs="Times New Roman"/>
                <w:color w:val="000000" w:themeColor="text1"/>
                <w:sz w:val="24"/>
                <w:szCs w:val="24"/>
                <w:lang w:val="es-ES" w:eastAsia="es-ES"/>
              </w:rPr>
              <w:t>13</w:t>
            </w:r>
            <w:r w:rsidR="004C3710">
              <w:rPr>
                <w:rFonts w:ascii="Times New Roman" w:eastAsia="Times New Roman" w:hAnsi="Times New Roman" w:cs="Times New Roman"/>
                <w:color w:val="000000" w:themeColor="text1"/>
                <w:sz w:val="24"/>
                <w:szCs w:val="24"/>
                <w:lang w:val="es-ES" w:eastAsia="es-ES"/>
              </w:rPr>
              <w:t xml:space="preserve"> </w:t>
            </w:r>
            <w:r w:rsidRPr="00AF748C">
              <w:rPr>
                <w:rFonts w:ascii="Times New Roman" w:eastAsia="Times New Roman" w:hAnsi="Times New Roman" w:cs="Times New Roman"/>
                <w:color w:val="000000" w:themeColor="text1"/>
                <w:sz w:val="24"/>
                <w:szCs w:val="24"/>
                <w:lang w:val="es-ES" w:eastAsia="es-ES"/>
              </w:rPr>
              <w:t>°C</w:t>
            </w:r>
          </w:p>
        </w:tc>
      </w:tr>
      <w:tr w:rsidR="00AF748C" w:rsidRPr="00AF748C" w14:paraId="725976FC" w14:textId="77777777" w:rsidTr="001C5E29">
        <w:trPr>
          <w:trHeight w:val="326"/>
          <w:jc w:val="center"/>
        </w:trPr>
        <w:tc>
          <w:tcPr>
            <w:tcW w:w="4324" w:type="dxa"/>
          </w:tcPr>
          <w:p w14:paraId="6E27ACB2" w14:textId="77777777" w:rsidR="00AF748C" w:rsidRPr="00AF748C" w:rsidRDefault="00AF748C" w:rsidP="00AF748C">
            <w:pPr>
              <w:tabs>
                <w:tab w:val="num" w:pos="0"/>
                <w:tab w:val="left" w:pos="7230"/>
              </w:tabs>
              <w:spacing w:after="0" w:line="360" w:lineRule="auto"/>
              <w:ind w:right="990"/>
              <w:jc w:val="both"/>
              <w:rPr>
                <w:rFonts w:ascii="Times New Roman" w:eastAsia="SimSun" w:hAnsi="Times New Roman" w:cs="Times New Roman"/>
                <w:color w:val="000000" w:themeColor="text1"/>
                <w:sz w:val="24"/>
                <w:szCs w:val="24"/>
                <w:lang w:val="es-EC" w:eastAsia="es-ES"/>
              </w:rPr>
            </w:pPr>
            <w:r w:rsidRPr="00AF748C">
              <w:rPr>
                <w:rFonts w:ascii="Times New Roman" w:eastAsia="SimSun" w:hAnsi="Times New Roman" w:cs="Times New Roman"/>
                <w:color w:val="000000" w:themeColor="text1"/>
                <w:sz w:val="24"/>
                <w:szCs w:val="24"/>
                <w:lang w:val="es-EC" w:eastAsia="es-ES"/>
              </w:rPr>
              <w:t>Temperatura máxima</w:t>
            </w:r>
          </w:p>
        </w:tc>
        <w:tc>
          <w:tcPr>
            <w:tcW w:w="3923" w:type="dxa"/>
          </w:tcPr>
          <w:p w14:paraId="03190820" w14:textId="0CD9B035" w:rsidR="00AF748C" w:rsidRPr="00AF748C" w:rsidRDefault="00AF748C" w:rsidP="00AF748C">
            <w:pPr>
              <w:spacing w:after="0" w:line="360" w:lineRule="auto"/>
              <w:rPr>
                <w:rFonts w:ascii="Times New Roman" w:eastAsia="Times New Roman" w:hAnsi="Times New Roman" w:cs="Times New Roman"/>
                <w:color w:val="000000" w:themeColor="text1"/>
                <w:sz w:val="24"/>
                <w:szCs w:val="24"/>
                <w:lang w:val="es-ES" w:eastAsia="es-ES"/>
              </w:rPr>
            </w:pPr>
            <w:r w:rsidRPr="00AF748C">
              <w:rPr>
                <w:rFonts w:ascii="Times New Roman" w:eastAsia="Times New Roman" w:hAnsi="Times New Roman" w:cs="Times New Roman"/>
                <w:color w:val="000000" w:themeColor="text1"/>
                <w:sz w:val="24"/>
                <w:szCs w:val="24"/>
                <w:lang w:val="es-ES" w:eastAsia="es-ES"/>
              </w:rPr>
              <w:t>18</w:t>
            </w:r>
            <w:r w:rsidR="004C3710">
              <w:rPr>
                <w:rFonts w:ascii="Times New Roman" w:eastAsia="Times New Roman" w:hAnsi="Times New Roman" w:cs="Times New Roman"/>
                <w:color w:val="000000" w:themeColor="text1"/>
                <w:sz w:val="24"/>
                <w:szCs w:val="24"/>
                <w:lang w:val="es-ES" w:eastAsia="es-ES"/>
              </w:rPr>
              <w:t xml:space="preserve"> </w:t>
            </w:r>
            <w:r w:rsidRPr="00AF748C">
              <w:rPr>
                <w:rFonts w:ascii="Times New Roman" w:eastAsia="Times New Roman" w:hAnsi="Times New Roman" w:cs="Times New Roman"/>
                <w:color w:val="000000" w:themeColor="text1"/>
                <w:sz w:val="24"/>
                <w:szCs w:val="24"/>
                <w:lang w:val="es-ES" w:eastAsia="es-ES"/>
              </w:rPr>
              <w:t>°C</w:t>
            </w:r>
          </w:p>
        </w:tc>
      </w:tr>
    </w:tbl>
    <w:p w14:paraId="7DF99158" w14:textId="313AFCFA" w:rsidR="00AF748C" w:rsidRPr="00AF748C" w:rsidRDefault="003526D2" w:rsidP="001C5E29">
      <w:pPr>
        <w:spacing w:after="0" w:line="360" w:lineRule="auto"/>
        <w:rPr>
          <w:rFonts w:ascii="Times New Roman" w:eastAsia="Times New Roman" w:hAnsi="Times New Roman" w:cs="Times New Roman"/>
          <w:color w:val="000000" w:themeColor="text1"/>
          <w:sz w:val="24"/>
          <w:szCs w:val="24"/>
          <w:lang w:val="es-ES" w:eastAsia="es-ES"/>
        </w:rPr>
      </w:pPr>
      <w:r>
        <w:rPr>
          <w:rFonts w:ascii="Times New Roman" w:eastAsia="Times New Roman" w:hAnsi="Times New Roman" w:cs="Times New Roman"/>
          <w:color w:val="000000" w:themeColor="text1"/>
          <w:sz w:val="24"/>
          <w:szCs w:val="24"/>
          <w:lang w:val="es-ES" w:eastAsia="es-ES"/>
        </w:rPr>
        <w:t xml:space="preserve">Fuente: </w:t>
      </w:r>
      <w:r w:rsidR="00C403A7">
        <w:rPr>
          <w:rFonts w:ascii="Times New Roman" w:eastAsia="Times New Roman" w:hAnsi="Times New Roman" w:cs="Times New Roman"/>
          <w:color w:val="000000" w:themeColor="text1"/>
          <w:sz w:val="24"/>
          <w:szCs w:val="24"/>
          <w:lang w:val="es-ES" w:eastAsia="es-ES"/>
        </w:rPr>
        <w:t xml:space="preserve">Estación Meteorológica, </w:t>
      </w:r>
      <w:r w:rsidR="00AF748C" w:rsidRPr="00AF748C">
        <w:rPr>
          <w:rFonts w:ascii="Times New Roman" w:eastAsia="Times New Roman" w:hAnsi="Times New Roman" w:cs="Times New Roman"/>
          <w:color w:val="000000" w:themeColor="text1"/>
          <w:sz w:val="24"/>
          <w:szCs w:val="24"/>
          <w:lang w:val="es-ES" w:eastAsia="es-ES"/>
        </w:rPr>
        <w:t>Universidad Estata</w:t>
      </w:r>
      <w:r w:rsidR="008A7902">
        <w:rPr>
          <w:rFonts w:ascii="Times New Roman" w:eastAsia="Times New Roman" w:hAnsi="Times New Roman" w:cs="Times New Roman"/>
          <w:color w:val="000000" w:themeColor="text1"/>
          <w:sz w:val="24"/>
          <w:szCs w:val="24"/>
          <w:lang w:val="es-ES" w:eastAsia="es-ES"/>
        </w:rPr>
        <w:t xml:space="preserve">l </w:t>
      </w:r>
      <w:r w:rsidR="00E0595A">
        <w:rPr>
          <w:rFonts w:ascii="Times New Roman" w:eastAsia="Times New Roman" w:hAnsi="Times New Roman" w:cs="Times New Roman"/>
          <w:color w:val="000000" w:themeColor="text1"/>
          <w:sz w:val="24"/>
          <w:szCs w:val="24"/>
          <w:lang w:val="es-ES" w:eastAsia="es-ES"/>
        </w:rPr>
        <w:t>de Bolívar.</w:t>
      </w:r>
      <w:r w:rsidR="0061025C">
        <w:rPr>
          <w:rFonts w:ascii="Times New Roman" w:eastAsia="Times New Roman" w:hAnsi="Times New Roman" w:cs="Times New Roman"/>
          <w:color w:val="000000" w:themeColor="text1"/>
          <w:sz w:val="24"/>
          <w:szCs w:val="24"/>
          <w:lang w:val="es-ES" w:eastAsia="es-ES"/>
        </w:rPr>
        <w:t xml:space="preserve"> Laguacoto II</w:t>
      </w:r>
      <w:r w:rsidR="00C94758">
        <w:rPr>
          <w:rFonts w:ascii="Times New Roman" w:eastAsia="Times New Roman" w:hAnsi="Times New Roman" w:cs="Times New Roman"/>
          <w:color w:val="000000" w:themeColor="text1"/>
          <w:sz w:val="24"/>
          <w:szCs w:val="24"/>
          <w:lang w:val="es-ES" w:eastAsia="es-ES"/>
        </w:rPr>
        <w:t xml:space="preserve"> (</w:t>
      </w:r>
      <w:r w:rsidR="0061025C">
        <w:rPr>
          <w:rFonts w:ascii="Times New Roman" w:eastAsia="Times New Roman" w:hAnsi="Times New Roman" w:cs="Times New Roman"/>
          <w:color w:val="000000" w:themeColor="text1"/>
          <w:sz w:val="24"/>
          <w:szCs w:val="24"/>
          <w:lang w:val="es-ES" w:eastAsia="es-ES"/>
        </w:rPr>
        <w:t>201</w:t>
      </w:r>
      <w:r w:rsidR="0068451C">
        <w:rPr>
          <w:rFonts w:ascii="Times New Roman" w:eastAsia="Times New Roman" w:hAnsi="Times New Roman" w:cs="Times New Roman"/>
          <w:color w:val="000000" w:themeColor="text1"/>
          <w:sz w:val="24"/>
          <w:szCs w:val="24"/>
          <w:lang w:val="es-ES" w:eastAsia="es-ES"/>
        </w:rPr>
        <w:t>9</w:t>
      </w:r>
      <w:r w:rsidR="00E0595A">
        <w:rPr>
          <w:rFonts w:ascii="Times New Roman" w:eastAsia="Times New Roman" w:hAnsi="Times New Roman" w:cs="Times New Roman"/>
          <w:color w:val="000000" w:themeColor="text1"/>
          <w:sz w:val="24"/>
          <w:szCs w:val="24"/>
          <w:lang w:val="es-ES" w:eastAsia="es-ES"/>
        </w:rPr>
        <w:t>)</w:t>
      </w:r>
    </w:p>
    <w:p w14:paraId="6A49D095" w14:textId="23556E11" w:rsidR="00AF748C" w:rsidRPr="00AF748C" w:rsidRDefault="0068451C" w:rsidP="00E46EB7">
      <w:pPr>
        <w:spacing w:line="360" w:lineRule="auto"/>
        <w:rPr>
          <w:rFonts w:ascii="Times New Roman" w:eastAsia="Times New Roman" w:hAnsi="Times New Roman" w:cs="Times New Roman"/>
          <w:b/>
          <w:i/>
          <w:color w:val="000000" w:themeColor="text1"/>
          <w:sz w:val="24"/>
          <w:szCs w:val="24"/>
          <w:lang w:val="es-ES" w:eastAsia="es-ES"/>
        </w:rPr>
      </w:pPr>
      <w:r>
        <w:rPr>
          <w:rFonts w:ascii="Times New Roman" w:eastAsia="Times New Roman" w:hAnsi="Times New Roman" w:cs="Times New Roman"/>
          <w:b/>
          <w:color w:val="000000" w:themeColor="text1"/>
          <w:sz w:val="24"/>
          <w:szCs w:val="24"/>
          <w:lang w:val="es-CO" w:eastAsia="it-IT"/>
        </w:rPr>
        <w:lastRenderedPageBreak/>
        <w:t>4</w:t>
      </w:r>
      <w:r w:rsidR="007077A0">
        <w:rPr>
          <w:rFonts w:ascii="Times New Roman" w:eastAsia="Times New Roman" w:hAnsi="Times New Roman" w:cs="Times New Roman"/>
          <w:b/>
          <w:color w:val="000000" w:themeColor="text1"/>
          <w:sz w:val="24"/>
          <w:szCs w:val="24"/>
          <w:lang w:val="es-CO" w:eastAsia="it-IT"/>
        </w:rPr>
        <w:t>.</w:t>
      </w:r>
      <w:r w:rsidR="00E46EB7">
        <w:rPr>
          <w:rFonts w:ascii="Times New Roman" w:eastAsia="Times New Roman" w:hAnsi="Times New Roman" w:cs="Times New Roman"/>
          <w:b/>
          <w:color w:val="000000" w:themeColor="text1"/>
          <w:sz w:val="24"/>
          <w:szCs w:val="24"/>
          <w:lang w:val="es-CO" w:eastAsia="it-IT"/>
        </w:rPr>
        <w:t>1.3</w:t>
      </w:r>
      <w:r w:rsidR="007077A0">
        <w:rPr>
          <w:rFonts w:ascii="Times New Roman" w:eastAsia="Times New Roman" w:hAnsi="Times New Roman" w:cs="Times New Roman"/>
          <w:b/>
          <w:color w:val="000000" w:themeColor="text1"/>
          <w:sz w:val="24"/>
          <w:szCs w:val="24"/>
          <w:lang w:val="es-CO" w:eastAsia="it-IT"/>
        </w:rPr>
        <w:t xml:space="preserve">   </w:t>
      </w:r>
      <w:r w:rsidR="00E46EB7">
        <w:rPr>
          <w:rFonts w:ascii="Times New Roman" w:eastAsia="Times New Roman" w:hAnsi="Times New Roman" w:cs="Times New Roman"/>
          <w:b/>
          <w:color w:val="000000" w:themeColor="text1"/>
          <w:sz w:val="24"/>
          <w:szCs w:val="24"/>
          <w:lang w:val="es-CO" w:eastAsia="it-IT"/>
        </w:rPr>
        <w:t>Zona de vida</w:t>
      </w:r>
    </w:p>
    <w:p w14:paraId="2CD3C876" w14:textId="006B373C" w:rsidR="00AF748C" w:rsidRPr="00AF748C" w:rsidRDefault="0061025C" w:rsidP="00AF748C">
      <w:pPr>
        <w:spacing w:after="0"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La ubicación del lugar </w:t>
      </w:r>
      <w:r w:rsidR="00835D75">
        <w:rPr>
          <w:rFonts w:ascii="Times New Roman" w:eastAsia="Times New Roman" w:hAnsi="Times New Roman" w:cs="Times New Roman"/>
          <w:color w:val="000000" w:themeColor="text1"/>
          <w:sz w:val="24"/>
          <w:szCs w:val="24"/>
          <w:lang w:val="es-ES" w:eastAsia="es-EC"/>
        </w:rPr>
        <w:t xml:space="preserve">donde se desarrolló la </w:t>
      </w:r>
      <w:r w:rsidR="00831D32">
        <w:rPr>
          <w:rFonts w:ascii="Times New Roman" w:eastAsia="Times New Roman" w:hAnsi="Times New Roman" w:cs="Times New Roman"/>
          <w:color w:val="000000" w:themeColor="text1"/>
          <w:sz w:val="24"/>
          <w:szCs w:val="24"/>
          <w:lang w:val="es-ES" w:eastAsia="es-EC"/>
        </w:rPr>
        <w:t>investigación</w:t>
      </w:r>
      <w:r w:rsidR="003A4216">
        <w:rPr>
          <w:rFonts w:ascii="Times New Roman" w:eastAsia="Times New Roman" w:hAnsi="Times New Roman" w:cs="Times New Roman"/>
          <w:color w:val="000000" w:themeColor="text1"/>
          <w:sz w:val="24"/>
          <w:szCs w:val="24"/>
          <w:lang w:val="es-ES" w:eastAsia="es-EC"/>
        </w:rPr>
        <w:t xml:space="preserve"> corresponde </w:t>
      </w:r>
      <w:r w:rsidR="007077A0">
        <w:rPr>
          <w:rFonts w:ascii="Times New Roman" w:eastAsia="Times New Roman" w:hAnsi="Times New Roman" w:cs="Times New Roman"/>
          <w:color w:val="000000" w:themeColor="text1"/>
          <w:sz w:val="24"/>
          <w:szCs w:val="24"/>
          <w:lang w:val="es-ES" w:eastAsia="es-EC"/>
        </w:rPr>
        <w:t xml:space="preserve">a la zona de vida: </w:t>
      </w:r>
      <w:r w:rsidR="00AF748C" w:rsidRPr="00AF748C">
        <w:rPr>
          <w:rFonts w:ascii="Times New Roman" w:eastAsia="Times New Roman" w:hAnsi="Times New Roman" w:cs="Times New Roman"/>
          <w:color w:val="000000" w:themeColor="text1"/>
          <w:sz w:val="24"/>
          <w:szCs w:val="24"/>
          <w:lang w:val="es-ES" w:eastAsia="es-EC"/>
        </w:rPr>
        <w:t xml:space="preserve">Bosque Húmedo Montano Bajo (BHMB), </w:t>
      </w:r>
      <w:r w:rsidR="003C2BEE">
        <w:rPr>
          <w:rFonts w:ascii="Times New Roman" w:eastAsia="Times New Roman" w:hAnsi="Times New Roman" w:cs="Times New Roman"/>
          <w:color w:val="000000" w:themeColor="text1"/>
          <w:sz w:val="24"/>
          <w:szCs w:val="24"/>
          <w:lang w:val="es-ES" w:eastAsia="es-EC"/>
        </w:rPr>
        <w:t xml:space="preserve">según la clasificación </w:t>
      </w:r>
      <w:r>
        <w:rPr>
          <w:rFonts w:ascii="Times New Roman" w:eastAsia="Times New Roman" w:hAnsi="Times New Roman" w:cs="Times New Roman"/>
          <w:color w:val="000000" w:themeColor="text1"/>
          <w:sz w:val="24"/>
          <w:szCs w:val="24"/>
          <w:lang w:val="es-ES" w:eastAsia="es-EC"/>
        </w:rPr>
        <w:t xml:space="preserve">propuesta por </w:t>
      </w:r>
      <w:r w:rsidR="00AF748C" w:rsidRPr="00AF748C">
        <w:rPr>
          <w:rFonts w:ascii="Times New Roman" w:eastAsia="Times New Roman" w:hAnsi="Times New Roman" w:cs="Times New Roman"/>
          <w:color w:val="000000" w:themeColor="text1"/>
          <w:sz w:val="24"/>
          <w:szCs w:val="24"/>
          <w:lang w:val="es-ES" w:eastAsia="es-EC"/>
        </w:rPr>
        <w:t>el botáni</w:t>
      </w:r>
      <w:r>
        <w:rPr>
          <w:rFonts w:ascii="Times New Roman" w:eastAsia="Times New Roman" w:hAnsi="Times New Roman" w:cs="Times New Roman"/>
          <w:color w:val="000000" w:themeColor="text1"/>
          <w:sz w:val="24"/>
          <w:szCs w:val="24"/>
          <w:lang w:val="es-ES" w:eastAsia="es-EC"/>
        </w:rPr>
        <w:t xml:space="preserve">co climatólogo Leslie Holdridge. </w:t>
      </w:r>
    </w:p>
    <w:p w14:paraId="53BE12A9" w14:textId="77777777" w:rsidR="00AF748C" w:rsidRPr="00AF748C" w:rsidRDefault="00AF748C" w:rsidP="00AF748C">
      <w:pPr>
        <w:spacing w:after="0" w:line="360" w:lineRule="auto"/>
        <w:jc w:val="both"/>
        <w:rPr>
          <w:rFonts w:ascii="Times New Roman" w:eastAsia="Times New Roman" w:hAnsi="Times New Roman" w:cs="Times New Roman"/>
          <w:b/>
          <w:color w:val="000000" w:themeColor="text1"/>
          <w:sz w:val="24"/>
          <w:szCs w:val="24"/>
          <w:lang w:val="es-ES" w:eastAsia="es-ES"/>
        </w:rPr>
      </w:pPr>
    </w:p>
    <w:p w14:paraId="3DDEB549" w14:textId="529D3483" w:rsidR="00AF748C" w:rsidRPr="00AF748C" w:rsidRDefault="00831D32" w:rsidP="00E46EB7">
      <w:pPr>
        <w:spacing w:line="360" w:lineRule="auto"/>
        <w:jc w:val="both"/>
        <w:rPr>
          <w:rFonts w:ascii="Times New Roman" w:eastAsia="Times New Roman" w:hAnsi="Times New Roman" w:cs="Times New Roman"/>
          <w:color w:val="000000" w:themeColor="text1"/>
          <w:sz w:val="24"/>
          <w:szCs w:val="24"/>
          <w:lang w:val="es-CO" w:eastAsia="it-IT"/>
        </w:rPr>
      </w:pPr>
      <w:r>
        <w:rPr>
          <w:rFonts w:ascii="Times New Roman" w:eastAsia="Times New Roman" w:hAnsi="Times New Roman" w:cs="Times New Roman"/>
          <w:b/>
          <w:color w:val="000000" w:themeColor="text1"/>
          <w:sz w:val="24"/>
          <w:szCs w:val="24"/>
          <w:lang w:val="es-CO" w:eastAsia="it-IT"/>
        </w:rPr>
        <w:t>4</w:t>
      </w:r>
      <w:r w:rsidR="00E46EB7">
        <w:rPr>
          <w:rFonts w:ascii="Times New Roman" w:eastAsia="Times New Roman" w:hAnsi="Times New Roman" w:cs="Times New Roman"/>
          <w:b/>
          <w:color w:val="000000" w:themeColor="text1"/>
          <w:sz w:val="24"/>
          <w:szCs w:val="24"/>
          <w:lang w:val="es-CO" w:eastAsia="it-IT"/>
        </w:rPr>
        <w:t>.1.4</w:t>
      </w:r>
      <w:r w:rsidR="007077A0">
        <w:rPr>
          <w:rFonts w:ascii="Times New Roman" w:eastAsia="Times New Roman" w:hAnsi="Times New Roman" w:cs="Times New Roman"/>
          <w:b/>
          <w:color w:val="000000" w:themeColor="text1"/>
          <w:sz w:val="24"/>
          <w:szCs w:val="24"/>
          <w:lang w:val="es-CO" w:eastAsia="it-IT"/>
        </w:rPr>
        <w:t xml:space="preserve"> </w:t>
      </w:r>
      <w:r w:rsidR="00E46EB7">
        <w:rPr>
          <w:rFonts w:ascii="Times New Roman" w:eastAsia="Times New Roman" w:hAnsi="Times New Roman" w:cs="Times New Roman"/>
          <w:b/>
          <w:color w:val="000000" w:themeColor="text1"/>
          <w:sz w:val="24"/>
          <w:szCs w:val="24"/>
          <w:lang w:val="es-CO" w:eastAsia="it-IT"/>
        </w:rPr>
        <w:t>Material experimental</w:t>
      </w:r>
    </w:p>
    <w:p w14:paraId="23DD8DD5" w14:textId="1B873D21" w:rsidR="00AF748C" w:rsidRPr="00A471AE" w:rsidRDefault="004241E1" w:rsidP="00A471AE">
      <w:pPr>
        <w:pStyle w:val="Prrafodelista"/>
        <w:numPr>
          <w:ilvl w:val="0"/>
          <w:numId w:val="32"/>
        </w:numPr>
        <w:spacing w:after="0" w:line="360" w:lineRule="auto"/>
        <w:jc w:val="both"/>
        <w:rPr>
          <w:lang w:val="es-ES_tradnl"/>
        </w:rPr>
      </w:pPr>
      <w:r w:rsidRPr="00A471AE">
        <w:rPr>
          <w:rFonts w:ascii="Times New Roman" w:eastAsiaTheme="minorEastAsia" w:hAnsi="Times New Roman" w:cs="Times New Roman"/>
          <w:color w:val="000000" w:themeColor="text1"/>
          <w:sz w:val="24"/>
          <w:szCs w:val="24"/>
          <w:lang w:val="es-EC" w:eastAsia="es-EC"/>
        </w:rPr>
        <w:t>M</w:t>
      </w:r>
      <w:r w:rsidR="00DE48AE" w:rsidRPr="00A471AE">
        <w:rPr>
          <w:rFonts w:ascii="Times New Roman" w:eastAsiaTheme="minorEastAsia" w:hAnsi="Times New Roman" w:cs="Times New Roman"/>
          <w:color w:val="000000" w:themeColor="text1"/>
          <w:sz w:val="24"/>
          <w:szCs w:val="24"/>
          <w:lang w:val="es-EC" w:eastAsia="es-EC"/>
        </w:rPr>
        <w:t>arco</w:t>
      </w:r>
      <w:r w:rsidR="00A55CCC" w:rsidRPr="00A471AE">
        <w:rPr>
          <w:rFonts w:ascii="Times New Roman" w:eastAsiaTheme="minorEastAsia" w:hAnsi="Times New Roman" w:cs="Times New Roman"/>
          <w:color w:val="000000" w:themeColor="text1"/>
          <w:sz w:val="24"/>
          <w:szCs w:val="24"/>
          <w:lang w:val="es-EC" w:eastAsia="es-EC"/>
        </w:rPr>
        <w:t xml:space="preserve"> </w:t>
      </w:r>
      <w:r w:rsidR="00A55CCC" w:rsidRPr="00A471AE">
        <w:rPr>
          <w:rFonts w:ascii="Times New Roman" w:hAnsi="Times New Roman" w:cs="Times New Roman"/>
          <w:sz w:val="24"/>
        </w:rPr>
        <w:t>(</w:t>
      </w:r>
      <w:r w:rsidR="00A55CCC" w:rsidRPr="00A471AE">
        <w:rPr>
          <w:rFonts w:ascii="Times New Roman" w:hAnsi="Times New Roman" w:cs="Times New Roman"/>
          <w:i/>
          <w:sz w:val="24"/>
        </w:rPr>
        <w:t>Franseria artemisio</w:t>
      </w:r>
      <w:r w:rsidR="00A750F5">
        <w:rPr>
          <w:rFonts w:ascii="Times New Roman" w:hAnsi="Times New Roman" w:cs="Times New Roman"/>
          <w:i/>
          <w:sz w:val="24"/>
        </w:rPr>
        <w:t>i</w:t>
      </w:r>
      <w:r w:rsidR="00A55CCC" w:rsidRPr="00A471AE">
        <w:rPr>
          <w:rFonts w:ascii="Times New Roman" w:hAnsi="Times New Roman" w:cs="Times New Roman"/>
          <w:i/>
          <w:sz w:val="24"/>
        </w:rPr>
        <w:t>des</w:t>
      </w:r>
      <w:r w:rsidR="00A55CCC" w:rsidRPr="00A471AE">
        <w:rPr>
          <w:rFonts w:ascii="Times New Roman" w:hAnsi="Times New Roman" w:cs="Times New Roman"/>
          <w:sz w:val="24"/>
        </w:rPr>
        <w:t>)</w:t>
      </w:r>
      <w:r w:rsidR="008A0D31" w:rsidRPr="00A471AE">
        <w:rPr>
          <w:rFonts w:ascii="Times New Roman" w:eastAsiaTheme="minorEastAsia" w:hAnsi="Times New Roman" w:cs="Times New Roman"/>
          <w:color w:val="000000" w:themeColor="text1"/>
          <w:sz w:val="24"/>
          <w:szCs w:val="24"/>
          <w:lang w:val="es-EC" w:eastAsia="es-EC"/>
        </w:rPr>
        <w:t xml:space="preserve">, </w:t>
      </w:r>
      <w:r w:rsidR="007F19F3" w:rsidRPr="00A471AE">
        <w:rPr>
          <w:rFonts w:ascii="Times New Roman" w:eastAsiaTheme="minorEastAsia" w:hAnsi="Times New Roman" w:cs="Times New Roman"/>
          <w:color w:val="000000" w:themeColor="text1"/>
          <w:sz w:val="24"/>
          <w:szCs w:val="24"/>
          <w:lang w:val="es-EC" w:eastAsia="es-EC"/>
        </w:rPr>
        <w:t>R</w:t>
      </w:r>
      <w:r w:rsidR="00DE48AE" w:rsidRPr="00A471AE">
        <w:rPr>
          <w:rFonts w:ascii="Times New Roman" w:eastAsiaTheme="minorEastAsia" w:hAnsi="Times New Roman" w:cs="Times New Roman"/>
          <w:color w:val="000000" w:themeColor="text1"/>
          <w:sz w:val="24"/>
          <w:szCs w:val="24"/>
          <w:lang w:val="es-EC" w:eastAsia="es-EC"/>
        </w:rPr>
        <w:t>uda</w:t>
      </w:r>
      <w:r w:rsidR="008A0D31" w:rsidRPr="00A471AE">
        <w:rPr>
          <w:rFonts w:ascii="Times New Roman" w:eastAsiaTheme="minorEastAsia" w:hAnsi="Times New Roman" w:cs="Times New Roman"/>
          <w:color w:val="000000" w:themeColor="text1"/>
          <w:sz w:val="24"/>
          <w:szCs w:val="24"/>
          <w:lang w:val="es-EC" w:eastAsia="es-EC"/>
        </w:rPr>
        <w:t xml:space="preserve"> </w:t>
      </w:r>
      <w:r w:rsidR="00A471AE" w:rsidRPr="00A471AE">
        <w:rPr>
          <w:rFonts w:ascii="Times New Roman" w:hAnsi="Times New Roman" w:cs="Times New Roman"/>
          <w:sz w:val="24"/>
        </w:rPr>
        <w:t>(</w:t>
      </w:r>
      <w:r w:rsidR="00A471AE" w:rsidRPr="00A471AE">
        <w:rPr>
          <w:rFonts w:ascii="Times New Roman" w:hAnsi="Times New Roman" w:cs="Times New Roman"/>
          <w:i/>
          <w:sz w:val="24"/>
        </w:rPr>
        <w:t>Ruta graveolens</w:t>
      </w:r>
      <w:r w:rsidR="00A471AE" w:rsidRPr="00A471AE">
        <w:rPr>
          <w:rFonts w:ascii="Times New Roman" w:hAnsi="Times New Roman" w:cs="Times New Roman"/>
          <w:sz w:val="24"/>
        </w:rPr>
        <w:t xml:space="preserve">) </w:t>
      </w:r>
      <w:r w:rsidR="008A0D31" w:rsidRPr="00A471AE">
        <w:rPr>
          <w:rFonts w:ascii="Times New Roman" w:eastAsiaTheme="minorEastAsia" w:hAnsi="Times New Roman" w:cs="Times New Roman"/>
          <w:color w:val="000000" w:themeColor="text1"/>
          <w:sz w:val="24"/>
          <w:szCs w:val="24"/>
          <w:lang w:val="es-EC" w:eastAsia="es-EC"/>
        </w:rPr>
        <w:t xml:space="preserve">y </w:t>
      </w:r>
      <w:r w:rsidR="007F19F3" w:rsidRPr="00A471AE">
        <w:rPr>
          <w:rFonts w:ascii="Times New Roman" w:eastAsiaTheme="minorEastAsia" w:hAnsi="Times New Roman" w:cs="Times New Roman"/>
          <w:color w:val="000000" w:themeColor="text1"/>
          <w:sz w:val="24"/>
          <w:szCs w:val="24"/>
          <w:lang w:val="es-EC" w:eastAsia="es-EC"/>
        </w:rPr>
        <w:t>P</w:t>
      </w:r>
      <w:r w:rsidR="00DE48AE" w:rsidRPr="00A471AE">
        <w:rPr>
          <w:rFonts w:ascii="Times New Roman" w:eastAsiaTheme="minorEastAsia" w:hAnsi="Times New Roman" w:cs="Times New Roman"/>
          <w:color w:val="000000" w:themeColor="text1"/>
          <w:sz w:val="24"/>
          <w:szCs w:val="24"/>
          <w:lang w:val="es-EC" w:eastAsia="es-EC"/>
        </w:rPr>
        <w:t>umin</w:t>
      </w:r>
      <w:r w:rsidR="008A0D31" w:rsidRPr="00A471AE">
        <w:rPr>
          <w:rFonts w:ascii="Times New Roman" w:eastAsiaTheme="minorEastAsia" w:hAnsi="Times New Roman" w:cs="Times New Roman"/>
          <w:color w:val="000000" w:themeColor="text1"/>
          <w:sz w:val="24"/>
          <w:szCs w:val="24"/>
          <w:lang w:val="es-EC" w:eastAsia="es-EC"/>
        </w:rPr>
        <w:t xml:space="preserve"> </w:t>
      </w:r>
      <w:r w:rsidR="00A471AE" w:rsidRPr="00A471AE">
        <w:rPr>
          <w:rFonts w:ascii="Times New Roman" w:hAnsi="Times New Roman" w:cs="Times New Roman"/>
          <w:sz w:val="24"/>
        </w:rPr>
        <w:t>(</w:t>
      </w:r>
      <w:r w:rsidR="00A471AE" w:rsidRPr="00A471AE">
        <w:rPr>
          <w:rFonts w:ascii="Times New Roman" w:hAnsi="Times New Roman" w:cs="Times New Roman"/>
          <w:i/>
          <w:sz w:val="24"/>
        </w:rPr>
        <w:t>Bistropogum mollis</w:t>
      </w:r>
      <w:r w:rsidR="00A471AE" w:rsidRPr="00A471AE">
        <w:rPr>
          <w:rFonts w:ascii="Times New Roman" w:hAnsi="Times New Roman" w:cs="Times New Roman"/>
          <w:sz w:val="24"/>
        </w:rPr>
        <w:t>)</w:t>
      </w:r>
    </w:p>
    <w:p w14:paraId="590EDEBE" w14:textId="77777777" w:rsidR="00A471AE" w:rsidRPr="00A471AE" w:rsidRDefault="00A471AE" w:rsidP="00A471AE">
      <w:pPr>
        <w:pStyle w:val="Prrafodelista"/>
        <w:spacing w:after="0" w:line="360" w:lineRule="auto"/>
        <w:jc w:val="both"/>
        <w:rPr>
          <w:lang w:val="es-ES_tradnl"/>
        </w:rPr>
      </w:pPr>
    </w:p>
    <w:p w14:paraId="0B618A81" w14:textId="2BF9EE48" w:rsidR="007077A0" w:rsidRPr="00AF748C" w:rsidRDefault="00831D32" w:rsidP="00E46EB7">
      <w:pPr>
        <w:spacing w:line="360" w:lineRule="auto"/>
        <w:jc w:val="both"/>
        <w:rPr>
          <w:rFonts w:ascii="Times New Roman" w:eastAsia="Times New Roman" w:hAnsi="Times New Roman" w:cs="Times New Roman"/>
          <w:b/>
          <w:color w:val="000000" w:themeColor="text1"/>
          <w:sz w:val="24"/>
          <w:szCs w:val="24"/>
          <w:lang w:val="es-CO" w:eastAsia="it-IT"/>
        </w:rPr>
      </w:pPr>
      <w:r>
        <w:rPr>
          <w:rFonts w:ascii="Times New Roman" w:eastAsia="Times New Roman" w:hAnsi="Times New Roman" w:cs="Times New Roman"/>
          <w:b/>
          <w:color w:val="000000" w:themeColor="text1"/>
          <w:sz w:val="24"/>
          <w:szCs w:val="24"/>
          <w:lang w:val="es-CO" w:eastAsia="it-IT"/>
        </w:rPr>
        <w:t>4</w:t>
      </w:r>
      <w:r w:rsidR="00E46EB7">
        <w:rPr>
          <w:rFonts w:ascii="Times New Roman" w:eastAsia="Times New Roman" w:hAnsi="Times New Roman" w:cs="Times New Roman"/>
          <w:b/>
          <w:color w:val="000000" w:themeColor="text1"/>
          <w:sz w:val="24"/>
          <w:szCs w:val="24"/>
          <w:lang w:val="es-CO" w:eastAsia="it-IT"/>
        </w:rPr>
        <w:t>.1.5</w:t>
      </w:r>
      <w:r w:rsidR="007077A0">
        <w:rPr>
          <w:rFonts w:ascii="Times New Roman" w:eastAsia="Times New Roman" w:hAnsi="Times New Roman" w:cs="Times New Roman"/>
          <w:b/>
          <w:color w:val="000000" w:themeColor="text1"/>
          <w:sz w:val="24"/>
          <w:szCs w:val="24"/>
          <w:lang w:val="es-CO" w:eastAsia="it-IT"/>
        </w:rPr>
        <w:t xml:space="preserve"> </w:t>
      </w:r>
      <w:r w:rsidR="004D2C51">
        <w:rPr>
          <w:rFonts w:ascii="Times New Roman" w:eastAsia="Times New Roman" w:hAnsi="Times New Roman" w:cs="Times New Roman"/>
          <w:b/>
          <w:color w:val="000000" w:themeColor="text1"/>
          <w:sz w:val="24"/>
          <w:szCs w:val="24"/>
          <w:lang w:val="es-CO" w:eastAsia="it-IT"/>
        </w:rPr>
        <w:t xml:space="preserve">Materiales </w:t>
      </w:r>
    </w:p>
    <w:p w14:paraId="380B2B17" w14:textId="683060C5" w:rsidR="007077A0" w:rsidRDefault="004D2C51" w:rsidP="007077A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Vasos de precipitación de 600</w:t>
      </w:r>
      <w:r w:rsidR="00835D75">
        <w:rPr>
          <w:rFonts w:ascii="Times New Roman" w:eastAsiaTheme="minorEastAsia" w:hAnsi="Times New Roman" w:cs="Times New Roman"/>
          <w:sz w:val="24"/>
          <w:szCs w:val="24"/>
          <w:lang w:val="es-EC" w:eastAsia="es-EC"/>
        </w:rPr>
        <w:t xml:space="preserve"> </w:t>
      </w:r>
      <w:r>
        <w:rPr>
          <w:rFonts w:ascii="Times New Roman" w:eastAsiaTheme="minorEastAsia" w:hAnsi="Times New Roman" w:cs="Times New Roman"/>
          <w:sz w:val="24"/>
          <w:szCs w:val="24"/>
          <w:lang w:val="es-EC" w:eastAsia="es-EC"/>
        </w:rPr>
        <w:t>ml</w:t>
      </w:r>
      <w:r w:rsidR="00F92471">
        <w:rPr>
          <w:rFonts w:ascii="Times New Roman" w:eastAsiaTheme="minorEastAsia" w:hAnsi="Times New Roman" w:cs="Times New Roman"/>
          <w:sz w:val="24"/>
          <w:szCs w:val="24"/>
          <w:lang w:val="es-EC" w:eastAsia="es-EC"/>
        </w:rPr>
        <w:t xml:space="preserve"> – 5</w:t>
      </w:r>
      <w:r w:rsidR="00835D75">
        <w:rPr>
          <w:rFonts w:ascii="Times New Roman" w:eastAsiaTheme="minorEastAsia" w:hAnsi="Times New Roman" w:cs="Times New Roman"/>
          <w:sz w:val="24"/>
          <w:szCs w:val="24"/>
          <w:lang w:val="es-EC" w:eastAsia="es-EC"/>
        </w:rPr>
        <w:t xml:space="preserve">0 </w:t>
      </w:r>
      <w:r w:rsidR="00F92471">
        <w:rPr>
          <w:rFonts w:ascii="Times New Roman" w:eastAsiaTheme="minorEastAsia" w:hAnsi="Times New Roman" w:cs="Times New Roman"/>
          <w:sz w:val="24"/>
          <w:szCs w:val="24"/>
          <w:lang w:val="es-EC" w:eastAsia="es-EC"/>
        </w:rPr>
        <w:t>ml</w:t>
      </w:r>
    </w:p>
    <w:p w14:paraId="1F80DBFD" w14:textId="1B84F644" w:rsidR="00F92471" w:rsidRDefault="00F92471" w:rsidP="00F92471">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 xml:space="preserve">Balones 1000ml </w:t>
      </w:r>
    </w:p>
    <w:p w14:paraId="56E85B94" w14:textId="7840C6E8" w:rsidR="001B325F" w:rsidRDefault="001B325F" w:rsidP="00F92471">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 xml:space="preserve">Matraces de 50 – 100 ml </w:t>
      </w:r>
    </w:p>
    <w:p w14:paraId="2D842917" w14:textId="77777777" w:rsidR="00F92471" w:rsidRDefault="00F92471" w:rsidP="00F92471">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 xml:space="preserve">Probetas </w:t>
      </w:r>
    </w:p>
    <w:p w14:paraId="42292954" w14:textId="5845CB48" w:rsidR="00F92471" w:rsidRDefault="00F92471" w:rsidP="00F92471">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 xml:space="preserve">Pipetas </w:t>
      </w:r>
      <w:r w:rsidR="002E62CB">
        <w:rPr>
          <w:rFonts w:ascii="Times New Roman" w:eastAsiaTheme="minorEastAsia" w:hAnsi="Times New Roman" w:cs="Times New Roman"/>
          <w:sz w:val="24"/>
          <w:szCs w:val="24"/>
          <w:lang w:val="es-EC" w:eastAsia="es-EC"/>
        </w:rPr>
        <w:t xml:space="preserve">graduadas </w:t>
      </w:r>
      <w:r>
        <w:rPr>
          <w:rFonts w:ascii="Times New Roman" w:eastAsiaTheme="minorEastAsia" w:hAnsi="Times New Roman" w:cs="Times New Roman"/>
          <w:sz w:val="24"/>
          <w:szCs w:val="24"/>
          <w:lang w:val="es-EC" w:eastAsia="es-EC"/>
        </w:rPr>
        <w:t>1ml</w:t>
      </w:r>
      <w:r w:rsidR="00835D75">
        <w:rPr>
          <w:rFonts w:ascii="Times New Roman" w:eastAsiaTheme="minorEastAsia" w:hAnsi="Times New Roman" w:cs="Times New Roman"/>
          <w:sz w:val="24"/>
          <w:szCs w:val="24"/>
          <w:lang w:val="es-EC" w:eastAsia="es-EC"/>
        </w:rPr>
        <w:t xml:space="preserve"> </w:t>
      </w:r>
      <w:r>
        <w:rPr>
          <w:rFonts w:ascii="Times New Roman" w:eastAsiaTheme="minorEastAsia" w:hAnsi="Times New Roman" w:cs="Times New Roman"/>
          <w:sz w:val="24"/>
          <w:szCs w:val="24"/>
          <w:lang w:val="es-EC" w:eastAsia="es-EC"/>
        </w:rPr>
        <w:t>- 5ml</w:t>
      </w:r>
    </w:p>
    <w:p w14:paraId="08947728" w14:textId="0FCF11E4" w:rsidR="0080032C" w:rsidRDefault="0080032C" w:rsidP="00F92471">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Pipetas electrónicas</w:t>
      </w:r>
    </w:p>
    <w:p w14:paraId="40234A6A" w14:textId="24CDCAE5" w:rsidR="00F92471" w:rsidRDefault="00F92471" w:rsidP="00F92471">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Puntas de 1</w:t>
      </w:r>
      <w:r w:rsidR="00835D75">
        <w:rPr>
          <w:rFonts w:ascii="Times New Roman" w:eastAsiaTheme="minorEastAsia" w:hAnsi="Times New Roman" w:cs="Times New Roman"/>
          <w:sz w:val="24"/>
          <w:szCs w:val="24"/>
          <w:lang w:val="es-EC" w:eastAsia="es-EC"/>
        </w:rPr>
        <w:t xml:space="preserve"> </w:t>
      </w:r>
      <w:r>
        <w:rPr>
          <w:rFonts w:ascii="Times New Roman" w:eastAsiaTheme="minorEastAsia" w:hAnsi="Times New Roman" w:cs="Times New Roman"/>
          <w:sz w:val="24"/>
          <w:szCs w:val="24"/>
          <w:lang w:val="es-EC" w:eastAsia="es-EC"/>
        </w:rPr>
        <w:t>ml</w:t>
      </w:r>
    </w:p>
    <w:p w14:paraId="24EAA89D" w14:textId="77777777" w:rsidR="00F92471" w:rsidRDefault="00F92471" w:rsidP="00F92471">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 xml:space="preserve">Desecador </w:t>
      </w:r>
    </w:p>
    <w:p w14:paraId="59535C49" w14:textId="77777777" w:rsidR="00F92471" w:rsidRPr="00F92471" w:rsidRDefault="00F92471" w:rsidP="00F92471">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 xml:space="preserve">Crisoles </w:t>
      </w:r>
    </w:p>
    <w:p w14:paraId="6E0840C5" w14:textId="77777777" w:rsidR="004D2C51" w:rsidRDefault="004D2C51" w:rsidP="007077A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Cuchillos</w:t>
      </w:r>
    </w:p>
    <w:p w14:paraId="0548A5FD" w14:textId="05ED78A7" w:rsidR="0036621D" w:rsidRDefault="0036621D" w:rsidP="007077A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Papel aluminio</w:t>
      </w:r>
    </w:p>
    <w:p w14:paraId="023A60C2" w14:textId="77777777" w:rsidR="00835D75" w:rsidRDefault="00835D75" w:rsidP="00835D75">
      <w:pPr>
        <w:spacing w:after="200" w:line="360" w:lineRule="auto"/>
        <w:ind w:left="720"/>
        <w:contextualSpacing/>
        <w:jc w:val="both"/>
        <w:rPr>
          <w:rFonts w:ascii="Times New Roman" w:eastAsiaTheme="minorEastAsia" w:hAnsi="Times New Roman" w:cs="Times New Roman"/>
          <w:sz w:val="24"/>
          <w:szCs w:val="24"/>
          <w:lang w:val="es-EC" w:eastAsia="es-EC"/>
        </w:rPr>
      </w:pPr>
    </w:p>
    <w:p w14:paraId="4F149774" w14:textId="10174DF7" w:rsidR="004D2C51" w:rsidRDefault="00831D32" w:rsidP="00835D75">
      <w:pPr>
        <w:spacing w:before="240" w:after="200" w:line="360" w:lineRule="auto"/>
        <w:ind w:left="360"/>
        <w:contextualSpacing/>
        <w:jc w:val="both"/>
        <w:rPr>
          <w:rFonts w:ascii="Times New Roman" w:eastAsiaTheme="minorEastAsia" w:hAnsi="Times New Roman" w:cs="Times New Roman"/>
          <w:b/>
          <w:sz w:val="24"/>
          <w:szCs w:val="24"/>
          <w:lang w:val="es-EC" w:eastAsia="es-EC"/>
        </w:rPr>
      </w:pPr>
      <w:r>
        <w:rPr>
          <w:rFonts w:ascii="Times New Roman" w:eastAsiaTheme="minorEastAsia" w:hAnsi="Times New Roman" w:cs="Times New Roman"/>
          <w:b/>
          <w:sz w:val="24"/>
          <w:szCs w:val="24"/>
          <w:lang w:val="es-EC" w:eastAsia="es-EC"/>
        </w:rPr>
        <w:t>4</w:t>
      </w:r>
      <w:r w:rsidR="004D2C51">
        <w:rPr>
          <w:rFonts w:ascii="Times New Roman" w:eastAsiaTheme="minorEastAsia" w:hAnsi="Times New Roman" w:cs="Times New Roman"/>
          <w:b/>
          <w:sz w:val="24"/>
          <w:szCs w:val="24"/>
          <w:lang w:val="es-EC" w:eastAsia="es-EC"/>
        </w:rPr>
        <w:t xml:space="preserve">.1.6 Equipos </w:t>
      </w:r>
    </w:p>
    <w:p w14:paraId="64030DFD" w14:textId="1D23FB3C" w:rsidR="005E4370" w:rsidRDefault="004D2C51" w:rsidP="007077A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 xml:space="preserve">Estufa </w:t>
      </w:r>
      <w:r w:rsidR="001C5E29">
        <w:rPr>
          <w:rFonts w:ascii="Times New Roman" w:eastAsiaTheme="minorEastAsia" w:hAnsi="Times New Roman" w:cs="Times New Roman"/>
          <w:sz w:val="24"/>
          <w:szCs w:val="24"/>
          <w:lang w:val="es-EC" w:eastAsia="es-EC"/>
        </w:rPr>
        <w:t>M</w:t>
      </w:r>
      <w:r>
        <w:rPr>
          <w:rFonts w:ascii="Times New Roman" w:eastAsiaTheme="minorEastAsia" w:hAnsi="Times New Roman" w:cs="Times New Roman"/>
          <w:sz w:val="24"/>
          <w:szCs w:val="24"/>
          <w:lang w:val="es-EC" w:eastAsia="es-EC"/>
        </w:rPr>
        <w:t>emmert</w:t>
      </w:r>
    </w:p>
    <w:p w14:paraId="643C7C5F" w14:textId="77777777" w:rsidR="005E4370" w:rsidRDefault="005E4370" w:rsidP="007077A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Molino de cuchillas</w:t>
      </w:r>
      <w:r w:rsidR="004D2C51">
        <w:rPr>
          <w:rFonts w:ascii="Times New Roman" w:eastAsiaTheme="minorEastAsia" w:hAnsi="Times New Roman" w:cs="Times New Roman"/>
          <w:sz w:val="24"/>
          <w:szCs w:val="24"/>
          <w:lang w:val="es-EC" w:eastAsia="es-EC"/>
        </w:rPr>
        <w:t xml:space="preserve"> ret</w:t>
      </w:r>
      <w:r w:rsidR="00F92471">
        <w:rPr>
          <w:rFonts w:ascii="Times New Roman" w:eastAsiaTheme="minorEastAsia" w:hAnsi="Times New Roman" w:cs="Times New Roman"/>
          <w:sz w:val="24"/>
          <w:szCs w:val="24"/>
          <w:lang w:val="es-EC" w:eastAsia="es-EC"/>
        </w:rPr>
        <w:t>sch cyclone mil</w:t>
      </w:r>
      <w:r w:rsidR="002E62CB">
        <w:rPr>
          <w:rFonts w:ascii="Times New Roman" w:eastAsiaTheme="minorEastAsia" w:hAnsi="Times New Roman" w:cs="Times New Roman"/>
          <w:sz w:val="24"/>
          <w:szCs w:val="24"/>
          <w:lang w:val="es-EC" w:eastAsia="es-EC"/>
        </w:rPr>
        <w:t>- twister</w:t>
      </w:r>
    </w:p>
    <w:p w14:paraId="7F7C4411" w14:textId="77777777" w:rsidR="004D2C51" w:rsidRDefault="00F92471" w:rsidP="007077A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Sistema de fluido supercrítico</w:t>
      </w:r>
      <w:r w:rsidR="0036621D">
        <w:rPr>
          <w:rFonts w:ascii="Times New Roman" w:eastAsiaTheme="minorEastAsia" w:hAnsi="Times New Roman" w:cs="Times New Roman"/>
          <w:sz w:val="24"/>
          <w:szCs w:val="24"/>
          <w:lang w:val="es-EC" w:eastAsia="es-EC"/>
        </w:rPr>
        <w:t xml:space="preserve"> h</w:t>
      </w:r>
      <w:r>
        <w:rPr>
          <w:rFonts w:ascii="Times New Roman" w:eastAsiaTheme="minorEastAsia" w:hAnsi="Times New Roman" w:cs="Times New Roman"/>
          <w:sz w:val="24"/>
          <w:szCs w:val="24"/>
          <w:lang w:val="es-EC" w:eastAsia="es-EC"/>
        </w:rPr>
        <w:t xml:space="preserve">élix </w:t>
      </w:r>
      <w:r w:rsidR="002E62CB">
        <w:rPr>
          <w:rFonts w:ascii="Times New Roman" w:eastAsiaTheme="minorEastAsia" w:hAnsi="Times New Roman" w:cs="Times New Roman"/>
          <w:sz w:val="24"/>
          <w:szCs w:val="24"/>
          <w:lang w:val="es-EC" w:eastAsia="es-EC"/>
        </w:rPr>
        <w:t>7409</w:t>
      </w:r>
    </w:p>
    <w:p w14:paraId="5D4C2E2B" w14:textId="20B9B622" w:rsidR="00F92471" w:rsidRDefault="00F92471" w:rsidP="007077A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Rotavapor</w:t>
      </w:r>
      <w:r w:rsidR="00E26BE1">
        <w:rPr>
          <w:rFonts w:ascii="Times New Roman" w:eastAsiaTheme="minorEastAsia" w:hAnsi="Times New Roman" w:cs="Times New Roman"/>
          <w:sz w:val="24"/>
          <w:szCs w:val="24"/>
          <w:lang w:val="es-EC" w:eastAsia="es-EC"/>
        </w:rPr>
        <w:t xml:space="preserve"> </w:t>
      </w:r>
      <w:r w:rsidR="0036621D">
        <w:rPr>
          <w:rFonts w:ascii="Times New Roman" w:eastAsiaTheme="minorEastAsia" w:hAnsi="Times New Roman" w:cs="Times New Roman"/>
          <w:sz w:val="24"/>
          <w:szCs w:val="24"/>
          <w:lang w:val="es-EC" w:eastAsia="es-EC"/>
        </w:rPr>
        <w:t xml:space="preserve">p- selecta </w:t>
      </w:r>
    </w:p>
    <w:p w14:paraId="0F8CFECF" w14:textId="58063FA2" w:rsidR="001B325F" w:rsidRDefault="001B325F" w:rsidP="007077A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Condensador</w:t>
      </w:r>
    </w:p>
    <w:p w14:paraId="02C4118E" w14:textId="2BCE1193" w:rsidR="001B325F" w:rsidRDefault="001B325F" w:rsidP="007077A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lastRenderedPageBreak/>
        <w:t>Decantador</w:t>
      </w:r>
    </w:p>
    <w:p w14:paraId="4E941A56" w14:textId="77777777" w:rsidR="00F92471" w:rsidRDefault="00F92471" w:rsidP="007077A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Balanza analítica</w:t>
      </w:r>
      <w:r w:rsidR="0036621D">
        <w:rPr>
          <w:rFonts w:ascii="Times New Roman" w:eastAsiaTheme="minorEastAsia" w:hAnsi="Times New Roman" w:cs="Times New Roman"/>
          <w:sz w:val="24"/>
          <w:szCs w:val="24"/>
          <w:lang w:val="es-EC" w:eastAsia="es-EC"/>
        </w:rPr>
        <w:t xml:space="preserve"> citizen</w:t>
      </w:r>
    </w:p>
    <w:p w14:paraId="22C3329B" w14:textId="77777777" w:rsidR="00F92471" w:rsidRPr="0036621D" w:rsidRDefault="00F92471" w:rsidP="0036621D">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Soxhleth</w:t>
      </w:r>
      <w:r w:rsidR="00E26BE1">
        <w:rPr>
          <w:rFonts w:ascii="Times New Roman" w:eastAsiaTheme="minorEastAsia" w:hAnsi="Times New Roman" w:cs="Times New Roman"/>
          <w:sz w:val="24"/>
          <w:szCs w:val="24"/>
          <w:lang w:val="es-EC" w:eastAsia="es-EC"/>
        </w:rPr>
        <w:t xml:space="preserve"> </w:t>
      </w:r>
      <w:r w:rsidR="0036621D">
        <w:rPr>
          <w:rFonts w:ascii="Times New Roman" w:eastAsiaTheme="minorEastAsia" w:hAnsi="Times New Roman" w:cs="Times New Roman"/>
          <w:sz w:val="24"/>
          <w:szCs w:val="24"/>
          <w:lang w:val="es-EC" w:eastAsia="es-EC"/>
        </w:rPr>
        <w:t>g</w:t>
      </w:r>
      <w:r w:rsidR="00E26BE1">
        <w:rPr>
          <w:rFonts w:ascii="Times New Roman" w:eastAsiaTheme="minorEastAsia" w:hAnsi="Times New Roman" w:cs="Times New Roman"/>
          <w:sz w:val="24"/>
          <w:szCs w:val="24"/>
          <w:lang w:val="es-EC" w:eastAsia="es-EC"/>
        </w:rPr>
        <w:t xml:space="preserve">lassco </w:t>
      </w:r>
    </w:p>
    <w:p w14:paraId="35792439" w14:textId="77777777" w:rsidR="00F92471" w:rsidRDefault="00F92471" w:rsidP="007077A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 xml:space="preserve">Mufla </w:t>
      </w:r>
    </w:p>
    <w:p w14:paraId="036F763A" w14:textId="77777777" w:rsidR="00F92471" w:rsidRDefault="00F92471" w:rsidP="007077A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Manta</w:t>
      </w:r>
      <w:r w:rsidR="0036621D">
        <w:rPr>
          <w:rFonts w:ascii="Times New Roman" w:eastAsiaTheme="minorEastAsia" w:hAnsi="Times New Roman" w:cs="Times New Roman"/>
          <w:sz w:val="24"/>
          <w:szCs w:val="24"/>
          <w:lang w:val="es-EC" w:eastAsia="es-EC"/>
        </w:rPr>
        <w:t xml:space="preserve"> calentadora capa </w:t>
      </w:r>
    </w:p>
    <w:p w14:paraId="6617488A" w14:textId="77777777" w:rsidR="0036621D" w:rsidRDefault="0036621D" w:rsidP="007077A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 xml:space="preserve">Clevenger tefic </w:t>
      </w:r>
    </w:p>
    <w:p w14:paraId="2646BC30" w14:textId="3B45BC89" w:rsidR="00E46EB7" w:rsidRDefault="00F92471" w:rsidP="00DF204E">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 xml:space="preserve">Baño </w:t>
      </w:r>
      <w:r w:rsidR="00831D32">
        <w:rPr>
          <w:rFonts w:ascii="Times New Roman" w:eastAsiaTheme="minorEastAsia" w:hAnsi="Times New Roman" w:cs="Times New Roman"/>
          <w:sz w:val="24"/>
          <w:szCs w:val="24"/>
          <w:lang w:val="es-EC" w:eastAsia="es-EC"/>
        </w:rPr>
        <w:t>María</w:t>
      </w:r>
      <w:r>
        <w:rPr>
          <w:rFonts w:ascii="Times New Roman" w:eastAsiaTheme="minorEastAsia" w:hAnsi="Times New Roman" w:cs="Times New Roman"/>
          <w:sz w:val="24"/>
          <w:szCs w:val="24"/>
          <w:lang w:val="es-EC" w:eastAsia="es-EC"/>
        </w:rPr>
        <w:t xml:space="preserve"> </w:t>
      </w:r>
    </w:p>
    <w:p w14:paraId="02AE400E" w14:textId="33D54FBE" w:rsidR="0036621D" w:rsidRDefault="0036621D" w:rsidP="00DF204E">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 xml:space="preserve">Balanza gramera </w:t>
      </w:r>
      <w:r w:rsidR="00831D32">
        <w:rPr>
          <w:rFonts w:ascii="Times New Roman" w:eastAsiaTheme="minorEastAsia" w:hAnsi="Times New Roman" w:cs="Times New Roman"/>
          <w:sz w:val="24"/>
          <w:szCs w:val="24"/>
          <w:lang w:val="es-EC" w:eastAsia="es-EC"/>
        </w:rPr>
        <w:t>E</w:t>
      </w:r>
      <w:r>
        <w:rPr>
          <w:rFonts w:ascii="Times New Roman" w:eastAsiaTheme="minorEastAsia" w:hAnsi="Times New Roman" w:cs="Times New Roman"/>
          <w:sz w:val="24"/>
          <w:szCs w:val="24"/>
          <w:lang w:val="es-EC" w:eastAsia="es-EC"/>
        </w:rPr>
        <w:t>licrom</w:t>
      </w:r>
    </w:p>
    <w:p w14:paraId="71DBF88E" w14:textId="77777777" w:rsidR="00DF204E" w:rsidRPr="00DF204E" w:rsidRDefault="00DF204E" w:rsidP="00DF204E">
      <w:pPr>
        <w:spacing w:after="200" w:line="360" w:lineRule="auto"/>
        <w:ind w:left="720"/>
        <w:contextualSpacing/>
        <w:jc w:val="both"/>
        <w:rPr>
          <w:rFonts w:ascii="Times New Roman" w:eastAsiaTheme="minorEastAsia" w:hAnsi="Times New Roman" w:cs="Times New Roman"/>
          <w:sz w:val="24"/>
          <w:szCs w:val="24"/>
          <w:lang w:val="es-EC" w:eastAsia="es-EC"/>
        </w:rPr>
      </w:pPr>
    </w:p>
    <w:p w14:paraId="1EDB4485" w14:textId="29F7DA62" w:rsidR="00AF748C" w:rsidRPr="00AF748C" w:rsidRDefault="00831D32" w:rsidP="004A3F0F">
      <w:pPr>
        <w:spacing w:line="360" w:lineRule="auto"/>
        <w:jc w:val="both"/>
        <w:rPr>
          <w:rFonts w:ascii="Times New Roman" w:eastAsia="Times New Roman" w:hAnsi="Times New Roman" w:cs="Times New Roman"/>
          <w:b/>
          <w:color w:val="000000" w:themeColor="text1"/>
          <w:sz w:val="24"/>
          <w:szCs w:val="24"/>
          <w:lang w:val="es-CO" w:eastAsia="it-IT"/>
        </w:rPr>
      </w:pPr>
      <w:r>
        <w:rPr>
          <w:rFonts w:ascii="Times New Roman" w:eastAsia="Times New Roman" w:hAnsi="Times New Roman" w:cs="Times New Roman"/>
          <w:b/>
          <w:color w:val="000000" w:themeColor="text1"/>
          <w:sz w:val="24"/>
          <w:szCs w:val="24"/>
          <w:lang w:val="es-CO" w:eastAsia="it-IT"/>
        </w:rPr>
        <w:t>4</w:t>
      </w:r>
      <w:r w:rsidR="00623E46">
        <w:rPr>
          <w:rFonts w:ascii="Times New Roman" w:eastAsia="Times New Roman" w:hAnsi="Times New Roman" w:cs="Times New Roman"/>
          <w:b/>
          <w:color w:val="000000" w:themeColor="text1"/>
          <w:sz w:val="24"/>
          <w:szCs w:val="24"/>
          <w:lang w:val="es-CO" w:eastAsia="it-IT"/>
        </w:rPr>
        <w:t>.</w:t>
      </w:r>
      <w:r w:rsidR="008E1EA6">
        <w:rPr>
          <w:rFonts w:ascii="Times New Roman" w:eastAsia="Times New Roman" w:hAnsi="Times New Roman" w:cs="Times New Roman"/>
          <w:b/>
          <w:color w:val="000000" w:themeColor="text1"/>
          <w:sz w:val="24"/>
          <w:szCs w:val="24"/>
          <w:lang w:val="es-CO" w:eastAsia="it-IT"/>
        </w:rPr>
        <w:t>1.7</w:t>
      </w:r>
      <w:r>
        <w:rPr>
          <w:rFonts w:ascii="Times New Roman" w:eastAsia="Times New Roman" w:hAnsi="Times New Roman" w:cs="Times New Roman"/>
          <w:b/>
          <w:color w:val="000000" w:themeColor="text1"/>
          <w:sz w:val="24"/>
          <w:szCs w:val="24"/>
          <w:lang w:val="es-CO" w:eastAsia="it-IT"/>
        </w:rPr>
        <w:t xml:space="preserve"> </w:t>
      </w:r>
      <w:r w:rsidR="00E46EB7">
        <w:rPr>
          <w:rFonts w:ascii="Times New Roman" w:eastAsia="Times New Roman" w:hAnsi="Times New Roman" w:cs="Times New Roman"/>
          <w:b/>
          <w:color w:val="000000" w:themeColor="text1"/>
          <w:sz w:val="24"/>
          <w:szCs w:val="24"/>
          <w:lang w:val="es-CO" w:eastAsia="it-IT"/>
        </w:rPr>
        <w:t>Materiales de oficina</w:t>
      </w:r>
    </w:p>
    <w:p w14:paraId="5CE06021" w14:textId="77777777" w:rsidR="00AF748C" w:rsidRPr="00AF748C" w:rsidRDefault="00AF748C" w:rsidP="00AF748C">
      <w:pPr>
        <w:numPr>
          <w:ilvl w:val="0"/>
          <w:numId w:val="4"/>
        </w:numPr>
        <w:spacing w:after="200" w:line="360" w:lineRule="auto"/>
        <w:contextualSpacing/>
        <w:jc w:val="both"/>
        <w:rPr>
          <w:rFonts w:ascii="Times New Roman" w:eastAsiaTheme="minorEastAsia" w:hAnsi="Times New Roman" w:cs="Times New Roman"/>
          <w:sz w:val="24"/>
          <w:szCs w:val="24"/>
          <w:lang w:val="es-EC" w:eastAsia="es-EC"/>
        </w:rPr>
      </w:pPr>
      <w:r w:rsidRPr="00AF748C">
        <w:rPr>
          <w:rFonts w:ascii="Times New Roman" w:eastAsiaTheme="minorEastAsia" w:hAnsi="Times New Roman" w:cs="Times New Roman"/>
          <w:sz w:val="24"/>
          <w:szCs w:val="24"/>
          <w:lang w:val="es-EC" w:eastAsia="es-EC"/>
        </w:rPr>
        <w:t>Computadora</w:t>
      </w:r>
    </w:p>
    <w:p w14:paraId="26D4CC93" w14:textId="77777777" w:rsidR="00AF748C" w:rsidRPr="00AF748C" w:rsidRDefault="000E66CD" w:rsidP="00AF748C">
      <w:pPr>
        <w:numPr>
          <w:ilvl w:val="0"/>
          <w:numId w:val="4"/>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Memory stick</w:t>
      </w:r>
    </w:p>
    <w:p w14:paraId="4CB8DD2C" w14:textId="77777777" w:rsidR="00AF748C" w:rsidRDefault="00AF748C" w:rsidP="00AF748C">
      <w:pPr>
        <w:numPr>
          <w:ilvl w:val="0"/>
          <w:numId w:val="4"/>
        </w:numPr>
        <w:spacing w:after="200" w:line="360" w:lineRule="auto"/>
        <w:contextualSpacing/>
        <w:jc w:val="both"/>
        <w:rPr>
          <w:rFonts w:ascii="Times New Roman" w:eastAsiaTheme="minorEastAsia" w:hAnsi="Times New Roman" w:cs="Times New Roman"/>
          <w:sz w:val="24"/>
          <w:szCs w:val="24"/>
          <w:lang w:val="es-EC" w:eastAsia="es-EC"/>
        </w:rPr>
      </w:pPr>
      <w:r w:rsidRPr="00AF748C">
        <w:rPr>
          <w:rFonts w:ascii="Times New Roman" w:eastAsiaTheme="minorEastAsia" w:hAnsi="Times New Roman" w:cs="Times New Roman"/>
          <w:sz w:val="24"/>
          <w:szCs w:val="24"/>
          <w:lang w:val="es-EC" w:eastAsia="es-EC"/>
        </w:rPr>
        <w:t>Impresora</w:t>
      </w:r>
    </w:p>
    <w:p w14:paraId="6B09BC8B" w14:textId="77777777" w:rsidR="00AF748C" w:rsidRPr="00AF748C" w:rsidRDefault="00AF748C" w:rsidP="00AF748C">
      <w:pPr>
        <w:numPr>
          <w:ilvl w:val="0"/>
          <w:numId w:val="4"/>
        </w:numPr>
        <w:spacing w:after="200" w:line="360" w:lineRule="auto"/>
        <w:contextualSpacing/>
        <w:jc w:val="both"/>
        <w:rPr>
          <w:rFonts w:ascii="Times New Roman" w:eastAsiaTheme="minorEastAsia" w:hAnsi="Times New Roman" w:cs="Times New Roman"/>
          <w:sz w:val="24"/>
          <w:szCs w:val="24"/>
          <w:lang w:val="es-EC" w:eastAsia="es-EC"/>
        </w:rPr>
      </w:pPr>
      <w:r w:rsidRPr="00AF748C">
        <w:rPr>
          <w:rFonts w:ascii="Times New Roman" w:eastAsiaTheme="minorEastAsia" w:hAnsi="Times New Roman" w:cs="Times New Roman"/>
          <w:sz w:val="24"/>
          <w:szCs w:val="24"/>
          <w:lang w:val="es-EC" w:eastAsia="es-EC"/>
        </w:rPr>
        <w:t>Papel bond</w:t>
      </w:r>
      <w:r w:rsidR="000E66CD">
        <w:rPr>
          <w:rFonts w:ascii="Times New Roman" w:eastAsiaTheme="minorEastAsia" w:hAnsi="Times New Roman" w:cs="Times New Roman"/>
          <w:sz w:val="24"/>
          <w:szCs w:val="24"/>
          <w:lang w:val="es-EC" w:eastAsia="es-EC"/>
        </w:rPr>
        <w:t xml:space="preserve"> tamaño A4</w:t>
      </w:r>
    </w:p>
    <w:p w14:paraId="6F931F59" w14:textId="77777777" w:rsidR="00AF748C" w:rsidRDefault="000E66CD" w:rsidP="00AF748C">
      <w:pPr>
        <w:numPr>
          <w:ilvl w:val="0"/>
          <w:numId w:val="4"/>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Lápices y e</w:t>
      </w:r>
      <w:r w:rsidR="00F41F1F">
        <w:rPr>
          <w:rFonts w:ascii="Times New Roman" w:eastAsiaTheme="minorEastAsia" w:hAnsi="Times New Roman" w:cs="Times New Roman"/>
          <w:sz w:val="24"/>
          <w:szCs w:val="24"/>
          <w:lang w:val="es-EC" w:eastAsia="es-EC"/>
        </w:rPr>
        <w:t>sferográficos</w:t>
      </w:r>
    </w:p>
    <w:p w14:paraId="7A268719" w14:textId="77777777" w:rsidR="005E4370" w:rsidRDefault="005E4370" w:rsidP="007F19F3">
      <w:pPr>
        <w:spacing w:after="200" w:line="240" w:lineRule="auto"/>
        <w:contextualSpacing/>
        <w:jc w:val="both"/>
        <w:rPr>
          <w:rFonts w:ascii="Times New Roman" w:eastAsiaTheme="minorEastAsia" w:hAnsi="Times New Roman" w:cs="Times New Roman"/>
          <w:sz w:val="24"/>
          <w:szCs w:val="24"/>
          <w:lang w:val="es-EC" w:eastAsia="es-EC"/>
        </w:rPr>
      </w:pPr>
    </w:p>
    <w:p w14:paraId="3319CE55" w14:textId="1EE9DC45" w:rsidR="005E4370" w:rsidRPr="005E4370" w:rsidRDefault="00831D32" w:rsidP="005E4370">
      <w:pPr>
        <w:spacing w:after="200" w:line="360" w:lineRule="auto"/>
        <w:contextualSpacing/>
        <w:jc w:val="both"/>
        <w:rPr>
          <w:rFonts w:ascii="Times New Roman" w:eastAsiaTheme="minorEastAsia" w:hAnsi="Times New Roman" w:cs="Times New Roman"/>
          <w:b/>
          <w:sz w:val="24"/>
          <w:szCs w:val="24"/>
          <w:lang w:val="es-EC" w:eastAsia="es-EC"/>
        </w:rPr>
      </w:pPr>
      <w:r>
        <w:rPr>
          <w:rFonts w:ascii="Times New Roman" w:eastAsiaTheme="minorEastAsia" w:hAnsi="Times New Roman" w:cs="Times New Roman"/>
          <w:b/>
          <w:sz w:val="24"/>
          <w:szCs w:val="24"/>
          <w:lang w:val="es-EC" w:eastAsia="es-EC"/>
        </w:rPr>
        <w:t>4</w:t>
      </w:r>
      <w:r w:rsidR="008E1EA6">
        <w:rPr>
          <w:rFonts w:ascii="Times New Roman" w:eastAsiaTheme="minorEastAsia" w:hAnsi="Times New Roman" w:cs="Times New Roman"/>
          <w:b/>
          <w:sz w:val="24"/>
          <w:szCs w:val="24"/>
          <w:lang w:val="es-EC" w:eastAsia="es-EC"/>
        </w:rPr>
        <w:t>.1.8</w:t>
      </w:r>
      <w:r w:rsidR="00DF204E">
        <w:rPr>
          <w:rFonts w:ascii="Times New Roman" w:eastAsiaTheme="minorEastAsia" w:hAnsi="Times New Roman" w:cs="Times New Roman"/>
          <w:b/>
          <w:sz w:val="24"/>
          <w:szCs w:val="24"/>
          <w:lang w:val="es-EC" w:eastAsia="es-EC"/>
        </w:rPr>
        <w:t xml:space="preserve">   </w:t>
      </w:r>
      <w:r w:rsidR="005E4370" w:rsidRPr="005E4370">
        <w:rPr>
          <w:rFonts w:ascii="Times New Roman" w:eastAsiaTheme="minorEastAsia" w:hAnsi="Times New Roman" w:cs="Times New Roman"/>
          <w:b/>
          <w:sz w:val="24"/>
          <w:szCs w:val="24"/>
          <w:lang w:val="es-EC" w:eastAsia="es-EC"/>
        </w:rPr>
        <w:t xml:space="preserve">Reactivos </w:t>
      </w:r>
    </w:p>
    <w:p w14:paraId="000D5D49" w14:textId="77777777" w:rsidR="005E4370" w:rsidRPr="00AF748C" w:rsidRDefault="005E4370" w:rsidP="005E437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AF748C">
        <w:rPr>
          <w:rFonts w:ascii="Times New Roman" w:eastAsiaTheme="minorEastAsia" w:hAnsi="Times New Roman" w:cs="Times New Roman"/>
          <w:sz w:val="24"/>
          <w:szCs w:val="24"/>
          <w:lang w:val="es-EC" w:eastAsia="es-EC"/>
        </w:rPr>
        <w:t>Hidróxido de sodio</w:t>
      </w:r>
      <w:r>
        <w:rPr>
          <w:rFonts w:ascii="Times New Roman" w:eastAsiaTheme="minorEastAsia" w:hAnsi="Times New Roman" w:cs="Times New Roman"/>
          <w:sz w:val="24"/>
          <w:szCs w:val="24"/>
          <w:lang w:val="es-EC" w:eastAsia="es-EC"/>
        </w:rPr>
        <w:t xml:space="preserve"> 0.1 N</w:t>
      </w:r>
    </w:p>
    <w:p w14:paraId="1BC07B29" w14:textId="77777777" w:rsidR="005E4370" w:rsidRDefault="005E4370" w:rsidP="005E437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AF748C">
        <w:rPr>
          <w:rFonts w:ascii="Times New Roman" w:eastAsiaTheme="minorEastAsia" w:hAnsi="Times New Roman" w:cs="Times New Roman"/>
          <w:sz w:val="24"/>
          <w:szCs w:val="24"/>
          <w:lang w:val="es-EC" w:eastAsia="es-EC"/>
        </w:rPr>
        <w:t>Fenolftaleína</w:t>
      </w:r>
      <w:r>
        <w:rPr>
          <w:rFonts w:ascii="Times New Roman" w:eastAsiaTheme="minorEastAsia" w:hAnsi="Times New Roman" w:cs="Times New Roman"/>
          <w:sz w:val="24"/>
          <w:szCs w:val="24"/>
          <w:lang w:val="es-EC" w:eastAsia="es-EC"/>
        </w:rPr>
        <w:t xml:space="preserve"> al 2% en alcohol</w:t>
      </w:r>
    </w:p>
    <w:p w14:paraId="42418BDE" w14:textId="77777777" w:rsidR="005E4370" w:rsidRDefault="00636B1D" w:rsidP="005E437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 xml:space="preserve">Hexano </w:t>
      </w:r>
      <w:r w:rsidR="005E4370">
        <w:rPr>
          <w:rFonts w:ascii="Times New Roman" w:eastAsiaTheme="minorEastAsia" w:hAnsi="Times New Roman" w:cs="Times New Roman"/>
          <w:sz w:val="24"/>
          <w:szCs w:val="24"/>
          <w:lang w:val="es-EC" w:eastAsia="es-EC"/>
        </w:rPr>
        <w:t xml:space="preserve"> </w:t>
      </w:r>
    </w:p>
    <w:p w14:paraId="679F9F0F" w14:textId="77777777" w:rsidR="005E4370" w:rsidRDefault="005E4370" w:rsidP="005E437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Etanol</w:t>
      </w:r>
    </w:p>
    <w:p w14:paraId="71A5F35D" w14:textId="77777777" w:rsidR="005F72B0" w:rsidRDefault="005F72B0" w:rsidP="005E4370">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Fluido supercrítico (CO</w:t>
      </w:r>
      <w:r>
        <w:rPr>
          <w:rFonts w:ascii="Times New Roman" w:eastAsiaTheme="minorEastAsia" w:hAnsi="Times New Roman" w:cs="Times New Roman"/>
          <w:sz w:val="24"/>
          <w:szCs w:val="24"/>
          <w:vertAlign w:val="subscript"/>
          <w:lang w:val="es-EC" w:eastAsia="es-EC"/>
        </w:rPr>
        <w:t>2</w:t>
      </w:r>
      <w:r>
        <w:rPr>
          <w:rFonts w:ascii="Times New Roman" w:eastAsiaTheme="minorEastAsia" w:hAnsi="Times New Roman" w:cs="Times New Roman"/>
          <w:sz w:val="24"/>
          <w:szCs w:val="24"/>
          <w:lang w:val="es-EC" w:eastAsia="es-EC"/>
        </w:rPr>
        <w:t>)</w:t>
      </w:r>
    </w:p>
    <w:p w14:paraId="06762CBA" w14:textId="77777777" w:rsidR="004A3F0F" w:rsidRDefault="004A3F0F" w:rsidP="004A3F0F">
      <w:pPr>
        <w:spacing w:after="200" w:line="360" w:lineRule="auto"/>
        <w:contextualSpacing/>
        <w:jc w:val="both"/>
        <w:rPr>
          <w:rFonts w:ascii="Times New Roman" w:eastAsiaTheme="minorEastAsia" w:hAnsi="Times New Roman" w:cs="Times New Roman"/>
          <w:sz w:val="24"/>
          <w:szCs w:val="24"/>
          <w:lang w:val="es-EC" w:eastAsia="es-EC"/>
        </w:rPr>
      </w:pPr>
    </w:p>
    <w:p w14:paraId="4496FDCF" w14:textId="5FF707AE" w:rsidR="00AF748C" w:rsidRDefault="00831D32" w:rsidP="004A3F0F">
      <w:pPr>
        <w:spacing w:before="240" w:line="360" w:lineRule="auto"/>
        <w:contextualSpacing/>
        <w:jc w:val="both"/>
        <w:rPr>
          <w:rFonts w:ascii="Times New Roman" w:eastAsiaTheme="minorEastAsia" w:hAnsi="Times New Roman" w:cs="Times New Roman"/>
          <w:b/>
          <w:sz w:val="24"/>
          <w:szCs w:val="24"/>
          <w:lang w:val="es-EC" w:eastAsia="es-EC"/>
        </w:rPr>
      </w:pPr>
      <w:bookmarkStart w:id="3" w:name="_Hlk7512889"/>
      <w:r>
        <w:rPr>
          <w:rFonts w:ascii="Times New Roman" w:eastAsiaTheme="minorEastAsia" w:hAnsi="Times New Roman" w:cs="Times New Roman"/>
          <w:b/>
          <w:sz w:val="24"/>
          <w:szCs w:val="24"/>
          <w:lang w:val="es-EC" w:eastAsia="es-EC"/>
        </w:rPr>
        <w:t>4</w:t>
      </w:r>
      <w:r w:rsidR="004A3F0F" w:rsidRPr="004A3F0F">
        <w:rPr>
          <w:rFonts w:ascii="Times New Roman" w:eastAsiaTheme="minorEastAsia" w:hAnsi="Times New Roman" w:cs="Times New Roman"/>
          <w:b/>
          <w:sz w:val="24"/>
          <w:szCs w:val="24"/>
          <w:lang w:val="es-EC" w:eastAsia="es-EC"/>
        </w:rPr>
        <w:t>.2 MÉTODOS</w:t>
      </w:r>
    </w:p>
    <w:p w14:paraId="11125477" w14:textId="3064FB9E" w:rsidR="00AF748C" w:rsidRPr="00AF748C" w:rsidRDefault="00831D32" w:rsidP="004A3F0F">
      <w:pPr>
        <w:spacing w:before="240" w:line="360" w:lineRule="auto"/>
        <w:jc w:val="both"/>
        <w:rPr>
          <w:rFonts w:ascii="Times New Roman" w:eastAsia="Times New Roman" w:hAnsi="Times New Roman" w:cs="Times New Roman"/>
          <w:b/>
          <w:color w:val="000000" w:themeColor="text1"/>
          <w:sz w:val="24"/>
          <w:szCs w:val="24"/>
          <w:lang w:val="es-ES" w:eastAsia="es-EC"/>
        </w:rPr>
      </w:pPr>
      <w:r>
        <w:rPr>
          <w:rFonts w:ascii="Times New Roman" w:eastAsia="Times New Roman" w:hAnsi="Times New Roman" w:cs="Times New Roman"/>
          <w:b/>
          <w:color w:val="000000" w:themeColor="text1"/>
          <w:sz w:val="24"/>
          <w:szCs w:val="24"/>
          <w:lang w:val="es-ES" w:eastAsia="es-EC"/>
        </w:rPr>
        <w:t>4</w:t>
      </w:r>
      <w:r w:rsidR="00AF748C" w:rsidRPr="00AF748C">
        <w:rPr>
          <w:rFonts w:ascii="Times New Roman" w:eastAsia="Times New Roman" w:hAnsi="Times New Roman" w:cs="Times New Roman"/>
          <w:b/>
          <w:color w:val="000000" w:themeColor="text1"/>
          <w:sz w:val="24"/>
          <w:szCs w:val="24"/>
          <w:lang w:val="es-ES" w:eastAsia="es-EC"/>
        </w:rPr>
        <w:t>.</w:t>
      </w:r>
      <w:r w:rsidR="00860178">
        <w:rPr>
          <w:rFonts w:ascii="Times New Roman" w:eastAsia="Times New Roman" w:hAnsi="Times New Roman" w:cs="Times New Roman"/>
          <w:b/>
          <w:color w:val="000000" w:themeColor="text1"/>
          <w:sz w:val="24"/>
          <w:szCs w:val="24"/>
          <w:lang w:val="es-ES" w:eastAsia="es-EC"/>
        </w:rPr>
        <w:t>2.1</w:t>
      </w:r>
      <w:r w:rsidR="00B27180">
        <w:rPr>
          <w:rFonts w:ascii="Times New Roman" w:eastAsia="Times New Roman" w:hAnsi="Times New Roman" w:cs="Times New Roman"/>
          <w:b/>
          <w:color w:val="000000" w:themeColor="text1"/>
          <w:sz w:val="24"/>
          <w:szCs w:val="24"/>
          <w:lang w:val="es-ES" w:eastAsia="es-EC"/>
        </w:rPr>
        <w:t xml:space="preserve"> </w:t>
      </w:r>
      <w:r w:rsidR="004A3F0F">
        <w:rPr>
          <w:rFonts w:ascii="Times New Roman" w:eastAsia="Times New Roman" w:hAnsi="Times New Roman" w:cs="Times New Roman"/>
          <w:b/>
          <w:color w:val="000000" w:themeColor="text1"/>
          <w:sz w:val="24"/>
          <w:szCs w:val="24"/>
          <w:lang w:val="es-ES" w:eastAsia="es-EC"/>
        </w:rPr>
        <w:t>F</w:t>
      </w:r>
      <w:r w:rsidR="004A3F0F" w:rsidRPr="00AF748C">
        <w:rPr>
          <w:rFonts w:ascii="Times New Roman" w:eastAsia="Times New Roman" w:hAnsi="Times New Roman" w:cs="Times New Roman"/>
          <w:b/>
          <w:color w:val="000000" w:themeColor="text1"/>
          <w:sz w:val="24"/>
          <w:szCs w:val="24"/>
          <w:lang w:val="es-ES" w:eastAsia="es-EC"/>
        </w:rPr>
        <w:t>a</w:t>
      </w:r>
      <w:r w:rsidR="004A3F0F">
        <w:rPr>
          <w:rFonts w:ascii="Times New Roman" w:eastAsia="Times New Roman" w:hAnsi="Times New Roman" w:cs="Times New Roman"/>
          <w:b/>
          <w:color w:val="000000" w:themeColor="text1"/>
          <w:sz w:val="24"/>
          <w:szCs w:val="24"/>
          <w:lang w:val="es-ES" w:eastAsia="es-EC"/>
        </w:rPr>
        <w:t>ctores en estudio</w:t>
      </w:r>
    </w:p>
    <w:p w14:paraId="33C5F960" w14:textId="095F5841" w:rsidR="00AF748C" w:rsidRPr="00C94758" w:rsidRDefault="000E66CD" w:rsidP="00AF748C">
      <w:pPr>
        <w:spacing w:after="0"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En base a las características de la investigación propuesta se </w:t>
      </w:r>
      <w:r w:rsidR="00B27180">
        <w:rPr>
          <w:rFonts w:ascii="Times New Roman" w:eastAsia="Times New Roman" w:hAnsi="Times New Roman" w:cs="Times New Roman"/>
          <w:color w:val="000000" w:themeColor="text1"/>
          <w:sz w:val="24"/>
          <w:szCs w:val="24"/>
          <w:lang w:val="es-ES" w:eastAsia="es-EC"/>
        </w:rPr>
        <w:t>planteó</w:t>
      </w:r>
      <w:r>
        <w:rPr>
          <w:rFonts w:ascii="Times New Roman" w:eastAsia="Times New Roman" w:hAnsi="Times New Roman" w:cs="Times New Roman"/>
          <w:color w:val="000000" w:themeColor="text1"/>
          <w:sz w:val="24"/>
          <w:szCs w:val="24"/>
          <w:lang w:val="es-ES" w:eastAsia="es-EC"/>
        </w:rPr>
        <w:t xml:space="preserve"> desarrollar los siguientes factores de estudio con sus correspondientes niveles, los mismos que se detallan en la tabla a continuación: </w:t>
      </w:r>
    </w:p>
    <w:p w14:paraId="00CD09BC" w14:textId="2BDE58EB" w:rsidR="00E33E73" w:rsidRPr="00E33E73" w:rsidRDefault="00C94758" w:rsidP="00E33E73">
      <w:pPr>
        <w:pStyle w:val="Descripcin"/>
        <w:keepNext/>
        <w:rPr>
          <w:rFonts w:ascii="Times New Roman" w:hAnsi="Times New Roman" w:cs="Times New Roman"/>
          <w:i w:val="0"/>
          <w:color w:val="auto"/>
          <w:sz w:val="24"/>
        </w:rPr>
      </w:pPr>
      <w:r w:rsidRPr="00E33E73">
        <w:rPr>
          <w:rFonts w:ascii="Times New Roman" w:hAnsi="Times New Roman" w:cs="Times New Roman"/>
          <w:i w:val="0"/>
          <w:color w:val="auto"/>
          <w:sz w:val="24"/>
        </w:rPr>
        <w:lastRenderedPageBreak/>
        <w:t xml:space="preserve">Tabla </w:t>
      </w:r>
      <w:r w:rsidRPr="00E33E73">
        <w:rPr>
          <w:rFonts w:ascii="Times New Roman" w:hAnsi="Times New Roman" w:cs="Times New Roman"/>
          <w:i w:val="0"/>
          <w:color w:val="auto"/>
          <w:sz w:val="24"/>
        </w:rPr>
        <w:fldChar w:fldCharType="begin"/>
      </w:r>
      <w:r w:rsidRPr="00E33E73">
        <w:rPr>
          <w:rFonts w:ascii="Times New Roman" w:hAnsi="Times New Roman" w:cs="Times New Roman"/>
          <w:i w:val="0"/>
          <w:color w:val="auto"/>
          <w:sz w:val="24"/>
        </w:rPr>
        <w:instrText xml:space="preserve"> SEQ Tabla \* ARABIC </w:instrText>
      </w:r>
      <w:r w:rsidRPr="00E33E73">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4</w:t>
      </w:r>
      <w:r w:rsidRPr="00E33E73">
        <w:rPr>
          <w:rFonts w:ascii="Times New Roman" w:hAnsi="Times New Roman" w:cs="Times New Roman"/>
          <w:i w:val="0"/>
          <w:color w:val="auto"/>
          <w:sz w:val="24"/>
        </w:rPr>
        <w:fldChar w:fldCharType="end"/>
      </w:r>
    </w:p>
    <w:p w14:paraId="61938DE1" w14:textId="15127988" w:rsidR="00C94758" w:rsidRPr="00C94758" w:rsidRDefault="00C94758" w:rsidP="00E33E73">
      <w:pPr>
        <w:pStyle w:val="Descripcin"/>
        <w:keepNext/>
        <w:rPr>
          <w:rFonts w:ascii="Times New Roman" w:hAnsi="Times New Roman" w:cs="Times New Roman"/>
          <w:color w:val="auto"/>
          <w:sz w:val="24"/>
        </w:rPr>
      </w:pPr>
      <w:r w:rsidRPr="00C94758">
        <w:rPr>
          <w:rFonts w:ascii="Times New Roman" w:hAnsi="Times New Roman" w:cs="Times New Roman"/>
          <w:color w:val="auto"/>
          <w:sz w:val="24"/>
        </w:rPr>
        <w:t>Factores en estudio a desarrollar en la investigación</w:t>
      </w:r>
    </w:p>
    <w:tbl>
      <w:tblPr>
        <w:tblW w:w="8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1417"/>
        <w:gridCol w:w="3978"/>
      </w:tblGrid>
      <w:tr w:rsidR="00AF748C" w:rsidRPr="00AF748C" w14:paraId="4061A62C" w14:textId="77777777" w:rsidTr="00E33E73">
        <w:trPr>
          <w:trHeight w:val="260"/>
          <w:jc w:val="center"/>
        </w:trPr>
        <w:tc>
          <w:tcPr>
            <w:tcW w:w="2834" w:type="dxa"/>
            <w:vAlign w:val="center"/>
          </w:tcPr>
          <w:p w14:paraId="27EED260" w14:textId="77777777" w:rsidR="00AF748C" w:rsidRPr="00AF748C" w:rsidRDefault="00AF748C" w:rsidP="00AF748C">
            <w:pPr>
              <w:spacing w:after="0" w:line="240" w:lineRule="auto"/>
              <w:jc w:val="center"/>
              <w:rPr>
                <w:rFonts w:ascii="Times New Roman" w:eastAsia="Times New Roman" w:hAnsi="Times New Roman" w:cs="Times New Roman"/>
                <w:b/>
                <w:color w:val="000000" w:themeColor="text1"/>
                <w:sz w:val="24"/>
                <w:szCs w:val="24"/>
                <w:lang w:val="es-ES" w:eastAsia="es-EC"/>
              </w:rPr>
            </w:pPr>
            <w:r w:rsidRPr="00AF748C">
              <w:rPr>
                <w:rFonts w:ascii="Times New Roman" w:eastAsia="Times New Roman" w:hAnsi="Times New Roman" w:cs="Times New Roman"/>
                <w:b/>
                <w:color w:val="000000" w:themeColor="text1"/>
                <w:sz w:val="24"/>
                <w:szCs w:val="24"/>
                <w:lang w:val="es-ES" w:eastAsia="es-EC"/>
              </w:rPr>
              <w:t>FACTOR</w:t>
            </w:r>
            <w:r w:rsidR="00B75E4D">
              <w:rPr>
                <w:rFonts w:ascii="Times New Roman" w:eastAsia="Times New Roman" w:hAnsi="Times New Roman" w:cs="Times New Roman"/>
                <w:b/>
                <w:color w:val="000000" w:themeColor="text1"/>
                <w:sz w:val="24"/>
                <w:szCs w:val="24"/>
                <w:lang w:val="es-ES" w:eastAsia="es-EC"/>
              </w:rPr>
              <w:t>ES</w:t>
            </w:r>
          </w:p>
          <w:p w14:paraId="1009812C" w14:textId="77777777" w:rsidR="00AF748C" w:rsidRPr="00AF748C" w:rsidRDefault="00AF748C" w:rsidP="00AF748C">
            <w:pPr>
              <w:spacing w:after="0" w:line="240" w:lineRule="auto"/>
              <w:rPr>
                <w:rFonts w:ascii="Times New Roman" w:eastAsia="Times New Roman" w:hAnsi="Times New Roman" w:cs="Times New Roman"/>
                <w:b/>
                <w:color w:val="000000" w:themeColor="text1"/>
                <w:sz w:val="24"/>
                <w:szCs w:val="24"/>
                <w:lang w:val="es-ES" w:eastAsia="es-EC"/>
              </w:rPr>
            </w:pPr>
          </w:p>
        </w:tc>
        <w:tc>
          <w:tcPr>
            <w:tcW w:w="1417" w:type="dxa"/>
            <w:vAlign w:val="center"/>
          </w:tcPr>
          <w:p w14:paraId="57AD35B9" w14:textId="77777777" w:rsidR="00AF748C" w:rsidRPr="00AF748C" w:rsidRDefault="00AF748C" w:rsidP="00AF748C">
            <w:pPr>
              <w:spacing w:after="0" w:line="240" w:lineRule="auto"/>
              <w:jc w:val="center"/>
              <w:rPr>
                <w:rFonts w:ascii="Times New Roman" w:eastAsia="Times New Roman" w:hAnsi="Times New Roman" w:cs="Times New Roman"/>
                <w:b/>
                <w:color w:val="000000" w:themeColor="text1"/>
                <w:sz w:val="24"/>
                <w:szCs w:val="24"/>
                <w:lang w:val="es-ES" w:eastAsia="es-EC"/>
              </w:rPr>
            </w:pPr>
            <w:r w:rsidRPr="00AF748C">
              <w:rPr>
                <w:rFonts w:ascii="Times New Roman" w:eastAsia="Times New Roman" w:hAnsi="Times New Roman" w:cs="Times New Roman"/>
                <w:b/>
                <w:color w:val="000000" w:themeColor="text1"/>
                <w:sz w:val="24"/>
                <w:szCs w:val="24"/>
                <w:lang w:val="es-ES" w:eastAsia="es-EC"/>
              </w:rPr>
              <w:t>CÓDIGO</w:t>
            </w:r>
          </w:p>
        </w:tc>
        <w:tc>
          <w:tcPr>
            <w:tcW w:w="3978" w:type="dxa"/>
            <w:vAlign w:val="center"/>
          </w:tcPr>
          <w:p w14:paraId="2AF2D1A6" w14:textId="77777777" w:rsidR="00AF748C" w:rsidRPr="00AF748C" w:rsidRDefault="00AF748C" w:rsidP="00AF748C">
            <w:pPr>
              <w:spacing w:after="0" w:line="240" w:lineRule="auto"/>
              <w:jc w:val="center"/>
              <w:rPr>
                <w:rFonts w:ascii="Times New Roman" w:eastAsia="Times New Roman" w:hAnsi="Times New Roman" w:cs="Times New Roman"/>
                <w:b/>
                <w:color w:val="000000" w:themeColor="text1"/>
                <w:sz w:val="24"/>
                <w:szCs w:val="24"/>
                <w:lang w:val="es-ES" w:eastAsia="es-EC"/>
              </w:rPr>
            </w:pPr>
            <w:r w:rsidRPr="00AF748C">
              <w:rPr>
                <w:rFonts w:ascii="Times New Roman" w:eastAsia="Times New Roman" w:hAnsi="Times New Roman" w:cs="Times New Roman"/>
                <w:b/>
                <w:color w:val="000000" w:themeColor="text1"/>
                <w:sz w:val="24"/>
                <w:szCs w:val="24"/>
                <w:lang w:val="es-ES" w:eastAsia="es-EC"/>
              </w:rPr>
              <w:t>NIVELES</w:t>
            </w:r>
            <w:r w:rsidR="004A5EE2">
              <w:rPr>
                <w:rFonts w:ascii="Times New Roman" w:eastAsia="Times New Roman" w:hAnsi="Times New Roman" w:cs="Times New Roman"/>
                <w:b/>
                <w:color w:val="000000" w:themeColor="text1"/>
                <w:sz w:val="24"/>
                <w:szCs w:val="24"/>
                <w:lang w:val="es-ES" w:eastAsia="es-EC"/>
              </w:rPr>
              <w:t>/COMBINACIÓN</w:t>
            </w:r>
          </w:p>
        </w:tc>
      </w:tr>
      <w:tr w:rsidR="00C34139" w:rsidRPr="00AF748C" w14:paraId="743B8670" w14:textId="77777777" w:rsidTr="00E33E73">
        <w:trPr>
          <w:trHeight w:val="591"/>
          <w:jc w:val="center"/>
        </w:trPr>
        <w:tc>
          <w:tcPr>
            <w:tcW w:w="2834" w:type="dxa"/>
            <w:vAlign w:val="center"/>
          </w:tcPr>
          <w:p w14:paraId="4EEEB958" w14:textId="77777777" w:rsidR="00C34139" w:rsidRPr="00AF748C" w:rsidRDefault="00F57C56" w:rsidP="00C34139">
            <w:pPr>
              <w:spacing w:after="0" w:line="360" w:lineRule="auto"/>
              <w:jc w:val="center"/>
              <w:rPr>
                <w:rFonts w:ascii="Times New Roman" w:eastAsia="Times New Roman" w:hAnsi="Times New Roman" w:cs="Times New Roman"/>
                <w:sz w:val="24"/>
                <w:szCs w:val="24"/>
                <w:lang w:val="es-ES" w:eastAsia="es-EC"/>
              </w:rPr>
            </w:pPr>
            <w:r>
              <w:rPr>
                <w:rFonts w:ascii="Times New Roman" w:eastAsia="Times New Roman" w:hAnsi="Times New Roman" w:cs="Times New Roman"/>
                <w:color w:val="000000" w:themeColor="text1"/>
                <w:sz w:val="24"/>
                <w:szCs w:val="24"/>
                <w:lang w:val="es-ES" w:eastAsia="es-EC"/>
              </w:rPr>
              <w:t>Material vegetal</w:t>
            </w:r>
            <w:r w:rsidR="00C34139">
              <w:rPr>
                <w:rFonts w:ascii="Times New Roman" w:eastAsia="Times New Roman" w:hAnsi="Times New Roman" w:cs="Times New Roman"/>
                <w:color w:val="000000" w:themeColor="text1"/>
                <w:sz w:val="24"/>
                <w:szCs w:val="24"/>
                <w:lang w:val="es-ES" w:eastAsia="es-EC"/>
              </w:rPr>
              <w:t xml:space="preserve"> </w:t>
            </w:r>
          </w:p>
        </w:tc>
        <w:tc>
          <w:tcPr>
            <w:tcW w:w="1417" w:type="dxa"/>
            <w:vAlign w:val="center"/>
          </w:tcPr>
          <w:p w14:paraId="374954B0" w14:textId="77777777" w:rsidR="00C34139" w:rsidRPr="00AF748C" w:rsidRDefault="00C34139" w:rsidP="00C34139">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w:t>
            </w:r>
          </w:p>
        </w:tc>
        <w:tc>
          <w:tcPr>
            <w:tcW w:w="3978" w:type="dxa"/>
          </w:tcPr>
          <w:p w14:paraId="1342B71C" w14:textId="77777777" w:rsidR="00C34139" w:rsidRPr="00AF748C" w:rsidRDefault="00DD203E" w:rsidP="00E33E73">
            <w:pPr>
              <w:tabs>
                <w:tab w:val="left" w:pos="607"/>
                <w:tab w:val="left" w:pos="787"/>
              </w:tabs>
              <w:spacing w:after="0" w:line="276"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w:t>
            </w:r>
            <w:r w:rsidR="00C34139" w:rsidRPr="00C47B17">
              <w:rPr>
                <w:rFonts w:ascii="Times New Roman" w:eastAsia="Times New Roman" w:hAnsi="Times New Roman" w:cs="Times New Roman"/>
                <w:sz w:val="24"/>
                <w:szCs w:val="24"/>
                <w:vertAlign w:val="subscript"/>
                <w:lang w:val="es-ES" w:eastAsia="es-ES"/>
              </w:rPr>
              <w:t>1</w:t>
            </w:r>
            <w:r>
              <w:rPr>
                <w:rFonts w:ascii="Times New Roman" w:eastAsia="Times New Roman" w:hAnsi="Times New Roman" w:cs="Times New Roman"/>
                <w:sz w:val="24"/>
                <w:szCs w:val="24"/>
                <w:lang w:val="es-ES" w:eastAsia="es-ES"/>
              </w:rPr>
              <w:t xml:space="preserve"> = </w:t>
            </w:r>
            <w:r w:rsidR="00DE48AE">
              <w:rPr>
                <w:rFonts w:ascii="Times New Roman" w:eastAsia="Times New Roman" w:hAnsi="Times New Roman" w:cs="Times New Roman"/>
                <w:sz w:val="24"/>
                <w:szCs w:val="24"/>
                <w:lang w:val="es-ES" w:eastAsia="es-ES"/>
              </w:rPr>
              <w:t>Marco</w:t>
            </w:r>
          </w:p>
          <w:p w14:paraId="0177787B" w14:textId="77777777" w:rsidR="00C34139" w:rsidRDefault="00DD203E" w:rsidP="00E33E73">
            <w:pPr>
              <w:spacing w:after="0" w:line="276" w:lineRule="auto"/>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a</w:t>
            </w:r>
            <w:r w:rsidR="00C34139" w:rsidRPr="00AF748C">
              <w:rPr>
                <w:rFonts w:ascii="Times New Roman" w:eastAsiaTheme="minorEastAsia" w:hAnsi="Times New Roman" w:cs="Times New Roman"/>
                <w:sz w:val="24"/>
                <w:szCs w:val="24"/>
                <w:vertAlign w:val="subscript"/>
                <w:lang w:val="es-EC" w:eastAsia="es-EC"/>
              </w:rPr>
              <w:t>2</w:t>
            </w:r>
            <w:r>
              <w:rPr>
                <w:rFonts w:ascii="Times New Roman" w:eastAsiaTheme="minorEastAsia" w:hAnsi="Times New Roman" w:cs="Times New Roman"/>
                <w:sz w:val="24"/>
                <w:szCs w:val="24"/>
                <w:lang w:val="es-EC" w:eastAsia="es-EC"/>
              </w:rPr>
              <w:t xml:space="preserve"> = </w:t>
            </w:r>
            <w:r w:rsidR="00DE48AE">
              <w:rPr>
                <w:rFonts w:ascii="Times New Roman" w:eastAsiaTheme="minorEastAsia" w:hAnsi="Times New Roman" w:cs="Times New Roman"/>
                <w:sz w:val="24"/>
                <w:szCs w:val="24"/>
                <w:lang w:val="es-EC" w:eastAsia="es-EC"/>
              </w:rPr>
              <w:t>Ruda</w:t>
            </w:r>
          </w:p>
          <w:p w14:paraId="5F55A8D9" w14:textId="77777777" w:rsidR="00F57C56" w:rsidRPr="00B75E4D" w:rsidRDefault="00F57C56" w:rsidP="00E33E73">
            <w:pPr>
              <w:spacing w:after="0" w:line="276" w:lineRule="auto"/>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a</w:t>
            </w:r>
            <w:r w:rsidRPr="00F57C56">
              <w:rPr>
                <w:rFonts w:ascii="Times New Roman" w:eastAsiaTheme="minorEastAsia" w:hAnsi="Times New Roman" w:cs="Times New Roman"/>
                <w:sz w:val="24"/>
                <w:szCs w:val="24"/>
                <w:vertAlign w:val="subscript"/>
                <w:lang w:val="es-EC" w:eastAsia="es-EC"/>
              </w:rPr>
              <w:t>3</w:t>
            </w:r>
            <w:r>
              <w:rPr>
                <w:rFonts w:ascii="Times New Roman" w:eastAsiaTheme="minorEastAsia" w:hAnsi="Times New Roman" w:cs="Times New Roman"/>
                <w:sz w:val="24"/>
                <w:szCs w:val="24"/>
                <w:lang w:val="es-EC" w:eastAsia="es-EC"/>
              </w:rPr>
              <w:t xml:space="preserve"> = </w:t>
            </w:r>
            <w:r w:rsidR="00DE48AE">
              <w:rPr>
                <w:rFonts w:ascii="Times New Roman" w:eastAsiaTheme="minorEastAsia" w:hAnsi="Times New Roman" w:cs="Times New Roman"/>
                <w:sz w:val="24"/>
                <w:szCs w:val="24"/>
                <w:lang w:val="es-EC" w:eastAsia="es-EC"/>
              </w:rPr>
              <w:t>Pumin</w:t>
            </w:r>
          </w:p>
        </w:tc>
      </w:tr>
      <w:tr w:rsidR="00C34139" w:rsidRPr="00AF748C" w14:paraId="43422F86" w14:textId="77777777" w:rsidTr="00E33E73">
        <w:trPr>
          <w:trHeight w:val="591"/>
          <w:jc w:val="center"/>
        </w:trPr>
        <w:tc>
          <w:tcPr>
            <w:tcW w:w="2834" w:type="dxa"/>
            <w:vAlign w:val="center"/>
          </w:tcPr>
          <w:p w14:paraId="0FF053DA" w14:textId="77777777" w:rsidR="00C34139" w:rsidRPr="00AF748C" w:rsidRDefault="007A719E" w:rsidP="00C34139">
            <w:pPr>
              <w:spacing w:after="0" w:line="360" w:lineRule="auto"/>
              <w:jc w:val="center"/>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Método de extracción</w:t>
            </w:r>
            <w:r w:rsidR="00C34139">
              <w:rPr>
                <w:rFonts w:ascii="Times New Roman" w:eastAsia="Times New Roman" w:hAnsi="Times New Roman" w:cs="Times New Roman"/>
                <w:sz w:val="24"/>
                <w:szCs w:val="24"/>
                <w:lang w:val="es-ES" w:eastAsia="es-EC"/>
              </w:rPr>
              <w:t xml:space="preserve">  </w:t>
            </w:r>
          </w:p>
        </w:tc>
        <w:tc>
          <w:tcPr>
            <w:tcW w:w="1417" w:type="dxa"/>
            <w:vAlign w:val="center"/>
          </w:tcPr>
          <w:p w14:paraId="11CD9C14" w14:textId="77777777" w:rsidR="00C34139" w:rsidRPr="00AF748C" w:rsidRDefault="00C34139" w:rsidP="00C34139">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B</w:t>
            </w:r>
          </w:p>
        </w:tc>
        <w:tc>
          <w:tcPr>
            <w:tcW w:w="3978" w:type="dxa"/>
          </w:tcPr>
          <w:p w14:paraId="17E9627E" w14:textId="002933C0" w:rsidR="00C34139" w:rsidRDefault="00DD203E" w:rsidP="00E33E73">
            <w:pPr>
              <w:tabs>
                <w:tab w:val="left" w:pos="607"/>
                <w:tab w:val="left" w:pos="787"/>
              </w:tabs>
              <w:spacing w:after="0" w:line="276"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b</w:t>
            </w:r>
            <w:r w:rsidR="00C34139" w:rsidRPr="00AF748C">
              <w:rPr>
                <w:rFonts w:ascii="Times New Roman" w:eastAsia="Times New Roman" w:hAnsi="Times New Roman" w:cs="Times New Roman"/>
                <w:sz w:val="24"/>
                <w:szCs w:val="24"/>
                <w:vertAlign w:val="subscript"/>
                <w:lang w:val="es-ES" w:eastAsia="es-ES"/>
              </w:rPr>
              <w:t>1</w:t>
            </w:r>
            <w:r w:rsidR="00C34139">
              <w:rPr>
                <w:rFonts w:ascii="Times New Roman" w:eastAsia="Times New Roman" w:hAnsi="Times New Roman" w:cs="Times New Roman"/>
                <w:sz w:val="24"/>
                <w:szCs w:val="24"/>
                <w:lang w:val="es-ES" w:eastAsia="es-ES"/>
              </w:rPr>
              <w:t xml:space="preserve"> </w:t>
            </w:r>
            <w:r w:rsidR="00C34139" w:rsidRPr="00AF748C">
              <w:rPr>
                <w:rFonts w:ascii="Times New Roman" w:eastAsia="Times New Roman" w:hAnsi="Times New Roman" w:cs="Times New Roman"/>
                <w:sz w:val="24"/>
                <w:szCs w:val="24"/>
                <w:lang w:val="es-ES" w:eastAsia="es-ES"/>
              </w:rPr>
              <w:t xml:space="preserve">= </w:t>
            </w:r>
            <w:r w:rsidR="007A719E">
              <w:rPr>
                <w:rFonts w:ascii="Times New Roman" w:eastAsia="Times New Roman" w:hAnsi="Times New Roman" w:cs="Times New Roman"/>
                <w:sz w:val="24"/>
                <w:szCs w:val="24"/>
                <w:lang w:val="es-ES" w:eastAsia="es-ES"/>
              </w:rPr>
              <w:t>Extracción por fluido supercrítico</w:t>
            </w:r>
          </w:p>
          <w:p w14:paraId="5684E496" w14:textId="1C478E42" w:rsidR="00C34139" w:rsidRPr="00AF748C" w:rsidRDefault="00DD203E" w:rsidP="00E33E73">
            <w:pPr>
              <w:spacing w:after="0" w:line="276" w:lineRule="auto"/>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b</w:t>
            </w:r>
            <w:r w:rsidR="00AF6111" w:rsidRPr="00AF6111">
              <w:rPr>
                <w:rFonts w:ascii="Times New Roman" w:eastAsiaTheme="minorEastAsia" w:hAnsi="Times New Roman" w:cs="Times New Roman"/>
                <w:sz w:val="24"/>
                <w:szCs w:val="24"/>
                <w:vertAlign w:val="subscript"/>
                <w:lang w:val="es-EC" w:eastAsia="es-EC"/>
              </w:rPr>
              <w:t>2</w:t>
            </w:r>
            <w:r w:rsidR="00C34139">
              <w:rPr>
                <w:rFonts w:ascii="Times New Roman" w:eastAsiaTheme="minorEastAsia" w:hAnsi="Times New Roman" w:cs="Times New Roman"/>
                <w:sz w:val="24"/>
                <w:szCs w:val="24"/>
                <w:lang w:val="es-EC" w:eastAsia="es-EC"/>
              </w:rPr>
              <w:t xml:space="preserve"> = </w:t>
            </w:r>
            <w:r w:rsidR="00C350D9">
              <w:rPr>
                <w:rFonts w:ascii="Times New Roman" w:eastAsiaTheme="minorEastAsia" w:hAnsi="Times New Roman" w:cs="Times New Roman"/>
                <w:sz w:val="24"/>
                <w:szCs w:val="24"/>
                <w:lang w:val="es-EC" w:eastAsia="es-EC"/>
              </w:rPr>
              <w:t xml:space="preserve">Extracción por </w:t>
            </w:r>
            <w:r w:rsidR="007A719E">
              <w:rPr>
                <w:rFonts w:ascii="Times New Roman" w:eastAsiaTheme="minorEastAsia" w:hAnsi="Times New Roman" w:cs="Times New Roman"/>
                <w:sz w:val="24"/>
                <w:szCs w:val="24"/>
                <w:lang w:val="es-EC" w:eastAsia="es-EC"/>
              </w:rPr>
              <w:t>Soxhlet</w:t>
            </w:r>
          </w:p>
        </w:tc>
      </w:tr>
    </w:tbl>
    <w:p w14:paraId="66E6627A" w14:textId="77777777" w:rsidR="00A51083" w:rsidRDefault="00A51083" w:rsidP="00534EBB">
      <w:pPr>
        <w:spacing w:after="0" w:line="240" w:lineRule="auto"/>
        <w:jc w:val="both"/>
        <w:rPr>
          <w:rFonts w:ascii="Times New Roman" w:eastAsia="Times New Roman" w:hAnsi="Times New Roman" w:cs="Times New Roman"/>
          <w:b/>
          <w:color w:val="000000" w:themeColor="text1"/>
          <w:sz w:val="24"/>
          <w:szCs w:val="24"/>
          <w:lang w:val="es-ES" w:eastAsia="es-EC"/>
        </w:rPr>
      </w:pPr>
    </w:p>
    <w:p w14:paraId="5B42B1DC" w14:textId="77777777" w:rsidR="00221322" w:rsidRDefault="00221322" w:rsidP="00AF748C">
      <w:pPr>
        <w:spacing w:after="0" w:line="360" w:lineRule="auto"/>
        <w:jc w:val="both"/>
        <w:rPr>
          <w:rFonts w:ascii="Times New Roman" w:eastAsia="Times New Roman" w:hAnsi="Times New Roman" w:cs="Times New Roman"/>
          <w:b/>
          <w:color w:val="000000" w:themeColor="text1"/>
          <w:sz w:val="24"/>
          <w:szCs w:val="24"/>
          <w:lang w:val="es-ES" w:eastAsia="es-EC"/>
        </w:rPr>
      </w:pPr>
    </w:p>
    <w:p w14:paraId="175FAE1E" w14:textId="20EA6573" w:rsidR="00316709" w:rsidRPr="00316709" w:rsidRDefault="00CF3277" w:rsidP="00AF748C">
      <w:pPr>
        <w:spacing w:after="0" w:line="360" w:lineRule="auto"/>
        <w:jc w:val="both"/>
        <w:rPr>
          <w:rFonts w:ascii="Times New Roman" w:eastAsia="Times New Roman" w:hAnsi="Times New Roman" w:cs="Times New Roman"/>
          <w:b/>
          <w:color w:val="000000" w:themeColor="text1"/>
          <w:sz w:val="24"/>
          <w:szCs w:val="24"/>
          <w:lang w:val="es-ES" w:eastAsia="es-EC"/>
        </w:rPr>
      </w:pPr>
      <w:r>
        <w:rPr>
          <w:rFonts w:ascii="Times New Roman" w:eastAsia="Times New Roman" w:hAnsi="Times New Roman" w:cs="Times New Roman"/>
          <w:b/>
          <w:color w:val="000000" w:themeColor="text1"/>
          <w:sz w:val="24"/>
          <w:szCs w:val="24"/>
          <w:lang w:val="es-ES" w:eastAsia="es-EC"/>
        </w:rPr>
        <w:t>4</w:t>
      </w:r>
      <w:r w:rsidR="00860178">
        <w:rPr>
          <w:rFonts w:ascii="Times New Roman" w:eastAsia="Times New Roman" w:hAnsi="Times New Roman" w:cs="Times New Roman"/>
          <w:b/>
          <w:color w:val="000000" w:themeColor="text1"/>
          <w:sz w:val="24"/>
          <w:szCs w:val="24"/>
          <w:lang w:val="es-ES" w:eastAsia="es-EC"/>
        </w:rPr>
        <w:t>.2.2</w:t>
      </w:r>
      <w:r w:rsidR="00316709" w:rsidRPr="00316709">
        <w:rPr>
          <w:rFonts w:ascii="Times New Roman" w:eastAsia="Times New Roman" w:hAnsi="Times New Roman" w:cs="Times New Roman"/>
          <w:b/>
          <w:color w:val="000000" w:themeColor="text1"/>
          <w:sz w:val="24"/>
          <w:szCs w:val="24"/>
          <w:lang w:val="es-ES" w:eastAsia="es-EC"/>
        </w:rPr>
        <w:t xml:space="preserve"> Tratamientos</w:t>
      </w:r>
    </w:p>
    <w:p w14:paraId="4CA780BA" w14:textId="2C952D3B" w:rsidR="00316709" w:rsidRDefault="00316709" w:rsidP="00AF748C">
      <w:pPr>
        <w:spacing w:after="0"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Los tratamientos que se desprenden de los factores de estudio y que </w:t>
      </w:r>
      <w:r w:rsidR="00053BFA">
        <w:rPr>
          <w:rFonts w:ascii="Times New Roman" w:eastAsia="Times New Roman" w:hAnsi="Times New Roman" w:cs="Times New Roman"/>
          <w:color w:val="000000" w:themeColor="text1"/>
          <w:sz w:val="24"/>
          <w:szCs w:val="24"/>
          <w:lang w:val="es-ES" w:eastAsia="es-EC"/>
        </w:rPr>
        <w:t>utilizaron</w:t>
      </w:r>
      <w:r>
        <w:rPr>
          <w:rFonts w:ascii="Times New Roman" w:eastAsia="Times New Roman" w:hAnsi="Times New Roman" w:cs="Times New Roman"/>
          <w:color w:val="000000" w:themeColor="text1"/>
          <w:sz w:val="24"/>
          <w:szCs w:val="24"/>
          <w:lang w:val="es-ES" w:eastAsia="es-EC"/>
        </w:rPr>
        <w:t xml:space="preserve"> como </w:t>
      </w:r>
      <w:r w:rsidR="00053BFA">
        <w:rPr>
          <w:rFonts w:ascii="Times New Roman" w:eastAsia="Times New Roman" w:hAnsi="Times New Roman" w:cs="Times New Roman"/>
          <w:color w:val="000000" w:themeColor="text1"/>
          <w:sz w:val="24"/>
          <w:szCs w:val="24"/>
          <w:lang w:val="es-ES" w:eastAsia="es-EC"/>
        </w:rPr>
        <w:t>referencia</w:t>
      </w:r>
      <w:r>
        <w:rPr>
          <w:rFonts w:ascii="Times New Roman" w:eastAsia="Times New Roman" w:hAnsi="Times New Roman" w:cs="Times New Roman"/>
          <w:color w:val="000000" w:themeColor="text1"/>
          <w:sz w:val="24"/>
          <w:szCs w:val="24"/>
          <w:lang w:val="es-ES" w:eastAsia="es-EC"/>
        </w:rPr>
        <w:t xml:space="preserve"> para la realización de la investigación, se presenta</w:t>
      </w:r>
      <w:r w:rsidR="00053BFA">
        <w:rPr>
          <w:rFonts w:ascii="Times New Roman" w:eastAsia="Times New Roman" w:hAnsi="Times New Roman" w:cs="Times New Roman"/>
          <w:color w:val="000000" w:themeColor="text1"/>
          <w:sz w:val="24"/>
          <w:szCs w:val="24"/>
          <w:lang w:val="es-ES" w:eastAsia="es-EC"/>
        </w:rPr>
        <w:t>n</w:t>
      </w:r>
      <w:r>
        <w:rPr>
          <w:rFonts w:ascii="Times New Roman" w:eastAsia="Times New Roman" w:hAnsi="Times New Roman" w:cs="Times New Roman"/>
          <w:color w:val="000000" w:themeColor="text1"/>
          <w:sz w:val="24"/>
          <w:szCs w:val="24"/>
          <w:lang w:val="es-ES" w:eastAsia="es-EC"/>
        </w:rPr>
        <w:t xml:space="preserve"> en la tabla a continuación: </w:t>
      </w:r>
    </w:p>
    <w:p w14:paraId="55FF1760" w14:textId="77777777" w:rsidR="00C0324E" w:rsidRDefault="00C0324E" w:rsidP="00B50325">
      <w:pPr>
        <w:spacing w:after="0" w:line="240" w:lineRule="auto"/>
        <w:jc w:val="both"/>
        <w:rPr>
          <w:rFonts w:ascii="Times New Roman" w:eastAsia="Times New Roman" w:hAnsi="Times New Roman" w:cs="Times New Roman"/>
          <w:color w:val="000000" w:themeColor="text1"/>
          <w:sz w:val="24"/>
          <w:szCs w:val="24"/>
          <w:lang w:val="es-ES" w:eastAsia="es-EC"/>
        </w:rPr>
      </w:pPr>
    </w:p>
    <w:p w14:paraId="5471E5AA" w14:textId="7CF4B388" w:rsidR="00534EBB" w:rsidRPr="00534EBB" w:rsidRDefault="00C94758" w:rsidP="00534EBB">
      <w:pPr>
        <w:pStyle w:val="Descripcin"/>
        <w:keepNext/>
        <w:rPr>
          <w:rFonts w:ascii="Times New Roman" w:hAnsi="Times New Roman" w:cs="Times New Roman"/>
          <w:i w:val="0"/>
          <w:color w:val="auto"/>
          <w:sz w:val="24"/>
        </w:rPr>
      </w:pPr>
      <w:r w:rsidRPr="00534EBB">
        <w:rPr>
          <w:rFonts w:ascii="Times New Roman" w:hAnsi="Times New Roman" w:cs="Times New Roman"/>
          <w:i w:val="0"/>
          <w:color w:val="auto"/>
          <w:sz w:val="24"/>
        </w:rPr>
        <w:t xml:space="preserve">Tabla </w:t>
      </w:r>
      <w:r w:rsidRPr="00534EBB">
        <w:rPr>
          <w:rFonts w:ascii="Times New Roman" w:hAnsi="Times New Roman" w:cs="Times New Roman"/>
          <w:i w:val="0"/>
          <w:color w:val="auto"/>
          <w:sz w:val="24"/>
        </w:rPr>
        <w:fldChar w:fldCharType="begin"/>
      </w:r>
      <w:r w:rsidRPr="00534EBB">
        <w:rPr>
          <w:rFonts w:ascii="Times New Roman" w:hAnsi="Times New Roman" w:cs="Times New Roman"/>
          <w:i w:val="0"/>
          <w:color w:val="auto"/>
          <w:sz w:val="24"/>
        </w:rPr>
        <w:instrText xml:space="preserve"> SEQ Tabla \* ARABIC </w:instrText>
      </w:r>
      <w:r w:rsidRPr="00534EBB">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5</w:t>
      </w:r>
      <w:r w:rsidRPr="00534EBB">
        <w:rPr>
          <w:rFonts w:ascii="Times New Roman" w:hAnsi="Times New Roman" w:cs="Times New Roman"/>
          <w:i w:val="0"/>
          <w:color w:val="auto"/>
          <w:sz w:val="24"/>
        </w:rPr>
        <w:fldChar w:fldCharType="end"/>
      </w:r>
    </w:p>
    <w:p w14:paraId="7BDE6161" w14:textId="25E81B74" w:rsidR="00C94758" w:rsidRPr="00C94758" w:rsidRDefault="00C94758" w:rsidP="00534EBB">
      <w:pPr>
        <w:pStyle w:val="Descripcin"/>
        <w:keepNext/>
        <w:rPr>
          <w:rFonts w:ascii="Times New Roman" w:hAnsi="Times New Roman" w:cs="Times New Roman"/>
          <w:color w:val="auto"/>
          <w:sz w:val="24"/>
        </w:rPr>
      </w:pPr>
      <w:r w:rsidRPr="00C94758">
        <w:rPr>
          <w:rFonts w:ascii="Times New Roman" w:hAnsi="Times New Roman" w:cs="Times New Roman"/>
          <w:color w:val="auto"/>
          <w:sz w:val="24"/>
        </w:rPr>
        <w:t xml:space="preserve"> Tratamientos propuestos para la investigación</w:t>
      </w:r>
    </w:p>
    <w:tbl>
      <w:tblPr>
        <w:tblStyle w:val="Tablaconcuadrcula"/>
        <w:tblW w:w="8231" w:type="dxa"/>
        <w:jc w:val="center"/>
        <w:tblLook w:val="04A0" w:firstRow="1" w:lastRow="0" w:firstColumn="1" w:lastColumn="0" w:noHBand="0" w:noVBand="1"/>
      </w:tblPr>
      <w:tblGrid>
        <w:gridCol w:w="2263"/>
        <w:gridCol w:w="1227"/>
        <w:gridCol w:w="4741"/>
      </w:tblGrid>
      <w:tr w:rsidR="0057509A" w14:paraId="27C7E54B" w14:textId="77777777" w:rsidTr="008A62D2">
        <w:trPr>
          <w:trHeight w:val="413"/>
          <w:jc w:val="center"/>
        </w:trPr>
        <w:tc>
          <w:tcPr>
            <w:tcW w:w="2263" w:type="dxa"/>
          </w:tcPr>
          <w:p w14:paraId="36308FFF" w14:textId="77777777" w:rsidR="0057509A" w:rsidRPr="0057509A" w:rsidRDefault="0057509A" w:rsidP="0057509A">
            <w:pPr>
              <w:spacing w:line="360" w:lineRule="auto"/>
              <w:jc w:val="center"/>
              <w:rPr>
                <w:rFonts w:ascii="Times New Roman" w:eastAsia="Times New Roman" w:hAnsi="Times New Roman" w:cs="Times New Roman"/>
                <w:b/>
                <w:color w:val="000000" w:themeColor="text1"/>
                <w:sz w:val="24"/>
                <w:szCs w:val="24"/>
                <w:lang w:val="es-ES" w:eastAsia="es-EC"/>
              </w:rPr>
            </w:pPr>
            <w:r w:rsidRPr="0057509A">
              <w:rPr>
                <w:rFonts w:ascii="Times New Roman" w:eastAsia="Times New Roman" w:hAnsi="Times New Roman" w:cs="Times New Roman"/>
                <w:b/>
                <w:color w:val="000000" w:themeColor="text1"/>
                <w:sz w:val="24"/>
                <w:szCs w:val="24"/>
                <w:lang w:val="es-ES" w:eastAsia="es-EC"/>
              </w:rPr>
              <w:t>TRATAMIENTO</w:t>
            </w:r>
          </w:p>
        </w:tc>
        <w:tc>
          <w:tcPr>
            <w:tcW w:w="1227" w:type="dxa"/>
          </w:tcPr>
          <w:p w14:paraId="0011067A" w14:textId="77777777" w:rsidR="0057509A" w:rsidRPr="0057509A" w:rsidRDefault="0057509A" w:rsidP="0057509A">
            <w:pPr>
              <w:spacing w:line="360" w:lineRule="auto"/>
              <w:jc w:val="center"/>
              <w:rPr>
                <w:rFonts w:ascii="Times New Roman" w:eastAsia="Times New Roman" w:hAnsi="Times New Roman" w:cs="Times New Roman"/>
                <w:b/>
                <w:color w:val="000000" w:themeColor="text1"/>
                <w:sz w:val="24"/>
                <w:szCs w:val="24"/>
                <w:lang w:val="es-ES" w:eastAsia="es-EC"/>
              </w:rPr>
            </w:pPr>
            <w:r w:rsidRPr="0057509A">
              <w:rPr>
                <w:rFonts w:ascii="Times New Roman" w:eastAsia="Times New Roman" w:hAnsi="Times New Roman" w:cs="Times New Roman"/>
                <w:b/>
                <w:color w:val="000000" w:themeColor="text1"/>
                <w:sz w:val="24"/>
                <w:szCs w:val="24"/>
                <w:lang w:val="es-ES" w:eastAsia="es-EC"/>
              </w:rPr>
              <w:t>CÓDIGO</w:t>
            </w:r>
          </w:p>
        </w:tc>
        <w:tc>
          <w:tcPr>
            <w:tcW w:w="4741" w:type="dxa"/>
          </w:tcPr>
          <w:p w14:paraId="28322BD2" w14:textId="77777777" w:rsidR="0057509A" w:rsidRPr="0057509A" w:rsidRDefault="00DE48AE" w:rsidP="0057509A">
            <w:pPr>
              <w:spacing w:line="360" w:lineRule="auto"/>
              <w:jc w:val="center"/>
              <w:rPr>
                <w:rFonts w:ascii="Times New Roman" w:eastAsia="Times New Roman" w:hAnsi="Times New Roman" w:cs="Times New Roman"/>
                <w:b/>
                <w:color w:val="000000" w:themeColor="text1"/>
                <w:sz w:val="24"/>
                <w:szCs w:val="24"/>
                <w:lang w:val="es-ES" w:eastAsia="es-EC"/>
              </w:rPr>
            </w:pPr>
            <w:r>
              <w:rPr>
                <w:rFonts w:ascii="Times New Roman" w:eastAsia="Times New Roman" w:hAnsi="Times New Roman" w:cs="Times New Roman"/>
                <w:b/>
                <w:color w:val="000000" w:themeColor="text1"/>
                <w:sz w:val="24"/>
                <w:szCs w:val="24"/>
                <w:lang w:val="es-ES" w:eastAsia="es-EC"/>
              </w:rPr>
              <w:t>COMBINACIÓN</w:t>
            </w:r>
          </w:p>
        </w:tc>
      </w:tr>
      <w:tr w:rsidR="0057509A" w14:paraId="1A308A3E" w14:textId="77777777" w:rsidTr="008A62D2">
        <w:trPr>
          <w:trHeight w:val="428"/>
          <w:jc w:val="center"/>
        </w:trPr>
        <w:tc>
          <w:tcPr>
            <w:tcW w:w="2263" w:type="dxa"/>
          </w:tcPr>
          <w:p w14:paraId="3AB432BB" w14:textId="77777777" w:rsidR="0057509A" w:rsidRDefault="0057509A" w:rsidP="0057509A">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1</w:t>
            </w:r>
          </w:p>
        </w:tc>
        <w:tc>
          <w:tcPr>
            <w:tcW w:w="1227" w:type="dxa"/>
          </w:tcPr>
          <w:p w14:paraId="2E0B0A86" w14:textId="77777777" w:rsidR="0057509A" w:rsidRPr="0057509A" w:rsidRDefault="00DD203E" w:rsidP="0057509A">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a</w:t>
            </w:r>
            <w:r w:rsidRPr="00C47B17">
              <w:rPr>
                <w:rFonts w:ascii="Times New Roman" w:eastAsia="Times New Roman" w:hAnsi="Times New Roman" w:cs="Times New Roman"/>
                <w:sz w:val="24"/>
                <w:szCs w:val="24"/>
                <w:vertAlign w:val="subscript"/>
                <w:lang w:val="es-ES" w:eastAsia="es-ES"/>
              </w:rPr>
              <w:t>1</w:t>
            </w:r>
            <w:r>
              <w:rPr>
                <w:rFonts w:ascii="Times New Roman" w:eastAsia="Times New Roman" w:hAnsi="Times New Roman" w:cs="Times New Roman"/>
                <w:sz w:val="24"/>
                <w:szCs w:val="24"/>
                <w:lang w:val="es-ES" w:eastAsia="es-ES"/>
              </w:rPr>
              <w:t xml:space="preserve"> b</w:t>
            </w:r>
            <w:r w:rsidRPr="00C47B17">
              <w:rPr>
                <w:rFonts w:ascii="Times New Roman" w:eastAsia="Times New Roman" w:hAnsi="Times New Roman" w:cs="Times New Roman"/>
                <w:sz w:val="24"/>
                <w:szCs w:val="24"/>
                <w:vertAlign w:val="subscript"/>
                <w:lang w:val="es-ES" w:eastAsia="es-ES"/>
              </w:rPr>
              <w:t>1</w:t>
            </w:r>
          </w:p>
        </w:tc>
        <w:tc>
          <w:tcPr>
            <w:tcW w:w="4741" w:type="dxa"/>
          </w:tcPr>
          <w:p w14:paraId="789F814E" w14:textId="77777777" w:rsidR="0057509A" w:rsidRDefault="00E73BE4" w:rsidP="00AF748C">
            <w:pPr>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Marco</w:t>
            </w:r>
            <w:r w:rsidR="00707F79">
              <w:rPr>
                <w:rFonts w:ascii="Times New Roman" w:eastAsia="Times New Roman" w:hAnsi="Times New Roman" w:cs="Times New Roman"/>
                <w:color w:val="000000" w:themeColor="text1"/>
                <w:sz w:val="24"/>
                <w:szCs w:val="24"/>
                <w:lang w:val="es-ES" w:eastAsia="es-EC"/>
              </w:rPr>
              <w:t xml:space="preserve"> + </w:t>
            </w:r>
            <w:r w:rsidR="00707F79">
              <w:rPr>
                <w:rFonts w:ascii="Times New Roman" w:eastAsia="Times New Roman" w:hAnsi="Times New Roman" w:cs="Times New Roman"/>
                <w:sz w:val="24"/>
                <w:szCs w:val="24"/>
                <w:lang w:val="es-ES" w:eastAsia="es-ES"/>
              </w:rPr>
              <w:t>Extracción por fluido supercrítico</w:t>
            </w:r>
          </w:p>
        </w:tc>
      </w:tr>
      <w:tr w:rsidR="00DD203E" w14:paraId="64126608" w14:textId="77777777" w:rsidTr="008A62D2">
        <w:trPr>
          <w:trHeight w:val="413"/>
          <w:jc w:val="center"/>
        </w:trPr>
        <w:tc>
          <w:tcPr>
            <w:tcW w:w="2263" w:type="dxa"/>
          </w:tcPr>
          <w:p w14:paraId="1719AD40" w14:textId="56A17F91" w:rsidR="00DD203E" w:rsidRDefault="00AF6111" w:rsidP="00DD203E">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2</w:t>
            </w:r>
          </w:p>
        </w:tc>
        <w:tc>
          <w:tcPr>
            <w:tcW w:w="1227" w:type="dxa"/>
          </w:tcPr>
          <w:p w14:paraId="4F1836D5" w14:textId="1982D144" w:rsidR="00DD203E" w:rsidRDefault="00DD203E" w:rsidP="00DD203E">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a</w:t>
            </w:r>
            <w:r w:rsidRPr="00C47B17">
              <w:rPr>
                <w:rFonts w:ascii="Times New Roman" w:eastAsia="Times New Roman" w:hAnsi="Times New Roman" w:cs="Times New Roman"/>
                <w:sz w:val="24"/>
                <w:szCs w:val="24"/>
                <w:vertAlign w:val="subscript"/>
                <w:lang w:val="es-ES" w:eastAsia="es-ES"/>
              </w:rPr>
              <w:t>1</w:t>
            </w:r>
            <w:r>
              <w:rPr>
                <w:rFonts w:ascii="Times New Roman" w:eastAsia="Times New Roman" w:hAnsi="Times New Roman" w:cs="Times New Roman"/>
                <w:sz w:val="24"/>
                <w:szCs w:val="24"/>
                <w:lang w:val="es-ES" w:eastAsia="es-ES"/>
              </w:rPr>
              <w:t xml:space="preserve"> b</w:t>
            </w:r>
            <w:r w:rsidR="00AF6111" w:rsidRPr="00AF6111">
              <w:rPr>
                <w:rFonts w:ascii="Times New Roman" w:eastAsia="Times New Roman" w:hAnsi="Times New Roman" w:cs="Times New Roman"/>
                <w:sz w:val="24"/>
                <w:szCs w:val="24"/>
                <w:vertAlign w:val="subscript"/>
                <w:lang w:val="es-ES" w:eastAsia="es-ES"/>
              </w:rPr>
              <w:t>2</w:t>
            </w:r>
          </w:p>
        </w:tc>
        <w:tc>
          <w:tcPr>
            <w:tcW w:w="4741" w:type="dxa"/>
          </w:tcPr>
          <w:p w14:paraId="6EFC6743" w14:textId="344BB9F9" w:rsidR="00DD203E" w:rsidRDefault="00E73BE4" w:rsidP="00DD203E">
            <w:pPr>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Marco </w:t>
            </w:r>
            <w:r w:rsidR="00707F79">
              <w:rPr>
                <w:rFonts w:ascii="Times New Roman" w:eastAsia="Times New Roman" w:hAnsi="Times New Roman" w:cs="Times New Roman"/>
                <w:color w:val="000000" w:themeColor="text1"/>
                <w:sz w:val="24"/>
                <w:szCs w:val="24"/>
                <w:lang w:val="es-ES" w:eastAsia="es-EC"/>
              </w:rPr>
              <w:t xml:space="preserve">+ </w:t>
            </w:r>
            <w:r w:rsidR="00BF2BE9">
              <w:rPr>
                <w:rFonts w:ascii="Times New Roman" w:eastAsia="Times New Roman" w:hAnsi="Times New Roman" w:cs="Times New Roman"/>
                <w:sz w:val="24"/>
                <w:szCs w:val="24"/>
                <w:lang w:val="es-ES" w:eastAsia="es-ES"/>
              </w:rPr>
              <w:t>Extracción</w:t>
            </w:r>
            <w:r w:rsidR="00BF2BE9">
              <w:rPr>
                <w:rFonts w:ascii="Times New Roman" w:eastAsia="Times New Roman" w:hAnsi="Times New Roman" w:cs="Times New Roman"/>
                <w:color w:val="000000" w:themeColor="text1"/>
                <w:sz w:val="24"/>
                <w:szCs w:val="24"/>
                <w:lang w:val="es-ES" w:eastAsia="es-EC"/>
              </w:rPr>
              <w:t xml:space="preserve"> por Soxhlet</w:t>
            </w:r>
          </w:p>
        </w:tc>
      </w:tr>
      <w:tr w:rsidR="00707F79" w14:paraId="63830CCB" w14:textId="77777777" w:rsidTr="008A62D2">
        <w:trPr>
          <w:trHeight w:val="413"/>
          <w:jc w:val="center"/>
        </w:trPr>
        <w:tc>
          <w:tcPr>
            <w:tcW w:w="2263" w:type="dxa"/>
          </w:tcPr>
          <w:p w14:paraId="30E121F1" w14:textId="08959FA9" w:rsidR="00707F79" w:rsidRDefault="005E46E5" w:rsidP="00707F79">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3</w:t>
            </w:r>
          </w:p>
        </w:tc>
        <w:tc>
          <w:tcPr>
            <w:tcW w:w="1227" w:type="dxa"/>
          </w:tcPr>
          <w:p w14:paraId="47DFD6A5" w14:textId="77777777" w:rsidR="00707F79" w:rsidRPr="0057509A" w:rsidRDefault="00707F79" w:rsidP="00707F79">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a</w:t>
            </w:r>
            <w:r>
              <w:rPr>
                <w:rFonts w:ascii="Times New Roman" w:eastAsia="Times New Roman" w:hAnsi="Times New Roman" w:cs="Times New Roman"/>
                <w:sz w:val="24"/>
                <w:szCs w:val="24"/>
                <w:vertAlign w:val="subscript"/>
                <w:lang w:val="es-ES" w:eastAsia="es-ES"/>
              </w:rPr>
              <w:t>2</w:t>
            </w:r>
            <w:r>
              <w:rPr>
                <w:rFonts w:ascii="Times New Roman" w:eastAsia="Times New Roman" w:hAnsi="Times New Roman" w:cs="Times New Roman"/>
                <w:sz w:val="24"/>
                <w:szCs w:val="24"/>
                <w:lang w:val="es-ES" w:eastAsia="es-ES"/>
              </w:rPr>
              <w:t xml:space="preserve"> b</w:t>
            </w:r>
            <w:r w:rsidRPr="00C47B17">
              <w:rPr>
                <w:rFonts w:ascii="Times New Roman" w:eastAsia="Times New Roman" w:hAnsi="Times New Roman" w:cs="Times New Roman"/>
                <w:sz w:val="24"/>
                <w:szCs w:val="24"/>
                <w:vertAlign w:val="subscript"/>
                <w:lang w:val="es-ES" w:eastAsia="es-ES"/>
              </w:rPr>
              <w:t>1</w:t>
            </w:r>
          </w:p>
        </w:tc>
        <w:tc>
          <w:tcPr>
            <w:tcW w:w="4741" w:type="dxa"/>
          </w:tcPr>
          <w:p w14:paraId="713A4557" w14:textId="77777777" w:rsidR="00707F79" w:rsidRDefault="00E73BE4" w:rsidP="00707F79">
            <w:pPr>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Ruda</w:t>
            </w:r>
            <w:r w:rsidR="00707F79">
              <w:rPr>
                <w:rFonts w:ascii="Times New Roman" w:eastAsia="Times New Roman" w:hAnsi="Times New Roman" w:cs="Times New Roman"/>
                <w:color w:val="000000" w:themeColor="text1"/>
                <w:sz w:val="24"/>
                <w:szCs w:val="24"/>
                <w:lang w:val="es-ES" w:eastAsia="es-EC"/>
              </w:rPr>
              <w:t xml:space="preserve"> + </w:t>
            </w:r>
            <w:r w:rsidR="00707F79">
              <w:rPr>
                <w:rFonts w:ascii="Times New Roman" w:eastAsia="Times New Roman" w:hAnsi="Times New Roman" w:cs="Times New Roman"/>
                <w:sz w:val="24"/>
                <w:szCs w:val="24"/>
                <w:lang w:val="es-ES" w:eastAsia="es-ES"/>
              </w:rPr>
              <w:t>Extracción por fluido supercrítico</w:t>
            </w:r>
          </w:p>
        </w:tc>
      </w:tr>
      <w:tr w:rsidR="00707F79" w14:paraId="700928B0" w14:textId="77777777" w:rsidTr="008A62D2">
        <w:trPr>
          <w:trHeight w:val="413"/>
          <w:jc w:val="center"/>
        </w:trPr>
        <w:tc>
          <w:tcPr>
            <w:tcW w:w="2263" w:type="dxa"/>
          </w:tcPr>
          <w:p w14:paraId="358EC10E" w14:textId="749680F6" w:rsidR="00707F79" w:rsidRDefault="005E46E5" w:rsidP="00707F79">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4</w:t>
            </w:r>
          </w:p>
        </w:tc>
        <w:tc>
          <w:tcPr>
            <w:tcW w:w="1227" w:type="dxa"/>
          </w:tcPr>
          <w:p w14:paraId="409112D9" w14:textId="484E6DB2" w:rsidR="00707F79" w:rsidRDefault="00707F79" w:rsidP="00707F79">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a</w:t>
            </w:r>
            <w:r>
              <w:rPr>
                <w:rFonts w:ascii="Times New Roman" w:eastAsia="Times New Roman" w:hAnsi="Times New Roman" w:cs="Times New Roman"/>
                <w:sz w:val="24"/>
                <w:szCs w:val="24"/>
                <w:vertAlign w:val="subscript"/>
                <w:lang w:val="es-ES" w:eastAsia="es-ES"/>
              </w:rPr>
              <w:t>2</w:t>
            </w:r>
            <w:r>
              <w:rPr>
                <w:rFonts w:ascii="Times New Roman" w:eastAsia="Times New Roman" w:hAnsi="Times New Roman" w:cs="Times New Roman"/>
                <w:sz w:val="24"/>
                <w:szCs w:val="24"/>
                <w:lang w:val="es-ES" w:eastAsia="es-ES"/>
              </w:rPr>
              <w:t xml:space="preserve"> b</w:t>
            </w:r>
            <w:r w:rsidR="00274BA5" w:rsidRPr="00BF2BE9">
              <w:rPr>
                <w:rFonts w:ascii="Times New Roman" w:eastAsia="Times New Roman" w:hAnsi="Times New Roman" w:cs="Times New Roman"/>
                <w:sz w:val="24"/>
                <w:szCs w:val="24"/>
                <w:vertAlign w:val="subscript"/>
                <w:lang w:val="es-ES" w:eastAsia="es-ES"/>
              </w:rPr>
              <w:t>2</w:t>
            </w:r>
          </w:p>
        </w:tc>
        <w:tc>
          <w:tcPr>
            <w:tcW w:w="4741" w:type="dxa"/>
          </w:tcPr>
          <w:p w14:paraId="188CE3BB" w14:textId="3129F682" w:rsidR="00707F79" w:rsidRDefault="00E73BE4" w:rsidP="00707F79">
            <w:pPr>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Ruda</w:t>
            </w:r>
            <w:r w:rsidR="00707F79">
              <w:rPr>
                <w:rFonts w:ascii="Times New Roman" w:eastAsia="Times New Roman" w:hAnsi="Times New Roman" w:cs="Times New Roman"/>
                <w:color w:val="000000" w:themeColor="text1"/>
                <w:sz w:val="24"/>
                <w:szCs w:val="24"/>
                <w:lang w:val="es-ES" w:eastAsia="es-EC"/>
              </w:rPr>
              <w:t xml:space="preserve"> + </w:t>
            </w:r>
            <w:r w:rsidR="00BF2BE9">
              <w:rPr>
                <w:rFonts w:ascii="Times New Roman" w:eastAsia="Times New Roman" w:hAnsi="Times New Roman" w:cs="Times New Roman"/>
                <w:sz w:val="24"/>
                <w:szCs w:val="24"/>
                <w:lang w:val="es-ES" w:eastAsia="es-ES"/>
              </w:rPr>
              <w:t>Extracción</w:t>
            </w:r>
            <w:r w:rsidR="00BF2BE9">
              <w:rPr>
                <w:rFonts w:ascii="Times New Roman" w:eastAsia="Times New Roman" w:hAnsi="Times New Roman" w:cs="Times New Roman"/>
                <w:color w:val="000000" w:themeColor="text1"/>
                <w:sz w:val="24"/>
                <w:szCs w:val="24"/>
                <w:lang w:val="es-ES" w:eastAsia="es-EC"/>
              </w:rPr>
              <w:t xml:space="preserve"> por Soxhlet</w:t>
            </w:r>
          </w:p>
        </w:tc>
      </w:tr>
      <w:tr w:rsidR="00707F79" w14:paraId="5DE01970" w14:textId="77777777" w:rsidTr="008A62D2">
        <w:trPr>
          <w:trHeight w:val="413"/>
          <w:jc w:val="center"/>
        </w:trPr>
        <w:tc>
          <w:tcPr>
            <w:tcW w:w="2263" w:type="dxa"/>
          </w:tcPr>
          <w:p w14:paraId="47F0470D" w14:textId="08A48834" w:rsidR="00707F79" w:rsidRDefault="005E46E5" w:rsidP="00707F79">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5</w:t>
            </w:r>
          </w:p>
        </w:tc>
        <w:tc>
          <w:tcPr>
            <w:tcW w:w="1227" w:type="dxa"/>
          </w:tcPr>
          <w:p w14:paraId="67E299F5" w14:textId="77777777" w:rsidR="00707F79" w:rsidRDefault="00707F79" w:rsidP="00707F79">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a</w:t>
            </w:r>
            <w:r w:rsidRPr="007A719E">
              <w:rPr>
                <w:rFonts w:ascii="Times New Roman" w:eastAsia="Times New Roman" w:hAnsi="Times New Roman" w:cs="Times New Roman"/>
                <w:sz w:val="24"/>
                <w:szCs w:val="24"/>
                <w:vertAlign w:val="subscript"/>
                <w:lang w:val="es-ES" w:eastAsia="es-ES"/>
              </w:rPr>
              <w:t>3</w:t>
            </w:r>
            <w:r>
              <w:rPr>
                <w:rFonts w:ascii="Times New Roman" w:eastAsia="Times New Roman" w:hAnsi="Times New Roman" w:cs="Times New Roman"/>
                <w:sz w:val="24"/>
                <w:szCs w:val="24"/>
                <w:lang w:val="es-ES" w:eastAsia="es-ES"/>
              </w:rPr>
              <w:t xml:space="preserve"> b</w:t>
            </w:r>
            <w:r w:rsidRPr="007A719E">
              <w:rPr>
                <w:rFonts w:ascii="Times New Roman" w:eastAsia="Times New Roman" w:hAnsi="Times New Roman" w:cs="Times New Roman"/>
                <w:sz w:val="24"/>
                <w:szCs w:val="24"/>
                <w:vertAlign w:val="subscript"/>
                <w:lang w:val="es-ES" w:eastAsia="es-ES"/>
              </w:rPr>
              <w:t>1</w:t>
            </w:r>
          </w:p>
        </w:tc>
        <w:tc>
          <w:tcPr>
            <w:tcW w:w="4741" w:type="dxa"/>
          </w:tcPr>
          <w:p w14:paraId="7B393CD8" w14:textId="77777777" w:rsidR="00707F79" w:rsidRDefault="00E73BE4" w:rsidP="00707F79">
            <w:pPr>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Pumin</w:t>
            </w:r>
            <w:r w:rsidR="00707F79">
              <w:rPr>
                <w:rFonts w:ascii="Times New Roman" w:eastAsia="Times New Roman" w:hAnsi="Times New Roman" w:cs="Times New Roman"/>
                <w:color w:val="000000" w:themeColor="text1"/>
                <w:sz w:val="24"/>
                <w:szCs w:val="24"/>
                <w:lang w:val="es-ES" w:eastAsia="es-EC"/>
              </w:rPr>
              <w:t xml:space="preserve"> + </w:t>
            </w:r>
            <w:r w:rsidR="00707F79">
              <w:rPr>
                <w:rFonts w:ascii="Times New Roman" w:eastAsia="Times New Roman" w:hAnsi="Times New Roman" w:cs="Times New Roman"/>
                <w:sz w:val="24"/>
                <w:szCs w:val="24"/>
                <w:lang w:val="es-ES" w:eastAsia="es-ES"/>
              </w:rPr>
              <w:t>Extracción por fluido supercrítico</w:t>
            </w:r>
          </w:p>
        </w:tc>
      </w:tr>
      <w:tr w:rsidR="00707F79" w14:paraId="4FCD2A74" w14:textId="77777777" w:rsidTr="008A62D2">
        <w:trPr>
          <w:trHeight w:val="413"/>
          <w:jc w:val="center"/>
        </w:trPr>
        <w:tc>
          <w:tcPr>
            <w:tcW w:w="2263" w:type="dxa"/>
          </w:tcPr>
          <w:p w14:paraId="793CB7F9" w14:textId="389D75E1" w:rsidR="00707F79" w:rsidRDefault="005E46E5" w:rsidP="00707F79">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w:t>
            </w:r>
          </w:p>
        </w:tc>
        <w:tc>
          <w:tcPr>
            <w:tcW w:w="1227" w:type="dxa"/>
          </w:tcPr>
          <w:p w14:paraId="296AC6F1" w14:textId="77777777" w:rsidR="00707F79" w:rsidRDefault="00707F79" w:rsidP="00707F79">
            <w:pPr>
              <w:spacing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w:t>
            </w:r>
            <w:r w:rsidRPr="007A719E">
              <w:rPr>
                <w:rFonts w:ascii="Times New Roman" w:eastAsia="Times New Roman" w:hAnsi="Times New Roman" w:cs="Times New Roman"/>
                <w:sz w:val="24"/>
                <w:szCs w:val="24"/>
                <w:vertAlign w:val="subscript"/>
                <w:lang w:val="es-ES" w:eastAsia="es-ES"/>
              </w:rPr>
              <w:t>3</w:t>
            </w:r>
            <w:r>
              <w:rPr>
                <w:rFonts w:ascii="Times New Roman" w:eastAsia="Times New Roman" w:hAnsi="Times New Roman" w:cs="Times New Roman"/>
                <w:sz w:val="24"/>
                <w:szCs w:val="24"/>
                <w:lang w:val="es-ES" w:eastAsia="es-ES"/>
              </w:rPr>
              <w:t xml:space="preserve"> b</w:t>
            </w:r>
            <w:r w:rsidRPr="007A719E">
              <w:rPr>
                <w:rFonts w:ascii="Times New Roman" w:eastAsia="Times New Roman" w:hAnsi="Times New Roman" w:cs="Times New Roman"/>
                <w:sz w:val="24"/>
                <w:szCs w:val="24"/>
                <w:vertAlign w:val="subscript"/>
                <w:lang w:val="es-ES" w:eastAsia="es-ES"/>
              </w:rPr>
              <w:t>2</w:t>
            </w:r>
          </w:p>
        </w:tc>
        <w:tc>
          <w:tcPr>
            <w:tcW w:w="4741" w:type="dxa"/>
          </w:tcPr>
          <w:p w14:paraId="005ECC38" w14:textId="6D996CA4" w:rsidR="00707F79" w:rsidRDefault="00E73BE4" w:rsidP="00707F79">
            <w:pPr>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Pumin</w:t>
            </w:r>
            <w:r w:rsidR="00707F79">
              <w:rPr>
                <w:rFonts w:ascii="Times New Roman" w:eastAsia="Times New Roman" w:hAnsi="Times New Roman" w:cs="Times New Roman"/>
                <w:color w:val="000000" w:themeColor="text1"/>
                <w:sz w:val="24"/>
                <w:szCs w:val="24"/>
                <w:lang w:val="es-ES" w:eastAsia="es-EC"/>
              </w:rPr>
              <w:t xml:space="preserve"> + </w:t>
            </w:r>
            <w:r w:rsidR="00BF2BE9">
              <w:rPr>
                <w:rFonts w:ascii="Times New Roman" w:eastAsia="Times New Roman" w:hAnsi="Times New Roman" w:cs="Times New Roman"/>
                <w:sz w:val="24"/>
                <w:szCs w:val="24"/>
                <w:lang w:val="es-ES" w:eastAsia="es-ES"/>
              </w:rPr>
              <w:t>Extracción</w:t>
            </w:r>
            <w:r w:rsidR="00BF2BE9">
              <w:rPr>
                <w:rFonts w:ascii="Times New Roman" w:eastAsia="Times New Roman" w:hAnsi="Times New Roman" w:cs="Times New Roman"/>
                <w:color w:val="000000" w:themeColor="text1"/>
                <w:sz w:val="24"/>
                <w:szCs w:val="24"/>
                <w:lang w:val="es-ES" w:eastAsia="es-EC"/>
              </w:rPr>
              <w:t xml:space="preserve"> por Soxhlet</w:t>
            </w:r>
          </w:p>
        </w:tc>
      </w:tr>
    </w:tbl>
    <w:p w14:paraId="4E890438" w14:textId="77777777" w:rsidR="00A51083" w:rsidRDefault="00A51083" w:rsidP="00534EBB">
      <w:pPr>
        <w:spacing w:after="0" w:line="360" w:lineRule="auto"/>
        <w:jc w:val="both"/>
        <w:rPr>
          <w:rFonts w:ascii="Times New Roman" w:eastAsia="Times New Roman" w:hAnsi="Times New Roman" w:cs="Times New Roman"/>
          <w:b/>
          <w:color w:val="000000" w:themeColor="text1"/>
          <w:sz w:val="24"/>
          <w:szCs w:val="24"/>
          <w:lang w:val="es-ES" w:eastAsia="es-EC"/>
        </w:rPr>
      </w:pPr>
    </w:p>
    <w:p w14:paraId="1E07746D" w14:textId="29EEF064" w:rsidR="00AF748C" w:rsidRPr="00AF748C" w:rsidRDefault="00BF2BE9" w:rsidP="007C6F69">
      <w:pPr>
        <w:spacing w:line="360" w:lineRule="auto"/>
        <w:jc w:val="both"/>
        <w:rPr>
          <w:rFonts w:ascii="Times New Roman" w:eastAsia="Times New Roman" w:hAnsi="Times New Roman" w:cs="Times New Roman"/>
          <w:b/>
          <w:color w:val="000000" w:themeColor="text1"/>
          <w:sz w:val="24"/>
          <w:szCs w:val="24"/>
          <w:lang w:val="es-ES" w:eastAsia="es-EC"/>
        </w:rPr>
      </w:pPr>
      <w:r>
        <w:rPr>
          <w:rFonts w:ascii="Times New Roman" w:eastAsia="Times New Roman" w:hAnsi="Times New Roman" w:cs="Times New Roman"/>
          <w:b/>
          <w:color w:val="000000" w:themeColor="text1"/>
          <w:sz w:val="24"/>
          <w:szCs w:val="24"/>
          <w:lang w:val="es-ES" w:eastAsia="es-EC"/>
        </w:rPr>
        <w:t>4</w:t>
      </w:r>
      <w:r w:rsidR="00EC2F52">
        <w:rPr>
          <w:rFonts w:ascii="Times New Roman" w:eastAsia="Times New Roman" w:hAnsi="Times New Roman" w:cs="Times New Roman"/>
          <w:b/>
          <w:color w:val="000000" w:themeColor="text1"/>
          <w:sz w:val="24"/>
          <w:szCs w:val="24"/>
          <w:lang w:val="es-ES" w:eastAsia="es-EC"/>
        </w:rPr>
        <w:t>.</w:t>
      </w:r>
      <w:r w:rsidR="00860178">
        <w:rPr>
          <w:rFonts w:ascii="Times New Roman" w:eastAsia="Times New Roman" w:hAnsi="Times New Roman" w:cs="Times New Roman"/>
          <w:b/>
          <w:color w:val="000000" w:themeColor="text1"/>
          <w:sz w:val="24"/>
          <w:szCs w:val="24"/>
          <w:lang w:val="es-ES" w:eastAsia="es-EC"/>
        </w:rPr>
        <w:t>2.3</w:t>
      </w:r>
      <w:r w:rsidR="00EC2F52">
        <w:rPr>
          <w:rFonts w:ascii="Times New Roman" w:eastAsia="Times New Roman" w:hAnsi="Times New Roman" w:cs="Times New Roman"/>
          <w:b/>
          <w:color w:val="000000" w:themeColor="text1"/>
          <w:sz w:val="24"/>
          <w:szCs w:val="24"/>
          <w:lang w:val="es-ES" w:eastAsia="es-EC"/>
        </w:rPr>
        <w:t xml:space="preserve"> Tipo de diseño experimental </w:t>
      </w:r>
    </w:p>
    <w:p w14:paraId="1F0A2C07" w14:textId="7B17842D" w:rsidR="00F13CFE" w:rsidRDefault="00F13CFE" w:rsidP="00AF748C">
      <w:pPr>
        <w:spacing w:after="0"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En base a la necesidad de establecer el efecto combinado de los diferentes factores y niveles de estudio que se prop</w:t>
      </w:r>
      <w:r w:rsidR="00393055">
        <w:rPr>
          <w:rFonts w:ascii="Times New Roman" w:eastAsia="Times New Roman" w:hAnsi="Times New Roman" w:cs="Times New Roman"/>
          <w:color w:val="000000" w:themeColor="text1"/>
          <w:sz w:val="24"/>
          <w:szCs w:val="24"/>
          <w:lang w:val="es-ES" w:eastAsia="es-EC"/>
        </w:rPr>
        <w:t>usieron</w:t>
      </w:r>
      <w:r>
        <w:rPr>
          <w:rFonts w:ascii="Times New Roman" w:eastAsia="Times New Roman" w:hAnsi="Times New Roman" w:cs="Times New Roman"/>
          <w:color w:val="000000" w:themeColor="text1"/>
          <w:sz w:val="24"/>
          <w:szCs w:val="24"/>
          <w:lang w:val="es-ES" w:eastAsia="es-EC"/>
        </w:rPr>
        <w:t xml:space="preserve"> en la investigación, se plante</w:t>
      </w:r>
      <w:r w:rsidR="00393055">
        <w:rPr>
          <w:rFonts w:ascii="Times New Roman" w:eastAsia="Times New Roman" w:hAnsi="Times New Roman" w:cs="Times New Roman"/>
          <w:color w:val="000000" w:themeColor="text1"/>
          <w:sz w:val="24"/>
          <w:szCs w:val="24"/>
          <w:lang w:val="es-ES" w:eastAsia="es-EC"/>
        </w:rPr>
        <w:t>ó</w:t>
      </w:r>
      <w:r>
        <w:rPr>
          <w:rFonts w:ascii="Times New Roman" w:eastAsia="Times New Roman" w:hAnsi="Times New Roman" w:cs="Times New Roman"/>
          <w:color w:val="000000" w:themeColor="text1"/>
          <w:sz w:val="24"/>
          <w:szCs w:val="24"/>
          <w:lang w:val="es-ES" w:eastAsia="es-EC"/>
        </w:rPr>
        <w:t xml:space="preserve"> desarrollar un diseño completamente aleatorizado (DCA) </w:t>
      </w:r>
      <w:r w:rsidR="00014763">
        <w:rPr>
          <w:rFonts w:ascii="Times New Roman" w:eastAsia="Times New Roman" w:hAnsi="Times New Roman" w:cs="Times New Roman"/>
          <w:color w:val="000000" w:themeColor="text1"/>
          <w:sz w:val="24"/>
          <w:szCs w:val="24"/>
          <w:lang w:val="es-ES" w:eastAsia="es-EC"/>
        </w:rPr>
        <w:t>en arreglo factorial 3</w:t>
      </w:r>
      <w:r>
        <w:rPr>
          <w:rFonts w:ascii="Times New Roman" w:eastAsia="Times New Roman" w:hAnsi="Times New Roman" w:cs="Times New Roman"/>
          <w:color w:val="000000" w:themeColor="text1"/>
          <w:sz w:val="24"/>
          <w:szCs w:val="24"/>
          <w:lang w:val="es-ES" w:eastAsia="es-EC"/>
        </w:rPr>
        <w:t xml:space="preserve"> x </w:t>
      </w:r>
      <w:r w:rsidR="00393055" w:rsidRPr="005E46E5">
        <w:rPr>
          <w:rFonts w:ascii="Times New Roman" w:eastAsia="Times New Roman" w:hAnsi="Times New Roman" w:cs="Times New Roman"/>
          <w:color w:val="000000" w:themeColor="text1"/>
          <w:sz w:val="24"/>
          <w:szCs w:val="24"/>
          <w:lang w:val="es-ES" w:eastAsia="es-EC"/>
        </w:rPr>
        <w:t>2</w:t>
      </w:r>
      <w:r w:rsidRPr="005E46E5">
        <w:rPr>
          <w:rFonts w:ascii="Times New Roman" w:eastAsia="Times New Roman" w:hAnsi="Times New Roman" w:cs="Times New Roman"/>
          <w:color w:val="000000" w:themeColor="text1"/>
          <w:sz w:val="24"/>
          <w:szCs w:val="24"/>
          <w:lang w:val="es-ES" w:eastAsia="es-EC"/>
        </w:rPr>
        <w:t xml:space="preserve"> con </w:t>
      </w:r>
      <w:r w:rsidR="005E46E5" w:rsidRPr="005E46E5">
        <w:rPr>
          <w:rFonts w:ascii="Times New Roman" w:eastAsia="Times New Roman" w:hAnsi="Times New Roman" w:cs="Times New Roman"/>
          <w:color w:val="000000" w:themeColor="text1"/>
          <w:sz w:val="24"/>
          <w:szCs w:val="24"/>
          <w:lang w:val="es-ES" w:eastAsia="es-EC"/>
        </w:rPr>
        <w:t>4</w:t>
      </w:r>
      <w:r w:rsidRPr="005E46E5">
        <w:rPr>
          <w:rFonts w:ascii="Times New Roman" w:eastAsia="Times New Roman" w:hAnsi="Times New Roman" w:cs="Times New Roman"/>
          <w:color w:val="000000" w:themeColor="text1"/>
          <w:sz w:val="24"/>
          <w:szCs w:val="24"/>
          <w:lang w:val="es-ES" w:eastAsia="es-EC"/>
        </w:rPr>
        <w:t xml:space="preserve"> repeticiones</w:t>
      </w:r>
      <w:r>
        <w:rPr>
          <w:rFonts w:ascii="Times New Roman" w:eastAsia="Times New Roman" w:hAnsi="Times New Roman" w:cs="Times New Roman"/>
          <w:color w:val="000000" w:themeColor="text1"/>
          <w:sz w:val="24"/>
          <w:szCs w:val="24"/>
          <w:lang w:val="es-ES" w:eastAsia="es-EC"/>
        </w:rPr>
        <w:t xml:space="preserve">, </w:t>
      </w:r>
      <w:r w:rsidR="00014763">
        <w:rPr>
          <w:rFonts w:ascii="Times New Roman" w:eastAsia="Times New Roman" w:hAnsi="Times New Roman" w:cs="Times New Roman"/>
          <w:color w:val="000000" w:themeColor="text1"/>
          <w:sz w:val="24"/>
          <w:szCs w:val="24"/>
          <w:lang w:val="es-ES" w:eastAsia="es-EC"/>
        </w:rPr>
        <w:t>el modelo matemático es</w:t>
      </w:r>
      <w:r>
        <w:rPr>
          <w:rFonts w:ascii="Times New Roman" w:eastAsia="Times New Roman" w:hAnsi="Times New Roman" w:cs="Times New Roman"/>
          <w:color w:val="000000" w:themeColor="text1"/>
          <w:sz w:val="24"/>
          <w:szCs w:val="24"/>
          <w:lang w:val="es-ES" w:eastAsia="es-EC"/>
        </w:rPr>
        <w:t xml:space="preserve">: </w:t>
      </w:r>
    </w:p>
    <w:p w14:paraId="306C2D53" w14:textId="1E1A8B30" w:rsidR="00AF748C" w:rsidRPr="007A245A" w:rsidRDefault="00AF748C" w:rsidP="008A62D2">
      <w:pPr>
        <w:spacing w:after="0" w:line="360" w:lineRule="auto"/>
        <w:jc w:val="center"/>
        <w:rPr>
          <w:rFonts w:ascii="Times New Roman" w:hAnsi="Times New Roman" w:cs="Times New Roman"/>
          <w:sz w:val="24"/>
          <w:szCs w:val="24"/>
          <w:lang w:val="es-ES"/>
        </w:rPr>
      </w:pPr>
      <w:r w:rsidRPr="007A245A">
        <w:rPr>
          <w:rFonts w:ascii="Times New Roman" w:hAnsi="Times New Roman" w:cs="Times New Roman"/>
          <w:sz w:val="24"/>
          <w:szCs w:val="24"/>
          <w:lang w:val="es-ES"/>
        </w:rPr>
        <w:lastRenderedPageBreak/>
        <w:t>Y</w:t>
      </w:r>
      <w:r w:rsidRPr="007A245A">
        <w:rPr>
          <w:rFonts w:ascii="Times New Roman" w:hAnsi="Times New Roman" w:cs="Times New Roman"/>
          <w:sz w:val="24"/>
          <w:szCs w:val="24"/>
          <w:vertAlign w:val="subscript"/>
          <w:lang w:val="es-ES"/>
        </w:rPr>
        <w:t>ijk</w:t>
      </w:r>
      <w:r w:rsidRPr="007A245A">
        <w:rPr>
          <w:rFonts w:ascii="Times New Roman" w:hAnsi="Times New Roman" w:cs="Times New Roman"/>
          <w:sz w:val="24"/>
          <w:szCs w:val="24"/>
          <w:lang w:val="es-ES"/>
        </w:rPr>
        <w:t xml:space="preserve"> = µ + A</w:t>
      </w:r>
      <w:r w:rsidRPr="007A245A">
        <w:rPr>
          <w:rFonts w:ascii="Times New Roman" w:hAnsi="Times New Roman" w:cs="Times New Roman"/>
          <w:sz w:val="24"/>
          <w:szCs w:val="24"/>
          <w:vertAlign w:val="subscript"/>
          <w:lang w:val="es-ES"/>
        </w:rPr>
        <w:t xml:space="preserve">i </w:t>
      </w:r>
      <w:r w:rsidRPr="007A245A">
        <w:rPr>
          <w:rFonts w:ascii="Times New Roman" w:hAnsi="Times New Roman" w:cs="Times New Roman"/>
          <w:sz w:val="24"/>
          <w:szCs w:val="24"/>
          <w:lang w:val="es-ES"/>
        </w:rPr>
        <w:t>+B</w:t>
      </w:r>
      <w:r w:rsidRPr="007A245A">
        <w:rPr>
          <w:rFonts w:ascii="Times New Roman" w:hAnsi="Times New Roman" w:cs="Times New Roman"/>
          <w:sz w:val="24"/>
          <w:szCs w:val="24"/>
          <w:vertAlign w:val="subscript"/>
          <w:lang w:val="es-ES"/>
        </w:rPr>
        <w:t>j</w:t>
      </w:r>
      <w:r w:rsidR="00C04E1F" w:rsidRPr="007A245A">
        <w:rPr>
          <w:rFonts w:ascii="Times New Roman" w:hAnsi="Times New Roman" w:cs="Times New Roman"/>
          <w:sz w:val="24"/>
          <w:szCs w:val="24"/>
          <w:lang w:val="es-ES"/>
        </w:rPr>
        <w:t xml:space="preserve"> </w:t>
      </w:r>
      <w:r w:rsidRPr="007A245A">
        <w:rPr>
          <w:rFonts w:ascii="Times New Roman" w:hAnsi="Times New Roman" w:cs="Times New Roman"/>
          <w:sz w:val="24"/>
          <w:szCs w:val="24"/>
          <w:lang w:val="es-ES"/>
        </w:rPr>
        <w:t>+ (AB)</w:t>
      </w:r>
      <w:r w:rsidRPr="007A245A">
        <w:rPr>
          <w:rFonts w:ascii="Times New Roman" w:hAnsi="Times New Roman" w:cs="Times New Roman"/>
          <w:sz w:val="24"/>
          <w:szCs w:val="24"/>
          <w:vertAlign w:val="subscript"/>
          <w:lang w:val="es-ES"/>
        </w:rPr>
        <w:t xml:space="preserve">ij </w:t>
      </w:r>
      <w:r w:rsidRPr="007A245A">
        <w:rPr>
          <w:rFonts w:ascii="Times New Roman" w:hAnsi="Times New Roman" w:cs="Times New Roman"/>
          <w:sz w:val="24"/>
          <w:szCs w:val="24"/>
          <w:lang w:val="es-ES"/>
        </w:rPr>
        <w:t xml:space="preserve"> + </w:t>
      </w:r>
      <w:r w:rsidRPr="00AF748C">
        <w:rPr>
          <w:rFonts w:ascii="Times New Roman" w:hAnsi="Times New Roman" w:cs="Times New Roman"/>
          <w:sz w:val="32"/>
          <w:szCs w:val="24"/>
          <w:lang w:val="en-US"/>
        </w:rPr>
        <w:t>ε</w:t>
      </w:r>
      <w:r w:rsidR="00C04E1F" w:rsidRPr="007A245A">
        <w:rPr>
          <w:rFonts w:ascii="Times New Roman" w:hAnsi="Times New Roman" w:cs="Times New Roman"/>
          <w:sz w:val="24"/>
          <w:szCs w:val="24"/>
          <w:vertAlign w:val="subscript"/>
          <w:lang w:val="es-ES"/>
        </w:rPr>
        <w:t>ij</w:t>
      </w:r>
    </w:p>
    <w:p w14:paraId="41139222" w14:textId="77777777" w:rsidR="00AF748C" w:rsidRPr="00AF748C" w:rsidRDefault="00AF748C" w:rsidP="00AF748C">
      <w:pPr>
        <w:autoSpaceDE w:val="0"/>
        <w:autoSpaceDN w:val="0"/>
        <w:adjustRightInd w:val="0"/>
        <w:spacing w:after="0" w:line="360" w:lineRule="auto"/>
        <w:rPr>
          <w:rFonts w:ascii="Times New Roman" w:hAnsi="Times New Roman" w:cs="Times New Roman"/>
          <w:sz w:val="24"/>
          <w:szCs w:val="24"/>
          <w:lang w:val="es-ES"/>
        </w:rPr>
      </w:pPr>
      <w:r w:rsidRPr="007A245A">
        <w:rPr>
          <w:rFonts w:ascii="Times New Roman" w:hAnsi="Times New Roman" w:cs="Times New Roman"/>
          <w:sz w:val="24"/>
          <w:szCs w:val="24"/>
          <w:lang w:val="es-ES"/>
        </w:rPr>
        <w:tab/>
      </w:r>
      <w:r w:rsidRPr="007A245A">
        <w:rPr>
          <w:rFonts w:ascii="Times New Roman" w:hAnsi="Times New Roman" w:cs="Times New Roman"/>
          <w:sz w:val="24"/>
          <w:szCs w:val="24"/>
          <w:lang w:val="es-ES"/>
        </w:rPr>
        <w:tab/>
      </w:r>
      <w:r w:rsidRPr="007A245A">
        <w:rPr>
          <w:rFonts w:ascii="Times New Roman" w:hAnsi="Times New Roman" w:cs="Times New Roman"/>
          <w:sz w:val="24"/>
          <w:szCs w:val="24"/>
          <w:lang w:val="es-ES"/>
        </w:rPr>
        <w:tab/>
      </w:r>
      <w:r w:rsidRPr="007A245A">
        <w:rPr>
          <w:rFonts w:ascii="Times New Roman" w:hAnsi="Times New Roman" w:cs="Times New Roman"/>
          <w:sz w:val="24"/>
          <w:szCs w:val="24"/>
          <w:lang w:val="es-ES"/>
        </w:rPr>
        <w:tab/>
      </w:r>
      <w:r w:rsidRPr="007A245A">
        <w:rPr>
          <w:rFonts w:ascii="Times New Roman" w:hAnsi="Times New Roman" w:cs="Times New Roman"/>
          <w:sz w:val="24"/>
          <w:szCs w:val="24"/>
          <w:lang w:val="es-ES"/>
        </w:rPr>
        <w:tab/>
      </w:r>
      <w:r w:rsidRPr="007A245A">
        <w:rPr>
          <w:rFonts w:ascii="Times New Roman" w:hAnsi="Times New Roman" w:cs="Times New Roman"/>
          <w:sz w:val="24"/>
          <w:szCs w:val="24"/>
          <w:lang w:val="es-ES"/>
        </w:rPr>
        <w:tab/>
      </w:r>
      <w:r w:rsidRPr="007A245A">
        <w:rPr>
          <w:rFonts w:ascii="Times New Roman" w:hAnsi="Times New Roman" w:cs="Times New Roman"/>
          <w:sz w:val="24"/>
          <w:szCs w:val="24"/>
          <w:lang w:val="es-ES"/>
        </w:rPr>
        <w:tab/>
      </w:r>
      <w:r w:rsidRPr="007A245A">
        <w:rPr>
          <w:rFonts w:ascii="Times New Roman" w:hAnsi="Times New Roman" w:cs="Times New Roman"/>
          <w:sz w:val="24"/>
          <w:szCs w:val="24"/>
          <w:lang w:val="es-ES"/>
        </w:rPr>
        <w:tab/>
      </w:r>
    </w:p>
    <w:p w14:paraId="26D9F90C" w14:textId="77777777" w:rsidR="00AF748C" w:rsidRDefault="00AF748C" w:rsidP="00C403A7">
      <w:pPr>
        <w:autoSpaceDE w:val="0"/>
        <w:autoSpaceDN w:val="0"/>
        <w:adjustRightInd w:val="0"/>
        <w:spacing w:after="0" w:line="360" w:lineRule="auto"/>
        <w:rPr>
          <w:rFonts w:ascii="Times New Roman" w:hAnsi="Times New Roman" w:cs="Times New Roman"/>
          <w:sz w:val="24"/>
          <w:szCs w:val="24"/>
          <w:lang w:val="es-ES"/>
        </w:rPr>
      </w:pPr>
      <w:r w:rsidRPr="00AF748C">
        <w:rPr>
          <w:rFonts w:ascii="Times New Roman" w:hAnsi="Times New Roman" w:cs="Times New Roman"/>
          <w:sz w:val="24"/>
          <w:szCs w:val="24"/>
          <w:lang w:val="es-ES"/>
        </w:rPr>
        <w:t xml:space="preserve">Donde: </w:t>
      </w:r>
    </w:p>
    <w:p w14:paraId="1333FAE8" w14:textId="77777777" w:rsidR="00DE48AE" w:rsidRPr="00DE48AE" w:rsidRDefault="00DE48AE" w:rsidP="00C403A7">
      <w:pPr>
        <w:autoSpaceDE w:val="0"/>
        <w:autoSpaceDN w:val="0"/>
        <w:adjustRightInd w:val="0"/>
        <w:spacing w:after="0" w:line="360" w:lineRule="auto"/>
        <w:rPr>
          <w:rFonts w:ascii="Times New Roman" w:hAnsi="Times New Roman" w:cs="Times New Roman"/>
          <w:sz w:val="24"/>
          <w:szCs w:val="24"/>
          <w:lang w:val="es-ES"/>
        </w:rPr>
      </w:pPr>
      <w:r w:rsidRPr="007A245A">
        <w:rPr>
          <w:rFonts w:ascii="Times New Roman" w:hAnsi="Times New Roman" w:cs="Times New Roman"/>
          <w:sz w:val="24"/>
          <w:szCs w:val="24"/>
          <w:lang w:val="es-EC"/>
        </w:rPr>
        <w:t>Y</w:t>
      </w:r>
      <w:r w:rsidRPr="007A245A">
        <w:rPr>
          <w:rFonts w:ascii="Times New Roman" w:hAnsi="Times New Roman" w:cs="Times New Roman"/>
          <w:sz w:val="24"/>
          <w:szCs w:val="24"/>
          <w:vertAlign w:val="subscript"/>
          <w:lang w:val="es-EC"/>
        </w:rPr>
        <w:t xml:space="preserve">ijk </w:t>
      </w:r>
      <w:r w:rsidRPr="007A245A">
        <w:rPr>
          <w:rFonts w:ascii="Times New Roman" w:hAnsi="Times New Roman" w:cs="Times New Roman"/>
          <w:sz w:val="24"/>
          <w:szCs w:val="24"/>
          <w:lang w:val="es-EC"/>
        </w:rPr>
        <w:t xml:space="preserve">= Diseño completamente aleatorizado </w:t>
      </w:r>
    </w:p>
    <w:p w14:paraId="4C2D5CF0" w14:textId="77777777" w:rsidR="00AF748C" w:rsidRPr="00AF748C" w:rsidRDefault="00AF748C" w:rsidP="00C403A7">
      <w:pPr>
        <w:autoSpaceDE w:val="0"/>
        <w:autoSpaceDN w:val="0"/>
        <w:adjustRightInd w:val="0"/>
        <w:spacing w:after="0" w:line="360" w:lineRule="auto"/>
        <w:rPr>
          <w:rFonts w:ascii="Times New Roman" w:hAnsi="Times New Roman" w:cs="Times New Roman"/>
          <w:sz w:val="24"/>
          <w:szCs w:val="24"/>
          <w:lang w:val="es-ES"/>
        </w:rPr>
      </w:pPr>
      <w:r w:rsidRPr="00AF748C">
        <w:rPr>
          <w:rFonts w:ascii="Times New Roman" w:hAnsi="Times New Roman" w:cs="Times New Roman"/>
          <w:sz w:val="24"/>
          <w:szCs w:val="24"/>
          <w:lang w:val="es-ES"/>
        </w:rPr>
        <w:t>μ = Efecto global</w:t>
      </w:r>
    </w:p>
    <w:p w14:paraId="0353480C" w14:textId="77777777" w:rsidR="00AF748C" w:rsidRPr="00AF748C" w:rsidRDefault="00AF748C" w:rsidP="00C403A7">
      <w:pPr>
        <w:autoSpaceDE w:val="0"/>
        <w:autoSpaceDN w:val="0"/>
        <w:adjustRightInd w:val="0"/>
        <w:spacing w:after="0" w:line="360" w:lineRule="auto"/>
        <w:rPr>
          <w:rFonts w:ascii="Times New Roman" w:hAnsi="Times New Roman" w:cs="Times New Roman"/>
          <w:sz w:val="24"/>
          <w:szCs w:val="24"/>
          <w:lang w:val="es-ES"/>
        </w:rPr>
      </w:pPr>
      <w:r w:rsidRPr="00AF748C">
        <w:rPr>
          <w:rFonts w:ascii="Times New Roman" w:hAnsi="Times New Roman" w:cs="Times New Roman"/>
          <w:sz w:val="24"/>
          <w:szCs w:val="24"/>
          <w:lang w:val="es-ES"/>
        </w:rPr>
        <w:t>A</w:t>
      </w:r>
      <w:r w:rsidRPr="00AF748C">
        <w:rPr>
          <w:rFonts w:ascii="Times New Roman" w:hAnsi="Times New Roman" w:cs="Times New Roman"/>
          <w:sz w:val="24"/>
          <w:szCs w:val="24"/>
          <w:vertAlign w:val="subscript"/>
          <w:lang w:val="es-ES"/>
        </w:rPr>
        <w:t>i</w:t>
      </w:r>
      <w:r w:rsidRPr="00AF748C">
        <w:rPr>
          <w:rFonts w:ascii="Times New Roman" w:hAnsi="Times New Roman" w:cs="Times New Roman"/>
          <w:sz w:val="24"/>
          <w:szCs w:val="24"/>
          <w:lang w:val="es-ES"/>
        </w:rPr>
        <w:t xml:space="preserve"> = efecto del i ésimo nivel del factor A; i = 1, ..., a</w:t>
      </w:r>
    </w:p>
    <w:p w14:paraId="2CFF9435" w14:textId="77777777" w:rsidR="00707F79" w:rsidRDefault="00AF748C" w:rsidP="00C403A7">
      <w:pPr>
        <w:autoSpaceDE w:val="0"/>
        <w:autoSpaceDN w:val="0"/>
        <w:adjustRightInd w:val="0"/>
        <w:spacing w:after="0" w:line="360" w:lineRule="auto"/>
        <w:rPr>
          <w:rFonts w:ascii="Times New Roman" w:hAnsi="Times New Roman" w:cs="Times New Roman"/>
          <w:sz w:val="24"/>
          <w:szCs w:val="24"/>
          <w:lang w:val="es-ES"/>
        </w:rPr>
      </w:pPr>
      <w:r w:rsidRPr="00AF748C">
        <w:rPr>
          <w:rFonts w:ascii="Times New Roman" w:hAnsi="Times New Roman" w:cs="Times New Roman"/>
          <w:sz w:val="24"/>
          <w:szCs w:val="24"/>
          <w:lang w:val="es-ES"/>
        </w:rPr>
        <w:t>B</w:t>
      </w:r>
      <w:r w:rsidRPr="00AF748C">
        <w:rPr>
          <w:rFonts w:ascii="Times New Roman" w:hAnsi="Times New Roman" w:cs="Times New Roman"/>
          <w:sz w:val="24"/>
          <w:szCs w:val="24"/>
          <w:vertAlign w:val="subscript"/>
          <w:lang w:val="es-ES"/>
        </w:rPr>
        <w:t>j</w:t>
      </w:r>
      <w:r w:rsidRPr="00AF748C">
        <w:rPr>
          <w:rFonts w:ascii="Times New Roman" w:hAnsi="Times New Roman" w:cs="Times New Roman"/>
          <w:sz w:val="24"/>
          <w:szCs w:val="24"/>
          <w:lang w:val="es-ES"/>
        </w:rPr>
        <w:t xml:space="preserve"> = efecto del j ésimo nivel del factor B; j = 1, ..., b</w:t>
      </w:r>
    </w:p>
    <w:p w14:paraId="63E5704C" w14:textId="38BA22EE" w:rsidR="00AF748C" w:rsidRDefault="00AF748C" w:rsidP="00C403A7">
      <w:pPr>
        <w:autoSpaceDE w:val="0"/>
        <w:autoSpaceDN w:val="0"/>
        <w:adjustRightInd w:val="0"/>
        <w:spacing w:after="0" w:line="360" w:lineRule="auto"/>
        <w:rPr>
          <w:rFonts w:ascii="Times New Roman" w:hAnsi="Times New Roman" w:cs="Times New Roman"/>
          <w:sz w:val="24"/>
          <w:szCs w:val="24"/>
          <w:lang w:val="es-ES"/>
        </w:rPr>
      </w:pPr>
      <w:r w:rsidRPr="00AF748C">
        <w:rPr>
          <w:rFonts w:ascii="Times New Roman" w:hAnsi="Times New Roman" w:cs="Times New Roman"/>
          <w:sz w:val="24"/>
          <w:szCs w:val="24"/>
          <w:lang w:val="es-ES"/>
        </w:rPr>
        <w:t>(AB)</w:t>
      </w:r>
      <w:r w:rsidRPr="00AF748C">
        <w:rPr>
          <w:rFonts w:ascii="Times New Roman" w:hAnsi="Times New Roman" w:cs="Times New Roman"/>
          <w:sz w:val="24"/>
          <w:szCs w:val="24"/>
          <w:vertAlign w:val="subscript"/>
          <w:lang w:val="es-ES"/>
        </w:rPr>
        <w:t>ij</w:t>
      </w:r>
      <w:r w:rsidRPr="00AF748C">
        <w:rPr>
          <w:rFonts w:ascii="Times New Roman" w:hAnsi="Times New Roman" w:cs="Times New Roman"/>
          <w:sz w:val="24"/>
          <w:szCs w:val="24"/>
          <w:lang w:val="es-ES"/>
        </w:rPr>
        <w:t>= efecto de la interacción entre los factores A,</w:t>
      </w:r>
      <w:r w:rsidR="008A62D2">
        <w:rPr>
          <w:rFonts w:ascii="Times New Roman" w:hAnsi="Times New Roman" w:cs="Times New Roman"/>
          <w:sz w:val="24"/>
          <w:szCs w:val="24"/>
          <w:lang w:val="es-ES"/>
        </w:rPr>
        <w:t xml:space="preserve"> </w:t>
      </w:r>
      <w:r w:rsidRPr="00AF748C">
        <w:rPr>
          <w:rFonts w:ascii="Times New Roman" w:hAnsi="Times New Roman" w:cs="Times New Roman"/>
          <w:sz w:val="24"/>
          <w:szCs w:val="24"/>
          <w:lang w:val="es-ES"/>
        </w:rPr>
        <w:t>B</w:t>
      </w:r>
    </w:p>
    <w:p w14:paraId="730515F3" w14:textId="77777777" w:rsidR="00AF748C" w:rsidRDefault="00AF748C" w:rsidP="00393055">
      <w:pPr>
        <w:spacing w:line="360" w:lineRule="auto"/>
        <w:jc w:val="both"/>
        <w:rPr>
          <w:rFonts w:ascii="Times New Roman" w:hAnsi="Times New Roman" w:cs="Times New Roman"/>
          <w:sz w:val="24"/>
          <w:szCs w:val="24"/>
          <w:lang w:val="es-ES"/>
        </w:rPr>
      </w:pPr>
      <w:r w:rsidRPr="00AF748C">
        <w:rPr>
          <w:rFonts w:ascii="Calibri" w:hAnsi="Calibri" w:cs="Times New Roman"/>
          <w:sz w:val="32"/>
          <w:lang w:val="en-US"/>
        </w:rPr>
        <w:t>ε</w:t>
      </w:r>
      <w:r w:rsidR="00C04E1F">
        <w:rPr>
          <w:rFonts w:ascii="Times New Roman" w:hAnsi="Times New Roman" w:cs="Times New Roman"/>
          <w:sz w:val="24"/>
          <w:szCs w:val="24"/>
          <w:vertAlign w:val="subscript"/>
          <w:lang w:val="es-ES"/>
        </w:rPr>
        <w:t>iik</w:t>
      </w:r>
      <w:r w:rsidRPr="00AF748C">
        <w:rPr>
          <w:rFonts w:ascii="Times New Roman" w:hAnsi="Times New Roman" w:cs="Times New Roman"/>
          <w:sz w:val="24"/>
          <w:szCs w:val="24"/>
          <w:lang w:val="es-ES"/>
        </w:rPr>
        <w:t xml:space="preserve"> = Residuo o error experimental</w:t>
      </w:r>
    </w:p>
    <w:p w14:paraId="3C402FAB" w14:textId="38BAC40C" w:rsidR="00393055" w:rsidRDefault="00EC2F52" w:rsidP="00393055">
      <w:pPr>
        <w:spacing w:line="360" w:lineRule="auto"/>
        <w:jc w:val="both"/>
        <w:rPr>
          <w:rFonts w:ascii="Times New Roman" w:eastAsia="Times New Roman" w:hAnsi="Times New Roman" w:cs="Times New Roman"/>
          <w:color w:val="000000" w:themeColor="text1"/>
          <w:sz w:val="24"/>
          <w:szCs w:val="24"/>
          <w:lang w:val="es-ES" w:eastAsia="es-EC"/>
        </w:rPr>
      </w:pPr>
      <w:r w:rsidRPr="00EC2F52">
        <w:rPr>
          <w:rFonts w:ascii="Times New Roman" w:eastAsia="Times New Roman" w:hAnsi="Times New Roman" w:cs="Times New Roman"/>
          <w:color w:val="000000" w:themeColor="text1"/>
          <w:sz w:val="24"/>
          <w:szCs w:val="24"/>
          <w:lang w:val="es-ES" w:eastAsia="es-EC"/>
        </w:rPr>
        <w:t>De este modelo propuesto se desprend</w:t>
      </w:r>
      <w:r w:rsidR="00393055">
        <w:rPr>
          <w:rFonts w:ascii="Times New Roman" w:eastAsia="Times New Roman" w:hAnsi="Times New Roman" w:cs="Times New Roman"/>
          <w:color w:val="000000" w:themeColor="text1"/>
          <w:sz w:val="24"/>
          <w:szCs w:val="24"/>
          <w:lang w:val="es-ES" w:eastAsia="es-EC"/>
        </w:rPr>
        <w:t>ieron</w:t>
      </w:r>
      <w:r w:rsidRPr="00EC2F52">
        <w:rPr>
          <w:rFonts w:ascii="Times New Roman" w:eastAsia="Times New Roman" w:hAnsi="Times New Roman" w:cs="Times New Roman"/>
          <w:color w:val="000000" w:themeColor="text1"/>
          <w:sz w:val="24"/>
          <w:szCs w:val="24"/>
          <w:lang w:val="es-ES" w:eastAsia="es-EC"/>
        </w:rPr>
        <w:t xml:space="preserve"> las siguientes características: </w:t>
      </w:r>
    </w:p>
    <w:p w14:paraId="6D4533B8" w14:textId="3CED90BC" w:rsidR="00EC2F52" w:rsidRPr="00AF748C" w:rsidRDefault="007C6F69" w:rsidP="008A62D2">
      <w:pPr>
        <w:numPr>
          <w:ilvl w:val="0"/>
          <w:numId w:val="3"/>
        </w:numPr>
        <w:spacing w:after="0" w:line="360" w:lineRule="auto"/>
        <w:ind w:left="993" w:hanging="284"/>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Unidad </w:t>
      </w:r>
      <w:r w:rsidRPr="00E95B97">
        <w:rPr>
          <w:rFonts w:ascii="Times New Roman" w:eastAsia="Times New Roman" w:hAnsi="Times New Roman" w:cs="Times New Roman"/>
          <w:color w:val="000000" w:themeColor="text1"/>
          <w:sz w:val="24"/>
          <w:szCs w:val="24"/>
          <w:lang w:val="es-ES" w:eastAsia="es-EC"/>
        </w:rPr>
        <w:t xml:space="preserve">experimental = </w:t>
      </w:r>
      <w:r w:rsidR="00FD05C2">
        <w:rPr>
          <w:rFonts w:ascii="Times New Roman" w:eastAsia="Times New Roman" w:hAnsi="Times New Roman" w:cs="Times New Roman"/>
          <w:color w:val="000000" w:themeColor="text1"/>
          <w:sz w:val="24"/>
          <w:szCs w:val="24"/>
          <w:lang w:val="es-ES" w:eastAsia="es-EC"/>
        </w:rPr>
        <w:t>10</w:t>
      </w:r>
      <w:r w:rsidRPr="00E95B97">
        <w:rPr>
          <w:rFonts w:ascii="Times New Roman" w:eastAsia="Times New Roman" w:hAnsi="Times New Roman" w:cs="Times New Roman"/>
          <w:color w:val="000000" w:themeColor="text1"/>
          <w:sz w:val="24"/>
          <w:szCs w:val="24"/>
          <w:lang w:val="es-ES" w:eastAsia="es-EC"/>
        </w:rPr>
        <w:t xml:space="preserve"> gramos</w:t>
      </w:r>
      <w:r>
        <w:rPr>
          <w:rFonts w:ascii="Times New Roman" w:eastAsia="Times New Roman" w:hAnsi="Times New Roman" w:cs="Times New Roman"/>
          <w:color w:val="000000" w:themeColor="text1"/>
          <w:sz w:val="24"/>
          <w:szCs w:val="24"/>
          <w:lang w:val="es-ES" w:eastAsia="es-EC"/>
        </w:rPr>
        <w:t xml:space="preserve"> </w:t>
      </w:r>
    </w:p>
    <w:p w14:paraId="12DDF87B" w14:textId="77777777" w:rsidR="00EC2F52" w:rsidRPr="00AF748C" w:rsidRDefault="007C6F69" w:rsidP="008A62D2">
      <w:pPr>
        <w:numPr>
          <w:ilvl w:val="0"/>
          <w:numId w:val="3"/>
        </w:numPr>
        <w:spacing w:after="0" w:line="360" w:lineRule="auto"/>
        <w:ind w:left="993" w:hanging="284"/>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Factores en estudio = </w:t>
      </w:r>
      <w:r w:rsidR="00707F79">
        <w:rPr>
          <w:rFonts w:ascii="Times New Roman" w:eastAsia="Times New Roman" w:hAnsi="Times New Roman" w:cs="Times New Roman"/>
          <w:color w:val="000000" w:themeColor="text1"/>
          <w:sz w:val="24"/>
          <w:szCs w:val="24"/>
          <w:lang w:val="es-ES" w:eastAsia="es-EC"/>
        </w:rPr>
        <w:t>2</w:t>
      </w:r>
    </w:p>
    <w:p w14:paraId="68924A0B" w14:textId="2756D370" w:rsidR="00EC2F52" w:rsidRPr="00AF748C" w:rsidRDefault="007C6F69" w:rsidP="008A62D2">
      <w:pPr>
        <w:numPr>
          <w:ilvl w:val="0"/>
          <w:numId w:val="3"/>
        </w:numPr>
        <w:spacing w:after="0" w:line="360" w:lineRule="auto"/>
        <w:ind w:left="993" w:hanging="284"/>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Tratamientos = </w:t>
      </w:r>
      <w:r w:rsidR="002D1F87">
        <w:rPr>
          <w:rFonts w:ascii="Times New Roman" w:eastAsia="Times New Roman" w:hAnsi="Times New Roman" w:cs="Times New Roman"/>
          <w:color w:val="000000" w:themeColor="text1"/>
          <w:sz w:val="24"/>
          <w:szCs w:val="24"/>
          <w:lang w:val="es-ES" w:eastAsia="es-EC"/>
        </w:rPr>
        <w:t>6</w:t>
      </w:r>
    </w:p>
    <w:p w14:paraId="4F2F6D26" w14:textId="5AF0F3E6" w:rsidR="00EC2F52" w:rsidRPr="002B7D95" w:rsidRDefault="007C6F69" w:rsidP="008A62D2">
      <w:pPr>
        <w:numPr>
          <w:ilvl w:val="0"/>
          <w:numId w:val="3"/>
        </w:numPr>
        <w:spacing w:after="0" w:line="360" w:lineRule="auto"/>
        <w:ind w:left="993" w:hanging="284"/>
        <w:rPr>
          <w:rFonts w:ascii="Times New Roman" w:eastAsia="Times New Roman" w:hAnsi="Times New Roman" w:cs="Times New Roman"/>
          <w:color w:val="000000" w:themeColor="text1"/>
          <w:sz w:val="24"/>
          <w:szCs w:val="24"/>
          <w:lang w:val="es-ES" w:eastAsia="es-EC"/>
        </w:rPr>
      </w:pPr>
      <w:r w:rsidRPr="002B7D95">
        <w:rPr>
          <w:rFonts w:ascii="Times New Roman" w:eastAsia="Times New Roman" w:hAnsi="Times New Roman" w:cs="Times New Roman"/>
          <w:color w:val="000000" w:themeColor="text1"/>
          <w:sz w:val="24"/>
          <w:szCs w:val="24"/>
          <w:lang w:val="es-ES" w:eastAsia="es-EC"/>
        </w:rPr>
        <w:t xml:space="preserve">Repeticiones = </w:t>
      </w:r>
      <w:r w:rsidR="00CF7E39" w:rsidRPr="002B7D95">
        <w:rPr>
          <w:rFonts w:ascii="Times New Roman" w:eastAsia="Times New Roman" w:hAnsi="Times New Roman" w:cs="Times New Roman"/>
          <w:color w:val="000000" w:themeColor="text1"/>
          <w:sz w:val="24"/>
          <w:szCs w:val="24"/>
          <w:lang w:val="es-ES" w:eastAsia="es-EC"/>
        </w:rPr>
        <w:t>4</w:t>
      </w:r>
    </w:p>
    <w:p w14:paraId="697B2CE2" w14:textId="126EA245" w:rsidR="00EC2F52" w:rsidRPr="002B7D95" w:rsidRDefault="00EC2F52" w:rsidP="008A62D2">
      <w:pPr>
        <w:numPr>
          <w:ilvl w:val="0"/>
          <w:numId w:val="3"/>
        </w:numPr>
        <w:spacing w:after="0" w:line="360" w:lineRule="auto"/>
        <w:ind w:left="993" w:hanging="284"/>
        <w:rPr>
          <w:rFonts w:ascii="Times New Roman" w:eastAsia="Times New Roman" w:hAnsi="Times New Roman" w:cs="Times New Roman"/>
          <w:color w:val="000000" w:themeColor="text1"/>
          <w:sz w:val="24"/>
          <w:szCs w:val="24"/>
          <w:lang w:val="es-ES" w:eastAsia="es-EC"/>
        </w:rPr>
      </w:pPr>
      <w:r w:rsidRPr="002B7D95">
        <w:rPr>
          <w:rFonts w:ascii="Times New Roman" w:eastAsia="Times New Roman" w:hAnsi="Times New Roman" w:cs="Times New Roman"/>
          <w:color w:val="000000" w:themeColor="text1"/>
          <w:sz w:val="24"/>
          <w:szCs w:val="24"/>
          <w:lang w:val="es-ES" w:eastAsia="es-EC"/>
        </w:rPr>
        <w:t>Unidades experimen</w:t>
      </w:r>
      <w:r w:rsidR="007C6F69" w:rsidRPr="002B7D95">
        <w:rPr>
          <w:rFonts w:ascii="Times New Roman" w:eastAsia="Times New Roman" w:hAnsi="Times New Roman" w:cs="Times New Roman"/>
          <w:color w:val="000000" w:themeColor="text1"/>
          <w:sz w:val="24"/>
          <w:szCs w:val="24"/>
          <w:lang w:val="es-ES" w:eastAsia="es-EC"/>
        </w:rPr>
        <w:t xml:space="preserve">tales = </w:t>
      </w:r>
      <w:r w:rsidR="002B7D95" w:rsidRPr="002B7D95">
        <w:rPr>
          <w:rFonts w:ascii="Times New Roman" w:eastAsia="Times New Roman" w:hAnsi="Times New Roman" w:cs="Times New Roman"/>
          <w:color w:val="000000" w:themeColor="text1"/>
          <w:sz w:val="24"/>
          <w:szCs w:val="24"/>
          <w:lang w:val="es-ES" w:eastAsia="es-EC"/>
        </w:rPr>
        <w:t>24</w:t>
      </w:r>
    </w:p>
    <w:p w14:paraId="3575D163" w14:textId="77777777" w:rsidR="00AF748C" w:rsidRDefault="00AF748C" w:rsidP="00F13CFE">
      <w:pPr>
        <w:spacing w:after="0" w:line="240" w:lineRule="auto"/>
        <w:jc w:val="both"/>
        <w:rPr>
          <w:rFonts w:ascii="Times New Roman" w:eastAsia="Times New Roman" w:hAnsi="Times New Roman" w:cs="Times New Roman"/>
          <w:b/>
          <w:color w:val="000000" w:themeColor="text1"/>
          <w:sz w:val="24"/>
          <w:szCs w:val="24"/>
          <w:lang w:val="es-ES" w:eastAsia="es-EC"/>
        </w:rPr>
      </w:pPr>
    </w:p>
    <w:p w14:paraId="26A4A912" w14:textId="34C0183F" w:rsidR="002D1F87" w:rsidRDefault="00E50D3F" w:rsidP="00AF748C">
      <w:pPr>
        <w:spacing w:after="0"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Además,</w:t>
      </w:r>
      <w:r w:rsidR="002C1B8E">
        <w:rPr>
          <w:rFonts w:ascii="Times New Roman" w:eastAsia="Times New Roman" w:hAnsi="Times New Roman" w:cs="Times New Roman"/>
          <w:color w:val="000000" w:themeColor="text1"/>
          <w:sz w:val="24"/>
          <w:szCs w:val="24"/>
          <w:lang w:val="es-ES" w:eastAsia="es-EC"/>
        </w:rPr>
        <w:t xml:space="preserve"> l</w:t>
      </w:r>
      <w:r w:rsidR="00DF3279" w:rsidRPr="00DF3279">
        <w:rPr>
          <w:rFonts w:ascii="Times New Roman" w:eastAsia="Times New Roman" w:hAnsi="Times New Roman" w:cs="Times New Roman"/>
          <w:color w:val="000000" w:themeColor="text1"/>
          <w:sz w:val="24"/>
          <w:szCs w:val="24"/>
          <w:lang w:val="es-ES" w:eastAsia="es-EC"/>
        </w:rPr>
        <w:t xml:space="preserve">as características con las que </w:t>
      </w:r>
      <w:r w:rsidR="002C1B8E">
        <w:rPr>
          <w:rFonts w:ascii="Times New Roman" w:eastAsia="Times New Roman" w:hAnsi="Times New Roman" w:cs="Times New Roman"/>
          <w:color w:val="000000" w:themeColor="text1"/>
          <w:sz w:val="24"/>
          <w:szCs w:val="24"/>
          <w:lang w:val="es-ES" w:eastAsia="es-EC"/>
        </w:rPr>
        <w:t>se desarroll</w:t>
      </w:r>
      <w:r w:rsidR="002D1F87">
        <w:rPr>
          <w:rFonts w:ascii="Times New Roman" w:eastAsia="Times New Roman" w:hAnsi="Times New Roman" w:cs="Times New Roman"/>
          <w:color w:val="000000" w:themeColor="text1"/>
          <w:sz w:val="24"/>
          <w:szCs w:val="24"/>
          <w:lang w:val="es-ES" w:eastAsia="es-EC"/>
        </w:rPr>
        <w:t>ó</w:t>
      </w:r>
      <w:r w:rsidR="002C1B8E">
        <w:rPr>
          <w:rFonts w:ascii="Times New Roman" w:eastAsia="Times New Roman" w:hAnsi="Times New Roman" w:cs="Times New Roman"/>
          <w:color w:val="000000" w:themeColor="text1"/>
          <w:sz w:val="24"/>
          <w:szCs w:val="24"/>
          <w:lang w:val="es-ES" w:eastAsia="es-EC"/>
        </w:rPr>
        <w:t xml:space="preserve"> el</w:t>
      </w:r>
      <w:r w:rsidR="00DF3279" w:rsidRPr="00DF3279">
        <w:rPr>
          <w:rFonts w:ascii="Times New Roman" w:eastAsia="Times New Roman" w:hAnsi="Times New Roman" w:cs="Times New Roman"/>
          <w:color w:val="000000" w:themeColor="text1"/>
          <w:sz w:val="24"/>
          <w:szCs w:val="24"/>
          <w:lang w:val="es-ES" w:eastAsia="es-EC"/>
        </w:rPr>
        <w:t xml:space="preserve"> diseño experimental en base al modelo matemático propuesto </w:t>
      </w:r>
      <w:r w:rsidR="002D1F87">
        <w:rPr>
          <w:rFonts w:ascii="Times New Roman" w:eastAsia="Times New Roman" w:hAnsi="Times New Roman" w:cs="Times New Roman"/>
          <w:color w:val="000000" w:themeColor="text1"/>
          <w:sz w:val="24"/>
          <w:szCs w:val="24"/>
          <w:lang w:val="es-ES" w:eastAsia="es-EC"/>
        </w:rPr>
        <w:t>fueron las siguientes:</w:t>
      </w:r>
    </w:p>
    <w:p w14:paraId="03EEA367" w14:textId="68AF42DB" w:rsidR="00DF3279" w:rsidRPr="00DF3279" w:rsidRDefault="00DF3279" w:rsidP="00AF748C">
      <w:pPr>
        <w:spacing w:after="0" w:line="360" w:lineRule="auto"/>
        <w:jc w:val="both"/>
        <w:rPr>
          <w:rFonts w:ascii="Times New Roman" w:eastAsia="Times New Roman" w:hAnsi="Times New Roman" w:cs="Times New Roman"/>
          <w:color w:val="000000" w:themeColor="text1"/>
          <w:sz w:val="24"/>
          <w:szCs w:val="24"/>
          <w:lang w:val="es-ES" w:eastAsia="es-EC"/>
        </w:rPr>
      </w:pPr>
      <w:r w:rsidRPr="00DF3279">
        <w:rPr>
          <w:rFonts w:ascii="Times New Roman" w:eastAsia="Times New Roman" w:hAnsi="Times New Roman" w:cs="Times New Roman"/>
          <w:color w:val="000000" w:themeColor="text1"/>
          <w:sz w:val="24"/>
          <w:szCs w:val="24"/>
          <w:lang w:val="es-ES" w:eastAsia="es-EC"/>
        </w:rPr>
        <w:t xml:space="preserve"> </w:t>
      </w:r>
    </w:p>
    <w:p w14:paraId="3C9CF014" w14:textId="430A052F" w:rsidR="0041731C" w:rsidRPr="0041731C" w:rsidRDefault="00C94758" w:rsidP="0041731C">
      <w:pPr>
        <w:pStyle w:val="Descripcin"/>
        <w:keepNext/>
        <w:rPr>
          <w:rFonts w:ascii="Times New Roman" w:hAnsi="Times New Roman" w:cs="Times New Roman"/>
          <w:i w:val="0"/>
          <w:color w:val="auto"/>
          <w:sz w:val="24"/>
        </w:rPr>
      </w:pPr>
      <w:r w:rsidRPr="0041731C">
        <w:rPr>
          <w:rFonts w:ascii="Times New Roman" w:hAnsi="Times New Roman" w:cs="Times New Roman"/>
          <w:i w:val="0"/>
          <w:color w:val="auto"/>
          <w:sz w:val="24"/>
        </w:rPr>
        <w:t xml:space="preserve">Tabla </w:t>
      </w:r>
      <w:r w:rsidRPr="0041731C">
        <w:rPr>
          <w:rFonts w:ascii="Times New Roman" w:hAnsi="Times New Roman" w:cs="Times New Roman"/>
          <w:i w:val="0"/>
          <w:color w:val="auto"/>
          <w:sz w:val="24"/>
        </w:rPr>
        <w:fldChar w:fldCharType="begin"/>
      </w:r>
      <w:r w:rsidRPr="0041731C">
        <w:rPr>
          <w:rFonts w:ascii="Times New Roman" w:hAnsi="Times New Roman" w:cs="Times New Roman"/>
          <w:i w:val="0"/>
          <w:color w:val="auto"/>
          <w:sz w:val="24"/>
        </w:rPr>
        <w:instrText xml:space="preserve"> SEQ Tabla \* ARABIC </w:instrText>
      </w:r>
      <w:r w:rsidRPr="0041731C">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6</w:t>
      </w:r>
      <w:r w:rsidRPr="0041731C">
        <w:rPr>
          <w:rFonts w:ascii="Times New Roman" w:hAnsi="Times New Roman" w:cs="Times New Roman"/>
          <w:i w:val="0"/>
          <w:color w:val="auto"/>
          <w:sz w:val="24"/>
        </w:rPr>
        <w:fldChar w:fldCharType="end"/>
      </w:r>
      <w:r w:rsidRPr="0041731C">
        <w:rPr>
          <w:rFonts w:ascii="Times New Roman" w:hAnsi="Times New Roman" w:cs="Times New Roman"/>
          <w:i w:val="0"/>
          <w:color w:val="auto"/>
          <w:sz w:val="24"/>
        </w:rPr>
        <w:t xml:space="preserve"> </w:t>
      </w:r>
    </w:p>
    <w:p w14:paraId="30AC83E9" w14:textId="5A7E5C04" w:rsidR="00C94758" w:rsidRPr="00C94758" w:rsidRDefault="00C94758" w:rsidP="0041731C">
      <w:pPr>
        <w:pStyle w:val="Descripcin"/>
        <w:keepNext/>
        <w:rPr>
          <w:rFonts w:ascii="Times New Roman" w:hAnsi="Times New Roman" w:cs="Times New Roman"/>
          <w:color w:val="auto"/>
          <w:sz w:val="24"/>
        </w:rPr>
      </w:pPr>
      <w:r w:rsidRPr="00C94758">
        <w:rPr>
          <w:rFonts w:ascii="Times New Roman" w:hAnsi="Times New Roman" w:cs="Times New Roman"/>
          <w:color w:val="auto"/>
          <w:sz w:val="24"/>
        </w:rPr>
        <w:t>Grados de libertad del diseño experimental propuesto</w:t>
      </w:r>
    </w:p>
    <w:tbl>
      <w:tblPr>
        <w:tblW w:w="8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2"/>
        <w:gridCol w:w="4101"/>
      </w:tblGrid>
      <w:tr w:rsidR="00AF748C" w:rsidRPr="00AF748C" w14:paraId="6FDBE860" w14:textId="77777777" w:rsidTr="0041731C">
        <w:trPr>
          <w:trHeight w:val="460"/>
          <w:jc w:val="center"/>
        </w:trPr>
        <w:tc>
          <w:tcPr>
            <w:tcW w:w="0" w:type="auto"/>
          </w:tcPr>
          <w:p w14:paraId="5C5CCD8A" w14:textId="77777777" w:rsidR="00AF748C" w:rsidRPr="00C403A7" w:rsidRDefault="00C403A7" w:rsidP="00AF748C">
            <w:pPr>
              <w:spacing w:after="0" w:line="360" w:lineRule="auto"/>
              <w:jc w:val="both"/>
              <w:rPr>
                <w:rFonts w:ascii="Times New Roman" w:eastAsia="Times New Roman" w:hAnsi="Times New Roman" w:cs="Times New Roman"/>
                <w:b/>
                <w:color w:val="000000" w:themeColor="text1"/>
                <w:sz w:val="24"/>
                <w:szCs w:val="24"/>
                <w:lang w:val="es-ES" w:eastAsia="es-EC"/>
              </w:rPr>
            </w:pPr>
            <w:r>
              <w:rPr>
                <w:rFonts w:ascii="Times New Roman" w:eastAsia="Times New Roman" w:hAnsi="Times New Roman" w:cs="Times New Roman"/>
                <w:b/>
                <w:color w:val="000000" w:themeColor="text1"/>
                <w:sz w:val="24"/>
                <w:szCs w:val="24"/>
                <w:lang w:val="es-ES" w:eastAsia="es-EC"/>
              </w:rPr>
              <w:t>FUENTE DE VARIACIÓN</w:t>
            </w:r>
          </w:p>
        </w:tc>
        <w:tc>
          <w:tcPr>
            <w:tcW w:w="4101" w:type="dxa"/>
          </w:tcPr>
          <w:p w14:paraId="6F461D38" w14:textId="77777777" w:rsidR="00AF748C" w:rsidRPr="00C403A7" w:rsidRDefault="00C403A7" w:rsidP="00AF748C">
            <w:pPr>
              <w:spacing w:after="0" w:line="360" w:lineRule="auto"/>
              <w:jc w:val="center"/>
              <w:rPr>
                <w:rFonts w:ascii="Times New Roman" w:eastAsia="Times New Roman" w:hAnsi="Times New Roman" w:cs="Times New Roman"/>
                <w:b/>
                <w:color w:val="000000" w:themeColor="text1"/>
                <w:sz w:val="24"/>
                <w:szCs w:val="24"/>
                <w:lang w:val="es-ES" w:eastAsia="es-EC"/>
              </w:rPr>
            </w:pPr>
            <w:r w:rsidRPr="00C403A7">
              <w:rPr>
                <w:rFonts w:ascii="Times New Roman" w:eastAsia="Times New Roman" w:hAnsi="Times New Roman" w:cs="Times New Roman"/>
                <w:b/>
                <w:color w:val="000000" w:themeColor="text1"/>
                <w:sz w:val="24"/>
                <w:szCs w:val="24"/>
                <w:lang w:val="es-ES" w:eastAsia="es-EC"/>
              </w:rPr>
              <w:t>GRADOS DE LIBERTAD</w:t>
            </w:r>
          </w:p>
        </w:tc>
      </w:tr>
      <w:tr w:rsidR="00C403A7" w:rsidRPr="00AF748C" w14:paraId="2A7054FF" w14:textId="77777777" w:rsidTr="0041731C">
        <w:trPr>
          <w:trHeight w:val="460"/>
          <w:jc w:val="center"/>
        </w:trPr>
        <w:tc>
          <w:tcPr>
            <w:tcW w:w="0" w:type="auto"/>
            <w:vAlign w:val="center"/>
          </w:tcPr>
          <w:p w14:paraId="626E8E9A" w14:textId="77777777" w:rsidR="00C403A7" w:rsidRPr="00AF748C" w:rsidRDefault="00C403A7" w:rsidP="00C403A7">
            <w:pPr>
              <w:spacing w:after="0" w:line="360" w:lineRule="auto"/>
              <w:jc w:val="both"/>
              <w:rPr>
                <w:rFonts w:ascii="Times New Roman" w:eastAsia="Times New Roman" w:hAnsi="Times New Roman" w:cs="Times New Roman"/>
                <w:color w:val="000000" w:themeColor="text1"/>
                <w:sz w:val="24"/>
                <w:szCs w:val="24"/>
                <w:lang w:val="es-ES" w:eastAsia="es-EC"/>
              </w:rPr>
            </w:pPr>
            <w:r w:rsidRPr="00AF748C">
              <w:rPr>
                <w:rFonts w:ascii="Times New Roman" w:eastAsia="Times New Roman" w:hAnsi="Times New Roman" w:cs="Times New Roman"/>
                <w:color w:val="000000" w:themeColor="text1"/>
                <w:sz w:val="24"/>
                <w:szCs w:val="24"/>
                <w:lang w:val="es-ES" w:eastAsia="es-EC"/>
              </w:rPr>
              <w:t xml:space="preserve">Total </w:t>
            </w:r>
          </w:p>
        </w:tc>
        <w:tc>
          <w:tcPr>
            <w:tcW w:w="4101" w:type="dxa"/>
            <w:vAlign w:val="center"/>
          </w:tcPr>
          <w:p w14:paraId="4661A128" w14:textId="5F738D85" w:rsidR="00C403A7" w:rsidRPr="00AF748C" w:rsidRDefault="002B7D95" w:rsidP="00C403A7">
            <w:pPr>
              <w:spacing w:after="0"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2</w:t>
            </w:r>
            <w:r w:rsidR="005E46E5">
              <w:rPr>
                <w:rFonts w:ascii="Times New Roman" w:eastAsia="Times New Roman" w:hAnsi="Times New Roman" w:cs="Times New Roman"/>
                <w:color w:val="000000" w:themeColor="text1"/>
                <w:sz w:val="24"/>
                <w:szCs w:val="24"/>
                <w:lang w:val="es-ES" w:eastAsia="es-EC"/>
              </w:rPr>
              <w:t>3</w:t>
            </w:r>
          </w:p>
        </w:tc>
      </w:tr>
      <w:tr w:rsidR="00AF748C" w:rsidRPr="00AF748C" w14:paraId="2DE08D71" w14:textId="77777777" w:rsidTr="0041731C">
        <w:trPr>
          <w:trHeight w:val="450"/>
          <w:jc w:val="center"/>
        </w:trPr>
        <w:tc>
          <w:tcPr>
            <w:tcW w:w="0" w:type="auto"/>
            <w:vAlign w:val="center"/>
          </w:tcPr>
          <w:p w14:paraId="32798FD5" w14:textId="77777777" w:rsidR="00AF748C" w:rsidRPr="00AF748C" w:rsidRDefault="00AF748C" w:rsidP="00AF748C">
            <w:pPr>
              <w:spacing w:after="0" w:line="360" w:lineRule="auto"/>
              <w:jc w:val="both"/>
              <w:rPr>
                <w:rFonts w:ascii="Times New Roman" w:eastAsia="Times New Roman" w:hAnsi="Times New Roman" w:cs="Times New Roman"/>
                <w:color w:val="000000" w:themeColor="text1"/>
                <w:sz w:val="24"/>
                <w:szCs w:val="24"/>
                <w:lang w:val="es-ES" w:eastAsia="es-EC"/>
              </w:rPr>
            </w:pPr>
            <w:r w:rsidRPr="00AF748C">
              <w:rPr>
                <w:rFonts w:ascii="Times New Roman" w:eastAsia="Times New Roman" w:hAnsi="Times New Roman" w:cs="Times New Roman"/>
                <w:color w:val="000000" w:themeColor="text1"/>
                <w:sz w:val="24"/>
                <w:szCs w:val="24"/>
                <w:lang w:val="es-ES" w:eastAsia="es-EC"/>
              </w:rPr>
              <w:t>Factores estudio</w:t>
            </w:r>
          </w:p>
        </w:tc>
        <w:tc>
          <w:tcPr>
            <w:tcW w:w="4101" w:type="dxa"/>
            <w:vAlign w:val="center"/>
          </w:tcPr>
          <w:p w14:paraId="7C8FA602" w14:textId="77777777" w:rsidR="00AF748C" w:rsidRPr="00AF748C" w:rsidRDefault="00707F79" w:rsidP="00AF748C">
            <w:pPr>
              <w:spacing w:after="0"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1</w:t>
            </w:r>
          </w:p>
        </w:tc>
      </w:tr>
      <w:tr w:rsidR="00AF748C" w:rsidRPr="00AF748C" w14:paraId="2B6237A5" w14:textId="77777777" w:rsidTr="0041731C">
        <w:trPr>
          <w:trHeight w:val="450"/>
          <w:jc w:val="center"/>
        </w:trPr>
        <w:tc>
          <w:tcPr>
            <w:tcW w:w="0" w:type="auto"/>
            <w:vAlign w:val="center"/>
          </w:tcPr>
          <w:p w14:paraId="1A9F057D" w14:textId="77777777" w:rsidR="00AF748C" w:rsidRPr="00AF748C" w:rsidRDefault="00AF748C" w:rsidP="00AF748C">
            <w:pPr>
              <w:spacing w:after="0" w:line="360" w:lineRule="auto"/>
              <w:jc w:val="both"/>
              <w:rPr>
                <w:rFonts w:ascii="Times New Roman" w:eastAsia="Times New Roman" w:hAnsi="Times New Roman" w:cs="Times New Roman"/>
                <w:color w:val="000000" w:themeColor="text1"/>
                <w:sz w:val="24"/>
                <w:szCs w:val="24"/>
                <w:lang w:val="pt-BR" w:eastAsia="es-EC"/>
              </w:rPr>
            </w:pPr>
            <w:r w:rsidRPr="00AF748C">
              <w:rPr>
                <w:rFonts w:ascii="Times New Roman" w:eastAsia="Times New Roman" w:hAnsi="Times New Roman" w:cs="Times New Roman"/>
                <w:color w:val="000000" w:themeColor="text1"/>
                <w:sz w:val="24"/>
                <w:szCs w:val="24"/>
                <w:lang w:val="pt-BR" w:eastAsia="es-EC"/>
              </w:rPr>
              <w:t>Tratamientos</w:t>
            </w:r>
          </w:p>
        </w:tc>
        <w:tc>
          <w:tcPr>
            <w:tcW w:w="4101" w:type="dxa"/>
            <w:vAlign w:val="center"/>
          </w:tcPr>
          <w:p w14:paraId="61A2534A" w14:textId="7D40D6C5" w:rsidR="00AF748C" w:rsidRPr="00AF748C" w:rsidRDefault="002D1F87" w:rsidP="00AF748C">
            <w:pPr>
              <w:spacing w:after="0" w:line="360" w:lineRule="auto"/>
              <w:jc w:val="center"/>
              <w:rPr>
                <w:rFonts w:ascii="Times New Roman" w:eastAsia="Times New Roman" w:hAnsi="Times New Roman" w:cs="Times New Roman"/>
                <w:color w:val="000000" w:themeColor="text1"/>
                <w:sz w:val="24"/>
                <w:szCs w:val="24"/>
                <w:lang w:val="pt-BR" w:eastAsia="es-EC"/>
              </w:rPr>
            </w:pPr>
            <w:r>
              <w:rPr>
                <w:rFonts w:ascii="Times New Roman" w:eastAsia="Times New Roman" w:hAnsi="Times New Roman" w:cs="Times New Roman"/>
                <w:color w:val="000000" w:themeColor="text1"/>
                <w:sz w:val="24"/>
                <w:szCs w:val="24"/>
                <w:lang w:val="pt-BR" w:eastAsia="es-EC"/>
              </w:rPr>
              <w:t>5</w:t>
            </w:r>
          </w:p>
        </w:tc>
      </w:tr>
      <w:tr w:rsidR="00AF748C" w:rsidRPr="00AF748C" w14:paraId="0818B0AC" w14:textId="77777777" w:rsidTr="0041731C">
        <w:trPr>
          <w:trHeight w:val="450"/>
          <w:jc w:val="center"/>
        </w:trPr>
        <w:tc>
          <w:tcPr>
            <w:tcW w:w="0" w:type="auto"/>
            <w:vAlign w:val="center"/>
          </w:tcPr>
          <w:p w14:paraId="71FD6EC9" w14:textId="77777777" w:rsidR="00AF748C" w:rsidRPr="00AF748C" w:rsidRDefault="00AF748C" w:rsidP="00AF748C">
            <w:pPr>
              <w:spacing w:after="0" w:line="360" w:lineRule="auto"/>
              <w:jc w:val="both"/>
              <w:rPr>
                <w:rFonts w:ascii="Times New Roman" w:eastAsia="Times New Roman" w:hAnsi="Times New Roman" w:cs="Times New Roman"/>
                <w:color w:val="000000" w:themeColor="text1"/>
                <w:sz w:val="24"/>
                <w:szCs w:val="24"/>
                <w:lang w:val="pt-BR" w:eastAsia="es-EC"/>
              </w:rPr>
            </w:pPr>
            <w:r w:rsidRPr="00AF748C">
              <w:rPr>
                <w:rFonts w:ascii="Times New Roman" w:eastAsia="Times New Roman" w:hAnsi="Times New Roman" w:cs="Times New Roman"/>
                <w:color w:val="000000" w:themeColor="text1"/>
                <w:sz w:val="24"/>
                <w:szCs w:val="24"/>
                <w:lang w:val="pt-BR" w:eastAsia="es-EC"/>
              </w:rPr>
              <w:t>Error</w:t>
            </w:r>
          </w:p>
        </w:tc>
        <w:tc>
          <w:tcPr>
            <w:tcW w:w="4101" w:type="dxa"/>
            <w:vAlign w:val="center"/>
          </w:tcPr>
          <w:p w14:paraId="228FF78D" w14:textId="4741CFEB" w:rsidR="00AF748C" w:rsidRPr="00AF748C" w:rsidRDefault="005E46E5" w:rsidP="00AF748C">
            <w:pPr>
              <w:spacing w:after="0" w:line="360" w:lineRule="auto"/>
              <w:jc w:val="center"/>
              <w:rPr>
                <w:rFonts w:ascii="Times New Roman" w:eastAsia="Times New Roman" w:hAnsi="Times New Roman" w:cs="Times New Roman"/>
                <w:color w:val="000000" w:themeColor="text1"/>
                <w:sz w:val="24"/>
                <w:szCs w:val="24"/>
                <w:lang w:val="pt-BR" w:eastAsia="es-EC"/>
              </w:rPr>
            </w:pPr>
            <w:r>
              <w:rPr>
                <w:rFonts w:ascii="Times New Roman" w:eastAsia="Times New Roman" w:hAnsi="Times New Roman" w:cs="Times New Roman"/>
                <w:color w:val="000000" w:themeColor="text1"/>
                <w:sz w:val="24"/>
                <w:szCs w:val="24"/>
                <w:lang w:val="pt-BR" w:eastAsia="es-EC"/>
              </w:rPr>
              <w:t>17</w:t>
            </w:r>
          </w:p>
        </w:tc>
      </w:tr>
    </w:tbl>
    <w:p w14:paraId="56057630" w14:textId="28AE30E5" w:rsidR="007C1A97" w:rsidRDefault="007C1A97" w:rsidP="006F3369">
      <w:pPr>
        <w:spacing w:after="0" w:line="240" w:lineRule="auto"/>
        <w:rPr>
          <w:rFonts w:ascii="Times New Roman" w:eastAsia="Times New Roman" w:hAnsi="Times New Roman" w:cs="Times New Roman"/>
          <w:color w:val="000000" w:themeColor="text1"/>
          <w:sz w:val="24"/>
          <w:szCs w:val="24"/>
          <w:lang w:val="es-ES" w:eastAsia="es-ES"/>
        </w:rPr>
      </w:pPr>
    </w:p>
    <w:p w14:paraId="3D969137" w14:textId="77777777" w:rsidR="00221322" w:rsidRPr="00AF748C" w:rsidRDefault="00221322" w:rsidP="006F3369">
      <w:pPr>
        <w:spacing w:after="0" w:line="240" w:lineRule="auto"/>
        <w:rPr>
          <w:rFonts w:ascii="Times New Roman" w:eastAsia="Times New Roman" w:hAnsi="Times New Roman" w:cs="Times New Roman"/>
          <w:color w:val="000000" w:themeColor="text1"/>
          <w:sz w:val="24"/>
          <w:szCs w:val="24"/>
          <w:lang w:val="es-ES" w:eastAsia="es-ES"/>
        </w:rPr>
      </w:pPr>
    </w:p>
    <w:p w14:paraId="11C78750" w14:textId="113A338A" w:rsidR="00AD2CEE" w:rsidRPr="00AF748C" w:rsidRDefault="00AD2CEE" w:rsidP="00AD2CEE">
      <w:pPr>
        <w:tabs>
          <w:tab w:val="num" w:pos="540"/>
        </w:tabs>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lastRenderedPageBreak/>
        <w:t>Además, en la investigación se desarroll</w:t>
      </w:r>
      <w:r w:rsidR="00127F06">
        <w:rPr>
          <w:rFonts w:ascii="Times New Roman" w:eastAsia="Times New Roman" w:hAnsi="Times New Roman" w:cs="Times New Roman"/>
          <w:color w:val="000000" w:themeColor="text1"/>
          <w:sz w:val="24"/>
          <w:szCs w:val="24"/>
          <w:lang w:val="es-ES" w:eastAsia="es-EC"/>
        </w:rPr>
        <w:t>ó</w:t>
      </w:r>
      <w:r>
        <w:rPr>
          <w:rFonts w:ascii="Times New Roman" w:eastAsia="Times New Roman" w:hAnsi="Times New Roman" w:cs="Times New Roman"/>
          <w:color w:val="000000" w:themeColor="text1"/>
          <w:sz w:val="24"/>
          <w:szCs w:val="24"/>
          <w:lang w:val="es-ES" w:eastAsia="es-EC"/>
        </w:rPr>
        <w:t>:</w:t>
      </w:r>
    </w:p>
    <w:p w14:paraId="2E9EBB51" w14:textId="77777777" w:rsidR="00AF748C" w:rsidRPr="00AF748C" w:rsidRDefault="00AD2CEE" w:rsidP="00AF748C">
      <w:pPr>
        <w:numPr>
          <w:ilvl w:val="0"/>
          <w:numId w:val="7"/>
        </w:numPr>
        <w:tabs>
          <w:tab w:val="num" w:pos="540"/>
        </w:tabs>
        <w:spacing w:after="0" w:line="360" w:lineRule="auto"/>
        <w:ind w:left="540" w:hanging="540"/>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El análisis de varianza ADEVA para </w:t>
      </w:r>
      <w:r w:rsidR="00DE48AE">
        <w:rPr>
          <w:rFonts w:ascii="Times New Roman" w:eastAsia="Times New Roman" w:hAnsi="Times New Roman" w:cs="Times New Roman"/>
          <w:color w:val="000000" w:themeColor="text1"/>
          <w:sz w:val="24"/>
          <w:szCs w:val="24"/>
          <w:lang w:val="es-ES" w:eastAsia="es-EC"/>
        </w:rPr>
        <w:t>establecer el mejor tratamiento</w:t>
      </w:r>
    </w:p>
    <w:p w14:paraId="1A84CF32" w14:textId="0056DC11" w:rsidR="00AF748C" w:rsidRDefault="008A62D2" w:rsidP="00195C77">
      <w:pPr>
        <w:numPr>
          <w:ilvl w:val="0"/>
          <w:numId w:val="7"/>
        </w:numPr>
        <w:spacing w:after="0" w:line="360" w:lineRule="auto"/>
        <w:ind w:left="426" w:hanging="426"/>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P</w:t>
      </w:r>
      <w:r w:rsidR="00AF748C" w:rsidRPr="00AF748C">
        <w:rPr>
          <w:rFonts w:ascii="Times New Roman" w:eastAsia="Times New Roman" w:hAnsi="Times New Roman" w:cs="Times New Roman"/>
          <w:color w:val="000000" w:themeColor="text1"/>
          <w:sz w:val="24"/>
          <w:szCs w:val="24"/>
          <w:lang w:val="es-ES" w:eastAsia="es-EC"/>
        </w:rPr>
        <w:t xml:space="preserve">rueba de </w:t>
      </w:r>
      <w:r w:rsidR="005E6FC8">
        <w:rPr>
          <w:rFonts w:ascii="Times New Roman" w:eastAsia="Times New Roman" w:hAnsi="Times New Roman" w:cs="Times New Roman"/>
          <w:color w:val="000000" w:themeColor="text1"/>
          <w:sz w:val="24"/>
          <w:szCs w:val="24"/>
          <w:lang w:val="es-ES" w:eastAsia="es-EC"/>
        </w:rPr>
        <w:t xml:space="preserve">rangos múltiples para </w:t>
      </w:r>
      <w:r w:rsidR="00AD2CEE">
        <w:rPr>
          <w:rFonts w:ascii="Times New Roman" w:eastAsia="Times New Roman" w:hAnsi="Times New Roman" w:cs="Times New Roman"/>
          <w:color w:val="000000" w:themeColor="text1"/>
          <w:sz w:val="24"/>
          <w:szCs w:val="24"/>
          <w:lang w:val="es-ES" w:eastAsia="es-EC"/>
        </w:rPr>
        <w:t xml:space="preserve">la comparación de los </w:t>
      </w:r>
      <w:r w:rsidR="00AF748C" w:rsidRPr="00AF748C">
        <w:rPr>
          <w:rFonts w:ascii="Times New Roman" w:eastAsia="Times New Roman" w:hAnsi="Times New Roman" w:cs="Times New Roman"/>
          <w:color w:val="000000" w:themeColor="text1"/>
          <w:sz w:val="24"/>
          <w:szCs w:val="24"/>
          <w:lang w:val="es-ES" w:eastAsia="es-EC"/>
        </w:rPr>
        <w:t xml:space="preserve">promedios de </w:t>
      </w:r>
      <w:r w:rsidR="00F24670">
        <w:rPr>
          <w:rFonts w:ascii="Times New Roman" w:eastAsia="Times New Roman" w:hAnsi="Times New Roman" w:cs="Times New Roman"/>
          <w:color w:val="000000" w:themeColor="text1"/>
          <w:sz w:val="24"/>
          <w:szCs w:val="24"/>
          <w:lang w:val="es-ES" w:eastAsia="es-EC"/>
        </w:rPr>
        <w:t>los</w:t>
      </w:r>
      <w:r w:rsidR="00195C77">
        <w:rPr>
          <w:rFonts w:ascii="Times New Roman" w:eastAsia="Times New Roman" w:hAnsi="Times New Roman" w:cs="Times New Roman"/>
          <w:color w:val="000000" w:themeColor="text1"/>
          <w:sz w:val="24"/>
          <w:szCs w:val="24"/>
          <w:lang w:val="es-ES" w:eastAsia="es-EC"/>
        </w:rPr>
        <w:t xml:space="preserve"> </w:t>
      </w:r>
      <w:r w:rsidR="00AD2CEE">
        <w:rPr>
          <w:rFonts w:ascii="Times New Roman" w:eastAsia="Times New Roman" w:hAnsi="Times New Roman" w:cs="Times New Roman"/>
          <w:color w:val="000000" w:themeColor="text1"/>
          <w:sz w:val="24"/>
          <w:szCs w:val="24"/>
          <w:lang w:val="es-ES" w:eastAsia="es-EC"/>
        </w:rPr>
        <w:t>tratamientos</w:t>
      </w:r>
    </w:p>
    <w:p w14:paraId="37FBCB8F" w14:textId="7AAD033D" w:rsidR="005E6FC8" w:rsidRPr="00AF748C" w:rsidRDefault="005E6FC8" w:rsidP="00195C77">
      <w:pPr>
        <w:numPr>
          <w:ilvl w:val="0"/>
          <w:numId w:val="7"/>
        </w:numPr>
        <w:spacing w:after="0" w:line="360" w:lineRule="auto"/>
        <w:ind w:left="284" w:hanging="284"/>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Gráfico de interacción para determinar la </w:t>
      </w:r>
      <w:r>
        <w:rPr>
          <w:rFonts w:ascii="Times New Roman" w:hAnsi="Times New Roman" w:cs="Times New Roman"/>
          <w:color w:val="000000"/>
          <w:sz w:val="24"/>
          <w:lang w:val="es-EC"/>
        </w:rPr>
        <w:t>relación existente entre los factores de estudio y la respuesta experimental</w:t>
      </w:r>
    </w:p>
    <w:p w14:paraId="740D708D" w14:textId="77777777" w:rsidR="00B47B66" w:rsidRDefault="00B47B66" w:rsidP="00B47B66">
      <w:pPr>
        <w:spacing w:after="0" w:line="360" w:lineRule="auto"/>
        <w:jc w:val="both"/>
        <w:rPr>
          <w:rFonts w:ascii="Times New Roman" w:eastAsia="Times New Roman" w:hAnsi="Times New Roman" w:cs="Times New Roman"/>
          <w:color w:val="000000" w:themeColor="text1"/>
          <w:sz w:val="24"/>
          <w:szCs w:val="24"/>
          <w:lang w:val="es-ES" w:eastAsia="es-EC"/>
        </w:rPr>
      </w:pPr>
    </w:p>
    <w:bookmarkEnd w:id="3"/>
    <w:p w14:paraId="1B4D4BC0" w14:textId="5D91DC60" w:rsidR="00D570FF" w:rsidRDefault="00127F06" w:rsidP="009F5EAB">
      <w:pPr>
        <w:spacing w:line="360" w:lineRule="auto"/>
        <w:jc w:val="both"/>
        <w:rPr>
          <w:rFonts w:ascii="Times New Roman" w:eastAsia="Times New Roman" w:hAnsi="Times New Roman" w:cs="Times New Roman"/>
          <w:b/>
          <w:color w:val="000000" w:themeColor="text1"/>
          <w:sz w:val="24"/>
          <w:szCs w:val="24"/>
          <w:lang w:val="es-ES" w:eastAsia="es-EC"/>
        </w:rPr>
      </w:pPr>
      <w:r>
        <w:rPr>
          <w:rFonts w:ascii="Times New Roman" w:eastAsia="Times New Roman" w:hAnsi="Times New Roman" w:cs="Times New Roman"/>
          <w:b/>
          <w:color w:val="000000" w:themeColor="text1"/>
          <w:sz w:val="24"/>
          <w:szCs w:val="24"/>
          <w:lang w:val="es-ES" w:eastAsia="es-EC"/>
        </w:rPr>
        <w:t>4</w:t>
      </w:r>
      <w:r w:rsidR="00860178">
        <w:rPr>
          <w:rFonts w:ascii="Times New Roman" w:eastAsia="Times New Roman" w:hAnsi="Times New Roman" w:cs="Times New Roman"/>
          <w:b/>
          <w:color w:val="000000" w:themeColor="text1"/>
          <w:sz w:val="24"/>
          <w:szCs w:val="24"/>
          <w:lang w:val="es-ES" w:eastAsia="es-EC"/>
        </w:rPr>
        <w:t>.</w:t>
      </w:r>
      <w:r w:rsidR="008A01E2">
        <w:rPr>
          <w:rFonts w:ascii="Times New Roman" w:eastAsia="Times New Roman" w:hAnsi="Times New Roman" w:cs="Times New Roman"/>
          <w:b/>
          <w:color w:val="000000" w:themeColor="text1"/>
          <w:sz w:val="24"/>
          <w:szCs w:val="24"/>
          <w:lang w:val="es-ES" w:eastAsia="es-EC"/>
        </w:rPr>
        <w:t>2.4</w:t>
      </w:r>
      <w:r w:rsidR="009F5EAB" w:rsidRPr="009F5EAB">
        <w:rPr>
          <w:rFonts w:ascii="Times New Roman" w:eastAsia="Times New Roman" w:hAnsi="Times New Roman" w:cs="Times New Roman"/>
          <w:b/>
          <w:color w:val="000000" w:themeColor="text1"/>
          <w:sz w:val="24"/>
          <w:szCs w:val="24"/>
          <w:lang w:val="es-ES" w:eastAsia="es-EC"/>
        </w:rPr>
        <w:t xml:space="preserve"> P</w:t>
      </w:r>
      <w:r w:rsidR="00AA0A9A" w:rsidRPr="009F5EAB">
        <w:rPr>
          <w:rFonts w:ascii="Times New Roman" w:eastAsia="Times New Roman" w:hAnsi="Times New Roman" w:cs="Times New Roman"/>
          <w:b/>
          <w:color w:val="000000" w:themeColor="text1"/>
          <w:sz w:val="24"/>
          <w:szCs w:val="24"/>
          <w:lang w:val="es-ES" w:eastAsia="es-EC"/>
        </w:rPr>
        <w:t xml:space="preserve">rocedimiento </w:t>
      </w:r>
    </w:p>
    <w:p w14:paraId="7F5FC2DD" w14:textId="3265CB6B" w:rsidR="00860178" w:rsidRDefault="00860178" w:rsidP="00127F06">
      <w:pPr>
        <w:spacing w:before="240" w:after="0" w:line="360" w:lineRule="auto"/>
        <w:contextualSpacing/>
        <w:jc w:val="both"/>
        <w:rPr>
          <w:rFonts w:ascii="Times New Roman" w:eastAsiaTheme="minorEastAsia" w:hAnsi="Times New Roman" w:cs="Times New Roman"/>
          <w:sz w:val="24"/>
          <w:szCs w:val="24"/>
          <w:lang w:val="es-EC" w:eastAsia="es-EC"/>
        </w:rPr>
      </w:pPr>
      <w:r>
        <w:rPr>
          <w:rFonts w:ascii="Times New Roman" w:eastAsiaTheme="minorEastAsia" w:hAnsi="Times New Roman" w:cs="Times New Roman"/>
          <w:sz w:val="24"/>
          <w:szCs w:val="24"/>
          <w:lang w:val="es-EC" w:eastAsia="es-EC"/>
        </w:rPr>
        <w:t xml:space="preserve">Para el desarrollo de la investigación se realizaron los siguientes </w:t>
      </w:r>
      <w:r w:rsidR="008A01E2">
        <w:rPr>
          <w:rFonts w:ascii="Times New Roman" w:eastAsiaTheme="minorEastAsia" w:hAnsi="Times New Roman" w:cs="Times New Roman"/>
          <w:sz w:val="24"/>
          <w:szCs w:val="24"/>
          <w:lang w:val="es-EC" w:eastAsia="es-EC"/>
        </w:rPr>
        <w:t>procedimientos</w:t>
      </w:r>
    </w:p>
    <w:p w14:paraId="45A36124" w14:textId="77777777" w:rsidR="00127F06" w:rsidRPr="00427E8F" w:rsidRDefault="00127F06" w:rsidP="00127F06">
      <w:pPr>
        <w:spacing w:before="240" w:after="0" w:line="360" w:lineRule="auto"/>
        <w:contextualSpacing/>
        <w:jc w:val="both"/>
        <w:rPr>
          <w:rFonts w:ascii="Times New Roman" w:eastAsiaTheme="minorEastAsia" w:hAnsi="Times New Roman" w:cs="Times New Roman"/>
          <w:sz w:val="24"/>
          <w:szCs w:val="24"/>
          <w:lang w:val="es-EC" w:eastAsia="es-EC"/>
        </w:rPr>
      </w:pPr>
    </w:p>
    <w:p w14:paraId="17C38861" w14:textId="75CB0D4A" w:rsidR="00860178" w:rsidRDefault="00127F06" w:rsidP="00860178">
      <w:pPr>
        <w:spacing w:line="360" w:lineRule="auto"/>
        <w:jc w:val="both"/>
        <w:rPr>
          <w:rFonts w:ascii="Times New Roman" w:eastAsia="Times New Roman" w:hAnsi="Times New Roman" w:cs="Times New Roman"/>
          <w:b/>
          <w:color w:val="000000" w:themeColor="text1"/>
          <w:sz w:val="24"/>
          <w:szCs w:val="24"/>
          <w:lang w:val="es-ES" w:eastAsia="es-EC"/>
        </w:rPr>
      </w:pPr>
      <w:r>
        <w:rPr>
          <w:rFonts w:ascii="Times New Roman" w:eastAsia="Times New Roman" w:hAnsi="Times New Roman" w:cs="Times New Roman"/>
          <w:b/>
          <w:color w:val="000000" w:themeColor="text1"/>
          <w:sz w:val="24"/>
          <w:szCs w:val="24"/>
          <w:lang w:val="es-ES" w:eastAsia="es-EC"/>
        </w:rPr>
        <w:t>4</w:t>
      </w:r>
      <w:r w:rsidR="007C4639">
        <w:rPr>
          <w:rFonts w:ascii="Times New Roman" w:eastAsia="Times New Roman" w:hAnsi="Times New Roman" w:cs="Times New Roman"/>
          <w:b/>
          <w:color w:val="000000" w:themeColor="text1"/>
          <w:sz w:val="24"/>
          <w:szCs w:val="24"/>
          <w:lang w:val="es-ES" w:eastAsia="es-EC"/>
        </w:rPr>
        <w:t>.</w:t>
      </w:r>
      <w:r w:rsidR="00E106C5">
        <w:rPr>
          <w:rFonts w:ascii="Times New Roman" w:eastAsia="Times New Roman" w:hAnsi="Times New Roman" w:cs="Times New Roman"/>
          <w:b/>
          <w:color w:val="000000" w:themeColor="text1"/>
          <w:sz w:val="24"/>
          <w:szCs w:val="24"/>
          <w:lang w:val="es-ES" w:eastAsia="es-EC"/>
        </w:rPr>
        <w:t>2.4</w:t>
      </w:r>
      <w:r w:rsidR="00860178">
        <w:rPr>
          <w:rFonts w:ascii="Times New Roman" w:eastAsia="Times New Roman" w:hAnsi="Times New Roman" w:cs="Times New Roman"/>
          <w:b/>
          <w:color w:val="000000" w:themeColor="text1"/>
          <w:sz w:val="24"/>
          <w:szCs w:val="24"/>
          <w:lang w:val="es-ES" w:eastAsia="es-EC"/>
        </w:rPr>
        <w:t xml:space="preserve">.1 Determinación de Cenizas </w:t>
      </w:r>
    </w:p>
    <w:p w14:paraId="4353C0E3" w14:textId="76EE2871" w:rsidR="00860178" w:rsidRDefault="00860178" w:rsidP="00860178">
      <w:pPr>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 </w:t>
      </w:r>
      <w:r w:rsidR="00C14227">
        <w:rPr>
          <w:rFonts w:ascii="Times New Roman" w:eastAsia="Times New Roman" w:hAnsi="Times New Roman" w:cs="Times New Roman"/>
          <w:color w:val="000000" w:themeColor="text1"/>
          <w:sz w:val="24"/>
          <w:szCs w:val="24"/>
          <w:lang w:val="es-ES" w:eastAsia="es-EC"/>
        </w:rPr>
        <w:t xml:space="preserve">La determinación se la realizó según lo establecido en </w:t>
      </w:r>
      <w:r>
        <w:rPr>
          <w:rFonts w:ascii="Times New Roman" w:eastAsia="Times New Roman" w:hAnsi="Times New Roman" w:cs="Times New Roman"/>
          <w:color w:val="000000" w:themeColor="text1"/>
          <w:sz w:val="24"/>
          <w:szCs w:val="24"/>
          <w:lang w:val="es-ES" w:eastAsia="es-EC"/>
        </w:rPr>
        <w:t>la norma INEN 520</w:t>
      </w:r>
    </w:p>
    <w:p w14:paraId="7F1BA186" w14:textId="77777777" w:rsidR="00860178" w:rsidRDefault="00860178" w:rsidP="00860178">
      <w:pPr>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1.- Calentamos el crisol de porcelana vacío en la mufla ajustada a 550 °C ±</w:t>
      </w:r>
      <w:r>
        <w:rPr>
          <w:rFonts w:ascii="Times New Roman" w:eastAsia="Times New Roman" w:hAnsi="Times New Roman" w:cs="Times New Roman"/>
          <w:color w:val="000000" w:themeColor="text1"/>
          <w:sz w:val="24"/>
          <w:szCs w:val="24"/>
          <w:vertAlign w:val="subscript"/>
          <w:lang w:val="es-ES" w:eastAsia="es-EC"/>
        </w:rPr>
        <w:t xml:space="preserve"> </w:t>
      </w:r>
      <w:r>
        <w:rPr>
          <w:rFonts w:ascii="Times New Roman" w:eastAsia="Times New Roman" w:hAnsi="Times New Roman" w:cs="Times New Roman"/>
          <w:color w:val="000000" w:themeColor="text1"/>
          <w:sz w:val="24"/>
          <w:szCs w:val="24"/>
          <w:lang w:val="es-ES" w:eastAsia="es-EC"/>
        </w:rPr>
        <w:t>15°C, durante 30 minutos</w:t>
      </w:r>
    </w:p>
    <w:p w14:paraId="62108272" w14:textId="77777777" w:rsidR="00860178" w:rsidRDefault="00860178" w:rsidP="00860178">
      <w:pPr>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2.- Enfriamos en el desecador por 40min y luego pesamos los crisoles vacíos </w:t>
      </w:r>
    </w:p>
    <w:p w14:paraId="2E69377E" w14:textId="77777777" w:rsidR="00860178" w:rsidRDefault="00860178" w:rsidP="00860178">
      <w:pPr>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3.- En el crisol vacío pesamos 3g de muestra con aproximación al 0.1 mg</w:t>
      </w:r>
    </w:p>
    <w:p w14:paraId="15829BB7" w14:textId="77777777" w:rsidR="00860178" w:rsidRDefault="00860178" w:rsidP="00860178">
      <w:pPr>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4.- Introducimos el crisol en la mufla a 550°C ± 15°C hasta obtener cenizas de un color gris claro. No deben fundirse las cenizas </w:t>
      </w:r>
    </w:p>
    <w:p w14:paraId="4E9C8522" w14:textId="2A0CDABE" w:rsidR="00860178" w:rsidRDefault="00860178" w:rsidP="00860178">
      <w:pPr>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5.- Sacamos los crisoles de la mufla con la muestra, dejamos enfriar durante 40</w:t>
      </w:r>
      <w:r w:rsidR="002D7C68">
        <w:rPr>
          <w:rFonts w:ascii="Times New Roman" w:eastAsia="Times New Roman" w:hAnsi="Times New Roman" w:cs="Times New Roman"/>
          <w:color w:val="000000" w:themeColor="text1"/>
          <w:sz w:val="24"/>
          <w:szCs w:val="24"/>
          <w:lang w:val="es-ES" w:eastAsia="es-EC"/>
        </w:rPr>
        <w:t xml:space="preserve"> </w:t>
      </w:r>
      <w:r>
        <w:rPr>
          <w:rFonts w:ascii="Times New Roman" w:eastAsia="Times New Roman" w:hAnsi="Times New Roman" w:cs="Times New Roman"/>
          <w:color w:val="000000" w:themeColor="text1"/>
          <w:sz w:val="24"/>
          <w:szCs w:val="24"/>
          <w:lang w:val="es-ES" w:eastAsia="es-EC"/>
        </w:rPr>
        <w:t>min</w:t>
      </w:r>
      <w:r w:rsidR="002D7C68">
        <w:rPr>
          <w:rFonts w:ascii="Times New Roman" w:eastAsia="Times New Roman" w:hAnsi="Times New Roman" w:cs="Times New Roman"/>
          <w:color w:val="000000" w:themeColor="text1"/>
          <w:sz w:val="24"/>
          <w:szCs w:val="24"/>
          <w:lang w:val="es-ES" w:eastAsia="es-EC"/>
        </w:rPr>
        <w:t>utos</w:t>
      </w:r>
      <w:r>
        <w:rPr>
          <w:rFonts w:ascii="Times New Roman" w:eastAsia="Times New Roman" w:hAnsi="Times New Roman" w:cs="Times New Roman"/>
          <w:color w:val="000000" w:themeColor="text1"/>
          <w:sz w:val="24"/>
          <w:szCs w:val="24"/>
          <w:lang w:val="es-ES" w:eastAsia="es-EC"/>
        </w:rPr>
        <w:t xml:space="preserve"> en el desecador y pesamos tan pronto haya alcanzado la temperatura ambiente </w:t>
      </w:r>
    </w:p>
    <w:p w14:paraId="65AC5865" w14:textId="7D0857CA" w:rsidR="00860178" w:rsidRDefault="00860178" w:rsidP="00860178">
      <w:pPr>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6.- </w:t>
      </w:r>
      <w:r w:rsidR="00221322">
        <w:rPr>
          <w:rFonts w:ascii="Times New Roman" w:eastAsia="Times New Roman" w:hAnsi="Times New Roman" w:cs="Times New Roman"/>
          <w:color w:val="000000" w:themeColor="text1"/>
          <w:sz w:val="24"/>
          <w:szCs w:val="24"/>
          <w:lang w:val="es-ES" w:eastAsia="es-EC"/>
        </w:rPr>
        <w:t>E</w:t>
      </w:r>
      <w:r>
        <w:rPr>
          <w:rFonts w:ascii="Times New Roman" w:eastAsia="Times New Roman" w:hAnsi="Times New Roman" w:cs="Times New Roman"/>
          <w:color w:val="000000" w:themeColor="text1"/>
          <w:sz w:val="24"/>
          <w:szCs w:val="24"/>
          <w:lang w:val="es-ES" w:eastAsia="es-EC"/>
        </w:rPr>
        <w:t>l contenido de cenizas se calcul</w:t>
      </w:r>
      <w:r w:rsidR="002D7C68">
        <w:rPr>
          <w:rFonts w:ascii="Times New Roman" w:eastAsia="Times New Roman" w:hAnsi="Times New Roman" w:cs="Times New Roman"/>
          <w:color w:val="000000" w:themeColor="text1"/>
          <w:sz w:val="24"/>
          <w:szCs w:val="24"/>
          <w:lang w:val="es-ES" w:eastAsia="es-EC"/>
        </w:rPr>
        <w:t>ó</w:t>
      </w:r>
      <w:r>
        <w:rPr>
          <w:rFonts w:ascii="Times New Roman" w:eastAsia="Times New Roman" w:hAnsi="Times New Roman" w:cs="Times New Roman"/>
          <w:color w:val="000000" w:themeColor="text1"/>
          <w:sz w:val="24"/>
          <w:szCs w:val="24"/>
          <w:lang w:val="es-ES" w:eastAsia="es-EC"/>
        </w:rPr>
        <w:t xml:space="preserve"> mediante la siguiente ecuación</w:t>
      </w:r>
    </w:p>
    <w:p w14:paraId="1FC7FBE0" w14:textId="61C43356" w:rsidR="00860178" w:rsidRPr="005E46E5" w:rsidRDefault="005E46E5" w:rsidP="00860178">
      <w:pPr>
        <w:spacing w:line="360" w:lineRule="auto"/>
        <w:jc w:val="both"/>
        <w:rPr>
          <w:rFonts w:ascii="Times New Roman" w:eastAsia="Times New Roman" w:hAnsi="Times New Roman" w:cs="Times New Roman"/>
          <w:sz w:val="24"/>
        </w:rPr>
      </w:pPr>
      <m:oMathPara>
        <m:oMath>
          <m:r>
            <m:rPr>
              <m:sty m:val="p"/>
            </m:rPr>
            <w:rPr>
              <w:rFonts w:ascii="Cambria Math" w:hAnsi="Cambria Math" w:cs="Times New Roman"/>
              <w:sz w:val="24"/>
            </w:rPr>
            <m:t xml:space="preserve">C= </m:t>
          </m:r>
          <m:f>
            <m:fPr>
              <m:ctrlPr>
                <w:rPr>
                  <w:rFonts w:ascii="Cambria Math" w:hAnsi="Cambria Math" w:cs="Times New Roman"/>
                  <w:sz w:val="24"/>
                </w:rPr>
              </m:ctrlPr>
            </m:fPr>
            <m:num>
              <m:r>
                <m:rPr>
                  <m:sty m:val="p"/>
                </m:rPr>
                <w:rPr>
                  <w:rFonts w:ascii="Cambria Math" w:hAnsi="Cambria Math" w:cs="Times New Roman"/>
                  <w:sz w:val="24"/>
                </w:rPr>
                <m:t xml:space="preserve">  100(</m:t>
              </m:r>
              <m:sSub>
                <m:sSubPr>
                  <m:ctrlPr>
                    <w:rPr>
                      <w:rFonts w:ascii="Cambria Math" w:hAnsi="Cambria Math" w:cs="Times New Roman"/>
                      <w:sz w:val="24"/>
                    </w:rPr>
                  </m:ctrlPr>
                </m:sSubPr>
                <m:e>
                  <m:r>
                    <m:rPr>
                      <m:sty m:val="p"/>
                    </m:rPr>
                    <w:rPr>
                      <w:rFonts w:ascii="Cambria Math" w:hAnsi="Cambria Math" w:cs="Times New Roman"/>
                      <w:sz w:val="24"/>
                    </w:rPr>
                    <m:t>m</m:t>
                  </m:r>
                </m:e>
                <m:sub>
                  <m:r>
                    <m:rPr>
                      <m:sty m:val="p"/>
                    </m:rPr>
                    <w:rPr>
                      <w:rFonts w:ascii="Cambria Math" w:hAnsi="Cambria Math" w:cs="Times New Roman"/>
                      <w:sz w:val="24"/>
                    </w:rPr>
                    <m:t>3</m:t>
                  </m:r>
                </m:sub>
              </m:sSub>
              <m:r>
                <m:rPr>
                  <m:sty m:val="p"/>
                </m:rPr>
                <w:rPr>
                  <w:rFonts w:ascii="Cambria Math" w:hAnsi="Cambria Math" w:cs="Times New Roman"/>
                  <w:sz w:val="24"/>
                </w:rPr>
                <m:t>-</m:t>
              </m:r>
              <m:sSub>
                <m:sSubPr>
                  <m:ctrlPr>
                    <w:rPr>
                      <w:rFonts w:ascii="Cambria Math" w:hAnsi="Cambria Math" w:cs="Times New Roman"/>
                      <w:sz w:val="24"/>
                    </w:rPr>
                  </m:ctrlPr>
                </m:sSubPr>
                <m:e>
                  <m:r>
                    <m:rPr>
                      <m:sty m:val="p"/>
                    </m:rPr>
                    <w:rPr>
                      <w:rFonts w:ascii="Cambria Math" w:hAnsi="Cambria Math" w:cs="Times New Roman"/>
                      <w:sz w:val="24"/>
                    </w:rPr>
                    <m:t>m</m:t>
                  </m:r>
                </m:e>
                <m:sub>
                  <m:r>
                    <m:rPr>
                      <m:sty m:val="p"/>
                    </m:rPr>
                    <w:rPr>
                      <w:rFonts w:ascii="Cambria Math" w:hAnsi="Cambria Math" w:cs="Times New Roman"/>
                      <w:sz w:val="24"/>
                    </w:rPr>
                    <m:t>1)</m:t>
                  </m:r>
                </m:sub>
              </m:sSub>
              <m:r>
                <m:rPr>
                  <m:sty m:val="p"/>
                </m:rPr>
                <w:rPr>
                  <w:rFonts w:ascii="Cambria Math" w:hAnsi="Cambria Math" w:cs="Times New Roman"/>
                  <w:sz w:val="24"/>
                </w:rPr>
                <m:t xml:space="preserve">  </m:t>
              </m:r>
            </m:num>
            <m:den>
              <m:r>
                <m:rPr>
                  <m:sty m:val="p"/>
                </m:rPr>
                <w:rPr>
                  <w:rFonts w:ascii="Cambria Math" w:hAnsi="Cambria Math" w:cs="Times New Roman"/>
                  <w:sz w:val="24"/>
                </w:rPr>
                <m:t>(100-H)(</m:t>
              </m:r>
              <m:sSub>
                <m:sSubPr>
                  <m:ctrlPr>
                    <w:rPr>
                      <w:rFonts w:ascii="Cambria Math" w:hAnsi="Cambria Math" w:cs="Times New Roman"/>
                      <w:sz w:val="24"/>
                    </w:rPr>
                  </m:ctrlPr>
                </m:sSubPr>
                <m:e>
                  <m:r>
                    <m:rPr>
                      <m:sty m:val="p"/>
                    </m:rPr>
                    <w:rPr>
                      <w:rFonts w:ascii="Cambria Math" w:hAnsi="Cambria Math" w:cs="Times New Roman"/>
                      <w:sz w:val="24"/>
                    </w:rPr>
                    <m:t>m</m:t>
                  </m:r>
                </m:e>
                <m:sub>
                  <m:r>
                    <m:rPr>
                      <m:sty m:val="p"/>
                    </m:rPr>
                    <w:rPr>
                      <w:rFonts w:ascii="Cambria Math" w:hAnsi="Cambria Math" w:cs="Times New Roman"/>
                      <w:sz w:val="24"/>
                    </w:rPr>
                    <m:t>2</m:t>
                  </m:r>
                </m:sub>
              </m:sSub>
              <m:r>
                <m:rPr>
                  <m:sty m:val="p"/>
                </m:rPr>
                <w:rPr>
                  <w:rFonts w:ascii="Cambria Math" w:hAnsi="Cambria Math" w:cs="Times New Roman"/>
                  <w:sz w:val="24"/>
                </w:rPr>
                <m:t>-</m:t>
              </m:r>
              <m:sSub>
                <m:sSubPr>
                  <m:ctrlPr>
                    <w:rPr>
                      <w:rFonts w:ascii="Cambria Math" w:hAnsi="Cambria Math" w:cs="Times New Roman"/>
                      <w:sz w:val="24"/>
                    </w:rPr>
                  </m:ctrlPr>
                </m:sSubPr>
                <m:e>
                  <m:r>
                    <m:rPr>
                      <m:sty m:val="p"/>
                    </m:rPr>
                    <w:rPr>
                      <w:rFonts w:ascii="Cambria Math" w:hAnsi="Cambria Math" w:cs="Times New Roman"/>
                      <w:sz w:val="24"/>
                    </w:rPr>
                    <m:t>m</m:t>
                  </m:r>
                </m:e>
                <m:sub>
                  <m:r>
                    <m:rPr>
                      <m:sty m:val="p"/>
                    </m:rPr>
                    <w:rPr>
                      <w:rFonts w:ascii="Cambria Math" w:hAnsi="Cambria Math" w:cs="Times New Roman"/>
                      <w:sz w:val="24"/>
                    </w:rPr>
                    <m:t>1</m:t>
                  </m:r>
                </m:sub>
              </m:sSub>
              <m:r>
                <m:rPr>
                  <m:sty m:val="p"/>
                </m:rPr>
                <w:rPr>
                  <w:rFonts w:ascii="Cambria Math" w:hAnsi="Cambria Math" w:cs="Times New Roman"/>
                  <w:sz w:val="24"/>
                </w:rPr>
                <m:t xml:space="preserve">  )</m:t>
              </m:r>
            </m:den>
          </m:f>
        </m:oMath>
      </m:oMathPara>
    </w:p>
    <w:p w14:paraId="56168A67" w14:textId="77777777" w:rsidR="00164D94" w:rsidRPr="002D7C68" w:rsidRDefault="00164D94" w:rsidP="00164D94">
      <w:pPr>
        <w:spacing w:after="0" w:line="240" w:lineRule="auto"/>
        <w:rPr>
          <w:rFonts w:ascii="Times New Roman" w:eastAsia="Times New Roman" w:hAnsi="Times New Roman" w:cs="Times New Roman"/>
          <w:sz w:val="24"/>
          <w:szCs w:val="24"/>
          <w:lang w:val="es-EC"/>
        </w:rPr>
      </w:pPr>
      <w:r w:rsidRPr="002D7C68">
        <w:rPr>
          <w:rFonts w:ascii="Times New Roman" w:eastAsia="Times New Roman" w:hAnsi="Times New Roman" w:cs="Times New Roman"/>
          <w:sz w:val="24"/>
          <w:szCs w:val="24"/>
          <w:lang w:val="es-EC"/>
        </w:rPr>
        <w:t>En donde:</w:t>
      </w:r>
    </w:p>
    <w:p w14:paraId="39C87CF1" w14:textId="77777777" w:rsidR="00164D94" w:rsidRPr="002D7C68" w:rsidRDefault="00164D94" w:rsidP="00164D94">
      <w:pPr>
        <w:spacing w:after="0" w:line="240" w:lineRule="auto"/>
        <w:rPr>
          <w:rFonts w:ascii="Times New Roman" w:eastAsia="Times New Roman" w:hAnsi="Times New Roman" w:cs="Times New Roman"/>
          <w:sz w:val="24"/>
          <w:szCs w:val="24"/>
          <w:lang w:val="es-EC"/>
        </w:rPr>
      </w:pPr>
    </w:p>
    <w:p w14:paraId="5B6DF620" w14:textId="77777777" w:rsidR="00164D94" w:rsidRPr="002D7C68" w:rsidRDefault="00164D94" w:rsidP="00164D94">
      <w:pPr>
        <w:spacing w:after="0" w:line="240" w:lineRule="auto"/>
        <w:rPr>
          <w:rFonts w:ascii="Times New Roman" w:eastAsia="Times New Roman" w:hAnsi="Times New Roman" w:cs="Times New Roman"/>
          <w:sz w:val="24"/>
          <w:szCs w:val="24"/>
          <w:lang w:val="es-EC"/>
        </w:rPr>
      </w:pPr>
      <w:r w:rsidRPr="00195C77">
        <w:rPr>
          <w:rFonts w:ascii="Times New Roman" w:eastAsia="Times New Roman" w:hAnsi="Times New Roman" w:cs="Times New Roman"/>
          <w:sz w:val="24"/>
          <w:szCs w:val="24"/>
          <w:lang w:val="es-EC"/>
        </w:rPr>
        <w:t>C</w:t>
      </w:r>
      <w:r w:rsidRPr="002D7C68">
        <w:rPr>
          <w:rFonts w:ascii="Times New Roman" w:eastAsia="Times New Roman" w:hAnsi="Times New Roman" w:cs="Times New Roman"/>
          <w:sz w:val="24"/>
          <w:szCs w:val="24"/>
          <w:lang w:val="es-EC"/>
        </w:rPr>
        <w:t>= contenido de cenizas en harinas de origen vegetal, en porcentaje de masa.</w:t>
      </w:r>
    </w:p>
    <w:p w14:paraId="24881BE5" w14:textId="77777777" w:rsidR="00164D94" w:rsidRPr="002D7C68" w:rsidRDefault="00164D94" w:rsidP="00164D94">
      <w:pPr>
        <w:spacing w:after="0" w:line="240" w:lineRule="auto"/>
        <w:rPr>
          <w:rFonts w:ascii="Times New Roman" w:eastAsia="Times New Roman" w:hAnsi="Times New Roman" w:cs="Times New Roman"/>
          <w:sz w:val="24"/>
          <w:szCs w:val="24"/>
          <w:lang w:val="es-EC"/>
        </w:rPr>
      </w:pPr>
    </w:p>
    <w:p w14:paraId="14A2D3BF" w14:textId="77777777" w:rsidR="00164D94" w:rsidRPr="002D7C68" w:rsidRDefault="00164D94" w:rsidP="00164D94">
      <w:pPr>
        <w:spacing w:after="0" w:line="240" w:lineRule="auto"/>
        <w:rPr>
          <w:rFonts w:ascii="Times New Roman" w:eastAsia="Times New Roman" w:hAnsi="Times New Roman" w:cs="Times New Roman"/>
          <w:sz w:val="24"/>
          <w:szCs w:val="24"/>
          <w:lang w:val="es-EC"/>
        </w:rPr>
      </w:pPr>
      <w:r w:rsidRPr="00195C77">
        <w:rPr>
          <w:rFonts w:ascii="Times New Roman" w:eastAsia="Times New Roman" w:hAnsi="Times New Roman" w:cs="Times New Roman"/>
          <w:sz w:val="24"/>
          <w:szCs w:val="24"/>
          <w:lang w:val="es-EC"/>
        </w:rPr>
        <w:lastRenderedPageBreak/>
        <w:t>m</w:t>
      </w:r>
      <w:r w:rsidRPr="00195C77">
        <w:rPr>
          <w:rFonts w:ascii="Times New Roman" w:eastAsia="Times New Roman" w:hAnsi="Times New Roman" w:cs="Times New Roman"/>
          <w:sz w:val="24"/>
          <w:szCs w:val="24"/>
          <w:vertAlign w:val="subscript"/>
          <w:lang w:val="es-EC"/>
        </w:rPr>
        <w:t>1</w:t>
      </w:r>
      <w:r w:rsidRPr="002D7C68">
        <w:rPr>
          <w:rFonts w:ascii="Times New Roman" w:eastAsia="Times New Roman" w:hAnsi="Times New Roman" w:cs="Times New Roman"/>
          <w:sz w:val="24"/>
          <w:szCs w:val="24"/>
          <w:lang w:val="es-EC"/>
        </w:rPr>
        <w:t>= masa del crisol vacío, en g.</w:t>
      </w:r>
    </w:p>
    <w:p w14:paraId="45A1F8AA" w14:textId="77777777" w:rsidR="00164D94" w:rsidRPr="002D7C68" w:rsidRDefault="00164D94" w:rsidP="00164D94">
      <w:pPr>
        <w:spacing w:after="0" w:line="240" w:lineRule="auto"/>
        <w:rPr>
          <w:rFonts w:ascii="Times New Roman" w:eastAsia="Times New Roman" w:hAnsi="Times New Roman" w:cs="Times New Roman"/>
          <w:sz w:val="24"/>
          <w:szCs w:val="24"/>
          <w:lang w:val="es-EC"/>
        </w:rPr>
      </w:pPr>
    </w:p>
    <w:p w14:paraId="71CD6706" w14:textId="616A6EA8" w:rsidR="00164D94" w:rsidRDefault="00164D94" w:rsidP="00164D94">
      <w:pPr>
        <w:spacing w:after="0" w:line="240" w:lineRule="auto"/>
        <w:rPr>
          <w:rFonts w:ascii="Times New Roman" w:eastAsia="Times New Roman" w:hAnsi="Times New Roman" w:cs="Times New Roman"/>
          <w:sz w:val="24"/>
          <w:szCs w:val="24"/>
          <w:lang w:val="es-EC"/>
        </w:rPr>
      </w:pPr>
      <w:r w:rsidRPr="00195C77">
        <w:rPr>
          <w:rFonts w:ascii="Times New Roman" w:eastAsia="Times New Roman" w:hAnsi="Times New Roman" w:cs="Times New Roman"/>
          <w:sz w:val="24"/>
          <w:szCs w:val="24"/>
          <w:lang w:val="es-EC"/>
        </w:rPr>
        <w:t>m</w:t>
      </w:r>
      <w:r w:rsidRPr="00195C77">
        <w:rPr>
          <w:rFonts w:ascii="Times New Roman" w:eastAsia="Times New Roman" w:hAnsi="Times New Roman" w:cs="Times New Roman"/>
          <w:sz w:val="24"/>
          <w:szCs w:val="24"/>
          <w:vertAlign w:val="subscript"/>
          <w:lang w:val="es-EC"/>
        </w:rPr>
        <w:t>2</w:t>
      </w:r>
      <w:r w:rsidRPr="002D7C68">
        <w:rPr>
          <w:rFonts w:ascii="Times New Roman" w:eastAsia="Times New Roman" w:hAnsi="Times New Roman" w:cs="Times New Roman"/>
          <w:sz w:val="24"/>
          <w:szCs w:val="24"/>
          <w:lang w:val="es-EC"/>
        </w:rPr>
        <w:t>= masa del crisol con la muestra, en g.</w:t>
      </w:r>
    </w:p>
    <w:p w14:paraId="4B241572" w14:textId="77777777" w:rsidR="00A51083" w:rsidRPr="002D7C68" w:rsidRDefault="00A51083" w:rsidP="00164D94">
      <w:pPr>
        <w:spacing w:after="0" w:line="240" w:lineRule="auto"/>
        <w:rPr>
          <w:rFonts w:ascii="Times New Roman" w:eastAsia="Times New Roman" w:hAnsi="Times New Roman" w:cs="Times New Roman"/>
          <w:sz w:val="24"/>
          <w:szCs w:val="24"/>
          <w:lang w:val="es-EC"/>
        </w:rPr>
      </w:pPr>
    </w:p>
    <w:p w14:paraId="55EDC1BF" w14:textId="77777777" w:rsidR="00164D94" w:rsidRPr="002D7C68" w:rsidRDefault="00164D94" w:rsidP="00164D94">
      <w:pPr>
        <w:spacing w:after="0" w:line="240" w:lineRule="auto"/>
        <w:rPr>
          <w:rFonts w:ascii="Times New Roman" w:eastAsia="Times New Roman" w:hAnsi="Times New Roman" w:cs="Times New Roman"/>
          <w:sz w:val="24"/>
          <w:szCs w:val="24"/>
          <w:lang w:val="es-EC"/>
        </w:rPr>
      </w:pPr>
      <w:r w:rsidRPr="00195C77">
        <w:rPr>
          <w:rFonts w:ascii="Times New Roman" w:eastAsia="Times New Roman" w:hAnsi="Times New Roman" w:cs="Times New Roman"/>
          <w:sz w:val="24"/>
          <w:szCs w:val="24"/>
          <w:lang w:val="es-EC"/>
        </w:rPr>
        <w:t>m</w:t>
      </w:r>
      <w:r w:rsidRPr="00195C77">
        <w:rPr>
          <w:rFonts w:ascii="Times New Roman" w:eastAsia="Times New Roman" w:hAnsi="Times New Roman" w:cs="Times New Roman"/>
          <w:sz w:val="24"/>
          <w:szCs w:val="24"/>
          <w:vertAlign w:val="subscript"/>
          <w:lang w:val="es-EC"/>
        </w:rPr>
        <w:t>3</w:t>
      </w:r>
      <w:r w:rsidRPr="002D7C68">
        <w:rPr>
          <w:rFonts w:ascii="Times New Roman" w:eastAsia="Times New Roman" w:hAnsi="Times New Roman" w:cs="Times New Roman"/>
          <w:sz w:val="24"/>
          <w:szCs w:val="24"/>
          <w:lang w:val="es-EC"/>
        </w:rPr>
        <w:t>= masa del crisol con las cenizas, en g.</w:t>
      </w:r>
    </w:p>
    <w:p w14:paraId="1D2EA12B" w14:textId="77777777" w:rsidR="00164D94" w:rsidRPr="002D7C68" w:rsidRDefault="00164D94" w:rsidP="00164D94">
      <w:pPr>
        <w:spacing w:after="0" w:line="240" w:lineRule="auto"/>
        <w:rPr>
          <w:rFonts w:ascii="Times New Roman" w:eastAsia="Times New Roman" w:hAnsi="Times New Roman" w:cs="Times New Roman"/>
          <w:sz w:val="24"/>
          <w:szCs w:val="24"/>
          <w:lang w:val="es-EC"/>
        </w:rPr>
      </w:pPr>
    </w:p>
    <w:p w14:paraId="20E9ADDD" w14:textId="4A7902B9" w:rsidR="00164D94" w:rsidRPr="002D7C68" w:rsidRDefault="00164D94" w:rsidP="00164D94">
      <w:pPr>
        <w:spacing w:after="0" w:line="240" w:lineRule="auto"/>
        <w:rPr>
          <w:rFonts w:ascii="Times New Roman" w:eastAsia="Times New Roman" w:hAnsi="Times New Roman" w:cs="Times New Roman"/>
          <w:sz w:val="24"/>
          <w:szCs w:val="24"/>
          <w:lang w:val="es-EC"/>
        </w:rPr>
      </w:pPr>
      <w:r w:rsidRPr="00195C77">
        <w:rPr>
          <w:rFonts w:ascii="Times New Roman" w:eastAsia="Times New Roman" w:hAnsi="Times New Roman" w:cs="Times New Roman"/>
          <w:sz w:val="24"/>
          <w:szCs w:val="24"/>
          <w:lang w:val="es-EC"/>
        </w:rPr>
        <w:t>H</w:t>
      </w:r>
      <w:r w:rsidRPr="002D7C68">
        <w:rPr>
          <w:rFonts w:ascii="Times New Roman" w:eastAsia="Times New Roman" w:hAnsi="Times New Roman" w:cs="Times New Roman"/>
          <w:sz w:val="24"/>
          <w:szCs w:val="24"/>
          <w:lang w:val="es-EC"/>
        </w:rPr>
        <w:t xml:space="preserve"> = porcentaje de humedad en la muestra</w:t>
      </w:r>
    </w:p>
    <w:p w14:paraId="3FBFB673" w14:textId="77777777" w:rsidR="00164D94" w:rsidRDefault="00164D94" w:rsidP="00860178">
      <w:pPr>
        <w:spacing w:line="360" w:lineRule="auto"/>
        <w:jc w:val="both"/>
        <w:rPr>
          <w:rFonts w:ascii="Times New Roman" w:eastAsia="Times New Roman" w:hAnsi="Times New Roman" w:cs="Times New Roman"/>
          <w:b/>
        </w:rPr>
      </w:pPr>
    </w:p>
    <w:p w14:paraId="378DC90B" w14:textId="14EE1F42" w:rsidR="00860178" w:rsidRDefault="00127F06" w:rsidP="0086017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w:t>
      </w:r>
      <w:r w:rsidR="007C4639">
        <w:rPr>
          <w:rFonts w:ascii="Times New Roman" w:eastAsia="Times New Roman" w:hAnsi="Times New Roman" w:cs="Times New Roman"/>
          <w:b/>
        </w:rPr>
        <w:t>.</w:t>
      </w:r>
      <w:r w:rsidR="00E106C5">
        <w:rPr>
          <w:rFonts w:ascii="Times New Roman" w:eastAsia="Times New Roman" w:hAnsi="Times New Roman" w:cs="Times New Roman"/>
          <w:b/>
        </w:rPr>
        <w:t>2.4.</w:t>
      </w:r>
      <w:r w:rsidR="00860178">
        <w:rPr>
          <w:rFonts w:ascii="Times New Roman" w:eastAsia="Times New Roman" w:hAnsi="Times New Roman" w:cs="Times New Roman"/>
          <w:b/>
        </w:rPr>
        <w:t>2 Determinación de Volátiles</w:t>
      </w:r>
    </w:p>
    <w:p w14:paraId="55666A76" w14:textId="33106786" w:rsidR="00860178" w:rsidRPr="00740860" w:rsidRDefault="00DD61FA" w:rsidP="00860178">
      <w:pPr>
        <w:spacing w:line="360" w:lineRule="auto"/>
        <w:jc w:val="both"/>
        <w:rPr>
          <w:rFonts w:ascii="Times New Roman" w:eastAsia="Times New Roman" w:hAnsi="Times New Roman" w:cs="Times New Roman"/>
          <w:bCs/>
          <w:lang w:bidi="es-EC"/>
        </w:rPr>
      </w:pPr>
      <w:r>
        <w:rPr>
          <w:rFonts w:ascii="Times New Roman" w:eastAsia="Times New Roman" w:hAnsi="Times New Roman" w:cs="Times New Roman"/>
          <w:bCs/>
          <w:lang w:bidi="es-EC"/>
        </w:rPr>
        <w:t>Se desarrolló s</w:t>
      </w:r>
      <w:r w:rsidR="00860178" w:rsidRPr="00740860">
        <w:rPr>
          <w:rFonts w:ascii="Times New Roman" w:eastAsia="Times New Roman" w:hAnsi="Times New Roman" w:cs="Times New Roman"/>
          <w:bCs/>
          <w:lang w:bidi="es-EC"/>
        </w:rPr>
        <w:t xml:space="preserve">egún </w:t>
      </w:r>
      <w:r>
        <w:rPr>
          <w:rFonts w:ascii="Times New Roman" w:eastAsia="Times New Roman" w:hAnsi="Times New Roman" w:cs="Times New Roman"/>
          <w:bCs/>
          <w:lang w:bidi="es-EC"/>
        </w:rPr>
        <w:t>lo establecido en la n</w:t>
      </w:r>
      <w:r w:rsidR="00860178" w:rsidRPr="00740860">
        <w:rPr>
          <w:rFonts w:ascii="Times New Roman" w:eastAsia="Times New Roman" w:hAnsi="Times New Roman" w:cs="Times New Roman"/>
          <w:bCs/>
          <w:lang w:bidi="es-EC"/>
        </w:rPr>
        <w:t xml:space="preserve">orma </w:t>
      </w:r>
      <w:r>
        <w:rPr>
          <w:rFonts w:ascii="Times New Roman" w:eastAsia="Times New Roman" w:hAnsi="Times New Roman" w:cs="Times New Roman"/>
          <w:bCs/>
          <w:lang w:bidi="es-EC"/>
        </w:rPr>
        <w:t>e</w:t>
      </w:r>
      <w:r w:rsidR="00860178" w:rsidRPr="00740860">
        <w:rPr>
          <w:rFonts w:ascii="Times New Roman" w:eastAsia="Times New Roman" w:hAnsi="Times New Roman" w:cs="Times New Roman"/>
          <w:bCs/>
          <w:lang w:bidi="es-EC"/>
        </w:rPr>
        <w:t>spañola UNE- EN 15148</w:t>
      </w:r>
      <w:r w:rsidR="00C14227">
        <w:rPr>
          <w:rFonts w:ascii="Times New Roman" w:eastAsia="Times New Roman" w:hAnsi="Times New Roman" w:cs="Times New Roman"/>
          <w:bCs/>
          <w:lang w:bidi="es-EC"/>
        </w:rPr>
        <w:t xml:space="preserve"> </w:t>
      </w:r>
    </w:p>
    <w:p w14:paraId="550F04F0" w14:textId="7023012A" w:rsidR="00860178" w:rsidRPr="00740860" w:rsidRDefault="00860178" w:rsidP="00860178">
      <w:pPr>
        <w:spacing w:line="360" w:lineRule="auto"/>
        <w:jc w:val="both"/>
        <w:rPr>
          <w:rFonts w:ascii="Times New Roman" w:eastAsia="Times New Roman" w:hAnsi="Times New Roman" w:cs="Times New Roman"/>
          <w:bCs/>
          <w:lang w:bidi="es-EC"/>
        </w:rPr>
      </w:pPr>
      <w:r>
        <w:rPr>
          <w:rFonts w:ascii="Times New Roman" w:eastAsia="Times New Roman" w:hAnsi="Times New Roman" w:cs="Times New Roman"/>
          <w:bCs/>
          <w:lang w:bidi="es-EC"/>
        </w:rPr>
        <w:t xml:space="preserve">1.- </w:t>
      </w:r>
      <w:r w:rsidRPr="00740860">
        <w:rPr>
          <w:rFonts w:ascii="Times New Roman" w:eastAsia="Times New Roman" w:hAnsi="Times New Roman" w:cs="Times New Roman"/>
          <w:bCs/>
          <w:lang w:bidi="es-EC"/>
        </w:rPr>
        <w:t>Calentamos los crisoles más la tapa en la mufla a 900 ± 10°C durante 7 min</w:t>
      </w:r>
      <w:r w:rsidR="00DD61FA">
        <w:rPr>
          <w:rFonts w:ascii="Times New Roman" w:eastAsia="Times New Roman" w:hAnsi="Times New Roman" w:cs="Times New Roman"/>
          <w:bCs/>
          <w:lang w:bidi="es-EC"/>
        </w:rPr>
        <w:t>utos</w:t>
      </w:r>
      <w:r w:rsidRPr="00740860">
        <w:rPr>
          <w:rFonts w:ascii="Times New Roman" w:eastAsia="Times New Roman" w:hAnsi="Times New Roman" w:cs="Times New Roman"/>
          <w:bCs/>
          <w:lang w:bidi="es-EC"/>
        </w:rPr>
        <w:t>.</w:t>
      </w:r>
    </w:p>
    <w:p w14:paraId="3C3D3D62" w14:textId="77777777" w:rsidR="00860178" w:rsidRPr="00740860" w:rsidRDefault="00860178" w:rsidP="00860178">
      <w:pPr>
        <w:spacing w:line="360" w:lineRule="auto"/>
        <w:jc w:val="both"/>
        <w:rPr>
          <w:rFonts w:ascii="Times New Roman" w:eastAsia="Times New Roman" w:hAnsi="Times New Roman" w:cs="Times New Roman"/>
          <w:bCs/>
          <w:lang w:bidi="es-EC"/>
        </w:rPr>
      </w:pPr>
      <w:r>
        <w:rPr>
          <w:rFonts w:ascii="Times New Roman" w:eastAsia="Times New Roman" w:hAnsi="Times New Roman" w:cs="Times New Roman"/>
          <w:bCs/>
          <w:lang w:bidi="es-EC"/>
        </w:rPr>
        <w:t xml:space="preserve">2.- </w:t>
      </w:r>
      <w:r w:rsidRPr="00740860">
        <w:rPr>
          <w:rFonts w:ascii="Times New Roman" w:eastAsia="Times New Roman" w:hAnsi="Times New Roman" w:cs="Times New Roman"/>
          <w:bCs/>
          <w:lang w:bidi="es-EC"/>
        </w:rPr>
        <w:t>Se dejó enfriar hasta que llegue a una temperatura ambiente.</w:t>
      </w:r>
    </w:p>
    <w:p w14:paraId="1468BC69" w14:textId="3216312B" w:rsidR="00860178" w:rsidRPr="00740860" w:rsidRDefault="00860178" w:rsidP="00860178">
      <w:pPr>
        <w:spacing w:line="360" w:lineRule="auto"/>
        <w:jc w:val="both"/>
        <w:rPr>
          <w:rFonts w:ascii="Times New Roman" w:eastAsia="Times New Roman" w:hAnsi="Times New Roman" w:cs="Times New Roman"/>
          <w:bCs/>
          <w:lang w:bidi="es-EC"/>
        </w:rPr>
      </w:pPr>
      <w:r>
        <w:rPr>
          <w:rFonts w:ascii="Times New Roman" w:eastAsia="Times New Roman" w:hAnsi="Times New Roman" w:cs="Times New Roman"/>
          <w:bCs/>
          <w:lang w:bidi="es-EC"/>
        </w:rPr>
        <w:t xml:space="preserve">3.- </w:t>
      </w:r>
      <w:r w:rsidRPr="00740860">
        <w:rPr>
          <w:rFonts w:ascii="Times New Roman" w:eastAsia="Times New Roman" w:hAnsi="Times New Roman" w:cs="Times New Roman"/>
          <w:bCs/>
          <w:lang w:bidi="es-EC"/>
        </w:rPr>
        <w:t>Se pesó el crisol vacío con la tapa, enceramos y colocamos 1g de muestra.</w:t>
      </w:r>
    </w:p>
    <w:p w14:paraId="1110B987" w14:textId="77777777" w:rsidR="00860178" w:rsidRPr="00740860" w:rsidRDefault="00860178" w:rsidP="00860178">
      <w:pPr>
        <w:spacing w:line="360" w:lineRule="auto"/>
        <w:jc w:val="both"/>
        <w:rPr>
          <w:rFonts w:ascii="Times New Roman" w:eastAsia="Times New Roman" w:hAnsi="Times New Roman" w:cs="Times New Roman"/>
          <w:bCs/>
          <w:lang w:bidi="es-EC"/>
        </w:rPr>
      </w:pPr>
      <w:r>
        <w:rPr>
          <w:rFonts w:ascii="Times New Roman" w:eastAsia="Times New Roman" w:hAnsi="Times New Roman" w:cs="Times New Roman"/>
          <w:bCs/>
          <w:lang w:bidi="es-EC"/>
        </w:rPr>
        <w:t xml:space="preserve">4.- </w:t>
      </w:r>
      <w:r w:rsidRPr="00740860">
        <w:rPr>
          <w:rFonts w:ascii="Times New Roman" w:eastAsia="Times New Roman" w:hAnsi="Times New Roman" w:cs="Times New Roman"/>
          <w:bCs/>
          <w:lang w:bidi="es-EC"/>
        </w:rPr>
        <w:t>Pesamos el crisol más la muestra y la tapa.</w:t>
      </w:r>
    </w:p>
    <w:p w14:paraId="49AA180E" w14:textId="728443D6" w:rsidR="00860178" w:rsidRPr="00740860" w:rsidRDefault="00860178" w:rsidP="00860178">
      <w:pPr>
        <w:spacing w:line="360" w:lineRule="auto"/>
        <w:jc w:val="both"/>
        <w:rPr>
          <w:rFonts w:ascii="Times New Roman" w:eastAsia="Times New Roman" w:hAnsi="Times New Roman" w:cs="Times New Roman"/>
          <w:bCs/>
          <w:lang w:bidi="es-EC"/>
        </w:rPr>
      </w:pPr>
      <w:r>
        <w:rPr>
          <w:rFonts w:ascii="Times New Roman" w:eastAsia="Times New Roman" w:hAnsi="Times New Roman" w:cs="Times New Roman"/>
          <w:bCs/>
          <w:lang w:bidi="es-EC"/>
        </w:rPr>
        <w:t xml:space="preserve">5.- </w:t>
      </w:r>
      <w:r w:rsidRPr="00740860">
        <w:rPr>
          <w:rFonts w:ascii="Times New Roman" w:eastAsia="Times New Roman" w:hAnsi="Times New Roman" w:cs="Times New Roman"/>
          <w:bCs/>
          <w:lang w:bidi="es-EC"/>
        </w:rPr>
        <w:t>Colocamos en la mufla los crisoles con la tapa invertida a 900 ± 10°C durante 7 min</w:t>
      </w:r>
      <w:r w:rsidR="00BF7E7C">
        <w:rPr>
          <w:rFonts w:ascii="Times New Roman" w:eastAsia="Times New Roman" w:hAnsi="Times New Roman" w:cs="Times New Roman"/>
          <w:bCs/>
          <w:lang w:bidi="es-EC"/>
        </w:rPr>
        <w:t>utos</w:t>
      </w:r>
      <w:r w:rsidRPr="00740860">
        <w:rPr>
          <w:rFonts w:ascii="Times New Roman" w:eastAsia="Times New Roman" w:hAnsi="Times New Roman" w:cs="Times New Roman"/>
          <w:bCs/>
          <w:lang w:bidi="es-EC"/>
        </w:rPr>
        <w:t>.</w:t>
      </w:r>
    </w:p>
    <w:p w14:paraId="1D69AAC7" w14:textId="462238CD" w:rsidR="00860178" w:rsidRPr="00740860" w:rsidRDefault="00860178" w:rsidP="00860178">
      <w:pPr>
        <w:spacing w:line="360" w:lineRule="auto"/>
        <w:jc w:val="both"/>
        <w:rPr>
          <w:rFonts w:ascii="Times New Roman" w:eastAsia="Times New Roman" w:hAnsi="Times New Roman" w:cs="Times New Roman"/>
          <w:bCs/>
          <w:lang w:bidi="es-EC"/>
        </w:rPr>
      </w:pPr>
      <w:r>
        <w:rPr>
          <w:rFonts w:ascii="Times New Roman" w:eastAsia="Times New Roman" w:hAnsi="Times New Roman" w:cs="Times New Roman"/>
          <w:bCs/>
          <w:lang w:bidi="es-EC"/>
        </w:rPr>
        <w:t xml:space="preserve">6.- </w:t>
      </w:r>
      <w:r w:rsidRPr="00740860">
        <w:rPr>
          <w:rFonts w:ascii="Times New Roman" w:eastAsia="Times New Roman" w:hAnsi="Times New Roman" w:cs="Times New Roman"/>
          <w:bCs/>
          <w:lang w:bidi="es-EC"/>
        </w:rPr>
        <w:t>Colocamos en el desecador para su enfriamiento hasta que lleg</w:t>
      </w:r>
      <w:r w:rsidR="00BF7E7C">
        <w:rPr>
          <w:rFonts w:ascii="Times New Roman" w:eastAsia="Times New Roman" w:hAnsi="Times New Roman" w:cs="Times New Roman"/>
          <w:bCs/>
          <w:lang w:bidi="es-EC"/>
        </w:rPr>
        <w:t xml:space="preserve">ó </w:t>
      </w:r>
      <w:r w:rsidRPr="00740860">
        <w:rPr>
          <w:rFonts w:ascii="Times New Roman" w:eastAsia="Times New Roman" w:hAnsi="Times New Roman" w:cs="Times New Roman"/>
          <w:bCs/>
          <w:lang w:bidi="es-EC"/>
        </w:rPr>
        <w:t>a una temperatura ambiente y pesamos.</w:t>
      </w:r>
    </w:p>
    <w:p w14:paraId="79C95806" w14:textId="10BA2F1D" w:rsidR="00860178" w:rsidRPr="00740860" w:rsidRDefault="00860178" w:rsidP="00860178">
      <w:pPr>
        <w:spacing w:line="360" w:lineRule="auto"/>
        <w:jc w:val="both"/>
        <w:rPr>
          <w:rFonts w:ascii="Times New Roman" w:eastAsia="Times New Roman" w:hAnsi="Times New Roman" w:cs="Times New Roman"/>
          <w:bCs/>
          <w:lang w:bidi="es-EC"/>
        </w:rPr>
      </w:pPr>
      <w:r>
        <w:rPr>
          <w:rFonts w:ascii="Times New Roman" w:eastAsia="Times New Roman" w:hAnsi="Times New Roman" w:cs="Times New Roman"/>
          <w:bCs/>
          <w:lang w:bidi="es-EC"/>
        </w:rPr>
        <w:t xml:space="preserve">7.- </w:t>
      </w:r>
      <w:r w:rsidRPr="00740860">
        <w:rPr>
          <w:rFonts w:ascii="Times New Roman" w:eastAsia="Times New Roman" w:hAnsi="Times New Roman" w:cs="Times New Roman"/>
          <w:bCs/>
          <w:lang w:bidi="es-EC"/>
        </w:rPr>
        <w:t>El contenido de volátiles se calcul</w:t>
      </w:r>
      <w:r w:rsidR="00BF7E7C">
        <w:rPr>
          <w:rFonts w:ascii="Times New Roman" w:eastAsia="Times New Roman" w:hAnsi="Times New Roman" w:cs="Times New Roman"/>
          <w:bCs/>
          <w:lang w:bidi="es-EC"/>
        </w:rPr>
        <w:t>ó</w:t>
      </w:r>
      <w:r w:rsidRPr="00740860">
        <w:rPr>
          <w:rFonts w:ascii="Times New Roman" w:eastAsia="Times New Roman" w:hAnsi="Times New Roman" w:cs="Times New Roman"/>
          <w:bCs/>
          <w:lang w:bidi="es-EC"/>
        </w:rPr>
        <w:t xml:space="preserve"> mediante la siguiente ecuación:</w:t>
      </w:r>
    </w:p>
    <w:p w14:paraId="3C42E62D" w14:textId="77777777" w:rsidR="00860178" w:rsidRPr="00427E8F" w:rsidRDefault="00860178" w:rsidP="00860178">
      <w:pPr>
        <w:spacing w:line="360" w:lineRule="auto"/>
        <w:jc w:val="both"/>
        <w:rPr>
          <w:rFonts w:ascii="Times New Roman" w:eastAsia="Times New Roman" w:hAnsi="Times New Roman" w:cs="Times New Roman"/>
          <w:b/>
          <w:bCs/>
          <w:lang w:bidi="es-EC"/>
        </w:rPr>
      </w:pPr>
    </w:p>
    <w:p w14:paraId="6D8519E5" w14:textId="7B2ADBA0" w:rsidR="00860178" w:rsidRPr="005E46E5" w:rsidRDefault="00884408" w:rsidP="00860178">
      <w:pPr>
        <w:spacing w:line="360" w:lineRule="auto"/>
        <w:jc w:val="both"/>
        <w:rPr>
          <w:rFonts w:ascii="Times New Roman" w:eastAsia="Times New Roman" w:hAnsi="Times New Roman" w:cs="Times New Roman"/>
          <w:bCs/>
          <w:sz w:val="24"/>
          <w:lang w:val="es-ES"/>
        </w:rPr>
      </w:pPr>
      <m:oMathPara>
        <m:oMath>
          <m:sSub>
            <m:sSubPr>
              <m:ctrlPr>
                <w:rPr>
                  <w:rFonts w:ascii="Cambria Math" w:eastAsia="Times New Roman" w:hAnsi="Cambria Math" w:cs="Times New Roman"/>
                  <w:bCs/>
                  <w:sz w:val="24"/>
                  <w:lang w:val="es-ES"/>
                </w:rPr>
              </m:ctrlPr>
            </m:sSubPr>
            <m:e>
              <m:r>
                <m:rPr>
                  <m:sty m:val="p"/>
                </m:rPr>
                <w:rPr>
                  <w:rFonts w:ascii="Cambria Math" w:eastAsia="Times New Roman" w:hAnsi="Cambria Math" w:cs="Times New Roman"/>
                  <w:sz w:val="24"/>
                  <w:lang w:val="es-ES"/>
                </w:rPr>
                <m:t>V</m:t>
              </m:r>
            </m:e>
            <m:sub>
              <m:r>
                <m:rPr>
                  <m:sty m:val="p"/>
                </m:rPr>
                <w:rPr>
                  <w:rFonts w:ascii="Cambria Math" w:eastAsia="Times New Roman" w:hAnsi="Cambria Math" w:cs="Times New Roman"/>
                  <w:sz w:val="24"/>
                  <w:lang w:val="es-ES"/>
                </w:rPr>
                <m:t>d</m:t>
              </m:r>
            </m:sub>
          </m:sSub>
          <m:r>
            <m:rPr>
              <m:sty m:val="p"/>
            </m:rPr>
            <w:rPr>
              <w:rFonts w:ascii="Cambria Math" w:eastAsia="Times New Roman" w:hAnsi="Cambria Math" w:cs="Times New Roman"/>
              <w:sz w:val="24"/>
              <w:lang w:val="es-ES"/>
            </w:rPr>
            <m:t>=</m:t>
          </m:r>
          <m:d>
            <m:dPr>
              <m:begChr m:val="["/>
              <m:endChr m:val="]"/>
              <m:ctrlPr>
                <w:rPr>
                  <w:rFonts w:ascii="Cambria Math" w:eastAsia="Times New Roman" w:hAnsi="Cambria Math" w:cs="Times New Roman"/>
                  <w:bCs/>
                  <w:sz w:val="24"/>
                  <w:lang w:val="es-ES"/>
                </w:rPr>
              </m:ctrlPr>
            </m:dPr>
            <m:e>
              <m:f>
                <m:fPr>
                  <m:ctrlPr>
                    <w:rPr>
                      <w:rFonts w:ascii="Cambria Math" w:eastAsia="Times New Roman" w:hAnsi="Cambria Math" w:cs="Times New Roman"/>
                      <w:bCs/>
                      <w:sz w:val="24"/>
                      <w:lang w:val="es-ES"/>
                    </w:rPr>
                  </m:ctrlPr>
                </m:fPr>
                <m:num>
                  <m:r>
                    <m:rPr>
                      <m:sty m:val="p"/>
                    </m:rPr>
                    <w:rPr>
                      <w:rFonts w:ascii="Cambria Math" w:eastAsia="Times New Roman" w:hAnsi="Cambria Math" w:cs="Times New Roman"/>
                      <w:sz w:val="24"/>
                      <w:lang w:val="es-ES"/>
                    </w:rPr>
                    <m:t>100(</m:t>
                  </m:r>
                  <m:sSub>
                    <m:sSubPr>
                      <m:ctrlPr>
                        <w:rPr>
                          <w:rFonts w:ascii="Cambria Math" w:eastAsia="Times New Roman" w:hAnsi="Cambria Math" w:cs="Times New Roman"/>
                          <w:bCs/>
                          <w:sz w:val="24"/>
                          <w:lang w:val="es-ES"/>
                        </w:rPr>
                      </m:ctrlPr>
                    </m:sSubPr>
                    <m:e>
                      <m:r>
                        <m:rPr>
                          <m:sty m:val="p"/>
                        </m:rPr>
                        <w:rPr>
                          <w:rFonts w:ascii="Cambria Math" w:eastAsia="Times New Roman" w:hAnsi="Cambria Math" w:cs="Times New Roman"/>
                          <w:sz w:val="24"/>
                          <w:lang w:val="es-ES"/>
                        </w:rPr>
                        <m:t>m</m:t>
                      </m:r>
                    </m:e>
                    <m:sub>
                      <m:r>
                        <m:rPr>
                          <m:sty m:val="p"/>
                        </m:rPr>
                        <w:rPr>
                          <w:rFonts w:ascii="Cambria Math" w:eastAsia="Times New Roman" w:hAnsi="Cambria Math" w:cs="Times New Roman"/>
                          <w:sz w:val="24"/>
                          <w:lang w:val="es-ES"/>
                        </w:rPr>
                        <m:t>2</m:t>
                      </m:r>
                    </m:sub>
                  </m:sSub>
                  <m:r>
                    <m:rPr>
                      <m:sty m:val="p"/>
                    </m:rPr>
                    <w:rPr>
                      <w:rFonts w:ascii="Cambria Math" w:eastAsia="Times New Roman" w:hAnsi="Cambria Math" w:cs="Times New Roman"/>
                      <w:sz w:val="24"/>
                      <w:lang w:val="es-ES"/>
                    </w:rPr>
                    <m:t>-</m:t>
                  </m:r>
                  <m:sSub>
                    <m:sSubPr>
                      <m:ctrlPr>
                        <w:rPr>
                          <w:rFonts w:ascii="Cambria Math" w:eastAsia="Times New Roman" w:hAnsi="Cambria Math" w:cs="Times New Roman"/>
                          <w:bCs/>
                          <w:sz w:val="24"/>
                          <w:lang w:val="es-ES"/>
                        </w:rPr>
                      </m:ctrlPr>
                    </m:sSubPr>
                    <m:e>
                      <m:r>
                        <m:rPr>
                          <m:sty m:val="p"/>
                        </m:rPr>
                        <w:rPr>
                          <w:rFonts w:ascii="Cambria Math" w:eastAsia="Times New Roman" w:hAnsi="Cambria Math" w:cs="Times New Roman"/>
                          <w:sz w:val="24"/>
                          <w:lang w:val="es-ES"/>
                        </w:rPr>
                        <m:t>m</m:t>
                      </m:r>
                    </m:e>
                    <m:sub>
                      <m:r>
                        <m:rPr>
                          <m:sty m:val="p"/>
                        </m:rPr>
                        <w:rPr>
                          <w:rFonts w:ascii="Cambria Math" w:eastAsia="Times New Roman" w:hAnsi="Cambria Math" w:cs="Times New Roman"/>
                          <w:sz w:val="24"/>
                          <w:lang w:val="es-ES"/>
                        </w:rPr>
                        <m:t>3</m:t>
                      </m:r>
                    </m:sub>
                  </m:sSub>
                  <m:r>
                    <m:rPr>
                      <m:sty m:val="p"/>
                    </m:rPr>
                    <w:rPr>
                      <w:rFonts w:ascii="Cambria Math" w:eastAsia="Times New Roman" w:hAnsi="Cambria Math" w:cs="Times New Roman"/>
                      <w:sz w:val="24"/>
                      <w:lang w:val="es-ES"/>
                    </w:rPr>
                    <m:t>)</m:t>
                  </m:r>
                </m:num>
                <m:den>
                  <m:sSub>
                    <m:sSubPr>
                      <m:ctrlPr>
                        <w:rPr>
                          <w:rFonts w:ascii="Cambria Math" w:eastAsia="Times New Roman" w:hAnsi="Cambria Math" w:cs="Times New Roman"/>
                          <w:bCs/>
                          <w:sz w:val="24"/>
                          <w:lang w:val="es-ES"/>
                        </w:rPr>
                      </m:ctrlPr>
                    </m:sSubPr>
                    <m:e>
                      <m:r>
                        <m:rPr>
                          <m:sty m:val="p"/>
                        </m:rPr>
                        <w:rPr>
                          <w:rFonts w:ascii="Cambria Math" w:eastAsia="Times New Roman" w:hAnsi="Cambria Math" w:cs="Times New Roman"/>
                          <w:sz w:val="24"/>
                          <w:lang w:val="es-ES"/>
                        </w:rPr>
                        <m:t>m</m:t>
                      </m:r>
                    </m:e>
                    <m:sub>
                      <m:r>
                        <m:rPr>
                          <m:sty m:val="p"/>
                        </m:rPr>
                        <w:rPr>
                          <w:rFonts w:ascii="Cambria Math" w:eastAsia="Times New Roman" w:hAnsi="Cambria Math" w:cs="Times New Roman"/>
                          <w:sz w:val="24"/>
                          <w:lang w:val="es-ES"/>
                        </w:rPr>
                        <m:t>2</m:t>
                      </m:r>
                    </m:sub>
                  </m:sSub>
                  <m:r>
                    <m:rPr>
                      <m:sty m:val="p"/>
                    </m:rPr>
                    <w:rPr>
                      <w:rFonts w:ascii="Cambria Math" w:eastAsia="Times New Roman" w:hAnsi="Cambria Math" w:cs="Times New Roman"/>
                      <w:sz w:val="24"/>
                      <w:lang w:val="es-ES"/>
                    </w:rPr>
                    <m:t>-</m:t>
                  </m:r>
                  <m:sSub>
                    <m:sSubPr>
                      <m:ctrlPr>
                        <w:rPr>
                          <w:rFonts w:ascii="Cambria Math" w:eastAsia="Times New Roman" w:hAnsi="Cambria Math" w:cs="Times New Roman"/>
                          <w:bCs/>
                          <w:sz w:val="24"/>
                          <w:lang w:val="es-ES"/>
                        </w:rPr>
                      </m:ctrlPr>
                    </m:sSubPr>
                    <m:e>
                      <m:r>
                        <m:rPr>
                          <m:sty m:val="p"/>
                        </m:rPr>
                        <w:rPr>
                          <w:rFonts w:ascii="Cambria Math" w:eastAsia="Times New Roman" w:hAnsi="Cambria Math" w:cs="Times New Roman"/>
                          <w:sz w:val="24"/>
                          <w:lang w:val="es-ES"/>
                        </w:rPr>
                        <m:t>m</m:t>
                      </m:r>
                    </m:e>
                    <m:sub>
                      <m:r>
                        <m:rPr>
                          <m:sty m:val="p"/>
                        </m:rPr>
                        <w:rPr>
                          <w:rFonts w:ascii="Cambria Math" w:eastAsia="Times New Roman" w:hAnsi="Cambria Math" w:cs="Times New Roman"/>
                          <w:sz w:val="24"/>
                          <w:lang w:val="es-ES"/>
                        </w:rPr>
                        <m:t>1</m:t>
                      </m:r>
                    </m:sub>
                  </m:sSub>
                </m:den>
              </m:f>
              <m:r>
                <m:rPr>
                  <m:sty m:val="p"/>
                </m:rPr>
                <w:rPr>
                  <w:rFonts w:ascii="Cambria Math" w:eastAsia="Times New Roman" w:hAnsi="Cambria Math" w:cs="Times New Roman"/>
                  <w:sz w:val="24"/>
                  <w:lang w:val="es-ES"/>
                </w:rPr>
                <m:t>-</m:t>
              </m:r>
              <m:sSub>
                <m:sSubPr>
                  <m:ctrlPr>
                    <w:rPr>
                      <w:rFonts w:ascii="Cambria Math" w:eastAsia="Times New Roman" w:hAnsi="Cambria Math" w:cs="Times New Roman"/>
                      <w:bCs/>
                      <w:sz w:val="24"/>
                      <w:lang w:val="es-ES"/>
                    </w:rPr>
                  </m:ctrlPr>
                </m:sSubPr>
                <m:e>
                  <m:r>
                    <m:rPr>
                      <m:sty m:val="p"/>
                    </m:rPr>
                    <w:rPr>
                      <w:rFonts w:ascii="Cambria Math" w:eastAsia="Times New Roman" w:hAnsi="Cambria Math" w:cs="Times New Roman"/>
                      <w:sz w:val="24"/>
                      <w:lang w:val="es-ES"/>
                    </w:rPr>
                    <m:t>M</m:t>
                  </m:r>
                </m:e>
                <m:sub>
                  <m:r>
                    <m:rPr>
                      <m:sty m:val="p"/>
                    </m:rPr>
                    <w:rPr>
                      <w:rFonts w:ascii="Cambria Math" w:eastAsia="Times New Roman" w:hAnsi="Cambria Math" w:cs="Times New Roman"/>
                      <w:sz w:val="24"/>
                      <w:lang w:val="es-ES"/>
                    </w:rPr>
                    <m:t>ad</m:t>
                  </m:r>
                </m:sub>
              </m:sSub>
            </m:e>
          </m:d>
          <m:r>
            <m:rPr>
              <m:sty m:val="p"/>
            </m:rPr>
            <w:rPr>
              <w:rFonts w:ascii="Cambria Math" w:eastAsia="Times New Roman" w:hAnsi="Cambria Math" w:cs="Times New Roman"/>
              <w:sz w:val="24"/>
              <w:lang w:val="es-ES"/>
            </w:rPr>
            <m:t xml:space="preserve">x </m:t>
          </m:r>
          <m:d>
            <m:dPr>
              <m:begChr m:val="["/>
              <m:endChr m:val="]"/>
              <m:ctrlPr>
                <w:rPr>
                  <w:rFonts w:ascii="Cambria Math" w:eastAsia="Times New Roman" w:hAnsi="Cambria Math" w:cs="Times New Roman"/>
                  <w:bCs/>
                  <w:sz w:val="24"/>
                  <w:lang w:val="es-ES"/>
                </w:rPr>
              </m:ctrlPr>
            </m:dPr>
            <m:e>
              <m:f>
                <m:fPr>
                  <m:ctrlPr>
                    <w:rPr>
                      <w:rFonts w:ascii="Cambria Math" w:eastAsia="Times New Roman" w:hAnsi="Cambria Math" w:cs="Times New Roman"/>
                      <w:bCs/>
                      <w:sz w:val="24"/>
                      <w:lang w:val="es-ES"/>
                    </w:rPr>
                  </m:ctrlPr>
                </m:fPr>
                <m:num>
                  <m:r>
                    <m:rPr>
                      <m:sty m:val="p"/>
                    </m:rPr>
                    <w:rPr>
                      <w:rFonts w:ascii="Cambria Math" w:eastAsia="Times New Roman" w:hAnsi="Cambria Math" w:cs="Times New Roman"/>
                      <w:sz w:val="24"/>
                      <w:lang w:val="es-ES"/>
                    </w:rPr>
                    <m:t>100</m:t>
                  </m:r>
                </m:num>
                <m:den>
                  <m:r>
                    <m:rPr>
                      <m:sty m:val="p"/>
                    </m:rPr>
                    <w:rPr>
                      <w:rFonts w:ascii="Cambria Math" w:eastAsia="Times New Roman" w:hAnsi="Cambria Math" w:cs="Times New Roman"/>
                      <w:sz w:val="24"/>
                      <w:lang w:val="es-ES"/>
                    </w:rPr>
                    <m:t>100-</m:t>
                  </m:r>
                  <m:sSub>
                    <m:sSubPr>
                      <m:ctrlPr>
                        <w:rPr>
                          <w:rFonts w:ascii="Cambria Math" w:eastAsia="Times New Roman" w:hAnsi="Cambria Math" w:cs="Times New Roman"/>
                          <w:bCs/>
                          <w:sz w:val="24"/>
                          <w:lang w:val="es-ES"/>
                        </w:rPr>
                      </m:ctrlPr>
                    </m:sSubPr>
                    <m:e>
                      <m:r>
                        <m:rPr>
                          <m:sty m:val="p"/>
                        </m:rPr>
                        <w:rPr>
                          <w:rFonts w:ascii="Cambria Math" w:eastAsia="Times New Roman" w:hAnsi="Cambria Math" w:cs="Times New Roman"/>
                          <w:sz w:val="24"/>
                          <w:lang w:val="es-ES"/>
                        </w:rPr>
                        <m:t>M</m:t>
                      </m:r>
                    </m:e>
                    <m:sub>
                      <m:r>
                        <m:rPr>
                          <m:sty m:val="p"/>
                        </m:rPr>
                        <w:rPr>
                          <w:rFonts w:ascii="Cambria Math" w:eastAsia="Times New Roman" w:hAnsi="Cambria Math" w:cs="Times New Roman"/>
                          <w:sz w:val="24"/>
                          <w:lang w:val="es-ES"/>
                        </w:rPr>
                        <m:t>ad</m:t>
                      </m:r>
                    </m:sub>
                  </m:sSub>
                </m:den>
              </m:f>
            </m:e>
          </m:d>
        </m:oMath>
      </m:oMathPara>
    </w:p>
    <w:p w14:paraId="263F6652" w14:textId="77777777" w:rsidR="00505CAB" w:rsidRDefault="00505CAB" w:rsidP="00860178">
      <w:pPr>
        <w:spacing w:line="360" w:lineRule="auto"/>
        <w:jc w:val="both"/>
        <w:rPr>
          <w:rFonts w:ascii="Times New Roman" w:eastAsia="Times New Roman" w:hAnsi="Times New Roman" w:cs="Times New Roman"/>
          <w:b/>
          <w:bCs/>
          <w:lang w:val="es-ES"/>
        </w:rPr>
      </w:pPr>
    </w:p>
    <w:p w14:paraId="4C2ED5FE" w14:textId="1611A0A9" w:rsidR="00860178" w:rsidRPr="00740860" w:rsidRDefault="00BF7E7C" w:rsidP="00860178">
      <w:pPr>
        <w:spacing w:line="360" w:lineRule="auto"/>
        <w:jc w:val="both"/>
        <w:rPr>
          <w:rFonts w:ascii="Times New Roman" w:eastAsia="Times New Roman" w:hAnsi="Times New Roman" w:cs="Times New Roman"/>
          <w:b/>
          <w:bCs/>
          <w:lang w:val="es-ES"/>
        </w:rPr>
      </w:pPr>
      <w:r>
        <w:rPr>
          <w:rFonts w:ascii="Times New Roman" w:eastAsia="Times New Roman" w:hAnsi="Times New Roman" w:cs="Times New Roman"/>
          <w:b/>
          <w:bCs/>
          <w:lang w:val="es-ES"/>
        </w:rPr>
        <w:t>4</w:t>
      </w:r>
      <w:r w:rsidR="007C4639">
        <w:rPr>
          <w:rFonts w:ascii="Times New Roman" w:eastAsia="Times New Roman" w:hAnsi="Times New Roman" w:cs="Times New Roman"/>
          <w:b/>
          <w:bCs/>
          <w:lang w:val="es-ES"/>
        </w:rPr>
        <w:t>.</w:t>
      </w:r>
      <w:r w:rsidR="00E106C5">
        <w:rPr>
          <w:rFonts w:ascii="Times New Roman" w:eastAsia="Times New Roman" w:hAnsi="Times New Roman" w:cs="Times New Roman"/>
          <w:b/>
          <w:bCs/>
          <w:lang w:val="es-ES"/>
        </w:rPr>
        <w:t>2.4</w:t>
      </w:r>
      <w:r w:rsidR="00860178">
        <w:rPr>
          <w:rFonts w:ascii="Times New Roman" w:eastAsia="Times New Roman" w:hAnsi="Times New Roman" w:cs="Times New Roman"/>
          <w:b/>
          <w:bCs/>
          <w:lang w:val="es-ES"/>
        </w:rPr>
        <w:t xml:space="preserve">.3 Determinación de humedad </w:t>
      </w:r>
    </w:p>
    <w:p w14:paraId="5A526935" w14:textId="078F826B" w:rsidR="00860178" w:rsidRPr="00740860" w:rsidRDefault="00BF7E7C" w:rsidP="00860178">
      <w:pPr>
        <w:spacing w:line="360" w:lineRule="auto"/>
        <w:jc w:val="both"/>
        <w:rPr>
          <w:rFonts w:ascii="Times New Roman" w:eastAsia="Times New Roman" w:hAnsi="Times New Roman" w:cs="Times New Roman"/>
          <w:bCs/>
          <w:lang w:val="es-ES" w:bidi="es-EC"/>
        </w:rPr>
      </w:pPr>
      <w:r>
        <w:rPr>
          <w:rFonts w:ascii="Times New Roman" w:eastAsia="Times New Roman" w:hAnsi="Times New Roman" w:cs="Times New Roman"/>
          <w:bCs/>
          <w:lang w:val="es-ES" w:bidi="es-EC"/>
        </w:rPr>
        <w:t xml:space="preserve">Se desarrolló según lo establecido en </w:t>
      </w:r>
      <w:r w:rsidR="00860178" w:rsidRPr="00740860">
        <w:rPr>
          <w:rFonts w:ascii="Times New Roman" w:eastAsia="Times New Roman" w:hAnsi="Times New Roman" w:cs="Times New Roman"/>
          <w:bCs/>
          <w:lang w:val="es-ES" w:bidi="es-EC"/>
        </w:rPr>
        <w:t>la</w:t>
      </w:r>
      <w:r w:rsidR="00860178">
        <w:rPr>
          <w:rFonts w:ascii="Times New Roman" w:eastAsia="Times New Roman" w:hAnsi="Times New Roman" w:cs="Times New Roman"/>
          <w:bCs/>
          <w:lang w:val="es-ES" w:bidi="es-EC"/>
        </w:rPr>
        <w:t xml:space="preserve"> norma </w:t>
      </w:r>
      <w:r>
        <w:rPr>
          <w:rFonts w:ascii="Times New Roman" w:eastAsia="Times New Roman" w:hAnsi="Times New Roman" w:cs="Times New Roman"/>
          <w:bCs/>
          <w:lang w:val="es-ES" w:bidi="es-EC"/>
        </w:rPr>
        <w:t xml:space="preserve">técnica ecuatoriana </w:t>
      </w:r>
      <w:r w:rsidR="00860178" w:rsidRPr="00740860">
        <w:rPr>
          <w:rFonts w:ascii="Times New Roman" w:eastAsia="Times New Roman" w:hAnsi="Times New Roman" w:cs="Times New Roman"/>
          <w:bCs/>
          <w:lang w:val="es-ES" w:bidi="es-EC"/>
        </w:rPr>
        <w:t>INEN 518.</w:t>
      </w:r>
    </w:p>
    <w:p w14:paraId="269AEFA5" w14:textId="102B1215" w:rsidR="00860178" w:rsidRPr="00740860" w:rsidRDefault="00860178" w:rsidP="00860178">
      <w:pPr>
        <w:spacing w:line="360" w:lineRule="auto"/>
        <w:jc w:val="both"/>
        <w:rPr>
          <w:rFonts w:ascii="Times New Roman" w:eastAsia="Times New Roman" w:hAnsi="Times New Roman" w:cs="Times New Roman"/>
          <w:bCs/>
          <w:lang w:val="es-ES" w:bidi="es-EC"/>
        </w:rPr>
      </w:pPr>
      <w:r>
        <w:rPr>
          <w:rFonts w:ascii="Times New Roman" w:eastAsia="Times New Roman" w:hAnsi="Times New Roman" w:cs="Times New Roman"/>
          <w:bCs/>
          <w:lang w:val="es-ES" w:bidi="es-EC"/>
        </w:rPr>
        <w:t xml:space="preserve">1.- </w:t>
      </w:r>
      <w:r w:rsidRPr="00740860">
        <w:rPr>
          <w:rFonts w:ascii="Times New Roman" w:eastAsia="Times New Roman" w:hAnsi="Times New Roman" w:cs="Times New Roman"/>
          <w:bCs/>
          <w:lang w:val="es-ES" w:bidi="es-EC"/>
        </w:rPr>
        <w:t>Se calentó las capsulas durante 30 min</w:t>
      </w:r>
      <w:r w:rsidR="000D71B5">
        <w:rPr>
          <w:rFonts w:ascii="Times New Roman" w:eastAsia="Times New Roman" w:hAnsi="Times New Roman" w:cs="Times New Roman"/>
          <w:bCs/>
          <w:lang w:val="es-ES" w:bidi="es-EC"/>
        </w:rPr>
        <w:t>utos</w:t>
      </w:r>
      <w:r w:rsidRPr="00740860">
        <w:rPr>
          <w:rFonts w:ascii="Times New Roman" w:eastAsia="Times New Roman" w:hAnsi="Times New Roman" w:cs="Times New Roman"/>
          <w:bCs/>
          <w:lang w:val="es-ES" w:bidi="es-EC"/>
        </w:rPr>
        <w:t xml:space="preserve"> en la estufa a 130 ± 3°C, se enfrió por 40 min</w:t>
      </w:r>
      <w:r w:rsidR="000D71B5">
        <w:rPr>
          <w:rFonts w:ascii="Times New Roman" w:eastAsia="Times New Roman" w:hAnsi="Times New Roman" w:cs="Times New Roman"/>
          <w:bCs/>
          <w:lang w:val="es-ES" w:bidi="es-EC"/>
        </w:rPr>
        <w:t>utos</w:t>
      </w:r>
      <w:r w:rsidRPr="00740860">
        <w:rPr>
          <w:rFonts w:ascii="Times New Roman" w:eastAsia="Times New Roman" w:hAnsi="Times New Roman" w:cs="Times New Roman"/>
          <w:bCs/>
          <w:lang w:val="es-ES" w:bidi="es-EC"/>
        </w:rPr>
        <w:t xml:space="preserve"> en un desecador hasta llegar a una temperatura ambiente y luego se pesó la capsula fría.  </w:t>
      </w:r>
    </w:p>
    <w:p w14:paraId="20E85B2B" w14:textId="77777777" w:rsidR="00860178" w:rsidRPr="00740860" w:rsidRDefault="00860178" w:rsidP="00860178">
      <w:pPr>
        <w:spacing w:line="360" w:lineRule="auto"/>
        <w:jc w:val="both"/>
        <w:rPr>
          <w:rFonts w:ascii="Times New Roman" w:eastAsia="Times New Roman" w:hAnsi="Times New Roman" w:cs="Times New Roman"/>
          <w:bCs/>
          <w:lang w:val="es-ES" w:bidi="es-EC"/>
        </w:rPr>
      </w:pPr>
      <w:r>
        <w:rPr>
          <w:rFonts w:ascii="Times New Roman" w:eastAsia="Times New Roman" w:hAnsi="Times New Roman" w:cs="Times New Roman"/>
          <w:bCs/>
          <w:lang w:val="es-ES" w:bidi="es-EC"/>
        </w:rPr>
        <w:t xml:space="preserve">2.- </w:t>
      </w:r>
      <w:r w:rsidRPr="00740860">
        <w:rPr>
          <w:rFonts w:ascii="Times New Roman" w:eastAsia="Times New Roman" w:hAnsi="Times New Roman" w:cs="Times New Roman"/>
          <w:bCs/>
          <w:lang w:val="es-ES" w:bidi="es-EC"/>
        </w:rPr>
        <w:t>Pesamos, con aproximación al 0,1 mg, 2 g de muestra preparada en la capsula vacía, se distribuyó uniformemente en su fondo.</w:t>
      </w:r>
    </w:p>
    <w:p w14:paraId="0CFE4C61" w14:textId="77777777" w:rsidR="00860178" w:rsidRPr="00740860" w:rsidRDefault="00860178" w:rsidP="00860178">
      <w:pPr>
        <w:spacing w:line="360" w:lineRule="auto"/>
        <w:jc w:val="both"/>
        <w:rPr>
          <w:rFonts w:ascii="Times New Roman" w:eastAsia="Times New Roman" w:hAnsi="Times New Roman" w:cs="Times New Roman"/>
          <w:bCs/>
          <w:lang w:val="es-ES" w:bidi="es-EC"/>
        </w:rPr>
      </w:pPr>
      <w:r>
        <w:rPr>
          <w:rFonts w:ascii="Times New Roman" w:eastAsia="Times New Roman" w:hAnsi="Times New Roman" w:cs="Times New Roman"/>
          <w:bCs/>
          <w:lang w:val="es-ES" w:bidi="es-EC"/>
        </w:rPr>
        <w:lastRenderedPageBreak/>
        <w:t xml:space="preserve">3.- </w:t>
      </w:r>
      <w:r w:rsidRPr="00740860">
        <w:rPr>
          <w:rFonts w:ascii="Times New Roman" w:eastAsia="Times New Roman" w:hAnsi="Times New Roman" w:cs="Times New Roman"/>
          <w:bCs/>
          <w:lang w:val="es-ES" w:bidi="es-EC"/>
        </w:rPr>
        <w:t>Colocamos las capsulas con la muestra respectiva en la estufa a 130 ± 3°C por una hora.</w:t>
      </w:r>
    </w:p>
    <w:p w14:paraId="12C4CADB" w14:textId="77777777" w:rsidR="00860178" w:rsidRPr="00740860" w:rsidRDefault="00860178" w:rsidP="00860178">
      <w:pPr>
        <w:spacing w:line="360" w:lineRule="auto"/>
        <w:jc w:val="both"/>
        <w:rPr>
          <w:rFonts w:ascii="Times New Roman" w:eastAsia="Times New Roman" w:hAnsi="Times New Roman" w:cs="Times New Roman"/>
          <w:bCs/>
          <w:lang w:val="es-ES" w:bidi="es-EC"/>
        </w:rPr>
      </w:pPr>
      <w:r>
        <w:rPr>
          <w:rFonts w:ascii="Times New Roman" w:eastAsia="Times New Roman" w:hAnsi="Times New Roman" w:cs="Times New Roman"/>
          <w:bCs/>
          <w:lang w:val="es-ES" w:bidi="es-EC"/>
        </w:rPr>
        <w:t xml:space="preserve">4.- </w:t>
      </w:r>
      <w:r w:rsidRPr="00740860">
        <w:rPr>
          <w:rFonts w:ascii="Times New Roman" w:eastAsia="Times New Roman" w:hAnsi="Times New Roman" w:cs="Times New Roman"/>
          <w:bCs/>
          <w:lang w:val="es-ES" w:bidi="es-EC"/>
        </w:rPr>
        <w:t>Finalmente se enfrió las capsulas con la muestra hasta llegar a una temperatura ambiente y se procedió a pesarla.</w:t>
      </w:r>
    </w:p>
    <w:p w14:paraId="22A6EE14" w14:textId="0FD7A755" w:rsidR="00860178" w:rsidRPr="00740860" w:rsidRDefault="00860178" w:rsidP="00860178">
      <w:pPr>
        <w:spacing w:line="360" w:lineRule="auto"/>
        <w:jc w:val="both"/>
        <w:rPr>
          <w:rFonts w:ascii="Times New Roman" w:eastAsia="Times New Roman" w:hAnsi="Times New Roman" w:cs="Times New Roman"/>
          <w:bCs/>
          <w:lang w:val="es-ES" w:bidi="es-EC"/>
        </w:rPr>
      </w:pPr>
      <w:r w:rsidRPr="00740860">
        <w:rPr>
          <w:rFonts w:ascii="Times New Roman" w:eastAsia="Times New Roman" w:hAnsi="Times New Roman" w:cs="Times New Roman"/>
          <w:bCs/>
          <w:lang w:val="es-ES" w:bidi="es-EC"/>
        </w:rPr>
        <w:t>Se calculó el contenido de humedad a partir de la pérdida de peso de la muestra inicial</w:t>
      </w:r>
      <w:r w:rsidR="000D71B5">
        <w:rPr>
          <w:rFonts w:ascii="Times New Roman" w:eastAsia="Times New Roman" w:hAnsi="Times New Roman" w:cs="Times New Roman"/>
          <w:bCs/>
          <w:lang w:val="es-ES" w:bidi="es-EC"/>
        </w:rPr>
        <w:t xml:space="preserve">, utilizando la siguiente ecuación: </w:t>
      </w:r>
    </w:p>
    <w:p w14:paraId="790849C8" w14:textId="77777777" w:rsidR="00860178" w:rsidRDefault="00860178" w:rsidP="00860178">
      <w:pPr>
        <w:spacing w:line="360" w:lineRule="auto"/>
        <w:jc w:val="both"/>
        <w:rPr>
          <w:rFonts w:ascii="Times New Roman" w:eastAsia="Times New Roman" w:hAnsi="Times New Roman" w:cs="Times New Roman"/>
          <w:b/>
          <w:bCs/>
          <w:lang w:val="es-MX"/>
        </w:rPr>
      </w:pPr>
    </w:p>
    <w:p w14:paraId="4E0379A9" w14:textId="2DDD1E42" w:rsidR="00860178" w:rsidRPr="003F7A7F" w:rsidRDefault="005E46E5" w:rsidP="00860178">
      <w:pPr>
        <w:spacing w:line="360" w:lineRule="auto"/>
        <w:jc w:val="both"/>
        <w:rPr>
          <w:rFonts w:ascii="Times New Roman" w:eastAsia="Times New Roman" w:hAnsi="Times New Roman" w:cs="Times New Roman"/>
          <w:sz w:val="28"/>
          <w:lang w:val="es-MX"/>
        </w:rPr>
      </w:pPr>
      <m:oMathPara>
        <m:oMath>
          <m:r>
            <m:rPr>
              <m:sty m:val="p"/>
            </m:rPr>
            <w:rPr>
              <w:rFonts w:ascii="Cambria Math" w:eastAsia="Times New Roman" w:hAnsi="Cambria Math" w:cs="Times New Roman"/>
              <w:sz w:val="24"/>
              <w:lang w:val="es-MX"/>
            </w:rPr>
            <m:t xml:space="preserve">Pc= </m:t>
          </m:r>
          <m:f>
            <m:fPr>
              <m:ctrlPr>
                <w:rPr>
                  <w:rFonts w:ascii="Cambria Math" w:eastAsia="Times New Roman" w:hAnsi="Cambria Math" w:cs="Times New Roman"/>
                  <w:bCs/>
                  <w:sz w:val="24"/>
                  <w:lang w:val="es-MX"/>
                </w:rPr>
              </m:ctrlPr>
            </m:fPr>
            <m:num>
              <m:r>
                <m:rPr>
                  <m:sty m:val="p"/>
                </m:rPr>
                <w:rPr>
                  <w:rFonts w:ascii="Cambria Math" w:eastAsia="Times New Roman" w:hAnsi="Cambria Math" w:cs="Times New Roman"/>
                  <w:sz w:val="24"/>
                  <w:lang w:val="es-MX"/>
                </w:rPr>
                <m:t xml:space="preserve">  </m:t>
              </m:r>
              <m:sSub>
                <m:sSubPr>
                  <m:ctrlPr>
                    <w:rPr>
                      <w:rFonts w:ascii="Cambria Math" w:eastAsia="Times New Roman" w:hAnsi="Cambria Math" w:cs="Times New Roman"/>
                      <w:bCs/>
                      <w:sz w:val="24"/>
                      <w:lang w:val="es-MX"/>
                    </w:rPr>
                  </m:ctrlPr>
                </m:sSubPr>
                <m:e>
                  <m:r>
                    <m:rPr>
                      <m:sty m:val="p"/>
                    </m:rPr>
                    <w:rPr>
                      <w:rFonts w:ascii="Cambria Math" w:eastAsia="Times New Roman" w:hAnsi="Cambria Math" w:cs="Times New Roman"/>
                      <w:sz w:val="24"/>
                      <w:lang w:val="es-MX"/>
                    </w:rPr>
                    <m:t>m</m:t>
                  </m:r>
                </m:e>
                <m:sub>
                  <m:r>
                    <m:rPr>
                      <m:sty m:val="p"/>
                    </m:rPr>
                    <w:rPr>
                      <w:rFonts w:ascii="Cambria Math" w:eastAsia="Times New Roman" w:hAnsi="Cambria Math" w:cs="Times New Roman"/>
                      <w:sz w:val="24"/>
                      <w:lang w:val="es-MX"/>
                    </w:rPr>
                    <m:t>2</m:t>
                  </m:r>
                </m:sub>
              </m:sSub>
              <m:r>
                <m:rPr>
                  <m:sty m:val="p"/>
                </m:rPr>
                <w:rPr>
                  <w:rFonts w:ascii="Cambria Math" w:eastAsia="Times New Roman" w:hAnsi="Cambria Math" w:cs="Times New Roman"/>
                  <w:sz w:val="24"/>
                  <w:lang w:val="es-MX"/>
                </w:rPr>
                <m:t>-</m:t>
              </m:r>
              <m:sSub>
                <m:sSubPr>
                  <m:ctrlPr>
                    <w:rPr>
                      <w:rFonts w:ascii="Cambria Math" w:eastAsia="Times New Roman" w:hAnsi="Cambria Math" w:cs="Times New Roman"/>
                      <w:bCs/>
                      <w:sz w:val="24"/>
                      <w:lang w:val="es-MX"/>
                    </w:rPr>
                  </m:ctrlPr>
                </m:sSubPr>
                <m:e>
                  <m:r>
                    <m:rPr>
                      <m:sty m:val="p"/>
                    </m:rPr>
                    <w:rPr>
                      <w:rFonts w:ascii="Cambria Math" w:eastAsia="Times New Roman" w:hAnsi="Cambria Math" w:cs="Times New Roman"/>
                      <w:sz w:val="24"/>
                      <w:lang w:val="es-MX"/>
                    </w:rPr>
                    <m:t>m</m:t>
                  </m:r>
                </m:e>
                <m:sub>
                  <m:r>
                    <m:rPr>
                      <m:sty m:val="p"/>
                    </m:rPr>
                    <w:rPr>
                      <w:rFonts w:ascii="Cambria Math" w:eastAsia="Times New Roman" w:hAnsi="Cambria Math" w:cs="Times New Roman"/>
                      <w:sz w:val="24"/>
                      <w:lang w:val="es-MX"/>
                    </w:rPr>
                    <m:t>3</m:t>
                  </m:r>
                </m:sub>
              </m:sSub>
              <m:r>
                <m:rPr>
                  <m:sty m:val="p"/>
                </m:rPr>
                <w:rPr>
                  <w:rFonts w:ascii="Cambria Math" w:eastAsia="Times New Roman" w:hAnsi="Cambria Math" w:cs="Times New Roman"/>
                  <w:sz w:val="24"/>
                  <w:lang w:val="es-MX"/>
                </w:rPr>
                <m:t xml:space="preserve">   </m:t>
              </m:r>
            </m:num>
            <m:den>
              <m:sSub>
                <m:sSubPr>
                  <m:ctrlPr>
                    <w:rPr>
                      <w:rFonts w:ascii="Cambria Math" w:eastAsia="Times New Roman" w:hAnsi="Cambria Math" w:cs="Times New Roman"/>
                      <w:bCs/>
                      <w:sz w:val="24"/>
                      <w:lang w:val="es-MX"/>
                    </w:rPr>
                  </m:ctrlPr>
                </m:sSubPr>
                <m:e>
                  <m:r>
                    <m:rPr>
                      <m:sty m:val="p"/>
                    </m:rPr>
                    <w:rPr>
                      <w:rFonts w:ascii="Cambria Math" w:eastAsia="Times New Roman" w:hAnsi="Cambria Math" w:cs="Times New Roman"/>
                      <w:sz w:val="24"/>
                      <w:lang w:val="es-MX"/>
                    </w:rPr>
                    <m:t>m</m:t>
                  </m:r>
                </m:e>
                <m:sub>
                  <m:r>
                    <m:rPr>
                      <m:sty m:val="p"/>
                    </m:rPr>
                    <w:rPr>
                      <w:rFonts w:ascii="Cambria Math" w:eastAsia="Times New Roman" w:hAnsi="Cambria Math" w:cs="Times New Roman"/>
                      <w:sz w:val="24"/>
                      <w:lang w:val="es-MX"/>
                    </w:rPr>
                    <m:t>2</m:t>
                  </m:r>
                </m:sub>
              </m:sSub>
              <m:r>
                <m:rPr>
                  <m:sty m:val="p"/>
                </m:rPr>
                <w:rPr>
                  <w:rFonts w:ascii="Cambria Math" w:eastAsia="Times New Roman" w:hAnsi="Cambria Math" w:cs="Times New Roman"/>
                  <w:sz w:val="24"/>
                  <w:lang w:val="es-MX"/>
                </w:rPr>
                <m:t>-</m:t>
              </m:r>
              <m:sSub>
                <m:sSubPr>
                  <m:ctrlPr>
                    <w:rPr>
                      <w:rFonts w:ascii="Cambria Math" w:eastAsia="Times New Roman" w:hAnsi="Cambria Math" w:cs="Times New Roman"/>
                      <w:bCs/>
                      <w:sz w:val="24"/>
                      <w:lang w:val="es-MX"/>
                    </w:rPr>
                  </m:ctrlPr>
                </m:sSubPr>
                <m:e>
                  <m:r>
                    <m:rPr>
                      <m:sty m:val="p"/>
                    </m:rPr>
                    <w:rPr>
                      <w:rFonts w:ascii="Cambria Math" w:eastAsia="Times New Roman" w:hAnsi="Cambria Math" w:cs="Times New Roman"/>
                      <w:sz w:val="24"/>
                      <w:lang w:val="es-MX"/>
                    </w:rPr>
                    <m:t>m</m:t>
                  </m:r>
                </m:e>
                <m:sub>
                  <m:r>
                    <m:rPr>
                      <m:sty m:val="p"/>
                    </m:rPr>
                    <w:rPr>
                      <w:rFonts w:ascii="Cambria Math" w:eastAsia="Times New Roman" w:hAnsi="Cambria Math" w:cs="Times New Roman"/>
                      <w:sz w:val="24"/>
                      <w:lang w:val="es-MX"/>
                    </w:rPr>
                    <m:t>1</m:t>
                  </m:r>
                </m:sub>
              </m:sSub>
            </m:den>
          </m:f>
          <m:r>
            <m:rPr>
              <m:sty m:val="p"/>
            </m:rPr>
            <w:rPr>
              <w:rFonts w:ascii="Cambria Math" w:eastAsia="Times New Roman" w:hAnsi="Cambria Math" w:cs="Times New Roman"/>
              <w:sz w:val="24"/>
              <w:lang w:val="es-MX"/>
            </w:rPr>
            <m:t xml:space="preserve"> x100</m:t>
          </m:r>
        </m:oMath>
      </m:oMathPara>
    </w:p>
    <w:p w14:paraId="3E3D809A" w14:textId="4E46E765" w:rsidR="00505CAB" w:rsidRPr="000D71B5" w:rsidRDefault="000D71B5" w:rsidP="00505CAB">
      <w:pPr>
        <w:spacing w:after="0" w:line="240" w:lineRule="auto"/>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Donde</w:t>
      </w:r>
      <w:r w:rsidR="00505CAB" w:rsidRPr="000D71B5">
        <w:rPr>
          <w:rFonts w:ascii="Times New Roman" w:eastAsia="Times New Roman" w:hAnsi="Times New Roman" w:cs="Times New Roman"/>
          <w:sz w:val="24"/>
          <w:szCs w:val="24"/>
          <w:lang w:val="es-EC"/>
        </w:rPr>
        <w:t xml:space="preserve">: </w:t>
      </w:r>
    </w:p>
    <w:p w14:paraId="587B6F95" w14:textId="77777777" w:rsidR="00505CAB" w:rsidRPr="000D71B5" w:rsidRDefault="00505CAB" w:rsidP="00505CAB">
      <w:pPr>
        <w:spacing w:after="0" w:line="240" w:lineRule="auto"/>
        <w:rPr>
          <w:rFonts w:ascii="Times New Roman" w:eastAsia="Times New Roman" w:hAnsi="Times New Roman" w:cs="Times New Roman"/>
          <w:sz w:val="24"/>
          <w:szCs w:val="24"/>
          <w:lang w:val="es-EC"/>
        </w:rPr>
      </w:pPr>
    </w:p>
    <w:p w14:paraId="12748697" w14:textId="77777777" w:rsidR="00505CAB" w:rsidRPr="000D71B5" w:rsidRDefault="00505CAB" w:rsidP="00505CAB">
      <w:pPr>
        <w:spacing w:after="0" w:line="240" w:lineRule="auto"/>
        <w:rPr>
          <w:rFonts w:ascii="Times New Roman" w:eastAsia="Times New Roman" w:hAnsi="Times New Roman" w:cs="Times New Roman"/>
          <w:sz w:val="24"/>
          <w:szCs w:val="24"/>
          <w:lang w:val="es-EC"/>
        </w:rPr>
      </w:pPr>
      <w:r w:rsidRPr="00C14227">
        <w:rPr>
          <w:rFonts w:ascii="Times New Roman" w:eastAsia="Times New Roman" w:hAnsi="Times New Roman" w:cs="Times New Roman"/>
          <w:sz w:val="24"/>
          <w:szCs w:val="24"/>
          <w:lang w:val="es-EC"/>
        </w:rPr>
        <w:t>Pc</w:t>
      </w:r>
      <w:r w:rsidRPr="000D71B5">
        <w:rPr>
          <w:rFonts w:ascii="Times New Roman" w:eastAsia="Times New Roman" w:hAnsi="Times New Roman" w:cs="Times New Roman"/>
          <w:sz w:val="24"/>
          <w:szCs w:val="24"/>
          <w:lang w:val="es-EC"/>
        </w:rPr>
        <w:t>= pérdida por calentamiento, en porcentaje de masa</w:t>
      </w:r>
    </w:p>
    <w:p w14:paraId="1B5C1212" w14:textId="77777777" w:rsidR="00505CAB" w:rsidRPr="000D71B5" w:rsidRDefault="00505CAB" w:rsidP="00505CAB">
      <w:pPr>
        <w:spacing w:after="0" w:line="240" w:lineRule="auto"/>
        <w:rPr>
          <w:rFonts w:ascii="Times New Roman" w:eastAsia="Times New Roman" w:hAnsi="Times New Roman" w:cs="Times New Roman"/>
          <w:sz w:val="24"/>
          <w:szCs w:val="24"/>
          <w:lang w:val="es-EC"/>
        </w:rPr>
      </w:pPr>
    </w:p>
    <w:p w14:paraId="362DED65" w14:textId="1BF46645" w:rsidR="00505CAB" w:rsidRPr="000D71B5" w:rsidRDefault="00505CAB" w:rsidP="00505CAB">
      <w:pPr>
        <w:spacing w:after="0" w:line="240" w:lineRule="auto"/>
        <w:rPr>
          <w:rFonts w:ascii="Times New Roman" w:eastAsia="Times New Roman" w:hAnsi="Times New Roman" w:cs="Times New Roman"/>
          <w:sz w:val="24"/>
          <w:szCs w:val="24"/>
          <w:lang w:val="es-EC"/>
        </w:rPr>
      </w:pPr>
      <w:r w:rsidRPr="00C14227">
        <w:rPr>
          <w:rFonts w:ascii="Times New Roman" w:eastAsia="Times New Roman" w:hAnsi="Times New Roman" w:cs="Times New Roman"/>
          <w:sz w:val="24"/>
          <w:szCs w:val="24"/>
          <w:lang w:val="es-EC"/>
        </w:rPr>
        <w:t>m</w:t>
      </w:r>
      <w:r w:rsidRPr="00C14227">
        <w:rPr>
          <w:rFonts w:ascii="Times New Roman" w:eastAsia="Times New Roman" w:hAnsi="Times New Roman" w:cs="Times New Roman"/>
          <w:sz w:val="24"/>
          <w:szCs w:val="24"/>
          <w:vertAlign w:val="subscript"/>
          <w:lang w:val="es-EC"/>
        </w:rPr>
        <w:t>1</w:t>
      </w:r>
      <w:r w:rsidRPr="000D71B5">
        <w:rPr>
          <w:rFonts w:ascii="Times New Roman" w:eastAsia="Times New Roman" w:hAnsi="Times New Roman" w:cs="Times New Roman"/>
          <w:sz w:val="24"/>
          <w:szCs w:val="24"/>
          <w:lang w:val="es-EC"/>
        </w:rPr>
        <w:t xml:space="preserve">= masa </w:t>
      </w:r>
      <w:r w:rsidR="001648C1" w:rsidRPr="000D71B5">
        <w:rPr>
          <w:rFonts w:ascii="Times New Roman" w:eastAsia="Times New Roman" w:hAnsi="Times New Roman" w:cs="Times New Roman"/>
          <w:sz w:val="24"/>
          <w:szCs w:val="24"/>
          <w:lang w:val="es-EC"/>
        </w:rPr>
        <w:t>de pesa</w:t>
      </w:r>
      <w:r w:rsidR="001648C1">
        <w:rPr>
          <w:rFonts w:ascii="Times New Roman" w:eastAsia="Times New Roman" w:hAnsi="Times New Roman" w:cs="Times New Roman"/>
          <w:sz w:val="24"/>
          <w:szCs w:val="24"/>
          <w:lang w:val="es-EC"/>
        </w:rPr>
        <w:t xml:space="preserve"> </w:t>
      </w:r>
      <w:r w:rsidRPr="000D71B5">
        <w:rPr>
          <w:rFonts w:ascii="Times New Roman" w:eastAsia="Times New Roman" w:hAnsi="Times New Roman" w:cs="Times New Roman"/>
          <w:sz w:val="24"/>
          <w:szCs w:val="24"/>
          <w:lang w:val="es-EC"/>
        </w:rPr>
        <w:t>filtro vacío con tapa, en g.</w:t>
      </w:r>
    </w:p>
    <w:p w14:paraId="1AF8FFA7" w14:textId="77777777" w:rsidR="00505CAB" w:rsidRPr="000D71B5" w:rsidRDefault="00505CAB" w:rsidP="00505CAB">
      <w:pPr>
        <w:spacing w:after="0" w:line="240" w:lineRule="auto"/>
        <w:rPr>
          <w:rFonts w:ascii="Times New Roman" w:eastAsia="Times New Roman" w:hAnsi="Times New Roman" w:cs="Times New Roman"/>
          <w:sz w:val="24"/>
          <w:szCs w:val="24"/>
          <w:lang w:val="es-EC"/>
        </w:rPr>
      </w:pPr>
    </w:p>
    <w:p w14:paraId="5D7479D7" w14:textId="0E231F7E" w:rsidR="00505CAB" w:rsidRPr="000D71B5" w:rsidRDefault="00505CAB" w:rsidP="00505CAB">
      <w:pPr>
        <w:spacing w:after="0" w:line="240" w:lineRule="auto"/>
        <w:rPr>
          <w:rFonts w:ascii="Times New Roman" w:eastAsia="Times New Roman" w:hAnsi="Times New Roman" w:cs="Times New Roman"/>
          <w:sz w:val="24"/>
          <w:szCs w:val="24"/>
          <w:lang w:val="es-EC"/>
        </w:rPr>
      </w:pPr>
      <w:r w:rsidRPr="00C14227">
        <w:rPr>
          <w:rFonts w:ascii="Times New Roman" w:eastAsia="Times New Roman" w:hAnsi="Times New Roman" w:cs="Times New Roman"/>
          <w:sz w:val="24"/>
          <w:szCs w:val="24"/>
          <w:lang w:val="es-EC"/>
        </w:rPr>
        <w:t>m</w:t>
      </w:r>
      <w:r w:rsidRPr="00C14227">
        <w:rPr>
          <w:rFonts w:ascii="Times New Roman" w:eastAsia="Times New Roman" w:hAnsi="Times New Roman" w:cs="Times New Roman"/>
          <w:sz w:val="24"/>
          <w:szCs w:val="24"/>
          <w:vertAlign w:val="subscript"/>
          <w:lang w:val="es-EC"/>
        </w:rPr>
        <w:t>2</w:t>
      </w:r>
      <w:r w:rsidRPr="000D71B5">
        <w:rPr>
          <w:rFonts w:ascii="Times New Roman" w:eastAsia="Times New Roman" w:hAnsi="Times New Roman" w:cs="Times New Roman"/>
          <w:sz w:val="24"/>
          <w:szCs w:val="24"/>
          <w:lang w:val="es-EC"/>
        </w:rPr>
        <w:t xml:space="preserve">= masa </w:t>
      </w:r>
      <w:r w:rsidR="001648C1" w:rsidRPr="000D71B5">
        <w:rPr>
          <w:rFonts w:ascii="Times New Roman" w:eastAsia="Times New Roman" w:hAnsi="Times New Roman" w:cs="Times New Roman"/>
          <w:sz w:val="24"/>
          <w:szCs w:val="24"/>
          <w:lang w:val="es-EC"/>
        </w:rPr>
        <w:t>de pesa</w:t>
      </w:r>
      <w:r w:rsidR="001648C1">
        <w:rPr>
          <w:rFonts w:ascii="Times New Roman" w:eastAsia="Times New Roman" w:hAnsi="Times New Roman" w:cs="Times New Roman"/>
          <w:sz w:val="24"/>
          <w:szCs w:val="24"/>
          <w:lang w:val="es-EC"/>
        </w:rPr>
        <w:t xml:space="preserve"> </w:t>
      </w:r>
      <w:r w:rsidRPr="000D71B5">
        <w:rPr>
          <w:rFonts w:ascii="Times New Roman" w:eastAsia="Times New Roman" w:hAnsi="Times New Roman" w:cs="Times New Roman"/>
          <w:sz w:val="24"/>
          <w:szCs w:val="24"/>
          <w:lang w:val="es-EC"/>
        </w:rPr>
        <w:t xml:space="preserve">filtro y tapa, con la muestra sin secar, en g. </w:t>
      </w:r>
    </w:p>
    <w:p w14:paraId="58731495" w14:textId="77777777" w:rsidR="00505CAB" w:rsidRPr="000D71B5" w:rsidRDefault="00505CAB" w:rsidP="00505CAB">
      <w:pPr>
        <w:spacing w:after="0" w:line="240" w:lineRule="auto"/>
        <w:rPr>
          <w:rFonts w:ascii="Times New Roman" w:eastAsia="Times New Roman" w:hAnsi="Times New Roman" w:cs="Times New Roman"/>
          <w:sz w:val="24"/>
          <w:szCs w:val="24"/>
          <w:lang w:val="es-EC"/>
        </w:rPr>
      </w:pPr>
    </w:p>
    <w:p w14:paraId="51E96C0C" w14:textId="7A815280" w:rsidR="00505CAB" w:rsidRPr="000D71B5" w:rsidRDefault="00505CAB" w:rsidP="00505CAB">
      <w:pPr>
        <w:spacing w:after="0" w:line="240" w:lineRule="auto"/>
        <w:rPr>
          <w:rFonts w:ascii="Times New Roman" w:eastAsia="Times New Roman" w:hAnsi="Times New Roman" w:cs="Times New Roman"/>
          <w:sz w:val="24"/>
          <w:szCs w:val="24"/>
          <w:lang w:val="es-EC"/>
        </w:rPr>
      </w:pPr>
      <w:r w:rsidRPr="00C14227">
        <w:rPr>
          <w:rFonts w:ascii="Times New Roman" w:eastAsia="Times New Roman" w:hAnsi="Times New Roman" w:cs="Times New Roman"/>
          <w:sz w:val="24"/>
          <w:szCs w:val="24"/>
          <w:lang w:val="es-EC"/>
        </w:rPr>
        <w:t>m</w:t>
      </w:r>
      <w:r w:rsidRPr="00C14227">
        <w:rPr>
          <w:rFonts w:ascii="Times New Roman" w:eastAsia="Times New Roman" w:hAnsi="Times New Roman" w:cs="Times New Roman"/>
          <w:sz w:val="24"/>
          <w:szCs w:val="24"/>
          <w:vertAlign w:val="subscript"/>
          <w:lang w:val="es-EC"/>
        </w:rPr>
        <w:t>3</w:t>
      </w:r>
      <w:r w:rsidRPr="000D71B5">
        <w:rPr>
          <w:rFonts w:ascii="Times New Roman" w:eastAsia="Times New Roman" w:hAnsi="Times New Roman" w:cs="Times New Roman"/>
          <w:sz w:val="24"/>
          <w:szCs w:val="24"/>
          <w:lang w:val="es-EC"/>
        </w:rPr>
        <w:t xml:space="preserve">= masa </w:t>
      </w:r>
      <w:r w:rsidR="001648C1" w:rsidRPr="000D71B5">
        <w:rPr>
          <w:rFonts w:ascii="Times New Roman" w:eastAsia="Times New Roman" w:hAnsi="Times New Roman" w:cs="Times New Roman"/>
          <w:sz w:val="24"/>
          <w:szCs w:val="24"/>
          <w:lang w:val="es-EC"/>
        </w:rPr>
        <w:t>de pesa</w:t>
      </w:r>
      <w:r w:rsidR="001648C1">
        <w:rPr>
          <w:rFonts w:ascii="Times New Roman" w:eastAsia="Times New Roman" w:hAnsi="Times New Roman" w:cs="Times New Roman"/>
          <w:sz w:val="24"/>
          <w:szCs w:val="24"/>
          <w:lang w:val="es-EC"/>
        </w:rPr>
        <w:t xml:space="preserve"> </w:t>
      </w:r>
      <w:r w:rsidRPr="000D71B5">
        <w:rPr>
          <w:rFonts w:ascii="Times New Roman" w:eastAsia="Times New Roman" w:hAnsi="Times New Roman" w:cs="Times New Roman"/>
          <w:sz w:val="24"/>
          <w:szCs w:val="24"/>
          <w:lang w:val="es-EC"/>
        </w:rPr>
        <w:t>filtro y tapa, con la muestra seca, en g</w:t>
      </w:r>
    </w:p>
    <w:p w14:paraId="02E2F2FD" w14:textId="77777777" w:rsidR="00505CAB" w:rsidRPr="00740860" w:rsidRDefault="00505CAB" w:rsidP="00860178">
      <w:pPr>
        <w:spacing w:line="360" w:lineRule="auto"/>
        <w:jc w:val="both"/>
        <w:rPr>
          <w:rFonts w:ascii="Times New Roman" w:eastAsia="Times New Roman" w:hAnsi="Times New Roman" w:cs="Times New Roman"/>
          <w:b/>
          <w:bCs/>
          <w:lang w:val="es-MX"/>
        </w:rPr>
      </w:pPr>
    </w:p>
    <w:p w14:paraId="6437A6D5" w14:textId="2AE808DA" w:rsidR="00802C29" w:rsidRDefault="003423B1" w:rsidP="00073B96">
      <w:pPr>
        <w:spacing w:line="360" w:lineRule="auto"/>
        <w:jc w:val="both"/>
        <w:rPr>
          <w:rFonts w:ascii="Times New Roman" w:eastAsia="Times New Roman" w:hAnsi="Times New Roman" w:cs="Times New Roman"/>
          <w:b/>
          <w:color w:val="000000" w:themeColor="text1"/>
          <w:sz w:val="24"/>
          <w:szCs w:val="24"/>
          <w:lang w:val="es-ES" w:eastAsia="es-EC"/>
        </w:rPr>
      </w:pPr>
      <w:r>
        <w:rPr>
          <w:rFonts w:ascii="Times New Roman" w:eastAsia="Times New Roman" w:hAnsi="Times New Roman" w:cs="Times New Roman"/>
          <w:b/>
          <w:color w:val="000000" w:themeColor="text1"/>
          <w:sz w:val="24"/>
          <w:szCs w:val="24"/>
          <w:lang w:val="es-ES" w:eastAsia="es-EC"/>
        </w:rPr>
        <w:t>4</w:t>
      </w:r>
      <w:r w:rsidR="0064135D">
        <w:rPr>
          <w:rFonts w:ascii="Times New Roman" w:eastAsia="Times New Roman" w:hAnsi="Times New Roman" w:cs="Times New Roman"/>
          <w:b/>
          <w:color w:val="000000" w:themeColor="text1"/>
          <w:sz w:val="24"/>
          <w:szCs w:val="24"/>
          <w:lang w:val="es-ES" w:eastAsia="es-EC"/>
        </w:rPr>
        <w:t>.</w:t>
      </w:r>
      <w:r w:rsidR="004768F1">
        <w:rPr>
          <w:rFonts w:ascii="Times New Roman" w:eastAsia="Times New Roman" w:hAnsi="Times New Roman" w:cs="Times New Roman"/>
          <w:b/>
          <w:color w:val="000000" w:themeColor="text1"/>
          <w:sz w:val="24"/>
          <w:szCs w:val="24"/>
          <w:lang w:val="es-ES" w:eastAsia="es-EC"/>
        </w:rPr>
        <w:t>3</w:t>
      </w:r>
      <w:r w:rsidR="00ED285C">
        <w:rPr>
          <w:rFonts w:ascii="Times New Roman" w:eastAsia="Times New Roman" w:hAnsi="Times New Roman" w:cs="Times New Roman"/>
          <w:b/>
          <w:color w:val="000000" w:themeColor="text1"/>
          <w:sz w:val="24"/>
          <w:szCs w:val="24"/>
          <w:lang w:val="es-ES" w:eastAsia="es-EC"/>
        </w:rPr>
        <w:t xml:space="preserve"> </w:t>
      </w:r>
      <w:r w:rsidR="00802C29">
        <w:rPr>
          <w:rFonts w:ascii="Times New Roman" w:eastAsia="Times New Roman" w:hAnsi="Times New Roman" w:cs="Times New Roman"/>
          <w:b/>
          <w:color w:val="000000" w:themeColor="text1"/>
          <w:sz w:val="24"/>
          <w:szCs w:val="24"/>
          <w:lang w:val="es-ES" w:eastAsia="es-EC"/>
        </w:rPr>
        <w:t xml:space="preserve">Tipos de análisis </w:t>
      </w:r>
    </w:p>
    <w:p w14:paraId="2BF6F81F" w14:textId="306C1AF6" w:rsidR="00AF748C" w:rsidRDefault="00802C29" w:rsidP="001579AE">
      <w:pPr>
        <w:spacing w:after="0" w:line="360" w:lineRule="auto"/>
        <w:jc w:val="both"/>
        <w:rPr>
          <w:rFonts w:ascii="Times New Roman" w:eastAsia="Times New Roman" w:hAnsi="Times New Roman" w:cs="Times New Roman"/>
          <w:b/>
          <w:color w:val="000000" w:themeColor="text1"/>
          <w:sz w:val="24"/>
          <w:szCs w:val="24"/>
          <w:lang w:val="es-ES" w:eastAsia="es-EC"/>
        </w:rPr>
      </w:pPr>
      <w:r>
        <w:rPr>
          <w:rFonts w:ascii="Times New Roman" w:eastAsia="Times New Roman" w:hAnsi="Times New Roman" w:cs="Times New Roman"/>
          <w:b/>
          <w:color w:val="000000" w:themeColor="text1"/>
          <w:sz w:val="24"/>
          <w:szCs w:val="24"/>
          <w:lang w:val="es-ES" w:eastAsia="es-EC"/>
        </w:rPr>
        <w:t>4.</w:t>
      </w:r>
      <w:r w:rsidR="004768F1">
        <w:rPr>
          <w:rFonts w:ascii="Times New Roman" w:eastAsia="Times New Roman" w:hAnsi="Times New Roman" w:cs="Times New Roman"/>
          <w:b/>
          <w:color w:val="000000" w:themeColor="text1"/>
          <w:sz w:val="24"/>
          <w:szCs w:val="24"/>
          <w:lang w:val="es-ES" w:eastAsia="es-EC"/>
        </w:rPr>
        <w:t>3</w:t>
      </w:r>
      <w:r>
        <w:rPr>
          <w:rFonts w:ascii="Times New Roman" w:eastAsia="Times New Roman" w:hAnsi="Times New Roman" w:cs="Times New Roman"/>
          <w:b/>
          <w:color w:val="000000" w:themeColor="text1"/>
          <w:sz w:val="24"/>
          <w:szCs w:val="24"/>
          <w:lang w:val="es-ES" w:eastAsia="es-EC"/>
        </w:rPr>
        <w:t xml:space="preserve">.1 </w:t>
      </w:r>
      <w:r w:rsidR="00ED285C">
        <w:rPr>
          <w:rFonts w:ascii="Times New Roman" w:eastAsia="Times New Roman" w:hAnsi="Times New Roman" w:cs="Times New Roman"/>
          <w:b/>
          <w:color w:val="000000" w:themeColor="text1"/>
          <w:sz w:val="24"/>
          <w:szCs w:val="24"/>
          <w:lang w:val="es-ES" w:eastAsia="es-EC"/>
        </w:rPr>
        <w:t>M</w:t>
      </w:r>
      <w:r w:rsidR="00ED285C" w:rsidRPr="009F5EAB">
        <w:rPr>
          <w:rFonts w:ascii="Times New Roman" w:eastAsia="Times New Roman" w:hAnsi="Times New Roman" w:cs="Times New Roman"/>
          <w:b/>
          <w:color w:val="000000" w:themeColor="text1"/>
          <w:sz w:val="24"/>
          <w:szCs w:val="24"/>
          <w:lang w:val="es-ES" w:eastAsia="es-EC"/>
        </w:rPr>
        <w:t xml:space="preserve">ediciones experimentales </w:t>
      </w:r>
      <w:r w:rsidR="00ED285C">
        <w:rPr>
          <w:rFonts w:ascii="Times New Roman" w:eastAsia="Times New Roman" w:hAnsi="Times New Roman" w:cs="Times New Roman"/>
          <w:b/>
          <w:color w:val="000000" w:themeColor="text1"/>
          <w:sz w:val="24"/>
          <w:szCs w:val="24"/>
          <w:lang w:val="es-ES" w:eastAsia="es-EC"/>
        </w:rPr>
        <w:t xml:space="preserve">en </w:t>
      </w:r>
      <w:r w:rsidR="00BB1429">
        <w:rPr>
          <w:rFonts w:ascii="Times New Roman" w:eastAsia="Times New Roman" w:hAnsi="Times New Roman" w:cs="Times New Roman"/>
          <w:b/>
          <w:color w:val="000000" w:themeColor="text1"/>
          <w:sz w:val="24"/>
          <w:szCs w:val="24"/>
          <w:lang w:val="es-ES" w:eastAsia="es-EC"/>
        </w:rPr>
        <w:t xml:space="preserve">el </w:t>
      </w:r>
      <w:r w:rsidR="00BF651C">
        <w:rPr>
          <w:rFonts w:ascii="Times New Roman" w:eastAsia="Times New Roman" w:hAnsi="Times New Roman" w:cs="Times New Roman"/>
          <w:b/>
          <w:color w:val="000000" w:themeColor="text1"/>
          <w:sz w:val="24"/>
          <w:szCs w:val="24"/>
          <w:lang w:val="es-ES" w:eastAsia="es-EC"/>
        </w:rPr>
        <w:t>aceite esencial</w:t>
      </w:r>
    </w:p>
    <w:p w14:paraId="3C999800" w14:textId="292CB2F2" w:rsidR="001579AE" w:rsidRDefault="001579AE" w:rsidP="001579AE">
      <w:pPr>
        <w:spacing w:after="0" w:line="360" w:lineRule="auto"/>
        <w:jc w:val="both"/>
        <w:rPr>
          <w:rFonts w:ascii="Times New Roman" w:eastAsia="Times New Roman" w:hAnsi="Times New Roman" w:cs="Times New Roman"/>
          <w:b/>
          <w:color w:val="000000" w:themeColor="text1"/>
          <w:sz w:val="24"/>
          <w:szCs w:val="24"/>
          <w:lang w:val="es-ES" w:eastAsia="es-EC"/>
        </w:rPr>
      </w:pPr>
    </w:p>
    <w:p w14:paraId="6638DB26" w14:textId="77777777" w:rsidR="00104980" w:rsidRDefault="00104980" w:rsidP="00104980">
      <w:pPr>
        <w:pStyle w:val="Prrafodelista"/>
        <w:numPr>
          <w:ilvl w:val="0"/>
          <w:numId w:val="25"/>
        </w:numPr>
        <w:autoSpaceDE w:val="0"/>
        <w:autoSpaceDN w:val="0"/>
        <w:adjustRightInd w:val="0"/>
        <w:spacing w:after="0" w:line="240" w:lineRule="auto"/>
        <w:rPr>
          <w:rFonts w:ascii="Times New Roman" w:hAnsi="Times New Roman" w:cs="Times New Roman"/>
          <w:b/>
          <w:bCs/>
          <w:sz w:val="24"/>
          <w:szCs w:val="24"/>
          <w:lang w:val="es-EC"/>
        </w:rPr>
      </w:pPr>
      <w:r w:rsidRPr="00A33621">
        <w:rPr>
          <w:rFonts w:ascii="Times New Roman" w:hAnsi="Times New Roman" w:cs="Times New Roman"/>
          <w:b/>
          <w:bCs/>
          <w:sz w:val="24"/>
          <w:szCs w:val="24"/>
          <w:lang w:val="es-EC"/>
        </w:rPr>
        <w:t>Índice de refracción</w:t>
      </w:r>
    </w:p>
    <w:p w14:paraId="2E3C23F0" w14:textId="77777777" w:rsidR="00104980" w:rsidRPr="00A33621" w:rsidRDefault="00104980" w:rsidP="00104980">
      <w:pPr>
        <w:pStyle w:val="Prrafodelista"/>
        <w:autoSpaceDE w:val="0"/>
        <w:autoSpaceDN w:val="0"/>
        <w:adjustRightInd w:val="0"/>
        <w:spacing w:after="0" w:line="240" w:lineRule="auto"/>
        <w:rPr>
          <w:rFonts w:ascii="Times New Roman" w:hAnsi="Times New Roman" w:cs="Times New Roman"/>
          <w:b/>
          <w:bCs/>
          <w:sz w:val="24"/>
          <w:szCs w:val="24"/>
          <w:lang w:val="es-EC"/>
        </w:rPr>
      </w:pPr>
    </w:p>
    <w:p w14:paraId="543B6D93" w14:textId="08F5FDB9" w:rsidR="00104980" w:rsidRDefault="00104980" w:rsidP="00104980">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Para esta medición se utilizó el espectrofotómetro </w:t>
      </w:r>
      <w:r w:rsidR="00D93C13">
        <w:rPr>
          <w:rFonts w:ascii="Times New Roman" w:hAnsi="Times New Roman" w:cs="Times New Roman"/>
          <w:sz w:val="24"/>
          <w:szCs w:val="24"/>
          <w:lang w:val="es-EC"/>
        </w:rPr>
        <w:t xml:space="preserve">de Abbe </w:t>
      </w:r>
      <w:r>
        <w:rPr>
          <w:rFonts w:ascii="Times New Roman" w:hAnsi="Times New Roman" w:cs="Times New Roman"/>
          <w:sz w:val="24"/>
          <w:szCs w:val="24"/>
          <w:lang w:val="es-EC"/>
        </w:rPr>
        <w:t>para medir el nivel de traspaso de luz desde un punto a otro</w:t>
      </w:r>
      <w:r w:rsidR="00D93C13">
        <w:rPr>
          <w:rFonts w:ascii="Times New Roman" w:hAnsi="Times New Roman" w:cs="Times New Roman"/>
          <w:sz w:val="24"/>
          <w:szCs w:val="24"/>
          <w:lang w:val="es-EC"/>
        </w:rPr>
        <w:t xml:space="preserve"> del aceite esencial</w:t>
      </w:r>
      <w:r>
        <w:rPr>
          <w:rFonts w:ascii="Times New Roman" w:hAnsi="Times New Roman" w:cs="Times New Roman"/>
          <w:sz w:val="24"/>
          <w:szCs w:val="24"/>
          <w:lang w:val="es-EC"/>
        </w:rPr>
        <w:t xml:space="preserve">, </w:t>
      </w:r>
      <w:r w:rsidR="00D93C13">
        <w:rPr>
          <w:rFonts w:ascii="Times New Roman" w:hAnsi="Times New Roman" w:cs="Times New Roman"/>
          <w:sz w:val="24"/>
          <w:szCs w:val="24"/>
          <w:lang w:val="es-EC"/>
        </w:rPr>
        <w:t xml:space="preserve">se determinó </w:t>
      </w:r>
      <w:r>
        <w:rPr>
          <w:rFonts w:ascii="Times New Roman" w:hAnsi="Times New Roman" w:cs="Times New Roman"/>
          <w:sz w:val="24"/>
          <w:szCs w:val="24"/>
          <w:lang w:val="es-EC"/>
        </w:rPr>
        <w:t>a una medida de 520 nano metros, para esto se colocó la muestra en los prismas limpios y secos y se esperó a que se estabilice la temperatura y se efectuó la lectura por observación directa en el equipo.</w:t>
      </w:r>
    </w:p>
    <w:p w14:paraId="3A75744C" w14:textId="77777777" w:rsidR="00104980" w:rsidRPr="00EF3D1E" w:rsidRDefault="00104980" w:rsidP="00104980">
      <w:pPr>
        <w:pStyle w:val="Prrafodelista"/>
        <w:numPr>
          <w:ilvl w:val="0"/>
          <w:numId w:val="25"/>
        </w:numPr>
        <w:spacing w:before="240" w:line="360" w:lineRule="auto"/>
        <w:jc w:val="both"/>
        <w:rPr>
          <w:rFonts w:ascii="Times New Roman" w:hAnsi="Times New Roman" w:cs="Times New Roman"/>
          <w:b/>
          <w:sz w:val="24"/>
          <w:szCs w:val="24"/>
        </w:rPr>
      </w:pPr>
      <w:r w:rsidRPr="00EF3D1E">
        <w:rPr>
          <w:rFonts w:ascii="Times New Roman" w:hAnsi="Times New Roman" w:cs="Times New Roman"/>
          <w:b/>
          <w:sz w:val="24"/>
          <w:szCs w:val="24"/>
        </w:rPr>
        <w:t>Gravedad específica</w:t>
      </w:r>
    </w:p>
    <w:p w14:paraId="166DE2AB" w14:textId="77777777" w:rsidR="006517AB" w:rsidRDefault="00104980" w:rsidP="00104980">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Se procedió </w:t>
      </w:r>
      <w:r w:rsidR="0014342B">
        <w:rPr>
          <w:rFonts w:ascii="Times New Roman" w:hAnsi="Times New Roman" w:cs="Times New Roman"/>
          <w:sz w:val="24"/>
          <w:szCs w:val="24"/>
          <w:lang w:val="es-EC"/>
        </w:rPr>
        <w:t>a determinar la gravedad específica del aceite esencial obtenido</w:t>
      </w:r>
      <w:r w:rsidR="00C52BD9">
        <w:rPr>
          <w:rFonts w:ascii="Times New Roman" w:hAnsi="Times New Roman" w:cs="Times New Roman"/>
          <w:sz w:val="24"/>
          <w:szCs w:val="24"/>
          <w:lang w:val="es-EC"/>
        </w:rPr>
        <w:t xml:space="preserve">, </w:t>
      </w:r>
      <w:r w:rsidR="006517AB">
        <w:rPr>
          <w:rFonts w:ascii="Times New Roman" w:hAnsi="Times New Roman" w:cs="Times New Roman"/>
          <w:sz w:val="24"/>
          <w:szCs w:val="24"/>
          <w:lang w:val="es-EC"/>
        </w:rPr>
        <w:t xml:space="preserve">identificando que la gravedad específica y la densidad no son las mismas propiedades, </w:t>
      </w:r>
      <w:r w:rsidR="006517AB">
        <w:rPr>
          <w:rFonts w:ascii="Times New Roman" w:hAnsi="Times New Roman" w:cs="Times New Roman"/>
          <w:sz w:val="24"/>
          <w:szCs w:val="24"/>
          <w:lang w:val="es-EC"/>
        </w:rPr>
        <w:lastRenderedPageBreak/>
        <w:t>pues la gravedad específica compara la densidad de cualquier líquido en este caso del aceite esencial con la densidad de un volumen igual de agua, para este cálculo se utilizó la fórmula:</w:t>
      </w:r>
    </w:p>
    <w:p w14:paraId="04962055" w14:textId="5125A70C" w:rsidR="006517AB" w:rsidRDefault="006517AB" w:rsidP="00104980">
      <w:pPr>
        <w:autoSpaceDE w:val="0"/>
        <w:autoSpaceDN w:val="0"/>
        <w:adjustRightInd w:val="0"/>
        <w:spacing w:after="0" w:line="360" w:lineRule="auto"/>
        <w:jc w:val="both"/>
        <w:rPr>
          <w:rFonts w:ascii="Times New Roman" w:hAnsi="Times New Roman" w:cs="Times New Roman"/>
          <w:sz w:val="24"/>
          <w:szCs w:val="24"/>
          <w:lang w:val="es-EC"/>
        </w:rPr>
      </w:pPr>
    </w:p>
    <w:p w14:paraId="2C864CDB" w14:textId="0304AB04" w:rsidR="0096712B" w:rsidRPr="00C772A4" w:rsidRDefault="00C772A4" w:rsidP="00104980">
      <w:pPr>
        <w:autoSpaceDE w:val="0"/>
        <w:autoSpaceDN w:val="0"/>
        <w:adjustRightInd w:val="0"/>
        <w:spacing w:after="0" w:line="360" w:lineRule="auto"/>
        <w:jc w:val="both"/>
        <w:rPr>
          <w:rFonts w:ascii="Times New Roman" w:hAnsi="Times New Roman" w:cs="Times New Roman"/>
          <w:sz w:val="24"/>
          <w:szCs w:val="24"/>
          <w:lang w:val="es-EC"/>
        </w:rPr>
      </w:pPr>
      <m:oMathPara>
        <m:oMath>
          <m:r>
            <m:rPr>
              <m:sty m:val="p"/>
            </m:rPr>
            <w:rPr>
              <w:rFonts w:ascii="Cambria Math" w:eastAsia="Times New Roman" w:hAnsi="Cambria Math" w:cs="Times New Roman"/>
              <w:sz w:val="24"/>
              <w:lang w:val="es-MX"/>
            </w:rPr>
            <m:t xml:space="preserve">GE= </m:t>
          </m:r>
          <m:f>
            <m:fPr>
              <m:ctrlPr>
                <w:rPr>
                  <w:rFonts w:ascii="Cambria Math" w:eastAsia="Times New Roman" w:hAnsi="Cambria Math" w:cs="Times New Roman"/>
                  <w:bCs/>
                  <w:sz w:val="24"/>
                  <w:lang w:val="es-MX"/>
                </w:rPr>
              </m:ctrlPr>
            </m:fPr>
            <m:num>
              <m:r>
                <m:rPr>
                  <m:sty m:val="p"/>
                </m:rPr>
                <w:rPr>
                  <w:rFonts w:ascii="Cambria Math" w:eastAsia="Times New Roman" w:hAnsi="Cambria Math" w:cs="Times New Roman"/>
                  <w:sz w:val="24"/>
                  <w:lang w:val="es-MX"/>
                </w:rPr>
                <m:t xml:space="preserve">  </m:t>
              </m:r>
              <m:r>
                <m:rPr>
                  <m:sty m:val="p"/>
                </m:rPr>
                <w:rPr>
                  <w:rFonts w:ascii="Cambria Math" w:hAnsi="Cambria Math" w:cs="Times New Roman"/>
                  <w:sz w:val="24"/>
                  <w:szCs w:val="24"/>
                  <w:lang w:val="es-EC"/>
                </w:rPr>
                <m:t>densidad del aceite esencial pesado a 20 °C</m:t>
              </m:r>
              <m:r>
                <m:rPr>
                  <m:sty m:val="p"/>
                </m:rPr>
                <w:rPr>
                  <w:rFonts w:ascii="Cambria Math" w:eastAsia="Times New Roman" w:hAnsi="Cambria Math" w:cs="Times New Roman"/>
                  <w:sz w:val="24"/>
                  <w:lang w:val="es-MX"/>
                </w:rPr>
                <m:t xml:space="preserve">   </m:t>
              </m:r>
            </m:num>
            <m:den>
              <m:r>
                <m:rPr>
                  <m:sty m:val="p"/>
                </m:rPr>
                <w:rPr>
                  <w:rFonts w:ascii="Cambria Math" w:hAnsi="Cambria Math" w:cs="Times New Roman"/>
                  <w:sz w:val="24"/>
                  <w:szCs w:val="24"/>
                  <w:lang w:val="es-EC"/>
                </w:rPr>
                <m:t>densidad del agua a 20 °C</m:t>
              </m:r>
            </m:den>
          </m:f>
          <m:r>
            <m:rPr>
              <m:sty m:val="p"/>
            </m:rPr>
            <w:rPr>
              <w:rFonts w:ascii="Cambria Math" w:eastAsia="Times New Roman" w:hAnsi="Cambria Math" w:cs="Times New Roman"/>
              <w:sz w:val="24"/>
              <w:lang w:val="es-MX"/>
            </w:rPr>
            <m:t xml:space="preserve"> </m:t>
          </m:r>
        </m:oMath>
      </m:oMathPara>
    </w:p>
    <w:p w14:paraId="32D9BD1D" w14:textId="77777777" w:rsidR="00104980" w:rsidRPr="00AF748C" w:rsidRDefault="00104980" w:rsidP="006E2A51">
      <w:pPr>
        <w:spacing w:line="360" w:lineRule="auto"/>
        <w:jc w:val="both"/>
        <w:rPr>
          <w:rFonts w:ascii="Times New Roman" w:eastAsia="Times New Roman" w:hAnsi="Times New Roman" w:cs="Times New Roman"/>
          <w:b/>
          <w:color w:val="000000" w:themeColor="text1"/>
          <w:sz w:val="24"/>
          <w:szCs w:val="24"/>
          <w:lang w:val="es-ES" w:eastAsia="es-EC"/>
        </w:rPr>
      </w:pPr>
    </w:p>
    <w:p w14:paraId="26640FA0" w14:textId="77777777" w:rsidR="00A33621" w:rsidRDefault="00A33621" w:rsidP="00A33621">
      <w:pPr>
        <w:pStyle w:val="Prrafodelista"/>
        <w:numPr>
          <w:ilvl w:val="0"/>
          <w:numId w:val="25"/>
        </w:numPr>
        <w:autoSpaceDE w:val="0"/>
        <w:autoSpaceDN w:val="0"/>
        <w:adjustRightInd w:val="0"/>
        <w:spacing w:after="0" w:line="240" w:lineRule="auto"/>
        <w:rPr>
          <w:rFonts w:ascii="Times New Roman" w:hAnsi="Times New Roman" w:cs="Times New Roman"/>
          <w:b/>
          <w:bCs/>
          <w:sz w:val="24"/>
          <w:szCs w:val="24"/>
          <w:lang w:val="es-EC"/>
        </w:rPr>
      </w:pPr>
      <w:r w:rsidRPr="00A33621">
        <w:rPr>
          <w:rFonts w:ascii="Times New Roman" w:hAnsi="Times New Roman" w:cs="Times New Roman"/>
          <w:b/>
          <w:bCs/>
          <w:sz w:val="24"/>
          <w:szCs w:val="24"/>
          <w:lang w:val="es-EC"/>
        </w:rPr>
        <w:t>Densidad relativa 25/25°C.</w:t>
      </w:r>
    </w:p>
    <w:p w14:paraId="1F349532" w14:textId="77777777" w:rsidR="00A33621" w:rsidRPr="00A33621" w:rsidRDefault="00A33621" w:rsidP="00A33621">
      <w:pPr>
        <w:pStyle w:val="Prrafodelista"/>
        <w:autoSpaceDE w:val="0"/>
        <w:autoSpaceDN w:val="0"/>
        <w:adjustRightInd w:val="0"/>
        <w:spacing w:after="0" w:line="240" w:lineRule="auto"/>
        <w:rPr>
          <w:rFonts w:ascii="Times New Roman" w:hAnsi="Times New Roman" w:cs="Times New Roman"/>
          <w:b/>
          <w:bCs/>
          <w:sz w:val="24"/>
          <w:szCs w:val="24"/>
          <w:lang w:val="es-EC"/>
        </w:rPr>
      </w:pPr>
    </w:p>
    <w:p w14:paraId="3F4C5FE7" w14:textId="521B9C49" w:rsidR="001579AE" w:rsidRDefault="00A33621" w:rsidP="00A33621">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La densidad relativa se lo realiz</w:t>
      </w:r>
      <w:r w:rsidR="00C23937">
        <w:rPr>
          <w:rFonts w:ascii="Times New Roman" w:hAnsi="Times New Roman" w:cs="Times New Roman"/>
          <w:sz w:val="24"/>
          <w:szCs w:val="24"/>
          <w:lang w:val="es-EC"/>
        </w:rPr>
        <w:t>ó</w:t>
      </w:r>
      <w:r>
        <w:rPr>
          <w:rFonts w:ascii="Times New Roman" w:hAnsi="Times New Roman" w:cs="Times New Roman"/>
          <w:sz w:val="24"/>
          <w:szCs w:val="24"/>
          <w:lang w:val="es-EC"/>
        </w:rPr>
        <w:t xml:space="preserve"> una vez extraído el aceite esencial a partir de los </w:t>
      </w:r>
      <w:r w:rsidR="00BF651C">
        <w:rPr>
          <w:rFonts w:ascii="Times New Roman" w:hAnsi="Times New Roman" w:cs="Times New Roman"/>
          <w:sz w:val="24"/>
          <w:szCs w:val="24"/>
          <w:lang w:val="es-EC"/>
        </w:rPr>
        <w:t xml:space="preserve">tres </w:t>
      </w:r>
      <w:r>
        <w:rPr>
          <w:rFonts w:ascii="Times New Roman" w:hAnsi="Times New Roman" w:cs="Times New Roman"/>
          <w:sz w:val="24"/>
          <w:szCs w:val="24"/>
          <w:lang w:val="es-EC"/>
        </w:rPr>
        <w:t xml:space="preserve">materiales vegetales </w:t>
      </w:r>
      <w:r w:rsidR="00BF651C">
        <w:rPr>
          <w:rFonts w:ascii="Times New Roman" w:hAnsi="Times New Roman" w:cs="Times New Roman"/>
          <w:sz w:val="24"/>
          <w:szCs w:val="24"/>
          <w:lang w:val="es-EC"/>
        </w:rPr>
        <w:t xml:space="preserve">utilizados </w:t>
      </w:r>
      <w:r>
        <w:rPr>
          <w:rFonts w:ascii="Times New Roman" w:hAnsi="Times New Roman" w:cs="Times New Roman"/>
          <w:sz w:val="24"/>
          <w:szCs w:val="24"/>
          <w:lang w:val="es-EC"/>
        </w:rPr>
        <w:t>y así obtener el parámetro de calidad basándose en los resultados que se obt</w:t>
      </w:r>
      <w:r w:rsidR="00F30A9F">
        <w:rPr>
          <w:rFonts w:ascii="Times New Roman" w:hAnsi="Times New Roman" w:cs="Times New Roman"/>
          <w:sz w:val="24"/>
          <w:szCs w:val="24"/>
          <w:lang w:val="es-EC"/>
        </w:rPr>
        <w:t>uvieron</w:t>
      </w:r>
      <w:r>
        <w:rPr>
          <w:rFonts w:ascii="Times New Roman" w:hAnsi="Times New Roman" w:cs="Times New Roman"/>
          <w:sz w:val="24"/>
          <w:szCs w:val="24"/>
          <w:lang w:val="es-EC"/>
        </w:rPr>
        <w:t xml:space="preserve"> </w:t>
      </w:r>
      <w:r w:rsidR="00E80E0D">
        <w:rPr>
          <w:rFonts w:ascii="Times New Roman" w:hAnsi="Times New Roman" w:cs="Times New Roman"/>
          <w:sz w:val="24"/>
          <w:szCs w:val="24"/>
          <w:lang w:val="es-EC"/>
        </w:rPr>
        <w:t xml:space="preserve">en la fase de campo </w:t>
      </w:r>
      <w:r>
        <w:rPr>
          <w:rFonts w:ascii="Times New Roman" w:hAnsi="Times New Roman" w:cs="Times New Roman"/>
          <w:sz w:val="24"/>
          <w:szCs w:val="24"/>
          <w:lang w:val="es-EC"/>
        </w:rPr>
        <w:t xml:space="preserve">y </w:t>
      </w:r>
      <w:r w:rsidR="00E80E0D">
        <w:rPr>
          <w:rFonts w:ascii="Times New Roman" w:hAnsi="Times New Roman" w:cs="Times New Roman"/>
          <w:sz w:val="24"/>
          <w:szCs w:val="24"/>
          <w:lang w:val="es-EC"/>
        </w:rPr>
        <w:t xml:space="preserve">posterior comparación </w:t>
      </w:r>
      <w:r>
        <w:rPr>
          <w:rFonts w:ascii="Times New Roman" w:hAnsi="Times New Roman" w:cs="Times New Roman"/>
          <w:sz w:val="24"/>
          <w:szCs w:val="24"/>
          <w:lang w:val="es-EC"/>
        </w:rPr>
        <w:t>con la norma mexicana. (NMX-F-075-1987)</w:t>
      </w:r>
    </w:p>
    <w:p w14:paraId="7007F85B" w14:textId="77777777" w:rsidR="00A33621" w:rsidRDefault="00A33621" w:rsidP="00A33621">
      <w:pPr>
        <w:autoSpaceDE w:val="0"/>
        <w:autoSpaceDN w:val="0"/>
        <w:adjustRightInd w:val="0"/>
        <w:spacing w:after="0" w:line="360" w:lineRule="auto"/>
        <w:jc w:val="both"/>
        <w:rPr>
          <w:rFonts w:ascii="Times New Roman" w:hAnsi="Times New Roman" w:cs="Times New Roman"/>
          <w:sz w:val="24"/>
          <w:szCs w:val="24"/>
          <w:lang w:val="es-EC"/>
        </w:rPr>
      </w:pPr>
    </w:p>
    <w:p w14:paraId="29715CF7" w14:textId="77777777" w:rsidR="00BB1429" w:rsidRDefault="00311224" w:rsidP="00311224">
      <w:pPr>
        <w:pStyle w:val="Prrafodelista"/>
        <w:numPr>
          <w:ilvl w:val="0"/>
          <w:numId w:val="25"/>
        </w:numPr>
        <w:spacing w:line="360" w:lineRule="auto"/>
        <w:jc w:val="both"/>
        <w:rPr>
          <w:rFonts w:ascii="Times New Roman" w:eastAsia="Times New Roman" w:hAnsi="Times New Roman" w:cs="Times New Roman"/>
          <w:b/>
          <w:color w:val="000000" w:themeColor="text1"/>
          <w:sz w:val="24"/>
          <w:szCs w:val="24"/>
          <w:lang w:val="es-ES" w:eastAsia="es-EC"/>
        </w:rPr>
      </w:pPr>
      <w:r>
        <w:rPr>
          <w:rFonts w:ascii="Times New Roman" w:eastAsia="Times New Roman" w:hAnsi="Times New Roman" w:cs="Times New Roman"/>
          <w:b/>
          <w:color w:val="000000" w:themeColor="text1"/>
          <w:sz w:val="24"/>
          <w:szCs w:val="24"/>
          <w:lang w:val="es-ES" w:eastAsia="es-EC"/>
        </w:rPr>
        <w:t xml:space="preserve">Rendimiento </w:t>
      </w:r>
    </w:p>
    <w:p w14:paraId="7D08321D" w14:textId="22B03C60" w:rsidR="00311224" w:rsidRDefault="00311224" w:rsidP="00311224">
      <w:pPr>
        <w:pStyle w:val="NormalWeb"/>
        <w:spacing w:line="360" w:lineRule="auto"/>
        <w:jc w:val="both"/>
        <w:rPr>
          <w:color w:val="000000" w:themeColor="text1"/>
          <w:lang w:val="es-ES"/>
        </w:rPr>
      </w:pPr>
      <w:r w:rsidRPr="00311224">
        <w:rPr>
          <w:color w:val="000000" w:themeColor="text1"/>
          <w:lang w:val="es-ES"/>
        </w:rPr>
        <w:t xml:space="preserve">El rendimiento </w:t>
      </w:r>
      <w:r w:rsidR="00766D63">
        <w:rPr>
          <w:color w:val="000000" w:themeColor="text1"/>
          <w:lang w:val="es-ES"/>
        </w:rPr>
        <w:t>tuvo la finalidad de cuantificar el volumen final de aceite esencial obtenido mediante los dos métodos, el mismo que contribuy</w:t>
      </w:r>
      <w:r w:rsidR="003D6F13">
        <w:rPr>
          <w:color w:val="000000" w:themeColor="text1"/>
          <w:lang w:val="es-ES"/>
        </w:rPr>
        <w:t>ó</w:t>
      </w:r>
      <w:r w:rsidR="00766D63">
        <w:rPr>
          <w:color w:val="000000" w:themeColor="text1"/>
          <w:lang w:val="es-ES"/>
        </w:rPr>
        <w:t xml:space="preserve"> determinar la eficiencia </w:t>
      </w:r>
      <w:r w:rsidR="003D6F13">
        <w:rPr>
          <w:color w:val="000000" w:themeColor="text1"/>
          <w:lang w:val="es-ES"/>
        </w:rPr>
        <w:t>de los diferentes tratamientos planteados. Este cálculo s</w:t>
      </w:r>
      <w:r w:rsidRPr="00311224">
        <w:rPr>
          <w:color w:val="000000" w:themeColor="text1"/>
          <w:lang w:val="es-ES"/>
        </w:rPr>
        <w:t xml:space="preserve">e </w:t>
      </w:r>
      <w:r w:rsidR="001E56C1">
        <w:rPr>
          <w:color w:val="000000" w:themeColor="text1"/>
          <w:lang w:val="es-ES"/>
        </w:rPr>
        <w:t>desarrolló</w:t>
      </w:r>
      <w:r w:rsidRPr="00311224">
        <w:rPr>
          <w:color w:val="000000" w:themeColor="text1"/>
          <w:lang w:val="es-ES"/>
        </w:rPr>
        <w:t xml:space="preserve"> mediante </w:t>
      </w:r>
      <w:r w:rsidR="003D6F13">
        <w:rPr>
          <w:color w:val="000000" w:themeColor="text1"/>
          <w:lang w:val="es-ES"/>
        </w:rPr>
        <w:t xml:space="preserve">la aplicación de </w:t>
      </w:r>
      <w:r w:rsidRPr="00311224">
        <w:rPr>
          <w:color w:val="000000" w:themeColor="text1"/>
          <w:lang w:val="es-ES"/>
        </w:rPr>
        <w:t>una ecuación matemática y se expres</w:t>
      </w:r>
      <w:r w:rsidR="001E56C1">
        <w:rPr>
          <w:color w:val="000000" w:themeColor="text1"/>
          <w:lang w:val="es-ES"/>
        </w:rPr>
        <w:t>ó</w:t>
      </w:r>
      <w:r w:rsidRPr="00311224">
        <w:rPr>
          <w:color w:val="000000" w:themeColor="text1"/>
          <w:lang w:val="es-ES"/>
        </w:rPr>
        <w:t xml:space="preserve"> como porcentaje de aceite extraído</w:t>
      </w:r>
      <w:r w:rsidR="001E56C1">
        <w:rPr>
          <w:color w:val="000000" w:themeColor="text1"/>
          <w:lang w:val="es-ES"/>
        </w:rPr>
        <w:t>, según se detalla a continuación</w:t>
      </w:r>
      <w:r>
        <w:rPr>
          <w:color w:val="000000" w:themeColor="text1"/>
          <w:lang w:val="es-ES"/>
        </w:rPr>
        <w:t>;</w:t>
      </w:r>
    </w:p>
    <w:p w14:paraId="22A3C9BF" w14:textId="754DED48" w:rsidR="005F3EEA" w:rsidRDefault="005F3EEA" w:rsidP="00311224">
      <w:pPr>
        <w:pStyle w:val="NormalWeb"/>
        <w:spacing w:line="360" w:lineRule="auto"/>
        <w:jc w:val="center"/>
      </w:pPr>
      <m:oMathPara>
        <m:oMath>
          <m:r>
            <m:rPr>
              <m:sty m:val="p"/>
            </m:rPr>
            <w:rPr>
              <w:rFonts w:ascii="Cambria Math" w:hAnsi="Cambria Math"/>
              <w:lang w:val="es-MX"/>
            </w:rPr>
            <m:t xml:space="preserve">% RA= </m:t>
          </m:r>
          <m:f>
            <m:fPr>
              <m:ctrlPr>
                <w:rPr>
                  <w:rFonts w:ascii="Cambria Math" w:hAnsi="Cambria Math"/>
                  <w:bCs/>
                  <w:lang w:val="es-MX"/>
                </w:rPr>
              </m:ctrlPr>
            </m:fPr>
            <m:num>
              <m:r>
                <m:rPr>
                  <m:sty m:val="p"/>
                </m:rPr>
                <w:rPr>
                  <w:rFonts w:ascii="Cambria Math" w:hAnsi="Cambria Math"/>
                  <w:lang w:val="es-MX"/>
                </w:rPr>
                <m:t xml:space="preserve">  </m:t>
              </m:r>
              <m:r>
                <m:rPr>
                  <m:sty m:val="p"/>
                </m:rPr>
                <w:rPr>
                  <w:rFonts w:ascii="Cambria Math" w:hAnsi="Cambria Math"/>
                </w:rPr>
                <m:t>PA</m:t>
              </m:r>
              <m:r>
                <m:rPr>
                  <m:sty m:val="p"/>
                </m:rPr>
                <w:rPr>
                  <w:rFonts w:ascii="Cambria Math" w:hAnsi="Cambria Math"/>
                  <w:lang w:val="es-MX"/>
                </w:rPr>
                <m:t xml:space="preserve">   </m:t>
              </m:r>
            </m:num>
            <m:den>
              <m:r>
                <m:rPr>
                  <m:sty m:val="p"/>
                </m:rPr>
                <w:rPr>
                  <w:rFonts w:ascii="Cambria Math" w:hAnsi="Cambria Math"/>
                </w:rPr>
                <m:t>PS</m:t>
              </m:r>
            </m:den>
          </m:f>
          <m:r>
            <m:rPr>
              <m:sty m:val="p"/>
            </m:rPr>
            <w:rPr>
              <w:rFonts w:ascii="Cambria Math" w:hAnsi="Cambria Math"/>
              <w:lang w:val="es-MX"/>
            </w:rPr>
            <m:t xml:space="preserve"> x 100</m:t>
          </m:r>
        </m:oMath>
      </m:oMathPara>
    </w:p>
    <w:p w14:paraId="4269ECA6" w14:textId="77777777" w:rsidR="001E56C1" w:rsidRDefault="00311224" w:rsidP="00311224">
      <w:pPr>
        <w:spacing w:before="240" w:line="360" w:lineRule="auto"/>
        <w:jc w:val="both"/>
        <w:rPr>
          <w:rFonts w:ascii="Times New Roman" w:hAnsi="Times New Roman" w:cs="Times New Roman"/>
          <w:sz w:val="24"/>
          <w:szCs w:val="24"/>
        </w:rPr>
      </w:pPr>
      <w:r w:rsidRPr="00311224">
        <w:rPr>
          <w:rFonts w:ascii="Times New Roman" w:hAnsi="Times New Roman" w:cs="Times New Roman"/>
          <w:sz w:val="24"/>
          <w:szCs w:val="24"/>
        </w:rPr>
        <w:t xml:space="preserve">Donde: </w:t>
      </w:r>
    </w:p>
    <w:p w14:paraId="4EC252C7" w14:textId="1A13CC8E" w:rsidR="00EF3D1E" w:rsidRDefault="00311224" w:rsidP="00BF651C">
      <w:pPr>
        <w:spacing w:line="360" w:lineRule="auto"/>
        <w:jc w:val="both"/>
        <w:rPr>
          <w:rFonts w:ascii="Times New Roman" w:hAnsi="Times New Roman" w:cs="Times New Roman"/>
          <w:sz w:val="24"/>
          <w:szCs w:val="24"/>
        </w:rPr>
      </w:pPr>
      <w:r w:rsidRPr="00311224">
        <w:rPr>
          <w:rFonts w:ascii="Times New Roman" w:hAnsi="Times New Roman" w:cs="Times New Roman"/>
          <w:sz w:val="24"/>
          <w:szCs w:val="24"/>
        </w:rPr>
        <w:t>%</w:t>
      </w:r>
      <w:r w:rsidR="00EF3D1E">
        <w:rPr>
          <w:rFonts w:ascii="Times New Roman" w:hAnsi="Times New Roman" w:cs="Times New Roman"/>
          <w:sz w:val="24"/>
          <w:szCs w:val="24"/>
        </w:rPr>
        <w:t xml:space="preserve"> </w:t>
      </w:r>
      <w:r w:rsidRPr="00311224">
        <w:rPr>
          <w:rFonts w:ascii="Times New Roman" w:hAnsi="Times New Roman" w:cs="Times New Roman"/>
          <w:sz w:val="24"/>
          <w:szCs w:val="24"/>
        </w:rPr>
        <w:t>RA: Porcentaje de rendimiento de aceite extraído</w:t>
      </w:r>
    </w:p>
    <w:p w14:paraId="06DAFC75" w14:textId="7923E11F" w:rsidR="00EF3D1E" w:rsidRDefault="00311224" w:rsidP="00BF651C">
      <w:pPr>
        <w:spacing w:line="360" w:lineRule="auto"/>
        <w:jc w:val="both"/>
        <w:rPr>
          <w:rFonts w:ascii="Times New Roman" w:hAnsi="Times New Roman" w:cs="Times New Roman"/>
          <w:sz w:val="24"/>
          <w:szCs w:val="24"/>
        </w:rPr>
      </w:pPr>
      <w:r w:rsidRPr="00311224">
        <w:rPr>
          <w:rFonts w:ascii="Times New Roman" w:hAnsi="Times New Roman" w:cs="Times New Roman"/>
          <w:sz w:val="24"/>
          <w:szCs w:val="24"/>
        </w:rPr>
        <w:t>PA</w:t>
      </w:r>
      <w:r w:rsidR="00EF3D1E">
        <w:rPr>
          <w:rFonts w:ascii="Times New Roman" w:hAnsi="Times New Roman" w:cs="Times New Roman"/>
          <w:sz w:val="24"/>
          <w:szCs w:val="24"/>
        </w:rPr>
        <w:t>:</w:t>
      </w:r>
      <w:r w:rsidRPr="00311224">
        <w:rPr>
          <w:rFonts w:ascii="Times New Roman" w:hAnsi="Times New Roman" w:cs="Times New Roman"/>
          <w:sz w:val="24"/>
          <w:szCs w:val="24"/>
        </w:rPr>
        <w:t xml:space="preserve"> peso del aceite extraído (g); </w:t>
      </w:r>
    </w:p>
    <w:p w14:paraId="097DA2CF" w14:textId="1C7F7555" w:rsidR="00311224" w:rsidRDefault="00311224" w:rsidP="00BF651C">
      <w:pPr>
        <w:spacing w:line="360" w:lineRule="auto"/>
        <w:jc w:val="both"/>
        <w:rPr>
          <w:rFonts w:ascii="Times New Roman" w:hAnsi="Times New Roman" w:cs="Times New Roman"/>
          <w:sz w:val="24"/>
          <w:szCs w:val="24"/>
        </w:rPr>
      </w:pPr>
      <w:r w:rsidRPr="00311224">
        <w:rPr>
          <w:rFonts w:ascii="Times New Roman" w:hAnsi="Times New Roman" w:cs="Times New Roman"/>
          <w:sz w:val="24"/>
          <w:szCs w:val="24"/>
        </w:rPr>
        <w:t>PS</w:t>
      </w:r>
      <w:r w:rsidR="00EF3D1E">
        <w:rPr>
          <w:rFonts w:ascii="Times New Roman" w:hAnsi="Times New Roman" w:cs="Times New Roman"/>
          <w:sz w:val="24"/>
          <w:szCs w:val="24"/>
        </w:rPr>
        <w:t>:</w:t>
      </w:r>
      <w:r w:rsidRPr="00311224">
        <w:rPr>
          <w:rFonts w:ascii="Times New Roman" w:hAnsi="Times New Roman" w:cs="Times New Roman"/>
          <w:sz w:val="24"/>
          <w:szCs w:val="24"/>
        </w:rPr>
        <w:t xml:space="preserve"> peso total de</w:t>
      </w:r>
      <w:r>
        <w:rPr>
          <w:rFonts w:ascii="Times New Roman" w:hAnsi="Times New Roman" w:cs="Times New Roman"/>
          <w:sz w:val="24"/>
          <w:szCs w:val="24"/>
        </w:rPr>
        <w:t xml:space="preserve">l material vegetal </w:t>
      </w:r>
      <w:r w:rsidRPr="00311224">
        <w:rPr>
          <w:rFonts w:ascii="Times New Roman" w:hAnsi="Times New Roman" w:cs="Times New Roman"/>
          <w:sz w:val="24"/>
          <w:szCs w:val="24"/>
        </w:rPr>
        <w:t>utilizad</w:t>
      </w:r>
      <w:r>
        <w:rPr>
          <w:rFonts w:ascii="Times New Roman" w:hAnsi="Times New Roman" w:cs="Times New Roman"/>
          <w:sz w:val="24"/>
          <w:szCs w:val="24"/>
        </w:rPr>
        <w:t>o</w:t>
      </w:r>
      <w:r w:rsidRPr="00311224">
        <w:rPr>
          <w:rFonts w:ascii="Times New Roman" w:hAnsi="Times New Roman" w:cs="Times New Roman"/>
          <w:sz w:val="24"/>
          <w:szCs w:val="24"/>
        </w:rPr>
        <w:t xml:space="preserve"> para cada extracción (g).</w:t>
      </w:r>
    </w:p>
    <w:p w14:paraId="33DB8BDC" w14:textId="34D0047E" w:rsidR="006E7071" w:rsidRDefault="006E7071" w:rsidP="006E7071">
      <w:pPr>
        <w:spacing w:before="240" w:after="0" w:line="240" w:lineRule="auto"/>
        <w:jc w:val="both"/>
        <w:rPr>
          <w:rFonts w:ascii="Times New Roman" w:hAnsi="Times New Roman" w:cs="Times New Roman"/>
          <w:sz w:val="24"/>
          <w:szCs w:val="24"/>
        </w:rPr>
      </w:pPr>
    </w:p>
    <w:p w14:paraId="0891344B" w14:textId="31246089" w:rsidR="00AF748C" w:rsidRPr="00AF748C" w:rsidRDefault="00EF3D1E" w:rsidP="00951F26">
      <w:pPr>
        <w:spacing w:line="360" w:lineRule="auto"/>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lastRenderedPageBreak/>
        <w:t>4</w:t>
      </w:r>
      <w:r w:rsidR="00E26BE1">
        <w:rPr>
          <w:rFonts w:ascii="Times New Roman" w:eastAsia="Times New Roman" w:hAnsi="Times New Roman" w:cs="Times New Roman"/>
          <w:b/>
          <w:sz w:val="24"/>
          <w:szCs w:val="24"/>
          <w:lang w:val="es-ES" w:eastAsia="es-ES"/>
        </w:rPr>
        <w:t>.</w:t>
      </w:r>
      <w:r w:rsidR="008E0279">
        <w:rPr>
          <w:rFonts w:ascii="Times New Roman" w:eastAsia="Times New Roman" w:hAnsi="Times New Roman" w:cs="Times New Roman"/>
          <w:b/>
          <w:sz w:val="24"/>
          <w:szCs w:val="24"/>
          <w:lang w:val="es-ES" w:eastAsia="es-ES"/>
        </w:rPr>
        <w:t>4</w:t>
      </w:r>
      <w:r w:rsidR="00AF748C" w:rsidRPr="00AF748C">
        <w:rPr>
          <w:rFonts w:ascii="Times New Roman" w:eastAsia="Times New Roman" w:hAnsi="Times New Roman" w:cs="Times New Roman"/>
          <w:b/>
          <w:sz w:val="24"/>
          <w:szCs w:val="24"/>
          <w:lang w:val="es-ES" w:eastAsia="es-ES"/>
        </w:rPr>
        <w:t xml:space="preserve"> </w:t>
      </w:r>
      <w:r w:rsidR="00C021A6">
        <w:rPr>
          <w:rFonts w:ascii="Times New Roman" w:eastAsia="Times New Roman" w:hAnsi="Times New Roman" w:cs="Times New Roman"/>
          <w:b/>
          <w:sz w:val="24"/>
          <w:szCs w:val="24"/>
          <w:lang w:val="es-ES" w:eastAsia="es-ES"/>
        </w:rPr>
        <w:t>MANEJO DEL EXPERIMENTO</w:t>
      </w:r>
      <w:r w:rsidR="00AF748C" w:rsidRPr="00AF748C">
        <w:rPr>
          <w:rFonts w:ascii="Times New Roman" w:eastAsia="Times New Roman" w:hAnsi="Times New Roman" w:cs="Times New Roman"/>
          <w:b/>
          <w:sz w:val="24"/>
          <w:szCs w:val="24"/>
          <w:lang w:val="es-ES" w:eastAsia="es-ES"/>
        </w:rPr>
        <w:t xml:space="preserve"> </w:t>
      </w:r>
      <w:r w:rsidR="00DE48AE">
        <w:rPr>
          <w:rFonts w:ascii="Times New Roman" w:eastAsia="Times New Roman" w:hAnsi="Times New Roman" w:cs="Times New Roman"/>
          <w:b/>
          <w:sz w:val="24"/>
          <w:szCs w:val="24"/>
          <w:lang w:val="es-ES" w:eastAsia="es-ES"/>
        </w:rPr>
        <w:t>(EXTRACCIÓN POR FLUÍDO SURCRÍTICO)</w:t>
      </w:r>
    </w:p>
    <w:p w14:paraId="458FCBA8" w14:textId="77777777" w:rsidR="00AF748C" w:rsidRPr="009D4D68" w:rsidRDefault="002C75D7" w:rsidP="009D4D68">
      <w:pPr>
        <w:pStyle w:val="Prrafodelista"/>
        <w:numPr>
          <w:ilvl w:val="0"/>
          <w:numId w:val="25"/>
        </w:numPr>
        <w:spacing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R</w:t>
      </w:r>
      <w:r w:rsidR="00A83AEB" w:rsidRPr="009D4D68">
        <w:rPr>
          <w:rFonts w:ascii="Times New Roman" w:eastAsia="Times New Roman" w:hAnsi="Times New Roman" w:cs="Times New Roman"/>
          <w:b/>
          <w:sz w:val="24"/>
          <w:szCs w:val="24"/>
          <w:lang w:val="es-ES" w:eastAsia="es-ES"/>
        </w:rPr>
        <w:t>ecepción</w:t>
      </w:r>
    </w:p>
    <w:p w14:paraId="3884BE87" w14:textId="33B67F1A" w:rsidR="00AF748C" w:rsidRPr="00AF748C" w:rsidRDefault="00A40E31" w:rsidP="00AF748C">
      <w:pPr>
        <w:spacing w:after="0" w:line="360" w:lineRule="auto"/>
        <w:jc w:val="both"/>
        <w:rPr>
          <w:rFonts w:ascii="Times New Roman" w:eastAsia="Times New Roman" w:hAnsi="Times New Roman" w:cs="Times New Roman"/>
          <w:color w:val="000000" w:themeColor="text1"/>
          <w:sz w:val="24"/>
          <w:szCs w:val="24"/>
          <w:lang w:val="es-ES" w:eastAsia="es-ES"/>
        </w:rPr>
      </w:pPr>
      <w:r>
        <w:rPr>
          <w:rFonts w:ascii="Times New Roman" w:eastAsia="Times New Roman" w:hAnsi="Times New Roman" w:cs="Times New Roman"/>
          <w:color w:val="000000" w:themeColor="text1"/>
          <w:sz w:val="24"/>
          <w:szCs w:val="24"/>
          <w:lang w:val="es-ES" w:eastAsia="es-ES"/>
        </w:rPr>
        <w:t>Se recolect</w:t>
      </w:r>
      <w:r w:rsidR="0014621B">
        <w:rPr>
          <w:rFonts w:ascii="Times New Roman" w:eastAsia="Times New Roman" w:hAnsi="Times New Roman" w:cs="Times New Roman"/>
          <w:color w:val="000000" w:themeColor="text1"/>
          <w:sz w:val="24"/>
          <w:szCs w:val="24"/>
          <w:lang w:val="es-ES" w:eastAsia="es-ES"/>
        </w:rPr>
        <w:t>ó</w:t>
      </w:r>
      <w:r>
        <w:rPr>
          <w:rFonts w:ascii="Times New Roman" w:eastAsia="Times New Roman" w:hAnsi="Times New Roman" w:cs="Times New Roman"/>
          <w:color w:val="000000" w:themeColor="text1"/>
          <w:sz w:val="24"/>
          <w:szCs w:val="24"/>
          <w:lang w:val="es-ES" w:eastAsia="es-ES"/>
        </w:rPr>
        <w:t xml:space="preserve"> </w:t>
      </w:r>
      <w:r w:rsidR="00BB1429">
        <w:rPr>
          <w:rFonts w:ascii="Times New Roman" w:eastAsia="Times New Roman" w:hAnsi="Times New Roman" w:cs="Times New Roman"/>
          <w:color w:val="000000" w:themeColor="text1"/>
          <w:sz w:val="24"/>
          <w:szCs w:val="24"/>
          <w:lang w:val="es-ES" w:eastAsia="es-ES"/>
        </w:rPr>
        <w:t>los materiales ve</w:t>
      </w:r>
      <w:r w:rsidR="00932BA4">
        <w:rPr>
          <w:rFonts w:ascii="Times New Roman" w:eastAsia="Times New Roman" w:hAnsi="Times New Roman" w:cs="Times New Roman"/>
          <w:color w:val="000000" w:themeColor="text1"/>
          <w:sz w:val="24"/>
          <w:szCs w:val="24"/>
          <w:lang w:val="es-ES" w:eastAsia="es-ES"/>
        </w:rPr>
        <w:t>getales (</w:t>
      </w:r>
      <w:r w:rsidR="005662F6">
        <w:rPr>
          <w:rFonts w:ascii="Times New Roman" w:eastAsia="Times New Roman" w:hAnsi="Times New Roman" w:cs="Times New Roman"/>
          <w:color w:val="000000" w:themeColor="text1"/>
          <w:sz w:val="24"/>
          <w:szCs w:val="24"/>
          <w:lang w:val="es-ES" w:eastAsia="es-ES"/>
        </w:rPr>
        <w:t>M</w:t>
      </w:r>
      <w:r w:rsidR="00932BA4">
        <w:rPr>
          <w:rFonts w:ascii="Times New Roman" w:eastAsia="Times New Roman" w:hAnsi="Times New Roman" w:cs="Times New Roman"/>
          <w:color w:val="000000" w:themeColor="text1"/>
          <w:sz w:val="24"/>
          <w:szCs w:val="24"/>
          <w:lang w:val="es-ES" w:eastAsia="es-ES"/>
        </w:rPr>
        <w:t xml:space="preserve">arco, </w:t>
      </w:r>
      <w:r w:rsidR="005662F6">
        <w:rPr>
          <w:rFonts w:ascii="Times New Roman" w:eastAsia="Times New Roman" w:hAnsi="Times New Roman" w:cs="Times New Roman"/>
          <w:color w:val="000000" w:themeColor="text1"/>
          <w:sz w:val="24"/>
          <w:szCs w:val="24"/>
          <w:lang w:val="es-ES" w:eastAsia="es-ES"/>
        </w:rPr>
        <w:t>R</w:t>
      </w:r>
      <w:r w:rsidR="00932BA4">
        <w:rPr>
          <w:rFonts w:ascii="Times New Roman" w:eastAsia="Times New Roman" w:hAnsi="Times New Roman" w:cs="Times New Roman"/>
          <w:color w:val="000000" w:themeColor="text1"/>
          <w:sz w:val="24"/>
          <w:szCs w:val="24"/>
          <w:lang w:val="es-ES" w:eastAsia="es-ES"/>
        </w:rPr>
        <w:t xml:space="preserve">uda y </w:t>
      </w:r>
      <w:r w:rsidR="005662F6">
        <w:rPr>
          <w:rFonts w:ascii="Times New Roman" w:eastAsia="Times New Roman" w:hAnsi="Times New Roman" w:cs="Times New Roman"/>
          <w:color w:val="000000" w:themeColor="text1"/>
          <w:sz w:val="24"/>
          <w:szCs w:val="24"/>
          <w:lang w:val="es-ES" w:eastAsia="es-ES"/>
        </w:rPr>
        <w:t>P</w:t>
      </w:r>
      <w:r w:rsidR="00932BA4">
        <w:rPr>
          <w:rFonts w:ascii="Times New Roman" w:eastAsia="Times New Roman" w:hAnsi="Times New Roman" w:cs="Times New Roman"/>
          <w:color w:val="000000" w:themeColor="text1"/>
          <w:sz w:val="24"/>
          <w:szCs w:val="24"/>
          <w:lang w:val="es-ES" w:eastAsia="es-ES"/>
        </w:rPr>
        <w:t>umin</w:t>
      </w:r>
      <w:r w:rsidR="00BB1429">
        <w:rPr>
          <w:rFonts w:ascii="Times New Roman" w:eastAsia="Times New Roman" w:hAnsi="Times New Roman" w:cs="Times New Roman"/>
          <w:color w:val="000000" w:themeColor="text1"/>
          <w:sz w:val="24"/>
          <w:szCs w:val="24"/>
          <w:lang w:val="es-ES" w:eastAsia="es-ES"/>
        </w:rPr>
        <w:t>) de las diferentes localidades del cantón Guaranda</w:t>
      </w:r>
      <w:r>
        <w:rPr>
          <w:rFonts w:ascii="Times New Roman" w:eastAsia="Times New Roman" w:hAnsi="Times New Roman" w:cs="Times New Roman"/>
          <w:color w:val="000000" w:themeColor="text1"/>
          <w:sz w:val="24"/>
          <w:szCs w:val="24"/>
          <w:lang w:val="es-ES" w:eastAsia="es-ES"/>
        </w:rPr>
        <w:t xml:space="preserve">, los mismos que </w:t>
      </w:r>
      <w:r w:rsidR="0014621B">
        <w:rPr>
          <w:rFonts w:ascii="Times New Roman" w:eastAsia="Times New Roman" w:hAnsi="Times New Roman" w:cs="Times New Roman"/>
          <w:color w:val="000000" w:themeColor="text1"/>
          <w:sz w:val="24"/>
          <w:szCs w:val="24"/>
          <w:lang w:val="es-ES" w:eastAsia="es-ES"/>
        </w:rPr>
        <w:t>fueron</w:t>
      </w:r>
      <w:r>
        <w:rPr>
          <w:rFonts w:ascii="Times New Roman" w:eastAsia="Times New Roman" w:hAnsi="Times New Roman" w:cs="Times New Roman"/>
          <w:color w:val="000000" w:themeColor="text1"/>
          <w:sz w:val="24"/>
          <w:szCs w:val="24"/>
          <w:lang w:val="es-ES" w:eastAsia="es-ES"/>
        </w:rPr>
        <w:t xml:space="preserve"> almacenados en recipientes oscuros para evitar cualquier tipo de alteración </w:t>
      </w:r>
      <w:r w:rsidR="00DE48AE">
        <w:rPr>
          <w:rFonts w:ascii="Times New Roman" w:eastAsia="Times New Roman" w:hAnsi="Times New Roman" w:cs="Times New Roman"/>
          <w:color w:val="000000" w:themeColor="text1"/>
          <w:sz w:val="24"/>
          <w:szCs w:val="24"/>
          <w:lang w:val="es-ES" w:eastAsia="es-ES"/>
        </w:rPr>
        <w:t>fisicoquímica</w:t>
      </w:r>
      <w:r>
        <w:rPr>
          <w:rFonts w:ascii="Times New Roman" w:eastAsia="Times New Roman" w:hAnsi="Times New Roman" w:cs="Times New Roman"/>
          <w:color w:val="000000" w:themeColor="text1"/>
          <w:sz w:val="24"/>
          <w:szCs w:val="24"/>
          <w:lang w:val="es-ES" w:eastAsia="es-ES"/>
        </w:rPr>
        <w:t xml:space="preserve">. </w:t>
      </w:r>
    </w:p>
    <w:p w14:paraId="578E1A5B" w14:textId="77777777" w:rsidR="00C021A6" w:rsidRDefault="00C021A6" w:rsidP="00AF748C">
      <w:pPr>
        <w:spacing w:after="0" w:line="360" w:lineRule="auto"/>
        <w:jc w:val="both"/>
        <w:rPr>
          <w:rFonts w:ascii="Times New Roman" w:eastAsia="Times New Roman" w:hAnsi="Times New Roman" w:cs="Times New Roman"/>
          <w:b/>
          <w:sz w:val="24"/>
          <w:szCs w:val="24"/>
          <w:lang w:val="es-ES" w:eastAsia="es-ES"/>
        </w:rPr>
      </w:pPr>
    </w:p>
    <w:p w14:paraId="019602AF" w14:textId="77777777" w:rsidR="00AF748C" w:rsidRPr="009D4D68" w:rsidRDefault="00A40E31" w:rsidP="009D4D68">
      <w:pPr>
        <w:pStyle w:val="Prrafodelista"/>
        <w:numPr>
          <w:ilvl w:val="0"/>
          <w:numId w:val="25"/>
        </w:numPr>
        <w:spacing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C</w:t>
      </w:r>
      <w:r w:rsidR="00A83AEB" w:rsidRPr="009D4D68">
        <w:rPr>
          <w:rFonts w:ascii="Times New Roman" w:eastAsia="Times New Roman" w:hAnsi="Times New Roman" w:cs="Times New Roman"/>
          <w:b/>
          <w:sz w:val="24"/>
          <w:szCs w:val="24"/>
          <w:lang w:val="es-ES" w:eastAsia="es-ES"/>
        </w:rPr>
        <w:t xml:space="preserve">lasificación </w:t>
      </w:r>
    </w:p>
    <w:p w14:paraId="72F19D15" w14:textId="59B80688" w:rsidR="00951F26" w:rsidRDefault="0014621B" w:rsidP="00951F26">
      <w:pPr>
        <w:spacing w:after="100" w:afterAutospacing="1" w:line="360" w:lineRule="auto"/>
        <w:jc w:val="both"/>
        <w:rPr>
          <w:rFonts w:ascii="Times New Roman" w:eastAsia="Times New Roman" w:hAnsi="Times New Roman" w:cs="Times New Roman"/>
          <w:color w:val="000000" w:themeColor="text1"/>
          <w:sz w:val="24"/>
          <w:szCs w:val="24"/>
          <w:lang w:val="es-ES" w:eastAsia="es-ES"/>
        </w:rPr>
      </w:pPr>
      <w:r>
        <w:rPr>
          <w:rFonts w:ascii="Times New Roman" w:eastAsia="Times New Roman" w:hAnsi="Times New Roman" w:cs="Times New Roman"/>
          <w:color w:val="000000" w:themeColor="text1"/>
          <w:sz w:val="24"/>
          <w:szCs w:val="24"/>
          <w:lang w:val="es-ES" w:eastAsia="es-ES"/>
        </w:rPr>
        <w:t>El</w:t>
      </w:r>
      <w:r w:rsidR="00BB1429">
        <w:rPr>
          <w:rFonts w:ascii="Times New Roman" w:eastAsia="Times New Roman" w:hAnsi="Times New Roman" w:cs="Times New Roman"/>
          <w:color w:val="000000" w:themeColor="text1"/>
          <w:sz w:val="24"/>
          <w:szCs w:val="24"/>
          <w:lang w:val="es-ES" w:eastAsia="es-ES"/>
        </w:rPr>
        <w:t xml:space="preserve"> material vegetal</w:t>
      </w:r>
      <w:r w:rsidR="00A40E31">
        <w:rPr>
          <w:rFonts w:ascii="Times New Roman" w:eastAsia="Times New Roman" w:hAnsi="Times New Roman" w:cs="Times New Roman"/>
          <w:color w:val="000000" w:themeColor="text1"/>
          <w:sz w:val="24"/>
          <w:szCs w:val="24"/>
          <w:lang w:val="es-ES" w:eastAsia="es-ES"/>
        </w:rPr>
        <w:t xml:space="preserve"> recibido </w:t>
      </w:r>
      <w:r>
        <w:rPr>
          <w:rFonts w:ascii="Times New Roman" w:eastAsia="Times New Roman" w:hAnsi="Times New Roman" w:cs="Times New Roman"/>
          <w:color w:val="000000" w:themeColor="text1"/>
          <w:sz w:val="24"/>
          <w:szCs w:val="24"/>
          <w:lang w:val="es-ES" w:eastAsia="es-ES"/>
        </w:rPr>
        <w:t xml:space="preserve">fue </w:t>
      </w:r>
      <w:r w:rsidR="00A40E31">
        <w:rPr>
          <w:rFonts w:ascii="Times New Roman" w:eastAsia="Times New Roman" w:hAnsi="Times New Roman" w:cs="Times New Roman"/>
          <w:color w:val="000000" w:themeColor="text1"/>
          <w:sz w:val="24"/>
          <w:szCs w:val="24"/>
          <w:lang w:val="es-ES" w:eastAsia="es-ES"/>
        </w:rPr>
        <w:t xml:space="preserve">clasificado </w:t>
      </w:r>
      <w:r w:rsidR="00BB1429">
        <w:rPr>
          <w:rFonts w:ascii="Times New Roman" w:eastAsia="Times New Roman" w:hAnsi="Times New Roman" w:cs="Times New Roman"/>
          <w:color w:val="000000" w:themeColor="text1"/>
          <w:sz w:val="24"/>
          <w:szCs w:val="24"/>
          <w:lang w:val="es-ES" w:eastAsia="es-ES"/>
        </w:rPr>
        <w:t>en materia prima sana, sin podredumbre y otros defectos que pueda tener</w:t>
      </w:r>
      <w:r w:rsidR="00924C7D">
        <w:rPr>
          <w:rFonts w:ascii="Times New Roman" w:eastAsia="Times New Roman" w:hAnsi="Times New Roman" w:cs="Times New Roman"/>
          <w:color w:val="000000" w:themeColor="text1"/>
          <w:sz w:val="24"/>
          <w:szCs w:val="24"/>
          <w:lang w:val="es-ES" w:eastAsia="es-ES"/>
        </w:rPr>
        <w:t xml:space="preserve">, esto se lo </w:t>
      </w:r>
      <w:r w:rsidR="00BB1429">
        <w:rPr>
          <w:rFonts w:ascii="Times New Roman" w:eastAsia="Times New Roman" w:hAnsi="Times New Roman" w:cs="Times New Roman"/>
          <w:color w:val="000000" w:themeColor="text1"/>
          <w:sz w:val="24"/>
          <w:szCs w:val="24"/>
          <w:lang w:val="es-ES" w:eastAsia="es-ES"/>
        </w:rPr>
        <w:t>realiz</w:t>
      </w:r>
      <w:r>
        <w:rPr>
          <w:rFonts w:ascii="Times New Roman" w:eastAsia="Times New Roman" w:hAnsi="Times New Roman" w:cs="Times New Roman"/>
          <w:color w:val="000000" w:themeColor="text1"/>
          <w:sz w:val="24"/>
          <w:szCs w:val="24"/>
          <w:lang w:val="es-ES" w:eastAsia="es-ES"/>
        </w:rPr>
        <w:t>ó</w:t>
      </w:r>
      <w:r w:rsidR="00924C7D">
        <w:rPr>
          <w:rFonts w:ascii="Times New Roman" w:eastAsia="Times New Roman" w:hAnsi="Times New Roman" w:cs="Times New Roman"/>
          <w:color w:val="000000" w:themeColor="text1"/>
          <w:sz w:val="24"/>
          <w:szCs w:val="24"/>
          <w:lang w:val="es-ES" w:eastAsia="es-ES"/>
        </w:rPr>
        <w:t xml:space="preserve"> mediante una inspección visual. </w:t>
      </w:r>
    </w:p>
    <w:p w14:paraId="3A242099" w14:textId="77777777" w:rsidR="00A83AEB" w:rsidRPr="009D4D68" w:rsidRDefault="00A83AEB" w:rsidP="009D4D68">
      <w:pPr>
        <w:pStyle w:val="Prrafodelista"/>
        <w:numPr>
          <w:ilvl w:val="0"/>
          <w:numId w:val="25"/>
        </w:numPr>
        <w:spacing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Pesado</w:t>
      </w:r>
    </w:p>
    <w:p w14:paraId="1703573D" w14:textId="0B839A7E" w:rsidR="00A83AEB" w:rsidRDefault="00950348" w:rsidP="00924C7D">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Se pes</w:t>
      </w:r>
      <w:r w:rsidR="0014621B">
        <w:rPr>
          <w:rFonts w:ascii="Times New Roman" w:eastAsia="Times New Roman" w:hAnsi="Times New Roman" w:cs="Times New Roman"/>
          <w:sz w:val="24"/>
          <w:szCs w:val="24"/>
          <w:lang w:val="es-ES" w:eastAsia="es-ES"/>
        </w:rPr>
        <w:t>ó</w:t>
      </w:r>
      <w:r>
        <w:rPr>
          <w:rFonts w:ascii="Times New Roman" w:eastAsia="Times New Roman" w:hAnsi="Times New Roman" w:cs="Times New Roman"/>
          <w:sz w:val="24"/>
          <w:szCs w:val="24"/>
          <w:lang w:val="es-ES" w:eastAsia="es-ES"/>
        </w:rPr>
        <w:t xml:space="preserve"> 15kg </w:t>
      </w:r>
      <w:r w:rsidR="00932BA4">
        <w:rPr>
          <w:rFonts w:ascii="Times New Roman" w:eastAsia="Times New Roman" w:hAnsi="Times New Roman" w:cs="Times New Roman"/>
          <w:sz w:val="24"/>
          <w:szCs w:val="24"/>
          <w:lang w:val="es-ES" w:eastAsia="es-ES"/>
        </w:rPr>
        <w:t>para pumin</w:t>
      </w:r>
      <w:r w:rsidR="00A83AEB" w:rsidRPr="00A83AEB">
        <w:rPr>
          <w:rFonts w:ascii="Times New Roman" w:eastAsia="Times New Roman" w:hAnsi="Times New Roman" w:cs="Times New Roman"/>
          <w:sz w:val="24"/>
          <w:szCs w:val="24"/>
          <w:lang w:val="es-ES" w:eastAsia="es-ES"/>
        </w:rPr>
        <w:t xml:space="preserve"> </w:t>
      </w:r>
      <w:r w:rsidR="00BB1429">
        <w:rPr>
          <w:rFonts w:ascii="Times New Roman" w:eastAsia="Times New Roman" w:hAnsi="Times New Roman" w:cs="Times New Roman"/>
          <w:sz w:val="24"/>
          <w:szCs w:val="24"/>
          <w:lang w:val="es-ES" w:eastAsia="es-ES"/>
        </w:rPr>
        <w:t>del material vegetal</w:t>
      </w:r>
      <w:r w:rsidR="00A83AEB" w:rsidRPr="00A83AEB">
        <w:rPr>
          <w:rFonts w:ascii="Times New Roman" w:eastAsia="Times New Roman" w:hAnsi="Times New Roman" w:cs="Times New Roman"/>
          <w:sz w:val="24"/>
          <w:szCs w:val="24"/>
          <w:lang w:val="es-ES" w:eastAsia="es-ES"/>
        </w:rPr>
        <w:t xml:space="preserve"> </w:t>
      </w:r>
      <w:r w:rsidR="0057797C">
        <w:rPr>
          <w:rFonts w:ascii="Times New Roman" w:eastAsia="Times New Roman" w:hAnsi="Times New Roman" w:cs="Times New Roman"/>
          <w:sz w:val="24"/>
          <w:szCs w:val="24"/>
          <w:lang w:val="es-ES" w:eastAsia="es-ES"/>
        </w:rPr>
        <w:t xml:space="preserve">(marco, ruda y pumin) </w:t>
      </w:r>
      <w:r w:rsidR="00A83AEB" w:rsidRPr="00A83AEB">
        <w:rPr>
          <w:rFonts w:ascii="Times New Roman" w:eastAsia="Times New Roman" w:hAnsi="Times New Roman" w:cs="Times New Roman"/>
          <w:sz w:val="24"/>
          <w:szCs w:val="24"/>
          <w:lang w:val="es-ES" w:eastAsia="es-ES"/>
        </w:rPr>
        <w:t>en l</w:t>
      </w:r>
      <w:r w:rsidR="00BB1429">
        <w:rPr>
          <w:rFonts w:ascii="Times New Roman" w:eastAsia="Times New Roman" w:hAnsi="Times New Roman" w:cs="Times New Roman"/>
          <w:sz w:val="24"/>
          <w:szCs w:val="24"/>
          <w:lang w:val="es-ES" w:eastAsia="es-ES"/>
        </w:rPr>
        <w:t>a</w:t>
      </w:r>
      <w:r w:rsidR="00A83AEB" w:rsidRPr="00A83AEB">
        <w:rPr>
          <w:rFonts w:ascii="Times New Roman" w:eastAsia="Times New Roman" w:hAnsi="Times New Roman" w:cs="Times New Roman"/>
          <w:sz w:val="24"/>
          <w:szCs w:val="24"/>
          <w:lang w:val="es-ES" w:eastAsia="es-ES"/>
        </w:rPr>
        <w:t xml:space="preserve">s diferentes </w:t>
      </w:r>
      <w:r w:rsidR="00BB1429">
        <w:rPr>
          <w:rFonts w:ascii="Times New Roman" w:eastAsia="Times New Roman" w:hAnsi="Times New Roman" w:cs="Times New Roman"/>
          <w:sz w:val="24"/>
          <w:szCs w:val="24"/>
          <w:lang w:val="es-ES" w:eastAsia="es-ES"/>
        </w:rPr>
        <w:t>muestras</w:t>
      </w:r>
      <w:r w:rsidR="00A83AEB" w:rsidRPr="00A83AEB">
        <w:rPr>
          <w:rFonts w:ascii="Times New Roman" w:eastAsia="Times New Roman" w:hAnsi="Times New Roman" w:cs="Times New Roman"/>
          <w:sz w:val="24"/>
          <w:szCs w:val="24"/>
          <w:lang w:val="es-ES" w:eastAsia="es-ES"/>
        </w:rPr>
        <w:t xml:space="preserve"> recibid</w:t>
      </w:r>
      <w:r w:rsidR="00BB1429">
        <w:rPr>
          <w:rFonts w:ascii="Times New Roman" w:eastAsia="Times New Roman" w:hAnsi="Times New Roman" w:cs="Times New Roman"/>
          <w:sz w:val="24"/>
          <w:szCs w:val="24"/>
          <w:lang w:val="es-ES" w:eastAsia="es-ES"/>
        </w:rPr>
        <w:t>a</w:t>
      </w:r>
      <w:r w:rsidR="00A83AEB" w:rsidRPr="00A83AEB">
        <w:rPr>
          <w:rFonts w:ascii="Times New Roman" w:eastAsia="Times New Roman" w:hAnsi="Times New Roman" w:cs="Times New Roman"/>
          <w:sz w:val="24"/>
          <w:szCs w:val="24"/>
          <w:lang w:val="es-ES" w:eastAsia="es-ES"/>
        </w:rPr>
        <w:t>s, para esto se utiliz</w:t>
      </w:r>
      <w:r w:rsidR="00DA3D4F">
        <w:rPr>
          <w:rFonts w:ascii="Times New Roman" w:eastAsia="Times New Roman" w:hAnsi="Times New Roman" w:cs="Times New Roman"/>
          <w:sz w:val="24"/>
          <w:szCs w:val="24"/>
          <w:lang w:val="es-ES" w:eastAsia="es-ES"/>
        </w:rPr>
        <w:t>ó</w:t>
      </w:r>
      <w:r w:rsidR="00A83AEB" w:rsidRPr="00A83AEB">
        <w:rPr>
          <w:rFonts w:ascii="Times New Roman" w:eastAsia="Times New Roman" w:hAnsi="Times New Roman" w:cs="Times New Roman"/>
          <w:sz w:val="24"/>
          <w:szCs w:val="24"/>
          <w:lang w:val="es-ES" w:eastAsia="es-ES"/>
        </w:rPr>
        <w:t xml:space="preserve"> una balanza gramera. </w:t>
      </w:r>
    </w:p>
    <w:p w14:paraId="763687D6" w14:textId="77777777" w:rsidR="00A83AEB" w:rsidRDefault="00A83AEB" w:rsidP="00924C7D">
      <w:pPr>
        <w:spacing w:after="0" w:line="360" w:lineRule="auto"/>
        <w:jc w:val="both"/>
        <w:rPr>
          <w:rFonts w:ascii="Times New Roman" w:eastAsia="Times New Roman" w:hAnsi="Times New Roman" w:cs="Times New Roman"/>
          <w:sz w:val="24"/>
          <w:szCs w:val="24"/>
          <w:lang w:val="es-ES" w:eastAsia="es-ES"/>
        </w:rPr>
      </w:pPr>
    </w:p>
    <w:p w14:paraId="2506244A" w14:textId="77777777" w:rsidR="00A83AEB" w:rsidRPr="009D4D68" w:rsidRDefault="00A83AEB" w:rsidP="009D4D68">
      <w:pPr>
        <w:pStyle w:val="Prrafodelista"/>
        <w:numPr>
          <w:ilvl w:val="0"/>
          <w:numId w:val="25"/>
        </w:numPr>
        <w:spacing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 xml:space="preserve">Lavado </w:t>
      </w:r>
    </w:p>
    <w:p w14:paraId="77AAF4FC" w14:textId="10B35F3E" w:rsidR="00A83AEB" w:rsidRDefault="00A83AEB" w:rsidP="00924C7D">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Se utiliz</w:t>
      </w:r>
      <w:r w:rsidR="00DA3D4F">
        <w:rPr>
          <w:rFonts w:ascii="Times New Roman" w:eastAsia="Times New Roman" w:hAnsi="Times New Roman" w:cs="Times New Roman"/>
          <w:sz w:val="24"/>
          <w:szCs w:val="24"/>
          <w:lang w:val="es-ES" w:eastAsia="es-ES"/>
        </w:rPr>
        <w:t>ó</w:t>
      </w:r>
      <w:r>
        <w:rPr>
          <w:rFonts w:ascii="Times New Roman" w:eastAsia="Times New Roman" w:hAnsi="Times New Roman" w:cs="Times New Roman"/>
          <w:sz w:val="24"/>
          <w:szCs w:val="24"/>
          <w:lang w:val="es-ES" w:eastAsia="es-ES"/>
        </w:rPr>
        <w:t xml:space="preserve"> agua potable para una primera eliminación de impurezas, y posteriormente se utili</w:t>
      </w:r>
      <w:r w:rsidR="00DA3D4F">
        <w:rPr>
          <w:rFonts w:ascii="Times New Roman" w:eastAsia="Times New Roman" w:hAnsi="Times New Roman" w:cs="Times New Roman"/>
          <w:sz w:val="24"/>
          <w:szCs w:val="24"/>
          <w:lang w:val="es-ES" w:eastAsia="es-ES"/>
        </w:rPr>
        <w:t>zó</w:t>
      </w:r>
      <w:r>
        <w:rPr>
          <w:rFonts w:ascii="Times New Roman" w:eastAsia="Times New Roman" w:hAnsi="Times New Roman" w:cs="Times New Roman"/>
          <w:sz w:val="24"/>
          <w:szCs w:val="24"/>
          <w:lang w:val="es-ES" w:eastAsia="es-ES"/>
        </w:rPr>
        <w:t xml:space="preserve"> agua clorada a razón 10 ppm para eliminar cualquier tipo de microrganismos presente</w:t>
      </w:r>
      <w:r w:rsidR="00DA3D4F">
        <w:rPr>
          <w:rFonts w:ascii="Times New Roman" w:eastAsia="Times New Roman" w:hAnsi="Times New Roman" w:cs="Times New Roman"/>
          <w:sz w:val="24"/>
          <w:szCs w:val="24"/>
          <w:lang w:val="es-ES" w:eastAsia="es-ES"/>
        </w:rPr>
        <w:t>s</w:t>
      </w:r>
      <w:r>
        <w:rPr>
          <w:rFonts w:ascii="Times New Roman" w:eastAsia="Times New Roman" w:hAnsi="Times New Roman" w:cs="Times New Roman"/>
          <w:sz w:val="24"/>
          <w:szCs w:val="24"/>
          <w:lang w:val="es-ES" w:eastAsia="es-ES"/>
        </w:rPr>
        <w:t xml:space="preserve"> que pueda</w:t>
      </w:r>
      <w:r w:rsidR="00DA3D4F">
        <w:rPr>
          <w:rFonts w:ascii="Times New Roman" w:eastAsia="Times New Roman" w:hAnsi="Times New Roman" w:cs="Times New Roman"/>
          <w:sz w:val="24"/>
          <w:szCs w:val="24"/>
          <w:lang w:val="es-ES" w:eastAsia="es-ES"/>
        </w:rPr>
        <w:t>n</w:t>
      </w:r>
      <w:r>
        <w:rPr>
          <w:rFonts w:ascii="Times New Roman" w:eastAsia="Times New Roman" w:hAnsi="Times New Roman" w:cs="Times New Roman"/>
          <w:sz w:val="24"/>
          <w:szCs w:val="24"/>
          <w:lang w:val="es-ES" w:eastAsia="es-ES"/>
        </w:rPr>
        <w:t xml:space="preserve"> contaminar el producto. </w:t>
      </w:r>
    </w:p>
    <w:p w14:paraId="74855A09" w14:textId="77777777" w:rsidR="00A83AEB" w:rsidRDefault="00A83AEB" w:rsidP="00924C7D">
      <w:pPr>
        <w:spacing w:after="0" w:line="360" w:lineRule="auto"/>
        <w:jc w:val="both"/>
        <w:rPr>
          <w:rFonts w:ascii="Times New Roman" w:eastAsia="Times New Roman" w:hAnsi="Times New Roman" w:cs="Times New Roman"/>
          <w:sz w:val="24"/>
          <w:szCs w:val="24"/>
          <w:lang w:val="es-ES" w:eastAsia="es-ES"/>
        </w:rPr>
      </w:pPr>
    </w:p>
    <w:p w14:paraId="3ADBFA17" w14:textId="77777777" w:rsidR="0057797C" w:rsidRPr="009D4D68" w:rsidRDefault="0057797C" w:rsidP="009D4D68">
      <w:pPr>
        <w:pStyle w:val="Prrafodelista"/>
        <w:numPr>
          <w:ilvl w:val="0"/>
          <w:numId w:val="25"/>
        </w:numPr>
        <w:spacing w:after="0"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 xml:space="preserve">Secado </w:t>
      </w:r>
    </w:p>
    <w:p w14:paraId="241610B6" w14:textId="634A34B2" w:rsidR="0057797C" w:rsidRDefault="0057797C" w:rsidP="00924C7D">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Se sec</w:t>
      </w:r>
      <w:r w:rsidR="00DA3D4F">
        <w:rPr>
          <w:rFonts w:ascii="Times New Roman" w:eastAsia="Times New Roman" w:hAnsi="Times New Roman" w:cs="Times New Roman"/>
          <w:sz w:val="24"/>
          <w:szCs w:val="24"/>
          <w:lang w:val="es-ES" w:eastAsia="es-ES"/>
        </w:rPr>
        <w:t>ó</w:t>
      </w:r>
      <w:r>
        <w:rPr>
          <w:rFonts w:ascii="Times New Roman" w:eastAsia="Times New Roman" w:hAnsi="Times New Roman" w:cs="Times New Roman"/>
          <w:sz w:val="24"/>
          <w:szCs w:val="24"/>
          <w:lang w:val="es-ES" w:eastAsia="es-ES"/>
        </w:rPr>
        <w:t xml:space="preserve"> el material vegetal en un secador de bandejas a una temperatura de 60 °C por 8 horas </w:t>
      </w:r>
      <w:r w:rsidR="00DA3D4F">
        <w:rPr>
          <w:rFonts w:ascii="Times New Roman" w:eastAsia="Times New Roman" w:hAnsi="Times New Roman" w:cs="Times New Roman"/>
          <w:sz w:val="24"/>
          <w:szCs w:val="24"/>
          <w:lang w:val="es-ES" w:eastAsia="es-ES"/>
        </w:rPr>
        <w:t>aproximadamente.</w:t>
      </w:r>
    </w:p>
    <w:p w14:paraId="7D8BCD1C" w14:textId="77777777" w:rsidR="005F72B0" w:rsidRDefault="005F72B0" w:rsidP="00924C7D">
      <w:pPr>
        <w:spacing w:after="0" w:line="360" w:lineRule="auto"/>
        <w:jc w:val="both"/>
        <w:rPr>
          <w:rFonts w:ascii="Times New Roman" w:eastAsia="Times New Roman" w:hAnsi="Times New Roman" w:cs="Times New Roman"/>
          <w:sz w:val="24"/>
          <w:szCs w:val="24"/>
          <w:lang w:val="es-ES" w:eastAsia="es-ES"/>
        </w:rPr>
      </w:pPr>
    </w:p>
    <w:p w14:paraId="7748B7CF" w14:textId="77777777" w:rsidR="0057797C" w:rsidRPr="009D4D68" w:rsidRDefault="0057797C" w:rsidP="009D4D68">
      <w:pPr>
        <w:pStyle w:val="Prrafodelista"/>
        <w:numPr>
          <w:ilvl w:val="0"/>
          <w:numId w:val="25"/>
        </w:numPr>
        <w:spacing w:after="0"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 xml:space="preserve">Molido </w:t>
      </w:r>
    </w:p>
    <w:p w14:paraId="3BC07E27" w14:textId="36C447C8" w:rsidR="0057797C" w:rsidRDefault="0057797C" w:rsidP="00924C7D">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La materia vegetal sec</w:t>
      </w:r>
      <w:r w:rsidR="00EE4D70">
        <w:rPr>
          <w:rFonts w:ascii="Times New Roman" w:eastAsia="Times New Roman" w:hAnsi="Times New Roman" w:cs="Times New Roman"/>
          <w:sz w:val="24"/>
          <w:szCs w:val="24"/>
          <w:lang w:val="es-ES" w:eastAsia="es-ES"/>
        </w:rPr>
        <w:t>a</w:t>
      </w:r>
      <w:r>
        <w:rPr>
          <w:rFonts w:ascii="Times New Roman" w:eastAsia="Times New Roman" w:hAnsi="Times New Roman" w:cs="Times New Roman"/>
          <w:sz w:val="24"/>
          <w:szCs w:val="24"/>
          <w:lang w:val="es-ES" w:eastAsia="es-ES"/>
        </w:rPr>
        <w:t xml:space="preserve"> se llev</w:t>
      </w:r>
      <w:r w:rsidR="00EE4D70">
        <w:rPr>
          <w:rFonts w:ascii="Times New Roman" w:eastAsia="Times New Roman" w:hAnsi="Times New Roman" w:cs="Times New Roman"/>
          <w:sz w:val="24"/>
          <w:szCs w:val="24"/>
          <w:lang w:val="es-ES" w:eastAsia="es-ES"/>
        </w:rPr>
        <w:t>ó</w:t>
      </w:r>
      <w:r>
        <w:rPr>
          <w:rFonts w:ascii="Times New Roman" w:eastAsia="Times New Roman" w:hAnsi="Times New Roman" w:cs="Times New Roman"/>
          <w:sz w:val="24"/>
          <w:szCs w:val="24"/>
          <w:lang w:val="es-ES" w:eastAsia="es-ES"/>
        </w:rPr>
        <w:t xml:space="preserve"> a un molino de cuchillas para reducir al máximo el material vegetal </w:t>
      </w:r>
    </w:p>
    <w:p w14:paraId="62B4850B" w14:textId="77777777" w:rsidR="0057797C" w:rsidRDefault="0057797C" w:rsidP="00924C7D">
      <w:pPr>
        <w:spacing w:after="0" w:line="360" w:lineRule="auto"/>
        <w:jc w:val="both"/>
        <w:rPr>
          <w:rFonts w:ascii="Times New Roman" w:eastAsia="Times New Roman" w:hAnsi="Times New Roman" w:cs="Times New Roman"/>
          <w:sz w:val="24"/>
          <w:szCs w:val="24"/>
          <w:lang w:val="es-ES" w:eastAsia="es-ES"/>
        </w:rPr>
      </w:pPr>
    </w:p>
    <w:p w14:paraId="4260DFE5" w14:textId="77777777" w:rsidR="00A83AEB" w:rsidRPr="009D4D68" w:rsidRDefault="0057797C" w:rsidP="009D4D68">
      <w:pPr>
        <w:pStyle w:val="Prrafodelista"/>
        <w:numPr>
          <w:ilvl w:val="0"/>
          <w:numId w:val="25"/>
        </w:numPr>
        <w:spacing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lastRenderedPageBreak/>
        <w:t>Extracción</w:t>
      </w:r>
    </w:p>
    <w:p w14:paraId="197A396C" w14:textId="0A6B3DCE" w:rsidR="0061219C" w:rsidRDefault="0057797C" w:rsidP="00BB1429">
      <w:pPr>
        <w:autoSpaceDE w:val="0"/>
        <w:autoSpaceDN w:val="0"/>
        <w:adjustRightInd w:val="0"/>
        <w:spacing w:after="0" w:line="360" w:lineRule="auto"/>
        <w:jc w:val="both"/>
        <w:rPr>
          <w:rFonts w:ascii="Times New Roman" w:hAnsi="Times New Roman" w:cs="Times New Roman"/>
          <w:sz w:val="24"/>
        </w:rPr>
      </w:pPr>
      <w:r w:rsidRPr="0057797C">
        <w:rPr>
          <w:rFonts w:ascii="Times New Roman" w:hAnsi="Times New Roman" w:cs="Times New Roman"/>
          <w:sz w:val="24"/>
        </w:rPr>
        <w:t>El aceite de</w:t>
      </w:r>
      <w:r>
        <w:rPr>
          <w:rFonts w:ascii="Times New Roman" w:hAnsi="Times New Roman" w:cs="Times New Roman"/>
          <w:sz w:val="24"/>
        </w:rPr>
        <w:t xml:space="preserve">l material vegetal </w:t>
      </w:r>
      <w:r w:rsidR="00EE4D70">
        <w:rPr>
          <w:rFonts w:ascii="Times New Roman" w:hAnsi="Times New Roman" w:cs="Times New Roman"/>
          <w:sz w:val="24"/>
        </w:rPr>
        <w:t>investigado</w:t>
      </w:r>
      <w:r w:rsidRPr="0057797C">
        <w:rPr>
          <w:rFonts w:ascii="Times New Roman" w:hAnsi="Times New Roman" w:cs="Times New Roman"/>
          <w:sz w:val="24"/>
        </w:rPr>
        <w:t xml:space="preserve"> se obt</w:t>
      </w:r>
      <w:r w:rsidR="00EE4D70">
        <w:rPr>
          <w:rFonts w:ascii="Times New Roman" w:hAnsi="Times New Roman" w:cs="Times New Roman"/>
          <w:sz w:val="24"/>
        </w:rPr>
        <w:t>uvo</w:t>
      </w:r>
      <w:r w:rsidRPr="0057797C">
        <w:rPr>
          <w:rFonts w:ascii="Times New Roman" w:hAnsi="Times New Roman" w:cs="Times New Roman"/>
          <w:sz w:val="24"/>
        </w:rPr>
        <w:t xml:space="preserve"> mediante la aplicación de la tecnología de extracción con </w:t>
      </w:r>
      <w:r w:rsidRPr="0057797C">
        <w:rPr>
          <w:rStyle w:val="hithighlite"/>
          <w:rFonts w:ascii="Times New Roman" w:hAnsi="Times New Roman" w:cs="Times New Roman"/>
          <w:sz w:val="24"/>
        </w:rPr>
        <w:t>fluidos</w:t>
      </w:r>
      <w:r w:rsidRPr="0057797C">
        <w:rPr>
          <w:rFonts w:ascii="Times New Roman" w:hAnsi="Times New Roman" w:cs="Times New Roman"/>
          <w:sz w:val="24"/>
        </w:rPr>
        <w:t xml:space="preserve"> </w:t>
      </w:r>
      <w:r w:rsidRPr="0057797C">
        <w:rPr>
          <w:rStyle w:val="hithighlite"/>
          <w:rFonts w:ascii="Times New Roman" w:hAnsi="Times New Roman" w:cs="Times New Roman"/>
          <w:sz w:val="24"/>
        </w:rPr>
        <w:t>supercríticos</w:t>
      </w:r>
      <w:r w:rsidRPr="0057797C">
        <w:rPr>
          <w:rFonts w:ascii="Times New Roman" w:hAnsi="Times New Roman" w:cs="Times New Roman"/>
          <w:sz w:val="24"/>
        </w:rPr>
        <w:t xml:space="preserve"> bajo condiciones de </w:t>
      </w:r>
      <w:r w:rsidRPr="00D31040">
        <w:rPr>
          <w:rFonts w:ascii="Times New Roman" w:hAnsi="Times New Roman" w:cs="Times New Roman"/>
          <w:sz w:val="24"/>
        </w:rPr>
        <w:t>presión y temperatura.</w:t>
      </w:r>
      <w:r w:rsidRPr="0057797C">
        <w:rPr>
          <w:rFonts w:ascii="Times New Roman" w:hAnsi="Times New Roman" w:cs="Times New Roman"/>
          <w:sz w:val="24"/>
        </w:rPr>
        <w:t xml:space="preserve"> Para lograrlo,</w:t>
      </w:r>
      <w:r w:rsidR="00EE4D70">
        <w:rPr>
          <w:rFonts w:ascii="Times New Roman" w:hAnsi="Times New Roman" w:cs="Times New Roman"/>
          <w:sz w:val="24"/>
        </w:rPr>
        <w:t xml:space="preserve"> </w:t>
      </w:r>
      <w:r w:rsidR="00932BA4">
        <w:rPr>
          <w:rFonts w:ascii="Times New Roman" w:hAnsi="Times New Roman" w:cs="Times New Roman"/>
          <w:sz w:val="24"/>
        </w:rPr>
        <w:t xml:space="preserve">se </w:t>
      </w:r>
      <w:r w:rsidR="00EE4D70">
        <w:rPr>
          <w:rFonts w:ascii="Times New Roman" w:hAnsi="Times New Roman" w:cs="Times New Roman"/>
          <w:sz w:val="24"/>
        </w:rPr>
        <w:t>utilizó</w:t>
      </w:r>
      <w:r w:rsidR="00932BA4">
        <w:rPr>
          <w:rFonts w:ascii="Times New Roman" w:hAnsi="Times New Roman" w:cs="Times New Roman"/>
          <w:sz w:val="24"/>
        </w:rPr>
        <w:t xml:space="preserve"> un equipo de fluido supercrítico hélix</w:t>
      </w:r>
      <w:r w:rsidRPr="0057797C">
        <w:rPr>
          <w:rFonts w:ascii="Times New Roman" w:hAnsi="Times New Roman" w:cs="Times New Roman"/>
          <w:sz w:val="24"/>
        </w:rPr>
        <w:t>. El proceso extractivo se llev</w:t>
      </w:r>
      <w:r w:rsidR="00697DA3">
        <w:rPr>
          <w:rFonts w:ascii="Times New Roman" w:hAnsi="Times New Roman" w:cs="Times New Roman"/>
          <w:sz w:val="24"/>
        </w:rPr>
        <w:t xml:space="preserve">ó </w:t>
      </w:r>
      <w:r w:rsidR="00932BA4">
        <w:rPr>
          <w:rFonts w:ascii="Times New Roman" w:hAnsi="Times New Roman" w:cs="Times New Roman"/>
          <w:sz w:val="24"/>
        </w:rPr>
        <w:t>a cabo utilizando una carga de 19</w:t>
      </w:r>
      <w:r w:rsidRPr="0057797C">
        <w:rPr>
          <w:rFonts w:ascii="Times New Roman" w:hAnsi="Times New Roman" w:cs="Times New Roman"/>
          <w:sz w:val="24"/>
        </w:rPr>
        <w:t xml:space="preserve"> g de </w:t>
      </w:r>
      <w:r>
        <w:rPr>
          <w:rFonts w:ascii="Times New Roman" w:hAnsi="Times New Roman" w:cs="Times New Roman"/>
          <w:sz w:val="24"/>
        </w:rPr>
        <w:t>material vegetal</w:t>
      </w:r>
      <w:r w:rsidRPr="0057797C">
        <w:rPr>
          <w:rFonts w:ascii="Times New Roman" w:hAnsi="Times New Roman" w:cs="Times New Roman"/>
          <w:sz w:val="24"/>
        </w:rPr>
        <w:t xml:space="preserve"> tratad</w:t>
      </w:r>
      <w:r>
        <w:rPr>
          <w:rFonts w:ascii="Times New Roman" w:hAnsi="Times New Roman" w:cs="Times New Roman"/>
          <w:sz w:val="24"/>
        </w:rPr>
        <w:t>o</w:t>
      </w:r>
      <w:r w:rsidRPr="0057797C">
        <w:rPr>
          <w:rFonts w:ascii="Times New Roman" w:hAnsi="Times New Roman" w:cs="Times New Roman"/>
          <w:sz w:val="24"/>
        </w:rPr>
        <w:t xml:space="preserve"> </w:t>
      </w:r>
      <w:r w:rsidR="00AF36D6">
        <w:rPr>
          <w:rFonts w:ascii="Times New Roman" w:hAnsi="Times New Roman" w:cs="Times New Roman"/>
          <w:sz w:val="24"/>
        </w:rPr>
        <w:t xml:space="preserve">a una </w:t>
      </w:r>
      <w:r w:rsidR="00932BA4">
        <w:rPr>
          <w:rFonts w:ascii="Times New Roman" w:hAnsi="Times New Roman" w:cs="Times New Roman"/>
          <w:sz w:val="24"/>
        </w:rPr>
        <w:t>presión de 100 bares</w:t>
      </w:r>
      <w:r w:rsidR="00D31040">
        <w:rPr>
          <w:rFonts w:ascii="Times New Roman" w:hAnsi="Times New Roman" w:cs="Times New Roman"/>
          <w:sz w:val="24"/>
        </w:rPr>
        <w:t xml:space="preserve"> y </w:t>
      </w:r>
      <w:r w:rsidR="00932BA4">
        <w:rPr>
          <w:rFonts w:ascii="Times New Roman" w:hAnsi="Times New Roman" w:cs="Times New Roman"/>
          <w:sz w:val="24"/>
        </w:rPr>
        <w:t>35</w:t>
      </w:r>
      <w:r w:rsidR="00D31040">
        <w:rPr>
          <w:rFonts w:ascii="Times New Roman" w:hAnsi="Times New Roman" w:cs="Times New Roman"/>
          <w:sz w:val="24"/>
        </w:rPr>
        <w:t xml:space="preserve"> </w:t>
      </w:r>
      <w:r>
        <w:rPr>
          <w:rFonts w:ascii="Times New Roman" w:hAnsi="Times New Roman" w:cs="Times New Roman"/>
          <w:sz w:val="24"/>
        </w:rPr>
        <w:t>°C</w:t>
      </w:r>
      <w:r w:rsidR="00D31040">
        <w:rPr>
          <w:rFonts w:ascii="Times New Roman" w:hAnsi="Times New Roman" w:cs="Times New Roman"/>
          <w:sz w:val="24"/>
        </w:rPr>
        <w:t xml:space="preserve"> de temperatura</w:t>
      </w:r>
      <w:r w:rsidRPr="0057797C">
        <w:rPr>
          <w:rFonts w:ascii="Times New Roman" w:hAnsi="Times New Roman" w:cs="Times New Roman"/>
          <w:sz w:val="24"/>
        </w:rPr>
        <w:t>, mantenien</w:t>
      </w:r>
      <w:r w:rsidR="00932BA4">
        <w:rPr>
          <w:rFonts w:ascii="Times New Roman" w:hAnsi="Times New Roman" w:cs="Times New Roman"/>
          <w:sz w:val="24"/>
        </w:rPr>
        <w:t xml:space="preserve">do un flujo constante </w:t>
      </w:r>
      <w:r w:rsidR="00697DA3">
        <w:rPr>
          <w:rFonts w:ascii="Times New Roman" w:hAnsi="Times New Roman" w:cs="Times New Roman"/>
          <w:sz w:val="24"/>
        </w:rPr>
        <w:t>por</w:t>
      </w:r>
      <w:r w:rsidR="00932BA4">
        <w:rPr>
          <w:rFonts w:ascii="Times New Roman" w:hAnsi="Times New Roman" w:cs="Times New Roman"/>
          <w:sz w:val="24"/>
        </w:rPr>
        <w:t xml:space="preserve"> un tiempo de tres horas. </w:t>
      </w:r>
    </w:p>
    <w:p w14:paraId="00F9A6ED" w14:textId="77777777" w:rsidR="009D4D68" w:rsidRDefault="009D4D68" w:rsidP="00BB1429">
      <w:pPr>
        <w:autoSpaceDE w:val="0"/>
        <w:autoSpaceDN w:val="0"/>
        <w:adjustRightInd w:val="0"/>
        <w:spacing w:after="0" w:line="360" w:lineRule="auto"/>
        <w:jc w:val="both"/>
        <w:rPr>
          <w:rFonts w:ascii="Times New Roman" w:hAnsi="Times New Roman" w:cs="Times New Roman"/>
          <w:sz w:val="24"/>
        </w:rPr>
      </w:pPr>
    </w:p>
    <w:p w14:paraId="0485788A" w14:textId="77777777" w:rsidR="00B511F0" w:rsidRPr="009D4D68" w:rsidRDefault="00B511F0" w:rsidP="009D4D68">
      <w:pPr>
        <w:pStyle w:val="Prrafodelista"/>
        <w:numPr>
          <w:ilvl w:val="0"/>
          <w:numId w:val="25"/>
        </w:numPr>
        <w:autoSpaceDE w:val="0"/>
        <w:autoSpaceDN w:val="0"/>
        <w:adjustRightInd w:val="0"/>
        <w:spacing w:line="360" w:lineRule="auto"/>
        <w:jc w:val="both"/>
        <w:rPr>
          <w:rFonts w:ascii="Times New Roman" w:hAnsi="Times New Roman" w:cs="Times New Roman"/>
          <w:b/>
          <w:sz w:val="24"/>
          <w:szCs w:val="24"/>
          <w:lang w:val="es-EC"/>
        </w:rPr>
      </w:pPr>
      <w:r w:rsidRPr="009D4D68">
        <w:rPr>
          <w:rFonts w:ascii="Times New Roman" w:hAnsi="Times New Roman" w:cs="Times New Roman"/>
          <w:b/>
          <w:sz w:val="24"/>
          <w:szCs w:val="24"/>
          <w:lang w:val="es-EC"/>
        </w:rPr>
        <w:t>Envasado</w:t>
      </w:r>
    </w:p>
    <w:p w14:paraId="0F6E0095" w14:textId="58606C44" w:rsidR="00B511F0" w:rsidRDefault="00B511F0" w:rsidP="00B511F0">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El aceite esencial obtenido mediante </w:t>
      </w:r>
      <w:r w:rsidR="00311224">
        <w:rPr>
          <w:rFonts w:ascii="Times New Roman" w:hAnsi="Times New Roman" w:cs="Times New Roman"/>
          <w:sz w:val="24"/>
          <w:szCs w:val="24"/>
          <w:lang w:val="es-EC"/>
        </w:rPr>
        <w:t>el tratamiento con fluido supercrítico se</w:t>
      </w:r>
      <w:r>
        <w:rPr>
          <w:rFonts w:ascii="Times New Roman" w:hAnsi="Times New Roman" w:cs="Times New Roman"/>
          <w:sz w:val="24"/>
          <w:szCs w:val="24"/>
          <w:lang w:val="es-EC"/>
        </w:rPr>
        <w:t xml:space="preserve"> envas</w:t>
      </w:r>
      <w:r w:rsidR="00697DA3">
        <w:rPr>
          <w:rFonts w:ascii="Times New Roman" w:hAnsi="Times New Roman" w:cs="Times New Roman"/>
          <w:sz w:val="24"/>
          <w:szCs w:val="24"/>
          <w:lang w:val="es-EC"/>
        </w:rPr>
        <w:t>ó</w:t>
      </w:r>
      <w:r>
        <w:rPr>
          <w:rFonts w:ascii="Times New Roman" w:hAnsi="Times New Roman" w:cs="Times New Roman"/>
          <w:sz w:val="24"/>
          <w:szCs w:val="24"/>
          <w:lang w:val="es-EC"/>
        </w:rPr>
        <w:t xml:space="preserve"> en recipientes o envases de vidrio color obscuro, lo cual evit</w:t>
      </w:r>
      <w:r w:rsidR="00697DA3">
        <w:rPr>
          <w:rFonts w:ascii="Times New Roman" w:hAnsi="Times New Roman" w:cs="Times New Roman"/>
          <w:sz w:val="24"/>
          <w:szCs w:val="24"/>
          <w:lang w:val="es-EC"/>
        </w:rPr>
        <w:t>ó</w:t>
      </w:r>
      <w:r>
        <w:rPr>
          <w:rFonts w:ascii="Times New Roman" w:hAnsi="Times New Roman" w:cs="Times New Roman"/>
          <w:sz w:val="24"/>
          <w:szCs w:val="24"/>
          <w:lang w:val="es-EC"/>
        </w:rPr>
        <w:t xml:space="preserve"> la </w:t>
      </w:r>
      <w:r w:rsidR="00311224">
        <w:rPr>
          <w:rFonts w:ascii="Times New Roman" w:hAnsi="Times New Roman" w:cs="Times New Roman"/>
          <w:sz w:val="24"/>
          <w:szCs w:val="24"/>
          <w:lang w:val="es-EC"/>
        </w:rPr>
        <w:t>oxidación</w:t>
      </w:r>
      <w:r>
        <w:rPr>
          <w:rFonts w:ascii="Times New Roman" w:hAnsi="Times New Roman" w:cs="Times New Roman"/>
          <w:sz w:val="24"/>
          <w:szCs w:val="24"/>
          <w:lang w:val="es-EC"/>
        </w:rPr>
        <w:t xml:space="preserve"> del producto.</w:t>
      </w:r>
    </w:p>
    <w:p w14:paraId="0A1906D1" w14:textId="77777777" w:rsidR="00B511F0" w:rsidRDefault="00B511F0" w:rsidP="00B511F0">
      <w:pPr>
        <w:autoSpaceDE w:val="0"/>
        <w:autoSpaceDN w:val="0"/>
        <w:adjustRightInd w:val="0"/>
        <w:spacing w:after="0" w:line="240" w:lineRule="auto"/>
        <w:rPr>
          <w:rFonts w:ascii="Times New Roman" w:hAnsi="Times New Roman" w:cs="Times New Roman"/>
          <w:sz w:val="24"/>
          <w:szCs w:val="24"/>
          <w:lang w:val="es-EC"/>
        </w:rPr>
      </w:pPr>
    </w:p>
    <w:p w14:paraId="7D273A59" w14:textId="77777777" w:rsidR="00B511F0" w:rsidRPr="009D4D68" w:rsidRDefault="00B511F0" w:rsidP="009D4D68">
      <w:pPr>
        <w:pStyle w:val="Prrafodelista"/>
        <w:numPr>
          <w:ilvl w:val="0"/>
          <w:numId w:val="25"/>
        </w:numPr>
        <w:autoSpaceDE w:val="0"/>
        <w:autoSpaceDN w:val="0"/>
        <w:adjustRightInd w:val="0"/>
        <w:spacing w:after="0" w:line="240" w:lineRule="auto"/>
        <w:rPr>
          <w:rFonts w:ascii="Times New Roman" w:hAnsi="Times New Roman" w:cs="Times New Roman"/>
          <w:b/>
          <w:bCs/>
          <w:sz w:val="24"/>
          <w:szCs w:val="24"/>
          <w:lang w:val="es-EC"/>
        </w:rPr>
      </w:pPr>
      <w:r w:rsidRPr="009D4D68">
        <w:rPr>
          <w:rFonts w:ascii="Times New Roman" w:hAnsi="Times New Roman" w:cs="Times New Roman"/>
          <w:b/>
          <w:bCs/>
          <w:sz w:val="24"/>
          <w:szCs w:val="24"/>
          <w:lang w:val="es-EC"/>
        </w:rPr>
        <w:t>Almacenado</w:t>
      </w:r>
    </w:p>
    <w:p w14:paraId="64F66418" w14:textId="77777777" w:rsidR="00B511F0" w:rsidRDefault="00B511F0" w:rsidP="00B511F0">
      <w:pPr>
        <w:autoSpaceDE w:val="0"/>
        <w:autoSpaceDN w:val="0"/>
        <w:adjustRightInd w:val="0"/>
        <w:spacing w:after="0" w:line="240" w:lineRule="auto"/>
        <w:rPr>
          <w:rFonts w:ascii="Times New Roman" w:hAnsi="Times New Roman" w:cs="Times New Roman"/>
          <w:b/>
          <w:bCs/>
          <w:sz w:val="24"/>
          <w:szCs w:val="24"/>
          <w:lang w:val="es-EC"/>
        </w:rPr>
      </w:pPr>
    </w:p>
    <w:p w14:paraId="2BE85B42" w14:textId="6D9E023F" w:rsidR="00B511F0" w:rsidRDefault="00B511F0" w:rsidP="00B511F0">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El producto final envasado </w:t>
      </w:r>
      <w:r w:rsidR="00697DA3">
        <w:rPr>
          <w:rFonts w:ascii="Times New Roman" w:hAnsi="Times New Roman" w:cs="Times New Roman"/>
          <w:sz w:val="24"/>
          <w:szCs w:val="24"/>
          <w:lang w:val="es-EC"/>
        </w:rPr>
        <w:t>fue</w:t>
      </w:r>
      <w:r>
        <w:rPr>
          <w:rFonts w:ascii="Times New Roman" w:hAnsi="Times New Roman" w:cs="Times New Roman"/>
          <w:sz w:val="24"/>
          <w:szCs w:val="24"/>
          <w:lang w:val="es-EC"/>
        </w:rPr>
        <w:t xml:space="preserve"> almacenado a temperaturas menores a 30</w:t>
      </w:r>
      <w:r w:rsidR="00697DA3">
        <w:rPr>
          <w:rFonts w:ascii="Times New Roman" w:hAnsi="Times New Roman" w:cs="Times New Roman"/>
          <w:sz w:val="24"/>
          <w:szCs w:val="24"/>
          <w:lang w:val="es-EC"/>
        </w:rPr>
        <w:t xml:space="preserve"> </w:t>
      </w:r>
      <w:r>
        <w:rPr>
          <w:rFonts w:ascii="Times New Roman" w:hAnsi="Times New Roman" w:cs="Times New Roman"/>
          <w:sz w:val="24"/>
          <w:szCs w:val="24"/>
          <w:lang w:val="es-EC"/>
        </w:rPr>
        <w:t>°C y superiores a 7°C, utilizando estas condiciones de temperatura</w:t>
      </w:r>
      <w:r w:rsidR="00697DA3">
        <w:rPr>
          <w:rFonts w:ascii="Times New Roman" w:hAnsi="Times New Roman" w:cs="Times New Roman"/>
          <w:sz w:val="24"/>
          <w:szCs w:val="24"/>
          <w:lang w:val="es-EC"/>
        </w:rPr>
        <w:t xml:space="preserve"> </w:t>
      </w:r>
      <w:r>
        <w:rPr>
          <w:rFonts w:ascii="Times New Roman" w:hAnsi="Times New Roman" w:cs="Times New Roman"/>
          <w:sz w:val="24"/>
          <w:szCs w:val="24"/>
          <w:lang w:val="es-EC"/>
        </w:rPr>
        <w:t>no se t</w:t>
      </w:r>
      <w:r w:rsidR="006D26A9">
        <w:rPr>
          <w:rFonts w:ascii="Times New Roman" w:hAnsi="Times New Roman" w:cs="Times New Roman"/>
          <w:sz w:val="24"/>
          <w:szCs w:val="24"/>
          <w:lang w:val="es-EC"/>
        </w:rPr>
        <w:t>uvo</w:t>
      </w:r>
      <w:r>
        <w:rPr>
          <w:rFonts w:ascii="Times New Roman" w:hAnsi="Times New Roman" w:cs="Times New Roman"/>
          <w:sz w:val="24"/>
          <w:szCs w:val="24"/>
          <w:lang w:val="es-EC"/>
        </w:rPr>
        <w:t xml:space="preserve"> problema</w:t>
      </w:r>
      <w:r w:rsidR="00B93DFD">
        <w:rPr>
          <w:rFonts w:ascii="Times New Roman" w:hAnsi="Times New Roman" w:cs="Times New Roman"/>
          <w:sz w:val="24"/>
          <w:szCs w:val="24"/>
          <w:lang w:val="es-EC"/>
        </w:rPr>
        <w:t xml:space="preserve"> </w:t>
      </w:r>
      <w:r>
        <w:rPr>
          <w:rFonts w:ascii="Times New Roman" w:hAnsi="Times New Roman" w:cs="Times New Roman"/>
          <w:sz w:val="24"/>
          <w:szCs w:val="24"/>
          <w:lang w:val="es-EC"/>
        </w:rPr>
        <w:t>alguno de alteraciones tanto física</w:t>
      </w:r>
      <w:r w:rsidR="006D26A9">
        <w:rPr>
          <w:rFonts w:ascii="Times New Roman" w:hAnsi="Times New Roman" w:cs="Times New Roman"/>
          <w:sz w:val="24"/>
          <w:szCs w:val="24"/>
          <w:lang w:val="es-EC"/>
        </w:rPr>
        <w:t xml:space="preserve"> </w:t>
      </w:r>
      <w:r>
        <w:rPr>
          <w:rFonts w:ascii="Times New Roman" w:hAnsi="Times New Roman" w:cs="Times New Roman"/>
          <w:sz w:val="24"/>
          <w:szCs w:val="24"/>
          <w:lang w:val="es-EC"/>
        </w:rPr>
        <w:t>como química</w:t>
      </w:r>
      <w:r w:rsidR="006D26A9">
        <w:rPr>
          <w:rFonts w:ascii="Times New Roman" w:hAnsi="Times New Roman" w:cs="Times New Roman"/>
          <w:sz w:val="24"/>
          <w:szCs w:val="24"/>
          <w:lang w:val="es-EC"/>
        </w:rPr>
        <w:t xml:space="preserve"> del producto final</w:t>
      </w:r>
      <w:r>
        <w:rPr>
          <w:rFonts w:ascii="Times New Roman" w:hAnsi="Times New Roman" w:cs="Times New Roman"/>
          <w:sz w:val="24"/>
          <w:szCs w:val="24"/>
          <w:lang w:val="es-EC"/>
        </w:rPr>
        <w:t>.</w:t>
      </w:r>
    </w:p>
    <w:p w14:paraId="0C01C2A1" w14:textId="77777777" w:rsidR="005F72B0" w:rsidRDefault="005F72B0" w:rsidP="00B511F0">
      <w:pPr>
        <w:autoSpaceDE w:val="0"/>
        <w:autoSpaceDN w:val="0"/>
        <w:adjustRightInd w:val="0"/>
        <w:spacing w:after="0" w:line="360" w:lineRule="auto"/>
        <w:jc w:val="both"/>
        <w:rPr>
          <w:rFonts w:ascii="Times New Roman" w:hAnsi="Times New Roman" w:cs="Times New Roman"/>
          <w:sz w:val="24"/>
          <w:szCs w:val="24"/>
          <w:lang w:val="es-EC"/>
        </w:rPr>
      </w:pPr>
    </w:p>
    <w:p w14:paraId="3A945130" w14:textId="1B99561C" w:rsidR="005F72B0" w:rsidRDefault="005F72B0" w:rsidP="00B511F0">
      <w:pPr>
        <w:autoSpaceDE w:val="0"/>
        <w:autoSpaceDN w:val="0"/>
        <w:adjustRightInd w:val="0"/>
        <w:spacing w:after="0" w:line="360" w:lineRule="auto"/>
        <w:jc w:val="both"/>
        <w:rPr>
          <w:rFonts w:ascii="Times New Roman" w:hAnsi="Times New Roman" w:cs="Times New Roman"/>
          <w:sz w:val="24"/>
          <w:szCs w:val="24"/>
          <w:lang w:val="es-EC"/>
        </w:rPr>
      </w:pPr>
    </w:p>
    <w:p w14:paraId="64893388" w14:textId="7E8ACD8E" w:rsidR="006D26A9" w:rsidRDefault="006D26A9" w:rsidP="00B511F0">
      <w:pPr>
        <w:autoSpaceDE w:val="0"/>
        <w:autoSpaceDN w:val="0"/>
        <w:adjustRightInd w:val="0"/>
        <w:spacing w:after="0" w:line="360" w:lineRule="auto"/>
        <w:jc w:val="both"/>
        <w:rPr>
          <w:rFonts w:ascii="Times New Roman" w:hAnsi="Times New Roman" w:cs="Times New Roman"/>
          <w:sz w:val="24"/>
          <w:szCs w:val="24"/>
          <w:lang w:val="es-EC"/>
        </w:rPr>
      </w:pPr>
    </w:p>
    <w:p w14:paraId="2DFCC908" w14:textId="55B908E7" w:rsidR="006D26A9" w:rsidRDefault="006D26A9" w:rsidP="00B511F0">
      <w:pPr>
        <w:autoSpaceDE w:val="0"/>
        <w:autoSpaceDN w:val="0"/>
        <w:adjustRightInd w:val="0"/>
        <w:spacing w:after="0" w:line="360" w:lineRule="auto"/>
        <w:jc w:val="both"/>
        <w:rPr>
          <w:rFonts w:ascii="Times New Roman" w:hAnsi="Times New Roman" w:cs="Times New Roman"/>
          <w:sz w:val="24"/>
          <w:szCs w:val="24"/>
          <w:lang w:val="es-EC"/>
        </w:rPr>
      </w:pPr>
    </w:p>
    <w:p w14:paraId="36976D52" w14:textId="6A49AFBD" w:rsidR="006D26A9" w:rsidRDefault="006D26A9" w:rsidP="00B511F0">
      <w:pPr>
        <w:autoSpaceDE w:val="0"/>
        <w:autoSpaceDN w:val="0"/>
        <w:adjustRightInd w:val="0"/>
        <w:spacing w:after="0" w:line="360" w:lineRule="auto"/>
        <w:jc w:val="both"/>
        <w:rPr>
          <w:rFonts w:ascii="Times New Roman" w:hAnsi="Times New Roman" w:cs="Times New Roman"/>
          <w:sz w:val="24"/>
          <w:szCs w:val="24"/>
          <w:lang w:val="es-EC"/>
        </w:rPr>
      </w:pPr>
    </w:p>
    <w:p w14:paraId="27E7D468" w14:textId="03CC5F18" w:rsidR="006D26A9" w:rsidRDefault="006D26A9" w:rsidP="00B511F0">
      <w:pPr>
        <w:autoSpaceDE w:val="0"/>
        <w:autoSpaceDN w:val="0"/>
        <w:adjustRightInd w:val="0"/>
        <w:spacing w:after="0" w:line="360" w:lineRule="auto"/>
        <w:jc w:val="both"/>
        <w:rPr>
          <w:rFonts w:ascii="Times New Roman" w:hAnsi="Times New Roman" w:cs="Times New Roman"/>
          <w:sz w:val="24"/>
          <w:szCs w:val="24"/>
          <w:lang w:val="es-EC"/>
        </w:rPr>
      </w:pPr>
    </w:p>
    <w:p w14:paraId="5268CFDE" w14:textId="19FB61AD" w:rsidR="006D26A9" w:rsidRDefault="006D26A9" w:rsidP="00B511F0">
      <w:pPr>
        <w:autoSpaceDE w:val="0"/>
        <w:autoSpaceDN w:val="0"/>
        <w:adjustRightInd w:val="0"/>
        <w:spacing w:after="0" w:line="360" w:lineRule="auto"/>
        <w:jc w:val="both"/>
        <w:rPr>
          <w:rFonts w:ascii="Times New Roman" w:hAnsi="Times New Roman" w:cs="Times New Roman"/>
          <w:sz w:val="24"/>
          <w:szCs w:val="24"/>
          <w:lang w:val="es-EC"/>
        </w:rPr>
      </w:pPr>
    </w:p>
    <w:p w14:paraId="5BDEDE25" w14:textId="0FFD2968" w:rsidR="006D26A9" w:rsidRDefault="006D26A9" w:rsidP="00B511F0">
      <w:pPr>
        <w:autoSpaceDE w:val="0"/>
        <w:autoSpaceDN w:val="0"/>
        <w:adjustRightInd w:val="0"/>
        <w:spacing w:after="0" w:line="360" w:lineRule="auto"/>
        <w:jc w:val="both"/>
        <w:rPr>
          <w:rFonts w:ascii="Times New Roman" w:hAnsi="Times New Roman" w:cs="Times New Roman"/>
          <w:sz w:val="24"/>
          <w:szCs w:val="24"/>
          <w:lang w:val="es-EC"/>
        </w:rPr>
      </w:pPr>
    </w:p>
    <w:p w14:paraId="7E2A26D6" w14:textId="3220D874" w:rsidR="006D26A9" w:rsidRDefault="006D26A9" w:rsidP="00B511F0">
      <w:pPr>
        <w:autoSpaceDE w:val="0"/>
        <w:autoSpaceDN w:val="0"/>
        <w:adjustRightInd w:val="0"/>
        <w:spacing w:after="0" w:line="360" w:lineRule="auto"/>
        <w:jc w:val="both"/>
        <w:rPr>
          <w:rFonts w:ascii="Times New Roman" w:hAnsi="Times New Roman" w:cs="Times New Roman"/>
          <w:sz w:val="24"/>
          <w:szCs w:val="24"/>
          <w:lang w:val="es-EC"/>
        </w:rPr>
      </w:pPr>
    </w:p>
    <w:p w14:paraId="311CA598" w14:textId="33098EB0" w:rsidR="006D26A9" w:rsidRDefault="006D26A9" w:rsidP="00B511F0">
      <w:pPr>
        <w:autoSpaceDE w:val="0"/>
        <w:autoSpaceDN w:val="0"/>
        <w:adjustRightInd w:val="0"/>
        <w:spacing w:after="0" w:line="360" w:lineRule="auto"/>
        <w:jc w:val="both"/>
        <w:rPr>
          <w:rFonts w:ascii="Times New Roman" w:hAnsi="Times New Roman" w:cs="Times New Roman"/>
          <w:sz w:val="24"/>
          <w:szCs w:val="24"/>
          <w:lang w:val="es-EC"/>
        </w:rPr>
      </w:pPr>
    </w:p>
    <w:p w14:paraId="10B3C0F2" w14:textId="5AFDB092" w:rsidR="006D26A9" w:rsidRDefault="006D26A9" w:rsidP="00B511F0">
      <w:pPr>
        <w:autoSpaceDE w:val="0"/>
        <w:autoSpaceDN w:val="0"/>
        <w:adjustRightInd w:val="0"/>
        <w:spacing w:after="0" w:line="360" w:lineRule="auto"/>
        <w:jc w:val="both"/>
        <w:rPr>
          <w:rFonts w:ascii="Times New Roman" w:hAnsi="Times New Roman" w:cs="Times New Roman"/>
          <w:sz w:val="24"/>
          <w:szCs w:val="24"/>
          <w:lang w:val="es-EC"/>
        </w:rPr>
      </w:pPr>
    </w:p>
    <w:p w14:paraId="516BB4C5" w14:textId="77777777" w:rsidR="006D26A9" w:rsidRDefault="006D26A9" w:rsidP="00B511F0">
      <w:pPr>
        <w:autoSpaceDE w:val="0"/>
        <w:autoSpaceDN w:val="0"/>
        <w:adjustRightInd w:val="0"/>
        <w:spacing w:after="0" w:line="360" w:lineRule="auto"/>
        <w:jc w:val="both"/>
        <w:rPr>
          <w:rFonts w:ascii="Times New Roman" w:hAnsi="Times New Roman" w:cs="Times New Roman"/>
          <w:sz w:val="24"/>
          <w:szCs w:val="24"/>
          <w:lang w:val="es-EC"/>
        </w:rPr>
      </w:pPr>
    </w:p>
    <w:p w14:paraId="66FB68D7" w14:textId="77777777" w:rsidR="00950348" w:rsidRDefault="00950348" w:rsidP="00B511F0">
      <w:pPr>
        <w:autoSpaceDE w:val="0"/>
        <w:autoSpaceDN w:val="0"/>
        <w:adjustRightInd w:val="0"/>
        <w:spacing w:after="0" w:line="360" w:lineRule="auto"/>
        <w:jc w:val="both"/>
        <w:rPr>
          <w:rFonts w:ascii="Times New Roman" w:hAnsi="Times New Roman" w:cs="Times New Roman"/>
          <w:sz w:val="24"/>
          <w:szCs w:val="24"/>
          <w:lang w:val="es-EC"/>
        </w:rPr>
      </w:pPr>
    </w:p>
    <w:p w14:paraId="55F1E81B" w14:textId="77777777" w:rsidR="00311224" w:rsidRPr="009D4D68" w:rsidRDefault="00311224" w:rsidP="009D4D68">
      <w:pPr>
        <w:pStyle w:val="Prrafodelista"/>
        <w:numPr>
          <w:ilvl w:val="0"/>
          <w:numId w:val="25"/>
        </w:numPr>
        <w:autoSpaceDE w:val="0"/>
        <w:autoSpaceDN w:val="0"/>
        <w:adjustRightInd w:val="0"/>
        <w:spacing w:after="0" w:line="360" w:lineRule="auto"/>
        <w:jc w:val="both"/>
        <w:rPr>
          <w:rFonts w:ascii="Times New Roman" w:hAnsi="Times New Roman" w:cs="Times New Roman"/>
          <w:b/>
          <w:sz w:val="24"/>
          <w:szCs w:val="24"/>
          <w:lang w:val="es-EC"/>
        </w:rPr>
      </w:pPr>
      <w:r w:rsidRPr="009D4D68">
        <w:rPr>
          <w:rFonts w:ascii="Times New Roman" w:hAnsi="Times New Roman" w:cs="Times New Roman"/>
          <w:b/>
          <w:sz w:val="24"/>
          <w:szCs w:val="24"/>
          <w:lang w:val="es-EC"/>
        </w:rPr>
        <w:lastRenderedPageBreak/>
        <w:t>Diagrama de flujo de la extracción por fluido supercrítico</w:t>
      </w:r>
    </w:p>
    <w:p w14:paraId="3C623225" w14:textId="77777777" w:rsidR="00AD44B5" w:rsidRPr="00AD44B5" w:rsidRDefault="00AD44B5" w:rsidP="00AD44B5">
      <w:pPr>
        <w:spacing w:after="0" w:line="360" w:lineRule="auto"/>
        <w:jc w:val="both"/>
        <w:rPr>
          <w:rFonts w:ascii="Times New Roman" w:eastAsia="Times New Roman" w:hAnsi="Times New Roman" w:cs="Times New Roman"/>
          <w:b/>
          <w:sz w:val="24"/>
          <w:szCs w:val="24"/>
          <w:lang w:val="es-ES" w:eastAsia="es-ES"/>
        </w:rPr>
      </w:pPr>
    </w:p>
    <w:p w14:paraId="1E2A8338" w14:textId="77777777" w:rsidR="00AD44B5" w:rsidRPr="00AD44B5" w:rsidRDefault="00AD44B5" w:rsidP="00AD44B5">
      <w:pPr>
        <w:spacing w:after="0" w:line="240" w:lineRule="auto"/>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93056" behindDoc="1" locked="0" layoutInCell="1" allowOverlap="1" wp14:anchorId="4A9CAAF1" wp14:editId="7756C407">
                <wp:simplePos x="0" y="0"/>
                <wp:positionH relativeFrom="column">
                  <wp:posOffset>-173990</wp:posOffset>
                </wp:positionH>
                <wp:positionV relativeFrom="paragraph">
                  <wp:posOffset>83982</wp:posOffset>
                </wp:positionV>
                <wp:extent cx="1413687" cy="70485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13687" cy="704850"/>
                        </a:xfrm>
                        <a:prstGeom prst="rect">
                          <a:avLst/>
                        </a:prstGeom>
                        <a:solidFill>
                          <a:sysClr val="window" lastClr="FFFFFF"/>
                        </a:solidFill>
                        <a:ln w="6350">
                          <a:noFill/>
                        </a:ln>
                        <a:effectLst/>
                      </wps:spPr>
                      <wps:txbx>
                        <w:txbxContent>
                          <w:p w14:paraId="651F32F9" w14:textId="77777777" w:rsidR="00002282" w:rsidRPr="00AD44B5" w:rsidRDefault="00002282" w:rsidP="00AD44B5">
                            <w:pPr>
                              <w:jc w:val="both"/>
                              <w:rPr>
                                <w:rFonts w:ascii="Times New Roman" w:hAnsi="Times New Roman" w:cs="Times New Roman"/>
                                <w:i/>
                                <w:sz w:val="24"/>
                                <w:lang w:val="es-EC"/>
                              </w:rPr>
                            </w:pPr>
                            <w:r>
                              <w:rPr>
                                <w:rFonts w:ascii="Times New Roman" w:hAnsi="Times New Roman" w:cs="Times New Roman"/>
                                <w:sz w:val="24"/>
                                <w:lang w:val="es-EC"/>
                              </w:rPr>
                              <w:t>Marco, ruda, pumin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CAAF1" id="Cuadro de texto 11" o:spid="_x0000_s1029" type="#_x0000_t202" style="position:absolute;margin-left:-13.7pt;margin-top:6.6pt;width:111.3pt;height:5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" fillcolor="window" stroked="f" strokeweight=".5pt">
                <v:textbox>
                  <w:txbxContent>
                    <w:p w14:paraId="651F32F9" w14:textId="77777777" w:rsidR="00002282" w:rsidRPr="00AD44B5" w:rsidRDefault="00002282" w:rsidP="00AD44B5">
                      <w:pPr>
                        <w:jc w:val="both"/>
                        <w:rPr>
                          <w:rFonts w:ascii="Times New Roman" w:hAnsi="Times New Roman" w:cs="Times New Roman"/>
                          <w:i/>
                          <w:sz w:val="24"/>
                          <w:lang w:val="es-EC"/>
                        </w:rPr>
                      </w:pPr>
                      <w:r>
                        <w:rPr>
                          <w:rFonts w:ascii="Times New Roman" w:hAnsi="Times New Roman" w:cs="Times New Roman"/>
                          <w:sz w:val="24"/>
                          <w:lang w:val="es-EC"/>
                        </w:rPr>
                        <w:t xml:space="preserve">Marco, ruda, </w:t>
                      </w:r>
                      <w:proofErr w:type="spellStart"/>
                      <w:r>
                        <w:rPr>
                          <w:rFonts w:ascii="Times New Roman" w:hAnsi="Times New Roman" w:cs="Times New Roman"/>
                          <w:sz w:val="24"/>
                          <w:lang w:val="es-EC"/>
                        </w:rPr>
                        <w:t>pumin</w:t>
                      </w:r>
                      <w:proofErr w:type="spellEnd"/>
                    </w:p>
                  </w:txbxContent>
                </v:textbox>
              </v:shape>
            </w:pict>
          </mc:Fallback>
        </mc:AlternateContent>
      </w: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89984" behindDoc="0" locked="0" layoutInCell="1" allowOverlap="1" wp14:anchorId="56AB30A2" wp14:editId="0075ACDE">
                <wp:simplePos x="0" y="0"/>
                <wp:positionH relativeFrom="column">
                  <wp:posOffset>1914970</wp:posOffset>
                </wp:positionH>
                <wp:positionV relativeFrom="paragraph">
                  <wp:posOffset>106045</wp:posOffset>
                </wp:positionV>
                <wp:extent cx="1743075" cy="400050"/>
                <wp:effectExtent l="0" t="0" r="28575" b="19050"/>
                <wp:wrapNone/>
                <wp:docPr id="10" name="Rectángulo redondeado 10"/>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17DBB8" w14:textId="77777777" w:rsidR="00002282" w:rsidRPr="00AD44B5" w:rsidRDefault="00002282" w:rsidP="00AD44B5">
                            <w:pPr>
                              <w:jc w:val="center"/>
                              <w:rPr>
                                <w:rFonts w:ascii="Times New Roman" w:hAnsi="Times New Roman" w:cs="Times New Roman"/>
                                <w:sz w:val="24"/>
                              </w:rPr>
                            </w:pPr>
                            <w:r w:rsidRPr="00AD44B5">
                              <w:rPr>
                                <w:rFonts w:ascii="Times New Roman" w:hAnsi="Times New Roman" w:cs="Times New Roman"/>
                                <w:sz w:val="24"/>
                              </w:rPr>
                              <w:t>RECEPCIÓN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AB30A2" id="Rectángulo redondeado 10" o:spid="_x0000_s1030" style="position:absolute;margin-left:150.8pt;margin-top:8.35pt;width:137.25pt;height:31.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" fillcolor="window" strokecolor="windowText" strokeweight="1pt">
                <v:stroke joinstyle="miter"/>
                <v:textbox>
                  <w:txbxContent>
                    <w:p w14:paraId="2A17DBB8" w14:textId="77777777" w:rsidR="00002282" w:rsidRPr="00AD44B5" w:rsidRDefault="00002282" w:rsidP="00AD44B5">
                      <w:pPr>
                        <w:jc w:val="center"/>
                        <w:rPr>
                          <w:rFonts w:ascii="Times New Roman" w:hAnsi="Times New Roman" w:cs="Times New Roman"/>
                          <w:sz w:val="24"/>
                        </w:rPr>
                      </w:pPr>
                      <w:r w:rsidRPr="00AD44B5">
                        <w:rPr>
                          <w:rFonts w:ascii="Times New Roman" w:hAnsi="Times New Roman" w:cs="Times New Roman"/>
                          <w:sz w:val="24"/>
                        </w:rPr>
                        <w:t>RECEPCIÓN</w:t>
                      </w:r>
                    </w:p>
                  </w:txbxContent>
                </v:textbox>
              </v:roundrect>
            </w:pict>
          </mc:Fallback>
        </mc:AlternateContent>
      </w:r>
    </w:p>
    <w:p w14:paraId="5FF8C3A6" w14:textId="77777777" w:rsidR="00AD44B5" w:rsidRPr="00AD44B5" w:rsidRDefault="00AD44B5" w:rsidP="00AD44B5">
      <w:pPr>
        <w:tabs>
          <w:tab w:val="left" w:pos="1530"/>
        </w:tabs>
        <w:spacing w:after="0" w:line="240" w:lineRule="auto"/>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75648" behindDoc="0" locked="0" layoutInCell="1" allowOverlap="1" wp14:anchorId="3D757759" wp14:editId="5E705BBC">
                <wp:simplePos x="0" y="0"/>
                <wp:positionH relativeFrom="column">
                  <wp:posOffset>1234440</wp:posOffset>
                </wp:positionH>
                <wp:positionV relativeFrom="paragraph">
                  <wp:posOffset>73660</wp:posOffset>
                </wp:positionV>
                <wp:extent cx="609600" cy="0"/>
                <wp:effectExtent l="0" t="76200" r="19050" b="95250"/>
                <wp:wrapNone/>
                <wp:docPr id="19" name="Conector recto de flecha 19"/>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CAAF3C" id="_x0000_t32" coordsize="21600,21600" o:spt="32" o:oned="t" path="m,l21600,21600e" filled="f">
                <v:path arrowok="t" fillok="f" o:connecttype="none"/>
                <o:lock v:ext="edit" shapetype="t"/>
              </v:shapetype>
              <v:shape id="Conector recto de flecha 19" o:spid="_x0000_s1026" type="#_x0000_t32" style="position:absolute;margin-left:97.2pt;margin-top:5.8pt;width:48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" strokecolor="windowText" strokeweight=".5pt">
                <v:stroke endarrow="block" joinstyle="miter"/>
              </v:shape>
            </w:pict>
          </mc:Fallback>
        </mc:AlternateContent>
      </w:r>
    </w:p>
    <w:p w14:paraId="65769C02" w14:textId="77777777" w:rsidR="00AD44B5" w:rsidRPr="00AD44B5" w:rsidRDefault="00AD44B5" w:rsidP="00AD44B5">
      <w:pPr>
        <w:spacing w:after="0" w:line="240" w:lineRule="auto"/>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69504" behindDoc="0" locked="0" layoutInCell="1" allowOverlap="1" wp14:anchorId="177C2EC4" wp14:editId="121AC529">
                <wp:simplePos x="0" y="0"/>
                <wp:positionH relativeFrom="column">
                  <wp:posOffset>2691765</wp:posOffset>
                </wp:positionH>
                <wp:positionV relativeFrom="paragraph">
                  <wp:posOffset>174625</wp:posOffset>
                </wp:positionV>
                <wp:extent cx="180975" cy="238125"/>
                <wp:effectExtent l="19050" t="0" r="28575" b="47625"/>
                <wp:wrapNone/>
                <wp:docPr id="12" name="Flecha abajo 12"/>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9A441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2" o:spid="_x0000_s1026" type="#_x0000_t67" style="position:absolute;margin-left:211.95pt;margin-top:13.75pt;width:14.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" adj="13392" fillcolor="window" strokecolor="windowText" strokeweight="1pt"/>
            </w:pict>
          </mc:Fallback>
        </mc:AlternateContent>
      </w:r>
    </w:p>
    <w:p w14:paraId="124BD75D" w14:textId="77777777" w:rsidR="00AD44B5" w:rsidRPr="00AD44B5" w:rsidRDefault="00AD44B5" w:rsidP="00AD44B5">
      <w:pPr>
        <w:spacing w:after="0" w:line="240" w:lineRule="auto"/>
        <w:rPr>
          <w:rFonts w:ascii="Times New Roman" w:eastAsia="Times New Roman" w:hAnsi="Times New Roman" w:cs="Times New Roman"/>
          <w:sz w:val="24"/>
          <w:szCs w:val="24"/>
          <w:lang w:val="es-ES" w:eastAsia="es-ES"/>
        </w:rPr>
      </w:pPr>
    </w:p>
    <w:p w14:paraId="0291CE13" w14:textId="77777777" w:rsidR="00AD44B5" w:rsidRPr="00AD44B5" w:rsidRDefault="00AD44B5" w:rsidP="00AD44B5">
      <w:pPr>
        <w:spacing w:after="0" w:line="240" w:lineRule="auto"/>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70528" behindDoc="0" locked="0" layoutInCell="1" allowOverlap="1" wp14:anchorId="280A72F6" wp14:editId="33E922A2">
                <wp:simplePos x="0" y="0"/>
                <wp:positionH relativeFrom="column">
                  <wp:posOffset>1928305</wp:posOffset>
                </wp:positionH>
                <wp:positionV relativeFrom="paragraph">
                  <wp:posOffset>80010</wp:posOffset>
                </wp:positionV>
                <wp:extent cx="1743075" cy="400050"/>
                <wp:effectExtent l="0" t="0" r="28575" b="19050"/>
                <wp:wrapNone/>
                <wp:docPr id="13" name="Rectángulo redondeado 13"/>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542D187" w14:textId="77777777" w:rsidR="00002282" w:rsidRPr="00AD44B5" w:rsidRDefault="00002282" w:rsidP="00AD44B5">
                            <w:pPr>
                              <w:jc w:val="center"/>
                              <w:rPr>
                                <w:rFonts w:ascii="Times New Roman" w:hAnsi="Times New Roman" w:cs="Times New Roman"/>
                                <w:sz w:val="24"/>
                                <w:lang w:val="es-EC"/>
                              </w:rPr>
                            </w:pPr>
                            <w:r>
                              <w:rPr>
                                <w:rFonts w:ascii="Times New Roman" w:hAnsi="Times New Roman" w:cs="Times New Roman"/>
                                <w:sz w:val="24"/>
                                <w:lang w:val="es-EC"/>
                              </w:rPr>
                              <w:t>CLASIFICACIÓN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0A72F6" id="Rectángulo redondeado 13" o:spid="_x0000_s1031" style="position:absolute;margin-left:151.85pt;margin-top:6.3pt;width:137.25pt;height:31.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" fillcolor="window" strokecolor="windowText" strokeweight="1pt">
                <v:stroke joinstyle="miter"/>
                <v:textbox>
                  <w:txbxContent>
                    <w:p w14:paraId="0542D187" w14:textId="77777777" w:rsidR="00002282" w:rsidRPr="00AD44B5" w:rsidRDefault="00002282" w:rsidP="00AD44B5">
                      <w:pPr>
                        <w:jc w:val="center"/>
                        <w:rPr>
                          <w:rFonts w:ascii="Times New Roman" w:hAnsi="Times New Roman" w:cs="Times New Roman"/>
                          <w:sz w:val="24"/>
                          <w:lang w:val="es-EC"/>
                        </w:rPr>
                      </w:pPr>
                      <w:r>
                        <w:rPr>
                          <w:rFonts w:ascii="Times New Roman" w:hAnsi="Times New Roman" w:cs="Times New Roman"/>
                          <w:sz w:val="24"/>
                          <w:lang w:val="es-EC"/>
                        </w:rPr>
                        <w:t>CLASIFICACIÓN</w:t>
                      </w:r>
                    </w:p>
                  </w:txbxContent>
                </v:textbox>
              </v:roundrect>
            </w:pict>
          </mc:Fallback>
        </mc:AlternateContent>
      </w:r>
    </w:p>
    <w:p w14:paraId="2E9B66BA" w14:textId="77777777" w:rsidR="00AD44B5" w:rsidRPr="00AD44B5" w:rsidRDefault="00AD44B5" w:rsidP="00AD44B5">
      <w:pPr>
        <w:spacing w:after="0" w:line="240" w:lineRule="auto"/>
        <w:rPr>
          <w:rFonts w:ascii="Times New Roman" w:eastAsia="Times New Roman" w:hAnsi="Times New Roman" w:cs="Times New Roman"/>
          <w:sz w:val="24"/>
          <w:szCs w:val="24"/>
          <w:lang w:val="es-ES" w:eastAsia="es-ES"/>
        </w:rPr>
      </w:pPr>
    </w:p>
    <w:p w14:paraId="1AC0AD6A" w14:textId="77777777" w:rsidR="00AD44B5" w:rsidRPr="00AD44B5" w:rsidRDefault="00AD44B5" w:rsidP="00AD44B5">
      <w:pPr>
        <w:spacing w:after="0" w:line="240" w:lineRule="auto"/>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72576" behindDoc="0" locked="0" layoutInCell="1" allowOverlap="1" wp14:anchorId="11E25D79" wp14:editId="34289C69">
                <wp:simplePos x="0" y="0"/>
                <wp:positionH relativeFrom="column">
                  <wp:posOffset>2714625</wp:posOffset>
                </wp:positionH>
                <wp:positionV relativeFrom="paragraph">
                  <wp:posOffset>146685</wp:posOffset>
                </wp:positionV>
                <wp:extent cx="180975" cy="238125"/>
                <wp:effectExtent l="19050" t="0" r="28575" b="47625"/>
                <wp:wrapNone/>
                <wp:docPr id="16" name="Flecha abajo 16"/>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34535" id="Flecha abajo 16" o:spid="_x0000_s1026" type="#_x0000_t67" style="position:absolute;margin-left:213.75pt;margin-top:11.55pt;width:14.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" adj="13392" fillcolor="window" strokecolor="windowText" strokeweight="1pt"/>
            </w:pict>
          </mc:Fallback>
        </mc:AlternateContent>
      </w:r>
    </w:p>
    <w:p w14:paraId="6CC97CB1" w14:textId="77777777" w:rsidR="00AD44B5" w:rsidRPr="00AD44B5" w:rsidRDefault="00AD44B5" w:rsidP="00AD44B5">
      <w:pPr>
        <w:spacing w:after="0" w:line="240" w:lineRule="auto"/>
        <w:jc w:val="center"/>
        <w:rPr>
          <w:rFonts w:ascii="Times New Roman" w:eastAsia="Times New Roman" w:hAnsi="Times New Roman" w:cs="Times New Roman"/>
          <w:sz w:val="24"/>
          <w:szCs w:val="24"/>
          <w:lang w:val="es-ES" w:eastAsia="es-ES"/>
        </w:rPr>
      </w:pPr>
    </w:p>
    <w:p w14:paraId="08C1938E" w14:textId="77777777" w:rsidR="00AD44B5" w:rsidRPr="00AD44B5" w:rsidRDefault="00AD44B5" w:rsidP="00AD44B5">
      <w:pPr>
        <w:spacing w:after="0" w:line="240" w:lineRule="auto"/>
        <w:jc w:val="center"/>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71552" behindDoc="0" locked="0" layoutInCell="1" allowOverlap="1" wp14:anchorId="15053D7E" wp14:editId="0514B9FB">
                <wp:simplePos x="0" y="0"/>
                <wp:positionH relativeFrom="column">
                  <wp:posOffset>1947355</wp:posOffset>
                </wp:positionH>
                <wp:positionV relativeFrom="paragraph">
                  <wp:posOffset>70485</wp:posOffset>
                </wp:positionV>
                <wp:extent cx="1743075" cy="400050"/>
                <wp:effectExtent l="0" t="0" r="28575" b="19050"/>
                <wp:wrapNone/>
                <wp:docPr id="17" name="Rectángulo redondeado 17"/>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0113943" w14:textId="77777777" w:rsidR="00002282" w:rsidRPr="00AD44B5" w:rsidRDefault="00002282" w:rsidP="00AD44B5">
                            <w:pPr>
                              <w:jc w:val="center"/>
                              <w:rPr>
                                <w:rFonts w:ascii="Times New Roman" w:hAnsi="Times New Roman" w:cs="Times New Roman"/>
                                <w:sz w:val="24"/>
                                <w:lang w:val="es-EC"/>
                              </w:rPr>
                            </w:pPr>
                            <w:r>
                              <w:rPr>
                                <w:rFonts w:ascii="Times New Roman" w:hAnsi="Times New Roman" w:cs="Times New Roman"/>
                                <w:sz w:val="24"/>
                                <w:lang w:val="es-EC"/>
                              </w:rPr>
                              <w:t>PESADO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053D7E" id="Rectángulo redondeado 17" o:spid="_x0000_s1032" style="position:absolute;left:0;text-align:left;margin-left:153.35pt;margin-top:5.55pt;width:137.25pt;height:31.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" fillcolor="window" strokecolor="windowText" strokeweight="1pt">
                <v:stroke joinstyle="miter"/>
                <v:textbox>
                  <w:txbxContent>
                    <w:p w14:paraId="40113943" w14:textId="77777777" w:rsidR="00002282" w:rsidRPr="00AD44B5" w:rsidRDefault="00002282" w:rsidP="00AD44B5">
                      <w:pPr>
                        <w:jc w:val="center"/>
                        <w:rPr>
                          <w:rFonts w:ascii="Times New Roman" w:hAnsi="Times New Roman" w:cs="Times New Roman"/>
                          <w:sz w:val="24"/>
                          <w:lang w:val="es-EC"/>
                        </w:rPr>
                      </w:pPr>
                      <w:r>
                        <w:rPr>
                          <w:rFonts w:ascii="Times New Roman" w:hAnsi="Times New Roman" w:cs="Times New Roman"/>
                          <w:sz w:val="24"/>
                          <w:lang w:val="es-EC"/>
                        </w:rPr>
                        <w:t>PESADO</w:t>
                      </w:r>
                    </w:p>
                  </w:txbxContent>
                </v:textbox>
              </v:roundrect>
            </w:pict>
          </mc:Fallback>
        </mc:AlternateContent>
      </w:r>
    </w:p>
    <w:p w14:paraId="05466ECE" w14:textId="77777777" w:rsidR="00AD44B5" w:rsidRPr="00AD44B5" w:rsidRDefault="00AD44B5" w:rsidP="00AD44B5">
      <w:pPr>
        <w:keepNext/>
        <w:keepLines/>
        <w:spacing w:before="40" w:after="0" w:line="240" w:lineRule="auto"/>
        <w:ind w:left="720"/>
        <w:outlineLvl w:val="3"/>
        <w:rPr>
          <w:rFonts w:ascii="Times New Roman" w:eastAsiaTheme="majorEastAsia" w:hAnsi="Times New Roman" w:cs="Times New Roman"/>
          <w:b/>
          <w:iCs/>
          <w:color w:val="000000" w:themeColor="text1"/>
          <w:sz w:val="24"/>
          <w:szCs w:val="24"/>
          <w:lang w:val="es-ES" w:eastAsia="es-ES"/>
        </w:rPr>
      </w:pPr>
    </w:p>
    <w:p w14:paraId="7A157B7F" w14:textId="77777777" w:rsidR="00AD44B5" w:rsidRPr="00AD44B5" w:rsidRDefault="00AD44B5" w:rsidP="00AD44B5">
      <w:pPr>
        <w:keepNext/>
        <w:keepLines/>
        <w:spacing w:before="40" w:after="0" w:line="240" w:lineRule="auto"/>
        <w:ind w:left="360"/>
        <w:outlineLvl w:val="3"/>
        <w:rPr>
          <w:rFonts w:ascii="Times New Roman" w:eastAsiaTheme="majorEastAsia" w:hAnsi="Times New Roman" w:cs="Times New Roman"/>
          <w:b/>
          <w:iCs/>
          <w:color w:val="000000" w:themeColor="text1"/>
          <w:sz w:val="24"/>
          <w:szCs w:val="24"/>
          <w:lang w:val="es-ES" w:eastAsia="es-ES"/>
        </w:rPr>
      </w:pPr>
      <w:r w:rsidRPr="00AD44B5">
        <w:rPr>
          <w:rFonts w:ascii="Times New Roman" w:eastAsiaTheme="majorEastAsia" w:hAnsi="Times New Roman" w:cs="Times New Roman"/>
          <w:i/>
          <w:iCs/>
          <w:noProof/>
          <w:color w:val="2E74B5" w:themeColor="accent1" w:themeShade="BF"/>
          <w:sz w:val="24"/>
          <w:szCs w:val="24"/>
          <w:lang w:val="es-ES" w:eastAsia="es-ES"/>
        </w:rPr>
        <mc:AlternateContent>
          <mc:Choice Requires="wps">
            <w:drawing>
              <wp:anchor distT="0" distB="0" distL="114300" distR="114300" simplePos="0" relativeHeight="251676672" behindDoc="0" locked="0" layoutInCell="1" allowOverlap="1" wp14:anchorId="072F964C" wp14:editId="47A5995B">
                <wp:simplePos x="0" y="0"/>
                <wp:positionH relativeFrom="column">
                  <wp:posOffset>2705100</wp:posOffset>
                </wp:positionH>
                <wp:positionV relativeFrom="paragraph">
                  <wp:posOffset>794385</wp:posOffset>
                </wp:positionV>
                <wp:extent cx="180975" cy="238125"/>
                <wp:effectExtent l="19050" t="0" r="28575" b="47625"/>
                <wp:wrapNone/>
                <wp:docPr id="18" name="Flecha abajo 18"/>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54040" id="Flecha abajo 18" o:spid="_x0000_s1026" type="#_x0000_t67" style="position:absolute;margin-left:213pt;margin-top:62.55pt;width:14.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" adj="13392" fillcolor="window" strokecolor="windowText" strokeweight="1pt"/>
            </w:pict>
          </mc:Fallback>
        </mc:AlternateContent>
      </w:r>
      <w:r w:rsidRPr="00AD44B5">
        <w:rPr>
          <w:rFonts w:ascii="Times New Roman" w:eastAsiaTheme="majorEastAsia" w:hAnsi="Times New Roman" w:cs="Times New Roman"/>
          <w:i/>
          <w:iCs/>
          <w:noProof/>
          <w:color w:val="2E74B5" w:themeColor="accent1" w:themeShade="BF"/>
          <w:sz w:val="24"/>
          <w:szCs w:val="24"/>
          <w:lang w:val="es-ES" w:eastAsia="es-ES"/>
        </w:rPr>
        <mc:AlternateContent>
          <mc:Choice Requires="wps">
            <w:drawing>
              <wp:anchor distT="0" distB="0" distL="114300" distR="114300" simplePos="0" relativeHeight="251673600" behindDoc="0" locked="0" layoutInCell="1" allowOverlap="1" wp14:anchorId="36F9174B" wp14:editId="0CFF6CEB">
                <wp:simplePos x="0" y="0"/>
                <wp:positionH relativeFrom="column">
                  <wp:posOffset>2682240</wp:posOffset>
                </wp:positionH>
                <wp:positionV relativeFrom="paragraph">
                  <wp:posOffset>121285</wp:posOffset>
                </wp:positionV>
                <wp:extent cx="180975" cy="238125"/>
                <wp:effectExtent l="19050" t="0" r="28575" b="47625"/>
                <wp:wrapNone/>
                <wp:docPr id="20" name="Flecha abajo 20"/>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1AEA8" id="Flecha abajo 20" o:spid="_x0000_s1026" type="#_x0000_t67" style="position:absolute;margin-left:211.2pt;margin-top:9.55pt;width:14.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" adj="13392" fillcolor="window" strokecolor="windowText" strokeweight="1pt"/>
            </w:pict>
          </mc:Fallback>
        </mc:AlternateContent>
      </w:r>
    </w:p>
    <w:p w14:paraId="252FACDA" w14:textId="77777777" w:rsidR="00AD44B5" w:rsidRPr="00AD44B5" w:rsidRDefault="00AD44B5" w:rsidP="00AD44B5">
      <w:pPr>
        <w:keepNext/>
        <w:keepLines/>
        <w:spacing w:before="40" w:after="0" w:line="240" w:lineRule="auto"/>
        <w:ind w:left="720"/>
        <w:outlineLvl w:val="3"/>
        <w:rPr>
          <w:rFonts w:ascii="Times New Roman" w:eastAsiaTheme="majorEastAsia" w:hAnsi="Times New Roman" w:cs="Times New Roman"/>
          <w:b/>
          <w:iCs/>
          <w:color w:val="000000" w:themeColor="text1"/>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96128" behindDoc="1" locked="0" layoutInCell="1" allowOverlap="1" wp14:anchorId="3E023097" wp14:editId="750ED3B0">
                <wp:simplePos x="0" y="0"/>
                <wp:positionH relativeFrom="margin">
                  <wp:posOffset>260350</wp:posOffset>
                </wp:positionH>
                <wp:positionV relativeFrom="paragraph">
                  <wp:posOffset>193202</wp:posOffset>
                </wp:positionV>
                <wp:extent cx="1020445" cy="704850"/>
                <wp:effectExtent l="0" t="0" r="8255" b="0"/>
                <wp:wrapNone/>
                <wp:docPr id="43" name="Cuadro de texto 43"/>
                <wp:cNvGraphicFramePr/>
                <a:graphic xmlns:a="http://schemas.openxmlformats.org/drawingml/2006/main">
                  <a:graphicData uri="http://schemas.microsoft.com/office/word/2010/wordprocessingShape">
                    <wps:wsp>
                      <wps:cNvSpPr txBox="1"/>
                      <wps:spPr>
                        <a:xfrm>
                          <a:off x="0" y="0"/>
                          <a:ext cx="1020445" cy="704850"/>
                        </a:xfrm>
                        <a:prstGeom prst="rect">
                          <a:avLst/>
                        </a:prstGeom>
                        <a:solidFill>
                          <a:sysClr val="window" lastClr="FFFFFF"/>
                        </a:solidFill>
                        <a:ln w="6350">
                          <a:noFill/>
                        </a:ln>
                        <a:effectLst/>
                      </wps:spPr>
                      <wps:txbx>
                        <w:txbxContent>
                          <w:p w14:paraId="6386CF01" w14:textId="77777777" w:rsidR="00002282" w:rsidRPr="00AD44B5" w:rsidRDefault="00002282" w:rsidP="00AD44B5">
                            <w:pPr>
                              <w:jc w:val="both"/>
                              <w:rPr>
                                <w:rFonts w:ascii="Times New Roman" w:hAnsi="Times New Roman" w:cs="Times New Roman"/>
                                <w:sz w:val="24"/>
                              </w:rPr>
                            </w:pPr>
                            <w:r w:rsidRPr="00AD44B5">
                              <w:rPr>
                                <w:rFonts w:ascii="Times New Roman" w:hAnsi="Times New Roman" w:cs="Times New Roman"/>
                                <w:sz w:val="24"/>
                              </w:rPr>
                              <w:t>Agua potable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23097" id="Cuadro de texto 43" o:spid="_x0000_s1033" type="#_x0000_t202" style="position:absolute;left:0;text-align:left;margin-left:20.5pt;margin-top:15.2pt;width:80.35pt;height:55.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" fillcolor="window" stroked="f" strokeweight=".5pt">
                <v:textbox>
                  <w:txbxContent>
                    <w:p w14:paraId="6386CF01" w14:textId="77777777" w:rsidR="00002282" w:rsidRPr="00AD44B5" w:rsidRDefault="00002282" w:rsidP="00AD44B5">
                      <w:pPr>
                        <w:jc w:val="both"/>
                        <w:rPr>
                          <w:rFonts w:ascii="Times New Roman" w:hAnsi="Times New Roman" w:cs="Times New Roman"/>
                          <w:sz w:val="24"/>
                        </w:rPr>
                      </w:pPr>
                      <w:r w:rsidRPr="00AD44B5">
                        <w:rPr>
                          <w:rFonts w:ascii="Times New Roman" w:hAnsi="Times New Roman" w:cs="Times New Roman"/>
                          <w:sz w:val="24"/>
                        </w:rPr>
                        <w:t>Agua potable</w:t>
                      </w:r>
                    </w:p>
                  </w:txbxContent>
                </v:textbox>
                <w10:wrap anchorx="margin"/>
              </v:shape>
            </w:pict>
          </mc:Fallback>
        </mc:AlternateContent>
      </w:r>
      <w:r w:rsidRPr="00AD44B5">
        <w:rPr>
          <w:rFonts w:ascii="Times New Roman" w:eastAsiaTheme="majorEastAsia" w:hAnsi="Times New Roman" w:cs="Times New Roman"/>
          <w:i/>
          <w:iCs/>
          <w:noProof/>
          <w:color w:val="2E74B5" w:themeColor="accent1" w:themeShade="BF"/>
          <w:sz w:val="24"/>
          <w:szCs w:val="24"/>
          <w:lang w:val="es-ES" w:eastAsia="es-ES"/>
        </w:rPr>
        <mc:AlternateContent>
          <mc:Choice Requires="wps">
            <w:drawing>
              <wp:anchor distT="0" distB="0" distL="114300" distR="114300" simplePos="0" relativeHeight="251674624" behindDoc="0" locked="0" layoutInCell="1" allowOverlap="1" wp14:anchorId="54DC080A" wp14:editId="182D4047">
                <wp:simplePos x="0" y="0"/>
                <wp:positionH relativeFrom="column">
                  <wp:posOffset>1918780</wp:posOffset>
                </wp:positionH>
                <wp:positionV relativeFrom="paragraph">
                  <wp:posOffset>176530</wp:posOffset>
                </wp:positionV>
                <wp:extent cx="1743075" cy="400050"/>
                <wp:effectExtent l="0" t="0" r="28575" b="19050"/>
                <wp:wrapNone/>
                <wp:docPr id="21" name="Rectángulo redondeado 21"/>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979238F" w14:textId="77777777" w:rsidR="00002282" w:rsidRPr="00AD44B5" w:rsidRDefault="00002282" w:rsidP="00AD44B5">
                            <w:pPr>
                              <w:jc w:val="center"/>
                              <w:rPr>
                                <w:rFonts w:ascii="Times New Roman" w:hAnsi="Times New Roman" w:cs="Times New Roman"/>
                                <w:sz w:val="24"/>
                                <w:lang w:val="es-EC"/>
                              </w:rPr>
                            </w:pPr>
                            <w:r w:rsidRPr="00AD44B5">
                              <w:rPr>
                                <w:rFonts w:ascii="Times New Roman" w:hAnsi="Times New Roman" w:cs="Times New Roman"/>
                                <w:sz w:val="24"/>
                                <w:lang w:val="es-EC"/>
                              </w:rPr>
                              <w:t xml:space="preserve">LAVADO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DC080A" id="Rectángulo redondeado 21" o:spid="_x0000_s1034" style="position:absolute;left:0;text-align:left;margin-left:151.1pt;margin-top:13.9pt;width:137.25pt;height:31.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" fillcolor="window" strokecolor="windowText" strokeweight="1pt">
                <v:stroke joinstyle="miter"/>
                <v:textbox>
                  <w:txbxContent>
                    <w:p w14:paraId="7979238F" w14:textId="77777777" w:rsidR="00002282" w:rsidRPr="00AD44B5" w:rsidRDefault="00002282" w:rsidP="00AD44B5">
                      <w:pPr>
                        <w:jc w:val="center"/>
                        <w:rPr>
                          <w:rFonts w:ascii="Times New Roman" w:hAnsi="Times New Roman" w:cs="Times New Roman"/>
                          <w:sz w:val="24"/>
                          <w:lang w:val="es-EC"/>
                        </w:rPr>
                      </w:pPr>
                      <w:r w:rsidRPr="00AD44B5">
                        <w:rPr>
                          <w:rFonts w:ascii="Times New Roman" w:hAnsi="Times New Roman" w:cs="Times New Roman"/>
                          <w:sz w:val="24"/>
                          <w:lang w:val="es-EC"/>
                        </w:rPr>
                        <w:t xml:space="preserve">LAVADO </w:t>
                      </w:r>
                    </w:p>
                  </w:txbxContent>
                </v:textbox>
              </v:roundrect>
            </w:pict>
          </mc:Fallback>
        </mc:AlternateContent>
      </w:r>
    </w:p>
    <w:p w14:paraId="3106E876" w14:textId="77777777" w:rsidR="00AD44B5" w:rsidRPr="00AD44B5" w:rsidRDefault="00AD44B5" w:rsidP="00AD44B5">
      <w:pPr>
        <w:spacing w:after="0" w:line="240" w:lineRule="auto"/>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85888" behindDoc="0" locked="0" layoutInCell="1" allowOverlap="1" wp14:anchorId="1B0792B3" wp14:editId="0C93ABA1">
                <wp:simplePos x="0" y="0"/>
                <wp:positionH relativeFrom="column">
                  <wp:posOffset>1291117</wp:posOffset>
                </wp:positionH>
                <wp:positionV relativeFrom="paragraph">
                  <wp:posOffset>168275</wp:posOffset>
                </wp:positionV>
                <wp:extent cx="609600" cy="0"/>
                <wp:effectExtent l="0" t="76200" r="19050" b="95250"/>
                <wp:wrapNone/>
                <wp:docPr id="33" name="Conector recto de flecha 33"/>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6D611" id="Conector recto de flecha 33" o:spid="_x0000_s1026" type="#_x0000_t32" style="position:absolute;margin-left:101.65pt;margin-top:13.25pt;width:48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" strokecolor="windowText" strokeweight=".5pt">
                <v:stroke endarrow="block" joinstyle="miter"/>
              </v:shape>
            </w:pict>
          </mc:Fallback>
        </mc:AlternateContent>
      </w:r>
    </w:p>
    <w:p w14:paraId="7110B25C" w14:textId="77777777" w:rsidR="00AD44B5" w:rsidRPr="00AD44B5" w:rsidRDefault="00AD44B5" w:rsidP="00AD44B5">
      <w:pPr>
        <w:spacing w:after="0" w:line="240" w:lineRule="auto"/>
        <w:rPr>
          <w:rFonts w:ascii="Times New Roman" w:eastAsia="Times New Roman" w:hAnsi="Times New Roman" w:cs="Times New Roman"/>
          <w:sz w:val="24"/>
          <w:szCs w:val="24"/>
          <w:lang w:val="es-ES" w:eastAsia="es-ES"/>
        </w:rPr>
      </w:pPr>
    </w:p>
    <w:p w14:paraId="289755CE" w14:textId="77777777" w:rsidR="00AD44B5" w:rsidRPr="00AD44B5" w:rsidRDefault="00AD44B5" w:rsidP="00AD44B5">
      <w:pPr>
        <w:spacing w:after="0" w:line="240" w:lineRule="auto"/>
        <w:rPr>
          <w:rFonts w:ascii="Times New Roman" w:eastAsia="Times New Roman" w:hAnsi="Times New Roman" w:cs="Times New Roman"/>
          <w:sz w:val="24"/>
          <w:szCs w:val="24"/>
          <w:lang w:val="es-ES" w:eastAsia="es-ES"/>
        </w:rPr>
      </w:pPr>
    </w:p>
    <w:p w14:paraId="50C38658" w14:textId="77777777" w:rsidR="00AD44B5" w:rsidRPr="00AD44B5" w:rsidRDefault="00AD44B5" w:rsidP="00AD44B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92032" behindDoc="0" locked="0" layoutInCell="1" allowOverlap="1" wp14:anchorId="182C07B9" wp14:editId="6C30FB94">
                <wp:simplePos x="0" y="0"/>
                <wp:positionH relativeFrom="column">
                  <wp:posOffset>1937830</wp:posOffset>
                </wp:positionH>
                <wp:positionV relativeFrom="paragraph">
                  <wp:posOffset>141605</wp:posOffset>
                </wp:positionV>
                <wp:extent cx="1743075" cy="400050"/>
                <wp:effectExtent l="0" t="0" r="28575" b="19050"/>
                <wp:wrapNone/>
                <wp:docPr id="22" name="Rectángulo redondeado 22"/>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ECADBB0" w14:textId="77777777" w:rsidR="00002282" w:rsidRPr="00AD44B5" w:rsidRDefault="00002282" w:rsidP="00AD44B5">
                            <w:pPr>
                              <w:jc w:val="center"/>
                              <w:rPr>
                                <w:rFonts w:ascii="Times New Roman" w:hAnsi="Times New Roman" w:cs="Times New Roman"/>
                                <w:sz w:val="24"/>
                                <w:lang w:val="es-EC"/>
                              </w:rPr>
                            </w:pPr>
                            <w:r>
                              <w:rPr>
                                <w:rFonts w:ascii="Times New Roman" w:hAnsi="Times New Roman" w:cs="Times New Roman"/>
                                <w:sz w:val="24"/>
                                <w:lang w:val="es-EC"/>
                              </w:rPr>
                              <w:t>SECADO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2C07B9" id="Rectángulo redondeado 22" o:spid="_x0000_s1035" style="position:absolute;left:0;text-align:left;margin-left:152.6pt;margin-top:11.15pt;width:137.25pt;height:31.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" fillcolor="window" strokecolor="windowText" strokeweight="1pt">
                <v:stroke joinstyle="miter"/>
                <v:textbox>
                  <w:txbxContent>
                    <w:p w14:paraId="7ECADBB0" w14:textId="77777777" w:rsidR="00002282" w:rsidRPr="00AD44B5" w:rsidRDefault="00002282" w:rsidP="00AD44B5">
                      <w:pPr>
                        <w:jc w:val="center"/>
                        <w:rPr>
                          <w:rFonts w:ascii="Times New Roman" w:hAnsi="Times New Roman" w:cs="Times New Roman"/>
                          <w:sz w:val="24"/>
                          <w:lang w:val="es-EC"/>
                        </w:rPr>
                      </w:pPr>
                      <w:r>
                        <w:rPr>
                          <w:rFonts w:ascii="Times New Roman" w:hAnsi="Times New Roman" w:cs="Times New Roman"/>
                          <w:sz w:val="24"/>
                          <w:lang w:val="es-EC"/>
                        </w:rPr>
                        <w:t>SECADO</w:t>
                      </w:r>
                    </w:p>
                  </w:txbxContent>
                </v:textbox>
              </v:roundrect>
            </w:pict>
          </mc:Fallback>
        </mc:AlternateContent>
      </w:r>
    </w:p>
    <w:p w14:paraId="7805B4E2" w14:textId="77777777" w:rsidR="00AD44B5" w:rsidRPr="00AD44B5" w:rsidRDefault="00666D7D" w:rsidP="00666D7D">
      <w:pPr>
        <w:tabs>
          <w:tab w:val="left" w:pos="840"/>
        </w:tabs>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57568" behindDoc="0" locked="0" layoutInCell="1" allowOverlap="1" wp14:anchorId="2E303F86" wp14:editId="0C01BABE">
                <wp:simplePos x="0" y="0"/>
                <wp:positionH relativeFrom="column">
                  <wp:posOffset>1266825</wp:posOffset>
                </wp:positionH>
                <wp:positionV relativeFrom="paragraph">
                  <wp:posOffset>56515</wp:posOffset>
                </wp:positionV>
                <wp:extent cx="609600" cy="0"/>
                <wp:effectExtent l="0" t="76200" r="19050" b="95250"/>
                <wp:wrapNone/>
                <wp:docPr id="34" name="Conector recto de flecha 34"/>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FE5398" id="_x0000_t32" coordsize="21600,21600" o:spt="32" o:oned="t" path="m,l21600,21600e" filled="f">
                <v:path arrowok="t" fillok="f" o:connecttype="none"/>
                <o:lock v:ext="edit" shapetype="t"/>
              </v:shapetype>
              <v:shape id="Conector recto de flecha 34" o:spid="_x0000_s1026" type="#_x0000_t32" style="position:absolute;margin-left:99.75pt;margin-top:4.45pt;width:48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" strokecolor="windowText" strokeweight=".5pt">
                <v:stroke endarrow="block" joinstyle="miter"/>
              </v:shape>
            </w:pict>
          </mc:Fallback>
        </mc:AlternateContent>
      </w:r>
      <w:r>
        <w:rPr>
          <w:rFonts w:ascii="Times New Roman" w:eastAsia="Times New Roman" w:hAnsi="Times New Roman" w:cs="Times New Roman"/>
          <w:sz w:val="24"/>
          <w:szCs w:val="24"/>
          <w:lang w:val="es-ES" w:eastAsia="es-ES"/>
        </w:rPr>
        <w:tab/>
        <w:t>40°C</w:t>
      </w:r>
    </w:p>
    <w:p w14:paraId="0DF936EB" w14:textId="77777777" w:rsidR="00AD44B5" w:rsidRPr="00AD44B5" w:rsidRDefault="00AD44B5" w:rsidP="00AD44B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81792" behindDoc="0" locked="0" layoutInCell="1" allowOverlap="1" wp14:anchorId="3965D44E" wp14:editId="128E808B">
                <wp:simplePos x="0" y="0"/>
                <wp:positionH relativeFrom="column">
                  <wp:posOffset>2762250</wp:posOffset>
                </wp:positionH>
                <wp:positionV relativeFrom="paragraph">
                  <wp:posOffset>39370</wp:posOffset>
                </wp:positionV>
                <wp:extent cx="180975" cy="238125"/>
                <wp:effectExtent l="19050" t="0" r="28575" b="47625"/>
                <wp:wrapNone/>
                <wp:docPr id="31" name="Flecha abajo 31"/>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41750" id="Flecha abajo 31" o:spid="_x0000_s1026" type="#_x0000_t67" style="position:absolute;margin-left:217.5pt;margin-top:3.1pt;width:14.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" adj="13392" fillcolor="window" strokecolor="windowText" strokeweight="1pt"/>
            </w:pict>
          </mc:Fallback>
        </mc:AlternateContent>
      </w:r>
    </w:p>
    <w:p w14:paraId="2CBC8FBE" w14:textId="77777777" w:rsidR="00AD44B5" w:rsidRPr="00AD44B5" w:rsidRDefault="00AD44B5" w:rsidP="00AD44B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80768" behindDoc="0" locked="0" layoutInCell="1" allowOverlap="1" wp14:anchorId="7FE5FD8E" wp14:editId="353D1F1B">
                <wp:simplePos x="0" y="0"/>
                <wp:positionH relativeFrom="column">
                  <wp:posOffset>1971675</wp:posOffset>
                </wp:positionH>
                <wp:positionV relativeFrom="paragraph">
                  <wp:posOffset>51435</wp:posOffset>
                </wp:positionV>
                <wp:extent cx="1743075" cy="400050"/>
                <wp:effectExtent l="0" t="0" r="28575" b="19050"/>
                <wp:wrapNone/>
                <wp:docPr id="32" name="Rectángulo redondeado 32"/>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583F60A" w14:textId="77777777" w:rsidR="00002282" w:rsidRPr="00AD44B5" w:rsidRDefault="00002282" w:rsidP="00AD44B5">
                            <w:pPr>
                              <w:jc w:val="center"/>
                              <w:rPr>
                                <w:rFonts w:ascii="Times New Roman" w:hAnsi="Times New Roman" w:cs="Times New Roman"/>
                                <w:sz w:val="24"/>
                                <w:lang w:val="es-EC"/>
                              </w:rPr>
                            </w:pPr>
                            <w:r>
                              <w:rPr>
                                <w:rFonts w:ascii="Times New Roman" w:hAnsi="Times New Roman" w:cs="Times New Roman"/>
                                <w:sz w:val="24"/>
                                <w:lang w:val="es-EC"/>
                              </w:rPr>
                              <w:t>MOLIDO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E5FD8E" id="Rectángulo redondeado 32" o:spid="_x0000_s1036" style="position:absolute;left:0;text-align:left;margin-left:155.25pt;margin-top:4.05pt;width:137.25pt;height:31.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" fillcolor="window" strokecolor="windowText" strokeweight="1pt">
                <v:stroke joinstyle="miter"/>
                <v:textbox>
                  <w:txbxContent>
                    <w:p w14:paraId="0583F60A" w14:textId="77777777" w:rsidR="00002282" w:rsidRPr="00AD44B5" w:rsidRDefault="00002282" w:rsidP="00AD44B5">
                      <w:pPr>
                        <w:jc w:val="center"/>
                        <w:rPr>
                          <w:rFonts w:ascii="Times New Roman" w:hAnsi="Times New Roman" w:cs="Times New Roman"/>
                          <w:sz w:val="24"/>
                          <w:lang w:val="es-EC"/>
                        </w:rPr>
                      </w:pPr>
                      <w:r>
                        <w:rPr>
                          <w:rFonts w:ascii="Times New Roman" w:hAnsi="Times New Roman" w:cs="Times New Roman"/>
                          <w:sz w:val="24"/>
                          <w:lang w:val="es-EC"/>
                        </w:rPr>
                        <w:t>MOLIDO</w:t>
                      </w:r>
                    </w:p>
                  </w:txbxContent>
                </v:textbox>
              </v:roundrect>
            </w:pict>
          </mc:Fallback>
        </mc:AlternateContent>
      </w:r>
    </w:p>
    <w:p w14:paraId="58E3329B" w14:textId="77777777" w:rsidR="00AD44B5" w:rsidRPr="00AD44B5" w:rsidRDefault="00AD44B5" w:rsidP="00AD44B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82816" behindDoc="0" locked="0" layoutInCell="1" allowOverlap="1" wp14:anchorId="04DF25A8" wp14:editId="7FB43F25">
                <wp:simplePos x="0" y="0"/>
                <wp:positionH relativeFrom="column">
                  <wp:posOffset>2729865</wp:posOffset>
                </wp:positionH>
                <wp:positionV relativeFrom="paragraph">
                  <wp:posOffset>215265</wp:posOffset>
                </wp:positionV>
                <wp:extent cx="180975" cy="238125"/>
                <wp:effectExtent l="19050" t="0" r="28575" b="47625"/>
                <wp:wrapNone/>
                <wp:docPr id="37" name="Flecha abajo 37"/>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64524" id="Flecha abajo 37" o:spid="_x0000_s1026" type="#_x0000_t67" style="position:absolute;margin-left:214.95pt;margin-top:16.95pt;width:14.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" adj="13392" fillcolor="window" strokecolor="windowText" strokeweight="1pt"/>
            </w:pict>
          </mc:Fallback>
        </mc:AlternateContent>
      </w:r>
    </w:p>
    <w:p w14:paraId="1F194232" w14:textId="77777777" w:rsidR="00AD44B5" w:rsidRPr="00AD44B5" w:rsidRDefault="00AD44B5" w:rsidP="00AD44B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00224" behindDoc="1" locked="0" layoutInCell="1" allowOverlap="1" wp14:anchorId="40E77995" wp14:editId="0B302ECF">
                <wp:simplePos x="0" y="0"/>
                <wp:positionH relativeFrom="margin">
                  <wp:posOffset>4279575</wp:posOffset>
                </wp:positionH>
                <wp:positionV relativeFrom="paragraph">
                  <wp:posOffset>195211</wp:posOffset>
                </wp:positionV>
                <wp:extent cx="1020445" cy="478465"/>
                <wp:effectExtent l="0" t="0" r="8255" b="0"/>
                <wp:wrapNone/>
                <wp:docPr id="8" name="Cuadro de texto 8"/>
                <wp:cNvGraphicFramePr/>
                <a:graphic xmlns:a="http://schemas.openxmlformats.org/drawingml/2006/main">
                  <a:graphicData uri="http://schemas.microsoft.com/office/word/2010/wordprocessingShape">
                    <wps:wsp>
                      <wps:cNvSpPr txBox="1"/>
                      <wps:spPr>
                        <a:xfrm>
                          <a:off x="0" y="0"/>
                          <a:ext cx="1020445" cy="478465"/>
                        </a:xfrm>
                        <a:prstGeom prst="rect">
                          <a:avLst/>
                        </a:prstGeom>
                        <a:solidFill>
                          <a:sysClr val="window" lastClr="FFFFFF"/>
                        </a:solidFill>
                        <a:ln w="6350">
                          <a:noFill/>
                        </a:ln>
                        <a:effectLst/>
                      </wps:spPr>
                      <wps:txbx>
                        <w:txbxContent>
                          <w:p w14:paraId="5722440A" w14:textId="77777777" w:rsidR="00002282" w:rsidRPr="00AD44B5" w:rsidRDefault="00002282" w:rsidP="00AD44B5">
                            <w:pPr>
                              <w:jc w:val="both"/>
                              <w:rPr>
                                <w:rFonts w:ascii="Times New Roman" w:hAnsi="Times New Roman" w:cs="Times New Roman"/>
                                <w:sz w:val="24"/>
                                <w:lang w:val="es-EC"/>
                              </w:rPr>
                            </w:pPr>
                            <w:r>
                              <w:rPr>
                                <w:rFonts w:ascii="Times New Roman" w:hAnsi="Times New Roman" w:cs="Times New Roman"/>
                                <w:sz w:val="24"/>
                                <w:lang w:val="es-EC"/>
                              </w:rPr>
                              <w:t>Aceite esencial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77995" id="Cuadro de texto 8" o:spid="_x0000_s1037" type="#_x0000_t202" style="position:absolute;left:0;text-align:left;margin-left:336.95pt;margin-top:15.35pt;width:80.35pt;height:37.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" fillcolor="window" stroked="f" strokeweight=".5pt">
                <v:textbox>
                  <w:txbxContent>
                    <w:p w14:paraId="5722440A" w14:textId="77777777" w:rsidR="00002282" w:rsidRPr="00AD44B5" w:rsidRDefault="00002282" w:rsidP="00AD44B5">
                      <w:pPr>
                        <w:jc w:val="both"/>
                        <w:rPr>
                          <w:rFonts w:ascii="Times New Roman" w:hAnsi="Times New Roman" w:cs="Times New Roman"/>
                          <w:sz w:val="24"/>
                          <w:lang w:val="es-EC"/>
                        </w:rPr>
                      </w:pPr>
                      <w:r>
                        <w:rPr>
                          <w:rFonts w:ascii="Times New Roman" w:hAnsi="Times New Roman" w:cs="Times New Roman"/>
                          <w:sz w:val="24"/>
                          <w:lang w:val="es-EC"/>
                        </w:rPr>
                        <w:t>Aceite esencial</w:t>
                      </w:r>
                    </w:p>
                  </w:txbxContent>
                </v:textbox>
                <w10:wrap anchorx="margin"/>
              </v:shape>
            </w:pict>
          </mc:Fallback>
        </mc:AlternateContent>
      </w: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83840" behindDoc="0" locked="0" layoutInCell="1" allowOverlap="1" wp14:anchorId="52808155" wp14:editId="26EE7452">
                <wp:simplePos x="0" y="0"/>
                <wp:positionH relativeFrom="column">
                  <wp:posOffset>1931225</wp:posOffset>
                </wp:positionH>
                <wp:positionV relativeFrom="paragraph">
                  <wp:posOffset>208280</wp:posOffset>
                </wp:positionV>
                <wp:extent cx="1743075" cy="400050"/>
                <wp:effectExtent l="0" t="0" r="28575" b="19050"/>
                <wp:wrapNone/>
                <wp:docPr id="38" name="Rectángulo redondeado 38"/>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4AEF53A" w14:textId="77777777" w:rsidR="00002282" w:rsidRPr="00AD44B5" w:rsidRDefault="00002282" w:rsidP="00AD44B5">
                            <w:pPr>
                              <w:jc w:val="center"/>
                              <w:rPr>
                                <w:rFonts w:ascii="Times New Roman" w:hAnsi="Times New Roman" w:cs="Times New Roman"/>
                              </w:rPr>
                            </w:pPr>
                            <w:r>
                              <w:rPr>
                                <w:rFonts w:ascii="Times New Roman" w:hAnsi="Times New Roman" w:cs="Times New Roman"/>
                                <w:sz w:val="24"/>
                              </w:rPr>
                              <w:t>EXTRACCIÓN</w:t>
                            </w:r>
                            <w:r w:rsidRPr="00AD44B5">
                              <w:rPr>
                                <w:rFonts w:ascii="Times New Roman" w:hAnsi="Times New Roman" w:cs="Times New Roman"/>
                              </w:rPr>
                              <w:t xml:space="preserve"> </w:t>
                            </w: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808155" id="Rectángulo redondeado 38" o:spid="_x0000_s1038" style="position:absolute;left:0;text-align:left;margin-left:152.05pt;margin-top:16.4pt;width:137.25pt;height:31.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" fillcolor="window" strokecolor="windowText" strokeweight="1pt">
                <v:stroke joinstyle="miter"/>
                <v:textbox>
                  <w:txbxContent>
                    <w:p w14:paraId="04AEF53A" w14:textId="77777777" w:rsidR="00002282" w:rsidRPr="00AD44B5" w:rsidRDefault="00002282" w:rsidP="00AD44B5">
                      <w:pPr>
                        <w:jc w:val="center"/>
                        <w:rPr>
                          <w:rFonts w:ascii="Times New Roman" w:hAnsi="Times New Roman" w:cs="Times New Roman"/>
                        </w:rPr>
                      </w:pPr>
                      <w:r>
                        <w:rPr>
                          <w:rFonts w:ascii="Times New Roman" w:hAnsi="Times New Roman" w:cs="Times New Roman"/>
                          <w:sz w:val="24"/>
                        </w:rPr>
                        <w:t>EXTRACCIÓN</w:t>
                      </w:r>
                      <w:r w:rsidRPr="00AD44B5">
                        <w:rPr>
                          <w:rFonts w:ascii="Times New Roman" w:hAnsi="Times New Roman" w:cs="Times New Roman"/>
                        </w:rPr>
                        <w:t xml:space="preserve"> </w:t>
                      </w:r>
                      <w:r>
                        <w:rPr>
                          <w:rFonts w:ascii="Times New Roman" w:hAnsi="Times New Roman" w:cs="Times New Roman"/>
                        </w:rPr>
                        <w:t xml:space="preserve"> </w:t>
                      </w:r>
                    </w:p>
                  </w:txbxContent>
                </v:textbox>
              </v:roundrect>
            </w:pict>
          </mc:Fallback>
        </mc:AlternateContent>
      </w:r>
    </w:p>
    <w:p w14:paraId="270D427F" w14:textId="77777777" w:rsidR="00AD44B5" w:rsidRPr="00AD44B5" w:rsidRDefault="00666D7D" w:rsidP="00AD44B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55520" behindDoc="0" locked="0" layoutInCell="1" allowOverlap="1" wp14:anchorId="24F12A7C" wp14:editId="52F78F78">
                <wp:simplePos x="0" y="0"/>
                <wp:positionH relativeFrom="column">
                  <wp:posOffset>1270635</wp:posOffset>
                </wp:positionH>
                <wp:positionV relativeFrom="paragraph">
                  <wp:posOffset>133350</wp:posOffset>
                </wp:positionV>
                <wp:extent cx="609600" cy="0"/>
                <wp:effectExtent l="0" t="76200" r="19050" b="95250"/>
                <wp:wrapNone/>
                <wp:docPr id="26" name="Conector recto de flecha 26"/>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BEA34" id="Conector recto de flecha 26" o:spid="_x0000_s1026" type="#_x0000_t32" style="position:absolute;margin-left:100.05pt;margin-top:10.5pt;width:48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" strokecolor="windowText" strokeweight=".5pt">
                <v:stroke endarrow="block" joinstyle="miter"/>
              </v:shape>
            </w:pict>
          </mc:Fallback>
        </mc:AlternateContent>
      </w:r>
      <w:r w:rsidR="00AD44B5"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98176" behindDoc="0" locked="0" layoutInCell="1" allowOverlap="1" wp14:anchorId="7E47BFD0" wp14:editId="21968ADF">
                <wp:simplePos x="0" y="0"/>
                <wp:positionH relativeFrom="column">
                  <wp:posOffset>3697605</wp:posOffset>
                </wp:positionH>
                <wp:positionV relativeFrom="paragraph">
                  <wp:posOffset>151603</wp:posOffset>
                </wp:positionV>
                <wp:extent cx="609600" cy="0"/>
                <wp:effectExtent l="0" t="76200" r="19050" b="95250"/>
                <wp:wrapNone/>
                <wp:docPr id="7" name="Conector recto de flecha 7"/>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8B6C17" id="Conector recto de flecha 7" o:spid="_x0000_s1026" type="#_x0000_t32" style="position:absolute;margin-left:291.15pt;margin-top:11.95pt;width:48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" strokecolor="windowText" strokeweight=".5pt">
                <v:stroke endarrow="block" joinstyle="miter"/>
              </v:shape>
            </w:pict>
          </mc:Fallback>
        </mc:AlternateContent>
      </w:r>
      <w:r>
        <w:rPr>
          <w:rFonts w:ascii="Times New Roman" w:eastAsia="Times New Roman" w:hAnsi="Times New Roman" w:cs="Times New Roman"/>
          <w:sz w:val="24"/>
          <w:szCs w:val="24"/>
          <w:lang w:val="es-ES" w:eastAsia="es-ES"/>
        </w:rPr>
        <w:t xml:space="preserve">          100-200 bares </w:t>
      </w:r>
    </w:p>
    <w:p w14:paraId="42BCBCCE" w14:textId="77777777" w:rsidR="00AD44B5" w:rsidRPr="00AD44B5" w:rsidRDefault="00AD44B5" w:rsidP="00AD44B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84864" behindDoc="0" locked="0" layoutInCell="1" allowOverlap="1" wp14:anchorId="275A4DAD" wp14:editId="4E62B652">
                <wp:simplePos x="0" y="0"/>
                <wp:positionH relativeFrom="column">
                  <wp:posOffset>2752725</wp:posOffset>
                </wp:positionH>
                <wp:positionV relativeFrom="paragraph">
                  <wp:posOffset>99695</wp:posOffset>
                </wp:positionV>
                <wp:extent cx="180975" cy="238125"/>
                <wp:effectExtent l="19050" t="0" r="28575" b="47625"/>
                <wp:wrapNone/>
                <wp:docPr id="40" name="Flecha abajo 40"/>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801F1" id="Flecha abajo 40" o:spid="_x0000_s1026" type="#_x0000_t67" style="position:absolute;margin-left:216.75pt;margin-top:7.85pt;width:14.2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" adj="13392" fillcolor="window" strokecolor="windowText" strokeweight="1pt"/>
            </w:pict>
          </mc:Fallback>
        </mc:AlternateContent>
      </w:r>
      <w:r w:rsidR="00666D7D">
        <w:rPr>
          <w:rFonts w:ascii="Times New Roman" w:eastAsia="Times New Roman" w:hAnsi="Times New Roman" w:cs="Times New Roman"/>
          <w:sz w:val="24"/>
          <w:szCs w:val="24"/>
          <w:lang w:val="es-ES" w:eastAsia="es-ES"/>
        </w:rPr>
        <w:t xml:space="preserve">              35-40 °C</w:t>
      </w:r>
    </w:p>
    <w:p w14:paraId="5DA40D4A" w14:textId="77777777" w:rsidR="00AD44B5" w:rsidRPr="00AD44B5" w:rsidRDefault="00AD44B5" w:rsidP="00AD44B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95104" behindDoc="0" locked="0" layoutInCell="1" allowOverlap="1" wp14:anchorId="3BF944C7" wp14:editId="64D049BA">
                <wp:simplePos x="0" y="0"/>
                <wp:positionH relativeFrom="column">
                  <wp:posOffset>1938210</wp:posOffset>
                </wp:positionH>
                <wp:positionV relativeFrom="paragraph">
                  <wp:posOffset>111125</wp:posOffset>
                </wp:positionV>
                <wp:extent cx="1743075" cy="400050"/>
                <wp:effectExtent l="0" t="0" r="28575" b="19050"/>
                <wp:wrapNone/>
                <wp:docPr id="42" name="Rectángulo redondeado 42"/>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F60BBAA" w14:textId="77777777" w:rsidR="00002282" w:rsidRPr="00AD44B5" w:rsidRDefault="00002282" w:rsidP="00AD44B5">
                            <w:pPr>
                              <w:jc w:val="center"/>
                              <w:rPr>
                                <w:rFonts w:ascii="Times New Roman" w:hAnsi="Times New Roman" w:cs="Times New Roman"/>
                                <w:sz w:val="24"/>
                                <w:lang w:val="es-EC"/>
                              </w:rPr>
                            </w:pPr>
                            <w:r>
                              <w:rPr>
                                <w:rFonts w:ascii="Times New Roman" w:hAnsi="Times New Roman" w:cs="Times New Roman"/>
                                <w:sz w:val="24"/>
                                <w:lang w:val="es-EC"/>
                              </w:rPr>
                              <w:t>ENVASADO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F944C7" id="Rectángulo redondeado 42" o:spid="_x0000_s1039" style="position:absolute;left:0;text-align:left;margin-left:152.6pt;margin-top:8.75pt;width:137.25pt;height:31.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" fillcolor="window" strokecolor="windowText" strokeweight="1pt">
                <v:stroke joinstyle="miter"/>
                <v:textbox>
                  <w:txbxContent>
                    <w:p w14:paraId="3F60BBAA" w14:textId="77777777" w:rsidR="00002282" w:rsidRPr="00AD44B5" w:rsidRDefault="00002282" w:rsidP="00AD44B5">
                      <w:pPr>
                        <w:jc w:val="center"/>
                        <w:rPr>
                          <w:rFonts w:ascii="Times New Roman" w:hAnsi="Times New Roman" w:cs="Times New Roman"/>
                          <w:sz w:val="24"/>
                          <w:lang w:val="es-EC"/>
                        </w:rPr>
                      </w:pPr>
                      <w:r>
                        <w:rPr>
                          <w:rFonts w:ascii="Times New Roman" w:hAnsi="Times New Roman" w:cs="Times New Roman"/>
                          <w:sz w:val="24"/>
                          <w:lang w:val="es-EC"/>
                        </w:rPr>
                        <w:t>ENVASADO</w:t>
                      </w:r>
                    </w:p>
                  </w:txbxContent>
                </v:textbox>
              </v:roundrect>
            </w:pict>
          </mc:Fallback>
        </mc:AlternateContent>
      </w:r>
    </w:p>
    <w:p w14:paraId="799EC3A5" w14:textId="77777777" w:rsidR="00AD44B5" w:rsidRPr="00AD44B5" w:rsidRDefault="00AD44B5" w:rsidP="00AD44B5">
      <w:pPr>
        <w:spacing w:after="0" w:line="360" w:lineRule="auto"/>
        <w:jc w:val="both"/>
        <w:rPr>
          <w:rFonts w:ascii="Times New Roman" w:eastAsia="Times New Roman" w:hAnsi="Times New Roman" w:cs="Times New Roman"/>
          <w:sz w:val="24"/>
          <w:szCs w:val="24"/>
          <w:lang w:val="es-ES" w:eastAsia="es-ES"/>
        </w:rPr>
      </w:pPr>
    </w:p>
    <w:p w14:paraId="5AC48321" w14:textId="77777777" w:rsidR="00AD44B5" w:rsidRPr="00AD44B5" w:rsidRDefault="00AD44B5" w:rsidP="00AD44B5">
      <w:pPr>
        <w:spacing w:after="0" w:line="360" w:lineRule="auto"/>
        <w:jc w:val="center"/>
        <w:rPr>
          <w:rFonts w:ascii="Times New Roman" w:eastAsia="Times New Roman" w:hAnsi="Times New Roman" w:cs="Times New Roman"/>
          <w:b/>
          <w:sz w:val="24"/>
          <w:szCs w:val="24"/>
          <w:lang w:val="es-ES" w:eastAsia="es-ES"/>
        </w:rPr>
      </w:pPr>
      <w:r w:rsidRPr="00AD44B5">
        <w:rPr>
          <w:rFonts w:ascii="Times New Roman" w:eastAsia="Times New Roman" w:hAnsi="Times New Roman" w:cs="Times New Roman"/>
          <w:b/>
          <w:noProof/>
          <w:sz w:val="24"/>
          <w:szCs w:val="24"/>
          <w:lang w:val="es-ES" w:eastAsia="es-ES"/>
        </w:rPr>
        <mc:AlternateContent>
          <mc:Choice Requires="wps">
            <w:drawing>
              <wp:anchor distT="0" distB="0" distL="114300" distR="114300" simplePos="0" relativeHeight="251688960" behindDoc="0" locked="0" layoutInCell="1" allowOverlap="1" wp14:anchorId="25A950B2" wp14:editId="6B897442">
                <wp:simplePos x="0" y="0"/>
                <wp:positionH relativeFrom="column">
                  <wp:posOffset>2781300</wp:posOffset>
                </wp:positionH>
                <wp:positionV relativeFrom="paragraph">
                  <wp:posOffset>17145</wp:posOffset>
                </wp:positionV>
                <wp:extent cx="180975" cy="238125"/>
                <wp:effectExtent l="19050" t="0" r="28575" b="47625"/>
                <wp:wrapNone/>
                <wp:docPr id="45" name="Flecha abajo 45"/>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B80A3A" id="Flecha abajo 45" o:spid="_x0000_s1026" type="#_x0000_t67" style="position:absolute;margin-left:219pt;margin-top:1.35pt;width:14.2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" adj="13392" fillcolor="window" strokecolor="windowText" strokeweight="1pt"/>
            </w:pict>
          </mc:Fallback>
        </mc:AlternateContent>
      </w:r>
    </w:p>
    <w:p w14:paraId="3FE7824C" w14:textId="77777777" w:rsidR="00AD44B5" w:rsidRPr="00AD44B5" w:rsidRDefault="00AD44B5" w:rsidP="00AD44B5">
      <w:pPr>
        <w:spacing w:after="0" w:line="360" w:lineRule="auto"/>
        <w:jc w:val="center"/>
        <w:rPr>
          <w:rFonts w:ascii="Times New Roman" w:eastAsia="Times New Roman" w:hAnsi="Times New Roman" w:cs="Times New Roman"/>
          <w:b/>
          <w:sz w:val="24"/>
          <w:szCs w:val="24"/>
          <w:lang w:val="es-ES" w:eastAsia="es-ES"/>
        </w:rPr>
      </w:pPr>
      <w:r w:rsidRPr="00AD44B5">
        <w:rPr>
          <w:rFonts w:ascii="Times New Roman" w:eastAsia="Times New Roman" w:hAnsi="Times New Roman" w:cs="Times New Roman"/>
          <w:b/>
          <w:noProof/>
          <w:sz w:val="24"/>
          <w:szCs w:val="24"/>
          <w:lang w:val="es-ES" w:eastAsia="es-ES"/>
        </w:rPr>
        <mc:AlternateContent>
          <mc:Choice Requires="wps">
            <w:drawing>
              <wp:anchor distT="0" distB="0" distL="114300" distR="114300" simplePos="0" relativeHeight="251687936" behindDoc="0" locked="0" layoutInCell="1" allowOverlap="1" wp14:anchorId="133DFFA4" wp14:editId="4C84ED33">
                <wp:simplePos x="0" y="0"/>
                <wp:positionH relativeFrom="column">
                  <wp:posOffset>1942655</wp:posOffset>
                </wp:positionH>
                <wp:positionV relativeFrom="paragraph">
                  <wp:posOffset>28575</wp:posOffset>
                </wp:positionV>
                <wp:extent cx="1743075" cy="400050"/>
                <wp:effectExtent l="0" t="0" r="28575" b="19050"/>
                <wp:wrapNone/>
                <wp:docPr id="46" name="Rectángulo redondeado 46"/>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A7D9817" w14:textId="77777777" w:rsidR="00002282" w:rsidRPr="00AD44B5" w:rsidRDefault="00002282" w:rsidP="00AD44B5">
                            <w:pPr>
                              <w:jc w:val="center"/>
                              <w:rPr>
                                <w:rFonts w:ascii="Times New Roman" w:hAnsi="Times New Roman" w:cs="Times New Roman"/>
                                <w:sz w:val="24"/>
                                <w:lang w:val="es-EC"/>
                              </w:rPr>
                            </w:pPr>
                            <w:r w:rsidRPr="00AD44B5">
                              <w:rPr>
                                <w:rFonts w:ascii="Times New Roman" w:hAnsi="Times New Roman" w:cs="Times New Roman"/>
                                <w:sz w:val="24"/>
                                <w:lang w:val="es-EC"/>
                              </w:rPr>
                              <w:t>ALMACENADO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3DFFA4" id="Rectángulo redondeado 46" o:spid="_x0000_s1040" style="position:absolute;left:0;text-align:left;margin-left:152.95pt;margin-top:2.25pt;width:137.25pt;height:31.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" fillcolor="window" strokecolor="windowText" strokeweight="1pt">
                <v:stroke joinstyle="miter"/>
                <v:textbox>
                  <w:txbxContent>
                    <w:p w14:paraId="5A7D9817" w14:textId="77777777" w:rsidR="00002282" w:rsidRPr="00AD44B5" w:rsidRDefault="00002282" w:rsidP="00AD44B5">
                      <w:pPr>
                        <w:jc w:val="center"/>
                        <w:rPr>
                          <w:rFonts w:ascii="Times New Roman" w:hAnsi="Times New Roman" w:cs="Times New Roman"/>
                          <w:sz w:val="24"/>
                          <w:lang w:val="es-EC"/>
                        </w:rPr>
                      </w:pPr>
                      <w:r w:rsidRPr="00AD44B5">
                        <w:rPr>
                          <w:rFonts w:ascii="Times New Roman" w:hAnsi="Times New Roman" w:cs="Times New Roman"/>
                          <w:sz w:val="24"/>
                          <w:lang w:val="es-EC"/>
                        </w:rPr>
                        <w:t>ALMACENADO</w:t>
                      </w:r>
                    </w:p>
                  </w:txbxContent>
                </v:textbox>
              </v:roundrect>
            </w:pict>
          </mc:Fallback>
        </mc:AlternateContent>
      </w:r>
    </w:p>
    <w:p w14:paraId="2F7E7A5F" w14:textId="77777777" w:rsidR="00AD44B5" w:rsidRPr="00AD44B5" w:rsidRDefault="00AD44B5" w:rsidP="00AD44B5">
      <w:pPr>
        <w:spacing w:after="0" w:line="360" w:lineRule="auto"/>
        <w:jc w:val="center"/>
        <w:rPr>
          <w:rFonts w:ascii="Times New Roman" w:eastAsia="Times New Roman" w:hAnsi="Times New Roman" w:cs="Times New Roman"/>
          <w:b/>
          <w:sz w:val="24"/>
          <w:szCs w:val="24"/>
          <w:lang w:val="es-ES" w:eastAsia="es-ES"/>
        </w:rPr>
      </w:pPr>
    </w:p>
    <w:p w14:paraId="22296368" w14:textId="77777777" w:rsidR="00AD44B5" w:rsidRPr="00AD44B5" w:rsidRDefault="00AD44B5" w:rsidP="00AD44B5">
      <w:pPr>
        <w:spacing w:after="0" w:line="360" w:lineRule="auto"/>
        <w:jc w:val="center"/>
        <w:rPr>
          <w:rFonts w:ascii="Times New Roman" w:eastAsia="Times New Roman" w:hAnsi="Times New Roman" w:cs="Times New Roman"/>
          <w:b/>
          <w:sz w:val="24"/>
          <w:szCs w:val="24"/>
          <w:lang w:val="es-ES" w:eastAsia="es-ES"/>
        </w:rPr>
      </w:pPr>
    </w:p>
    <w:p w14:paraId="28D75EE8" w14:textId="77777777" w:rsidR="00AD44B5" w:rsidRPr="00AD44B5" w:rsidRDefault="00AD44B5" w:rsidP="00AD44B5">
      <w:pPr>
        <w:spacing w:after="0" w:line="360" w:lineRule="auto"/>
        <w:jc w:val="center"/>
        <w:rPr>
          <w:rFonts w:ascii="Times New Roman" w:eastAsia="Times New Roman" w:hAnsi="Times New Roman" w:cs="Times New Roman"/>
          <w:b/>
          <w:sz w:val="24"/>
          <w:szCs w:val="24"/>
          <w:lang w:val="es-ES" w:eastAsia="es-ES"/>
        </w:rPr>
      </w:pPr>
    </w:p>
    <w:p w14:paraId="6960A0C0" w14:textId="77777777" w:rsidR="00AD44B5" w:rsidRPr="00AD44B5" w:rsidRDefault="00AD44B5" w:rsidP="00AD44B5">
      <w:pPr>
        <w:spacing w:after="0" w:line="360" w:lineRule="auto"/>
        <w:jc w:val="center"/>
        <w:rPr>
          <w:rFonts w:ascii="Times New Roman" w:eastAsia="Times New Roman" w:hAnsi="Times New Roman" w:cs="Times New Roman"/>
          <w:b/>
          <w:sz w:val="24"/>
          <w:szCs w:val="24"/>
          <w:lang w:val="es-ES" w:eastAsia="es-ES"/>
        </w:rPr>
      </w:pPr>
    </w:p>
    <w:p w14:paraId="3EB2C289" w14:textId="77777777" w:rsidR="00446610" w:rsidRDefault="00AD44B5" w:rsidP="00A83F47">
      <w:pPr>
        <w:spacing w:after="0" w:line="360" w:lineRule="auto"/>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sz w:val="24"/>
          <w:szCs w:val="24"/>
          <w:lang w:val="es-ES" w:eastAsia="es-ES"/>
        </w:rPr>
        <w:t xml:space="preserve"> Investigación de campo</w:t>
      </w:r>
      <w:r w:rsidR="00A51083">
        <w:rPr>
          <w:rFonts w:ascii="Times New Roman" w:eastAsia="Times New Roman" w:hAnsi="Times New Roman" w:cs="Times New Roman"/>
          <w:sz w:val="24"/>
          <w:szCs w:val="24"/>
          <w:lang w:val="es-ES" w:eastAsia="es-ES"/>
        </w:rPr>
        <w:t xml:space="preserve"> (</w:t>
      </w:r>
      <w:r w:rsidRPr="00AD44B5">
        <w:rPr>
          <w:rFonts w:ascii="Times New Roman" w:eastAsia="Times New Roman" w:hAnsi="Times New Roman" w:cs="Times New Roman"/>
          <w:sz w:val="24"/>
          <w:szCs w:val="24"/>
          <w:lang w:val="es-ES" w:eastAsia="es-ES"/>
        </w:rPr>
        <w:t>201</w:t>
      </w:r>
      <w:r w:rsidR="00F50BA5">
        <w:rPr>
          <w:rFonts w:ascii="Times New Roman" w:eastAsia="Times New Roman" w:hAnsi="Times New Roman" w:cs="Times New Roman"/>
          <w:sz w:val="24"/>
          <w:szCs w:val="24"/>
          <w:lang w:val="es-ES" w:eastAsia="es-ES"/>
        </w:rPr>
        <w:t>8</w:t>
      </w:r>
      <w:r w:rsidR="00446610">
        <w:rPr>
          <w:rFonts w:ascii="Times New Roman" w:eastAsia="Times New Roman" w:hAnsi="Times New Roman" w:cs="Times New Roman"/>
          <w:sz w:val="24"/>
          <w:szCs w:val="24"/>
          <w:lang w:val="es-ES" w:eastAsia="es-ES"/>
        </w:rPr>
        <w:t>)</w:t>
      </w:r>
    </w:p>
    <w:p w14:paraId="060E62E0" w14:textId="77CCB55D" w:rsidR="00F50BA5" w:rsidRPr="00A51083" w:rsidRDefault="001A73A2" w:rsidP="00A83F47">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b/>
          <w:sz w:val="24"/>
          <w:szCs w:val="24"/>
          <w:lang w:val="es-ES" w:eastAsia="es-ES"/>
        </w:rPr>
        <w:lastRenderedPageBreak/>
        <w:t>4</w:t>
      </w:r>
      <w:r w:rsidR="00F50BA5">
        <w:rPr>
          <w:rFonts w:ascii="Times New Roman" w:eastAsia="Times New Roman" w:hAnsi="Times New Roman" w:cs="Times New Roman"/>
          <w:b/>
          <w:sz w:val="24"/>
          <w:szCs w:val="24"/>
          <w:lang w:val="es-ES" w:eastAsia="es-ES"/>
        </w:rPr>
        <w:t>.</w:t>
      </w:r>
      <w:r w:rsidR="008E0279">
        <w:rPr>
          <w:rFonts w:ascii="Times New Roman" w:eastAsia="Times New Roman" w:hAnsi="Times New Roman" w:cs="Times New Roman"/>
          <w:b/>
          <w:sz w:val="24"/>
          <w:szCs w:val="24"/>
          <w:lang w:val="es-ES" w:eastAsia="es-ES"/>
        </w:rPr>
        <w:t>5</w:t>
      </w:r>
      <w:r w:rsidR="00F50BA5" w:rsidRPr="00AF748C">
        <w:rPr>
          <w:rFonts w:ascii="Times New Roman" w:eastAsia="Times New Roman" w:hAnsi="Times New Roman" w:cs="Times New Roman"/>
          <w:b/>
          <w:sz w:val="24"/>
          <w:szCs w:val="24"/>
          <w:lang w:val="es-ES" w:eastAsia="es-ES"/>
        </w:rPr>
        <w:t xml:space="preserve"> </w:t>
      </w:r>
      <w:r w:rsidR="00F50BA5">
        <w:rPr>
          <w:rFonts w:ascii="Times New Roman" w:eastAsia="Times New Roman" w:hAnsi="Times New Roman" w:cs="Times New Roman"/>
          <w:b/>
          <w:sz w:val="24"/>
          <w:szCs w:val="24"/>
          <w:lang w:val="es-ES" w:eastAsia="es-ES"/>
        </w:rPr>
        <w:t>MANEJO DEL EXPERIMENTO</w:t>
      </w:r>
      <w:r w:rsidR="00F50BA5" w:rsidRPr="00AF748C">
        <w:rPr>
          <w:rFonts w:ascii="Times New Roman" w:eastAsia="Times New Roman" w:hAnsi="Times New Roman" w:cs="Times New Roman"/>
          <w:b/>
          <w:sz w:val="24"/>
          <w:szCs w:val="24"/>
          <w:lang w:val="es-ES" w:eastAsia="es-ES"/>
        </w:rPr>
        <w:t xml:space="preserve"> </w:t>
      </w:r>
      <w:r w:rsidR="00F50BA5">
        <w:rPr>
          <w:rFonts w:ascii="Times New Roman" w:eastAsia="Times New Roman" w:hAnsi="Times New Roman" w:cs="Times New Roman"/>
          <w:b/>
          <w:sz w:val="24"/>
          <w:szCs w:val="24"/>
          <w:lang w:val="es-ES" w:eastAsia="es-ES"/>
        </w:rPr>
        <w:t xml:space="preserve">(EXTRACCIÓN POR </w:t>
      </w:r>
      <w:r w:rsidR="006B44F6">
        <w:rPr>
          <w:rFonts w:ascii="Times New Roman" w:eastAsia="Times New Roman" w:hAnsi="Times New Roman" w:cs="Times New Roman"/>
          <w:b/>
          <w:sz w:val="24"/>
          <w:szCs w:val="24"/>
          <w:lang w:val="es-ES" w:eastAsia="es-ES"/>
        </w:rPr>
        <w:t>MÉTODO SOXHLET</w:t>
      </w:r>
      <w:r w:rsidR="00F50BA5">
        <w:rPr>
          <w:rFonts w:ascii="Times New Roman" w:eastAsia="Times New Roman" w:hAnsi="Times New Roman" w:cs="Times New Roman"/>
          <w:b/>
          <w:sz w:val="24"/>
          <w:szCs w:val="24"/>
          <w:lang w:val="es-ES" w:eastAsia="es-ES"/>
        </w:rPr>
        <w:t>)</w:t>
      </w:r>
    </w:p>
    <w:p w14:paraId="70F3D76E" w14:textId="77777777" w:rsidR="00F50BA5" w:rsidRPr="009D4D68" w:rsidRDefault="00F50BA5" w:rsidP="009D4D68">
      <w:pPr>
        <w:pStyle w:val="Prrafodelista"/>
        <w:numPr>
          <w:ilvl w:val="0"/>
          <w:numId w:val="25"/>
        </w:numPr>
        <w:spacing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Recepción</w:t>
      </w:r>
    </w:p>
    <w:p w14:paraId="559C8FAB" w14:textId="08B94E6E" w:rsidR="00F50BA5" w:rsidRPr="00AF748C" w:rsidRDefault="00F50BA5" w:rsidP="00F50BA5">
      <w:pPr>
        <w:spacing w:after="0" w:line="360" w:lineRule="auto"/>
        <w:jc w:val="both"/>
        <w:rPr>
          <w:rFonts w:ascii="Times New Roman" w:eastAsia="Times New Roman" w:hAnsi="Times New Roman" w:cs="Times New Roman"/>
          <w:color w:val="000000" w:themeColor="text1"/>
          <w:sz w:val="24"/>
          <w:szCs w:val="24"/>
          <w:lang w:val="es-ES" w:eastAsia="es-ES"/>
        </w:rPr>
      </w:pPr>
      <w:r>
        <w:rPr>
          <w:rFonts w:ascii="Times New Roman" w:eastAsia="Times New Roman" w:hAnsi="Times New Roman" w:cs="Times New Roman"/>
          <w:color w:val="000000" w:themeColor="text1"/>
          <w:sz w:val="24"/>
          <w:szCs w:val="24"/>
          <w:lang w:val="es-ES" w:eastAsia="es-ES"/>
        </w:rPr>
        <w:t>Se recolectar</w:t>
      </w:r>
      <w:r w:rsidR="001A73A2">
        <w:rPr>
          <w:rFonts w:ascii="Times New Roman" w:eastAsia="Times New Roman" w:hAnsi="Times New Roman" w:cs="Times New Roman"/>
          <w:color w:val="000000" w:themeColor="text1"/>
          <w:sz w:val="24"/>
          <w:szCs w:val="24"/>
          <w:lang w:val="es-ES" w:eastAsia="es-ES"/>
        </w:rPr>
        <w:t>on</w:t>
      </w:r>
      <w:r>
        <w:rPr>
          <w:rFonts w:ascii="Times New Roman" w:eastAsia="Times New Roman" w:hAnsi="Times New Roman" w:cs="Times New Roman"/>
          <w:color w:val="000000" w:themeColor="text1"/>
          <w:sz w:val="24"/>
          <w:szCs w:val="24"/>
          <w:lang w:val="es-ES" w:eastAsia="es-ES"/>
        </w:rPr>
        <w:t xml:space="preserve"> los materiales vegetales (</w:t>
      </w:r>
      <w:r w:rsidR="005662F6">
        <w:rPr>
          <w:rFonts w:ascii="Times New Roman" w:eastAsia="Times New Roman" w:hAnsi="Times New Roman" w:cs="Times New Roman"/>
          <w:color w:val="000000" w:themeColor="text1"/>
          <w:sz w:val="24"/>
          <w:szCs w:val="24"/>
          <w:lang w:val="es-ES" w:eastAsia="es-ES"/>
        </w:rPr>
        <w:t>M</w:t>
      </w:r>
      <w:r w:rsidR="00DF6CE4">
        <w:rPr>
          <w:rFonts w:ascii="Times New Roman" w:eastAsia="Times New Roman" w:hAnsi="Times New Roman" w:cs="Times New Roman"/>
          <w:color w:val="000000" w:themeColor="text1"/>
          <w:sz w:val="24"/>
          <w:szCs w:val="24"/>
          <w:lang w:val="es-ES" w:eastAsia="es-ES"/>
        </w:rPr>
        <w:t xml:space="preserve">arco, </w:t>
      </w:r>
      <w:r w:rsidR="005662F6">
        <w:rPr>
          <w:rFonts w:ascii="Times New Roman" w:eastAsia="Times New Roman" w:hAnsi="Times New Roman" w:cs="Times New Roman"/>
          <w:color w:val="000000" w:themeColor="text1"/>
          <w:sz w:val="24"/>
          <w:szCs w:val="24"/>
          <w:lang w:val="es-ES" w:eastAsia="es-ES"/>
        </w:rPr>
        <w:t>R</w:t>
      </w:r>
      <w:r w:rsidR="00DF6CE4">
        <w:rPr>
          <w:rFonts w:ascii="Times New Roman" w:eastAsia="Times New Roman" w:hAnsi="Times New Roman" w:cs="Times New Roman"/>
          <w:color w:val="000000" w:themeColor="text1"/>
          <w:sz w:val="24"/>
          <w:szCs w:val="24"/>
          <w:lang w:val="es-ES" w:eastAsia="es-ES"/>
        </w:rPr>
        <w:t xml:space="preserve">uda y </w:t>
      </w:r>
      <w:r w:rsidR="005662F6">
        <w:rPr>
          <w:rFonts w:ascii="Times New Roman" w:eastAsia="Times New Roman" w:hAnsi="Times New Roman" w:cs="Times New Roman"/>
          <w:color w:val="000000" w:themeColor="text1"/>
          <w:sz w:val="24"/>
          <w:szCs w:val="24"/>
          <w:lang w:val="es-ES" w:eastAsia="es-ES"/>
        </w:rPr>
        <w:t>P</w:t>
      </w:r>
      <w:r w:rsidR="00DF6CE4">
        <w:rPr>
          <w:rFonts w:ascii="Times New Roman" w:eastAsia="Times New Roman" w:hAnsi="Times New Roman" w:cs="Times New Roman"/>
          <w:color w:val="000000" w:themeColor="text1"/>
          <w:sz w:val="24"/>
          <w:szCs w:val="24"/>
          <w:lang w:val="es-ES" w:eastAsia="es-ES"/>
        </w:rPr>
        <w:t>umin</w:t>
      </w:r>
      <w:r>
        <w:rPr>
          <w:rFonts w:ascii="Times New Roman" w:eastAsia="Times New Roman" w:hAnsi="Times New Roman" w:cs="Times New Roman"/>
          <w:color w:val="000000" w:themeColor="text1"/>
          <w:sz w:val="24"/>
          <w:szCs w:val="24"/>
          <w:lang w:val="es-ES" w:eastAsia="es-ES"/>
        </w:rPr>
        <w:t xml:space="preserve">) de las diferentes localidades del cantón Guaranda, los mismos que </w:t>
      </w:r>
      <w:r w:rsidR="001A73A2">
        <w:rPr>
          <w:rFonts w:ascii="Times New Roman" w:eastAsia="Times New Roman" w:hAnsi="Times New Roman" w:cs="Times New Roman"/>
          <w:color w:val="000000" w:themeColor="text1"/>
          <w:sz w:val="24"/>
          <w:szCs w:val="24"/>
          <w:lang w:val="es-ES" w:eastAsia="es-ES"/>
        </w:rPr>
        <w:t>fueron</w:t>
      </w:r>
      <w:r>
        <w:rPr>
          <w:rFonts w:ascii="Times New Roman" w:eastAsia="Times New Roman" w:hAnsi="Times New Roman" w:cs="Times New Roman"/>
          <w:color w:val="000000" w:themeColor="text1"/>
          <w:sz w:val="24"/>
          <w:szCs w:val="24"/>
          <w:lang w:val="es-ES" w:eastAsia="es-ES"/>
        </w:rPr>
        <w:t xml:space="preserve"> almacenados en recipientes oscuros para evitar cualquier tipo de alteración </w:t>
      </w:r>
      <w:r w:rsidR="001A73A2">
        <w:rPr>
          <w:rFonts w:ascii="Times New Roman" w:eastAsia="Times New Roman" w:hAnsi="Times New Roman" w:cs="Times New Roman"/>
          <w:color w:val="000000" w:themeColor="text1"/>
          <w:sz w:val="24"/>
          <w:szCs w:val="24"/>
          <w:lang w:val="es-ES" w:eastAsia="es-ES"/>
        </w:rPr>
        <w:t xml:space="preserve">físico </w:t>
      </w:r>
      <w:r>
        <w:rPr>
          <w:rFonts w:ascii="Times New Roman" w:eastAsia="Times New Roman" w:hAnsi="Times New Roman" w:cs="Times New Roman"/>
          <w:color w:val="000000" w:themeColor="text1"/>
          <w:sz w:val="24"/>
          <w:szCs w:val="24"/>
          <w:lang w:val="es-ES" w:eastAsia="es-ES"/>
        </w:rPr>
        <w:t xml:space="preserve">química. </w:t>
      </w:r>
    </w:p>
    <w:p w14:paraId="724084EF" w14:textId="77777777" w:rsidR="00F50BA5" w:rsidRDefault="00F50BA5" w:rsidP="00F50BA5">
      <w:pPr>
        <w:spacing w:after="0" w:line="360" w:lineRule="auto"/>
        <w:jc w:val="both"/>
        <w:rPr>
          <w:rFonts w:ascii="Times New Roman" w:eastAsia="Times New Roman" w:hAnsi="Times New Roman" w:cs="Times New Roman"/>
          <w:b/>
          <w:sz w:val="24"/>
          <w:szCs w:val="24"/>
          <w:lang w:val="es-ES" w:eastAsia="es-ES"/>
        </w:rPr>
      </w:pPr>
    </w:p>
    <w:p w14:paraId="3038C1A8" w14:textId="77777777" w:rsidR="00F50BA5" w:rsidRPr="009D4D68" w:rsidRDefault="00F50BA5" w:rsidP="009D4D68">
      <w:pPr>
        <w:pStyle w:val="Prrafodelista"/>
        <w:numPr>
          <w:ilvl w:val="0"/>
          <w:numId w:val="25"/>
        </w:numPr>
        <w:spacing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 xml:space="preserve">Clasificación </w:t>
      </w:r>
    </w:p>
    <w:p w14:paraId="0C6A1530" w14:textId="79D4D1B3" w:rsidR="00F50BA5" w:rsidRDefault="001A73A2" w:rsidP="00F50BA5">
      <w:pPr>
        <w:spacing w:after="100" w:afterAutospacing="1" w:line="360" w:lineRule="auto"/>
        <w:jc w:val="both"/>
        <w:rPr>
          <w:rFonts w:ascii="Times New Roman" w:eastAsia="Times New Roman" w:hAnsi="Times New Roman" w:cs="Times New Roman"/>
          <w:color w:val="000000" w:themeColor="text1"/>
          <w:sz w:val="24"/>
          <w:szCs w:val="24"/>
          <w:lang w:val="es-ES" w:eastAsia="es-ES"/>
        </w:rPr>
      </w:pPr>
      <w:r>
        <w:rPr>
          <w:rFonts w:ascii="Times New Roman" w:eastAsia="Times New Roman" w:hAnsi="Times New Roman" w:cs="Times New Roman"/>
          <w:color w:val="000000" w:themeColor="text1"/>
          <w:sz w:val="24"/>
          <w:szCs w:val="24"/>
          <w:lang w:val="es-ES" w:eastAsia="es-ES"/>
        </w:rPr>
        <w:t>El</w:t>
      </w:r>
      <w:r w:rsidR="00F50BA5">
        <w:rPr>
          <w:rFonts w:ascii="Times New Roman" w:eastAsia="Times New Roman" w:hAnsi="Times New Roman" w:cs="Times New Roman"/>
          <w:color w:val="000000" w:themeColor="text1"/>
          <w:sz w:val="24"/>
          <w:szCs w:val="24"/>
          <w:lang w:val="es-ES" w:eastAsia="es-ES"/>
        </w:rPr>
        <w:t xml:space="preserve"> material vegetal recibido </w:t>
      </w:r>
      <w:r>
        <w:rPr>
          <w:rFonts w:ascii="Times New Roman" w:eastAsia="Times New Roman" w:hAnsi="Times New Roman" w:cs="Times New Roman"/>
          <w:color w:val="000000" w:themeColor="text1"/>
          <w:sz w:val="24"/>
          <w:szCs w:val="24"/>
          <w:lang w:val="es-ES" w:eastAsia="es-ES"/>
        </w:rPr>
        <w:t>fue</w:t>
      </w:r>
      <w:r w:rsidR="00F50BA5">
        <w:rPr>
          <w:rFonts w:ascii="Times New Roman" w:eastAsia="Times New Roman" w:hAnsi="Times New Roman" w:cs="Times New Roman"/>
          <w:color w:val="000000" w:themeColor="text1"/>
          <w:sz w:val="24"/>
          <w:szCs w:val="24"/>
          <w:lang w:val="es-ES" w:eastAsia="es-ES"/>
        </w:rPr>
        <w:t xml:space="preserve"> clasificado en materia prima sana, sin podredumbre y otros defectos que pueda tener, esto se lo realiz</w:t>
      </w:r>
      <w:r w:rsidR="005B4504">
        <w:rPr>
          <w:rFonts w:ascii="Times New Roman" w:eastAsia="Times New Roman" w:hAnsi="Times New Roman" w:cs="Times New Roman"/>
          <w:color w:val="000000" w:themeColor="text1"/>
          <w:sz w:val="24"/>
          <w:szCs w:val="24"/>
          <w:lang w:val="es-ES" w:eastAsia="es-ES"/>
        </w:rPr>
        <w:t xml:space="preserve">ó </w:t>
      </w:r>
      <w:r w:rsidR="00F50BA5">
        <w:rPr>
          <w:rFonts w:ascii="Times New Roman" w:eastAsia="Times New Roman" w:hAnsi="Times New Roman" w:cs="Times New Roman"/>
          <w:color w:val="000000" w:themeColor="text1"/>
          <w:sz w:val="24"/>
          <w:szCs w:val="24"/>
          <w:lang w:val="es-ES" w:eastAsia="es-ES"/>
        </w:rPr>
        <w:t xml:space="preserve">mediante inspección visual. </w:t>
      </w:r>
    </w:p>
    <w:p w14:paraId="5CBB8D08" w14:textId="77777777" w:rsidR="00F50BA5" w:rsidRPr="009D4D68" w:rsidRDefault="00F50BA5" w:rsidP="009D4D68">
      <w:pPr>
        <w:pStyle w:val="Prrafodelista"/>
        <w:numPr>
          <w:ilvl w:val="0"/>
          <w:numId w:val="25"/>
        </w:numPr>
        <w:spacing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Pesado</w:t>
      </w:r>
    </w:p>
    <w:p w14:paraId="221E4765" w14:textId="66B683DC" w:rsidR="00F50BA5" w:rsidRDefault="00666D7D" w:rsidP="00F50BA5">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Se utiliz</w:t>
      </w:r>
      <w:r w:rsidR="005B4504">
        <w:rPr>
          <w:rFonts w:ascii="Times New Roman" w:eastAsia="Times New Roman" w:hAnsi="Times New Roman" w:cs="Times New Roman"/>
          <w:sz w:val="24"/>
          <w:szCs w:val="24"/>
          <w:lang w:val="es-ES" w:eastAsia="es-ES"/>
        </w:rPr>
        <w:t>ó</w:t>
      </w:r>
      <w:r>
        <w:rPr>
          <w:rFonts w:ascii="Times New Roman" w:eastAsia="Times New Roman" w:hAnsi="Times New Roman" w:cs="Times New Roman"/>
          <w:sz w:val="24"/>
          <w:szCs w:val="24"/>
          <w:lang w:val="es-ES" w:eastAsia="es-ES"/>
        </w:rPr>
        <w:t xml:space="preserve"> </w:t>
      </w:r>
      <w:r w:rsidR="00FF3F89">
        <w:rPr>
          <w:rFonts w:ascii="Times New Roman" w:eastAsia="Times New Roman" w:hAnsi="Times New Roman" w:cs="Times New Roman"/>
          <w:sz w:val="24"/>
          <w:szCs w:val="24"/>
          <w:lang w:val="es-ES" w:eastAsia="es-ES"/>
        </w:rPr>
        <w:t>10</w:t>
      </w:r>
      <w:r>
        <w:rPr>
          <w:rFonts w:ascii="Times New Roman" w:eastAsia="Times New Roman" w:hAnsi="Times New Roman" w:cs="Times New Roman"/>
          <w:sz w:val="24"/>
          <w:szCs w:val="24"/>
          <w:lang w:val="es-ES" w:eastAsia="es-ES"/>
        </w:rPr>
        <w:t xml:space="preserve"> </w:t>
      </w:r>
      <w:r w:rsidRPr="00A83AEB">
        <w:rPr>
          <w:rFonts w:ascii="Times New Roman" w:eastAsia="Times New Roman" w:hAnsi="Times New Roman" w:cs="Times New Roman"/>
          <w:sz w:val="24"/>
          <w:szCs w:val="24"/>
          <w:lang w:val="es-ES" w:eastAsia="es-ES"/>
        </w:rPr>
        <w:t>gramos</w:t>
      </w:r>
      <w:r w:rsidR="00F50BA5" w:rsidRPr="00A83AEB">
        <w:rPr>
          <w:rFonts w:ascii="Times New Roman" w:eastAsia="Times New Roman" w:hAnsi="Times New Roman" w:cs="Times New Roman"/>
          <w:sz w:val="24"/>
          <w:szCs w:val="24"/>
          <w:lang w:val="es-ES" w:eastAsia="es-ES"/>
        </w:rPr>
        <w:t xml:space="preserve"> </w:t>
      </w:r>
      <w:r w:rsidR="00F50BA5">
        <w:rPr>
          <w:rFonts w:ascii="Times New Roman" w:eastAsia="Times New Roman" w:hAnsi="Times New Roman" w:cs="Times New Roman"/>
          <w:sz w:val="24"/>
          <w:szCs w:val="24"/>
          <w:lang w:val="es-ES" w:eastAsia="es-ES"/>
        </w:rPr>
        <w:t>del material vegetal</w:t>
      </w:r>
      <w:r w:rsidR="00F50BA5" w:rsidRPr="00A83AEB">
        <w:rPr>
          <w:rFonts w:ascii="Times New Roman" w:eastAsia="Times New Roman" w:hAnsi="Times New Roman" w:cs="Times New Roman"/>
          <w:sz w:val="24"/>
          <w:szCs w:val="24"/>
          <w:lang w:val="es-ES" w:eastAsia="es-ES"/>
        </w:rPr>
        <w:t xml:space="preserve"> </w:t>
      </w:r>
      <w:r w:rsidR="00F50BA5">
        <w:rPr>
          <w:rFonts w:ascii="Times New Roman" w:eastAsia="Times New Roman" w:hAnsi="Times New Roman" w:cs="Times New Roman"/>
          <w:sz w:val="24"/>
          <w:szCs w:val="24"/>
          <w:lang w:val="es-ES" w:eastAsia="es-ES"/>
        </w:rPr>
        <w:t xml:space="preserve">(marco, ruda y pumin) </w:t>
      </w:r>
      <w:r w:rsidR="00F50BA5" w:rsidRPr="00A83AEB">
        <w:rPr>
          <w:rFonts w:ascii="Times New Roman" w:eastAsia="Times New Roman" w:hAnsi="Times New Roman" w:cs="Times New Roman"/>
          <w:sz w:val="24"/>
          <w:szCs w:val="24"/>
          <w:lang w:val="es-ES" w:eastAsia="es-ES"/>
        </w:rPr>
        <w:t>en l</w:t>
      </w:r>
      <w:r w:rsidR="00F50BA5">
        <w:rPr>
          <w:rFonts w:ascii="Times New Roman" w:eastAsia="Times New Roman" w:hAnsi="Times New Roman" w:cs="Times New Roman"/>
          <w:sz w:val="24"/>
          <w:szCs w:val="24"/>
          <w:lang w:val="es-ES" w:eastAsia="es-ES"/>
        </w:rPr>
        <w:t>a</w:t>
      </w:r>
      <w:r w:rsidR="00F50BA5" w:rsidRPr="00A83AEB">
        <w:rPr>
          <w:rFonts w:ascii="Times New Roman" w:eastAsia="Times New Roman" w:hAnsi="Times New Roman" w:cs="Times New Roman"/>
          <w:sz w:val="24"/>
          <w:szCs w:val="24"/>
          <w:lang w:val="es-ES" w:eastAsia="es-ES"/>
        </w:rPr>
        <w:t xml:space="preserve">s diferentes </w:t>
      </w:r>
      <w:r w:rsidR="00F50BA5">
        <w:rPr>
          <w:rFonts w:ascii="Times New Roman" w:eastAsia="Times New Roman" w:hAnsi="Times New Roman" w:cs="Times New Roman"/>
          <w:sz w:val="24"/>
          <w:szCs w:val="24"/>
          <w:lang w:val="es-ES" w:eastAsia="es-ES"/>
        </w:rPr>
        <w:t>muestras</w:t>
      </w:r>
      <w:r w:rsidR="00F50BA5" w:rsidRPr="00A83AEB">
        <w:rPr>
          <w:rFonts w:ascii="Times New Roman" w:eastAsia="Times New Roman" w:hAnsi="Times New Roman" w:cs="Times New Roman"/>
          <w:sz w:val="24"/>
          <w:szCs w:val="24"/>
          <w:lang w:val="es-ES" w:eastAsia="es-ES"/>
        </w:rPr>
        <w:t xml:space="preserve"> recibid</w:t>
      </w:r>
      <w:r w:rsidR="00F50BA5">
        <w:rPr>
          <w:rFonts w:ascii="Times New Roman" w:eastAsia="Times New Roman" w:hAnsi="Times New Roman" w:cs="Times New Roman"/>
          <w:sz w:val="24"/>
          <w:szCs w:val="24"/>
          <w:lang w:val="es-ES" w:eastAsia="es-ES"/>
        </w:rPr>
        <w:t>a</w:t>
      </w:r>
      <w:r w:rsidR="00F50BA5" w:rsidRPr="00A83AEB">
        <w:rPr>
          <w:rFonts w:ascii="Times New Roman" w:eastAsia="Times New Roman" w:hAnsi="Times New Roman" w:cs="Times New Roman"/>
          <w:sz w:val="24"/>
          <w:szCs w:val="24"/>
          <w:lang w:val="es-ES" w:eastAsia="es-ES"/>
        </w:rPr>
        <w:t>s, para esto se utiliz</w:t>
      </w:r>
      <w:r w:rsidR="005B4504">
        <w:rPr>
          <w:rFonts w:ascii="Times New Roman" w:eastAsia="Times New Roman" w:hAnsi="Times New Roman" w:cs="Times New Roman"/>
          <w:sz w:val="24"/>
          <w:szCs w:val="24"/>
          <w:lang w:val="es-ES" w:eastAsia="es-ES"/>
        </w:rPr>
        <w:t>ó</w:t>
      </w:r>
      <w:r w:rsidR="00F50BA5" w:rsidRPr="00A83AEB">
        <w:rPr>
          <w:rFonts w:ascii="Times New Roman" w:eastAsia="Times New Roman" w:hAnsi="Times New Roman" w:cs="Times New Roman"/>
          <w:sz w:val="24"/>
          <w:szCs w:val="24"/>
          <w:lang w:val="es-ES" w:eastAsia="es-ES"/>
        </w:rPr>
        <w:t xml:space="preserve"> una balanza gramera. </w:t>
      </w:r>
    </w:p>
    <w:p w14:paraId="7EA5BF36" w14:textId="77777777" w:rsidR="00F50BA5" w:rsidRDefault="00F50BA5" w:rsidP="00F50BA5">
      <w:pPr>
        <w:spacing w:after="0" w:line="360" w:lineRule="auto"/>
        <w:jc w:val="both"/>
        <w:rPr>
          <w:rFonts w:ascii="Times New Roman" w:eastAsia="Times New Roman" w:hAnsi="Times New Roman" w:cs="Times New Roman"/>
          <w:sz w:val="24"/>
          <w:szCs w:val="24"/>
          <w:lang w:val="es-ES" w:eastAsia="es-ES"/>
        </w:rPr>
      </w:pPr>
    </w:p>
    <w:p w14:paraId="37A56C6F" w14:textId="77777777" w:rsidR="00F50BA5" w:rsidRPr="009D4D68" w:rsidRDefault="00F50BA5" w:rsidP="009D4D68">
      <w:pPr>
        <w:pStyle w:val="Prrafodelista"/>
        <w:numPr>
          <w:ilvl w:val="0"/>
          <w:numId w:val="25"/>
        </w:numPr>
        <w:spacing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 xml:space="preserve">Lavado </w:t>
      </w:r>
    </w:p>
    <w:p w14:paraId="603DB4DD" w14:textId="62BB3AA2" w:rsidR="00F50BA5" w:rsidRDefault="00F50BA5" w:rsidP="00F50BA5">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Se utiliz</w:t>
      </w:r>
      <w:r w:rsidR="005B4504">
        <w:rPr>
          <w:rFonts w:ascii="Times New Roman" w:eastAsia="Times New Roman" w:hAnsi="Times New Roman" w:cs="Times New Roman"/>
          <w:sz w:val="24"/>
          <w:szCs w:val="24"/>
          <w:lang w:val="es-ES" w:eastAsia="es-ES"/>
        </w:rPr>
        <w:t>ó</w:t>
      </w:r>
      <w:r>
        <w:rPr>
          <w:rFonts w:ascii="Times New Roman" w:eastAsia="Times New Roman" w:hAnsi="Times New Roman" w:cs="Times New Roman"/>
          <w:sz w:val="24"/>
          <w:szCs w:val="24"/>
          <w:lang w:val="es-ES" w:eastAsia="es-ES"/>
        </w:rPr>
        <w:t xml:space="preserve"> agua potable para una primera eliminación de impurezas, y posteriormente se utiliz</w:t>
      </w:r>
      <w:r w:rsidR="00E81274">
        <w:rPr>
          <w:rFonts w:ascii="Times New Roman" w:eastAsia="Times New Roman" w:hAnsi="Times New Roman" w:cs="Times New Roman"/>
          <w:sz w:val="24"/>
          <w:szCs w:val="24"/>
          <w:lang w:val="es-ES" w:eastAsia="es-ES"/>
        </w:rPr>
        <w:t>ó</w:t>
      </w:r>
      <w:r>
        <w:rPr>
          <w:rFonts w:ascii="Times New Roman" w:eastAsia="Times New Roman" w:hAnsi="Times New Roman" w:cs="Times New Roman"/>
          <w:sz w:val="24"/>
          <w:szCs w:val="24"/>
          <w:lang w:val="es-ES" w:eastAsia="es-ES"/>
        </w:rPr>
        <w:t xml:space="preserve"> agua clorada a razón 10 ppm para eliminar cualquier tipo de microrganismos presente</w:t>
      </w:r>
      <w:r w:rsidR="00E81274">
        <w:rPr>
          <w:rFonts w:ascii="Times New Roman" w:eastAsia="Times New Roman" w:hAnsi="Times New Roman" w:cs="Times New Roman"/>
          <w:sz w:val="24"/>
          <w:szCs w:val="24"/>
          <w:lang w:val="es-ES" w:eastAsia="es-ES"/>
        </w:rPr>
        <w:t>s</w:t>
      </w:r>
      <w:r>
        <w:rPr>
          <w:rFonts w:ascii="Times New Roman" w:eastAsia="Times New Roman" w:hAnsi="Times New Roman" w:cs="Times New Roman"/>
          <w:sz w:val="24"/>
          <w:szCs w:val="24"/>
          <w:lang w:val="es-ES" w:eastAsia="es-ES"/>
        </w:rPr>
        <w:t xml:space="preserve"> que pueda</w:t>
      </w:r>
      <w:r w:rsidR="00E81274">
        <w:rPr>
          <w:rFonts w:ascii="Times New Roman" w:eastAsia="Times New Roman" w:hAnsi="Times New Roman" w:cs="Times New Roman"/>
          <w:sz w:val="24"/>
          <w:szCs w:val="24"/>
          <w:lang w:val="es-ES" w:eastAsia="es-ES"/>
        </w:rPr>
        <w:t>n</w:t>
      </w:r>
      <w:r>
        <w:rPr>
          <w:rFonts w:ascii="Times New Roman" w:eastAsia="Times New Roman" w:hAnsi="Times New Roman" w:cs="Times New Roman"/>
          <w:sz w:val="24"/>
          <w:szCs w:val="24"/>
          <w:lang w:val="es-ES" w:eastAsia="es-ES"/>
        </w:rPr>
        <w:t xml:space="preserve"> contaminar el producto. </w:t>
      </w:r>
    </w:p>
    <w:p w14:paraId="3A507A9F" w14:textId="77777777" w:rsidR="00F50BA5" w:rsidRDefault="00F50BA5" w:rsidP="00F50BA5">
      <w:pPr>
        <w:spacing w:after="0" w:line="360" w:lineRule="auto"/>
        <w:jc w:val="both"/>
        <w:rPr>
          <w:rFonts w:ascii="Times New Roman" w:eastAsia="Times New Roman" w:hAnsi="Times New Roman" w:cs="Times New Roman"/>
          <w:sz w:val="24"/>
          <w:szCs w:val="24"/>
          <w:lang w:val="es-ES" w:eastAsia="es-ES"/>
        </w:rPr>
      </w:pPr>
    </w:p>
    <w:p w14:paraId="6E6B8AC0" w14:textId="77777777" w:rsidR="00666D7D" w:rsidRPr="00E81274" w:rsidRDefault="00666D7D" w:rsidP="00E81274">
      <w:pPr>
        <w:pStyle w:val="Prrafodelista"/>
        <w:numPr>
          <w:ilvl w:val="0"/>
          <w:numId w:val="25"/>
        </w:numPr>
        <w:autoSpaceDE w:val="0"/>
        <w:autoSpaceDN w:val="0"/>
        <w:adjustRightInd w:val="0"/>
        <w:spacing w:line="360" w:lineRule="auto"/>
        <w:jc w:val="both"/>
        <w:rPr>
          <w:rFonts w:ascii="Times New Roman" w:hAnsi="Times New Roman" w:cs="Times New Roman"/>
          <w:b/>
          <w:sz w:val="24"/>
          <w:szCs w:val="24"/>
          <w:lang w:val="es-EC"/>
        </w:rPr>
      </w:pPr>
      <w:r w:rsidRPr="00E81274">
        <w:rPr>
          <w:rFonts w:ascii="Times New Roman" w:hAnsi="Times New Roman" w:cs="Times New Roman"/>
          <w:b/>
          <w:sz w:val="24"/>
          <w:szCs w:val="24"/>
          <w:lang w:val="es-EC"/>
        </w:rPr>
        <w:t>Secado</w:t>
      </w:r>
    </w:p>
    <w:p w14:paraId="2EB6CC01" w14:textId="06D9B2EB" w:rsidR="00666D7D" w:rsidRDefault="00666D7D" w:rsidP="00950348">
      <w:pPr>
        <w:autoSpaceDE w:val="0"/>
        <w:autoSpaceDN w:val="0"/>
        <w:adjustRightInd w:val="0"/>
        <w:spacing w:line="360" w:lineRule="auto"/>
        <w:jc w:val="both"/>
        <w:rPr>
          <w:rFonts w:ascii="Times New Roman" w:hAnsi="Times New Roman" w:cs="Times New Roman"/>
          <w:sz w:val="24"/>
          <w:szCs w:val="24"/>
          <w:lang w:val="es-EC"/>
        </w:rPr>
      </w:pPr>
      <w:r w:rsidRPr="00950348">
        <w:rPr>
          <w:rFonts w:ascii="Times New Roman" w:hAnsi="Times New Roman" w:cs="Times New Roman"/>
          <w:sz w:val="24"/>
          <w:szCs w:val="24"/>
          <w:lang w:val="es-EC"/>
        </w:rPr>
        <w:t xml:space="preserve">El material vegetal fue secado en una estufa </w:t>
      </w:r>
      <w:r w:rsidR="00E81274">
        <w:rPr>
          <w:rFonts w:ascii="Times New Roman" w:hAnsi="Times New Roman" w:cs="Times New Roman"/>
          <w:sz w:val="24"/>
          <w:szCs w:val="24"/>
          <w:lang w:val="es-EC"/>
        </w:rPr>
        <w:t>M</w:t>
      </w:r>
      <w:r w:rsidRPr="00950348">
        <w:rPr>
          <w:rFonts w:ascii="Times New Roman" w:hAnsi="Times New Roman" w:cs="Times New Roman"/>
          <w:sz w:val="24"/>
          <w:szCs w:val="24"/>
          <w:lang w:val="es-EC"/>
        </w:rPr>
        <w:t>emmert a 40°C por aproximadamente 48 horas.</w:t>
      </w:r>
    </w:p>
    <w:p w14:paraId="68B18EED" w14:textId="7EC504B8" w:rsidR="00683499" w:rsidRDefault="00683499" w:rsidP="00950348">
      <w:pPr>
        <w:autoSpaceDE w:val="0"/>
        <w:autoSpaceDN w:val="0"/>
        <w:adjustRightInd w:val="0"/>
        <w:spacing w:line="360" w:lineRule="auto"/>
        <w:jc w:val="both"/>
        <w:rPr>
          <w:rFonts w:ascii="Times New Roman" w:hAnsi="Times New Roman" w:cs="Times New Roman"/>
          <w:sz w:val="24"/>
          <w:szCs w:val="24"/>
          <w:lang w:val="es-EC"/>
        </w:rPr>
      </w:pPr>
    </w:p>
    <w:p w14:paraId="6752F2E3" w14:textId="743CEBF8" w:rsidR="00683499" w:rsidRDefault="00683499" w:rsidP="00950348">
      <w:pPr>
        <w:autoSpaceDE w:val="0"/>
        <w:autoSpaceDN w:val="0"/>
        <w:adjustRightInd w:val="0"/>
        <w:spacing w:line="360" w:lineRule="auto"/>
        <w:jc w:val="both"/>
        <w:rPr>
          <w:rFonts w:ascii="Times New Roman" w:hAnsi="Times New Roman" w:cs="Times New Roman"/>
          <w:sz w:val="24"/>
          <w:szCs w:val="24"/>
          <w:lang w:val="es-EC"/>
        </w:rPr>
      </w:pPr>
    </w:p>
    <w:p w14:paraId="60356C72" w14:textId="77777777" w:rsidR="00683499" w:rsidRPr="00950348" w:rsidRDefault="00683499" w:rsidP="00950348">
      <w:pPr>
        <w:autoSpaceDE w:val="0"/>
        <w:autoSpaceDN w:val="0"/>
        <w:adjustRightInd w:val="0"/>
        <w:spacing w:line="360" w:lineRule="auto"/>
        <w:jc w:val="both"/>
        <w:rPr>
          <w:rFonts w:ascii="Times New Roman" w:hAnsi="Times New Roman" w:cs="Times New Roman"/>
          <w:sz w:val="24"/>
          <w:szCs w:val="24"/>
          <w:lang w:val="es-EC"/>
        </w:rPr>
      </w:pPr>
    </w:p>
    <w:p w14:paraId="516E5B84" w14:textId="77777777" w:rsidR="00F50BA5" w:rsidRDefault="00F50BA5" w:rsidP="009D4D68">
      <w:pPr>
        <w:pStyle w:val="Prrafodelista"/>
        <w:numPr>
          <w:ilvl w:val="0"/>
          <w:numId w:val="25"/>
        </w:numPr>
        <w:autoSpaceDE w:val="0"/>
        <w:autoSpaceDN w:val="0"/>
        <w:adjustRightInd w:val="0"/>
        <w:spacing w:line="360" w:lineRule="auto"/>
        <w:jc w:val="both"/>
        <w:rPr>
          <w:rFonts w:ascii="Times New Roman" w:hAnsi="Times New Roman" w:cs="Times New Roman"/>
          <w:b/>
          <w:sz w:val="24"/>
          <w:szCs w:val="24"/>
          <w:lang w:val="es-EC"/>
        </w:rPr>
      </w:pPr>
      <w:r w:rsidRPr="009D4D68">
        <w:rPr>
          <w:rFonts w:ascii="Times New Roman" w:hAnsi="Times New Roman" w:cs="Times New Roman"/>
          <w:b/>
          <w:sz w:val="24"/>
          <w:szCs w:val="24"/>
          <w:lang w:val="es-EC"/>
        </w:rPr>
        <w:lastRenderedPageBreak/>
        <w:t>Extracción</w:t>
      </w:r>
    </w:p>
    <w:p w14:paraId="1B221489" w14:textId="75D75DD6" w:rsidR="00F50BA5" w:rsidRDefault="00F50BA5" w:rsidP="00F50BA5">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szCs w:val="24"/>
          <w:lang w:val="es-EC"/>
        </w:rPr>
        <w:t>El material vegetal (</w:t>
      </w:r>
      <w:r w:rsidR="005662F6">
        <w:rPr>
          <w:rFonts w:ascii="Times New Roman" w:eastAsia="Times New Roman" w:hAnsi="Times New Roman" w:cs="Times New Roman"/>
          <w:color w:val="000000" w:themeColor="text1"/>
          <w:sz w:val="24"/>
          <w:szCs w:val="24"/>
          <w:lang w:val="es-ES" w:eastAsia="es-ES"/>
        </w:rPr>
        <w:t>M</w:t>
      </w:r>
      <w:r w:rsidR="00DF6CE4">
        <w:rPr>
          <w:rFonts w:ascii="Times New Roman" w:eastAsia="Times New Roman" w:hAnsi="Times New Roman" w:cs="Times New Roman"/>
          <w:color w:val="000000" w:themeColor="text1"/>
          <w:sz w:val="24"/>
          <w:szCs w:val="24"/>
          <w:lang w:val="es-ES" w:eastAsia="es-ES"/>
        </w:rPr>
        <w:t xml:space="preserve">arco, </w:t>
      </w:r>
      <w:r w:rsidR="005662F6">
        <w:rPr>
          <w:rFonts w:ascii="Times New Roman" w:eastAsia="Times New Roman" w:hAnsi="Times New Roman" w:cs="Times New Roman"/>
          <w:color w:val="000000" w:themeColor="text1"/>
          <w:sz w:val="24"/>
          <w:szCs w:val="24"/>
          <w:lang w:val="es-ES" w:eastAsia="es-ES"/>
        </w:rPr>
        <w:t>R</w:t>
      </w:r>
      <w:r w:rsidR="00DF6CE4">
        <w:rPr>
          <w:rFonts w:ascii="Times New Roman" w:eastAsia="Times New Roman" w:hAnsi="Times New Roman" w:cs="Times New Roman"/>
          <w:color w:val="000000" w:themeColor="text1"/>
          <w:sz w:val="24"/>
          <w:szCs w:val="24"/>
          <w:lang w:val="es-ES" w:eastAsia="es-ES"/>
        </w:rPr>
        <w:t xml:space="preserve">uda y </w:t>
      </w:r>
      <w:r w:rsidR="005662F6">
        <w:rPr>
          <w:rFonts w:ascii="Times New Roman" w:eastAsia="Times New Roman" w:hAnsi="Times New Roman" w:cs="Times New Roman"/>
          <w:color w:val="000000" w:themeColor="text1"/>
          <w:sz w:val="24"/>
          <w:szCs w:val="24"/>
          <w:lang w:val="es-ES" w:eastAsia="es-ES"/>
        </w:rPr>
        <w:t>P</w:t>
      </w:r>
      <w:r w:rsidR="00DF6CE4">
        <w:rPr>
          <w:rFonts w:ascii="Times New Roman" w:eastAsia="Times New Roman" w:hAnsi="Times New Roman" w:cs="Times New Roman"/>
          <w:color w:val="000000" w:themeColor="text1"/>
          <w:sz w:val="24"/>
          <w:szCs w:val="24"/>
          <w:lang w:val="es-ES" w:eastAsia="es-ES"/>
        </w:rPr>
        <w:t>umin</w:t>
      </w:r>
      <w:r>
        <w:rPr>
          <w:rFonts w:ascii="Times New Roman" w:hAnsi="Times New Roman" w:cs="Times New Roman"/>
          <w:sz w:val="24"/>
          <w:szCs w:val="24"/>
          <w:lang w:val="es-EC"/>
        </w:rPr>
        <w:t xml:space="preserve">), </w:t>
      </w:r>
      <w:r w:rsidR="00683499">
        <w:rPr>
          <w:rFonts w:ascii="Times New Roman" w:hAnsi="Times New Roman" w:cs="Times New Roman"/>
          <w:sz w:val="24"/>
          <w:szCs w:val="24"/>
          <w:lang w:val="es-EC"/>
        </w:rPr>
        <w:t>fue</w:t>
      </w:r>
      <w:r>
        <w:rPr>
          <w:rFonts w:ascii="Times New Roman" w:hAnsi="Times New Roman" w:cs="Times New Roman"/>
          <w:sz w:val="24"/>
          <w:szCs w:val="24"/>
          <w:lang w:val="es-EC"/>
        </w:rPr>
        <w:t xml:space="preserve"> llevado a un </w:t>
      </w:r>
      <w:r w:rsidRPr="00F50BA5">
        <w:rPr>
          <w:rFonts w:ascii="Times New Roman" w:hAnsi="Times New Roman" w:cs="Times New Roman"/>
          <w:sz w:val="24"/>
        </w:rPr>
        <w:t xml:space="preserve">equipo de </w:t>
      </w:r>
      <w:r w:rsidR="00683499">
        <w:rPr>
          <w:rFonts w:ascii="Times New Roman" w:hAnsi="Times New Roman" w:cs="Times New Roman"/>
          <w:sz w:val="24"/>
        </w:rPr>
        <w:t>S</w:t>
      </w:r>
      <w:r w:rsidR="006E7071">
        <w:rPr>
          <w:rFonts w:ascii="Times New Roman" w:hAnsi="Times New Roman" w:cs="Times New Roman"/>
          <w:sz w:val="24"/>
        </w:rPr>
        <w:t>oxhlet</w:t>
      </w:r>
      <w:r w:rsidR="00666D7D">
        <w:rPr>
          <w:rFonts w:ascii="Times New Roman" w:hAnsi="Times New Roman" w:cs="Times New Roman"/>
          <w:sz w:val="24"/>
        </w:rPr>
        <w:t xml:space="preserve"> con capacidad para 1000</w:t>
      </w:r>
      <w:r w:rsidR="00683499">
        <w:rPr>
          <w:rFonts w:ascii="Times New Roman" w:hAnsi="Times New Roman" w:cs="Times New Roman"/>
          <w:sz w:val="24"/>
        </w:rPr>
        <w:t xml:space="preserve"> </w:t>
      </w:r>
      <w:r w:rsidR="00666D7D">
        <w:rPr>
          <w:rFonts w:ascii="Times New Roman" w:hAnsi="Times New Roman" w:cs="Times New Roman"/>
          <w:sz w:val="24"/>
        </w:rPr>
        <w:t>ml</w:t>
      </w:r>
      <w:r w:rsidRPr="00F50BA5">
        <w:rPr>
          <w:rFonts w:ascii="Times New Roman" w:hAnsi="Times New Roman" w:cs="Times New Roman"/>
          <w:sz w:val="24"/>
        </w:rPr>
        <w:t xml:space="preserve"> (balón de destilación). Se pesar</w:t>
      </w:r>
      <w:r w:rsidR="00683499">
        <w:rPr>
          <w:rFonts w:ascii="Times New Roman" w:hAnsi="Times New Roman" w:cs="Times New Roman"/>
          <w:sz w:val="24"/>
        </w:rPr>
        <w:t>on</w:t>
      </w:r>
      <w:r w:rsidR="00666D7D">
        <w:rPr>
          <w:rFonts w:ascii="Times New Roman" w:hAnsi="Times New Roman" w:cs="Times New Roman"/>
          <w:sz w:val="24"/>
        </w:rPr>
        <w:t xml:space="preserve"> 10</w:t>
      </w:r>
      <w:r w:rsidR="00683499">
        <w:rPr>
          <w:rFonts w:ascii="Times New Roman" w:hAnsi="Times New Roman" w:cs="Times New Roman"/>
          <w:sz w:val="24"/>
        </w:rPr>
        <w:t xml:space="preserve"> </w:t>
      </w:r>
      <w:r w:rsidR="00666D7D">
        <w:rPr>
          <w:rFonts w:ascii="Times New Roman" w:hAnsi="Times New Roman" w:cs="Times New Roman"/>
          <w:sz w:val="24"/>
        </w:rPr>
        <w:t>g</w:t>
      </w:r>
      <w:r w:rsidRPr="00F50BA5">
        <w:rPr>
          <w:rFonts w:ascii="Times New Roman" w:hAnsi="Times New Roman" w:cs="Times New Roman"/>
          <w:sz w:val="24"/>
        </w:rPr>
        <w:t xml:space="preserve"> de material </w:t>
      </w:r>
      <w:r w:rsidR="00666D7D">
        <w:rPr>
          <w:rFonts w:ascii="Times New Roman" w:hAnsi="Times New Roman" w:cs="Times New Roman"/>
          <w:sz w:val="24"/>
        </w:rPr>
        <w:t>vegetal, secado y molido</w:t>
      </w:r>
      <w:r w:rsidRPr="00F50BA5">
        <w:rPr>
          <w:rFonts w:ascii="Times New Roman" w:hAnsi="Times New Roman" w:cs="Times New Roman"/>
          <w:sz w:val="24"/>
        </w:rPr>
        <w:t xml:space="preserve">, y </w:t>
      </w:r>
      <w:r w:rsidR="00683499">
        <w:rPr>
          <w:rFonts w:ascii="Times New Roman" w:hAnsi="Times New Roman" w:cs="Times New Roman"/>
          <w:sz w:val="24"/>
        </w:rPr>
        <w:t>fue</w:t>
      </w:r>
      <w:r w:rsidRPr="00F50BA5">
        <w:rPr>
          <w:rFonts w:ascii="Times New Roman" w:hAnsi="Times New Roman" w:cs="Times New Roman"/>
          <w:sz w:val="24"/>
        </w:rPr>
        <w:t xml:space="preserve"> introducido en el balón de extracción, el cual conten</w:t>
      </w:r>
      <w:r w:rsidR="00683499">
        <w:rPr>
          <w:rFonts w:ascii="Times New Roman" w:hAnsi="Times New Roman" w:cs="Times New Roman"/>
          <w:sz w:val="24"/>
        </w:rPr>
        <w:t>ía</w:t>
      </w:r>
      <w:r w:rsidRPr="00F50BA5">
        <w:rPr>
          <w:rFonts w:ascii="Times New Roman" w:hAnsi="Times New Roman" w:cs="Times New Roman"/>
          <w:sz w:val="24"/>
        </w:rPr>
        <w:t xml:space="preserve"> 500 m</w:t>
      </w:r>
      <w:r w:rsidR="00683499">
        <w:rPr>
          <w:rFonts w:ascii="Times New Roman" w:hAnsi="Times New Roman" w:cs="Times New Roman"/>
          <w:sz w:val="24"/>
        </w:rPr>
        <w:t>l</w:t>
      </w:r>
      <w:r w:rsidRPr="00F50BA5">
        <w:rPr>
          <w:rFonts w:ascii="Times New Roman" w:hAnsi="Times New Roman" w:cs="Times New Roman"/>
          <w:sz w:val="24"/>
        </w:rPr>
        <w:t xml:space="preserve"> de </w:t>
      </w:r>
      <w:r w:rsidR="006E7071">
        <w:rPr>
          <w:rFonts w:ascii="Times New Roman" w:hAnsi="Times New Roman" w:cs="Times New Roman"/>
          <w:sz w:val="24"/>
        </w:rPr>
        <w:t>solvente</w:t>
      </w:r>
      <w:r w:rsidR="00FF6292">
        <w:rPr>
          <w:rFonts w:ascii="Times New Roman" w:hAnsi="Times New Roman" w:cs="Times New Roman"/>
          <w:sz w:val="24"/>
        </w:rPr>
        <w:t xml:space="preserve"> </w:t>
      </w:r>
      <w:r w:rsidR="00666D7D">
        <w:rPr>
          <w:rFonts w:ascii="Times New Roman" w:hAnsi="Times New Roman" w:cs="Times New Roman"/>
          <w:sz w:val="24"/>
        </w:rPr>
        <w:t>(etanol)</w:t>
      </w:r>
      <w:r w:rsidR="006E7071">
        <w:rPr>
          <w:rFonts w:ascii="Times New Roman" w:hAnsi="Times New Roman" w:cs="Times New Roman"/>
          <w:sz w:val="24"/>
        </w:rPr>
        <w:t xml:space="preserve"> </w:t>
      </w:r>
      <w:r w:rsidR="00666D7D">
        <w:rPr>
          <w:rFonts w:ascii="Times New Roman" w:hAnsi="Times New Roman" w:cs="Times New Roman"/>
          <w:sz w:val="24"/>
        </w:rPr>
        <w:t>a 75°C</w:t>
      </w:r>
      <w:r w:rsidR="00D16C48">
        <w:rPr>
          <w:rFonts w:ascii="Times New Roman" w:hAnsi="Times New Roman" w:cs="Times New Roman"/>
          <w:sz w:val="24"/>
        </w:rPr>
        <w:t>.</w:t>
      </w:r>
      <w:r w:rsidRPr="00F50BA5">
        <w:rPr>
          <w:rFonts w:ascii="Times New Roman" w:hAnsi="Times New Roman" w:cs="Times New Roman"/>
          <w:sz w:val="24"/>
        </w:rPr>
        <w:t xml:space="preserve"> </w:t>
      </w:r>
    </w:p>
    <w:p w14:paraId="057A7B47" w14:textId="77777777" w:rsidR="00D16C82" w:rsidRDefault="00D16C82" w:rsidP="00F50BA5">
      <w:pPr>
        <w:autoSpaceDE w:val="0"/>
        <w:autoSpaceDN w:val="0"/>
        <w:adjustRightInd w:val="0"/>
        <w:spacing w:after="0" w:line="360" w:lineRule="auto"/>
        <w:jc w:val="both"/>
        <w:rPr>
          <w:rFonts w:ascii="Times New Roman" w:hAnsi="Times New Roman" w:cs="Times New Roman"/>
          <w:sz w:val="24"/>
        </w:rPr>
      </w:pPr>
    </w:p>
    <w:p w14:paraId="46D80C6A" w14:textId="77777777" w:rsidR="00D16C82" w:rsidRPr="009D4D68" w:rsidRDefault="00D16C82" w:rsidP="009D4D68">
      <w:pPr>
        <w:pStyle w:val="Prrafodelista"/>
        <w:numPr>
          <w:ilvl w:val="0"/>
          <w:numId w:val="25"/>
        </w:numPr>
        <w:autoSpaceDE w:val="0"/>
        <w:autoSpaceDN w:val="0"/>
        <w:adjustRightInd w:val="0"/>
        <w:spacing w:line="360" w:lineRule="auto"/>
        <w:jc w:val="both"/>
        <w:rPr>
          <w:rFonts w:ascii="Times New Roman" w:hAnsi="Times New Roman" w:cs="Times New Roman"/>
          <w:b/>
          <w:sz w:val="24"/>
        </w:rPr>
      </w:pPr>
      <w:r w:rsidRPr="009D4D68">
        <w:rPr>
          <w:rFonts w:ascii="Times New Roman" w:hAnsi="Times New Roman" w:cs="Times New Roman"/>
          <w:b/>
          <w:sz w:val="24"/>
        </w:rPr>
        <w:t>Calentamiento</w:t>
      </w:r>
    </w:p>
    <w:p w14:paraId="69610C22" w14:textId="6CD940AE" w:rsidR="00F50BA5" w:rsidRDefault="00D16C82" w:rsidP="00F50BA5">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La mezcla </w:t>
      </w:r>
      <w:r w:rsidR="00FF6292">
        <w:rPr>
          <w:rFonts w:ascii="Times New Roman" w:hAnsi="Times New Roman" w:cs="Times New Roman"/>
          <w:sz w:val="24"/>
          <w:szCs w:val="24"/>
          <w:lang w:val="es-EC"/>
        </w:rPr>
        <w:t>fue</w:t>
      </w:r>
      <w:r>
        <w:rPr>
          <w:rFonts w:ascii="Times New Roman" w:hAnsi="Times New Roman" w:cs="Times New Roman"/>
          <w:sz w:val="24"/>
          <w:szCs w:val="24"/>
          <w:lang w:val="es-EC"/>
        </w:rPr>
        <w:t xml:space="preserve"> llev</w:t>
      </w:r>
      <w:r w:rsidR="00D16C48">
        <w:rPr>
          <w:rFonts w:ascii="Times New Roman" w:hAnsi="Times New Roman" w:cs="Times New Roman"/>
          <w:sz w:val="24"/>
          <w:szCs w:val="24"/>
          <w:lang w:val="es-EC"/>
        </w:rPr>
        <w:t>a a ebullición por el lapso de 5</w:t>
      </w:r>
      <w:r>
        <w:rPr>
          <w:rFonts w:ascii="Times New Roman" w:hAnsi="Times New Roman" w:cs="Times New Roman"/>
          <w:sz w:val="24"/>
          <w:szCs w:val="24"/>
          <w:lang w:val="es-EC"/>
        </w:rPr>
        <w:t xml:space="preserve"> horas aproximadamente, manteniendo un flujo constante de calor y de refrigerante en el interior del equipo. </w:t>
      </w:r>
    </w:p>
    <w:p w14:paraId="4B1B5515" w14:textId="77777777" w:rsidR="00D16C82" w:rsidRDefault="00D16C82" w:rsidP="00F50BA5">
      <w:pPr>
        <w:autoSpaceDE w:val="0"/>
        <w:autoSpaceDN w:val="0"/>
        <w:adjustRightInd w:val="0"/>
        <w:spacing w:after="0" w:line="360" w:lineRule="auto"/>
        <w:jc w:val="both"/>
        <w:rPr>
          <w:rFonts w:ascii="Times New Roman" w:hAnsi="Times New Roman" w:cs="Times New Roman"/>
          <w:sz w:val="24"/>
          <w:szCs w:val="24"/>
          <w:lang w:val="es-EC"/>
        </w:rPr>
      </w:pPr>
    </w:p>
    <w:p w14:paraId="729BF392" w14:textId="77777777" w:rsidR="00F50BA5" w:rsidRPr="009D4D68" w:rsidRDefault="00D16C48" w:rsidP="009D4D68">
      <w:pPr>
        <w:pStyle w:val="Prrafodelista"/>
        <w:numPr>
          <w:ilvl w:val="0"/>
          <w:numId w:val="25"/>
        </w:numPr>
        <w:autoSpaceDE w:val="0"/>
        <w:autoSpaceDN w:val="0"/>
        <w:adjustRightInd w:val="0"/>
        <w:spacing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Separación </w:t>
      </w:r>
      <w:r w:rsidR="00F50BA5" w:rsidRPr="009D4D68">
        <w:rPr>
          <w:rFonts w:ascii="Times New Roman" w:hAnsi="Times New Roman" w:cs="Times New Roman"/>
          <w:b/>
          <w:sz w:val="24"/>
          <w:szCs w:val="24"/>
          <w:lang w:val="es-EC"/>
        </w:rPr>
        <w:t xml:space="preserve"> </w:t>
      </w:r>
    </w:p>
    <w:p w14:paraId="63DC2C49" w14:textId="1E13EE13" w:rsidR="00F50BA5" w:rsidRDefault="00D16C48" w:rsidP="00F50BA5">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El aceite se separ</w:t>
      </w:r>
      <w:r w:rsidR="00EB044F">
        <w:rPr>
          <w:rFonts w:ascii="Times New Roman" w:hAnsi="Times New Roman" w:cs="Times New Roman"/>
          <w:sz w:val="24"/>
          <w:szCs w:val="24"/>
          <w:lang w:val="es-EC"/>
        </w:rPr>
        <w:t>ó</w:t>
      </w:r>
      <w:r>
        <w:rPr>
          <w:rFonts w:ascii="Times New Roman" w:hAnsi="Times New Roman" w:cs="Times New Roman"/>
          <w:sz w:val="24"/>
          <w:szCs w:val="24"/>
          <w:lang w:val="es-EC"/>
        </w:rPr>
        <w:t xml:space="preserve"> del solvente utilizando un equipo </w:t>
      </w:r>
      <w:r w:rsidR="00EB044F">
        <w:rPr>
          <w:rFonts w:ascii="Times New Roman" w:hAnsi="Times New Roman" w:cs="Times New Roman"/>
          <w:sz w:val="24"/>
          <w:szCs w:val="24"/>
          <w:lang w:val="es-EC"/>
        </w:rPr>
        <w:t>rotavapor.</w:t>
      </w:r>
    </w:p>
    <w:p w14:paraId="109BDD4A" w14:textId="77777777" w:rsidR="00F50BA5" w:rsidRDefault="00F50BA5" w:rsidP="00F50BA5">
      <w:pPr>
        <w:autoSpaceDE w:val="0"/>
        <w:autoSpaceDN w:val="0"/>
        <w:adjustRightInd w:val="0"/>
        <w:spacing w:after="0" w:line="360" w:lineRule="auto"/>
        <w:jc w:val="both"/>
        <w:rPr>
          <w:rFonts w:ascii="Times New Roman" w:hAnsi="Times New Roman" w:cs="Times New Roman"/>
          <w:sz w:val="24"/>
          <w:szCs w:val="24"/>
          <w:lang w:val="es-EC"/>
        </w:rPr>
      </w:pPr>
    </w:p>
    <w:p w14:paraId="46852185" w14:textId="77777777" w:rsidR="00F50BA5" w:rsidRPr="009D4D68" w:rsidRDefault="00F50BA5" w:rsidP="009D4D68">
      <w:pPr>
        <w:pStyle w:val="Prrafodelista"/>
        <w:numPr>
          <w:ilvl w:val="0"/>
          <w:numId w:val="25"/>
        </w:numPr>
        <w:autoSpaceDE w:val="0"/>
        <w:autoSpaceDN w:val="0"/>
        <w:adjustRightInd w:val="0"/>
        <w:spacing w:line="360" w:lineRule="auto"/>
        <w:jc w:val="both"/>
        <w:rPr>
          <w:rFonts w:ascii="Times New Roman" w:hAnsi="Times New Roman" w:cs="Times New Roman"/>
          <w:b/>
          <w:sz w:val="24"/>
          <w:szCs w:val="24"/>
          <w:lang w:val="es-EC"/>
        </w:rPr>
      </w:pPr>
      <w:r w:rsidRPr="009D4D68">
        <w:rPr>
          <w:rFonts w:ascii="Times New Roman" w:hAnsi="Times New Roman" w:cs="Times New Roman"/>
          <w:b/>
          <w:sz w:val="24"/>
          <w:szCs w:val="24"/>
          <w:lang w:val="es-EC"/>
        </w:rPr>
        <w:t>Envasado</w:t>
      </w:r>
    </w:p>
    <w:p w14:paraId="7C63C9A6" w14:textId="35B4F971" w:rsidR="00F50BA5" w:rsidRDefault="00F50BA5" w:rsidP="00F50BA5">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El aceite esencial ob</w:t>
      </w:r>
      <w:r w:rsidR="00D16C48">
        <w:rPr>
          <w:rFonts w:ascii="Times New Roman" w:hAnsi="Times New Roman" w:cs="Times New Roman"/>
          <w:sz w:val="24"/>
          <w:szCs w:val="24"/>
          <w:lang w:val="es-EC"/>
        </w:rPr>
        <w:t xml:space="preserve">tenido mediante </w:t>
      </w:r>
      <w:r w:rsidR="00EB044F">
        <w:rPr>
          <w:rFonts w:ascii="Times New Roman" w:hAnsi="Times New Roman" w:cs="Times New Roman"/>
          <w:sz w:val="24"/>
          <w:szCs w:val="24"/>
          <w:lang w:val="es-EC"/>
        </w:rPr>
        <w:t>S</w:t>
      </w:r>
      <w:r w:rsidR="00D16C48">
        <w:rPr>
          <w:rFonts w:ascii="Times New Roman" w:hAnsi="Times New Roman" w:cs="Times New Roman"/>
          <w:sz w:val="24"/>
          <w:szCs w:val="24"/>
          <w:lang w:val="es-EC"/>
        </w:rPr>
        <w:t>oxhlet</w:t>
      </w:r>
      <w:r>
        <w:rPr>
          <w:rFonts w:ascii="Times New Roman" w:hAnsi="Times New Roman" w:cs="Times New Roman"/>
          <w:sz w:val="24"/>
          <w:szCs w:val="24"/>
          <w:lang w:val="es-EC"/>
        </w:rPr>
        <w:t xml:space="preserve"> se envas</w:t>
      </w:r>
      <w:r w:rsidR="00EB044F">
        <w:rPr>
          <w:rFonts w:ascii="Times New Roman" w:hAnsi="Times New Roman" w:cs="Times New Roman"/>
          <w:sz w:val="24"/>
          <w:szCs w:val="24"/>
          <w:lang w:val="es-EC"/>
        </w:rPr>
        <w:t>ó</w:t>
      </w:r>
      <w:r>
        <w:rPr>
          <w:rFonts w:ascii="Times New Roman" w:hAnsi="Times New Roman" w:cs="Times New Roman"/>
          <w:sz w:val="24"/>
          <w:szCs w:val="24"/>
          <w:lang w:val="es-EC"/>
        </w:rPr>
        <w:t xml:space="preserve"> en recipientes o en envases de vidrio color obscuro, lo cual evit</w:t>
      </w:r>
      <w:r w:rsidR="00EB044F">
        <w:rPr>
          <w:rFonts w:ascii="Times New Roman" w:hAnsi="Times New Roman" w:cs="Times New Roman"/>
          <w:sz w:val="24"/>
          <w:szCs w:val="24"/>
          <w:lang w:val="es-EC"/>
        </w:rPr>
        <w:t>ó</w:t>
      </w:r>
      <w:r>
        <w:rPr>
          <w:rFonts w:ascii="Times New Roman" w:hAnsi="Times New Roman" w:cs="Times New Roman"/>
          <w:sz w:val="24"/>
          <w:szCs w:val="24"/>
          <w:lang w:val="es-EC"/>
        </w:rPr>
        <w:t xml:space="preserve"> la contaminación del producto.</w:t>
      </w:r>
    </w:p>
    <w:p w14:paraId="1B3BD972" w14:textId="77777777" w:rsidR="00F50BA5" w:rsidRDefault="00F50BA5" w:rsidP="00F50BA5">
      <w:pPr>
        <w:autoSpaceDE w:val="0"/>
        <w:autoSpaceDN w:val="0"/>
        <w:adjustRightInd w:val="0"/>
        <w:spacing w:after="0" w:line="240" w:lineRule="auto"/>
        <w:rPr>
          <w:rFonts w:ascii="Times New Roman" w:hAnsi="Times New Roman" w:cs="Times New Roman"/>
          <w:sz w:val="24"/>
          <w:szCs w:val="24"/>
          <w:lang w:val="es-EC"/>
        </w:rPr>
      </w:pPr>
    </w:p>
    <w:p w14:paraId="6211B2DE" w14:textId="77777777" w:rsidR="00F50BA5" w:rsidRPr="009D4D68" w:rsidRDefault="00F50BA5" w:rsidP="009D4D68">
      <w:pPr>
        <w:pStyle w:val="Prrafodelista"/>
        <w:numPr>
          <w:ilvl w:val="0"/>
          <w:numId w:val="25"/>
        </w:numPr>
        <w:autoSpaceDE w:val="0"/>
        <w:autoSpaceDN w:val="0"/>
        <w:adjustRightInd w:val="0"/>
        <w:spacing w:after="0" w:line="240" w:lineRule="auto"/>
        <w:rPr>
          <w:rFonts w:ascii="Times New Roman" w:hAnsi="Times New Roman" w:cs="Times New Roman"/>
          <w:b/>
          <w:bCs/>
          <w:sz w:val="24"/>
          <w:szCs w:val="24"/>
          <w:lang w:val="es-EC"/>
        </w:rPr>
      </w:pPr>
      <w:r w:rsidRPr="009D4D68">
        <w:rPr>
          <w:rFonts w:ascii="Times New Roman" w:hAnsi="Times New Roman" w:cs="Times New Roman"/>
          <w:b/>
          <w:bCs/>
          <w:sz w:val="24"/>
          <w:szCs w:val="24"/>
          <w:lang w:val="es-EC"/>
        </w:rPr>
        <w:t>Almacenado</w:t>
      </w:r>
    </w:p>
    <w:p w14:paraId="5C07E14A" w14:textId="77777777" w:rsidR="00F50BA5" w:rsidRDefault="00F50BA5" w:rsidP="00F50BA5">
      <w:pPr>
        <w:autoSpaceDE w:val="0"/>
        <w:autoSpaceDN w:val="0"/>
        <w:adjustRightInd w:val="0"/>
        <w:spacing w:after="0" w:line="240" w:lineRule="auto"/>
        <w:rPr>
          <w:rFonts w:ascii="Times New Roman" w:hAnsi="Times New Roman" w:cs="Times New Roman"/>
          <w:b/>
          <w:bCs/>
          <w:sz w:val="24"/>
          <w:szCs w:val="24"/>
          <w:lang w:val="es-EC"/>
        </w:rPr>
      </w:pPr>
    </w:p>
    <w:p w14:paraId="724329D3" w14:textId="6F3D2ECF" w:rsidR="00F50BA5" w:rsidRDefault="00F50BA5" w:rsidP="00DE0165">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El producto final envasado </w:t>
      </w:r>
      <w:r w:rsidR="00EB044F">
        <w:rPr>
          <w:rFonts w:ascii="Times New Roman" w:hAnsi="Times New Roman" w:cs="Times New Roman"/>
          <w:sz w:val="24"/>
          <w:szCs w:val="24"/>
          <w:lang w:val="es-EC"/>
        </w:rPr>
        <w:t>fue</w:t>
      </w:r>
      <w:r>
        <w:rPr>
          <w:rFonts w:ascii="Times New Roman" w:hAnsi="Times New Roman" w:cs="Times New Roman"/>
          <w:sz w:val="24"/>
          <w:szCs w:val="24"/>
          <w:lang w:val="es-EC"/>
        </w:rPr>
        <w:t xml:space="preserve"> almacenado a temperaturas menores a 30°C y superiores a 7°C, utilizando estas condiciones de temperatura no se t</w:t>
      </w:r>
      <w:r w:rsidR="00DE0165">
        <w:rPr>
          <w:rFonts w:ascii="Times New Roman" w:hAnsi="Times New Roman" w:cs="Times New Roman"/>
          <w:sz w:val="24"/>
          <w:szCs w:val="24"/>
          <w:lang w:val="es-EC"/>
        </w:rPr>
        <w:t>uvo</w:t>
      </w:r>
      <w:r>
        <w:rPr>
          <w:rFonts w:ascii="Times New Roman" w:hAnsi="Times New Roman" w:cs="Times New Roman"/>
          <w:sz w:val="24"/>
          <w:szCs w:val="24"/>
          <w:lang w:val="es-EC"/>
        </w:rPr>
        <w:t xml:space="preserve"> problema</w:t>
      </w:r>
      <w:r w:rsidR="00DE0165">
        <w:rPr>
          <w:rFonts w:ascii="Times New Roman" w:hAnsi="Times New Roman" w:cs="Times New Roman"/>
          <w:sz w:val="24"/>
          <w:szCs w:val="24"/>
          <w:lang w:val="es-EC"/>
        </w:rPr>
        <w:t xml:space="preserve"> </w:t>
      </w:r>
      <w:r>
        <w:rPr>
          <w:rFonts w:ascii="Times New Roman" w:hAnsi="Times New Roman" w:cs="Times New Roman"/>
          <w:sz w:val="24"/>
          <w:szCs w:val="24"/>
          <w:lang w:val="es-EC"/>
        </w:rPr>
        <w:t>alguno de alteraciones tanto físicas como químicas.</w:t>
      </w:r>
    </w:p>
    <w:p w14:paraId="15A88129" w14:textId="77777777" w:rsidR="00F50BA5" w:rsidRDefault="00F50BA5" w:rsidP="00F50BA5">
      <w:pPr>
        <w:autoSpaceDE w:val="0"/>
        <w:autoSpaceDN w:val="0"/>
        <w:adjustRightInd w:val="0"/>
        <w:spacing w:after="0" w:line="360" w:lineRule="auto"/>
        <w:jc w:val="both"/>
        <w:rPr>
          <w:rFonts w:ascii="Times New Roman" w:hAnsi="Times New Roman" w:cs="Times New Roman"/>
          <w:sz w:val="24"/>
          <w:szCs w:val="24"/>
          <w:lang w:val="es-EC"/>
        </w:rPr>
      </w:pPr>
    </w:p>
    <w:p w14:paraId="7C6FBEF5" w14:textId="77777777" w:rsidR="00F50BA5" w:rsidRDefault="00F50BA5" w:rsidP="00F50BA5">
      <w:pPr>
        <w:autoSpaceDE w:val="0"/>
        <w:autoSpaceDN w:val="0"/>
        <w:adjustRightInd w:val="0"/>
        <w:spacing w:after="0" w:line="360" w:lineRule="auto"/>
        <w:jc w:val="both"/>
        <w:rPr>
          <w:rFonts w:ascii="Times New Roman" w:hAnsi="Times New Roman" w:cs="Times New Roman"/>
          <w:sz w:val="24"/>
          <w:szCs w:val="24"/>
          <w:lang w:val="es-EC"/>
        </w:rPr>
      </w:pPr>
    </w:p>
    <w:p w14:paraId="65FDBEA1" w14:textId="77777777" w:rsidR="00F50BA5" w:rsidRDefault="00F50BA5" w:rsidP="00F50BA5">
      <w:pPr>
        <w:autoSpaceDE w:val="0"/>
        <w:autoSpaceDN w:val="0"/>
        <w:adjustRightInd w:val="0"/>
        <w:spacing w:after="0" w:line="360" w:lineRule="auto"/>
        <w:jc w:val="both"/>
        <w:rPr>
          <w:rFonts w:ascii="Times New Roman" w:hAnsi="Times New Roman" w:cs="Times New Roman"/>
          <w:sz w:val="24"/>
          <w:szCs w:val="24"/>
          <w:lang w:val="es-EC"/>
        </w:rPr>
      </w:pPr>
    </w:p>
    <w:p w14:paraId="5287099E" w14:textId="77777777" w:rsidR="00F50BA5" w:rsidRDefault="00F50BA5" w:rsidP="00F50BA5">
      <w:pPr>
        <w:autoSpaceDE w:val="0"/>
        <w:autoSpaceDN w:val="0"/>
        <w:adjustRightInd w:val="0"/>
        <w:spacing w:after="0" w:line="360" w:lineRule="auto"/>
        <w:jc w:val="both"/>
        <w:rPr>
          <w:rFonts w:ascii="Times New Roman" w:hAnsi="Times New Roman" w:cs="Times New Roman"/>
          <w:sz w:val="24"/>
          <w:szCs w:val="24"/>
          <w:lang w:val="es-EC"/>
        </w:rPr>
      </w:pPr>
    </w:p>
    <w:p w14:paraId="2188D827" w14:textId="1939B932" w:rsidR="00F50BA5" w:rsidRDefault="00F50BA5" w:rsidP="00F50BA5">
      <w:pPr>
        <w:autoSpaceDE w:val="0"/>
        <w:autoSpaceDN w:val="0"/>
        <w:adjustRightInd w:val="0"/>
        <w:spacing w:after="0" w:line="360" w:lineRule="auto"/>
        <w:jc w:val="both"/>
        <w:rPr>
          <w:rFonts w:ascii="Times New Roman" w:hAnsi="Times New Roman" w:cs="Times New Roman"/>
          <w:sz w:val="24"/>
          <w:szCs w:val="24"/>
          <w:lang w:val="es-EC"/>
        </w:rPr>
      </w:pPr>
    </w:p>
    <w:p w14:paraId="568263F1" w14:textId="6340F7E7" w:rsidR="00DE0165" w:rsidRDefault="00DE0165" w:rsidP="00F50BA5">
      <w:pPr>
        <w:autoSpaceDE w:val="0"/>
        <w:autoSpaceDN w:val="0"/>
        <w:adjustRightInd w:val="0"/>
        <w:spacing w:after="0" w:line="360" w:lineRule="auto"/>
        <w:jc w:val="both"/>
        <w:rPr>
          <w:rFonts w:ascii="Times New Roman" w:hAnsi="Times New Roman" w:cs="Times New Roman"/>
          <w:sz w:val="24"/>
          <w:szCs w:val="24"/>
          <w:lang w:val="es-EC"/>
        </w:rPr>
      </w:pPr>
    </w:p>
    <w:p w14:paraId="4E735393" w14:textId="77777777" w:rsidR="00DE0165" w:rsidRDefault="00DE0165" w:rsidP="00F50BA5">
      <w:pPr>
        <w:autoSpaceDE w:val="0"/>
        <w:autoSpaceDN w:val="0"/>
        <w:adjustRightInd w:val="0"/>
        <w:spacing w:after="0" w:line="360" w:lineRule="auto"/>
        <w:jc w:val="both"/>
        <w:rPr>
          <w:rFonts w:ascii="Times New Roman" w:hAnsi="Times New Roman" w:cs="Times New Roman"/>
          <w:sz w:val="24"/>
          <w:szCs w:val="24"/>
          <w:lang w:val="es-EC"/>
        </w:rPr>
      </w:pPr>
    </w:p>
    <w:p w14:paraId="19D91D46" w14:textId="77777777" w:rsidR="00F50BA5" w:rsidRPr="009D4D68" w:rsidRDefault="00F50BA5" w:rsidP="009D4D68">
      <w:pPr>
        <w:pStyle w:val="Prrafodelista"/>
        <w:numPr>
          <w:ilvl w:val="0"/>
          <w:numId w:val="25"/>
        </w:numPr>
        <w:autoSpaceDE w:val="0"/>
        <w:autoSpaceDN w:val="0"/>
        <w:adjustRightInd w:val="0"/>
        <w:spacing w:after="0" w:line="360" w:lineRule="auto"/>
        <w:jc w:val="both"/>
        <w:rPr>
          <w:rFonts w:ascii="Times New Roman" w:hAnsi="Times New Roman" w:cs="Times New Roman"/>
          <w:b/>
          <w:sz w:val="24"/>
          <w:szCs w:val="24"/>
          <w:lang w:val="es-EC"/>
        </w:rPr>
      </w:pPr>
      <w:r w:rsidRPr="009D4D68">
        <w:rPr>
          <w:rFonts w:ascii="Times New Roman" w:hAnsi="Times New Roman" w:cs="Times New Roman"/>
          <w:b/>
          <w:sz w:val="24"/>
          <w:szCs w:val="24"/>
          <w:lang w:val="es-EC"/>
        </w:rPr>
        <w:lastRenderedPageBreak/>
        <w:t xml:space="preserve">Diagrama de flujo de la extracción por </w:t>
      </w:r>
      <w:r w:rsidR="00D16C82" w:rsidRPr="009D4D68">
        <w:rPr>
          <w:rFonts w:ascii="Times New Roman" w:hAnsi="Times New Roman" w:cs="Times New Roman"/>
          <w:b/>
          <w:sz w:val="24"/>
          <w:szCs w:val="24"/>
          <w:lang w:val="es-EC"/>
        </w:rPr>
        <w:t>el método soxhlet</w:t>
      </w:r>
    </w:p>
    <w:p w14:paraId="3944B662" w14:textId="77777777" w:rsidR="00F50BA5" w:rsidRPr="00AD44B5" w:rsidRDefault="00F50BA5" w:rsidP="00F50BA5">
      <w:pPr>
        <w:spacing w:after="0" w:line="360" w:lineRule="auto"/>
        <w:jc w:val="both"/>
        <w:rPr>
          <w:rFonts w:ascii="Times New Roman" w:eastAsia="Times New Roman" w:hAnsi="Times New Roman" w:cs="Times New Roman"/>
          <w:b/>
          <w:sz w:val="24"/>
          <w:szCs w:val="24"/>
          <w:lang w:val="es-ES" w:eastAsia="es-ES"/>
        </w:rPr>
      </w:pPr>
    </w:p>
    <w:p w14:paraId="1C15B109" w14:textId="77777777" w:rsidR="00F50BA5" w:rsidRPr="00AD44B5" w:rsidRDefault="00F50BA5" w:rsidP="00F50BA5">
      <w:pPr>
        <w:spacing w:after="0" w:line="240" w:lineRule="auto"/>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45280" behindDoc="1" locked="0" layoutInCell="1" allowOverlap="1" wp14:anchorId="149F52F1" wp14:editId="3F3DA238">
                <wp:simplePos x="0" y="0"/>
                <wp:positionH relativeFrom="column">
                  <wp:posOffset>-173990</wp:posOffset>
                </wp:positionH>
                <wp:positionV relativeFrom="paragraph">
                  <wp:posOffset>83982</wp:posOffset>
                </wp:positionV>
                <wp:extent cx="1413687" cy="70485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413687" cy="704850"/>
                        </a:xfrm>
                        <a:prstGeom prst="rect">
                          <a:avLst/>
                        </a:prstGeom>
                        <a:solidFill>
                          <a:sysClr val="window" lastClr="FFFFFF"/>
                        </a:solidFill>
                        <a:ln w="6350">
                          <a:noFill/>
                        </a:ln>
                        <a:effectLst/>
                      </wps:spPr>
                      <wps:txbx>
                        <w:txbxContent>
                          <w:p w14:paraId="5ACC695C" w14:textId="77777777" w:rsidR="00002282" w:rsidRPr="00AD44B5" w:rsidRDefault="00002282" w:rsidP="00F50BA5">
                            <w:pPr>
                              <w:jc w:val="both"/>
                              <w:rPr>
                                <w:rFonts w:ascii="Times New Roman" w:hAnsi="Times New Roman" w:cs="Times New Roman"/>
                                <w:i/>
                                <w:sz w:val="24"/>
                                <w:lang w:val="es-EC"/>
                              </w:rPr>
                            </w:pPr>
                            <w:r>
                              <w:rPr>
                                <w:rFonts w:ascii="Times New Roman" w:hAnsi="Times New Roman" w:cs="Times New Roman"/>
                                <w:sz w:val="24"/>
                                <w:lang w:val="es-EC"/>
                              </w:rPr>
                              <w:t>Marco, ruda, pumin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F52F1" id="Cuadro de texto 63" o:spid="_x0000_s1041" type="#_x0000_t202" style="position:absolute;margin-left:-13.7pt;margin-top:6.6pt;width:111.3pt;height:5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" fillcolor="window" stroked="f" strokeweight=".5pt">
                <v:textbox>
                  <w:txbxContent>
                    <w:p w14:paraId="5ACC695C" w14:textId="77777777" w:rsidR="00002282" w:rsidRPr="00AD44B5" w:rsidRDefault="00002282" w:rsidP="00F50BA5">
                      <w:pPr>
                        <w:jc w:val="both"/>
                        <w:rPr>
                          <w:rFonts w:ascii="Times New Roman" w:hAnsi="Times New Roman" w:cs="Times New Roman"/>
                          <w:i/>
                          <w:sz w:val="24"/>
                          <w:lang w:val="es-EC"/>
                        </w:rPr>
                      </w:pPr>
                      <w:r>
                        <w:rPr>
                          <w:rFonts w:ascii="Times New Roman" w:hAnsi="Times New Roman" w:cs="Times New Roman"/>
                          <w:sz w:val="24"/>
                          <w:lang w:val="es-EC"/>
                        </w:rPr>
                        <w:t xml:space="preserve">Marco, ruda, </w:t>
                      </w:r>
                      <w:proofErr w:type="spellStart"/>
                      <w:r>
                        <w:rPr>
                          <w:rFonts w:ascii="Times New Roman" w:hAnsi="Times New Roman" w:cs="Times New Roman"/>
                          <w:sz w:val="24"/>
                          <w:lang w:val="es-EC"/>
                        </w:rPr>
                        <w:t>pumin</w:t>
                      </w:r>
                      <w:proofErr w:type="spellEnd"/>
                    </w:p>
                  </w:txbxContent>
                </v:textbox>
              </v:shape>
            </w:pict>
          </mc:Fallback>
        </mc:AlternateContent>
      </w: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43232" behindDoc="0" locked="0" layoutInCell="1" allowOverlap="1" wp14:anchorId="3A8520CD" wp14:editId="204825E0">
                <wp:simplePos x="0" y="0"/>
                <wp:positionH relativeFrom="column">
                  <wp:posOffset>1914970</wp:posOffset>
                </wp:positionH>
                <wp:positionV relativeFrom="paragraph">
                  <wp:posOffset>106045</wp:posOffset>
                </wp:positionV>
                <wp:extent cx="1743075" cy="400050"/>
                <wp:effectExtent l="0" t="0" r="28575" b="19050"/>
                <wp:wrapNone/>
                <wp:docPr id="96" name="Rectángulo redondeado 10"/>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480726C" w14:textId="77777777" w:rsidR="00002282" w:rsidRPr="00AD44B5" w:rsidRDefault="00002282" w:rsidP="00F50BA5">
                            <w:pPr>
                              <w:jc w:val="center"/>
                              <w:rPr>
                                <w:rFonts w:ascii="Times New Roman" w:hAnsi="Times New Roman" w:cs="Times New Roman"/>
                                <w:sz w:val="24"/>
                              </w:rPr>
                            </w:pPr>
                            <w:r w:rsidRPr="00AD44B5">
                              <w:rPr>
                                <w:rFonts w:ascii="Times New Roman" w:hAnsi="Times New Roman" w:cs="Times New Roman"/>
                                <w:sz w:val="24"/>
                              </w:rPr>
                              <w:t>RECEPCIÓN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8520CD" id="_x0000_s1042" style="position:absolute;margin-left:150.8pt;margin-top:8.35pt;width:137.25pt;height:31.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" fillcolor="window" strokecolor="windowText" strokeweight="1pt">
                <v:stroke joinstyle="miter"/>
                <v:textbox>
                  <w:txbxContent>
                    <w:p w14:paraId="7480726C" w14:textId="77777777" w:rsidR="00002282" w:rsidRPr="00AD44B5" w:rsidRDefault="00002282" w:rsidP="00F50BA5">
                      <w:pPr>
                        <w:jc w:val="center"/>
                        <w:rPr>
                          <w:rFonts w:ascii="Times New Roman" w:hAnsi="Times New Roman" w:cs="Times New Roman"/>
                          <w:sz w:val="24"/>
                        </w:rPr>
                      </w:pPr>
                      <w:r w:rsidRPr="00AD44B5">
                        <w:rPr>
                          <w:rFonts w:ascii="Times New Roman" w:hAnsi="Times New Roman" w:cs="Times New Roman"/>
                          <w:sz w:val="24"/>
                        </w:rPr>
                        <w:t>RECEPCIÓN</w:t>
                      </w:r>
                    </w:p>
                  </w:txbxContent>
                </v:textbox>
              </v:roundrect>
            </w:pict>
          </mc:Fallback>
        </mc:AlternateContent>
      </w:r>
    </w:p>
    <w:p w14:paraId="07355B2C" w14:textId="77777777" w:rsidR="00F50BA5" w:rsidRPr="00AD44B5" w:rsidRDefault="00F50BA5" w:rsidP="00F50BA5">
      <w:pPr>
        <w:tabs>
          <w:tab w:val="left" w:pos="1530"/>
        </w:tabs>
        <w:spacing w:after="0" w:line="240" w:lineRule="auto"/>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32992" behindDoc="0" locked="0" layoutInCell="1" allowOverlap="1" wp14:anchorId="0AE1CE35" wp14:editId="13B073D7">
                <wp:simplePos x="0" y="0"/>
                <wp:positionH relativeFrom="column">
                  <wp:posOffset>1234440</wp:posOffset>
                </wp:positionH>
                <wp:positionV relativeFrom="paragraph">
                  <wp:posOffset>73660</wp:posOffset>
                </wp:positionV>
                <wp:extent cx="609600" cy="0"/>
                <wp:effectExtent l="0" t="76200" r="19050" b="95250"/>
                <wp:wrapNone/>
                <wp:docPr id="97" name="Conector recto de flecha 97"/>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A358F" id="Conector recto de flecha 97" o:spid="_x0000_s1026" type="#_x0000_t32" style="position:absolute;margin-left:97.2pt;margin-top:5.8pt;width:48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" strokecolor="windowText" strokeweight=".5pt">
                <v:stroke endarrow="block" joinstyle="miter"/>
              </v:shape>
            </w:pict>
          </mc:Fallback>
        </mc:AlternateContent>
      </w:r>
    </w:p>
    <w:p w14:paraId="24F7639A" w14:textId="77777777" w:rsidR="00F50BA5" w:rsidRPr="00AD44B5" w:rsidRDefault="00F50BA5" w:rsidP="00F50BA5">
      <w:pPr>
        <w:spacing w:after="0" w:line="240" w:lineRule="auto"/>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26848" behindDoc="0" locked="0" layoutInCell="1" allowOverlap="1" wp14:anchorId="7358B580" wp14:editId="2D37EAC2">
                <wp:simplePos x="0" y="0"/>
                <wp:positionH relativeFrom="column">
                  <wp:posOffset>2691765</wp:posOffset>
                </wp:positionH>
                <wp:positionV relativeFrom="paragraph">
                  <wp:posOffset>174625</wp:posOffset>
                </wp:positionV>
                <wp:extent cx="180975" cy="238125"/>
                <wp:effectExtent l="19050" t="0" r="28575" b="47625"/>
                <wp:wrapNone/>
                <wp:docPr id="98" name="Flecha abajo 12"/>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223E1" id="Flecha abajo 12" o:spid="_x0000_s1026" type="#_x0000_t67" style="position:absolute;margin-left:211.95pt;margin-top:13.75pt;width:14.2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" adj="13392" fillcolor="window" strokecolor="windowText" strokeweight="1pt"/>
            </w:pict>
          </mc:Fallback>
        </mc:AlternateContent>
      </w:r>
    </w:p>
    <w:p w14:paraId="41B4E2C3" w14:textId="77777777" w:rsidR="00F50BA5" w:rsidRPr="00AD44B5" w:rsidRDefault="00F50BA5" w:rsidP="00F50BA5">
      <w:pPr>
        <w:spacing w:after="0" w:line="240" w:lineRule="auto"/>
        <w:rPr>
          <w:rFonts w:ascii="Times New Roman" w:eastAsia="Times New Roman" w:hAnsi="Times New Roman" w:cs="Times New Roman"/>
          <w:sz w:val="24"/>
          <w:szCs w:val="24"/>
          <w:lang w:val="es-ES" w:eastAsia="es-ES"/>
        </w:rPr>
      </w:pPr>
    </w:p>
    <w:p w14:paraId="536C282F" w14:textId="77777777" w:rsidR="00F50BA5" w:rsidRPr="00AD44B5" w:rsidRDefault="00F50BA5" w:rsidP="00F50BA5">
      <w:pPr>
        <w:spacing w:after="0" w:line="240" w:lineRule="auto"/>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27872" behindDoc="0" locked="0" layoutInCell="1" allowOverlap="1" wp14:anchorId="5535E6AC" wp14:editId="0FDF384B">
                <wp:simplePos x="0" y="0"/>
                <wp:positionH relativeFrom="column">
                  <wp:posOffset>1928305</wp:posOffset>
                </wp:positionH>
                <wp:positionV relativeFrom="paragraph">
                  <wp:posOffset>80010</wp:posOffset>
                </wp:positionV>
                <wp:extent cx="1743075" cy="400050"/>
                <wp:effectExtent l="0" t="0" r="28575" b="19050"/>
                <wp:wrapNone/>
                <wp:docPr id="99" name="Rectángulo redondeado 13"/>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128D84E" w14:textId="77777777" w:rsidR="00002282" w:rsidRPr="00AD44B5" w:rsidRDefault="00002282" w:rsidP="00F50BA5">
                            <w:pPr>
                              <w:jc w:val="center"/>
                              <w:rPr>
                                <w:rFonts w:ascii="Times New Roman" w:hAnsi="Times New Roman" w:cs="Times New Roman"/>
                                <w:sz w:val="24"/>
                                <w:lang w:val="es-EC"/>
                              </w:rPr>
                            </w:pPr>
                            <w:r>
                              <w:rPr>
                                <w:rFonts w:ascii="Times New Roman" w:hAnsi="Times New Roman" w:cs="Times New Roman"/>
                                <w:sz w:val="24"/>
                                <w:lang w:val="es-EC"/>
                              </w:rPr>
                              <w:t>CLASIFICACIÓN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35E6AC" id="_x0000_s1043" style="position:absolute;margin-left:151.85pt;margin-top:6.3pt;width:137.25pt;height:31.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" fillcolor="window" strokecolor="windowText" strokeweight="1pt">
                <v:stroke joinstyle="miter"/>
                <v:textbox>
                  <w:txbxContent>
                    <w:p w14:paraId="2128D84E" w14:textId="77777777" w:rsidR="00002282" w:rsidRPr="00AD44B5" w:rsidRDefault="00002282" w:rsidP="00F50BA5">
                      <w:pPr>
                        <w:jc w:val="center"/>
                        <w:rPr>
                          <w:rFonts w:ascii="Times New Roman" w:hAnsi="Times New Roman" w:cs="Times New Roman"/>
                          <w:sz w:val="24"/>
                          <w:lang w:val="es-EC"/>
                        </w:rPr>
                      </w:pPr>
                      <w:r>
                        <w:rPr>
                          <w:rFonts w:ascii="Times New Roman" w:hAnsi="Times New Roman" w:cs="Times New Roman"/>
                          <w:sz w:val="24"/>
                          <w:lang w:val="es-EC"/>
                        </w:rPr>
                        <w:t>CLASIFICACIÓN</w:t>
                      </w:r>
                    </w:p>
                  </w:txbxContent>
                </v:textbox>
              </v:roundrect>
            </w:pict>
          </mc:Fallback>
        </mc:AlternateContent>
      </w:r>
    </w:p>
    <w:p w14:paraId="774E68A4" w14:textId="77777777" w:rsidR="00F50BA5" w:rsidRPr="00AD44B5" w:rsidRDefault="00F50BA5" w:rsidP="00F50BA5">
      <w:pPr>
        <w:spacing w:after="0" w:line="240" w:lineRule="auto"/>
        <w:rPr>
          <w:rFonts w:ascii="Times New Roman" w:eastAsia="Times New Roman" w:hAnsi="Times New Roman" w:cs="Times New Roman"/>
          <w:sz w:val="24"/>
          <w:szCs w:val="24"/>
          <w:lang w:val="es-ES" w:eastAsia="es-ES"/>
        </w:rPr>
      </w:pPr>
    </w:p>
    <w:p w14:paraId="1611460E" w14:textId="77777777" w:rsidR="00F50BA5" w:rsidRPr="00AD44B5" w:rsidRDefault="00F50BA5" w:rsidP="00F50BA5">
      <w:pPr>
        <w:spacing w:after="0" w:line="240" w:lineRule="auto"/>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29920" behindDoc="0" locked="0" layoutInCell="1" allowOverlap="1" wp14:anchorId="017F46A1" wp14:editId="0AC53681">
                <wp:simplePos x="0" y="0"/>
                <wp:positionH relativeFrom="column">
                  <wp:posOffset>2714625</wp:posOffset>
                </wp:positionH>
                <wp:positionV relativeFrom="paragraph">
                  <wp:posOffset>146685</wp:posOffset>
                </wp:positionV>
                <wp:extent cx="180975" cy="238125"/>
                <wp:effectExtent l="19050" t="0" r="28575" b="47625"/>
                <wp:wrapNone/>
                <wp:docPr id="100" name="Flecha abajo 16"/>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3A6E8" id="Flecha abajo 16" o:spid="_x0000_s1026" type="#_x0000_t67" style="position:absolute;margin-left:213.75pt;margin-top:11.55pt;width:14.2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" adj="13392" fillcolor="window" strokecolor="windowText" strokeweight="1pt"/>
            </w:pict>
          </mc:Fallback>
        </mc:AlternateContent>
      </w:r>
    </w:p>
    <w:p w14:paraId="2FB93EE9" w14:textId="77777777" w:rsidR="00F50BA5" w:rsidRPr="00AD44B5" w:rsidRDefault="00F50BA5" w:rsidP="00F50BA5">
      <w:pPr>
        <w:spacing w:after="0" w:line="240" w:lineRule="auto"/>
        <w:jc w:val="center"/>
        <w:rPr>
          <w:rFonts w:ascii="Times New Roman" w:eastAsia="Times New Roman" w:hAnsi="Times New Roman" w:cs="Times New Roman"/>
          <w:sz w:val="24"/>
          <w:szCs w:val="24"/>
          <w:lang w:val="es-ES" w:eastAsia="es-ES"/>
        </w:rPr>
      </w:pPr>
    </w:p>
    <w:p w14:paraId="70AF307B" w14:textId="77777777" w:rsidR="00F50BA5" w:rsidRPr="00AD44B5" w:rsidRDefault="00F50BA5" w:rsidP="00F50BA5">
      <w:pPr>
        <w:spacing w:after="0" w:line="240" w:lineRule="auto"/>
        <w:jc w:val="center"/>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28896" behindDoc="0" locked="0" layoutInCell="1" allowOverlap="1" wp14:anchorId="4AC8A631" wp14:editId="0E9C750A">
                <wp:simplePos x="0" y="0"/>
                <wp:positionH relativeFrom="column">
                  <wp:posOffset>1947355</wp:posOffset>
                </wp:positionH>
                <wp:positionV relativeFrom="paragraph">
                  <wp:posOffset>70485</wp:posOffset>
                </wp:positionV>
                <wp:extent cx="1743075" cy="400050"/>
                <wp:effectExtent l="0" t="0" r="28575" b="19050"/>
                <wp:wrapNone/>
                <wp:docPr id="101" name="Rectángulo redondeado 17"/>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AF00479" w14:textId="77777777" w:rsidR="00002282" w:rsidRPr="00AD44B5" w:rsidRDefault="00002282" w:rsidP="00F50BA5">
                            <w:pPr>
                              <w:jc w:val="center"/>
                              <w:rPr>
                                <w:rFonts w:ascii="Times New Roman" w:hAnsi="Times New Roman" w:cs="Times New Roman"/>
                                <w:sz w:val="24"/>
                                <w:lang w:val="es-EC"/>
                              </w:rPr>
                            </w:pPr>
                            <w:r>
                              <w:rPr>
                                <w:rFonts w:ascii="Times New Roman" w:hAnsi="Times New Roman" w:cs="Times New Roman"/>
                                <w:sz w:val="24"/>
                                <w:lang w:val="es-EC"/>
                              </w:rPr>
                              <w:t>PESADO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C8A631" id="_x0000_s1044" style="position:absolute;left:0;text-align:left;margin-left:153.35pt;margin-top:5.55pt;width:137.25pt;height:31.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" fillcolor="window" strokecolor="windowText" strokeweight="1pt">
                <v:stroke joinstyle="miter"/>
                <v:textbox>
                  <w:txbxContent>
                    <w:p w14:paraId="6AF00479" w14:textId="77777777" w:rsidR="00002282" w:rsidRPr="00AD44B5" w:rsidRDefault="00002282" w:rsidP="00F50BA5">
                      <w:pPr>
                        <w:jc w:val="center"/>
                        <w:rPr>
                          <w:rFonts w:ascii="Times New Roman" w:hAnsi="Times New Roman" w:cs="Times New Roman"/>
                          <w:sz w:val="24"/>
                          <w:lang w:val="es-EC"/>
                        </w:rPr>
                      </w:pPr>
                      <w:r>
                        <w:rPr>
                          <w:rFonts w:ascii="Times New Roman" w:hAnsi="Times New Roman" w:cs="Times New Roman"/>
                          <w:sz w:val="24"/>
                          <w:lang w:val="es-EC"/>
                        </w:rPr>
                        <w:t>PESADO</w:t>
                      </w:r>
                    </w:p>
                  </w:txbxContent>
                </v:textbox>
              </v:roundrect>
            </w:pict>
          </mc:Fallback>
        </mc:AlternateContent>
      </w:r>
    </w:p>
    <w:p w14:paraId="0BE3D599" w14:textId="77777777" w:rsidR="00F50BA5" w:rsidRPr="00AD44B5" w:rsidRDefault="00F50BA5" w:rsidP="00F50BA5">
      <w:pPr>
        <w:keepNext/>
        <w:keepLines/>
        <w:spacing w:before="40" w:after="0" w:line="240" w:lineRule="auto"/>
        <w:ind w:left="720"/>
        <w:outlineLvl w:val="3"/>
        <w:rPr>
          <w:rFonts w:ascii="Times New Roman" w:eastAsiaTheme="majorEastAsia" w:hAnsi="Times New Roman" w:cs="Times New Roman"/>
          <w:b/>
          <w:iCs/>
          <w:color w:val="000000" w:themeColor="text1"/>
          <w:sz w:val="24"/>
          <w:szCs w:val="24"/>
          <w:lang w:val="es-ES" w:eastAsia="es-ES"/>
        </w:rPr>
      </w:pPr>
    </w:p>
    <w:p w14:paraId="3E860C40" w14:textId="77777777" w:rsidR="00F50BA5" w:rsidRPr="00AD44B5" w:rsidRDefault="00F50BA5" w:rsidP="00F50BA5">
      <w:pPr>
        <w:keepNext/>
        <w:keepLines/>
        <w:spacing w:before="40" w:after="0" w:line="240" w:lineRule="auto"/>
        <w:ind w:left="360"/>
        <w:outlineLvl w:val="3"/>
        <w:rPr>
          <w:rFonts w:ascii="Times New Roman" w:eastAsiaTheme="majorEastAsia" w:hAnsi="Times New Roman" w:cs="Times New Roman"/>
          <w:b/>
          <w:iCs/>
          <w:color w:val="000000" w:themeColor="text1"/>
          <w:sz w:val="24"/>
          <w:szCs w:val="24"/>
          <w:lang w:val="es-ES" w:eastAsia="es-ES"/>
        </w:rPr>
      </w:pPr>
      <w:r w:rsidRPr="00AD44B5">
        <w:rPr>
          <w:rFonts w:ascii="Times New Roman" w:eastAsiaTheme="majorEastAsia" w:hAnsi="Times New Roman" w:cs="Times New Roman"/>
          <w:i/>
          <w:iCs/>
          <w:noProof/>
          <w:color w:val="2E74B5" w:themeColor="accent1" w:themeShade="BF"/>
          <w:sz w:val="24"/>
          <w:szCs w:val="24"/>
          <w:lang w:val="es-ES" w:eastAsia="es-ES"/>
        </w:rPr>
        <mc:AlternateContent>
          <mc:Choice Requires="wps">
            <w:drawing>
              <wp:anchor distT="0" distB="0" distL="114300" distR="114300" simplePos="0" relativeHeight="251734016" behindDoc="0" locked="0" layoutInCell="1" allowOverlap="1" wp14:anchorId="2342CA84" wp14:editId="545FE12D">
                <wp:simplePos x="0" y="0"/>
                <wp:positionH relativeFrom="column">
                  <wp:posOffset>2705100</wp:posOffset>
                </wp:positionH>
                <wp:positionV relativeFrom="paragraph">
                  <wp:posOffset>794385</wp:posOffset>
                </wp:positionV>
                <wp:extent cx="180975" cy="238125"/>
                <wp:effectExtent l="19050" t="0" r="28575" b="47625"/>
                <wp:wrapNone/>
                <wp:docPr id="102" name="Flecha abajo 18"/>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2CBC2" id="Flecha abajo 18" o:spid="_x0000_s1026" type="#_x0000_t67" style="position:absolute;margin-left:213pt;margin-top:62.55pt;width:14.25pt;height:1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" adj="13392" fillcolor="window" strokecolor="windowText" strokeweight="1pt"/>
            </w:pict>
          </mc:Fallback>
        </mc:AlternateContent>
      </w:r>
      <w:r w:rsidRPr="00AD44B5">
        <w:rPr>
          <w:rFonts w:ascii="Times New Roman" w:eastAsiaTheme="majorEastAsia" w:hAnsi="Times New Roman" w:cs="Times New Roman"/>
          <w:i/>
          <w:iCs/>
          <w:noProof/>
          <w:color w:val="2E74B5" w:themeColor="accent1" w:themeShade="BF"/>
          <w:sz w:val="24"/>
          <w:szCs w:val="24"/>
          <w:lang w:val="es-ES" w:eastAsia="es-ES"/>
        </w:rPr>
        <mc:AlternateContent>
          <mc:Choice Requires="wps">
            <w:drawing>
              <wp:anchor distT="0" distB="0" distL="114300" distR="114300" simplePos="0" relativeHeight="251730944" behindDoc="0" locked="0" layoutInCell="1" allowOverlap="1" wp14:anchorId="7D4E502A" wp14:editId="40664CC6">
                <wp:simplePos x="0" y="0"/>
                <wp:positionH relativeFrom="column">
                  <wp:posOffset>2682240</wp:posOffset>
                </wp:positionH>
                <wp:positionV relativeFrom="paragraph">
                  <wp:posOffset>121285</wp:posOffset>
                </wp:positionV>
                <wp:extent cx="180975" cy="238125"/>
                <wp:effectExtent l="19050" t="0" r="28575" b="47625"/>
                <wp:wrapNone/>
                <wp:docPr id="103" name="Flecha abajo 20"/>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31C4D" id="Flecha abajo 20" o:spid="_x0000_s1026" type="#_x0000_t67" style="position:absolute;margin-left:211.2pt;margin-top:9.55pt;width:14.25pt;height:1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" adj="13392" fillcolor="window" strokecolor="windowText" strokeweight="1pt"/>
            </w:pict>
          </mc:Fallback>
        </mc:AlternateContent>
      </w:r>
    </w:p>
    <w:p w14:paraId="3790B989" w14:textId="77777777" w:rsidR="00F50BA5" w:rsidRPr="00AD44B5" w:rsidRDefault="00F50BA5" w:rsidP="00F50BA5">
      <w:pPr>
        <w:keepNext/>
        <w:keepLines/>
        <w:spacing w:before="40" w:after="0" w:line="240" w:lineRule="auto"/>
        <w:ind w:left="720"/>
        <w:outlineLvl w:val="3"/>
        <w:rPr>
          <w:rFonts w:ascii="Times New Roman" w:eastAsiaTheme="majorEastAsia" w:hAnsi="Times New Roman" w:cs="Times New Roman"/>
          <w:b/>
          <w:iCs/>
          <w:color w:val="000000" w:themeColor="text1"/>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47328" behindDoc="1" locked="0" layoutInCell="1" allowOverlap="1" wp14:anchorId="2F9C28F7" wp14:editId="14DC47D3">
                <wp:simplePos x="0" y="0"/>
                <wp:positionH relativeFrom="margin">
                  <wp:posOffset>260350</wp:posOffset>
                </wp:positionH>
                <wp:positionV relativeFrom="paragraph">
                  <wp:posOffset>193202</wp:posOffset>
                </wp:positionV>
                <wp:extent cx="1020445" cy="704850"/>
                <wp:effectExtent l="0" t="0" r="8255" b="0"/>
                <wp:wrapNone/>
                <wp:docPr id="104" name="Cuadro de texto 104"/>
                <wp:cNvGraphicFramePr/>
                <a:graphic xmlns:a="http://schemas.openxmlformats.org/drawingml/2006/main">
                  <a:graphicData uri="http://schemas.microsoft.com/office/word/2010/wordprocessingShape">
                    <wps:wsp>
                      <wps:cNvSpPr txBox="1"/>
                      <wps:spPr>
                        <a:xfrm>
                          <a:off x="0" y="0"/>
                          <a:ext cx="1020445" cy="704850"/>
                        </a:xfrm>
                        <a:prstGeom prst="rect">
                          <a:avLst/>
                        </a:prstGeom>
                        <a:solidFill>
                          <a:sysClr val="window" lastClr="FFFFFF"/>
                        </a:solidFill>
                        <a:ln w="6350">
                          <a:noFill/>
                        </a:ln>
                        <a:effectLst/>
                      </wps:spPr>
                      <wps:txbx>
                        <w:txbxContent>
                          <w:p w14:paraId="3734D2E8" w14:textId="77777777" w:rsidR="00002282" w:rsidRPr="00AD44B5" w:rsidRDefault="00002282" w:rsidP="00F50BA5">
                            <w:pPr>
                              <w:jc w:val="both"/>
                              <w:rPr>
                                <w:rFonts w:ascii="Times New Roman" w:hAnsi="Times New Roman" w:cs="Times New Roman"/>
                                <w:sz w:val="24"/>
                              </w:rPr>
                            </w:pPr>
                            <w:r w:rsidRPr="00AD44B5">
                              <w:rPr>
                                <w:rFonts w:ascii="Times New Roman" w:hAnsi="Times New Roman" w:cs="Times New Roman"/>
                                <w:sz w:val="24"/>
                              </w:rPr>
                              <w:t>Agua potable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C28F7" id="Cuadro de texto 104" o:spid="_x0000_s1045" type="#_x0000_t202" style="position:absolute;left:0;text-align:left;margin-left:20.5pt;margin-top:15.2pt;width:80.35pt;height:55.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" fillcolor="window" stroked="f" strokeweight=".5pt">
                <v:textbox>
                  <w:txbxContent>
                    <w:p w14:paraId="3734D2E8" w14:textId="77777777" w:rsidR="00002282" w:rsidRPr="00AD44B5" w:rsidRDefault="00002282" w:rsidP="00F50BA5">
                      <w:pPr>
                        <w:jc w:val="both"/>
                        <w:rPr>
                          <w:rFonts w:ascii="Times New Roman" w:hAnsi="Times New Roman" w:cs="Times New Roman"/>
                          <w:sz w:val="24"/>
                        </w:rPr>
                      </w:pPr>
                      <w:r w:rsidRPr="00AD44B5">
                        <w:rPr>
                          <w:rFonts w:ascii="Times New Roman" w:hAnsi="Times New Roman" w:cs="Times New Roman"/>
                          <w:sz w:val="24"/>
                        </w:rPr>
                        <w:t>Agua potable</w:t>
                      </w:r>
                    </w:p>
                  </w:txbxContent>
                </v:textbox>
                <w10:wrap anchorx="margin"/>
              </v:shape>
            </w:pict>
          </mc:Fallback>
        </mc:AlternateContent>
      </w:r>
      <w:r w:rsidRPr="00AD44B5">
        <w:rPr>
          <w:rFonts w:ascii="Times New Roman" w:eastAsiaTheme="majorEastAsia" w:hAnsi="Times New Roman" w:cs="Times New Roman"/>
          <w:i/>
          <w:iCs/>
          <w:noProof/>
          <w:color w:val="2E74B5" w:themeColor="accent1" w:themeShade="BF"/>
          <w:sz w:val="24"/>
          <w:szCs w:val="24"/>
          <w:lang w:val="es-ES" w:eastAsia="es-ES"/>
        </w:rPr>
        <mc:AlternateContent>
          <mc:Choice Requires="wps">
            <w:drawing>
              <wp:anchor distT="0" distB="0" distL="114300" distR="114300" simplePos="0" relativeHeight="251731968" behindDoc="0" locked="0" layoutInCell="1" allowOverlap="1" wp14:anchorId="61BC370D" wp14:editId="0C98DFEB">
                <wp:simplePos x="0" y="0"/>
                <wp:positionH relativeFrom="column">
                  <wp:posOffset>1918780</wp:posOffset>
                </wp:positionH>
                <wp:positionV relativeFrom="paragraph">
                  <wp:posOffset>176530</wp:posOffset>
                </wp:positionV>
                <wp:extent cx="1743075" cy="400050"/>
                <wp:effectExtent l="0" t="0" r="28575" b="19050"/>
                <wp:wrapNone/>
                <wp:docPr id="105" name="Rectángulo redondeado 21"/>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E584CD9" w14:textId="77777777" w:rsidR="00002282" w:rsidRPr="00AD44B5" w:rsidRDefault="00002282" w:rsidP="00F50BA5">
                            <w:pPr>
                              <w:jc w:val="center"/>
                              <w:rPr>
                                <w:rFonts w:ascii="Times New Roman" w:hAnsi="Times New Roman" w:cs="Times New Roman"/>
                                <w:sz w:val="24"/>
                                <w:lang w:val="es-EC"/>
                              </w:rPr>
                            </w:pPr>
                            <w:r w:rsidRPr="00AD44B5">
                              <w:rPr>
                                <w:rFonts w:ascii="Times New Roman" w:hAnsi="Times New Roman" w:cs="Times New Roman"/>
                                <w:sz w:val="24"/>
                                <w:lang w:val="es-EC"/>
                              </w:rPr>
                              <w:t xml:space="preserve">LAVADO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BC370D" id="_x0000_s1046" style="position:absolute;left:0;text-align:left;margin-left:151.1pt;margin-top:13.9pt;width:137.25pt;height:31.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" fillcolor="window" strokecolor="windowText" strokeweight="1pt">
                <v:stroke joinstyle="miter"/>
                <v:textbox>
                  <w:txbxContent>
                    <w:p w14:paraId="0E584CD9" w14:textId="77777777" w:rsidR="00002282" w:rsidRPr="00AD44B5" w:rsidRDefault="00002282" w:rsidP="00F50BA5">
                      <w:pPr>
                        <w:jc w:val="center"/>
                        <w:rPr>
                          <w:rFonts w:ascii="Times New Roman" w:hAnsi="Times New Roman" w:cs="Times New Roman"/>
                          <w:sz w:val="24"/>
                          <w:lang w:val="es-EC"/>
                        </w:rPr>
                      </w:pPr>
                      <w:r w:rsidRPr="00AD44B5">
                        <w:rPr>
                          <w:rFonts w:ascii="Times New Roman" w:hAnsi="Times New Roman" w:cs="Times New Roman"/>
                          <w:sz w:val="24"/>
                          <w:lang w:val="es-EC"/>
                        </w:rPr>
                        <w:t xml:space="preserve">LAVADO </w:t>
                      </w:r>
                    </w:p>
                  </w:txbxContent>
                </v:textbox>
              </v:roundrect>
            </w:pict>
          </mc:Fallback>
        </mc:AlternateContent>
      </w:r>
    </w:p>
    <w:p w14:paraId="462A7EC8" w14:textId="77777777" w:rsidR="00F50BA5" w:rsidRPr="00AD44B5" w:rsidRDefault="00F50BA5" w:rsidP="00F50BA5">
      <w:pPr>
        <w:spacing w:after="0" w:line="240" w:lineRule="auto"/>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40160" behindDoc="0" locked="0" layoutInCell="1" allowOverlap="1" wp14:anchorId="5FD2E6F4" wp14:editId="38F2FB67">
                <wp:simplePos x="0" y="0"/>
                <wp:positionH relativeFrom="column">
                  <wp:posOffset>1291117</wp:posOffset>
                </wp:positionH>
                <wp:positionV relativeFrom="paragraph">
                  <wp:posOffset>168275</wp:posOffset>
                </wp:positionV>
                <wp:extent cx="609600" cy="0"/>
                <wp:effectExtent l="0" t="76200" r="19050" b="95250"/>
                <wp:wrapNone/>
                <wp:docPr id="107" name="Conector recto de flecha 107"/>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99B3D" id="Conector recto de flecha 107" o:spid="_x0000_s1026" type="#_x0000_t32" style="position:absolute;margin-left:101.65pt;margin-top:13.25pt;width:48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" strokecolor="windowText" strokeweight=".5pt">
                <v:stroke endarrow="block" joinstyle="miter"/>
              </v:shape>
            </w:pict>
          </mc:Fallback>
        </mc:AlternateContent>
      </w:r>
    </w:p>
    <w:p w14:paraId="674E9978" w14:textId="77777777" w:rsidR="00F50BA5" w:rsidRPr="00AD44B5" w:rsidRDefault="00F50BA5" w:rsidP="00F50BA5">
      <w:pPr>
        <w:spacing w:after="0" w:line="240" w:lineRule="auto"/>
        <w:rPr>
          <w:rFonts w:ascii="Times New Roman" w:eastAsia="Times New Roman" w:hAnsi="Times New Roman" w:cs="Times New Roman"/>
          <w:sz w:val="24"/>
          <w:szCs w:val="24"/>
          <w:lang w:val="es-ES" w:eastAsia="es-ES"/>
        </w:rPr>
      </w:pPr>
    </w:p>
    <w:p w14:paraId="4D627020" w14:textId="77777777" w:rsidR="00F50BA5" w:rsidRPr="00AD44B5" w:rsidRDefault="00F50BA5" w:rsidP="00F50BA5">
      <w:pPr>
        <w:spacing w:after="0" w:line="240" w:lineRule="auto"/>
        <w:rPr>
          <w:rFonts w:ascii="Times New Roman" w:eastAsia="Times New Roman" w:hAnsi="Times New Roman" w:cs="Times New Roman"/>
          <w:sz w:val="24"/>
          <w:szCs w:val="24"/>
          <w:lang w:val="es-ES" w:eastAsia="es-ES"/>
        </w:rPr>
      </w:pPr>
    </w:p>
    <w:p w14:paraId="54746C2B" w14:textId="77777777" w:rsidR="00F50BA5" w:rsidRPr="00AD44B5" w:rsidRDefault="00F50BA5" w:rsidP="00F50BA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44256" behindDoc="0" locked="0" layoutInCell="1" allowOverlap="1" wp14:anchorId="5CA3734F" wp14:editId="058B9630">
                <wp:simplePos x="0" y="0"/>
                <wp:positionH relativeFrom="column">
                  <wp:posOffset>1937830</wp:posOffset>
                </wp:positionH>
                <wp:positionV relativeFrom="paragraph">
                  <wp:posOffset>141605</wp:posOffset>
                </wp:positionV>
                <wp:extent cx="1743075" cy="400050"/>
                <wp:effectExtent l="0" t="0" r="28575" b="19050"/>
                <wp:wrapNone/>
                <wp:docPr id="108" name="Rectángulo redondeado 22"/>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8FACFB9" w14:textId="77777777" w:rsidR="00002282" w:rsidRPr="00AD44B5" w:rsidRDefault="00002282" w:rsidP="00F50BA5">
                            <w:pPr>
                              <w:jc w:val="center"/>
                              <w:rPr>
                                <w:rFonts w:ascii="Times New Roman" w:hAnsi="Times New Roman" w:cs="Times New Roman"/>
                                <w:sz w:val="24"/>
                                <w:lang w:val="es-EC"/>
                              </w:rPr>
                            </w:pPr>
                            <w:r>
                              <w:rPr>
                                <w:rFonts w:ascii="Times New Roman" w:hAnsi="Times New Roman" w:cs="Times New Roman"/>
                                <w:sz w:val="24"/>
                                <w:lang w:val="es-EC"/>
                              </w:rPr>
                              <w:t xml:space="preserve">SECADO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A3734F" id="_x0000_s1047" style="position:absolute;left:0;text-align:left;margin-left:152.6pt;margin-top:11.15pt;width:137.25pt;height:31.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" fillcolor="window" strokecolor="windowText" strokeweight="1pt">
                <v:stroke joinstyle="miter"/>
                <v:textbox>
                  <w:txbxContent>
                    <w:p w14:paraId="58FACFB9" w14:textId="77777777" w:rsidR="00002282" w:rsidRPr="00AD44B5" w:rsidRDefault="00002282" w:rsidP="00F50BA5">
                      <w:pPr>
                        <w:jc w:val="center"/>
                        <w:rPr>
                          <w:rFonts w:ascii="Times New Roman" w:hAnsi="Times New Roman" w:cs="Times New Roman"/>
                          <w:sz w:val="24"/>
                          <w:lang w:val="es-EC"/>
                        </w:rPr>
                      </w:pPr>
                      <w:r>
                        <w:rPr>
                          <w:rFonts w:ascii="Times New Roman" w:hAnsi="Times New Roman" w:cs="Times New Roman"/>
                          <w:sz w:val="24"/>
                          <w:lang w:val="es-EC"/>
                        </w:rPr>
                        <w:t xml:space="preserve">SECADO </w:t>
                      </w:r>
                    </w:p>
                  </w:txbxContent>
                </v:textbox>
              </v:roundrect>
            </w:pict>
          </mc:Fallback>
        </mc:AlternateContent>
      </w:r>
    </w:p>
    <w:p w14:paraId="116680B8" w14:textId="77777777" w:rsidR="00F50BA5" w:rsidRPr="00AD44B5" w:rsidRDefault="00D16C48" w:rsidP="00D16C48">
      <w:pPr>
        <w:tabs>
          <w:tab w:val="left" w:pos="1575"/>
        </w:tabs>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59616" behindDoc="0" locked="0" layoutInCell="1" allowOverlap="1" wp14:anchorId="570D65E9" wp14:editId="380B7782">
                <wp:simplePos x="0" y="0"/>
                <wp:positionH relativeFrom="column">
                  <wp:posOffset>1277620</wp:posOffset>
                </wp:positionH>
                <wp:positionV relativeFrom="paragraph">
                  <wp:posOffset>85090</wp:posOffset>
                </wp:positionV>
                <wp:extent cx="609600" cy="0"/>
                <wp:effectExtent l="0" t="76200" r="19050" b="95250"/>
                <wp:wrapNone/>
                <wp:docPr id="44" name="Conector recto de flecha 44"/>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96216" id="Conector recto de flecha 44" o:spid="_x0000_s1026" type="#_x0000_t32" style="position:absolute;margin-left:100.6pt;margin-top:6.7pt;width:48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" strokecolor="windowText" strokeweight=".5pt">
                <v:stroke endarrow="block" joinstyle="miter"/>
              </v:shape>
            </w:pict>
          </mc:Fallback>
        </mc:AlternateContent>
      </w:r>
      <w:r w:rsidRPr="005537B2">
        <w:rPr>
          <w:rFonts w:ascii="Times New Roman" w:eastAsia="Times New Roman" w:hAnsi="Times New Roman" w:cs="Times New Roman"/>
          <w:noProof/>
          <w:sz w:val="24"/>
          <w:szCs w:val="24"/>
          <w:lang w:val="es-419"/>
        </w:rPr>
        <w:t xml:space="preserve">                         40°C</w:t>
      </w:r>
    </w:p>
    <w:p w14:paraId="2464D72E" w14:textId="77777777" w:rsidR="00F50BA5" w:rsidRPr="00AD44B5" w:rsidRDefault="00F50BA5" w:rsidP="00F50BA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36064" behindDoc="0" locked="0" layoutInCell="1" allowOverlap="1" wp14:anchorId="2AF4843B" wp14:editId="01818249">
                <wp:simplePos x="0" y="0"/>
                <wp:positionH relativeFrom="column">
                  <wp:posOffset>2762250</wp:posOffset>
                </wp:positionH>
                <wp:positionV relativeFrom="paragraph">
                  <wp:posOffset>39370</wp:posOffset>
                </wp:positionV>
                <wp:extent cx="180975" cy="238125"/>
                <wp:effectExtent l="19050" t="0" r="28575" b="47625"/>
                <wp:wrapNone/>
                <wp:docPr id="109" name="Flecha abajo 31"/>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0C018" id="Flecha abajo 31" o:spid="_x0000_s1026" type="#_x0000_t67" style="position:absolute;margin-left:217.5pt;margin-top:3.1pt;width:14.25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" adj="13392" fillcolor="window" strokecolor="windowText" strokeweight="1pt"/>
            </w:pict>
          </mc:Fallback>
        </mc:AlternateContent>
      </w:r>
    </w:p>
    <w:p w14:paraId="4B9FCC5D" w14:textId="77777777" w:rsidR="00D16C48" w:rsidRDefault="00D16C48" w:rsidP="00F50BA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61664" behindDoc="0" locked="0" layoutInCell="1" allowOverlap="1" wp14:anchorId="606FDC7F" wp14:editId="3E6AD3E6">
                <wp:simplePos x="0" y="0"/>
                <wp:positionH relativeFrom="column">
                  <wp:posOffset>1314450</wp:posOffset>
                </wp:positionH>
                <wp:positionV relativeFrom="paragraph">
                  <wp:posOffset>218440</wp:posOffset>
                </wp:positionV>
                <wp:extent cx="609600" cy="0"/>
                <wp:effectExtent l="0" t="76200" r="19050" b="95250"/>
                <wp:wrapNone/>
                <wp:docPr id="47" name="Conector recto de flecha 47"/>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88DA1" id="Conector recto de flecha 47" o:spid="_x0000_s1026" type="#_x0000_t32" style="position:absolute;margin-left:103.5pt;margin-top:17.2pt;width:48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" strokecolor="windowText" strokeweight=".5pt">
                <v:stroke endarrow="block" joinstyle="miter"/>
              </v:shape>
            </w:pict>
          </mc:Fallback>
        </mc:AlternateContent>
      </w:r>
      <w:r w:rsidR="00F50BA5"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35040" behindDoc="0" locked="0" layoutInCell="1" allowOverlap="1" wp14:anchorId="234FE2BE" wp14:editId="4ABA51BD">
                <wp:simplePos x="0" y="0"/>
                <wp:positionH relativeFrom="column">
                  <wp:posOffset>1971675</wp:posOffset>
                </wp:positionH>
                <wp:positionV relativeFrom="paragraph">
                  <wp:posOffset>51435</wp:posOffset>
                </wp:positionV>
                <wp:extent cx="1743075" cy="400050"/>
                <wp:effectExtent l="0" t="0" r="28575" b="19050"/>
                <wp:wrapNone/>
                <wp:docPr id="110" name="Rectángulo redondeado 32"/>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AD8A3F0" w14:textId="77777777" w:rsidR="00002282" w:rsidRPr="00AD44B5" w:rsidRDefault="00002282" w:rsidP="00F50BA5">
                            <w:pPr>
                              <w:jc w:val="center"/>
                              <w:rPr>
                                <w:rFonts w:ascii="Times New Roman" w:hAnsi="Times New Roman" w:cs="Times New Roman"/>
                                <w:sz w:val="24"/>
                                <w:lang w:val="es-EC"/>
                              </w:rPr>
                            </w:pPr>
                            <w:r>
                              <w:rPr>
                                <w:rFonts w:ascii="Times New Roman" w:hAnsi="Times New Roman" w:cs="Times New Roman"/>
                                <w:sz w:val="24"/>
                                <w:lang w:val="es-EC"/>
                              </w:rPr>
                              <w:t>EXTRACCIÓN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4FE2BE" id="_x0000_s1048" style="position:absolute;left:0;text-align:left;margin-left:155.25pt;margin-top:4.05pt;width:137.25pt;height:31.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" fillcolor="window" strokecolor="windowText" strokeweight="1pt">
                <v:stroke joinstyle="miter"/>
                <v:textbox>
                  <w:txbxContent>
                    <w:p w14:paraId="7AD8A3F0" w14:textId="77777777" w:rsidR="00002282" w:rsidRPr="00AD44B5" w:rsidRDefault="00002282" w:rsidP="00F50BA5">
                      <w:pPr>
                        <w:jc w:val="center"/>
                        <w:rPr>
                          <w:rFonts w:ascii="Times New Roman" w:hAnsi="Times New Roman" w:cs="Times New Roman"/>
                          <w:sz w:val="24"/>
                          <w:lang w:val="es-EC"/>
                        </w:rPr>
                      </w:pPr>
                      <w:r>
                        <w:rPr>
                          <w:rFonts w:ascii="Times New Roman" w:hAnsi="Times New Roman" w:cs="Times New Roman"/>
                          <w:sz w:val="24"/>
                          <w:lang w:val="es-EC"/>
                        </w:rPr>
                        <w:t>EXTRACCIÓN</w:t>
                      </w:r>
                    </w:p>
                  </w:txbxContent>
                </v:textbox>
              </v:roundrect>
            </w:pict>
          </mc:Fallback>
        </mc:AlternateContent>
      </w:r>
      <w:r>
        <w:rPr>
          <w:rFonts w:ascii="Times New Roman" w:eastAsia="Times New Roman" w:hAnsi="Times New Roman" w:cs="Times New Roman"/>
          <w:sz w:val="24"/>
          <w:szCs w:val="24"/>
          <w:lang w:val="es-ES" w:eastAsia="es-ES"/>
        </w:rPr>
        <w:t xml:space="preserve">                           Etanol 500ml</w:t>
      </w:r>
    </w:p>
    <w:p w14:paraId="4C6FDEA8" w14:textId="77777777" w:rsidR="00F50BA5" w:rsidRPr="00AD44B5" w:rsidRDefault="00F50BA5" w:rsidP="00D16C48">
      <w:pPr>
        <w:tabs>
          <w:tab w:val="left" w:pos="1605"/>
        </w:tabs>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37088" behindDoc="0" locked="0" layoutInCell="1" allowOverlap="1" wp14:anchorId="68DE9AC5" wp14:editId="3EE472F9">
                <wp:simplePos x="0" y="0"/>
                <wp:positionH relativeFrom="column">
                  <wp:posOffset>2729865</wp:posOffset>
                </wp:positionH>
                <wp:positionV relativeFrom="paragraph">
                  <wp:posOffset>215265</wp:posOffset>
                </wp:positionV>
                <wp:extent cx="180975" cy="238125"/>
                <wp:effectExtent l="19050" t="0" r="28575" b="47625"/>
                <wp:wrapNone/>
                <wp:docPr id="111" name="Flecha abajo 37"/>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D94AAA" id="Flecha abajo 37" o:spid="_x0000_s1026" type="#_x0000_t67" style="position:absolute;margin-left:214.95pt;margin-top:16.95pt;width:14.25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" adj="13392" fillcolor="window" strokecolor="windowText" strokeweight="1pt"/>
            </w:pict>
          </mc:Fallback>
        </mc:AlternateContent>
      </w:r>
      <w:r w:rsidR="00D16C48">
        <w:rPr>
          <w:rFonts w:ascii="Times New Roman" w:eastAsia="Times New Roman" w:hAnsi="Times New Roman" w:cs="Times New Roman"/>
          <w:sz w:val="24"/>
          <w:szCs w:val="24"/>
          <w:lang w:val="es-ES" w:eastAsia="es-ES"/>
        </w:rPr>
        <w:tab/>
      </w:r>
    </w:p>
    <w:p w14:paraId="7ABDA8D2" w14:textId="77777777" w:rsidR="00F50BA5" w:rsidRPr="00AD44B5" w:rsidRDefault="00F50BA5" w:rsidP="00F50BA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38112" behindDoc="0" locked="0" layoutInCell="1" allowOverlap="1" wp14:anchorId="5D1B9A83" wp14:editId="07038E8D">
                <wp:simplePos x="0" y="0"/>
                <wp:positionH relativeFrom="column">
                  <wp:posOffset>1931225</wp:posOffset>
                </wp:positionH>
                <wp:positionV relativeFrom="paragraph">
                  <wp:posOffset>208280</wp:posOffset>
                </wp:positionV>
                <wp:extent cx="1743075" cy="400050"/>
                <wp:effectExtent l="0" t="0" r="28575" b="19050"/>
                <wp:wrapNone/>
                <wp:docPr id="113" name="Rectángulo redondeado 38"/>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03298C4" w14:textId="77777777" w:rsidR="00002282" w:rsidRPr="00F50BA5" w:rsidRDefault="00002282" w:rsidP="00F50BA5">
                            <w:pPr>
                              <w:jc w:val="center"/>
                              <w:rPr>
                                <w:rFonts w:ascii="Times New Roman" w:hAnsi="Times New Roman" w:cs="Times New Roman"/>
                                <w:lang w:val="es-EC"/>
                              </w:rPr>
                            </w:pPr>
                            <w:r>
                              <w:rPr>
                                <w:rFonts w:ascii="Times New Roman" w:hAnsi="Times New Roman" w:cs="Times New Roman"/>
                                <w:sz w:val="24"/>
                                <w:lang w:val="es-EC"/>
                              </w:rPr>
                              <w:t>CALENTAMIENTO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1B9A83" id="_x0000_s1049" style="position:absolute;left:0;text-align:left;margin-left:152.05pt;margin-top:16.4pt;width:137.25pt;height:31.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" fillcolor="window" strokecolor="windowText" strokeweight="1pt">
                <v:stroke joinstyle="miter"/>
                <v:textbox>
                  <w:txbxContent>
                    <w:p w14:paraId="403298C4" w14:textId="77777777" w:rsidR="00002282" w:rsidRPr="00F50BA5" w:rsidRDefault="00002282" w:rsidP="00F50BA5">
                      <w:pPr>
                        <w:jc w:val="center"/>
                        <w:rPr>
                          <w:rFonts w:ascii="Times New Roman" w:hAnsi="Times New Roman" w:cs="Times New Roman"/>
                          <w:lang w:val="es-EC"/>
                        </w:rPr>
                      </w:pPr>
                      <w:r>
                        <w:rPr>
                          <w:rFonts w:ascii="Times New Roman" w:hAnsi="Times New Roman" w:cs="Times New Roman"/>
                          <w:sz w:val="24"/>
                          <w:lang w:val="es-EC"/>
                        </w:rPr>
                        <w:t>CALENTAMIENTO</w:t>
                      </w:r>
                    </w:p>
                  </w:txbxContent>
                </v:textbox>
              </v:roundrect>
            </w:pict>
          </mc:Fallback>
        </mc:AlternateContent>
      </w:r>
    </w:p>
    <w:p w14:paraId="59027FAA" w14:textId="77777777" w:rsidR="00F50BA5" w:rsidRPr="00AD44B5" w:rsidRDefault="00D16C48" w:rsidP="00D16C48">
      <w:pPr>
        <w:tabs>
          <w:tab w:val="left" w:pos="1740"/>
        </w:tabs>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63712" behindDoc="0" locked="0" layoutInCell="1" allowOverlap="1" wp14:anchorId="2E806D79" wp14:editId="0FF481EB">
                <wp:simplePos x="0" y="0"/>
                <wp:positionH relativeFrom="column">
                  <wp:posOffset>1295400</wp:posOffset>
                </wp:positionH>
                <wp:positionV relativeFrom="paragraph">
                  <wp:posOffset>85090</wp:posOffset>
                </wp:positionV>
                <wp:extent cx="609600" cy="0"/>
                <wp:effectExtent l="0" t="76200" r="19050" b="95250"/>
                <wp:wrapNone/>
                <wp:docPr id="64" name="Conector recto de flecha 64"/>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17726" id="Conector recto de flecha 64" o:spid="_x0000_s1026" type="#_x0000_t32" style="position:absolute;margin-left:102pt;margin-top:6.7pt;width:48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" strokecolor="windowText" strokeweight=".5pt">
                <v:stroke endarrow="block" joinstyle="miter"/>
              </v:shape>
            </w:pict>
          </mc:Fallback>
        </mc:AlternateContent>
      </w:r>
      <w:r>
        <w:rPr>
          <w:rFonts w:ascii="Times New Roman" w:eastAsia="Times New Roman" w:hAnsi="Times New Roman" w:cs="Times New Roman"/>
          <w:sz w:val="24"/>
          <w:szCs w:val="24"/>
          <w:lang w:val="es-ES" w:eastAsia="es-ES"/>
        </w:rPr>
        <w:t xml:space="preserve">                          75°C</w:t>
      </w:r>
    </w:p>
    <w:p w14:paraId="4FE894DE" w14:textId="77777777" w:rsidR="00F50BA5" w:rsidRPr="00AD44B5" w:rsidRDefault="00F50BA5" w:rsidP="00F50BA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39136" behindDoc="0" locked="0" layoutInCell="1" allowOverlap="1" wp14:anchorId="3228C85F" wp14:editId="619BC099">
                <wp:simplePos x="0" y="0"/>
                <wp:positionH relativeFrom="column">
                  <wp:posOffset>2752725</wp:posOffset>
                </wp:positionH>
                <wp:positionV relativeFrom="paragraph">
                  <wp:posOffset>99695</wp:posOffset>
                </wp:positionV>
                <wp:extent cx="180975" cy="238125"/>
                <wp:effectExtent l="19050" t="0" r="28575" b="47625"/>
                <wp:wrapNone/>
                <wp:docPr id="115" name="Flecha abajo 40"/>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763FC" id="Flecha abajo 40" o:spid="_x0000_s1026" type="#_x0000_t67" style="position:absolute;margin-left:216.75pt;margin-top:7.85pt;width:14.25pt;height:1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" adj="13392" fillcolor="window" strokecolor="windowText" strokeweight="1pt"/>
            </w:pict>
          </mc:Fallback>
        </mc:AlternateContent>
      </w:r>
    </w:p>
    <w:p w14:paraId="28A3E902" w14:textId="77777777" w:rsidR="00F50BA5" w:rsidRPr="00AD44B5" w:rsidRDefault="00D16C82" w:rsidP="00F50BA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49376" behindDoc="1" locked="0" layoutInCell="1" allowOverlap="1" wp14:anchorId="2F38907D" wp14:editId="280BDC42">
                <wp:simplePos x="0" y="0"/>
                <wp:positionH relativeFrom="margin">
                  <wp:posOffset>4346605</wp:posOffset>
                </wp:positionH>
                <wp:positionV relativeFrom="paragraph">
                  <wp:posOffset>34128</wp:posOffset>
                </wp:positionV>
                <wp:extent cx="1020445" cy="478465"/>
                <wp:effectExtent l="0" t="0" r="8255" b="0"/>
                <wp:wrapNone/>
                <wp:docPr id="112" name="Cuadro de texto 112"/>
                <wp:cNvGraphicFramePr/>
                <a:graphic xmlns:a="http://schemas.openxmlformats.org/drawingml/2006/main">
                  <a:graphicData uri="http://schemas.microsoft.com/office/word/2010/wordprocessingShape">
                    <wps:wsp>
                      <wps:cNvSpPr txBox="1"/>
                      <wps:spPr>
                        <a:xfrm>
                          <a:off x="0" y="0"/>
                          <a:ext cx="1020445" cy="478465"/>
                        </a:xfrm>
                        <a:prstGeom prst="rect">
                          <a:avLst/>
                        </a:prstGeom>
                        <a:solidFill>
                          <a:sysClr val="window" lastClr="FFFFFF"/>
                        </a:solidFill>
                        <a:ln w="6350">
                          <a:noFill/>
                        </a:ln>
                        <a:effectLst/>
                      </wps:spPr>
                      <wps:txbx>
                        <w:txbxContent>
                          <w:p w14:paraId="69DA8D00" w14:textId="77777777" w:rsidR="00002282" w:rsidRPr="00AD44B5" w:rsidRDefault="00002282" w:rsidP="00F50BA5">
                            <w:pPr>
                              <w:jc w:val="both"/>
                              <w:rPr>
                                <w:rFonts w:ascii="Times New Roman" w:hAnsi="Times New Roman" w:cs="Times New Roman"/>
                                <w:sz w:val="24"/>
                                <w:lang w:val="es-EC"/>
                              </w:rPr>
                            </w:pPr>
                            <w:r>
                              <w:rPr>
                                <w:rFonts w:ascii="Times New Roman" w:hAnsi="Times New Roman" w:cs="Times New Roman"/>
                                <w:sz w:val="24"/>
                                <w:lang w:val="es-EC"/>
                              </w:rPr>
                              <w:t>Aceite esencial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8907D" id="Cuadro de texto 112" o:spid="_x0000_s1050" type="#_x0000_t202" style="position:absolute;left:0;text-align:left;margin-left:342.25pt;margin-top:2.7pt;width:80.35pt;height:37.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" fillcolor="window" stroked="f" strokeweight=".5pt">
                <v:textbox>
                  <w:txbxContent>
                    <w:p w14:paraId="69DA8D00" w14:textId="77777777" w:rsidR="00002282" w:rsidRPr="00AD44B5" w:rsidRDefault="00002282" w:rsidP="00F50BA5">
                      <w:pPr>
                        <w:jc w:val="both"/>
                        <w:rPr>
                          <w:rFonts w:ascii="Times New Roman" w:hAnsi="Times New Roman" w:cs="Times New Roman"/>
                          <w:sz w:val="24"/>
                          <w:lang w:val="es-EC"/>
                        </w:rPr>
                      </w:pPr>
                      <w:r>
                        <w:rPr>
                          <w:rFonts w:ascii="Times New Roman" w:hAnsi="Times New Roman" w:cs="Times New Roman"/>
                          <w:sz w:val="24"/>
                          <w:lang w:val="es-EC"/>
                        </w:rPr>
                        <w:t>Aceite esencial</w:t>
                      </w:r>
                    </w:p>
                  </w:txbxContent>
                </v:textbox>
                <w10:wrap anchorx="margin"/>
              </v:shape>
            </w:pict>
          </mc:Fallback>
        </mc:AlternateContent>
      </w:r>
      <w:r w:rsidR="00F50BA5"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46304" behindDoc="0" locked="0" layoutInCell="1" allowOverlap="1" wp14:anchorId="6A0DA970" wp14:editId="292A293F">
                <wp:simplePos x="0" y="0"/>
                <wp:positionH relativeFrom="column">
                  <wp:posOffset>1938210</wp:posOffset>
                </wp:positionH>
                <wp:positionV relativeFrom="paragraph">
                  <wp:posOffset>111125</wp:posOffset>
                </wp:positionV>
                <wp:extent cx="1743075" cy="400050"/>
                <wp:effectExtent l="0" t="0" r="28575" b="19050"/>
                <wp:wrapNone/>
                <wp:docPr id="116" name="Rectángulo redondeado 42"/>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2A83DCC" w14:textId="77777777" w:rsidR="00002282" w:rsidRPr="00AD44B5" w:rsidRDefault="00002282" w:rsidP="00D16C48">
                            <w:pPr>
                              <w:rPr>
                                <w:rFonts w:ascii="Times New Roman" w:hAnsi="Times New Roman" w:cs="Times New Roman"/>
                                <w:sz w:val="24"/>
                                <w:lang w:val="es-EC"/>
                              </w:rPr>
                            </w:pPr>
                            <w:r>
                              <w:rPr>
                                <w:rFonts w:ascii="Times New Roman" w:hAnsi="Times New Roman" w:cs="Times New Roman"/>
                                <w:sz w:val="24"/>
                                <w:lang w:val="es-EC"/>
                              </w:rPr>
                              <w:t xml:space="preserve">       SEPARACION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0DA970" id="_x0000_s1051" style="position:absolute;left:0;text-align:left;margin-left:152.6pt;margin-top:8.75pt;width:137.25pt;height:31.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" fillcolor="window" strokecolor="windowText" strokeweight="1pt">
                <v:stroke joinstyle="miter"/>
                <v:textbox>
                  <w:txbxContent>
                    <w:p w14:paraId="02A83DCC" w14:textId="77777777" w:rsidR="00002282" w:rsidRPr="00AD44B5" w:rsidRDefault="00002282" w:rsidP="00D16C48">
                      <w:pPr>
                        <w:rPr>
                          <w:rFonts w:ascii="Times New Roman" w:hAnsi="Times New Roman" w:cs="Times New Roman"/>
                          <w:sz w:val="24"/>
                          <w:lang w:val="es-EC"/>
                        </w:rPr>
                      </w:pPr>
                      <w:r>
                        <w:rPr>
                          <w:rFonts w:ascii="Times New Roman" w:hAnsi="Times New Roman" w:cs="Times New Roman"/>
                          <w:sz w:val="24"/>
                          <w:lang w:val="es-EC"/>
                        </w:rPr>
                        <w:t xml:space="preserve">       SEPARACION</w:t>
                      </w:r>
                    </w:p>
                  </w:txbxContent>
                </v:textbox>
              </v:roundrect>
            </w:pict>
          </mc:Fallback>
        </mc:AlternateContent>
      </w:r>
    </w:p>
    <w:p w14:paraId="332EBBD5" w14:textId="77777777" w:rsidR="00F50BA5" w:rsidRPr="00AD44B5" w:rsidRDefault="00D16C82" w:rsidP="00F50BA5">
      <w:pPr>
        <w:spacing w:after="0" w:line="360" w:lineRule="auto"/>
        <w:jc w:val="both"/>
        <w:rPr>
          <w:rFonts w:ascii="Times New Roman" w:eastAsia="Times New Roman" w:hAnsi="Times New Roman" w:cs="Times New Roman"/>
          <w:sz w:val="24"/>
          <w:szCs w:val="24"/>
          <w:lang w:val="es-ES" w:eastAsia="es-ES"/>
        </w:rPr>
      </w:pPr>
      <w:r w:rsidRPr="00AD44B5">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48352" behindDoc="0" locked="0" layoutInCell="1" allowOverlap="1" wp14:anchorId="517D1D84" wp14:editId="47E243AB">
                <wp:simplePos x="0" y="0"/>
                <wp:positionH relativeFrom="column">
                  <wp:posOffset>3739470</wp:posOffset>
                </wp:positionH>
                <wp:positionV relativeFrom="paragraph">
                  <wp:posOffset>21679</wp:posOffset>
                </wp:positionV>
                <wp:extent cx="609600" cy="0"/>
                <wp:effectExtent l="0" t="76200" r="19050" b="95250"/>
                <wp:wrapNone/>
                <wp:docPr id="114" name="Conector recto de flecha 114"/>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1A4C4" id="Conector recto de flecha 114" o:spid="_x0000_s1026" type="#_x0000_t32" style="position:absolute;margin-left:294.45pt;margin-top:1.7pt;width:48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" strokecolor="windowText" strokeweight=".5pt">
                <v:stroke endarrow="block" joinstyle="miter"/>
              </v:shape>
            </w:pict>
          </mc:Fallback>
        </mc:AlternateContent>
      </w:r>
    </w:p>
    <w:p w14:paraId="22E8A682" w14:textId="77777777" w:rsidR="00F50BA5" w:rsidRPr="00AD44B5" w:rsidRDefault="00F50BA5" w:rsidP="00F50BA5">
      <w:pPr>
        <w:spacing w:after="0" w:line="360" w:lineRule="auto"/>
        <w:jc w:val="center"/>
        <w:rPr>
          <w:rFonts w:ascii="Times New Roman" w:eastAsia="Times New Roman" w:hAnsi="Times New Roman" w:cs="Times New Roman"/>
          <w:b/>
          <w:sz w:val="24"/>
          <w:szCs w:val="24"/>
          <w:lang w:val="es-ES" w:eastAsia="es-ES"/>
        </w:rPr>
      </w:pPr>
      <w:r w:rsidRPr="00AD44B5">
        <w:rPr>
          <w:rFonts w:ascii="Times New Roman" w:eastAsia="Times New Roman" w:hAnsi="Times New Roman" w:cs="Times New Roman"/>
          <w:b/>
          <w:noProof/>
          <w:sz w:val="24"/>
          <w:szCs w:val="24"/>
          <w:lang w:val="es-ES" w:eastAsia="es-ES"/>
        </w:rPr>
        <mc:AlternateContent>
          <mc:Choice Requires="wps">
            <w:drawing>
              <wp:anchor distT="0" distB="0" distL="114300" distR="114300" simplePos="0" relativeHeight="251742208" behindDoc="0" locked="0" layoutInCell="1" allowOverlap="1" wp14:anchorId="4E4AD47B" wp14:editId="27C658F6">
                <wp:simplePos x="0" y="0"/>
                <wp:positionH relativeFrom="column">
                  <wp:posOffset>2749077</wp:posOffset>
                </wp:positionH>
                <wp:positionV relativeFrom="paragraph">
                  <wp:posOffset>17145</wp:posOffset>
                </wp:positionV>
                <wp:extent cx="180975" cy="238125"/>
                <wp:effectExtent l="19050" t="0" r="28575" b="47625"/>
                <wp:wrapNone/>
                <wp:docPr id="117" name="Flecha abajo 45"/>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24024" id="Flecha abajo 45" o:spid="_x0000_s1026" type="#_x0000_t67" style="position:absolute;margin-left:216.45pt;margin-top:1.35pt;width:14.25pt;height:1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" adj="13392" fillcolor="window" strokecolor="windowText" strokeweight="1pt"/>
            </w:pict>
          </mc:Fallback>
        </mc:AlternateContent>
      </w:r>
    </w:p>
    <w:p w14:paraId="524891AE" w14:textId="77777777" w:rsidR="00F50BA5" w:rsidRPr="00AD44B5" w:rsidRDefault="00F50BA5" w:rsidP="00F50BA5">
      <w:pPr>
        <w:spacing w:after="0" w:line="360" w:lineRule="auto"/>
        <w:jc w:val="center"/>
        <w:rPr>
          <w:rFonts w:ascii="Times New Roman" w:eastAsia="Times New Roman" w:hAnsi="Times New Roman" w:cs="Times New Roman"/>
          <w:b/>
          <w:sz w:val="24"/>
          <w:szCs w:val="24"/>
          <w:lang w:val="es-ES" w:eastAsia="es-ES"/>
        </w:rPr>
      </w:pPr>
      <w:r w:rsidRPr="00AD44B5">
        <w:rPr>
          <w:rFonts w:ascii="Times New Roman" w:eastAsia="Times New Roman" w:hAnsi="Times New Roman" w:cs="Times New Roman"/>
          <w:b/>
          <w:noProof/>
          <w:sz w:val="24"/>
          <w:szCs w:val="24"/>
          <w:lang w:val="es-ES" w:eastAsia="es-ES"/>
        </w:rPr>
        <mc:AlternateContent>
          <mc:Choice Requires="wps">
            <w:drawing>
              <wp:anchor distT="0" distB="0" distL="114300" distR="114300" simplePos="0" relativeHeight="251741184" behindDoc="0" locked="0" layoutInCell="1" allowOverlap="1" wp14:anchorId="7F4FACE1" wp14:editId="2EA839F0">
                <wp:simplePos x="0" y="0"/>
                <wp:positionH relativeFrom="column">
                  <wp:posOffset>1942655</wp:posOffset>
                </wp:positionH>
                <wp:positionV relativeFrom="paragraph">
                  <wp:posOffset>28575</wp:posOffset>
                </wp:positionV>
                <wp:extent cx="1743075" cy="400050"/>
                <wp:effectExtent l="0" t="0" r="28575" b="19050"/>
                <wp:wrapNone/>
                <wp:docPr id="118" name="Rectángulo redondeado 46"/>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2A7E2A5" w14:textId="77777777" w:rsidR="00002282" w:rsidRPr="00AD44B5" w:rsidRDefault="00002282" w:rsidP="00F50BA5">
                            <w:pPr>
                              <w:jc w:val="center"/>
                              <w:rPr>
                                <w:rFonts w:ascii="Times New Roman" w:hAnsi="Times New Roman" w:cs="Times New Roman"/>
                                <w:sz w:val="24"/>
                                <w:lang w:val="es-EC"/>
                              </w:rPr>
                            </w:pPr>
                            <w:r>
                              <w:rPr>
                                <w:rFonts w:ascii="Times New Roman" w:hAnsi="Times New Roman" w:cs="Times New Roman"/>
                                <w:sz w:val="24"/>
                                <w:lang w:val="es-EC"/>
                              </w:rPr>
                              <w:t>ENVASADO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4FACE1" id="_x0000_s1052" style="position:absolute;left:0;text-align:left;margin-left:152.95pt;margin-top:2.25pt;width:137.25pt;height:31.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" fillcolor="window" strokecolor="windowText" strokeweight="1pt">
                <v:stroke joinstyle="miter"/>
                <v:textbox>
                  <w:txbxContent>
                    <w:p w14:paraId="32A7E2A5" w14:textId="77777777" w:rsidR="00002282" w:rsidRPr="00AD44B5" w:rsidRDefault="00002282" w:rsidP="00F50BA5">
                      <w:pPr>
                        <w:jc w:val="center"/>
                        <w:rPr>
                          <w:rFonts w:ascii="Times New Roman" w:hAnsi="Times New Roman" w:cs="Times New Roman"/>
                          <w:sz w:val="24"/>
                          <w:lang w:val="es-EC"/>
                        </w:rPr>
                      </w:pPr>
                      <w:r>
                        <w:rPr>
                          <w:rFonts w:ascii="Times New Roman" w:hAnsi="Times New Roman" w:cs="Times New Roman"/>
                          <w:sz w:val="24"/>
                          <w:lang w:val="es-EC"/>
                        </w:rPr>
                        <w:t>ENVASADO</w:t>
                      </w:r>
                    </w:p>
                  </w:txbxContent>
                </v:textbox>
              </v:roundrect>
            </w:pict>
          </mc:Fallback>
        </mc:AlternateContent>
      </w:r>
    </w:p>
    <w:p w14:paraId="4509B2DA" w14:textId="77777777" w:rsidR="00F50BA5" w:rsidRPr="00AD44B5" w:rsidRDefault="00D16C82" w:rsidP="00F50BA5">
      <w:pPr>
        <w:spacing w:after="0" w:line="360" w:lineRule="auto"/>
        <w:jc w:val="center"/>
        <w:rPr>
          <w:rFonts w:ascii="Times New Roman" w:eastAsia="Times New Roman" w:hAnsi="Times New Roman" w:cs="Times New Roman"/>
          <w:b/>
          <w:sz w:val="24"/>
          <w:szCs w:val="24"/>
          <w:lang w:val="es-ES" w:eastAsia="es-ES"/>
        </w:rPr>
      </w:pPr>
      <w:r w:rsidRPr="00AD44B5">
        <w:rPr>
          <w:rFonts w:ascii="Times New Roman" w:eastAsia="Times New Roman" w:hAnsi="Times New Roman" w:cs="Times New Roman"/>
          <w:b/>
          <w:noProof/>
          <w:sz w:val="24"/>
          <w:szCs w:val="24"/>
          <w:lang w:val="es-ES" w:eastAsia="es-ES"/>
        </w:rPr>
        <mc:AlternateContent>
          <mc:Choice Requires="wps">
            <w:drawing>
              <wp:anchor distT="0" distB="0" distL="114300" distR="114300" simplePos="0" relativeHeight="251751424" behindDoc="0" locked="0" layoutInCell="1" allowOverlap="1" wp14:anchorId="06C36BF5" wp14:editId="12113939">
                <wp:simplePos x="0" y="0"/>
                <wp:positionH relativeFrom="column">
                  <wp:posOffset>2753360</wp:posOffset>
                </wp:positionH>
                <wp:positionV relativeFrom="paragraph">
                  <wp:posOffset>193513</wp:posOffset>
                </wp:positionV>
                <wp:extent cx="180975" cy="238125"/>
                <wp:effectExtent l="19050" t="0" r="28575" b="47625"/>
                <wp:wrapNone/>
                <wp:docPr id="119" name="Flecha abajo 45"/>
                <wp:cNvGraphicFramePr/>
                <a:graphic xmlns:a="http://schemas.openxmlformats.org/drawingml/2006/main">
                  <a:graphicData uri="http://schemas.microsoft.com/office/word/2010/wordprocessingShape">
                    <wps:wsp>
                      <wps:cNvSpPr/>
                      <wps:spPr>
                        <a:xfrm>
                          <a:off x="0" y="0"/>
                          <a:ext cx="180975" cy="2381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83241" id="Flecha abajo 45" o:spid="_x0000_s1026" type="#_x0000_t67" style="position:absolute;margin-left:216.8pt;margin-top:15.25pt;width:14.25pt;height:18.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" adj="13392" fillcolor="window" strokecolor="windowText" strokeweight="1pt"/>
            </w:pict>
          </mc:Fallback>
        </mc:AlternateContent>
      </w:r>
    </w:p>
    <w:p w14:paraId="201F2B97" w14:textId="77777777" w:rsidR="00F50BA5" w:rsidRPr="00AD44B5" w:rsidRDefault="00D16C82" w:rsidP="00F50BA5">
      <w:pPr>
        <w:spacing w:after="0" w:line="360" w:lineRule="auto"/>
        <w:jc w:val="center"/>
        <w:rPr>
          <w:rFonts w:ascii="Times New Roman" w:eastAsia="Times New Roman" w:hAnsi="Times New Roman" w:cs="Times New Roman"/>
          <w:b/>
          <w:sz w:val="24"/>
          <w:szCs w:val="24"/>
          <w:lang w:val="es-ES" w:eastAsia="es-ES"/>
        </w:rPr>
      </w:pPr>
      <w:r w:rsidRPr="00AD44B5">
        <w:rPr>
          <w:rFonts w:ascii="Times New Roman" w:eastAsia="Times New Roman" w:hAnsi="Times New Roman" w:cs="Times New Roman"/>
          <w:b/>
          <w:noProof/>
          <w:sz w:val="24"/>
          <w:szCs w:val="24"/>
          <w:lang w:val="es-ES" w:eastAsia="es-ES"/>
        </w:rPr>
        <mc:AlternateContent>
          <mc:Choice Requires="wps">
            <w:drawing>
              <wp:anchor distT="0" distB="0" distL="114300" distR="114300" simplePos="0" relativeHeight="251753472" behindDoc="0" locked="0" layoutInCell="1" allowOverlap="1" wp14:anchorId="39CD016B" wp14:editId="08BC4B2E">
                <wp:simplePos x="0" y="0"/>
                <wp:positionH relativeFrom="column">
                  <wp:posOffset>1998921</wp:posOffset>
                </wp:positionH>
                <wp:positionV relativeFrom="paragraph">
                  <wp:posOffset>262890</wp:posOffset>
                </wp:positionV>
                <wp:extent cx="1743075" cy="400050"/>
                <wp:effectExtent l="0" t="0" r="28575" b="19050"/>
                <wp:wrapNone/>
                <wp:docPr id="120" name="Rectángulo redondeado 46"/>
                <wp:cNvGraphicFramePr/>
                <a:graphic xmlns:a="http://schemas.openxmlformats.org/drawingml/2006/main">
                  <a:graphicData uri="http://schemas.microsoft.com/office/word/2010/wordprocessingShape">
                    <wps:wsp>
                      <wps:cNvSpPr/>
                      <wps:spPr>
                        <a:xfrm>
                          <a:off x="0" y="0"/>
                          <a:ext cx="174307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0C23999" w14:textId="77777777" w:rsidR="00002282" w:rsidRPr="00AD44B5" w:rsidRDefault="00002282" w:rsidP="00D16C82">
                            <w:pPr>
                              <w:jc w:val="center"/>
                              <w:rPr>
                                <w:rFonts w:ascii="Times New Roman" w:hAnsi="Times New Roman" w:cs="Times New Roman"/>
                                <w:sz w:val="24"/>
                                <w:lang w:val="es-EC"/>
                              </w:rPr>
                            </w:pPr>
                            <w:r w:rsidRPr="00AD44B5">
                              <w:rPr>
                                <w:rFonts w:ascii="Times New Roman" w:hAnsi="Times New Roman" w:cs="Times New Roman"/>
                                <w:sz w:val="24"/>
                                <w:lang w:val="es-EC"/>
                              </w:rPr>
                              <w:t>ALMACENADO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9CD016B" id="_x0000_s1053" style="position:absolute;left:0;text-align:left;margin-left:157.4pt;margin-top:20.7pt;width:137.25pt;height:31.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" fillcolor="window" strokecolor="windowText" strokeweight="1pt">
                <v:stroke joinstyle="miter"/>
                <v:textbox>
                  <w:txbxContent>
                    <w:p w14:paraId="60C23999" w14:textId="77777777" w:rsidR="00002282" w:rsidRPr="00AD44B5" w:rsidRDefault="00002282" w:rsidP="00D16C82">
                      <w:pPr>
                        <w:jc w:val="center"/>
                        <w:rPr>
                          <w:rFonts w:ascii="Times New Roman" w:hAnsi="Times New Roman" w:cs="Times New Roman"/>
                          <w:sz w:val="24"/>
                          <w:lang w:val="es-EC"/>
                        </w:rPr>
                      </w:pPr>
                      <w:r w:rsidRPr="00AD44B5">
                        <w:rPr>
                          <w:rFonts w:ascii="Times New Roman" w:hAnsi="Times New Roman" w:cs="Times New Roman"/>
                          <w:sz w:val="24"/>
                          <w:lang w:val="es-EC"/>
                        </w:rPr>
                        <w:t>ALMACENADO</w:t>
                      </w:r>
                    </w:p>
                  </w:txbxContent>
                </v:textbox>
              </v:roundrect>
            </w:pict>
          </mc:Fallback>
        </mc:AlternateContent>
      </w:r>
    </w:p>
    <w:p w14:paraId="66D803E3" w14:textId="77777777" w:rsidR="00F50BA5" w:rsidRPr="00AD44B5" w:rsidRDefault="00F50BA5" w:rsidP="00F50BA5">
      <w:pPr>
        <w:spacing w:after="0" w:line="360" w:lineRule="auto"/>
        <w:jc w:val="center"/>
        <w:rPr>
          <w:rFonts w:ascii="Times New Roman" w:eastAsia="Times New Roman" w:hAnsi="Times New Roman" w:cs="Times New Roman"/>
          <w:b/>
          <w:sz w:val="24"/>
          <w:szCs w:val="24"/>
          <w:lang w:val="es-ES" w:eastAsia="es-ES"/>
        </w:rPr>
      </w:pPr>
    </w:p>
    <w:p w14:paraId="081A18F9" w14:textId="77777777" w:rsidR="00F50BA5" w:rsidRPr="00AD44B5" w:rsidRDefault="00F50BA5" w:rsidP="00F50BA5">
      <w:pPr>
        <w:spacing w:after="0" w:line="360" w:lineRule="auto"/>
        <w:jc w:val="center"/>
        <w:rPr>
          <w:rFonts w:ascii="Times New Roman" w:eastAsia="Times New Roman" w:hAnsi="Times New Roman" w:cs="Times New Roman"/>
          <w:b/>
          <w:sz w:val="24"/>
          <w:szCs w:val="24"/>
          <w:lang w:val="es-ES" w:eastAsia="es-ES"/>
        </w:rPr>
      </w:pPr>
    </w:p>
    <w:p w14:paraId="6C3CC572" w14:textId="201A1647" w:rsidR="00F50BA5" w:rsidRDefault="00D16C48" w:rsidP="00A83F47">
      <w:pPr>
        <w:spacing w:after="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b/>
          <w:sz w:val="24"/>
          <w:szCs w:val="24"/>
          <w:lang w:val="es-ES" w:eastAsia="es-ES"/>
        </w:rPr>
        <w:t xml:space="preserve">        </w:t>
      </w:r>
      <w:r w:rsidR="00F50BA5" w:rsidRPr="00AD44B5">
        <w:rPr>
          <w:rFonts w:ascii="Times New Roman" w:eastAsia="Times New Roman" w:hAnsi="Times New Roman" w:cs="Times New Roman"/>
          <w:sz w:val="24"/>
          <w:szCs w:val="24"/>
          <w:lang w:val="es-ES" w:eastAsia="es-ES"/>
        </w:rPr>
        <w:t xml:space="preserve">Investigación de campo </w:t>
      </w:r>
      <w:r w:rsidR="00446610">
        <w:rPr>
          <w:rFonts w:ascii="Times New Roman" w:eastAsia="Times New Roman" w:hAnsi="Times New Roman" w:cs="Times New Roman"/>
          <w:sz w:val="24"/>
          <w:szCs w:val="24"/>
          <w:lang w:val="es-ES" w:eastAsia="es-ES"/>
        </w:rPr>
        <w:t>(</w:t>
      </w:r>
      <w:r w:rsidR="00F50BA5" w:rsidRPr="00AD44B5">
        <w:rPr>
          <w:rFonts w:ascii="Times New Roman" w:eastAsia="Times New Roman" w:hAnsi="Times New Roman" w:cs="Times New Roman"/>
          <w:sz w:val="24"/>
          <w:szCs w:val="24"/>
          <w:lang w:val="es-ES" w:eastAsia="es-ES"/>
        </w:rPr>
        <w:t>201</w:t>
      </w:r>
      <w:r w:rsidR="00F50BA5">
        <w:rPr>
          <w:rFonts w:ascii="Times New Roman" w:eastAsia="Times New Roman" w:hAnsi="Times New Roman" w:cs="Times New Roman"/>
          <w:sz w:val="24"/>
          <w:szCs w:val="24"/>
          <w:lang w:val="es-ES" w:eastAsia="es-ES"/>
        </w:rPr>
        <w:t>8</w:t>
      </w:r>
      <w:r w:rsidR="00446610">
        <w:rPr>
          <w:rFonts w:ascii="Times New Roman" w:eastAsia="Times New Roman" w:hAnsi="Times New Roman" w:cs="Times New Roman"/>
          <w:sz w:val="24"/>
          <w:szCs w:val="24"/>
          <w:lang w:val="es-ES" w:eastAsia="es-ES"/>
        </w:rPr>
        <w:t>)</w:t>
      </w:r>
    </w:p>
    <w:p w14:paraId="4FF7CD4E" w14:textId="77777777" w:rsidR="00DE0165" w:rsidRDefault="00DE0165" w:rsidP="00A724E6">
      <w:pPr>
        <w:spacing w:line="360" w:lineRule="auto"/>
        <w:jc w:val="both"/>
        <w:rPr>
          <w:rFonts w:ascii="Times New Roman" w:eastAsia="Times New Roman" w:hAnsi="Times New Roman" w:cs="Times New Roman"/>
          <w:b/>
          <w:sz w:val="24"/>
          <w:szCs w:val="24"/>
          <w:lang w:val="es-ES" w:eastAsia="es-ES"/>
        </w:rPr>
      </w:pPr>
    </w:p>
    <w:p w14:paraId="726FA112" w14:textId="2D58481C" w:rsidR="00A724E6" w:rsidRDefault="00DE0165" w:rsidP="00A724E6">
      <w:pPr>
        <w:spacing w:line="360" w:lineRule="auto"/>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lastRenderedPageBreak/>
        <w:t>4</w:t>
      </w:r>
      <w:r w:rsidR="00A724E6">
        <w:rPr>
          <w:rFonts w:ascii="Times New Roman" w:eastAsia="Times New Roman" w:hAnsi="Times New Roman" w:cs="Times New Roman"/>
          <w:b/>
          <w:sz w:val="24"/>
          <w:szCs w:val="24"/>
          <w:lang w:val="es-ES" w:eastAsia="es-ES"/>
        </w:rPr>
        <w:t>.</w:t>
      </w:r>
      <w:r w:rsidR="008E0279">
        <w:rPr>
          <w:rFonts w:ascii="Times New Roman" w:eastAsia="Times New Roman" w:hAnsi="Times New Roman" w:cs="Times New Roman"/>
          <w:b/>
          <w:sz w:val="24"/>
          <w:szCs w:val="24"/>
          <w:lang w:val="es-ES" w:eastAsia="es-ES"/>
        </w:rPr>
        <w:t>6</w:t>
      </w:r>
      <w:r w:rsidR="00A724E6" w:rsidRPr="00AF748C">
        <w:rPr>
          <w:rFonts w:ascii="Times New Roman" w:eastAsia="Times New Roman" w:hAnsi="Times New Roman" w:cs="Times New Roman"/>
          <w:b/>
          <w:sz w:val="24"/>
          <w:szCs w:val="24"/>
          <w:lang w:val="es-ES" w:eastAsia="es-ES"/>
        </w:rPr>
        <w:t xml:space="preserve">. </w:t>
      </w:r>
      <w:r w:rsidR="00A724E6">
        <w:rPr>
          <w:rFonts w:ascii="Times New Roman" w:eastAsia="Times New Roman" w:hAnsi="Times New Roman" w:cs="Times New Roman"/>
          <w:b/>
          <w:sz w:val="24"/>
          <w:szCs w:val="24"/>
          <w:lang w:val="es-ES" w:eastAsia="es-ES"/>
        </w:rPr>
        <w:t>METODOLOGÍA PARA EL ANÁLISIS COSTO – BENEFICIO</w:t>
      </w:r>
    </w:p>
    <w:p w14:paraId="3F8316B7" w14:textId="77777777" w:rsidR="00A724E6" w:rsidRPr="009D4D68" w:rsidRDefault="00A724E6" w:rsidP="009D4D68">
      <w:pPr>
        <w:pStyle w:val="Prrafodelista"/>
        <w:numPr>
          <w:ilvl w:val="0"/>
          <w:numId w:val="25"/>
        </w:numPr>
        <w:spacing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Definición de costos de materiales directos e indirectos</w:t>
      </w:r>
    </w:p>
    <w:p w14:paraId="230B48F8" w14:textId="185D60FC" w:rsidR="00A724E6" w:rsidRDefault="00A724E6" w:rsidP="00A724E6">
      <w:pPr>
        <w:spacing w:line="360" w:lineRule="auto"/>
        <w:jc w:val="both"/>
        <w:rPr>
          <w:rFonts w:ascii="Times New Roman" w:eastAsia="Times New Roman" w:hAnsi="Times New Roman" w:cs="Times New Roman"/>
          <w:sz w:val="24"/>
          <w:szCs w:val="24"/>
          <w:lang w:val="es-ES" w:eastAsia="es-ES"/>
        </w:rPr>
      </w:pPr>
      <w:r w:rsidRPr="00A724E6">
        <w:rPr>
          <w:rFonts w:ascii="Times New Roman" w:eastAsia="Times New Roman" w:hAnsi="Times New Roman" w:cs="Times New Roman"/>
          <w:sz w:val="24"/>
          <w:szCs w:val="24"/>
          <w:lang w:val="es-ES" w:eastAsia="es-ES"/>
        </w:rPr>
        <w:t>En este grupo se incluy</w:t>
      </w:r>
      <w:r w:rsidR="00714D68">
        <w:rPr>
          <w:rFonts w:ascii="Times New Roman" w:eastAsia="Times New Roman" w:hAnsi="Times New Roman" w:cs="Times New Roman"/>
          <w:sz w:val="24"/>
          <w:szCs w:val="24"/>
          <w:lang w:val="es-ES" w:eastAsia="es-ES"/>
        </w:rPr>
        <w:t>ó</w:t>
      </w:r>
      <w:r w:rsidRPr="00A724E6">
        <w:rPr>
          <w:rFonts w:ascii="Times New Roman" w:eastAsia="Times New Roman" w:hAnsi="Times New Roman" w:cs="Times New Roman"/>
          <w:sz w:val="24"/>
          <w:szCs w:val="24"/>
          <w:lang w:val="es-ES" w:eastAsia="es-ES"/>
        </w:rPr>
        <w:t xml:space="preserve"> el costo de la materia prima que se utilizó para la extracción de los aceites esenciales, así</w:t>
      </w:r>
      <w:r>
        <w:rPr>
          <w:rFonts w:ascii="Times New Roman" w:eastAsia="Times New Roman" w:hAnsi="Times New Roman" w:cs="Times New Roman"/>
          <w:sz w:val="24"/>
          <w:szCs w:val="24"/>
          <w:lang w:val="es-ES" w:eastAsia="es-ES"/>
        </w:rPr>
        <w:t xml:space="preserve"> mismo se </w:t>
      </w:r>
      <w:r w:rsidR="00714D68">
        <w:rPr>
          <w:rFonts w:ascii="Times New Roman" w:eastAsia="Times New Roman" w:hAnsi="Times New Roman" w:cs="Times New Roman"/>
          <w:sz w:val="24"/>
          <w:szCs w:val="24"/>
          <w:lang w:val="es-ES" w:eastAsia="es-ES"/>
        </w:rPr>
        <w:t>incluyó</w:t>
      </w:r>
      <w:r>
        <w:rPr>
          <w:rFonts w:ascii="Times New Roman" w:eastAsia="Times New Roman" w:hAnsi="Times New Roman" w:cs="Times New Roman"/>
          <w:sz w:val="24"/>
          <w:szCs w:val="24"/>
          <w:lang w:val="es-ES" w:eastAsia="es-ES"/>
        </w:rPr>
        <w:t xml:space="preserve"> el costo de los materiales indirectos</w:t>
      </w:r>
      <w:r w:rsidR="00714D68">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 xml:space="preserve"> en este caso se contempla</w:t>
      </w:r>
      <w:r w:rsidR="00714D68">
        <w:rPr>
          <w:rFonts w:ascii="Times New Roman" w:eastAsia="Times New Roman" w:hAnsi="Times New Roman" w:cs="Times New Roman"/>
          <w:sz w:val="24"/>
          <w:szCs w:val="24"/>
          <w:lang w:val="es-ES" w:eastAsia="es-ES"/>
        </w:rPr>
        <w:t>ron</w:t>
      </w:r>
      <w:r>
        <w:rPr>
          <w:rFonts w:ascii="Times New Roman" w:eastAsia="Times New Roman" w:hAnsi="Times New Roman" w:cs="Times New Roman"/>
          <w:sz w:val="24"/>
          <w:szCs w:val="24"/>
          <w:lang w:val="es-ES" w:eastAsia="es-ES"/>
        </w:rPr>
        <w:t xml:space="preserve"> los envases, etiquetas y otros de las mismas características. </w:t>
      </w:r>
    </w:p>
    <w:p w14:paraId="02FB0772" w14:textId="77777777" w:rsidR="00A724E6" w:rsidRPr="009D4D68" w:rsidRDefault="00A724E6" w:rsidP="009D4D68">
      <w:pPr>
        <w:pStyle w:val="Prrafodelista"/>
        <w:numPr>
          <w:ilvl w:val="0"/>
          <w:numId w:val="25"/>
        </w:numPr>
        <w:spacing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 xml:space="preserve">Costos de operación </w:t>
      </w:r>
    </w:p>
    <w:p w14:paraId="7359607A" w14:textId="78069F0C" w:rsidR="00A724E6" w:rsidRDefault="00A724E6" w:rsidP="00A724E6">
      <w:pPr>
        <w:spacing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Se incluye</w:t>
      </w:r>
      <w:r w:rsidR="00714D68">
        <w:rPr>
          <w:rFonts w:ascii="Times New Roman" w:eastAsia="Times New Roman" w:hAnsi="Times New Roman" w:cs="Times New Roman"/>
          <w:sz w:val="24"/>
          <w:szCs w:val="24"/>
          <w:lang w:val="es-ES" w:eastAsia="es-ES"/>
        </w:rPr>
        <w:t>ron</w:t>
      </w:r>
      <w:r>
        <w:rPr>
          <w:rFonts w:ascii="Times New Roman" w:eastAsia="Times New Roman" w:hAnsi="Times New Roman" w:cs="Times New Roman"/>
          <w:sz w:val="24"/>
          <w:szCs w:val="24"/>
          <w:lang w:val="es-ES" w:eastAsia="es-ES"/>
        </w:rPr>
        <w:t xml:space="preserve"> los costos que genera</w:t>
      </w:r>
      <w:r w:rsidR="00714D68">
        <w:rPr>
          <w:rFonts w:ascii="Times New Roman" w:eastAsia="Times New Roman" w:hAnsi="Times New Roman" w:cs="Times New Roman"/>
          <w:sz w:val="24"/>
          <w:szCs w:val="24"/>
          <w:lang w:val="es-ES" w:eastAsia="es-ES"/>
        </w:rPr>
        <w:t>ron</w:t>
      </w:r>
      <w:r>
        <w:rPr>
          <w:rFonts w:ascii="Times New Roman" w:eastAsia="Times New Roman" w:hAnsi="Times New Roman" w:cs="Times New Roman"/>
          <w:sz w:val="24"/>
          <w:szCs w:val="24"/>
          <w:lang w:val="es-ES" w:eastAsia="es-ES"/>
        </w:rPr>
        <w:t xml:space="preserve"> el proceso de producción y extracción de los aceites esenciales, es decir, compra de reactivos e insumos de laboratorio, materiales de laboratorio y equipos de ser el caso. </w:t>
      </w:r>
    </w:p>
    <w:p w14:paraId="46D70DC7" w14:textId="77777777" w:rsidR="00A724E6" w:rsidRPr="009D4D68" w:rsidRDefault="00A724E6" w:rsidP="009D4D68">
      <w:pPr>
        <w:pStyle w:val="Prrafodelista"/>
        <w:numPr>
          <w:ilvl w:val="0"/>
          <w:numId w:val="25"/>
        </w:numPr>
        <w:spacing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Costo de mano de obra</w:t>
      </w:r>
    </w:p>
    <w:p w14:paraId="43385399" w14:textId="270D4FF6" w:rsidR="00A724E6" w:rsidRDefault="00A724E6" w:rsidP="00A724E6">
      <w:pPr>
        <w:spacing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Se contempl</w:t>
      </w:r>
      <w:r w:rsidR="00ED4A32">
        <w:rPr>
          <w:rFonts w:ascii="Times New Roman" w:eastAsia="Times New Roman" w:hAnsi="Times New Roman" w:cs="Times New Roman"/>
          <w:sz w:val="24"/>
          <w:szCs w:val="24"/>
          <w:lang w:val="es-ES" w:eastAsia="es-ES"/>
        </w:rPr>
        <w:t>ó</w:t>
      </w:r>
      <w:r>
        <w:rPr>
          <w:rFonts w:ascii="Times New Roman" w:eastAsia="Times New Roman" w:hAnsi="Times New Roman" w:cs="Times New Roman"/>
          <w:sz w:val="24"/>
          <w:szCs w:val="24"/>
          <w:lang w:val="es-ES" w:eastAsia="es-ES"/>
        </w:rPr>
        <w:t xml:space="preserve"> el recurso humano empleado para la producción de los aceites esenciales, se consider</w:t>
      </w:r>
      <w:r w:rsidR="00ED4A32">
        <w:rPr>
          <w:rFonts w:ascii="Times New Roman" w:eastAsia="Times New Roman" w:hAnsi="Times New Roman" w:cs="Times New Roman"/>
          <w:sz w:val="24"/>
          <w:szCs w:val="24"/>
          <w:lang w:val="es-ES" w:eastAsia="es-ES"/>
        </w:rPr>
        <w:t>ó</w:t>
      </w:r>
      <w:r>
        <w:rPr>
          <w:rFonts w:ascii="Times New Roman" w:eastAsia="Times New Roman" w:hAnsi="Times New Roman" w:cs="Times New Roman"/>
          <w:sz w:val="24"/>
          <w:szCs w:val="24"/>
          <w:lang w:val="es-ES" w:eastAsia="es-ES"/>
        </w:rPr>
        <w:t xml:space="preserve"> un costo por hora, considerando para ello el salario básico unificado del trabajador ecuatoriano</w:t>
      </w:r>
      <w:r w:rsidR="007C2660">
        <w:rPr>
          <w:rFonts w:ascii="Times New Roman" w:eastAsia="Times New Roman" w:hAnsi="Times New Roman" w:cs="Times New Roman"/>
          <w:sz w:val="24"/>
          <w:szCs w:val="24"/>
          <w:lang w:val="es-ES" w:eastAsia="es-ES"/>
        </w:rPr>
        <w:t>. A estos costos se le conoce como costos directos.</w:t>
      </w:r>
      <w:r>
        <w:rPr>
          <w:rFonts w:ascii="Times New Roman" w:eastAsia="Times New Roman" w:hAnsi="Times New Roman" w:cs="Times New Roman"/>
          <w:sz w:val="24"/>
          <w:szCs w:val="24"/>
          <w:lang w:val="es-ES" w:eastAsia="es-ES"/>
        </w:rPr>
        <w:t xml:space="preserve"> </w:t>
      </w:r>
    </w:p>
    <w:p w14:paraId="62EBF949" w14:textId="77777777" w:rsidR="007C2660" w:rsidRPr="009D4D68" w:rsidRDefault="007C2660" w:rsidP="009D4D68">
      <w:pPr>
        <w:pStyle w:val="Prrafodelista"/>
        <w:numPr>
          <w:ilvl w:val="0"/>
          <w:numId w:val="25"/>
        </w:numPr>
        <w:spacing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 xml:space="preserve">Ingreso Bruto </w:t>
      </w:r>
    </w:p>
    <w:p w14:paraId="11C74428" w14:textId="5104A974" w:rsidR="007C2660" w:rsidRPr="007C2660" w:rsidRDefault="007C2660" w:rsidP="00A724E6">
      <w:pPr>
        <w:spacing w:line="360" w:lineRule="auto"/>
        <w:jc w:val="both"/>
        <w:rPr>
          <w:rFonts w:ascii="Times New Roman" w:eastAsia="Times New Roman" w:hAnsi="Times New Roman" w:cs="Times New Roman"/>
          <w:sz w:val="24"/>
          <w:szCs w:val="24"/>
          <w:lang w:val="es-ES" w:eastAsia="es-ES"/>
        </w:rPr>
      </w:pPr>
      <w:r w:rsidRPr="007C2660">
        <w:rPr>
          <w:rFonts w:ascii="Times New Roman" w:eastAsia="Times New Roman" w:hAnsi="Times New Roman" w:cs="Times New Roman"/>
          <w:sz w:val="24"/>
          <w:szCs w:val="24"/>
          <w:lang w:val="es-ES" w:eastAsia="es-ES"/>
        </w:rPr>
        <w:t xml:space="preserve">Para establecer el precio de venta al </w:t>
      </w:r>
      <w:r w:rsidR="00ED4A32" w:rsidRPr="007C2660">
        <w:rPr>
          <w:rFonts w:ascii="Times New Roman" w:eastAsia="Times New Roman" w:hAnsi="Times New Roman" w:cs="Times New Roman"/>
          <w:sz w:val="24"/>
          <w:szCs w:val="24"/>
          <w:lang w:val="es-ES" w:eastAsia="es-ES"/>
        </w:rPr>
        <w:t>público</w:t>
      </w:r>
      <w:r w:rsidRPr="007C2660">
        <w:rPr>
          <w:rFonts w:ascii="Times New Roman" w:eastAsia="Times New Roman" w:hAnsi="Times New Roman" w:cs="Times New Roman"/>
          <w:sz w:val="24"/>
          <w:szCs w:val="24"/>
          <w:lang w:val="es-ES" w:eastAsia="es-ES"/>
        </w:rPr>
        <w:t xml:space="preserve"> se proced</w:t>
      </w:r>
      <w:r w:rsidR="00ED4A32">
        <w:rPr>
          <w:rFonts w:ascii="Times New Roman" w:eastAsia="Times New Roman" w:hAnsi="Times New Roman" w:cs="Times New Roman"/>
          <w:sz w:val="24"/>
          <w:szCs w:val="24"/>
          <w:lang w:val="es-ES" w:eastAsia="es-ES"/>
        </w:rPr>
        <w:t>ió</w:t>
      </w:r>
      <w:r w:rsidRPr="007C2660">
        <w:rPr>
          <w:rFonts w:ascii="Times New Roman" w:eastAsia="Times New Roman" w:hAnsi="Times New Roman" w:cs="Times New Roman"/>
          <w:sz w:val="24"/>
          <w:szCs w:val="24"/>
          <w:lang w:val="es-ES" w:eastAsia="es-ES"/>
        </w:rPr>
        <w:t xml:space="preserve"> a </w:t>
      </w:r>
      <w:r>
        <w:rPr>
          <w:rFonts w:ascii="Times New Roman" w:eastAsia="Times New Roman" w:hAnsi="Times New Roman" w:cs="Times New Roman"/>
          <w:sz w:val="24"/>
          <w:szCs w:val="24"/>
          <w:lang w:val="es-ES" w:eastAsia="es-ES"/>
        </w:rPr>
        <w:t>considerar los costos de producción detallados anteriormente, al cual se le increment</w:t>
      </w:r>
      <w:r w:rsidR="00ED4A32">
        <w:rPr>
          <w:rFonts w:ascii="Times New Roman" w:eastAsia="Times New Roman" w:hAnsi="Times New Roman" w:cs="Times New Roman"/>
          <w:sz w:val="24"/>
          <w:szCs w:val="24"/>
          <w:lang w:val="es-ES" w:eastAsia="es-ES"/>
        </w:rPr>
        <w:t>ó</w:t>
      </w:r>
      <w:r>
        <w:rPr>
          <w:rFonts w:ascii="Times New Roman" w:eastAsia="Times New Roman" w:hAnsi="Times New Roman" w:cs="Times New Roman"/>
          <w:sz w:val="24"/>
          <w:szCs w:val="24"/>
          <w:lang w:val="es-ES" w:eastAsia="es-ES"/>
        </w:rPr>
        <w:t xml:space="preserve"> un margen de 20% de ganancia, de ahí se obt</w:t>
      </w:r>
      <w:r w:rsidR="00ED4A32">
        <w:rPr>
          <w:rFonts w:ascii="Times New Roman" w:eastAsia="Times New Roman" w:hAnsi="Times New Roman" w:cs="Times New Roman"/>
          <w:sz w:val="24"/>
          <w:szCs w:val="24"/>
          <w:lang w:val="es-ES" w:eastAsia="es-ES"/>
        </w:rPr>
        <w:t>uvo</w:t>
      </w:r>
      <w:r>
        <w:rPr>
          <w:rFonts w:ascii="Times New Roman" w:eastAsia="Times New Roman" w:hAnsi="Times New Roman" w:cs="Times New Roman"/>
          <w:sz w:val="24"/>
          <w:szCs w:val="24"/>
          <w:lang w:val="es-ES" w:eastAsia="es-ES"/>
        </w:rPr>
        <w:t xml:space="preserve"> el costo de cada unidad producida. </w:t>
      </w:r>
    </w:p>
    <w:p w14:paraId="248E75D2" w14:textId="16C80114" w:rsidR="00A724E6" w:rsidRPr="009D4D68" w:rsidRDefault="00ED4A32" w:rsidP="009D4D68">
      <w:pPr>
        <w:pStyle w:val="Prrafodelista"/>
        <w:numPr>
          <w:ilvl w:val="0"/>
          <w:numId w:val="25"/>
        </w:numPr>
        <w:spacing w:line="360" w:lineRule="auto"/>
        <w:jc w:val="both"/>
        <w:rPr>
          <w:rFonts w:ascii="Times New Roman" w:eastAsia="Times New Roman" w:hAnsi="Times New Roman" w:cs="Times New Roman"/>
          <w:b/>
          <w:sz w:val="24"/>
          <w:szCs w:val="24"/>
          <w:lang w:val="es-ES" w:eastAsia="es-ES"/>
        </w:rPr>
      </w:pPr>
      <w:r w:rsidRPr="009D4D68">
        <w:rPr>
          <w:rFonts w:ascii="Times New Roman" w:eastAsia="Times New Roman" w:hAnsi="Times New Roman" w:cs="Times New Roman"/>
          <w:b/>
          <w:sz w:val="24"/>
          <w:szCs w:val="24"/>
          <w:lang w:val="es-ES" w:eastAsia="es-ES"/>
        </w:rPr>
        <w:t>Cálculo</w:t>
      </w:r>
      <w:r w:rsidR="00A724E6" w:rsidRPr="009D4D68">
        <w:rPr>
          <w:rFonts w:ascii="Times New Roman" w:eastAsia="Times New Roman" w:hAnsi="Times New Roman" w:cs="Times New Roman"/>
          <w:b/>
          <w:sz w:val="24"/>
          <w:szCs w:val="24"/>
          <w:lang w:val="es-ES" w:eastAsia="es-ES"/>
        </w:rPr>
        <w:t xml:space="preserve"> del costo beneficio</w:t>
      </w:r>
    </w:p>
    <w:p w14:paraId="084AB11D" w14:textId="3251EBF1" w:rsidR="007C2660" w:rsidRPr="007C2660" w:rsidRDefault="00A724E6" w:rsidP="007C2660">
      <w:pPr>
        <w:autoSpaceDE w:val="0"/>
        <w:autoSpaceDN w:val="0"/>
        <w:adjustRightInd w:val="0"/>
        <w:spacing w:line="360" w:lineRule="auto"/>
        <w:jc w:val="both"/>
        <w:rPr>
          <w:rFonts w:ascii="Times New Roman" w:hAnsi="Times New Roman" w:cs="Times New Roman"/>
          <w:color w:val="000000"/>
          <w:sz w:val="24"/>
          <w:szCs w:val="24"/>
          <w:lang w:val="es-EC"/>
        </w:rPr>
      </w:pPr>
      <w:r w:rsidRPr="00A724E6">
        <w:rPr>
          <w:rFonts w:ascii="Times New Roman" w:hAnsi="Times New Roman" w:cs="Times New Roman"/>
          <w:color w:val="000000"/>
          <w:sz w:val="24"/>
          <w:lang w:val="es-EC"/>
        </w:rPr>
        <w:t>Para calcular el costo beneficio que involucr</w:t>
      </w:r>
      <w:r w:rsidR="00ED4A32">
        <w:rPr>
          <w:rFonts w:ascii="Times New Roman" w:hAnsi="Times New Roman" w:cs="Times New Roman"/>
          <w:color w:val="000000"/>
          <w:sz w:val="24"/>
          <w:lang w:val="es-EC"/>
        </w:rPr>
        <w:t>ó</w:t>
      </w:r>
      <w:r w:rsidRPr="00A724E6">
        <w:rPr>
          <w:rFonts w:ascii="Times New Roman" w:hAnsi="Times New Roman" w:cs="Times New Roman"/>
          <w:color w:val="000000"/>
          <w:sz w:val="24"/>
          <w:lang w:val="es-EC"/>
        </w:rPr>
        <w:t xml:space="preserve"> obtener el producto final para extraer al mercado, se proced</w:t>
      </w:r>
      <w:r w:rsidR="007148BF">
        <w:rPr>
          <w:rFonts w:ascii="Times New Roman" w:hAnsi="Times New Roman" w:cs="Times New Roman"/>
          <w:color w:val="000000"/>
          <w:sz w:val="24"/>
          <w:lang w:val="es-EC"/>
        </w:rPr>
        <w:t>ió</w:t>
      </w:r>
      <w:r w:rsidRPr="00A724E6">
        <w:rPr>
          <w:rFonts w:ascii="Times New Roman" w:hAnsi="Times New Roman" w:cs="Times New Roman"/>
          <w:color w:val="000000"/>
          <w:sz w:val="24"/>
          <w:lang w:val="es-EC"/>
        </w:rPr>
        <w:t xml:space="preserve"> a considerar el mejor tratamiento</w:t>
      </w:r>
      <w:r w:rsidR="007C2660">
        <w:rPr>
          <w:rFonts w:ascii="Times New Roman" w:hAnsi="Times New Roman" w:cs="Times New Roman"/>
          <w:color w:val="000000"/>
          <w:sz w:val="24"/>
          <w:lang w:val="es-EC"/>
        </w:rPr>
        <w:t xml:space="preserve">, considerando la siguiente </w:t>
      </w:r>
      <w:r w:rsidR="007C2660" w:rsidRPr="007C2660">
        <w:rPr>
          <w:rFonts w:ascii="Times New Roman" w:hAnsi="Times New Roman" w:cs="Times New Roman"/>
          <w:color w:val="000000"/>
          <w:sz w:val="24"/>
          <w:szCs w:val="24"/>
          <w:lang w:val="es-EC"/>
        </w:rPr>
        <w:t>fórmula:</w:t>
      </w:r>
    </w:p>
    <w:p w14:paraId="34796560" w14:textId="77777777" w:rsidR="007C2660" w:rsidRPr="007C2660" w:rsidRDefault="007C2660" w:rsidP="007C2660">
      <w:pPr>
        <w:spacing w:line="360" w:lineRule="auto"/>
        <w:jc w:val="center"/>
        <w:rPr>
          <w:rFonts w:ascii="Times New Roman" w:hAnsi="Times New Roman" w:cs="Times New Roman"/>
          <w:color w:val="000000"/>
          <w:sz w:val="24"/>
          <w:szCs w:val="24"/>
          <w:lang w:val="es-MX" w:eastAsia="es-MX"/>
        </w:rPr>
      </w:pPr>
      <w:r w:rsidRPr="007C2660">
        <w:rPr>
          <w:rFonts w:ascii="Times New Roman" w:hAnsi="Times New Roman" w:cs="Times New Roman"/>
          <w:color w:val="000000"/>
          <w:sz w:val="24"/>
          <w:szCs w:val="24"/>
          <w:lang w:val="es-MX" w:eastAsia="es-MX"/>
        </w:rPr>
        <w:t>Costo beneficio= IB / (CD + CI)</w:t>
      </w:r>
    </w:p>
    <w:p w14:paraId="3032E46D" w14:textId="79E9E4F3" w:rsidR="00A724E6" w:rsidRDefault="00A724E6" w:rsidP="00A724E6">
      <w:pPr>
        <w:autoSpaceDE w:val="0"/>
        <w:autoSpaceDN w:val="0"/>
        <w:adjustRightInd w:val="0"/>
        <w:spacing w:line="360" w:lineRule="auto"/>
        <w:jc w:val="both"/>
        <w:rPr>
          <w:rFonts w:ascii="Times New Roman" w:hAnsi="Times New Roman" w:cs="Times New Roman"/>
          <w:color w:val="000000"/>
          <w:sz w:val="24"/>
          <w:lang w:val="es-EC"/>
        </w:rPr>
      </w:pPr>
      <w:r w:rsidRPr="00A724E6">
        <w:rPr>
          <w:rFonts w:ascii="Times New Roman" w:hAnsi="Times New Roman" w:cs="Times New Roman"/>
          <w:color w:val="000000"/>
          <w:sz w:val="24"/>
          <w:lang w:val="es-EC"/>
        </w:rPr>
        <w:t xml:space="preserve"> </w:t>
      </w:r>
      <w:r w:rsidR="007C2660">
        <w:rPr>
          <w:rFonts w:ascii="Times New Roman" w:hAnsi="Times New Roman" w:cs="Times New Roman"/>
          <w:color w:val="000000"/>
          <w:sz w:val="24"/>
          <w:lang w:val="es-EC"/>
        </w:rPr>
        <w:t xml:space="preserve">Donde: IB= ingresos brutos, CD= costo directos y CI= costos indirectos. </w:t>
      </w:r>
    </w:p>
    <w:p w14:paraId="1D0133EB" w14:textId="523178BD" w:rsidR="00176DEA" w:rsidRDefault="00176DEA" w:rsidP="00A724E6">
      <w:pPr>
        <w:autoSpaceDE w:val="0"/>
        <w:autoSpaceDN w:val="0"/>
        <w:adjustRightInd w:val="0"/>
        <w:spacing w:line="360" w:lineRule="auto"/>
        <w:jc w:val="both"/>
        <w:rPr>
          <w:rFonts w:ascii="Times New Roman" w:hAnsi="Times New Roman" w:cs="Times New Roman"/>
          <w:color w:val="000000"/>
          <w:sz w:val="24"/>
          <w:lang w:val="es-EC"/>
        </w:rPr>
      </w:pPr>
    </w:p>
    <w:p w14:paraId="48426FF2" w14:textId="77777777" w:rsidR="008D17DB" w:rsidRDefault="00135786" w:rsidP="00135786">
      <w:pPr>
        <w:autoSpaceDE w:val="0"/>
        <w:autoSpaceDN w:val="0"/>
        <w:adjustRightInd w:val="0"/>
        <w:spacing w:line="360" w:lineRule="auto"/>
        <w:jc w:val="center"/>
        <w:rPr>
          <w:rFonts w:ascii="Times New Roman" w:hAnsi="Times New Roman" w:cs="Times New Roman"/>
          <w:b/>
          <w:color w:val="000000"/>
          <w:sz w:val="28"/>
          <w:lang w:val="es-EC"/>
        </w:rPr>
      </w:pPr>
      <w:r>
        <w:rPr>
          <w:rFonts w:ascii="Times New Roman" w:hAnsi="Times New Roman" w:cs="Times New Roman"/>
          <w:b/>
          <w:color w:val="000000"/>
          <w:sz w:val="28"/>
          <w:lang w:val="es-EC"/>
        </w:rPr>
        <w:lastRenderedPageBreak/>
        <w:t xml:space="preserve">CAPÍTULO </w:t>
      </w:r>
      <w:r w:rsidR="00176DEA" w:rsidRPr="006B154C">
        <w:rPr>
          <w:rFonts w:ascii="Times New Roman" w:hAnsi="Times New Roman" w:cs="Times New Roman"/>
          <w:b/>
          <w:color w:val="000000"/>
          <w:sz w:val="28"/>
          <w:lang w:val="es-EC"/>
        </w:rPr>
        <w:t>V</w:t>
      </w:r>
    </w:p>
    <w:p w14:paraId="4EF1D79B" w14:textId="7DA0A9CB" w:rsidR="00176DEA" w:rsidRPr="006B154C" w:rsidRDefault="00176DEA" w:rsidP="008D17DB">
      <w:pPr>
        <w:autoSpaceDE w:val="0"/>
        <w:autoSpaceDN w:val="0"/>
        <w:adjustRightInd w:val="0"/>
        <w:spacing w:line="360" w:lineRule="auto"/>
        <w:rPr>
          <w:rFonts w:ascii="Times New Roman" w:hAnsi="Times New Roman" w:cs="Times New Roman"/>
          <w:b/>
          <w:color w:val="000000"/>
          <w:sz w:val="28"/>
          <w:lang w:val="es-EC"/>
        </w:rPr>
      </w:pPr>
      <w:r w:rsidRPr="006B154C">
        <w:rPr>
          <w:rFonts w:ascii="Times New Roman" w:hAnsi="Times New Roman" w:cs="Times New Roman"/>
          <w:b/>
          <w:color w:val="000000"/>
          <w:sz w:val="28"/>
          <w:lang w:val="es-EC"/>
        </w:rPr>
        <w:t>RESULTADOS Y DISCUSIÓN</w:t>
      </w:r>
    </w:p>
    <w:p w14:paraId="681F668F" w14:textId="4C0974C6" w:rsidR="000843B5" w:rsidRDefault="00E4115C" w:rsidP="00A724E6">
      <w:pPr>
        <w:autoSpaceDE w:val="0"/>
        <w:autoSpaceDN w:val="0"/>
        <w:adjustRightInd w:val="0"/>
        <w:spacing w:line="360" w:lineRule="auto"/>
        <w:jc w:val="both"/>
        <w:rPr>
          <w:rFonts w:ascii="Times New Roman" w:hAnsi="Times New Roman" w:cs="Times New Roman"/>
          <w:b/>
          <w:color w:val="000000"/>
          <w:sz w:val="24"/>
          <w:lang w:val="es-EC"/>
        </w:rPr>
      </w:pPr>
      <w:bookmarkStart w:id="4" w:name="_Hlk7467468"/>
      <w:r w:rsidRPr="0061065E">
        <w:rPr>
          <w:rFonts w:ascii="Times New Roman" w:hAnsi="Times New Roman" w:cs="Times New Roman"/>
          <w:b/>
          <w:color w:val="000000"/>
          <w:sz w:val="24"/>
          <w:lang w:val="es-EC"/>
        </w:rPr>
        <w:t xml:space="preserve">5.1 </w:t>
      </w:r>
      <w:r w:rsidR="000843B5">
        <w:rPr>
          <w:rFonts w:ascii="Times New Roman" w:hAnsi="Times New Roman" w:cs="Times New Roman"/>
          <w:b/>
          <w:color w:val="000000"/>
          <w:sz w:val="24"/>
          <w:lang w:val="es-EC"/>
        </w:rPr>
        <w:t xml:space="preserve">Análisis </w:t>
      </w:r>
      <w:r w:rsidR="00A143CD">
        <w:rPr>
          <w:rFonts w:ascii="Times New Roman" w:hAnsi="Times New Roman" w:cs="Times New Roman"/>
          <w:b/>
          <w:color w:val="000000"/>
          <w:sz w:val="24"/>
          <w:lang w:val="es-EC"/>
        </w:rPr>
        <w:t>de</w:t>
      </w:r>
      <w:r w:rsidR="000843B5">
        <w:rPr>
          <w:rFonts w:ascii="Times New Roman" w:hAnsi="Times New Roman" w:cs="Times New Roman"/>
          <w:b/>
          <w:color w:val="000000"/>
          <w:sz w:val="24"/>
          <w:lang w:val="es-EC"/>
        </w:rPr>
        <w:t xml:space="preserve"> la materia prima</w:t>
      </w:r>
    </w:p>
    <w:p w14:paraId="467CF5A3" w14:textId="5B3DBD82" w:rsidR="00176DEA" w:rsidRPr="0061065E" w:rsidRDefault="000843B5" w:rsidP="00A724E6">
      <w:pPr>
        <w:autoSpaceDE w:val="0"/>
        <w:autoSpaceDN w:val="0"/>
        <w:adjustRightInd w:val="0"/>
        <w:spacing w:line="360" w:lineRule="auto"/>
        <w:jc w:val="both"/>
        <w:rPr>
          <w:rFonts w:ascii="Times New Roman" w:hAnsi="Times New Roman" w:cs="Times New Roman"/>
          <w:b/>
          <w:color w:val="000000"/>
          <w:sz w:val="24"/>
          <w:lang w:val="es-EC"/>
        </w:rPr>
      </w:pPr>
      <w:r>
        <w:rPr>
          <w:rFonts w:ascii="Times New Roman" w:hAnsi="Times New Roman" w:cs="Times New Roman"/>
          <w:b/>
          <w:color w:val="000000"/>
          <w:sz w:val="24"/>
          <w:lang w:val="es-EC"/>
        </w:rPr>
        <w:t xml:space="preserve">5.1.1 </w:t>
      </w:r>
      <w:r w:rsidR="0061065E" w:rsidRPr="0061065E">
        <w:rPr>
          <w:rFonts w:ascii="Times New Roman" w:hAnsi="Times New Roman" w:cs="Times New Roman"/>
          <w:b/>
          <w:color w:val="000000"/>
          <w:sz w:val="24"/>
          <w:lang w:val="es-EC"/>
        </w:rPr>
        <w:t>Determinación</w:t>
      </w:r>
      <w:r w:rsidR="00E4115C" w:rsidRPr="0061065E">
        <w:rPr>
          <w:rFonts w:ascii="Times New Roman" w:hAnsi="Times New Roman" w:cs="Times New Roman"/>
          <w:b/>
          <w:color w:val="000000"/>
          <w:sz w:val="24"/>
          <w:lang w:val="es-EC"/>
        </w:rPr>
        <w:t xml:space="preserve"> de volátiles</w:t>
      </w:r>
      <w:r w:rsidR="0061065E" w:rsidRPr="0061065E">
        <w:rPr>
          <w:rFonts w:ascii="Times New Roman" w:hAnsi="Times New Roman" w:cs="Times New Roman"/>
          <w:b/>
          <w:color w:val="000000"/>
          <w:sz w:val="24"/>
          <w:lang w:val="es-EC"/>
        </w:rPr>
        <w:t xml:space="preserve"> (hojas)</w:t>
      </w:r>
    </w:p>
    <w:p w14:paraId="63AE17EE" w14:textId="0F775B86" w:rsidR="00176DEA" w:rsidRDefault="0061065E" w:rsidP="00A724E6">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Los componentes volátile</w:t>
      </w:r>
      <w:r w:rsidR="009E6150">
        <w:rPr>
          <w:rFonts w:ascii="Times New Roman" w:hAnsi="Times New Roman" w:cs="Times New Roman"/>
          <w:color w:val="000000"/>
          <w:sz w:val="24"/>
          <w:lang w:val="es-EC"/>
        </w:rPr>
        <w:t>s</w:t>
      </w:r>
      <w:r>
        <w:rPr>
          <w:rFonts w:ascii="Times New Roman" w:hAnsi="Times New Roman" w:cs="Times New Roman"/>
          <w:color w:val="000000"/>
          <w:sz w:val="24"/>
          <w:lang w:val="es-EC"/>
        </w:rPr>
        <w:t xml:space="preserve"> se encuentran formando parte de los aceites esenciales</w:t>
      </w:r>
      <w:r w:rsidR="00C2306A">
        <w:rPr>
          <w:rFonts w:ascii="Times New Roman" w:hAnsi="Times New Roman" w:cs="Times New Roman"/>
          <w:color w:val="000000"/>
          <w:sz w:val="24"/>
          <w:lang w:val="es-EC"/>
        </w:rPr>
        <w:t>, constituyen aproximadamente el 1% de los de los metabolitos secundarios que se encuentra formando parte de las plantas</w:t>
      </w:r>
      <w:r w:rsidR="006417A2">
        <w:rPr>
          <w:rFonts w:ascii="Times New Roman" w:hAnsi="Times New Roman" w:cs="Times New Roman"/>
          <w:color w:val="000000"/>
          <w:sz w:val="24"/>
          <w:lang w:val="es-EC"/>
        </w:rPr>
        <w:t xml:space="preserve">, y estos a su vez están representados principalmente por terpenoides, fenilpropanoides / bencenoides, también de derivados de ácidos grasos y aminoácidos, de esta forma se establece que los aceites esenciales pueden clasificarse en dos grupos:  </w:t>
      </w:r>
      <w:r w:rsidR="00DF46E9">
        <w:rPr>
          <w:rFonts w:ascii="Times New Roman" w:hAnsi="Times New Roman" w:cs="Times New Roman"/>
          <w:color w:val="000000"/>
          <w:sz w:val="24"/>
          <w:lang w:val="es-EC"/>
        </w:rPr>
        <w:t>terpenoides y no terpenoides. (Pino, 2015)</w:t>
      </w:r>
    </w:p>
    <w:p w14:paraId="3F01BA21" w14:textId="6CB8E7BF" w:rsidR="00DF46E9" w:rsidRDefault="001959F2" w:rsidP="00A724E6">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El</w:t>
      </w:r>
      <w:r w:rsidR="00DF46E9">
        <w:rPr>
          <w:rFonts w:ascii="Times New Roman" w:hAnsi="Times New Roman" w:cs="Times New Roman"/>
          <w:color w:val="000000"/>
          <w:sz w:val="24"/>
          <w:lang w:val="es-EC"/>
        </w:rPr>
        <w:t xml:space="preserve"> </w:t>
      </w:r>
      <w:r>
        <w:rPr>
          <w:rFonts w:ascii="Times New Roman" w:hAnsi="Times New Roman" w:cs="Times New Roman"/>
          <w:color w:val="000000"/>
          <w:sz w:val="24"/>
          <w:lang w:val="es-EC"/>
        </w:rPr>
        <w:t>análisis elemental de la materia dio un</w:t>
      </w:r>
      <w:r w:rsidR="003A0B4A">
        <w:rPr>
          <w:rFonts w:ascii="Times New Roman" w:hAnsi="Times New Roman" w:cs="Times New Roman"/>
          <w:color w:val="000000"/>
          <w:sz w:val="24"/>
          <w:lang w:val="es-EC"/>
        </w:rPr>
        <w:t>a</w:t>
      </w:r>
      <w:r>
        <w:rPr>
          <w:rFonts w:ascii="Times New Roman" w:hAnsi="Times New Roman" w:cs="Times New Roman"/>
          <w:color w:val="000000"/>
          <w:sz w:val="24"/>
          <w:lang w:val="es-EC"/>
        </w:rPr>
        <w:t xml:space="preserve"> visión clara de </w:t>
      </w:r>
      <w:r w:rsidR="00BE6950">
        <w:rPr>
          <w:rFonts w:ascii="Times New Roman" w:hAnsi="Times New Roman" w:cs="Times New Roman"/>
          <w:color w:val="000000"/>
          <w:sz w:val="24"/>
          <w:lang w:val="es-EC"/>
        </w:rPr>
        <w:t>cuáles</w:t>
      </w:r>
      <w:r>
        <w:rPr>
          <w:rFonts w:ascii="Times New Roman" w:hAnsi="Times New Roman" w:cs="Times New Roman"/>
          <w:color w:val="000000"/>
          <w:sz w:val="24"/>
          <w:lang w:val="es-EC"/>
        </w:rPr>
        <w:t xml:space="preserve"> fueron las características nutricionales de la planta </w:t>
      </w:r>
      <w:r w:rsidR="00B561CD">
        <w:rPr>
          <w:rFonts w:ascii="Times New Roman" w:hAnsi="Times New Roman" w:cs="Times New Roman"/>
          <w:color w:val="000000"/>
          <w:sz w:val="24"/>
          <w:lang w:val="es-EC"/>
        </w:rPr>
        <w:t>que conllev</w:t>
      </w:r>
      <w:r w:rsidR="009E6150">
        <w:rPr>
          <w:rFonts w:ascii="Times New Roman" w:hAnsi="Times New Roman" w:cs="Times New Roman"/>
          <w:color w:val="000000"/>
          <w:sz w:val="24"/>
          <w:lang w:val="es-EC"/>
        </w:rPr>
        <w:t>an</w:t>
      </w:r>
      <w:r w:rsidR="00B561CD">
        <w:rPr>
          <w:rFonts w:ascii="Times New Roman" w:hAnsi="Times New Roman" w:cs="Times New Roman"/>
          <w:color w:val="000000"/>
          <w:sz w:val="24"/>
          <w:lang w:val="es-EC"/>
        </w:rPr>
        <w:t xml:space="preserve"> a establecer las cualidades de la misma, dependiendo del origen de la materia </w:t>
      </w:r>
      <w:r w:rsidR="009E6150">
        <w:rPr>
          <w:rFonts w:ascii="Times New Roman" w:hAnsi="Times New Roman" w:cs="Times New Roman"/>
          <w:color w:val="000000"/>
          <w:sz w:val="24"/>
          <w:lang w:val="es-EC"/>
        </w:rPr>
        <w:t xml:space="preserve">prima </w:t>
      </w:r>
      <w:r w:rsidR="00B561CD">
        <w:rPr>
          <w:rFonts w:ascii="Times New Roman" w:hAnsi="Times New Roman" w:cs="Times New Roman"/>
          <w:color w:val="000000"/>
          <w:sz w:val="24"/>
          <w:lang w:val="es-EC"/>
        </w:rPr>
        <w:t>se puede establecer la calidad del aceite esencial extraído</w:t>
      </w:r>
      <w:r w:rsidR="0034003E">
        <w:rPr>
          <w:rFonts w:ascii="Times New Roman" w:hAnsi="Times New Roman" w:cs="Times New Roman"/>
          <w:color w:val="000000"/>
          <w:sz w:val="24"/>
          <w:lang w:val="es-EC"/>
        </w:rPr>
        <w:t xml:space="preserve">, </w:t>
      </w:r>
      <w:r w:rsidR="00756730">
        <w:rPr>
          <w:rFonts w:ascii="Times New Roman" w:hAnsi="Times New Roman" w:cs="Times New Roman"/>
          <w:color w:val="000000"/>
          <w:sz w:val="24"/>
          <w:lang w:val="es-EC"/>
        </w:rPr>
        <w:t>los resultados obtenidos se presentan</w:t>
      </w:r>
      <w:r w:rsidR="0034003E">
        <w:rPr>
          <w:rFonts w:ascii="Times New Roman" w:hAnsi="Times New Roman" w:cs="Times New Roman"/>
          <w:color w:val="000000"/>
          <w:sz w:val="24"/>
          <w:lang w:val="es-EC"/>
        </w:rPr>
        <w:t xml:space="preserve"> a continuación: </w:t>
      </w:r>
    </w:p>
    <w:p w14:paraId="67CD6ADC" w14:textId="3FC8107E" w:rsidR="0047754D" w:rsidRDefault="00446610" w:rsidP="0047754D">
      <w:pPr>
        <w:pStyle w:val="Descripcin"/>
        <w:keepNext/>
        <w:rPr>
          <w:rFonts w:ascii="Times New Roman" w:hAnsi="Times New Roman" w:cs="Times New Roman"/>
          <w:color w:val="auto"/>
          <w:sz w:val="24"/>
        </w:rPr>
      </w:pPr>
      <w:r w:rsidRPr="0047754D">
        <w:rPr>
          <w:rFonts w:ascii="Times New Roman" w:hAnsi="Times New Roman" w:cs="Times New Roman"/>
          <w:i w:val="0"/>
          <w:color w:val="auto"/>
          <w:sz w:val="24"/>
        </w:rPr>
        <w:t xml:space="preserve">Tabla </w:t>
      </w:r>
      <w:r w:rsidRPr="0047754D">
        <w:rPr>
          <w:rFonts w:ascii="Times New Roman" w:hAnsi="Times New Roman" w:cs="Times New Roman"/>
          <w:i w:val="0"/>
          <w:color w:val="auto"/>
          <w:sz w:val="24"/>
        </w:rPr>
        <w:fldChar w:fldCharType="begin"/>
      </w:r>
      <w:r w:rsidRPr="0047754D">
        <w:rPr>
          <w:rFonts w:ascii="Times New Roman" w:hAnsi="Times New Roman" w:cs="Times New Roman"/>
          <w:i w:val="0"/>
          <w:color w:val="auto"/>
          <w:sz w:val="24"/>
        </w:rPr>
        <w:instrText xml:space="preserve"> SEQ Tabla \* ARABIC </w:instrText>
      </w:r>
      <w:r w:rsidRPr="0047754D">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7</w:t>
      </w:r>
      <w:r w:rsidRPr="0047754D">
        <w:rPr>
          <w:rFonts w:ascii="Times New Roman" w:hAnsi="Times New Roman" w:cs="Times New Roman"/>
          <w:i w:val="0"/>
          <w:color w:val="auto"/>
          <w:sz w:val="24"/>
        </w:rPr>
        <w:fldChar w:fldCharType="end"/>
      </w:r>
      <w:r w:rsidRPr="00446610">
        <w:rPr>
          <w:rFonts w:ascii="Times New Roman" w:hAnsi="Times New Roman" w:cs="Times New Roman"/>
          <w:color w:val="auto"/>
          <w:sz w:val="24"/>
        </w:rPr>
        <w:t xml:space="preserve"> </w:t>
      </w:r>
    </w:p>
    <w:p w14:paraId="3D134569" w14:textId="337705F5" w:rsidR="00446610" w:rsidRPr="00446610" w:rsidRDefault="00446610" w:rsidP="0047754D">
      <w:pPr>
        <w:pStyle w:val="Descripcin"/>
        <w:keepNext/>
        <w:rPr>
          <w:rFonts w:ascii="Times New Roman" w:hAnsi="Times New Roman" w:cs="Times New Roman"/>
          <w:color w:val="auto"/>
          <w:sz w:val="24"/>
        </w:rPr>
      </w:pPr>
      <w:r w:rsidRPr="00446610">
        <w:rPr>
          <w:rFonts w:ascii="Times New Roman" w:hAnsi="Times New Roman" w:cs="Times New Roman"/>
          <w:color w:val="auto"/>
          <w:sz w:val="24"/>
        </w:rPr>
        <w:t xml:space="preserve">Análisis elemental </w:t>
      </w:r>
      <w:r w:rsidR="00732A42">
        <w:rPr>
          <w:rFonts w:ascii="Times New Roman" w:hAnsi="Times New Roman" w:cs="Times New Roman"/>
          <w:color w:val="auto"/>
          <w:sz w:val="24"/>
        </w:rPr>
        <w:t>de la R</w:t>
      </w:r>
      <w:r w:rsidRPr="00446610">
        <w:rPr>
          <w:rFonts w:ascii="Times New Roman" w:hAnsi="Times New Roman" w:cs="Times New Roman"/>
          <w:color w:val="auto"/>
          <w:sz w:val="24"/>
        </w:rPr>
        <w:t>uda</w:t>
      </w:r>
    </w:p>
    <w:tbl>
      <w:tblPr>
        <w:tblStyle w:val="Tablaconcuadrcula"/>
        <w:tblW w:w="8197" w:type="dxa"/>
        <w:jc w:val="center"/>
        <w:tblLook w:val="04A0" w:firstRow="1" w:lastRow="0" w:firstColumn="1" w:lastColumn="0" w:noHBand="0" w:noVBand="1"/>
      </w:tblPr>
      <w:tblGrid>
        <w:gridCol w:w="1609"/>
        <w:gridCol w:w="1598"/>
        <w:gridCol w:w="1100"/>
        <w:gridCol w:w="1261"/>
        <w:gridCol w:w="1227"/>
        <w:gridCol w:w="1402"/>
      </w:tblGrid>
      <w:tr w:rsidR="00560A3E" w:rsidRPr="006B429F" w14:paraId="67591EC6" w14:textId="77777777" w:rsidTr="008D17DB">
        <w:trPr>
          <w:trHeight w:val="288"/>
          <w:jc w:val="center"/>
        </w:trPr>
        <w:tc>
          <w:tcPr>
            <w:tcW w:w="8197" w:type="dxa"/>
            <w:gridSpan w:val="6"/>
            <w:noWrap/>
            <w:vAlign w:val="center"/>
            <w:hideMark/>
          </w:tcPr>
          <w:p w14:paraId="63E51B67" w14:textId="77777777" w:rsidR="00560A3E" w:rsidRPr="006B429F" w:rsidRDefault="00560A3E" w:rsidP="000328D8">
            <w:pPr>
              <w:jc w:val="center"/>
              <w:rPr>
                <w:rFonts w:ascii="Times New Roman" w:hAnsi="Times New Roman" w:cs="Times New Roman"/>
                <w:b/>
                <w:bCs/>
                <w:sz w:val="24"/>
                <w:szCs w:val="24"/>
              </w:rPr>
            </w:pPr>
            <w:bookmarkStart w:id="5" w:name="_Hlk7022238"/>
            <w:r w:rsidRPr="006B429F">
              <w:rPr>
                <w:rFonts w:ascii="Times New Roman" w:hAnsi="Times New Roman" w:cs="Times New Roman"/>
                <w:b/>
                <w:bCs/>
                <w:sz w:val="24"/>
                <w:szCs w:val="24"/>
              </w:rPr>
              <w:t>RUDA</w:t>
            </w:r>
          </w:p>
        </w:tc>
      </w:tr>
      <w:tr w:rsidR="00560A3E" w:rsidRPr="006B429F" w14:paraId="08122D01" w14:textId="77777777" w:rsidTr="008D17DB">
        <w:trPr>
          <w:trHeight w:val="288"/>
          <w:jc w:val="center"/>
        </w:trPr>
        <w:tc>
          <w:tcPr>
            <w:tcW w:w="1609" w:type="dxa"/>
            <w:noWrap/>
            <w:vAlign w:val="center"/>
            <w:hideMark/>
          </w:tcPr>
          <w:p w14:paraId="60FE8265" w14:textId="77777777" w:rsidR="00560A3E" w:rsidRPr="006B429F" w:rsidRDefault="00560A3E" w:rsidP="000328D8">
            <w:pPr>
              <w:jc w:val="center"/>
              <w:rPr>
                <w:rFonts w:ascii="Times New Roman" w:hAnsi="Times New Roman" w:cs="Times New Roman"/>
                <w:b/>
                <w:bCs/>
                <w:sz w:val="24"/>
                <w:szCs w:val="24"/>
              </w:rPr>
            </w:pPr>
            <w:r w:rsidRPr="006B429F">
              <w:rPr>
                <w:rFonts w:ascii="Times New Roman" w:hAnsi="Times New Roman" w:cs="Times New Roman"/>
                <w:b/>
                <w:bCs/>
                <w:sz w:val="24"/>
                <w:szCs w:val="24"/>
              </w:rPr>
              <w:t>Muestra</w:t>
            </w:r>
          </w:p>
        </w:tc>
        <w:tc>
          <w:tcPr>
            <w:tcW w:w="1598" w:type="dxa"/>
            <w:noWrap/>
            <w:vAlign w:val="center"/>
            <w:hideMark/>
          </w:tcPr>
          <w:p w14:paraId="1EDD4F2F" w14:textId="77777777" w:rsidR="00560A3E" w:rsidRPr="006B429F" w:rsidRDefault="00560A3E" w:rsidP="000328D8">
            <w:pPr>
              <w:jc w:val="center"/>
              <w:rPr>
                <w:rFonts w:ascii="Times New Roman" w:hAnsi="Times New Roman" w:cs="Times New Roman"/>
                <w:b/>
                <w:bCs/>
                <w:sz w:val="24"/>
                <w:szCs w:val="24"/>
              </w:rPr>
            </w:pPr>
            <w:r w:rsidRPr="006B429F">
              <w:rPr>
                <w:rFonts w:ascii="Times New Roman" w:hAnsi="Times New Roman" w:cs="Times New Roman"/>
                <w:b/>
                <w:bCs/>
                <w:sz w:val="24"/>
                <w:szCs w:val="24"/>
              </w:rPr>
              <w:t>Réplicas</w:t>
            </w:r>
          </w:p>
        </w:tc>
        <w:tc>
          <w:tcPr>
            <w:tcW w:w="1100" w:type="dxa"/>
            <w:noWrap/>
            <w:vAlign w:val="center"/>
            <w:hideMark/>
          </w:tcPr>
          <w:p w14:paraId="2B338688" w14:textId="77777777" w:rsidR="00560A3E" w:rsidRPr="006B429F" w:rsidRDefault="00560A3E" w:rsidP="000328D8">
            <w:pPr>
              <w:jc w:val="center"/>
              <w:rPr>
                <w:rFonts w:ascii="Times New Roman" w:hAnsi="Times New Roman" w:cs="Times New Roman"/>
                <w:b/>
                <w:bCs/>
                <w:sz w:val="24"/>
                <w:szCs w:val="24"/>
              </w:rPr>
            </w:pPr>
            <w:r w:rsidRPr="006B429F">
              <w:rPr>
                <w:rFonts w:ascii="Times New Roman" w:hAnsi="Times New Roman" w:cs="Times New Roman"/>
                <w:b/>
                <w:bCs/>
                <w:sz w:val="24"/>
                <w:szCs w:val="24"/>
              </w:rPr>
              <w:t>N [%]</w:t>
            </w:r>
          </w:p>
        </w:tc>
        <w:tc>
          <w:tcPr>
            <w:tcW w:w="1261" w:type="dxa"/>
            <w:noWrap/>
            <w:vAlign w:val="center"/>
            <w:hideMark/>
          </w:tcPr>
          <w:p w14:paraId="72BCDBAE" w14:textId="77777777" w:rsidR="00560A3E" w:rsidRPr="006B429F" w:rsidRDefault="00560A3E" w:rsidP="000328D8">
            <w:pPr>
              <w:jc w:val="center"/>
              <w:rPr>
                <w:rFonts w:ascii="Times New Roman" w:hAnsi="Times New Roman" w:cs="Times New Roman"/>
                <w:b/>
                <w:bCs/>
                <w:sz w:val="24"/>
                <w:szCs w:val="24"/>
              </w:rPr>
            </w:pPr>
            <w:r w:rsidRPr="006B429F">
              <w:rPr>
                <w:rFonts w:ascii="Times New Roman" w:hAnsi="Times New Roman" w:cs="Times New Roman"/>
                <w:b/>
                <w:bCs/>
                <w:sz w:val="24"/>
                <w:szCs w:val="24"/>
              </w:rPr>
              <w:t>C [%]</w:t>
            </w:r>
          </w:p>
        </w:tc>
        <w:tc>
          <w:tcPr>
            <w:tcW w:w="1227" w:type="dxa"/>
            <w:noWrap/>
            <w:vAlign w:val="center"/>
            <w:hideMark/>
          </w:tcPr>
          <w:p w14:paraId="52449EF7" w14:textId="77777777" w:rsidR="00560A3E" w:rsidRPr="006B429F" w:rsidRDefault="00560A3E" w:rsidP="000328D8">
            <w:pPr>
              <w:jc w:val="center"/>
              <w:rPr>
                <w:rFonts w:ascii="Times New Roman" w:hAnsi="Times New Roman" w:cs="Times New Roman"/>
                <w:b/>
                <w:bCs/>
                <w:sz w:val="24"/>
                <w:szCs w:val="24"/>
              </w:rPr>
            </w:pPr>
            <w:r w:rsidRPr="006B429F">
              <w:rPr>
                <w:rFonts w:ascii="Times New Roman" w:hAnsi="Times New Roman" w:cs="Times New Roman"/>
                <w:b/>
                <w:bCs/>
                <w:sz w:val="24"/>
                <w:szCs w:val="24"/>
              </w:rPr>
              <w:t>H [%]</w:t>
            </w:r>
          </w:p>
        </w:tc>
        <w:tc>
          <w:tcPr>
            <w:tcW w:w="1400" w:type="dxa"/>
            <w:noWrap/>
            <w:vAlign w:val="center"/>
            <w:hideMark/>
          </w:tcPr>
          <w:p w14:paraId="2D935434" w14:textId="77777777" w:rsidR="00560A3E" w:rsidRPr="006B429F" w:rsidRDefault="00560A3E" w:rsidP="000328D8">
            <w:pPr>
              <w:jc w:val="center"/>
              <w:rPr>
                <w:rFonts w:ascii="Times New Roman" w:hAnsi="Times New Roman" w:cs="Times New Roman"/>
                <w:b/>
                <w:bCs/>
                <w:sz w:val="24"/>
                <w:szCs w:val="24"/>
              </w:rPr>
            </w:pPr>
            <w:r w:rsidRPr="006B429F">
              <w:rPr>
                <w:rFonts w:ascii="Times New Roman" w:hAnsi="Times New Roman" w:cs="Times New Roman"/>
                <w:b/>
                <w:bCs/>
                <w:sz w:val="24"/>
                <w:szCs w:val="24"/>
              </w:rPr>
              <w:t>S [%]</w:t>
            </w:r>
          </w:p>
        </w:tc>
      </w:tr>
      <w:tr w:rsidR="00560A3E" w:rsidRPr="006B429F" w14:paraId="24FF9A4F" w14:textId="77777777" w:rsidTr="008D17DB">
        <w:trPr>
          <w:trHeight w:val="288"/>
          <w:jc w:val="center"/>
        </w:trPr>
        <w:tc>
          <w:tcPr>
            <w:tcW w:w="1609" w:type="dxa"/>
            <w:vMerge w:val="restart"/>
            <w:vAlign w:val="center"/>
            <w:hideMark/>
          </w:tcPr>
          <w:p w14:paraId="11035395" w14:textId="77777777" w:rsid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 xml:space="preserve">Ruda </w:t>
            </w:r>
          </w:p>
          <w:p w14:paraId="3C55383C" w14:textId="735B4F6F"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(hojas secas)</w:t>
            </w:r>
          </w:p>
        </w:tc>
        <w:tc>
          <w:tcPr>
            <w:tcW w:w="1598" w:type="dxa"/>
            <w:noWrap/>
            <w:vAlign w:val="center"/>
            <w:hideMark/>
          </w:tcPr>
          <w:p w14:paraId="2C5B2A78"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R1</w:t>
            </w:r>
          </w:p>
        </w:tc>
        <w:tc>
          <w:tcPr>
            <w:tcW w:w="1100" w:type="dxa"/>
            <w:vAlign w:val="center"/>
            <w:hideMark/>
          </w:tcPr>
          <w:p w14:paraId="4078FACF"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1,81</w:t>
            </w:r>
          </w:p>
        </w:tc>
        <w:tc>
          <w:tcPr>
            <w:tcW w:w="1261" w:type="dxa"/>
            <w:vAlign w:val="center"/>
            <w:hideMark/>
          </w:tcPr>
          <w:p w14:paraId="7C3AC065"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40,97</w:t>
            </w:r>
          </w:p>
        </w:tc>
        <w:tc>
          <w:tcPr>
            <w:tcW w:w="1227" w:type="dxa"/>
            <w:vAlign w:val="center"/>
            <w:hideMark/>
          </w:tcPr>
          <w:p w14:paraId="74F3E3CA"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4,158</w:t>
            </w:r>
          </w:p>
        </w:tc>
        <w:tc>
          <w:tcPr>
            <w:tcW w:w="1400" w:type="dxa"/>
            <w:vAlign w:val="center"/>
            <w:hideMark/>
          </w:tcPr>
          <w:p w14:paraId="4B76BB63"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0,242</w:t>
            </w:r>
          </w:p>
        </w:tc>
      </w:tr>
      <w:tr w:rsidR="00560A3E" w:rsidRPr="006B429F" w14:paraId="18DE164A" w14:textId="77777777" w:rsidTr="008D17DB">
        <w:trPr>
          <w:trHeight w:val="288"/>
          <w:jc w:val="center"/>
        </w:trPr>
        <w:tc>
          <w:tcPr>
            <w:tcW w:w="1609" w:type="dxa"/>
            <w:vMerge/>
            <w:vAlign w:val="center"/>
            <w:hideMark/>
          </w:tcPr>
          <w:p w14:paraId="7CCF9E44" w14:textId="77777777" w:rsidR="00560A3E" w:rsidRPr="006B429F" w:rsidRDefault="00560A3E" w:rsidP="000328D8">
            <w:pPr>
              <w:jc w:val="center"/>
              <w:rPr>
                <w:rFonts w:ascii="Times New Roman" w:hAnsi="Times New Roman" w:cs="Times New Roman"/>
                <w:b/>
                <w:sz w:val="24"/>
                <w:szCs w:val="24"/>
              </w:rPr>
            </w:pPr>
          </w:p>
        </w:tc>
        <w:tc>
          <w:tcPr>
            <w:tcW w:w="1598" w:type="dxa"/>
            <w:noWrap/>
            <w:vAlign w:val="center"/>
            <w:hideMark/>
          </w:tcPr>
          <w:p w14:paraId="43F7812D"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R2</w:t>
            </w:r>
          </w:p>
        </w:tc>
        <w:tc>
          <w:tcPr>
            <w:tcW w:w="1100" w:type="dxa"/>
            <w:vAlign w:val="center"/>
            <w:hideMark/>
          </w:tcPr>
          <w:p w14:paraId="09237989"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1,82</w:t>
            </w:r>
          </w:p>
        </w:tc>
        <w:tc>
          <w:tcPr>
            <w:tcW w:w="1261" w:type="dxa"/>
            <w:vAlign w:val="center"/>
            <w:hideMark/>
          </w:tcPr>
          <w:p w14:paraId="30FA3C9C"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40,98</w:t>
            </w:r>
          </w:p>
        </w:tc>
        <w:tc>
          <w:tcPr>
            <w:tcW w:w="1227" w:type="dxa"/>
            <w:vAlign w:val="center"/>
            <w:hideMark/>
          </w:tcPr>
          <w:p w14:paraId="0AF3FD39"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4,014</w:t>
            </w:r>
          </w:p>
        </w:tc>
        <w:tc>
          <w:tcPr>
            <w:tcW w:w="1400" w:type="dxa"/>
            <w:vAlign w:val="center"/>
            <w:hideMark/>
          </w:tcPr>
          <w:p w14:paraId="4D46314C"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0,236</w:t>
            </w:r>
          </w:p>
        </w:tc>
      </w:tr>
      <w:tr w:rsidR="00560A3E" w:rsidRPr="006B429F" w14:paraId="618D3FC3" w14:textId="77777777" w:rsidTr="008D17DB">
        <w:trPr>
          <w:trHeight w:val="288"/>
          <w:jc w:val="center"/>
        </w:trPr>
        <w:tc>
          <w:tcPr>
            <w:tcW w:w="1609" w:type="dxa"/>
            <w:vMerge/>
            <w:vAlign w:val="center"/>
            <w:hideMark/>
          </w:tcPr>
          <w:p w14:paraId="1B09DB05" w14:textId="77777777" w:rsidR="00560A3E" w:rsidRPr="006B429F" w:rsidRDefault="00560A3E" w:rsidP="000328D8">
            <w:pPr>
              <w:jc w:val="center"/>
              <w:rPr>
                <w:rFonts w:ascii="Times New Roman" w:hAnsi="Times New Roman" w:cs="Times New Roman"/>
                <w:b/>
                <w:sz w:val="24"/>
                <w:szCs w:val="24"/>
              </w:rPr>
            </w:pPr>
          </w:p>
        </w:tc>
        <w:tc>
          <w:tcPr>
            <w:tcW w:w="1598" w:type="dxa"/>
            <w:noWrap/>
            <w:vAlign w:val="center"/>
            <w:hideMark/>
          </w:tcPr>
          <w:p w14:paraId="642402E4"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R3</w:t>
            </w:r>
          </w:p>
        </w:tc>
        <w:tc>
          <w:tcPr>
            <w:tcW w:w="1100" w:type="dxa"/>
            <w:vAlign w:val="center"/>
            <w:hideMark/>
          </w:tcPr>
          <w:p w14:paraId="548FC7E2"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1,85</w:t>
            </w:r>
          </w:p>
        </w:tc>
        <w:tc>
          <w:tcPr>
            <w:tcW w:w="1261" w:type="dxa"/>
            <w:vAlign w:val="center"/>
            <w:hideMark/>
          </w:tcPr>
          <w:p w14:paraId="2AF407E3"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40,99</w:t>
            </w:r>
          </w:p>
        </w:tc>
        <w:tc>
          <w:tcPr>
            <w:tcW w:w="1227" w:type="dxa"/>
            <w:vAlign w:val="center"/>
            <w:hideMark/>
          </w:tcPr>
          <w:p w14:paraId="6EDF60AF"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4,096</w:t>
            </w:r>
          </w:p>
        </w:tc>
        <w:tc>
          <w:tcPr>
            <w:tcW w:w="1400" w:type="dxa"/>
            <w:vAlign w:val="center"/>
            <w:hideMark/>
          </w:tcPr>
          <w:p w14:paraId="0A8D15E2"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0,248</w:t>
            </w:r>
          </w:p>
        </w:tc>
      </w:tr>
      <w:tr w:rsidR="00560A3E" w:rsidRPr="006B429F" w14:paraId="56F8E40B" w14:textId="77777777" w:rsidTr="008D17DB">
        <w:trPr>
          <w:trHeight w:val="288"/>
          <w:jc w:val="center"/>
        </w:trPr>
        <w:tc>
          <w:tcPr>
            <w:tcW w:w="1609" w:type="dxa"/>
            <w:vMerge/>
            <w:vAlign w:val="center"/>
            <w:hideMark/>
          </w:tcPr>
          <w:p w14:paraId="02D412AE" w14:textId="77777777" w:rsidR="00560A3E" w:rsidRPr="006B429F" w:rsidRDefault="00560A3E" w:rsidP="000328D8">
            <w:pPr>
              <w:jc w:val="center"/>
              <w:rPr>
                <w:rFonts w:ascii="Times New Roman" w:hAnsi="Times New Roman" w:cs="Times New Roman"/>
                <w:b/>
                <w:sz w:val="24"/>
                <w:szCs w:val="24"/>
              </w:rPr>
            </w:pPr>
          </w:p>
        </w:tc>
        <w:tc>
          <w:tcPr>
            <w:tcW w:w="1598" w:type="dxa"/>
            <w:noWrap/>
            <w:vAlign w:val="center"/>
            <w:hideMark/>
          </w:tcPr>
          <w:p w14:paraId="1CDD53D6"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R4</w:t>
            </w:r>
          </w:p>
        </w:tc>
        <w:tc>
          <w:tcPr>
            <w:tcW w:w="1100" w:type="dxa"/>
            <w:vAlign w:val="center"/>
            <w:hideMark/>
          </w:tcPr>
          <w:p w14:paraId="71E5FC2D"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1,77</w:t>
            </w:r>
          </w:p>
        </w:tc>
        <w:tc>
          <w:tcPr>
            <w:tcW w:w="1261" w:type="dxa"/>
            <w:vAlign w:val="center"/>
            <w:hideMark/>
          </w:tcPr>
          <w:p w14:paraId="1F084D79"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40,46</w:t>
            </w:r>
          </w:p>
        </w:tc>
        <w:tc>
          <w:tcPr>
            <w:tcW w:w="1227" w:type="dxa"/>
            <w:vAlign w:val="center"/>
            <w:hideMark/>
          </w:tcPr>
          <w:p w14:paraId="1C90F001"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4,065</w:t>
            </w:r>
          </w:p>
        </w:tc>
        <w:tc>
          <w:tcPr>
            <w:tcW w:w="1400" w:type="dxa"/>
            <w:vAlign w:val="center"/>
            <w:hideMark/>
          </w:tcPr>
          <w:p w14:paraId="7F54100E"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0,197</w:t>
            </w:r>
          </w:p>
        </w:tc>
      </w:tr>
      <w:tr w:rsidR="00560A3E" w:rsidRPr="006B429F" w14:paraId="40249E04" w14:textId="77777777" w:rsidTr="008D17DB">
        <w:trPr>
          <w:trHeight w:val="273"/>
          <w:jc w:val="center"/>
        </w:trPr>
        <w:tc>
          <w:tcPr>
            <w:tcW w:w="1609" w:type="dxa"/>
            <w:vMerge/>
            <w:vAlign w:val="center"/>
            <w:hideMark/>
          </w:tcPr>
          <w:p w14:paraId="255156AF" w14:textId="77777777" w:rsidR="00560A3E" w:rsidRPr="006B429F" w:rsidRDefault="00560A3E" w:rsidP="000328D8">
            <w:pPr>
              <w:jc w:val="center"/>
              <w:rPr>
                <w:rFonts w:ascii="Times New Roman" w:hAnsi="Times New Roman" w:cs="Times New Roman"/>
                <w:b/>
                <w:sz w:val="24"/>
                <w:szCs w:val="24"/>
              </w:rPr>
            </w:pPr>
          </w:p>
        </w:tc>
        <w:tc>
          <w:tcPr>
            <w:tcW w:w="1598" w:type="dxa"/>
            <w:noWrap/>
            <w:vAlign w:val="center"/>
            <w:hideMark/>
          </w:tcPr>
          <w:p w14:paraId="3C774580"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Promedio</w:t>
            </w:r>
          </w:p>
        </w:tc>
        <w:tc>
          <w:tcPr>
            <w:tcW w:w="1100" w:type="dxa"/>
            <w:noWrap/>
            <w:vAlign w:val="center"/>
            <w:hideMark/>
          </w:tcPr>
          <w:p w14:paraId="46B215BE"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1,81</w:t>
            </w:r>
          </w:p>
        </w:tc>
        <w:tc>
          <w:tcPr>
            <w:tcW w:w="1261" w:type="dxa"/>
            <w:noWrap/>
            <w:vAlign w:val="center"/>
            <w:hideMark/>
          </w:tcPr>
          <w:p w14:paraId="38F8F67C"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40,85</w:t>
            </w:r>
          </w:p>
        </w:tc>
        <w:tc>
          <w:tcPr>
            <w:tcW w:w="1227" w:type="dxa"/>
            <w:noWrap/>
            <w:vAlign w:val="center"/>
            <w:hideMark/>
          </w:tcPr>
          <w:p w14:paraId="4214D26E"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4,08</w:t>
            </w:r>
          </w:p>
        </w:tc>
        <w:tc>
          <w:tcPr>
            <w:tcW w:w="1400" w:type="dxa"/>
            <w:noWrap/>
            <w:vAlign w:val="center"/>
            <w:hideMark/>
          </w:tcPr>
          <w:p w14:paraId="33D9A891"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0,23</w:t>
            </w:r>
          </w:p>
        </w:tc>
      </w:tr>
      <w:tr w:rsidR="00560A3E" w:rsidRPr="006B429F" w14:paraId="2C7D0270" w14:textId="77777777" w:rsidTr="008D17DB">
        <w:trPr>
          <w:trHeight w:val="288"/>
          <w:jc w:val="center"/>
        </w:trPr>
        <w:tc>
          <w:tcPr>
            <w:tcW w:w="1609" w:type="dxa"/>
            <w:vMerge/>
            <w:vAlign w:val="center"/>
            <w:hideMark/>
          </w:tcPr>
          <w:p w14:paraId="57CEC30A" w14:textId="77777777" w:rsidR="00560A3E" w:rsidRPr="006B429F" w:rsidRDefault="00560A3E" w:rsidP="000328D8">
            <w:pPr>
              <w:jc w:val="center"/>
              <w:rPr>
                <w:rFonts w:ascii="Times New Roman" w:hAnsi="Times New Roman" w:cs="Times New Roman"/>
                <w:b/>
                <w:sz w:val="24"/>
                <w:szCs w:val="24"/>
              </w:rPr>
            </w:pPr>
          </w:p>
        </w:tc>
        <w:tc>
          <w:tcPr>
            <w:tcW w:w="1598" w:type="dxa"/>
            <w:noWrap/>
            <w:vAlign w:val="center"/>
            <w:hideMark/>
          </w:tcPr>
          <w:p w14:paraId="321D2A54"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Desviación</w:t>
            </w:r>
          </w:p>
        </w:tc>
        <w:tc>
          <w:tcPr>
            <w:tcW w:w="1100" w:type="dxa"/>
            <w:noWrap/>
            <w:vAlign w:val="center"/>
            <w:hideMark/>
          </w:tcPr>
          <w:p w14:paraId="23EDAE3C"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0,03</w:t>
            </w:r>
          </w:p>
        </w:tc>
        <w:tc>
          <w:tcPr>
            <w:tcW w:w="1261" w:type="dxa"/>
            <w:noWrap/>
            <w:vAlign w:val="center"/>
            <w:hideMark/>
          </w:tcPr>
          <w:p w14:paraId="704205D7" w14:textId="70B5102E"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0,26</w:t>
            </w:r>
          </w:p>
        </w:tc>
        <w:tc>
          <w:tcPr>
            <w:tcW w:w="1227" w:type="dxa"/>
            <w:noWrap/>
            <w:vAlign w:val="center"/>
            <w:hideMark/>
          </w:tcPr>
          <w:p w14:paraId="2FE70557"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0,06</w:t>
            </w:r>
          </w:p>
        </w:tc>
        <w:tc>
          <w:tcPr>
            <w:tcW w:w="1400" w:type="dxa"/>
            <w:noWrap/>
            <w:vAlign w:val="center"/>
            <w:hideMark/>
          </w:tcPr>
          <w:p w14:paraId="4CC49460" w14:textId="77777777" w:rsidR="00560A3E" w:rsidRPr="006B429F" w:rsidRDefault="00560A3E" w:rsidP="000328D8">
            <w:pPr>
              <w:jc w:val="center"/>
              <w:rPr>
                <w:rFonts w:ascii="Times New Roman" w:hAnsi="Times New Roman" w:cs="Times New Roman"/>
                <w:sz w:val="24"/>
                <w:szCs w:val="24"/>
              </w:rPr>
            </w:pPr>
            <w:r w:rsidRPr="006B429F">
              <w:rPr>
                <w:rFonts w:ascii="Times New Roman" w:hAnsi="Times New Roman" w:cs="Times New Roman"/>
                <w:sz w:val="24"/>
                <w:szCs w:val="24"/>
              </w:rPr>
              <w:t>0,02</w:t>
            </w:r>
          </w:p>
        </w:tc>
      </w:tr>
    </w:tbl>
    <w:bookmarkEnd w:id="5"/>
    <w:p w14:paraId="199282C7" w14:textId="27AE1E98" w:rsidR="00EF5B57" w:rsidRPr="005E6485" w:rsidRDefault="005E6485" w:rsidP="00E83EC5">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2C1D6E63" w14:textId="77777777" w:rsidR="0047754D" w:rsidRDefault="0047754D" w:rsidP="0047754D">
      <w:pPr>
        <w:spacing w:after="0" w:line="240" w:lineRule="auto"/>
        <w:rPr>
          <w:rFonts w:ascii="Times New Roman" w:eastAsia="Times New Roman" w:hAnsi="Times New Roman" w:cs="Times New Roman"/>
          <w:sz w:val="24"/>
          <w:szCs w:val="24"/>
          <w:lang w:val="es-ES" w:eastAsia="es-ES"/>
        </w:rPr>
      </w:pPr>
    </w:p>
    <w:p w14:paraId="0FC763A2" w14:textId="1BF20D59" w:rsidR="00176DEA" w:rsidRDefault="00381426" w:rsidP="00A724E6">
      <w:pPr>
        <w:autoSpaceDE w:val="0"/>
        <w:autoSpaceDN w:val="0"/>
        <w:adjustRightInd w:val="0"/>
        <w:spacing w:line="360" w:lineRule="auto"/>
        <w:jc w:val="both"/>
        <w:rPr>
          <w:rFonts w:ascii="Times New Roman" w:hAnsi="Times New Roman" w:cs="Times New Roman"/>
          <w:sz w:val="24"/>
          <w:szCs w:val="20"/>
        </w:rPr>
      </w:pPr>
      <w:r>
        <w:rPr>
          <w:rFonts w:ascii="Times New Roman" w:hAnsi="Times New Roman" w:cs="Times New Roman"/>
          <w:color w:val="000000"/>
          <w:sz w:val="24"/>
          <w:lang w:val="es-EC"/>
        </w:rPr>
        <w:t>En la tabl</w:t>
      </w:r>
      <w:r w:rsidR="004F2C6F">
        <w:rPr>
          <w:rFonts w:ascii="Times New Roman" w:hAnsi="Times New Roman" w:cs="Times New Roman"/>
          <w:color w:val="000000"/>
          <w:sz w:val="24"/>
          <w:lang w:val="es-EC"/>
        </w:rPr>
        <w:t>a</w:t>
      </w:r>
      <w:r>
        <w:rPr>
          <w:rFonts w:ascii="Times New Roman" w:hAnsi="Times New Roman" w:cs="Times New Roman"/>
          <w:color w:val="000000"/>
          <w:sz w:val="24"/>
          <w:lang w:val="es-EC"/>
        </w:rPr>
        <w:t xml:space="preserve"> se desataca el contenido de nitrógeno (N)</w:t>
      </w:r>
      <w:r w:rsidR="00BB3AD7">
        <w:rPr>
          <w:rFonts w:ascii="Times New Roman" w:hAnsi="Times New Roman" w:cs="Times New Roman"/>
          <w:color w:val="000000"/>
          <w:sz w:val="24"/>
          <w:lang w:val="es-EC"/>
        </w:rPr>
        <w:t xml:space="preserve">, </w:t>
      </w:r>
      <w:r w:rsidR="0072452E">
        <w:rPr>
          <w:rFonts w:ascii="Times New Roman" w:hAnsi="Times New Roman" w:cs="Times New Roman"/>
          <w:color w:val="000000"/>
          <w:sz w:val="24"/>
          <w:lang w:val="es-EC"/>
        </w:rPr>
        <w:t>hidrógeno (H) y azufre (S)</w:t>
      </w:r>
      <w:r w:rsidR="004F2C6F">
        <w:rPr>
          <w:rFonts w:ascii="Times New Roman" w:hAnsi="Times New Roman" w:cs="Times New Roman"/>
          <w:color w:val="000000"/>
          <w:sz w:val="24"/>
          <w:lang w:val="es-EC"/>
        </w:rPr>
        <w:t xml:space="preserve">, que según </w:t>
      </w:r>
      <w:r w:rsidR="006E574C">
        <w:rPr>
          <w:rFonts w:ascii="Times New Roman" w:hAnsi="Times New Roman" w:cs="Times New Roman"/>
          <w:color w:val="000000"/>
          <w:sz w:val="24"/>
          <w:lang w:val="es-EC"/>
        </w:rPr>
        <w:t>establece Harding</w:t>
      </w:r>
      <w:r w:rsidR="004F2C6F">
        <w:rPr>
          <w:rFonts w:ascii="Times New Roman" w:hAnsi="Times New Roman" w:cs="Times New Roman"/>
          <w:color w:val="000000"/>
          <w:sz w:val="24"/>
          <w:lang w:val="es-EC"/>
        </w:rPr>
        <w:t xml:space="preserve"> (2019)</w:t>
      </w:r>
      <w:r w:rsidR="006E574C">
        <w:rPr>
          <w:rFonts w:ascii="Times New Roman" w:hAnsi="Times New Roman" w:cs="Times New Roman"/>
          <w:color w:val="000000"/>
          <w:sz w:val="24"/>
          <w:lang w:val="es-EC"/>
        </w:rPr>
        <w:t xml:space="preserve"> menciona</w:t>
      </w:r>
      <w:r w:rsidR="004F2C6F">
        <w:rPr>
          <w:rFonts w:ascii="Times New Roman" w:hAnsi="Times New Roman" w:cs="Times New Roman"/>
          <w:color w:val="000000"/>
          <w:sz w:val="24"/>
          <w:lang w:val="es-EC"/>
        </w:rPr>
        <w:t xml:space="preserve"> que “el contenido de </w:t>
      </w:r>
      <w:r w:rsidR="0072452E">
        <w:rPr>
          <w:rFonts w:ascii="Times New Roman" w:hAnsi="Times New Roman" w:cs="Times New Roman"/>
          <w:color w:val="000000"/>
          <w:sz w:val="24"/>
          <w:lang w:val="es-EC"/>
        </w:rPr>
        <w:t>estos elementos en la planta o parte de la misma (hojas)</w:t>
      </w:r>
      <w:r w:rsidR="004F2C6F">
        <w:rPr>
          <w:rFonts w:ascii="Times New Roman" w:hAnsi="Times New Roman" w:cs="Times New Roman"/>
          <w:color w:val="000000"/>
          <w:sz w:val="24"/>
          <w:lang w:val="es-EC"/>
        </w:rPr>
        <w:t xml:space="preserve"> puede alcanzar</w:t>
      </w:r>
      <w:r w:rsidR="003C5BFC">
        <w:rPr>
          <w:rFonts w:ascii="Times New Roman" w:hAnsi="Times New Roman" w:cs="Times New Roman"/>
          <w:color w:val="000000"/>
          <w:sz w:val="24"/>
          <w:lang w:val="es-EC"/>
        </w:rPr>
        <w:t xml:space="preserve"> </w:t>
      </w:r>
      <w:r w:rsidR="0072452E">
        <w:rPr>
          <w:rFonts w:ascii="Times New Roman" w:hAnsi="Times New Roman" w:cs="Times New Roman"/>
          <w:color w:val="000000"/>
          <w:sz w:val="24"/>
          <w:lang w:val="es-EC"/>
        </w:rPr>
        <w:t>un contenido que oscila</w:t>
      </w:r>
      <w:r w:rsidR="004F2C6F">
        <w:rPr>
          <w:rFonts w:ascii="Times New Roman" w:hAnsi="Times New Roman" w:cs="Times New Roman"/>
          <w:color w:val="000000"/>
          <w:sz w:val="24"/>
          <w:lang w:val="es-EC"/>
        </w:rPr>
        <w:t xml:space="preserve"> </w:t>
      </w:r>
      <w:r w:rsidR="00283E5F">
        <w:rPr>
          <w:rFonts w:ascii="Times New Roman" w:hAnsi="Times New Roman" w:cs="Times New Roman"/>
          <w:color w:val="000000"/>
          <w:sz w:val="24"/>
          <w:lang w:val="es-EC"/>
        </w:rPr>
        <w:t xml:space="preserve">entre 0,5 y 6% del peso seco”, por lo </w:t>
      </w:r>
      <w:r w:rsidR="00E83EC5">
        <w:rPr>
          <w:rFonts w:ascii="Times New Roman" w:hAnsi="Times New Roman" w:cs="Times New Roman"/>
          <w:color w:val="000000"/>
          <w:sz w:val="24"/>
          <w:lang w:val="es-EC"/>
        </w:rPr>
        <w:t>tanto,</w:t>
      </w:r>
      <w:r w:rsidR="00283E5F">
        <w:rPr>
          <w:rFonts w:ascii="Times New Roman" w:hAnsi="Times New Roman" w:cs="Times New Roman"/>
          <w:color w:val="000000"/>
          <w:sz w:val="24"/>
          <w:lang w:val="es-EC"/>
        </w:rPr>
        <w:t xml:space="preserve"> </w:t>
      </w:r>
      <w:r w:rsidR="00B67907">
        <w:rPr>
          <w:rFonts w:ascii="Times New Roman" w:hAnsi="Times New Roman" w:cs="Times New Roman"/>
          <w:color w:val="000000"/>
          <w:sz w:val="24"/>
          <w:lang w:val="es-EC"/>
        </w:rPr>
        <w:t>estos componentes se encuentran</w:t>
      </w:r>
      <w:r w:rsidR="00283E5F">
        <w:rPr>
          <w:rFonts w:ascii="Times New Roman" w:hAnsi="Times New Roman" w:cs="Times New Roman"/>
          <w:color w:val="000000"/>
          <w:sz w:val="24"/>
          <w:lang w:val="es-EC"/>
        </w:rPr>
        <w:t xml:space="preserve"> dentro </w:t>
      </w:r>
      <w:r w:rsidR="00CC3320">
        <w:rPr>
          <w:rFonts w:ascii="Times New Roman" w:hAnsi="Times New Roman" w:cs="Times New Roman"/>
          <w:color w:val="000000"/>
          <w:sz w:val="24"/>
          <w:lang w:val="es-EC"/>
        </w:rPr>
        <w:t xml:space="preserve">de los </w:t>
      </w:r>
      <w:r w:rsidR="00CC3320">
        <w:rPr>
          <w:rFonts w:ascii="Times New Roman" w:hAnsi="Times New Roman" w:cs="Times New Roman"/>
          <w:color w:val="000000"/>
          <w:sz w:val="24"/>
          <w:lang w:val="es-EC"/>
        </w:rPr>
        <w:lastRenderedPageBreak/>
        <w:t>parámetros normales</w:t>
      </w:r>
      <w:r w:rsidR="003C5BFC">
        <w:rPr>
          <w:rFonts w:ascii="Times New Roman" w:hAnsi="Times New Roman" w:cs="Times New Roman"/>
          <w:color w:val="000000"/>
          <w:sz w:val="24"/>
          <w:lang w:val="es-EC"/>
        </w:rPr>
        <w:t>, según lo detallan sus promedios</w:t>
      </w:r>
      <w:r w:rsidR="00563D20">
        <w:rPr>
          <w:rFonts w:ascii="Times New Roman" w:hAnsi="Times New Roman" w:cs="Times New Roman"/>
          <w:color w:val="000000"/>
          <w:sz w:val="24"/>
          <w:lang w:val="es-EC"/>
        </w:rPr>
        <w:t xml:space="preserve">. </w:t>
      </w:r>
      <w:r w:rsidR="00E83EC5">
        <w:rPr>
          <w:rFonts w:ascii="Times New Roman" w:hAnsi="Times New Roman" w:cs="Times New Roman"/>
          <w:color w:val="000000"/>
          <w:sz w:val="24"/>
          <w:lang w:val="es-EC"/>
        </w:rPr>
        <w:t>Además,</w:t>
      </w:r>
      <w:r w:rsidR="00563D20">
        <w:rPr>
          <w:rFonts w:ascii="Times New Roman" w:hAnsi="Times New Roman" w:cs="Times New Roman"/>
          <w:color w:val="000000"/>
          <w:sz w:val="24"/>
          <w:lang w:val="es-EC"/>
        </w:rPr>
        <w:t xml:space="preserve"> </w:t>
      </w:r>
      <w:r w:rsidR="00D3438F">
        <w:rPr>
          <w:rFonts w:ascii="Times New Roman" w:hAnsi="Times New Roman" w:cs="Times New Roman"/>
          <w:color w:val="000000"/>
          <w:sz w:val="24"/>
          <w:lang w:val="es-EC"/>
        </w:rPr>
        <w:t>Fisher</w:t>
      </w:r>
      <w:r w:rsidR="0051447B">
        <w:rPr>
          <w:rFonts w:ascii="Times New Roman" w:hAnsi="Times New Roman" w:cs="Times New Roman"/>
          <w:color w:val="000000"/>
          <w:sz w:val="24"/>
          <w:lang w:val="es-EC"/>
        </w:rPr>
        <w:t xml:space="preserve"> (2012) señala que “</w:t>
      </w:r>
      <w:r w:rsidR="0051447B" w:rsidRPr="0051447B">
        <w:rPr>
          <w:rFonts w:ascii="Times New Roman" w:hAnsi="Times New Roman" w:cs="Times New Roman"/>
          <w:sz w:val="24"/>
          <w:szCs w:val="20"/>
        </w:rPr>
        <w:t>la cantidad de carbono almacenado para biomasa aérea se asume generalmente el valor de la fracción de carbono en materia seca de un 50 %</w:t>
      </w:r>
      <w:r w:rsidR="00B67907">
        <w:rPr>
          <w:rFonts w:ascii="Times New Roman" w:hAnsi="Times New Roman" w:cs="Times New Roman"/>
          <w:sz w:val="24"/>
          <w:szCs w:val="20"/>
        </w:rPr>
        <w:t xml:space="preserve">”, por lo </w:t>
      </w:r>
      <w:r w:rsidR="00E83EC5">
        <w:rPr>
          <w:rFonts w:ascii="Times New Roman" w:hAnsi="Times New Roman" w:cs="Times New Roman"/>
          <w:sz w:val="24"/>
          <w:szCs w:val="20"/>
        </w:rPr>
        <w:t>tanto,</w:t>
      </w:r>
      <w:r w:rsidR="00B67907">
        <w:rPr>
          <w:rFonts w:ascii="Times New Roman" w:hAnsi="Times New Roman" w:cs="Times New Roman"/>
          <w:sz w:val="24"/>
          <w:szCs w:val="20"/>
        </w:rPr>
        <w:t xml:space="preserve"> el contenido de carbono está dentro de los parámetros normales. </w:t>
      </w:r>
    </w:p>
    <w:p w14:paraId="0FD33C91" w14:textId="64047150" w:rsidR="00E83EC5" w:rsidRDefault="007843C7" w:rsidP="00E83EC5">
      <w:pPr>
        <w:pStyle w:val="Descripcin"/>
        <w:keepNext/>
        <w:spacing w:after="0" w:line="360" w:lineRule="auto"/>
        <w:rPr>
          <w:rFonts w:ascii="Times New Roman" w:hAnsi="Times New Roman" w:cs="Times New Roman"/>
          <w:color w:val="auto"/>
          <w:sz w:val="24"/>
        </w:rPr>
      </w:pPr>
      <w:r w:rsidRPr="00E83EC5">
        <w:rPr>
          <w:rFonts w:ascii="Times New Roman" w:hAnsi="Times New Roman" w:cs="Times New Roman"/>
          <w:i w:val="0"/>
          <w:color w:val="auto"/>
          <w:sz w:val="24"/>
        </w:rPr>
        <w:t xml:space="preserve">Tabla </w:t>
      </w:r>
      <w:r w:rsidRPr="00E83EC5">
        <w:rPr>
          <w:rFonts w:ascii="Times New Roman" w:hAnsi="Times New Roman" w:cs="Times New Roman"/>
          <w:i w:val="0"/>
          <w:color w:val="auto"/>
          <w:sz w:val="24"/>
        </w:rPr>
        <w:fldChar w:fldCharType="begin"/>
      </w:r>
      <w:r w:rsidRPr="00E83EC5">
        <w:rPr>
          <w:rFonts w:ascii="Times New Roman" w:hAnsi="Times New Roman" w:cs="Times New Roman"/>
          <w:i w:val="0"/>
          <w:color w:val="auto"/>
          <w:sz w:val="24"/>
        </w:rPr>
        <w:instrText xml:space="preserve"> SEQ Tabla \* ARABIC </w:instrText>
      </w:r>
      <w:r w:rsidRPr="00E83EC5">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8</w:t>
      </w:r>
      <w:r w:rsidRPr="00E83EC5">
        <w:rPr>
          <w:rFonts w:ascii="Times New Roman" w:hAnsi="Times New Roman" w:cs="Times New Roman"/>
          <w:i w:val="0"/>
          <w:color w:val="auto"/>
          <w:sz w:val="24"/>
        </w:rPr>
        <w:fldChar w:fldCharType="end"/>
      </w:r>
      <w:r w:rsidRPr="007843C7">
        <w:rPr>
          <w:rFonts w:ascii="Times New Roman" w:hAnsi="Times New Roman" w:cs="Times New Roman"/>
          <w:color w:val="auto"/>
          <w:sz w:val="24"/>
        </w:rPr>
        <w:t xml:space="preserve"> </w:t>
      </w:r>
    </w:p>
    <w:p w14:paraId="4349B55B" w14:textId="664A9C36" w:rsidR="007843C7" w:rsidRPr="007843C7" w:rsidRDefault="007843C7" w:rsidP="00E83EC5">
      <w:pPr>
        <w:pStyle w:val="Descripcin"/>
        <w:keepNext/>
        <w:spacing w:after="0" w:line="360" w:lineRule="auto"/>
        <w:rPr>
          <w:rFonts w:ascii="Times New Roman" w:hAnsi="Times New Roman" w:cs="Times New Roman"/>
          <w:color w:val="auto"/>
          <w:sz w:val="24"/>
        </w:rPr>
      </w:pPr>
      <w:r w:rsidRPr="007843C7">
        <w:rPr>
          <w:rFonts w:ascii="Times New Roman" w:hAnsi="Times New Roman" w:cs="Times New Roman"/>
          <w:color w:val="auto"/>
          <w:sz w:val="24"/>
        </w:rPr>
        <w:t xml:space="preserve">Análisis elemental del </w:t>
      </w:r>
      <w:r w:rsidR="00732A42">
        <w:rPr>
          <w:rFonts w:ascii="Times New Roman" w:hAnsi="Times New Roman" w:cs="Times New Roman"/>
          <w:color w:val="auto"/>
          <w:sz w:val="24"/>
        </w:rPr>
        <w:t>P</w:t>
      </w:r>
      <w:r w:rsidRPr="007843C7">
        <w:rPr>
          <w:rFonts w:ascii="Times New Roman" w:hAnsi="Times New Roman" w:cs="Times New Roman"/>
          <w:color w:val="auto"/>
          <w:sz w:val="24"/>
        </w:rPr>
        <w:t>umin</w:t>
      </w:r>
    </w:p>
    <w:tbl>
      <w:tblPr>
        <w:tblStyle w:val="Tablaconcuadrcula"/>
        <w:tblW w:w="8239" w:type="dxa"/>
        <w:jc w:val="center"/>
        <w:tblLook w:val="04A0" w:firstRow="1" w:lastRow="0" w:firstColumn="1" w:lastColumn="0" w:noHBand="0" w:noVBand="1"/>
      </w:tblPr>
      <w:tblGrid>
        <w:gridCol w:w="1618"/>
        <w:gridCol w:w="1607"/>
        <w:gridCol w:w="1106"/>
        <w:gridCol w:w="1268"/>
        <w:gridCol w:w="1233"/>
        <w:gridCol w:w="1407"/>
      </w:tblGrid>
      <w:tr w:rsidR="00AE4747" w:rsidRPr="006B429F" w14:paraId="3B5E00BE" w14:textId="77777777" w:rsidTr="00D31D9D">
        <w:trPr>
          <w:trHeight w:val="194"/>
          <w:jc w:val="center"/>
        </w:trPr>
        <w:tc>
          <w:tcPr>
            <w:tcW w:w="8239" w:type="dxa"/>
            <w:gridSpan w:val="6"/>
            <w:noWrap/>
            <w:vAlign w:val="center"/>
            <w:hideMark/>
          </w:tcPr>
          <w:p w14:paraId="09AFE12C" w14:textId="25D5322B" w:rsidR="00AE4747" w:rsidRPr="006B429F" w:rsidRDefault="000600AC" w:rsidP="007843C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PUMIN</w:t>
            </w:r>
          </w:p>
        </w:tc>
      </w:tr>
      <w:tr w:rsidR="00AE4747" w:rsidRPr="006B429F" w14:paraId="2AF4B628" w14:textId="77777777" w:rsidTr="005E6485">
        <w:trPr>
          <w:trHeight w:val="356"/>
          <w:jc w:val="center"/>
        </w:trPr>
        <w:tc>
          <w:tcPr>
            <w:tcW w:w="1618" w:type="dxa"/>
            <w:noWrap/>
            <w:vAlign w:val="center"/>
            <w:hideMark/>
          </w:tcPr>
          <w:p w14:paraId="204F55DD" w14:textId="77777777" w:rsidR="00AE4747" w:rsidRPr="006B429F" w:rsidRDefault="00AE4747" w:rsidP="007843C7">
            <w:pPr>
              <w:spacing w:line="360" w:lineRule="auto"/>
              <w:jc w:val="center"/>
              <w:rPr>
                <w:rFonts w:ascii="Times New Roman" w:hAnsi="Times New Roman" w:cs="Times New Roman"/>
                <w:b/>
                <w:bCs/>
                <w:sz w:val="24"/>
                <w:szCs w:val="24"/>
              </w:rPr>
            </w:pPr>
            <w:r w:rsidRPr="006B429F">
              <w:rPr>
                <w:rFonts w:ascii="Times New Roman" w:hAnsi="Times New Roman" w:cs="Times New Roman"/>
                <w:b/>
                <w:bCs/>
                <w:sz w:val="24"/>
                <w:szCs w:val="24"/>
              </w:rPr>
              <w:t>Muestra</w:t>
            </w:r>
          </w:p>
        </w:tc>
        <w:tc>
          <w:tcPr>
            <w:tcW w:w="1607" w:type="dxa"/>
            <w:noWrap/>
            <w:vAlign w:val="center"/>
            <w:hideMark/>
          </w:tcPr>
          <w:p w14:paraId="1E9DB4C9" w14:textId="77777777" w:rsidR="00AE4747" w:rsidRPr="006B429F" w:rsidRDefault="00AE4747" w:rsidP="007843C7">
            <w:pPr>
              <w:spacing w:line="360" w:lineRule="auto"/>
              <w:jc w:val="center"/>
              <w:rPr>
                <w:rFonts w:ascii="Times New Roman" w:hAnsi="Times New Roman" w:cs="Times New Roman"/>
                <w:b/>
                <w:bCs/>
                <w:sz w:val="24"/>
                <w:szCs w:val="24"/>
              </w:rPr>
            </w:pPr>
            <w:r w:rsidRPr="006B429F">
              <w:rPr>
                <w:rFonts w:ascii="Times New Roman" w:hAnsi="Times New Roman" w:cs="Times New Roman"/>
                <w:b/>
                <w:bCs/>
                <w:sz w:val="24"/>
                <w:szCs w:val="24"/>
              </w:rPr>
              <w:t>Réplicas</w:t>
            </w:r>
          </w:p>
        </w:tc>
        <w:tc>
          <w:tcPr>
            <w:tcW w:w="1106" w:type="dxa"/>
            <w:noWrap/>
            <w:vAlign w:val="center"/>
            <w:hideMark/>
          </w:tcPr>
          <w:p w14:paraId="232D5106" w14:textId="77777777" w:rsidR="00AE4747" w:rsidRPr="006B429F" w:rsidRDefault="00AE4747" w:rsidP="007843C7">
            <w:pPr>
              <w:spacing w:line="360" w:lineRule="auto"/>
              <w:jc w:val="center"/>
              <w:rPr>
                <w:rFonts w:ascii="Times New Roman" w:hAnsi="Times New Roman" w:cs="Times New Roman"/>
                <w:b/>
                <w:bCs/>
                <w:sz w:val="24"/>
                <w:szCs w:val="24"/>
              </w:rPr>
            </w:pPr>
            <w:r w:rsidRPr="006B429F">
              <w:rPr>
                <w:rFonts w:ascii="Times New Roman" w:hAnsi="Times New Roman" w:cs="Times New Roman"/>
                <w:b/>
                <w:bCs/>
                <w:sz w:val="24"/>
                <w:szCs w:val="24"/>
              </w:rPr>
              <w:t>N [%]</w:t>
            </w:r>
          </w:p>
        </w:tc>
        <w:tc>
          <w:tcPr>
            <w:tcW w:w="1268" w:type="dxa"/>
            <w:noWrap/>
            <w:vAlign w:val="center"/>
            <w:hideMark/>
          </w:tcPr>
          <w:p w14:paraId="1C8A0A08" w14:textId="77777777" w:rsidR="00AE4747" w:rsidRPr="006B429F" w:rsidRDefault="00AE4747" w:rsidP="007843C7">
            <w:pPr>
              <w:spacing w:line="360" w:lineRule="auto"/>
              <w:jc w:val="center"/>
              <w:rPr>
                <w:rFonts w:ascii="Times New Roman" w:hAnsi="Times New Roman" w:cs="Times New Roman"/>
                <w:b/>
                <w:bCs/>
                <w:sz w:val="24"/>
                <w:szCs w:val="24"/>
              </w:rPr>
            </w:pPr>
            <w:r w:rsidRPr="006B429F">
              <w:rPr>
                <w:rFonts w:ascii="Times New Roman" w:hAnsi="Times New Roman" w:cs="Times New Roman"/>
                <w:b/>
                <w:bCs/>
                <w:sz w:val="24"/>
                <w:szCs w:val="24"/>
              </w:rPr>
              <w:t>C [%]</w:t>
            </w:r>
          </w:p>
        </w:tc>
        <w:tc>
          <w:tcPr>
            <w:tcW w:w="1233" w:type="dxa"/>
            <w:noWrap/>
            <w:vAlign w:val="center"/>
            <w:hideMark/>
          </w:tcPr>
          <w:p w14:paraId="76AF86E1" w14:textId="77777777" w:rsidR="00AE4747" w:rsidRPr="006B429F" w:rsidRDefault="00AE4747" w:rsidP="007843C7">
            <w:pPr>
              <w:spacing w:line="360" w:lineRule="auto"/>
              <w:jc w:val="center"/>
              <w:rPr>
                <w:rFonts w:ascii="Times New Roman" w:hAnsi="Times New Roman" w:cs="Times New Roman"/>
                <w:b/>
                <w:bCs/>
                <w:sz w:val="24"/>
                <w:szCs w:val="24"/>
              </w:rPr>
            </w:pPr>
            <w:r w:rsidRPr="006B429F">
              <w:rPr>
                <w:rFonts w:ascii="Times New Roman" w:hAnsi="Times New Roman" w:cs="Times New Roman"/>
                <w:b/>
                <w:bCs/>
                <w:sz w:val="24"/>
                <w:szCs w:val="24"/>
              </w:rPr>
              <w:t>H [%]</w:t>
            </w:r>
          </w:p>
        </w:tc>
        <w:tc>
          <w:tcPr>
            <w:tcW w:w="1407" w:type="dxa"/>
            <w:noWrap/>
            <w:vAlign w:val="center"/>
            <w:hideMark/>
          </w:tcPr>
          <w:p w14:paraId="46D66BDC" w14:textId="77777777" w:rsidR="00AE4747" w:rsidRPr="006B429F" w:rsidRDefault="00AE4747" w:rsidP="007843C7">
            <w:pPr>
              <w:spacing w:line="360" w:lineRule="auto"/>
              <w:jc w:val="center"/>
              <w:rPr>
                <w:rFonts w:ascii="Times New Roman" w:hAnsi="Times New Roman" w:cs="Times New Roman"/>
                <w:b/>
                <w:bCs/>
                <w:sz w:val="24"/>
                <w:szCs w:val="24"/>
              </w:rPr>
            </w:pPr>
            <w:r w:rsidRPr="006B429F">
              <w:rPr>
                <w:rFonts w:ascii="Times New Roman" w:hAnsi="Times New Roman" w:cs="Times New Roman"/>
                <w:b/>
                <w:bCs/>
                <w:sz w:val="24"/>
                <w:szCs w:val="24"/>
              </w:rPr>
              <w:t>S [%]</w:t>
            </w:r>
          </w:p>
        </w:tc>
      </w:tr>
      <w:tr w:rsidR="002E0BD1" w:rsidRPr="006B429F" w14:paraId="51FE1881" w14:textId="77777777" w:rsidTr="005E6485">
        <w:trPr>
          <w:trHeight w:val="356"/>
          <w:jc w:val="center"/>
        </w:trPr>
        <w:tc>
          <w:tcPr>
            <w:tcW w:w="1618" w:type="dxa"/>
            <w:vMerge w:val="restart"/>
            <w:vAlign w:val="center"/>
            <w:hideMark/>
          </w:tcPr>
          <w:p w14:paraId="08FCF134" w14:textId="1B177B33" w:rsidR="002E0BD1" w:rsidRDefault="00DA66EA" w:rsidP="002E0BD1">
            <w:pPr>
              <w:jc w:val="center"/>
              <w:rPr>
                <w:rFonts w:ascii="Times New Roman" w:hAnsi="Times New Roman" w:cs="Times New Roman"/>
                <w:sz w:val="24"/>
                <w:szCs w:val="24"/>
              </w:rPr>
            </w:pPr>
            <w:r>
              <w:rPr>
                <w:rFonts w:ascii="Times New Roman" w:hAnsi="Times New Roman" w:cs="Times New Roman"/>
                <w:sz w:val="24"/>
                <w:szCs w:val="24"/>
              </w:rPr>
              <w:t>Pumin</w:t>
            </w:r>
            <w:r w:rsidR="002E0BD1" w:rsidRPr="006B429F">
              <w:rPr>
                <w:rFonts w:ascii="Times New Roman" w:hAnsi="Times New Roman" w:cs="Times New Roman"/>
                <w:sz w:val="24"/>
                <w:szCs w:val="24"/>
              </w:rPr>
              <w:t xml:space="preserve"> </w:t>
            </w:r>
          </w:p>
          <w:p w14:paraId="6ABE151B" w14:textId="77777777" w:rsidR="002E0BD1" w:rsidRPr="006B429F" w:rsidRDefault="002E0BD1" w:rsidP="002E0BD1">
            <w:pPr>
              <w:jc w:val="center"/>
              <w:rPr>
                <w:rFonts w:ascii="Times New Roman" w:hAnsi="Times New Roman" w:cs="Times New Roman"/>
                <w:sz w:val="24"/>
                <w:szCs w:val="24"/>
              </w:rPr>
            </w:pPr>
            <w:r w:rsidRPr="006B429F">
              <w:rPr>
                <w:rFonts w:ascii="Times New Roman" w:hAnsi="Times New Roman" w:cs="Times New Roman"/>
                <w:sz w:val="24"/>
                <w:szCs w:val="24"/>
              </w:rPr>
              <w:t>(hojas secas)</w:t>
            </w:r>
          </w:p>
        </w:tc>
        <w:tc>
          <w:tcPr>
            <w:tcW w:w="1607" w:type="dxa"/>
            <w:noWrap/>
            <w:vAlign w:val="center"/>
            <w:hideMark/>
          </w:tcPr>
          <w:p w14:paraId="193C9603" w14:textId="77777777" w:rsidR="002E0BD1" w:rsidRPr="006B429F" w:rsidRDefault="002E0BD1" w:rsidP="002E0BD1">
            <w:pPr>
              <w:jc w:val="center"/>
              <w:rPr>
                <w:rFonts w:ascii="Times New Roman" w:hAnsi="Times New Roman" w:cs="Times New Roman"/>
                <w:sz w:val="24"/>
                <w:szCs w:val="24"/>
              </w:rPr>
            </w:pPr>
            <w:r w:rsidRPr="006B429F">
              <w:rPr>
                <w:rFonts w:ascii="Times New Roman" w:hAnsi="Times New Roman" w:cs="Times New Roman"/>
                <w:sz w:val="24"/>
                <w:szCs w:val="24"/>
              </w:rPr>
              <w:t>R1</w:t>
            </w:r>
          </w:p>
        </w:tc>
        <w:tc>
          <w:tcPr>
            <w:tcW w:w="1106" w:type="dxa"/>
            <w:vAlign w:val="center"/>
            <w:hideMark/>
          </w:tcPr>
          <w:p w14:paraId="4453A577" w14:textId="49B8C223"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2,05</w:t>
            </w:r>
          </w:p>
        </w:tc>
        <w:tc>
          <w:tcPr>
            <w:tcW w:w="1268" w:type="dxa"/>
            <w:vAlign w:val="center"/>
            <w:hideMark/>
          </w:tcPr>
          <w:p w14:paraId="57FF9ECB" w14:textId="29806CE3"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43,91</w:t>
            </w:r>
          </w:p>
        </w:tc>
        <w:tc>
          <w:tcPr>
            <w:tcW w:w="1233" w:type="dxa"/>
            <w:vAlign w:val="center"/>
            <w:hideMark/>
          </w:tcPr>
          <w:p w14:paraId="047BC66A" w14:textId="66373B73"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4,153</w:t>
            </w:r>
          </w:p>
        </w:tc>
        <w:tc>
          <w:tcPr>
            <w:tcW w:w="1407" w:type="dxa"/>
            <w:vAlign w:val="center"/>
            <w:hideMark/>
          </w:tcPr>
          <w:p w14:paraId="1B777CDE" w14:textId="7D6F2147"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0,032</w:t>
            </w:r>
          </w:p>
        </w:tc>
      </w:tr>
      <w:tr w:rsidR="002E0BD1" w:rsidRPr="006B429F" w14:paraId="67B41F1D" w14:textId="77777777" w:rsidTr="005E6485">
        <w:trPr>
          <w:trHeight w:val="356"/>
          <w:jc w:val="center"/>
        </w:trPr>
        <w:tc>
          <w:tcPr>
            <w:tcW w:w="1618" w:type="dxa"/>
            <w:vMerge/>
            <w:vAlign w:val="center"/>
            <w:hideMark/>
          </w:tcPr>
          <w:p w14:paraId="1BFEEE1F" w14:textId="77777777" w:rsidR="002E0BD1" w:rsidRPr="006B429F" w:rsidRDefault="002E0BD1" w:rsidP="002E0BD1">
            <w:pPr>
              <w:jc w:val="center"/>
              <w:rPr>
                <w:rFonts w:ascii="Times New Roman" w:hAnsi="Times New Roman" w:cs="Times New Roman"/>
                <w:b/>
                <w:sz w:val="24"/>
                <w:szCs w:val="24"/>
              </w:rPr>
            </w:pPr>
          </w:p>
        </w:tc>
        <w:tc>
          <w:tcPr>
            <w:tcW w:w="1607" w:type="dxa"/>
            <w:noWrap/>
            <w:vAlign w:val="center"/>
            <w:hideMark/>
          </w:tcPr>
          <w:p w14:paraId="1E01EC43" w14:textId="77777777" w:rsidR="002E0BD1" w:rsidRPr="006B429F" w:rsidRDefault="002E0BD1" w:rsidP="002E0BD1">
            <w:pPr>
              <w:jc w:val="center"/>
              <w:rPr>
                <w:rFonts w:ascii="Times New Roman" w:hAnsi="Times New Roman" w:cs="Times New Roman"/>
                <w:sz w:val="24"/>
                <w:szCs w:val="24"/>
              </w:rPr>
            </w:pPr>
            <w:r w:rsidRPr="006B429F">
              <w:rPr>
                <w:rFonts w:ascii="Times New Roman" w:hAnsi="Times New Roman" w:cs="Times New Roman"/>
                <w:sz w:val="24"/>
                <w:szCs w:val="24"/>
              </w:rPr>
              <w:t>R2</w:t>
            </w:r>
          </w:p>
        </w:tc>
        <w:tc>
          <w:tcPr>
            <w:tcW w:w="1106" w:type="dxa"/>
            <w:vAlign w:val="center"/>
            <w:hideMark/>
          </w:tcPr>
          <w:p w14:paraId="4AD18761" w14:textId="3EF7DAD7"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1,9</w:t>
            </w:r>
            <w:r>
              <w:rPr>
                <w:rFonts w:ascii="Times New Roman" w:hAnsi="Times New Roman" w:cs="Times New Roman"/>
                <w:sz w:val="24"/>
              </w:rPr>
              <w:t>0</w:t>
            </w:r>
          </w:p>
        </w:tc>
        <w:tc>
          <w:tcPr>
            <w:tcW w:w="1268" w:type="dxa"/>
            <w:vAlign w:val="center"/>
            <w:hideMark/>
          </w:tcPr>
          <w:p w14:paraId="63436130" w14:textId="352C1C5A"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40,35</w:t>
            </w:r>
          </w:p>
        </w:tc>
        <w:tc>
          <w:tcPr>
            <w:tcW w:w="1233" w:type="dxa"/>
            <w:vAlign w:val="center"/>
            <w:hideMark/>
          </w:tcPr>
          <w:p w14:paraId="2AF45D2F" w14:textId="1031FA0A"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3,639</w:t>
            </w:r>
          </w:p>
        </w:tc>
        <w:tc>
          <w:tcPr>
            <w:tcW w:w="1407" w:type="dxa"/>
            <w:vAlign w:val="center"/>
            <w:hideMark/>
          </w:tcPr>
          <w:p w14:paraId="7BA79961" w14:textId="304CB5CF"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0,043</w:t>
            </w:r>
          </w:p>
        </w:tc>
      </w:tr>
      <w:tr w:rsidR="002E0BD1" w:rsidRPr="006B429F" w14:paraId="66289FFB" w14:textId="77777777" w:rsidTr="005E6485">
        <w:trPr>
          <w:trHeight w:val="356"/>
          <w:jc w:val="center"/>
        </w:trPr>
        <w:tc>
          <w:tcPr>
            <w:tcW w:w="1618" w:type="dxa"/>
            <w:vMerge/>
            <w:vAlign w:val="center"/>
            <w:hideMark/>
          </w:tcPr>
          <w:p w14:paraId="041A8590" w14:textId="77777777" w:rsidR="002E0BD1" w:rsidRPr="006B429F" w:rsidRDefault="002E0BD1" w:rsidP="002E0BD1">
            <w:pPr>
              <w:jc w:val="center"/>
              <w:rPr>
                <w:rFonts w:ascii="Times New Roman" w:hAnsi="Times New Roman" w:cs="Times New Roman"/>
                <w:b/>
                <w:sz w:val="24"/>
                <w:szCs w:val="24"/>
              </w:rPr>
            </w:pPr>
          </w:p>
        </w:tc>
        <w:tc>
          <w:tcPr>
            <w:tcW w:w="1607" w:type="dxa"/>
            <w:noWrap/>
            <w:vAlign w:val="center"/>
            <w:hideMark/>
          </w:tcPr>
          <w:p w14:paraId="0882999E" w14:textId="77777777" w:rsidR="002E0BD1" w:rsidRPr="006B429F" w:rsidRDefault="002E0BD1" w:rsidP="002E0BD1">
            <w:pPr>
              <w:jc w:val="center"/>
              <w:rPr>
                <w:rFonts w:ascii="Times New Roman" w:hAnsi="Times New Roman" w:cs="Times New Roman"/>
                <w:sz w:val="24"/>
                <w:szCs w:val="24"/>
              </w:rPr>
            </w:pPr>
            <w:r w:rsidRPr="006B429F">
              <w:rPr>
                <w:rFonts w:ascii="Times New Roman" w:hAnsi="Times New Roman" w:cs="Times New Roman"/>
                <w:sz w:val="24"/>
                <w:szCs w:val="24"/>
              </w:rPr>
              <w:t>R3</w:t>
            </w:r>
          </w:p>
        </w:tc>
        <w:tc>
          <w:tcPr>
            <w:tcW w:w="1106" w:type="dxa"/>
            <w:vAlign w:val="center"/>
            <w:hideMark/>
          </w:tcPr>
          <w:p w14:paraId="154BEDA3" w14:textId="4593340F"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2,1</w:t>
            </w:r>
            <w:r>
              <w:rPr>
                <w:rFonts w:ascii="Times New Roman" w:hAnsi="Times New Roman" w:cs="Times New Roman"/>
                <w:sz w:val="24"/>
              </w:rPr>
              <w:t>0</w:t>
            </w:r>
          </w:p>
        </w:tc>
        <w:tc>
          <w:tcPr>
            <w:tcW w:w="1268" w:type="dxa"/>
            <w:vAlign w:val="center"/>
            <w:hideMark/>
          </w:tcPr>
          <w:p w14:paraId="1CE83246" w14:textId="21F1F979"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44,76</w:t>
            </w:r>
          </w:p>
        </w:tc>
        <w:tc>
          <w:tcPr>
            <w:tcW w:w="1233" w:type="dxa"/>
            <w:vAlign w:val="center"/>
            <w:hideMark/>
          </w:tcPr>
          <w:p w14:paraId="12DD79C7" w14:textId="20F05A40"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4,169</w:t>
            </w:r>
          </w:p>
        </w:tc>
        <w:tc>
          <w:tcPr>
            <w:tcW w:w="1407" w:type="dxa"/>
            <w:vAlign w:val="center"/>
            <w:hideMark/>
          </w:tcPr>
          <w:p w14:paraId="559592AB" w14:textId="57F2CB0A"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0,05</w:t>
            </w:r>
            <w:r>
              <w:rPr>
                <w:rFonts w:ascii="Times New Roman" w:hAnsi="Times New Roman" w:cs="Times New Roman"/>
                <w:sz w:val="24"/>
              </w:rPr>
              <w:t>0</w:t>
            </w:r>
          </w:p>
        </w:tc>
      </w:tr>
      <w:tr w:rsidR="002E0BD1" w:rsidRPr="006B429F" w14:paraId="45E28BD3" w14:textId="77777777" w:rsidTr="005E6485">
        <w:trPr>
          <w:trHeight w:val="356"/>
          <w:jc w:val="center"/>
        </w:trPr>
        <w:tc>
          <w:tcPr>
            <w:tcW w:w="1618" w:type="dxa"/>
            <w:vMerge/>
            <w:vAlign w:val="center"/>
            <w:hideMark/>
          </w:tcPr>
          <w:p w14:paraId="3F8E55AC" w14:textId="77777777" w:rsidR="002E0BD1" w:rsidRPr="006B429F" w:rsidRDefault="002E0BD1" w:rsidP="002E0BD1">
            <w:pPr>
              <w:jc w:val="center"/>
              <w:rPr>
                <w:rFonts w:ascii="Times New Roman" w:hAnsi="Times New Roman" w:cs="Times New Roman"/>
                <w:b/>
                <w:sz w:val="24"/>
                <w:szCs w:val="24"/>
              </w:rPr>
            </w:pPr>
          </w:p>
        </w:tc>
        <w:tc>
          <w:tcPr>
            <w:tcW w:w="1607" w:type="dxa"/>
            <w:noWrap/>
            <w:vAlign w:val="center"/>
            <w:hideMark/>
          </w:tcPr>
          <w:p w14:paraId="52797A21" w14:textId="77777777" w:rsidR="002E0BD1" w:rsidRPr="006B429F" w:rsidRDefault="002E0BD1" w:rsidP="002E0BD1">
            <w:pPr>
              <w:jc w:val="center"/>
              <w:rPr>
                <w:rFonts w:ascii="Times New Roman" w:hAnsi="Times New Roman" w:cs="Times New Roman"/>
                <w:sz w:val="24"/>
                <w:szCs w:val="24"/>
              </w:rPr>
            </w:pPr>
            <w:r w:rsidRPr="006B429F">
              <w:rPr>
                <w:rFonts w:ascii="Times New Roman" w:hAnsi="Times New Roman" w:cs="Times New Roman"/>
                <w:sz w:val="24"/>
                <w:szCs w:val="24"/>
              </w:rPr>
              <w:t>R4</w:t>
            </w:r>
          </w:p>
        </w:tc>
        <w:tc>
          <w:tcPr>
            <w:tcW w:w="1106" w:type="dxa"/>
            <w:vAlign w:val="center"/>
            <w:hideMark/>
          </w:tcPr>
          <w:p w14:paraId="194F2B3E" w14:textId="4E95208B"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2,06</w:t>
            </w:r>
          </w:p>
        </w:tc>
        <w:tc>
          <w:tcPr>
            <w:tcW w:w="1268" w:type="dxa"/>
            <w:vAlign w:val="center"/>
            <w:hideMark/>
          </w:tcPr>
          <w:p w14:paraId="0D3AA88B" w14:textId="20649BFD"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44,2</w:t>
            </w:r>
          </w:p>
        </w:tc>
        <w:tc>
          <w:tcPr>
            <w:tcW w:w="1233" w:type="dxa"/>
            <w:vAlign w:val="center"/>
            <w:hideMark/>
          </w:tcPr>
          <w:p w14:paraId="1E6086C2" w14:textId="5B309883"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4,187</w:t>
            </w:r>
          </w:p>
        </w:tc>
        <w:tc>
          <w:tcPr>
            <w:tcW w:w="1407" w:type="dxa"/>
            <w:vAlign w:val="center"/>
            <w:hideMark/>
          </w:tcPr>
          <w:p w14:paraId="781E8508" w14:textId="2DDB22F9"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0,063</w:t>
            </w:r>
          </w:p>
        </w:tc>
      </w:tr>
      <w:tr w:rsidR="002E0BD1" w:rsidRPr="006B429F" w14:paraId="330E0B5F" w14:textId="77777777" w:rsidTr="005E6485">
        <w:trPr>
          <w:trHeight w:val="339"/>
          <w:jc w:val="center"/>
        </w:trPr>
        <w:tc>
          <w:tcPr>
            <w:tcW w:w="1618" w:type="dxa"/>
            <w:vMerge/>
            <w:vAlign w:val="center"/>
            <w:hideMark/>
          </w:tcPr>
          <w:p w14:paraId="1F1B0AAD" w14:textId="77777777" w:rsidR="002E0BD1" w:rsidRPr="006B429F" w:rsidRDefault="002E0BD1" w:rsidP="002E0BD1">
            <w:pPr>
              <w:jc w:val="center"/>
              <w:rPr>
                <w:rFonts w:ascii="Times New Roman" w:hAnsi="Times New Roman" w:cs="Times New Roman"/>
                <w:b/>
                <w:sz w:val="24"/>
                <w:szCs w:val="24"/>
              </w:rPr>
            </w:pPr>
          </w:p>
        </w:tc>
        <w:tc>
          <w:tcPr>
            <w:tcW w:w="1607" w:type="dxa"/>
            <w:noWrap/>
            <w:vAlign w:val="center"/>
            <w:hideMark/>
          </w:tcPr>
          <w:p w14:paraId="6B754D56" w14:textId="77777777" w:rsidR="002E0BD1" w:rsidRPr="006B429F" w:rsidRDefault="002E0BD1" w:rsidP="002E0BD1">
            <w:pPr>
              <w:jc w:val="center"/>
              <w:rPr>
                <w:rFonts w:ascii="Times New Roman" w:hAnsi="Times New Roman" w:cs="Times New Roman"/>
                <w:sz w:val="24"/>
                <w:szCs w:val="24"/>
              </w:rPr>
            </w:pPr>
            <w:r w:rsidRPr="006B429F">
              <w:rPr>
                <w:rFonts w:ascii="Times New Roman" w:hAnsi="Times New Roman" w:cs="Times New Roman"/>
                <w:sz w:val="24"/>
                <w:szCs w:val="24"/>
              </w:rPr>
              <w:t>Promedio</w:t>
            </w:r>
          </w:p>
        </w:tc>
        <w:tc>
          <w:tcPr>
            <w:tcW w:w="1106" w:type="dxa"/>
            <w:noWrap/>
            <w:vAlign w:val="center"/>
            <w:hideMark/>
          </w:tcPr>
          <w:p w14:paraId="0E24C8D1" w14:textId="5C663457"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2,02</w:t>
            </w:r>
            <w:r>
              <w:rPr>
                <w:rFonts w:ascii="Times New Roman" w:hAnsi="Times New Roman" w:cs="Times New Roman"/>
                <w:sz w:val="24"/>
              </w:rPr>
              <w:t>8</w:t>
            </w:r>
          </w:p>
        </w:tc>
        <w:tc>
          <w:tcPr>
            <w:tcW w:w="1268" w:type="dxa"/>
            <w:noWrap/>
            <w:vAlign w:val="center"/>
            <w:hideMark/>
          </w:tcPr>
          <w:p w14:paraId="3438B50C" w14:textId="2312D652"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43,305</w:t>
            </w:r>
          </w:p>
        </w:tc>
        <w:tc>
          <w:tcPr>
            <w:tcW w:w="1233" w:type="dxa"/>
            <w:noWrap/>
            <w:vAlign w:val="center"/>
            <w:hideMark/>
          </w:tcPr>
          <w:p w14:paraId="7E864CE5" w14:textId="48D0BFB7"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4,037</w:t>
            </w:r>
          </w:p>
        </w:tc>
        <w:tc>
          <w:tcPr>
            <w:tcW w:w="1407" w:type="dxa"/>
            <w:noWrap/>
            <w:vAlign w:val="center"/>
            <w:hideMark/>
          </w:tcPr>
          <w:p w14:paraId="0140EE99" w14:textId="3B8651CB"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0,047</w:t>
            </w:r>
          </w:p>
        </w:tc>
      </w:tr>
      <w:tr w:rsidR="002E0BD1" w:rsidRPr="006B429F" w14:paraId="00C9DC76" w14:textId="77777777" w:rsidTr="005E6485">
        <w:trPr>
          <w:trHeight w:val="356"/>
          <w:jc w:val="center"/>
        </w:trPr>
        <w:tc>
          <w:tcPr>
            <w:tcW w:w="1618" w:type="dxa"/>
            <w:vMerge/>
            <w:vAlign w:val="center"/>
            <w:hideMark/>
          </w:tcPr>
          <w:p w14:paraId="3CD7004C" w14:textId="77777777" w:rsidR="002E0BD1" w:rsidRPr="006B429F" w:rsidRDefault="002E0BD1" w:rsidP="002E0BD1">
            <w:pPr>
              <w:jc w:val="center"/>
              <w:rPr>
                <w:rFonts w:ascii="Times New Roman" w:hAnsi="Times New Roman" w:cs="Times New Roman"/>
                <w:b/>
                <w:sz w:val="24"/>
                <w:szCs w:val="24"/>
              </w:rPr>
            </w:pPr>
          </w:p>
        </w:tc>
        <w:tc>
          <w:tcPr>
            <w:tcW w:w="1607" w:type="dxa"/>
            <w:noWrap/>
            <w:vAlign w:val="center"/>
            <w:hideMark/>
          </w:tcPr>
          <w:p w14:paraId="1F333F36" w14:textId="77777777" w:rsidR="002E0BD1" w:rsidRPr="006B429F" w:rsidRDefault="002E0BD1" w:rsidP="002E0BD1">
            <w:pPr>
              <w:jc w:val="center"/>
              <w:rPr>
                <w:rFonts w:ascii="Times New Roman" w:hAnsi="Times New Roman" w:cs="Times New Roman"/>
                <w:sz w:val="24"/>
                <w:szCs w:val="24"/>
              </w:rPr>
            </w:pPr>
            <w:r w:rsidRPr="006B429F">
              <w:rPr>
                <w:rFonts w:ascii="Times New Roman" w:hAnsi="Times New Roman" w:cs="Times New Roman"/>
                <w:sz w:val="24"/>
                <w:szCs w:val="24"/>
              </w:rPr>
              <w:t>Desviación</w:t>
            </w:r>
          </w:p>
        </w:tc>
        <w:tc>
          <w:tcPr>
            <w:tcW w:w="1106" w:type="dxa"/>
            <w:noWrap/>
            <w:vAlign w:val="center"/>
            <w:hideMark/>
          </w:tcPr>
          <w:p w14:paraId="0C0CC373" w14:textId="13013A90"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0,09</w:t>
            </w:r>
            <w:r>
              <w:rPr>
                <w:rFonts w:ascii="Times New Roman" w:hAnsi="Times New Roman" w:cs="Times New Roman"/>
                <w:sz w:val="24"/>
              </w:rPr>
              <w:t>0</w:t>
            </w:r>
          </w:p>
        </w:tc>
        <w:tc>
          <w:tcPr>
            <w:tcW w:w="1268" w:type="dxa"/>
            <w:noWrap/>
            <w:vAlign w:val="center"/>
            <w:hideMark/>
          </w:tcPr>
          <w:p w14:paraId="60B2DB88" w14:textId="4010E875"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2,00</w:t>
            </w:r>
          </w:p>
        </w:tc>
        <w:tc>
          <w:tcPr>
            <w:tcW w:w="1233" w:type="dxa"/>
            <w:noWrap/>
            <w:vAlign w:val="center"/>
            <w:hideMark/>
          </w:tcPr>
          <w:p w14:paraId="489CD88E" w14:textId="55F42A22"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0,27</w:t>
            </w:r>
            <w:r>
              <w:rPr>
                <w:rFonts w:ascii="Times New Roman" w:hAnsi="Times New Roman" w:cs="Times New Roman"/>
                <w:sz w:val="24"/>
              </w:rPr>
              <w:t>0</w:t>
            </w:r>
          </w:p>
        </w:tc>
        <w:tc>
          <w:tcPr>
            <w:tcW w:w="1407" w:type="dxa"/>
            <w:noWrap/>
            <w:vAlign w:val="center"/>
            <w:hideMark/>
          </w:tcPr>
          <w:p w14:paraId="442CABDB" w14:textId="18642BE2" w:rsidR="002E0BD1" w:rsidRPr="002E0BD1" w:rsidRDefault="002E0BD1" w:rsidP="002E0BD1">
            <w:pPr>
              <w:jc w:val="center"/>
              <w:rPr>
                <w:rFonts w:ascii="Times New Roman" w:hAnsi="Times New Roman" w:cs="Times New Roman"/>
                <w:sz w:val="24"/>
                <w:szCs w:val="24"/>
              </w:rPr>
            </w:pPr>
            <w:r w:rsidRPr="002E0BD1">
              <w:rPr>
                <w:rFonts w:ascii="Times New Roman" w:hAnsi="Times New Roman" w:cs="Times New Roman"/>
                <w:sz w:val="24"/>
              </w:rPr>
              <w:t>0,01</w:t>
            </w:r>
            <w:r>
              <w:rPr>
                <w:rFonts w:ascii="Times New Roman" w:hAnsi="Times New Roman" w:cs="Times New Roman"/>
                <w:sz w:val="24"/>
              </w:rPr>
              <w:t>0</w:t>
            </w:r>
          </w:p>
        </w:tc>
      </w:tr>
    </w:tbl>
    <w:p w14:paraId="52D6E941" w14:textId="77777777" w:rsidR="005E6485" w:rsidRPr="005E6485" w:rsidRDefault="005E6485" w:rsidP="005E6485">
      <w:pPr>
        <w:spacing w:after="0" w:line="360" w:lineRule="auto"/>
        <w:rPr>
          <w:rFonts w:ascii="Times New Roman" w:eastAsia="Times New Roman" w:hAnsi="Times New Roman" w:cs="Times New Roman"/>
          <w:sz w:val="24"/>
          <w:szCs w:val="24"/>
          <w:lang w:val="es-ES" w:eastAsia="es-ES"/>
        </w:rPr>
      </w:pPr>
      <w:r w:rsidRPr="00F826FB">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5098B738" w14:textId="77777777" w:rsidR="00D31D9D" w:rsidRPr="007843C7" w:rsidRDefault="00D31D9D" w:rsidP="00E83EC5">
      <w:pPr>
        <w:spacing w:after="0" w:line="360" w:lineRule="auto"/>
        <w:rPr>
          <w:rFonts w:ascii="Times New Roman" w:eastAsia="Times New Roman" w:hAnsi="Times New Roman" w:cs="Times New Roman"/>
          <w:szCs w:val="24"/>
          <w:lang w:val="es-ES" w:eastAsia="es-ES"/>
        </w:rPr>
      </w:pPr>
    </w:p>
    <w:p w14:paraId="55F1B8D5" w14:textId="08E7931C" w:rsidR="005A1564" w:rsidRDefault="00E20EA6" w:rsidP="00A724E6">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Los valores obtenidos de los diferentes </w:t>
      </w:r>
      <w:r w:rsidR="00D12E46">
        <w:rPr>
          <w:rFonts w:ascii="Times New Roman" w:hAnsi="Times New Roman" w:cs="Times New Roman"/>
          <w:color w:val="000000"/>
          <w:sz w:val="24"/>
          <w:lang w:val="es-EC"/>
        </w:rPr>
        <w:t xml:space="preserve">componentes </w:t>
      </w:r>
      <w:r w:rsidR="00DA66EA">
        <w:rPr>
          <w:rFonts w:ascii="Times New Roman" w:hAnsi="Times New Roman" w:cs="Times New Roman"/>
          <w:color w:val="000000"/>
          <w:sz w:val="24"/>
          <w:lang w:val="es-EC"/>
        </w:rPr>
        <w:t xml:space="preserve">evaluados a las hojas de </w:t>
      </w:r>
      <w:r w:rsidR="00732A42">
        <w:rPr>
          <w:rFonts w:ascii="Times New Roman" w:hAnsi="Times New Roman" w:cs="Times New Roman"/>
          <w:color w:val="000000"/>
          <w:sz w:val="24"/>
          <w:lang w:val="es-EC"/>
        </w:rPr>
        <w:t>P</w:t>
      </w:r>
      <w:r w:rsidR="00DA66EA">
        <w:rPr>
          <w:rFonts w:ascii="Times New Roman" w:hAnsi="Times New Roman" w:cs="Times New Roman"/>
          <w:color w:val="000000"/>
          <w:sz w:val="24"/>
          <w:lang w:val="es-EC"/>
        </w:rPr>
        <w:t>umin, se encuentran dentro de los parámetros normales, destacándose el contenido de carbono con 43,305%</w:t>
      </w:r>
      <w:r w:rsidR="005A1564">
        <w:rPr>
          <w:rFonts w:ascii="Times New Roman" w:hAnsi="Times New Roman" w:cs="Times New Roman"/>
          <w:color w:val="000000"/>
          <w:sz w:val="24"/>
          <w:lang w:val="es-EC"/>
        </w:rPr>
        <w:t xml:space="preserve"> y</w:t>
      </w:r>
      <w:r w:rsidR="00D115F2">
        <w:rPr>
          <w:rFonts w:ascii="Times New Roman" w:hAnsi="Times New Roman" w:cs="Times New Roman"/>
          <w:color w:val="000000"/>
          <w:sz w:val="24"/>
          <w:lang w:val="es-EC"/>
        </w:rPr>
        <w:t xml:space="preserve"> el contenido de nitrógeno con 2,028% </w:t>
      </w:r>
      <w:r w:rsidR="005A1564">
        <w:rPr>
          <w:rFonts w:ascii="Times New Roman" w:hAnsi="Times New Roman" w:cs="Times New Roman"/>
          <w:color w:val="000000"/>
          <w:sz w:val="24"/>
          <w:lang w:val="es-EC"/>
        </w:rPr>
        <w:t xml:space="preserve">en relación a la </w:t>
      </w:r>
      <w:r w:rsidR="00D31D9D">
        <w:rPr>
          <w:rFonts w:ascii="Times New Roman" w:hAnsi="Times New Roman" w:cs="Times New Roman"/>
          <w:color w:val="000000"/>
          <w:sz w:val="24"/>
          <w:lang w:val="es-EC"/>
        </w:rPr>
        <w:t>R</w:t>
      </w:r>
      <w:r w:rsidR="005A1564">
        <w:rPr>
          <w:rFonts w:ascii="Times New Roman" w:hAnsi="Times New Roman" w:cs="Times New Roman"/>
          <w:color w:val="000000"/>
          <w:sz w:val="24"/>
          <w:lang w:val="es-EC"/>
        </w:rPr>
        <w:t xml:space="preserve">uda. </w:t>
      </w:r>
      <w:r w:rsidR="00D31D9D">
        <w:rPr>
          <w:rFonts w:ascii="Times New Roman" w:hAnsi="Times New Roman" w:cs="Times New Roman"/>
          <w:color w:val="000000"/>
          <w:sz w:val="24"/>
          <w:lang w:val="es-EC"/>
        </w:rPr>
        <w:t xml:space="preserve"> </w:t>
      </w:r>
      <w:r w:rsidR="005A1564">
        <w:rPr>
          <w:rFonts w:ascii="Times New Roman" w:hAnsi="Times New Roman" w:cs="Times New Roman"/>
          <w:color w:val="000000"/>
          <w:sz w:val="24"/>
          <w:lang w:val="es-EC"/>
        </w:rPr>
        <w:t xml:space="preserve">Los valores obtenidos de la evaluación al </w:t>
      </w:r>
      <w:r w:rsidR="006D44A5">
        <w:rPr>
          <w:rFonts w:ascii="Times New Roman" w:hAnsi="Times New Roman" w:cs="Times New Roman"/>
          <w:color w:val="000000"/>
          <w:sz w:val="24"/>
          <w:lang w:val="es-EC"/>
        </w:rPr>
        <w:t>M</w:t>
      </w:r>
      <w:r w:rsidR="005A1564">
        <w:rPr>
          <w:rFonts w:ascii="Times New Roman" w:hAnsi="Times New Roman" w:cs="Times New Roman"/>
          <w:color w:val="000000"/>
          <w:sz w:val="24"/>
          <w:lang w:val="es-EC"/>
        </w:rPr>
        <w:t xml:space="preserve">arco se detallan en la tabla a continuación: </w:t>
      </w:r>
    </w:p>
    <w:p w14:paraId="570F395B" w14:textId="7F78B907" w:rsidR="00D31D9D" w:rsidRPr="00D31D9D" w:rsidRDefault="007843C7" w:rsidP="00D31D9D">
      <w:pPr>
        <w:pStyle w:val="Descripcin"/>
        <w:keepNext/>
        <w:spacing w:after="0" w:line="360" w:lineRule="auto"/>
        <w:rPr>
          <w:rFonts w:ascii="Times New Roman" w:hAnsi="Times New Roman" w:cs="Times New Roman"/>
          <w:i w:val="0"/>
          <w:color w:val="auto"/>
          <w:sz w:val="24"/>
        </w:rPr>
      </w:pPr>
      <w:r w:rsidRPr="00D31D9D">
        <w:rPr>
          <w:rFonts w:ascii="Times New Roman" w:hAnsi="Times New Roman" w:cs="Times New Roman"/>
          <w:i w:val="0"/>
          <w:color w:val="auto"/>
          <w:sz w:val="24"/>
        </w:rPr>
        <w:t xml:space="preserve">Tabla </w:t>
      </w:r>
      <w:r w:rsidRPr="00D31D9D">
        <w:rPr>
          <w:rFonts w:ascii="Times New Roman" w:hAnsi="Times New Roman" w:cs="Times New Roman"/>
          <w:i w:val="0"/>
          <w:color w:val="auto"/>
          <w:sz w:val="24"/>
        </w:rPr>
        <w:fldChar w:fldCharType="begin"/>
      </w:r>
      <w:r w:rsidRPr="00D31D9D">
        <w:rPr>
          <w:rFonts w:ascii="Times New Roman" w:hAnsi="Times New Roman" w:cs="Times New Roman"/>
          <w:i w:val="0"/>
          <w:color w:val="auto"/>
          <w:sz w:val="24"/>
        </w:rPr>
        <w:instrText xml:space="preserve"> SEQ Tabla \* ARABIC </w:instrText>
      </w:r>
      <w:r w:rsidRPr="00D31D9D">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9</w:t>
      </w:r>
      <w:r w:rsidRPr="00D31D9D">
        <w:rPr>
          <w:rFonts w:ascii="Times New Roman" w:hAnsi="Times New Roman" w:cs="Times New Roman"/>
          <w:i w:val="0"/>
          <w:color w:val="auto"/>
          <w:sz w:val="24"/>
        </w:rPr>
        <w:fldChar w:fldCharType="end"/>
      </w:r>
    </w:p>
    <w:p w14:paraId="4A157894" w14:textId="25D587A0" w:rsidR="007843C7" w:rsidRPr="007843C7" w:rsidRDefault="007843C7" w:rsidP="00D31D9D">
      <w:pPr>
        <w:pStyle w:val="Descripcin"/>
        <w:keepNext/>
        <w:spacing w:after="0" w:line="360" w:lineRule="auto"/>
        <w:rPr>
          <w:rFonts w:ascii="Times New Roman" w:hAnsi="Times New Roman" w:cs="Times New Roman"/>
          <w:color w:val="auto"/>
          <w:sz w:val="24"/>
        </w:rPr>
      </w:pPr>
      <w:r w:rsidRPr="007843C7">
        <w:rPr>
          <w:rFonts w:ascii="Times New Roman" w:hAnsi="Times New Roman" w:cs="Times New Roman"/>
          <w:color w:val="auto"/>
          <w:sz w:val="24"/>
        </w:rPr>
        <w:t xml:space="preserve"> Análisis elemental del </w:t>
      </w:r>
      <w:r w:rsidR="00A027A8">
        <w:rPr>
          <w:rFonts w:ascii="Times New Roman" w:hAnsi="Times New Roman" w:cs="Times New Roman"/>
          <w:color w:val="auto"/>
          <w:sz w:val="24"/>
        </w:rPr>
        <w:t>M</w:t>
      </w:r>
      <w:r w:rsidRPr="007843C7">
        <w:rPr>
          <w:rFonts w:ascii="Times New Roman" w:hAnsi="Times New Roman" w:cs="Times New Roman"/>
          <w:color w:val="auto"/>
          <w:sz w:val="24"/>
        </w:rPr>
        <w:t>arco</w:t>
      </w:r>
    </w:p>
    <w:tbl>
      <w:tblPr>
        <w:tblStyle w:val="Tablaconcuadrcula"/>
        <w:tblW w:w="8075" w:type="dxa"/>
        <w:jc w:val="center"/>
        <w:tblLook w:val="04A0" w:firstRow="1" w:lastRow="0" w:firstColumn="1" w:lastColumn="0" w:noHBand="0" w:noVBand="1"/>
      </w:tblPr>
      <w:tblGrid>
        <w:gridCol w:w="1586"/>
        <w:gridCol w:w="1575"/>
        <w:gridCol w:w="1084"/>
        <w:gridCol w:w="1243"/>
        <w:gridCol w:w="1209"/>
        <w:gridCol w:w="1378"/>
      </w:tblGrid>
      <w:tr w:rsidR="005A1564" w:rsidRPr="006B429F" w14:paraId="79D606C8" w14:textId="77777777" w:rsidTr="000328D8">
        <w:trPr>
          <w:trHeight w:val="326"/>
          <w:jc w:val="center"/>
        </w:trPr>
        <w:tc>
          <w:tcPr>
            <w:tcW w:w="8075" w:type="dxa"/>
            <w:gridSpan w:val="6"/>
            <w:noWrap/>
            <w:vAlign w:val="center"/>
            <w:hideMark/>
          </w:tcPr>
          <w:p w14:paraId="3B8F0C42" w14:textId="66A380EC" w:rsidR="005A1564" w:rsidRPr="006B429F" w:rsidRDefault="00AE7147" w:rsidP="007843C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MARCO</w:t>
            </w:r>
          </w:p>
        </w:tc>
      </w:tr>
      <w:tr w:rsidR="005A1564" w:rsidRPr="006B429F" w14:paraId="5902D87D" w14:textId="77777777" w:rsidTr="000328D8">
        <w:trPr>
          <w:trHeight w:val="326"/>
          <w:jc w:val="center"/>
        </w:trPr>
        <w:tc>
          <w:tcPr>
            <w:tcW w:w="1586" w:type="dxa"/>
            <w:noWrap/>
            <w:vAlign w:val="center"/>
            <w:hideMark/>
          </w:tcPr>
          <w:p w14:paraId="22CF1973" w14:textId="77777777" w:rsidR="005A1564" w:rsidRPr="006B429F" w:rsidRDefault="005A1564" w:rsidP="007843C7">
            <w:pPr>
              <w:jc w:val="center"/>
              <w:rPr>
                <w:rFonts w:ascii="Times New Roman" w:hAnsi="Times New Roman" w:cs="Times New Roman"/>
                <w:b/>
                <w:bCs/>
                <w:sz w:val="24"/>
                <w:szCs w:val="24"/>
              </w:rPr>
            </w:pPr>
            <w:r w:rsidRPr="006B429F">
              <w:rPr>
                <w:rFonts w:ascii="Times New Roman" w:hAnsi="Times New Roman" w:cs="Times New Roman"/>
                <w:b/>
                <w:bCs/>
                <w:sz w:val="24"/>
                <w:szCs w:val="24"/>
              </w:rPr>
              <w:t>Muestra</w:t>
            </w:r>
          </w:p>
        </w:tc>
        <w:tc>
          <w:tcPr>
            <w:tcW w:w="1575" w:type="dxa"/>
            <w:noWrap/>
            <w:vAlign w:val="center"/>
            <w:hideMark/>
          </w:tcPr>
          <w:p w14:paraId="7E100EBD" w14:textId="77777777" w:rsidR="005A1564" w:rsidRPr="006B429F" w:rsidRDefault="005A1564" w:rsidP="007843C7">
            <w:pPr>
              <w:jc w:val="center"/>
              <w:rPr>
                <w:rFonts w:ascii="Times New Roman" w:hAnsi="Times New Roman" w:cs="Times New Roman"/>
                <w:b/>
                <w:bCs/>
                <w:sz w:val="24"/>
                <w:szCs w:val="24"/>
              </w:rPr>
            </w:pPr>
            <w:r w:rsidRPr="006B429F">
              <w:rPr>
                <w:rFonts w:ascii="Times New Roman" w:hAnsi="Times New Roman" w:cs="Times New Roman"/>
                <w:b/>
                <w:bCs/>
                <w:sz w:val="24"/>
                <w:szCs w:val="24"/>
              </w:rPr>
              <w:t>Réplicas</w:t>
            </w:r>
          </w:p>
        </w:tc>
        <w:tc>
          <w:tcPr>
            <w:tcW w:w="1084" w:type="dxa"/>
            <w:noWrap/>
            <w:vAlign w:val="center"/>
            <w:hideMark/>
          </w:tcPr>
          <w:p w14:paraId="4912712E" w14:textId="77777777" w:rsidR="005A1564" w:rsidRPr="006B429F" w:rsidRDefault="005A1564" w:rsidP="007843C7">
            <w:pPr>
              <w:jc w:val="center"/>
              <w:rPr>
                <w:rFonts w:ascii="Times New Roman" w:hAnsi="Times New Roman" w:cs="Times New Roman"/>
                <w:b/>
                <w:bCs/>
                <w:sz w:val="24"/>
                <w:szCs w:val="24"/>
              </w:rPr>
            </w:pPr>
            <w:r w:rsidRPr="006B429F">
              <w:rPr>
                <w:rFonts w:ascii="Times New Roman" w:hAnsi="Times New Roman" w:cs="Times New Roman"/>
                <w:b/>
                <w:bCs/>
                <w:sz w:val="24"/>
                <w:szCs w:val="24"/>
              </w:rPr>
              <w:t>N [%]</w:t>
            </w:r>
          </w:p>
        </w:tc>
        <w:tc>
          <w:tcPr>
            <w:tcW w:w="1243" w:type="dxa"/>
            <w:noWrap/>
            <w:vAlign w:val="center"/>
            <w:hideMark/>
          </w:tcPr>
          <w:p w14:paraId="638CC9C0" w14:textId="77777777" w:rsidR="005A1564" w:rsidRPr="006B429F" w:rsidRDefault="005A1564" w:rsidP="007843C7">
            <w:pPr>
              <w:jc w:val="center"/>
              <w:rPr>
                <w:rFonts w:ascii="Times New Roman" w:hAnsi="Times New Roman" w:cs="Times New Roman"/>
                <w:b/>
                <w:bCs/>
                <w:sz w:val="24"/>
                <w:szCs w:val="24"/>
              </w:rPr>
            </w:pPr>
            <w:r w:rsidRPr="006B429F">
              <w:rPr>
                <w:rFonts w:ascii="Times New Roman" w:hAnsi="Times New Roman" w:cs="Times New Roman"/>
                <w:b/>
                <w:bCs/>
                <w:sz w:val="24"/>
                <w:szCs w:val="24"/>
              </w:rPr>
              <w:t>C [%]</w:t>
            </w:r>
          </w:p>
        </w:tc>
        <w:tc>
          <w:tcPr>
            <w:tcW w:w="1209" w:type="dxa"/>
            <w:noWrap/>
            <w:vAlign w:val="center"/>
            <w:hideMark/>
          </w:tcPr>
          <w:p w14:paraId="2B24B500" w14:textId="77777777" w:rsidR="005A1564" w:rsidRPr="006B429F" w:rsidRDefault="005A1564" w:rsidP="007843C7">
            <w:pPr>
              <w:jc w:val="center"/>
              <w:rPr>
                <w:rFonts w:ascii="Times New Roman" w:hAnsi="Times New Roman" w:cs="Times New Roman"/>
                <w:b/>
                <w:bCs/>
                <w:sz w:val="24"/>
                <w:szCs w:val="24"/>
              </w:rPr>
            </w:pPr>
            <w:r w:rsidRPr="006B429F">
              <w:rPr>
                <w:rFonts w:ascii="Times New Roman" w:hAnsi="Times New Roman" w:cs="Times New Roman"/>
                <w:b/>
                <w:bCs/>
                <w:sz w:val="24"/>
                <w:szCs w:val="24"/>
              </w:rPr>
              <w:t>H [%]</w:t>
            </w:r>
          </w:p>
        </w:tc>
        <w:tc>
          <w:tcPr>
            <w:tcW w:w="1378" w:type="dxa"/>
            <w:noWrap/>
            <w:vAlign w:val="center"/>
            <w:hideMark/>
          </w:tcPr>
          <w:p w14:paraId="3A408A35" w14:textId="77777777" w:rsidR="005A1564" w:rsidRPr="006B429F" w:rsidRDefault="005A1564" w:rsidP="007843C7">
            <w:pPr>
              <w:jc w:val="center"/>
              <w:rPr>
                <w:rFonts w:ascii="Times New Roman" w:hAnsi="Times New Roman" w:cs="Times New Roman"/>
                <w:b/>
                <w:bCs/>
                <w:sz w:val="24"/>
                <w:szCs w:val="24"/>
              </w:rPr>
            </w:pPr>
            <w:r w:rsidRPr="006B429F">
              <w:rPr>
                <w:rFonts w:ascii="Times New Roman" w:hAnsi="Times New Roman" w:cs="Times New Roman"/>
                <w:b/>
                <w:bCs/>
                <w:sz w:val="24"/>
                <w:szCs w:val="24"/>
              </w:rPr>
              <w:t>S [%]</w:t>
            </w:r>
          </w:p>
        </w:tc>
      </w:tr>
      <w:tr w:rsidR="005A1564" w:rsidRPr="006B429F" w14:paraId="0A7B461E" w14:textId="77777777" w:rsidTr="000328D8">
        <w:trPr>
          <w:trHeight w:val="326"/>
          <w:jc w:val="center"/>
        </w:trPr>
        <w:tc>
          <w:tcPr>
            <w:tcW w:w="1586" w:type="dxa"/>
            <w:vMerge w:val="restart"/>
            <w:vAlign w:val="center"/>
            <w:hideMark/>
          </w:tcPr>
          <w:p w14:paraId="5D3806F4" w14:textId="0ECE042E" w:rsidR="005A1564" w:rsidRDefault="005A1564" w:rsidP="007843C7">
            <w:pPr>
              <w:jc w:val="center"/>
              <w:rPr>
                <w:rFonts w:ascii="Times New Roman" w:hAnsi="Times New Roman" w:cs="Times New Roman"/>
                <w:sz w:val="24"/>
                <w:szCs w:val="24"/>
              </w:rPr>
            </w:pPr>
            <w:r>
              <w:rPr>
                <w:rFonts w:ascii="Times New Roman" w:hAnsi="Times New Roman" w:cs="Times New Roman"/>
                <w:sz w:val="24"/>
                <w:szCs w:val="24"/>
              </w:rPr>
              <w:t>Marco</w:t>
            </w:r>
            <w:r w:rsidRPr="006B429F">
              <w:rPr>
                <w:rFonts w:ascii="Times New Roman" w:hAnsi="Times New Roman" w:cs="Times New Roman"/>
                <w:sz w:val="24"/>
                <w:szCs w:val="24"/>
              </w:rPr>
              <w:t xml:space="preserve"> </w:t>
            </w:r>
          </w:p>
          <w:p w14:paraId="496FACC9" w14:textId="77777777" w:rsidR="005A1564" w:rsidRPr="006B429F" w:rsidRDefault="005A1564" w:rsidP="007843C7">
            <w:pPr>
              <w:jc w:val="center"/>
              <w:rPr>
                <w:rFonts w:ascii="Times New Roman" w:hAnsi="Times New Roman" w:cs="Times New Roman"/>
                <w:sz w:val="24"/>
                <w:szCs w:val="24"/>
              </w:rPr>
            </w:pPr>
            <w:r w:rsidRPr="006B429F">
              <w:rPr>
                <w:rFonts w:ascii="Times New Roman" w:hAnsi="Times New Roman" w:cs="Times New Roman"/>
                <w:sz w:val="24"/>
                <w:szCs w:val="24"/>
              </w:rPr>
              <w:t>(hojas secas)</w:t>
            </w:r>
          </w:p>
        </w:tc>
        <w:tc>
          <w:tcPr>
            <w:tcW w:w="1575" w:type="dxa"/>
            <w:noWrap/>
            <w:vAlign w:val="center"/>
            <w:hideMark/>
          </w:tcPr>
          <w:p w14:paraId="5C44754F" w14:textId="77777777" w:rsidR="005A1564" w:rsidRPr="006B429F" w:rsidRDefault="005A1564" w:rsidP="007843C7">
            <w:pPr>
              <w:jc w:val="center"/>
              <w:rPr>
                <w:rFonts w:ascii="Times New Roman" w:hAnsi="Times New Roman" w:cs="Times New Roman"/>
                <w:sz w:val="24"/>
                <w:szCs w:val="24"/>
              </w:rPr>
            </w:pPr>
            <w:r w:rsidRPr="006B429F">
              <w:rPr>
                <w:rFonts w:ascii="Times New Roman" w:hAnsi="Times New Roman" w:cs="Times New Roman"/>
                <w:sz w:val="24"/>
                <w:szCs w:val="24"/>
              </w:rPr>
              <w:t>R1</w:t>
            </w:r>
          </w:p>
        </w:tc>
        <w:tc>
          <w:tcPr>
            <w:tcW w:w="1084" w:type="dxa"/>
            <w:vAlign w:val="center"/>
            <w:hideMark/>
          </w:tcPr>
          <w:p w14:paraId="49552CD1" w14:textId="606E74F4"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4,92</w:t>
            </w:r>
          </w:p>
        </w:tc>
        <w:tc>
          <w:tcPr>
            <w:tcW w:w="1243" w:type="dxa"/>
            <w:vAlign w:val="center"/>
            <w:hideMark/>
          </w:tcPr>
          <w:p w14:paraId="63A534F3" w14:textId="2014D764"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42,71</w:t>
            </w:r>
          </w:p>
        </w:tc>
        <w:tc>
          <w:tcPr>
            <w:tcW w:w="1209" w:type="dxa"/>
            <w:vAlign w:val="center"/>
            <w:hideMark/>
          </w:tcPr>
          <w:p w14:paraId="53ED451D" w14:textId="112B9A62"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4,311</w:t>
            </w:r>
          </w:p>
        </w:tc>
        <w:tc>
          <w:tcPr>
            <w:tcW w:w="1378" w:type="dxa"/>
            <w:vAlign w:val="center"/>
            <w:hideMark/>
          </w:tcPr>
          <w:p w14:paraId="50814685" w14:textId="18BF19A0"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0,22</w:t>
            </w:r>
          </w:p>
        </w:tc>
      </w:tr>
      <w:tr w:rsidR="005A1564" w:rsidRPr="006B429F" w14:paraId="2F192783" w14:textId="77777777" w:rsidTr="000328D8">
        <w:trPr>
          <w:trHeight w:val="326"/>
          <w:jc w:val="center"/>
        </w:trPr>
        <w:tc>
          <w:tcPr>
            <w:tcW w:w="1586" w:type="dxa"/>
            <w:vMerge/>
            <w:vAlign w:val="center"/>
            <w:hideMark/>
          </w:tcPr>
          <w:p w14:paraId="363DB2A8" w14:textId="77777777" w:rsidR="005A1564" w:rsidRPr="006B429F" w:rsidRDefault="005A1564" w:rsidP="007843C7">
            <w:pPr>
              <w:jc w:val="center"/>
              <w:rPr>
                <w:rFonts w:ascii="Times New Roman" w:hAnsi="Times New Roman" w:cs="Times New Roman"/>
                <w:b/>
                <w:sz w:val="24"/>
                <w:szCs w:val="24"/>
              </w:rPr>
            </w:pPr>
          </w:p>
        </w:tc>
        <w:tc>
          <w:tcPr>
            <w:tcW w:w="1575" w:type="dxa"/>
            <w:noWrap/>
            <w:vAlign w:val="center"/>
            <w:hideMark/>
          </w:tcPr>
          <w:p w14:paraId="77FBB4FD" w14:textId="77777777" w:rsidR="005A1564" w:rsidRPr="006B429F" w:rsidRDefault="005A1564" w:rsidP="007843C7">
            <w:pPr>
              <w:jc w:val="center"/>
              <w:rPr>
                <w:rFonts w:ascii="Times New Roman" w:hAnsi="Times New Roman" w:cs="Times New Roman"/>
                <w:sz w:val="24"/>
                <w:szCs w:val="24"/>
              </w:rPr>
            </w:pPr>
            <w:r w:rsidRPr="006B429F">
              <w:rPr>
                <w:rFonts w:ascii="Times New Roman" w:hAnsi="Times New Roman" w:cs="Times New Roman"/>
                <w:sz w:val="24"/>
                <w:szCs w:val="24"/>
              </w:rPr>
              <w:t>R2</w:t>
            </w:r>
          </w:p>
        </w:tc>
        <w:tc>
          <w:tcPr>
            <w:tcW w:w="1084" w:type="dxa"/>
            <w:vAlign w:val="center"/>
            <w:hideMark/>
          </w:tcPr>
          <w:p w14:paraId="0E5B4593" w14:textId="18336B1D"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4,89</w:t>
            </w:r>
          </w:p>
        </w:tc>
        <w:tc>
          <w:tcPr>
            <w:tcW w:w="1243" w:type="dxa"/>
            <w:vAlign w:val="center"/>
            <w:hideMark/>
          </w:tcPr>
          <w:p w14:paraId="5E88CF06" w14:textId="458C8AEE"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42,49</w:t>
            </w:r>
          </w:p>
        </w:tc>
        <w:tc>
          <w:tcPr>
            <w:tcW w:w="1209" w:type="dxa"/>
            <w:vAlign w:val="center"/>
            <w:hideMark/>
          </w:tcPr>
          <w:p w14:paraId="417B02FB" w14:textId="04A15198"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4,335</w:t>
            </w:r>
          </w:p>
        </w:tc>
        <w:tc>
          <w:tcPr>
            <w:tcW w:w="1378" w:type="dxa"/>
            <w:vAlign w:val="center"/>
            <w:hideMark/>
          </w:tcPr>
          <w:p w14:paraId="272E1CF2" w14:textId="65A7E8D1"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0,23</w:t>
            </w:r>
          </w:p>
        </w:tc>
      </w:tr>
      <w:tr w:rsidR="005A1564" w:rsidRPr="006B429F" w14:paraId="40DCD1A0" w14:textId="77777777" w:rsidTr="000328D8">
        <w:trPr>
          <w:trHeight w:val="326"/>
          <w:jc w:val="center"/>
        </w:trPr>
        <w:tc>
          <w:tcPr>
            <w:tcW w:w="1586" w:type="dxa"/>
            <w:vMerge/>
            <w:vAlign w:val="center"/>
            <w:hideMark/>
          </w:tcPr>
          <w:p w14:paraId="730D9DE2" w14:textId="77777777" w:rsidR="005A1564" w:rsidRPr="006B429F" w:rsidRDefault="005A1564" w:rsidP="007843C7">
            <w:pPr>
              <w:jc w:val="center"/>
              <w:rPr>
                <w:rFonts w:ascii="Times New Roman" w:hAnsi="Times New Roman" w:cs="Times New Roman"/>
                <w:b/>
                <w:sz w:val="24"/>
                <w:szCs w:val="24"/>
              </w:rPr>
            </w:pPr>
          </w:p>
        </w:tc>
        <w:tc>
          <w:tcPr>
            <w:tcW w:w="1575" w:type="dxa"/>
            <w:noWrap/>
            <w:vAlign w:val="center"/>
            <w:hideMark/>
          </w:tcPr>
          <w:p w14:paraId="6C6EEA60" w14:textId="77777777" w:rsidR="005A1564" w:rsidRPr="006B429F" w:rsidRDefault="005A1564" w:rsidP="007843C7">
            <w:pPr>
              <w:jc w:val="center"/>
              <w:rPr>
                <w:rFonts w:ascii="Times New Roman" w:hAnsi="Times New Roman" w:cs="Times New Roman"/>
                <w:sz w:val="24"/>
                <w:szCs w:val="24"/>
              </w:rPr>
            </w:pPr>
            <w:r w:rsidRPr="006B429F">
              <w:rPr>
                <w:rFonts w:ascii="Times New Roman" w:hAnsi="Times New Roman" w:cs="Times New Roman"/>
                <w:sz w:val="24"/>
                <w:szCs w:val="24"/>
              </w:rPr>
              <w:t>R3</w:t>
            </w:r>
          </w:p>
        </w:tc>
        <w:tc>
          <w:tcPr>
            <w:tcW w:w="1084" w:type="dxa"/>
            <w:vAlign w:val="center"/>
            <w:hideMark/>
          </w:tcPr>
          <w:p w14:paraId="762247B4" w14:textId="6AEB12E3"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4,89</w:t>
            </w:r>
          </w:p>
        </w:tc>
        <w:tc>
          <w:tcPr>
            <w:tcW w:w="1243" w:type="dxa"/>
            <w:vAlign w:val="center"/>
            <w:hideMark/>
          </w:tcPr>
          <w:p w14:paraId="1C25B4B6" w14:textId="5E75387E"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42,52</w:t>
            </w:r>
          </w:p>
        </w:tc>
        <w:tc>
          <w:tcPr>
            <w:tcW w:w="1209" w:type="dxa"/>
            <w:vAlign w:val="center"/>
            <w:hideMark/>
          </w:tcPr>
          <w:p w14:paraId="6D926861" w14:textId="2B073A98"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4,313</w:t>
            </w:r>
          </w:p>
        </w:tc>
        <w:tc>
          <w:tcPr>
            <w:tcW w:w="1378" w:type="dxa"/>
            <w:vAlign w:val="center"/>
            <w:hideMark/>
          </w:tcPr>
          <w:p w14:paraId="24BB4F45" w14:textId="208E2FDD"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0,232</w:t>
            </w:r>
          </w:p>
        </w:tc>
      </w:tr>
      <w:tr w:rsidR="005A1564" w:rsidRPr="006B429F" w14:paraId="6E137D91" w14:textId="77777777" w:rsidTr="000328D8">
        <w:trPr>
          <w:trHeight w:val="326"/>
          <w:jc w:val="center"/>
        </w:trPr>
        <w:tc>
          <w:tcPr>
            <w:tcW w:w="1586" w:type="dxa"/>
            <w:vMerge/>
            <w:vAlign w:val="center"/>
            <w:hideMark/>
          </w:tcPr>
          <w:p w14:paraId="7262AC81" w14:textId="77777777" w:rsidR="005A1564" w:rsidRPr="006B429F" w:rsidRDefault="005A1564" w:rsidP="007843C7">
            <w:pPr>
              <w:jc w:val="center"/>
              <w:rPr>
                <w:rFonts w:ascii="Times New Roman" w:hAnsi="Times New Roman" w:cs="Times New Roman"/>
                <w:b/>
                <w:sz w:val="24"/>
                <w:szCs w:val="24"/>
              </w:rPr>
            </w:pPr>
          </w:p>
        </w:tc>
        <w:tc>
          <w:tcPr>
            <w:tcW w:w="1575" w:type="dxa"/>
            <w:noWrap/>
            <w:vAlign w:val="center"/>
            <w:hideMark/>
          </w:tcPr>
          <w:p w14:paraId="4E80D8B5" w14:textId="77777777" w:rsidR="005A1564" w:rsidRPr="006B429F" w:rsidRDefault="005A1564" w:rsidP="007843C7">
            <w:pPr>
              <w:jc w:val="center"/>
              <w:rPr>
                <w:rFonts w:ascii="Times New Roman" w:hAnsi="Times New Roman" w:cs="Times New Roman"/>
                <w:sz w:val="24"/>
                <w:szCs w:val="24"/>
              </w:rPr>
            </w:pPr>
            <w:r w:rsidRPr="006B429F">
              <w:rPr>
                <w:rFonts w:ascii="Times New Roman" w:hAnsi="Times New Roman" w:cs="Times New Roman"/>
                <w:sz w:val="24"/>
                <w:szCs w:val="24"/>
              </w:rPr>
              <w:t>R4</w:t>
            </w:r>
          </w:p>
        </w:tc>
        <w:tc>
          <w:tcPr>
            <w:tcW w:w="1084" w:type="dxa"/>
            <w:vAlign w:val="center"/>
            <w:hideMark/>
          </w:tcPr>
          <w:p w14:paraId="40067DBB" w14:textId="62D16B80"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4,84</w:t>
            </w:r>
          </w:p>
        </w:tc>
        <w:tc>
          <w:tcPr>
            <w:tcW w:w="1243" w:type="dxa"/>
            <w:vAlign w:val="center"/>
            <w:hideMark/>
          </w:tcPr>
          <w:p w14:paraId="541250F0" w14:textId="3F7B1937"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42,48</w:t>
            </w:r>
          </w:p>
        </w:tc>
        <w:tc>
          <w:tcPr>
            <w:tcW w:w="1209" w:type="dxa"/>
            <w:vAlign w:val="center"/>
            <w:hideMark/>
          </w:tcPr>
          <w:p w14:paraId="5DB7F781" w14:textId="74275CC7"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4,303</w:t>
            </w:r>
          </w:p>
        </w:tc>
        <w:tc>
          <w:tcPr>
            <w:tcW w:w="1378" w:type="dxa"/>
            <w:vAlign w:val="center"/>
            <w:hideMark/>
          </w:tcPr>
          <w:p w14:paraId="759EF46A" w14:textId="37044A0B"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0,219</w:t>
            </w:r>
          </w:p>
        </w:tc>
      </w:tr>
      <w:tr w:rsidR="005A1564" w:rsidRPr="006B429F" w14:paraId="6DBFD625" w14:textId="77777777" w:rsidTr="000328D8">
        <w:trPr>
          <w:trHeight w:val="310"/>
          <w:jc w:val="center"/>
        </w:trPr>
        <w:tc>
          <w:tcPr>
            <w:tcW w:w="1586" w:type="dxa"/>
            <w:vMerge/>
            <w:vAlign w:val="center"/>
            <w:hideMark/>
          </w:tcPr>
          <w:p w14:paraId="7CC515A3" w14:textId="77777777" w:rsidR="005A1564" w:rsidRPr="006B429F" w:rsidRDefault="005A1564" w:rsidP="007843C7">
            <w:pPr>
              <w:jc w:val="center"/>
              <w:rPr>
                <w:rFonts w:ascii="Times New Roman" w:hAnsi="Times New Roman" w:cs="Times New Roman"/>
                <w:b/>
                <w:sz w:val="24"/>
                <w:szCs w:val="24"/>
              </w:rPr>
            </w:pPr>
          </w:p>
        </w:tc>
        <w:tc>
          <w:tcPr>
            <w:tcW w:w="1575" w:type="dxa"/>
            <w:noWrap/>
            <w:vAlign w:val="center"/>
            <w:hideMark/>
          </w:tcPr>
          <w:p w14:paraId="2FDC190F" w14:textId="77777777" w:rsidR="005A1564" w:rsidRPr="006B429F" w:rsidRDefault="005A1564" w:rsidP="007843C7">
            <w:pPr>
              <w:jc w:val="center"/>
              <w:rPr>
                <w:rFonts w:ascii="Times New Roman" w:hAnsi="Times New Roman" w:cs="Times New Roman"/>
                <w:sz w:val="24"/>
                <w:szCs w:val="24"/>
              </w:rPr>
            </w:pPr>
            <w:r w:rsidRPr="006B429F">
              <w:rPr>
                <w:rFonts w:ascii="Times New Roman" w:hAnsi="Times New Roman" w:cs="Times New Roman"/>
                <w:sz w:val="24"/>
                <w:szCs w:val="24"/>
              </w:rPr>
              <w:t>Promedio</w:t>
            </w:r>
          </w:p>
        </w:tc>
        <w:tc>
          <w:tcPr>
            <w:tcW w:w="1084" w:type="dxa"/>
            <w:noWrap/>
            <w:vAlign w:val="center"/>
            <w:hideMark/>
          </w:tcPr>
          <w:p w14:paraId="29BA1E41" w14:textId="2A61F3DF"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4,89</w:t>
            </w:r>
          </w:p>
        </w:tc>
        <w:tc>
          <w:tcPr>
            <w:tcW w:w="1243" w:type="dxa"/>
            <w:noWrap/>
            <w:vAlign w:val="center"/>
            <w:hideMark/>
          </w:tcPr>
          <w:p w14:paraId="64277A3A" w14:textId="3AE7B873"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42,55</w:t>
            </w:r>
          </w:p>
        </w:tc>
        <w:tc>
          <w:tcPr>
            <w:tcW w:w="1209" w:type="dxa"/>
            <w:noWrap/>
            <w:vAlign w:val="center"/>
            <w:hideMark/>
          </w:tcPr>
          <w:p w14:paraId="5989025F" w14:textId="05680A0D"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4,32</w:t>
            </w:r>
          </w:p>
        </w:tc>
        <w:tc>
          <w:tcPr>
            <w:tcW w:w="1378" w:type="dxa"/>
            <w:noWrap/>
            <w:vAlign w:val="center"/>
            <w:hideMark/>
          </w:tcPr>
          <w:p w14:paraId="782CE7A6" w14:textId="1FA6C381"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0,23</w:t>
            </w:r>
          </w:p>
        </w:tc>
      </w:tr>
      <w:tr w:rsidR="005A1564" w:rsidRPr="006B429F" w14:paraId="0A46C296" w14:textId="77777777" w:rsidTr="000328D8">
        <w:trPr>
          <w:trHeight w:val="326"/>
          <w:jc w:val="center"/>
        </w:trPr>
        <w:tc>
          <w:tcPr>
            <w:tcW w:w="1586" w:type="dxa"/>
            <w:vMerge/>
            <w:vAlign w:val="center"/>
            <w:hideMark/>
          </w:tcPr>
          <w:p w14:paraId="7387399B" w14:textId="77777777" w:rsidR="005A1564" w:rsidRPr="006B429F" w:rsidRDefault="005A1564" w:rsidP="007843C7">
            <w:pPr>
              <w:jc w:val="center"/>
              <w:rPr>
                <w:rFonts w:ascii="Times New Roman" w:hAnsi="Times New Roman" w:cs="Times New Roman"/>
                <w:b/>
                <w:sz w:val="24"/>
                <w:szCs w:val="24"/>
              </w:rPr>
            </w:pPr>
          </w:p>
        </w:tc>
        <w:tc>
          <w:tcPr>
            <w:tcW w:w="1575" w:type="dxa"/>
            <w:noWrap/>
            <w:vAlign w:val="center"/>
            <w:hideMark/>
          </w:tcPr>
          <w:p w14:paraId="25B9EC5E" w14:textId="77777777" w:rsidR="005A1564" w:rsidRPr="006B429F" w:rsidRDefault="005A1564" w:rsidP="007843C7">
            <w:pPr>
              <w:jc w:val="center"/>
              <w:rPr>
                <w:rFonts w:ascii="Times New Roman" w:hAnsi="Times New Roman" w:cs="Times New Roman"/>
                <w:sz w:val="24"/>
                <w:szCs w:val="24"/>
              </w:rPr>
            </w:pPr>
            <w:r w:rsidRPr="006B429F">
              <w:rPr>
                <w:rFonts w:ascii="Times New Roman" w:hAnsi="Times New Roman" w:cs="Times New Roman"/>
                <w:sz w:val="24"/>
                <w:szCs w:val="24"/>
              </w:rPr>
              <w:t>Desviación</w:t>
            </w:r>
          </w:p>
        </w:tc>
        <w:tc>
          <w:tcPr>
            <w:tcW w:w="1084" w:type="dxa"/>
            <w:noWrap/>
            <w:vAlign w:val="center"/>
            <w:hideMark/>
          </w:tcPr>
          <w:p w14:paraId="68AD8BC4" w14:textId="2E14A449"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0,033</w:t>
            </w:r>
          </w:p>
        </w:tc>
        <w:tc>
          <w:tcPr>
            <w:tcW w:w="1243" w:type="dxa"/>
            <w:noWrap/>
            <w:vAlign w:val="center"/>
            <w:hideMark/>
          </w:tcPr>
          <w:p w14:paraId="64D7D231" w14:textId="3E8B890E"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0,108</w:t>
            </w:r>
          </w:p>
        </w:tc>
        <w:tc>
          <w:tcPr>
            <w:tcW w:w="1209" w:type="dxa"/>
            <w:noWrap/>
            <w:vAlign w:val="center"/>
            <w:hideMark/>
          </w:tcPr>
          <w:p w14:paraId="46A78288" w14:textId="7F4924BD"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0,014</w:t>
            </w:r>
          </w:p>
        </w:tc>
        <w:tc>
          <w:tcPr>
            <w:tcW w:w="1378" w:type="dxa"/>
            <w:noWrap/>
            <w:vAlign w:val="center"/>
            <w:hideMark/>
          </w:tcPr>
          <w:p w14:paraId="2347885B" w14:textId="675B1E3C" w:rsidR="005A1564" w:rsidRPr="005A1564" w:rsidRDefault="005A1564" w:rsidP="007843C7">
            <w:pPr>
              <w:jc w:val="center"/>
              <w:rPr>
                <w:rFonts w:ascii="Times New Roman" w:hAnsi="Times New Roman" w:cs="Times New Roman"/>
                <w:sz w:val="24"/>
                <w:szCs w:val="24"/>
              </w:rPr>
            </w:pPr>
            <w:r w:rsidRPr="005A1564">
              <w:rPr>
                <w:rFonts w:ascii="Times New Roman" w:hAnsi="Times New Roman" w:cs="Times New Roman"/>
                <w:sz w:val="24"/>
              </w:rPr>
              <w:t>0,01</w:t>
            </w:r>
          </w:p>
        </w:tc>
      </w:tr>
    </w:tbl>
    <w:p w14:paraId="19BF4ED0" w14:textId="77777777" w:rsidR="005E6485" w:rsidRPr="005E6485" w:rsidRDefault="005E6485" w:rsidP="005E6485">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2B8AED7B" w14:textId="17E92827" w:rsidR="00CF4AA9" w:rsidRDefault="00F95FC4" w:rsidP="00A724E6">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lastRenderedPageBreak/>
        <w:t xml:space="preserve">De los resultados obtenidos </w:t>
      </w:r>
      <w:r w:rsidR="00AE7147">
        <w:rPr>
          <w:rFonts w:ascii="Times New Roman" w:hAnsi="Times New Roman" w:cs="Times New Roman"/>
          <w:color w:val="000000"/>
          <w:sz w:val="24"/>
          <w:lang w:val="es-EC"/>
        </w:rPr>
        <w:t>para el material vegetal marco, se establece que se encuentra dentro de los parámetros normales</w:t>
      </w:r>
      <w:r w:rsidR="00396452">
        <w:rPr>
          <w:rFonts w:ascii="Times New Roman" w:hAnsi="Times New Roman" w:cs="Times New Roman"/>
          <w:color w:val="000000"/>
          <w:sz w:val="24"/>
          <w:lang w:val="es-EC"/>
        </w:rPr>
        <w:t xml:space="preserve">, destacándose en contenido de nitrógeno (N) con 4,89% </w:t>
      </w:r>
      <w:r w:rsidR="001D1260">
        <w:rPr>
          <w:rFonts w:ascii="Times New Roman" w:hAnsi="Times New Roman" w:cs="Times New Roman"/>
          <w:color w:val="000000"/>
          <w:sz w:val="24"/>
          <w:lang w:val="es-EC"/>
        </w:rPr>
        <w:t xml:space="preserve">y el hidrógeno con 4,32% </w:t>
      </w:r>
      <w:r w:rsidR="00396452">
        <w:rPr>
          <w:rFonts w:ascii="Times New Roman" w:hAnsi="Times New Roman" w:cs="Times New Roman"/>
          <w:color w:val="000000"/>
          <w:sz w:val="24"/>
          <w:lang w:val="es-EC"/>
        </w:rPr>
        <w:t xml:space="preserve">en comparación </w:t>
      </w:r>
      <w:r w:rsidR="001D1260">
        <w:rPr>
          <w:rFonts w:ascii="Times New Roman" w:hAnsi="Times New Roman" w:cs="Times New Roman"/>
          <w:color w:val="000000"/>
          <w:sz w:val="24"/>
          <w:lang w:val="es-EC"/>
        </w:rPr>
        <w:t>con</w:t>
      </w:r>
      <w:r w:rsidR="00396452">
        <w:rPr>
          <w:rFonts w:ascii="Times New Roman" w:hAnsi="Times New Roman" w:cs="Times New Roman"/>
          <w:color w:val="000000"/>
          <w:sz w:val="24"/>
          <w:lang w:val="es-EC"/>
        </w:rPr>
        <w:t xml:space="preserve"> la ruda y </w:t>
      </w:r>
      <w:r w:rsidR="001D1260">
        <w:rPr>
          <w:rFonts w:ascii="Times New Roman" w:hAnsi="Times New Roman" w:cs="Times New Roman"/>
          <w:color w:val="000000"/>
          <w:sz w:val="24"/>
          <w:lang w:val="es-EC"/>
        </w:rPr>
        <w:t xml:space="preserve">el marco. </w:t>
      </w:r>
    </w:p>
    <w:p w14:paraId="3D140CB1" w14:textId="45C754CA" w:rsidR="00684652" w:rsidRDefault="00CF4AA9" w:rsidP="00A724E6">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L</w:t>
      </w:r>
      <w:r w:rsidR="001D1260">
        <w:rPr>
          <w:rFonts w:ascii="Times New Roman" w:hAnsi="Times New Roman" w:cs="Times New Roman"/>
          <w:color w:val="000000"/>
          <w:sz w:val="24"/>
          <w:lang w:val="es-EC"/>
        </w:rPr>
        <w:t xml:space="preserve">os análisis </w:t>
      </w:r>
      <w:r>
        <w:rPr>
          <w:rFonts w:ascii="Times New Roman" w:hAnsi="Times New Roman" w:cs="Times New Roman"/>
          <w:color w:val="000000"/>
          <w:sz w:val="24"/>
          <w:lang w:val="es-EC"/>
        </w:rPr>
        <w:t xml:space="preserve">de laboratorio realizados a la materia prima </w:t>
      </w:r>
      <w:r w:rsidR="0059275C">
        <w:rPr>
          <w:rFonts w:ascii="Times New Roman" w:hAnsi="Times New Roman" w:cs="Times New Roman"/>
          <w:color w:val="000000"/>
          <w:sz w:val="24"/>
          <w:lang w:val="es-EC"/>
        </w:rPr>
        <w:t xml:space="preserve">muestran que reúnen las características necesarias para que la extracción de aceite esencial </w:t>
      </w:r>
      <w:r w:rsidR="00684652">
        <w:rPr>
          <w:rFonts w:ascii="Times New Roman" w:hAnsi="Times New Roman" w:cs="Times New Roman"/>
          <w:color w:val="000000"/>
          <w:sz w:val="24"/>
          <w:lang w:val="es-EC"/>
        </w:rPr>
        <w:t xml:space="preserve">pues estos parámetros pueden llegar a ser un factor determinante en cuanto a la calidad </w:t>
      </w:r>
      <w:r w:rsidR="00B603CC">
        <w:rPr>
          <w:rFonts w:ascii="Times New Roman" w:hAnsi="Times New Roman" w:cs="Times New Roman"/>
          <w:color w:val="000000"/>
          <w:sz w:val="24"/>
          <w:lang w:val="es-EC"/>
        </w:rPr>
        <w:t>y</w:t>
      </w:r>
      <w:r w:rsidR="00684652">
        <w:rPr>
          <w:rFonts w:ascii="Times New Roman" w:hAnsi="Times New Roman" w:cs="Times New Roman"/>
          <w:color w:val="000000"/>
          <w:sz w:val="24"/>
          <w:lang w:val="es-EC"/>
        </w:rPr>
        <w:t xml:space="preserve"> composición del producto final</w:t>
      </w:r>
      <w:r w:rsidR="00B603CC">
        <w:rPr>
          <w:rFonts w:ascii="Times New Roman" w:hAnsi="Times New Roman" w:cs="Times New Roman"/>
          <w:color w:val="000000"/>
          <w:sz w:val="24"/>
          <w:lang w:val="es-EC"/>
        </w:rPr>
        <w:t>.</w:t>
      </w:r>
    </w:p>
    <w:p w14:paraId="60956B52" w14:textId="2C78BE7C" w:rsidR="00795506" w:rsidRPr="004F202F" w:rsidRDefault="00795506" w:rsidP="00B603CC">
      <w:pPr>
        <w:autoSpaceDE w:val="0"/>
        <w:autoSpaceDN w:val="0"/>
        <w:adjustRightInd w:val="0"/>
        <w:spacing w:after="40" w:line="360" w:lineRule="auto"/>
        <w:jc w:val="both"/>
        <w:rPr>
          <w:rFonts w:ascii="Times New Roman" w:hAnsi="Times New Roman" w:cs="Times New Roman"/>
          <w:b/>
          <w:color w:val="000000"/>
          <w:lang w:val="es-EC"/>
        </w:rPr>
      </w:pPr>
      <w:r>
        <w:rPr>
          <w:rFonts w:ascii="Times New Roman" w:hAnsi="Times New Roman" w:cs="Times New Roman"/>
          <w:b/>
          <w:color w:val="000000"/>
          <w:sz w:val="24"/>
          <w:lang w:val="es-EC"/>
        </w:rPr>
        <w:t xml:space="preserve">5.1.2 </w:t>
      </w:r>
      <w:r w:rsidRPr="0061065E">
        <w:rPr>
          <w:rFonts w:ascii="Times New Roman" w:hAnsi="Times New Roman" w:cs="Times New Roman"/>
          <w:b/>
          <w:color w:val="000000"/>
          <w:sz w:val="24"/>
          <w:lang w:val="es-EC"/>
        </w:rPr>
        <w:t xml:space="preserve">Determinación </w:t>
      </w:r>
      <w:r w:rsidRPr="004F202F">
        <w:rPr>
          <w:rFonts w:ascii="Times New Roman" w:hAnsi="Times New Roman" w:cs="Times New Roman"/>
          <w:b/>
          <w:color w:val="000000"/>
          <w:lang w:val="es-EC"/>
        </w:rPr>
        <w:t>de</w:t>
      </w:r>
      <w:r w:rsidR="00747CA9" w:rsidRPr="004F202F">
        <w:rPr>
          <w:rFonts w:ascii="Times New Roman" w:hAnsi="Times New Roman" w:cs="Times New Roman"/>
          <w:b/>
          <w:color w:val="000000"/>
          <w:lang w:val="es-EC"/>
        </w:rPr>
        <w:t xml:space="preserve"> </w:t>
      </w:r>
      <w:r w:rsidR="00EF137C" w:rsidRPr="004F202F">
        <w:rPr>
          <w:rFonts w:ascii="Times New Roman" w:hAnsi="Times New Roman" w:cs="Times New Roman"/>
          <w:b/>
          <w:color w:val="000000"/>
          <w:lang w:val="es-EC"/>
        </w:rPr>
        <w:t>humedad (%)</w:t>
      </w:r>
    </w:p>
    <w:p w14:paraId="798D9FCE" w14:textId="4DB2300E" w:rsidR="00C72851" w:rsidRDefault="00B55BA1" w:rsidP="00B603CC">
      <w:pPr>
        <w:autoSpaceDE w:val="0"/>
        <w:autoSpaceDN w:val="0"/>
        <w:adjustRightInd w:val="0"/>
        <w:spacing w:after="40" w:line="360" w:lineRule="auto"/>
        <w:jc w:val="both"/>
        <w:rPr>
          <w:rFonts w:ascii="Times New Roman" w:hAnsi="Times New Roman" w:cs="Times New Roman"/>
          <w:color w:val="000000"/>
          <w:sz w:val="24"/>
          <w:lang w:val="es-EC"/>
        </w:rPr>
      </w:pPr>
      <w:r w:rsidRPr="004F202F">
        <w:rPr>
          <w:rFonts w:ascii="Times New Roman" w:hAnsi="Times New Roman" w:cs="Times New Roman"/>
          <w:color w:val="000000"/>
          <w:lang w:val="es-EC"/>
        </w:rPr>
        <w:t xml:space="preserve">Se determinó la humedad </w:t>
      </w:r>
      <w:r w:rsidR="005E0251">
        <w:rPr>
          <w:rFonts w:ascii="Times New Roman" w:hAnsi="Times New Roman" w:cs="Times New Roman"/>
          <w:color w:val="000000"/>
          <w:sz w:val="24"/>
          <w:lang w:val="es-EC"/>
        </w:rPr>
        <w:t xml:space="preserve">(%) </w:t>
      </w:r>
      <w:r>
        <w:rPr>
          <w:rFonts w:ascii="Times New Roman" w:hAnsi="Times New Roman" w:cs="Times New Roman"/>
          <w:color w:val="000000"/>
          <w:sz w:val="24"/>
          <w:lang w:val="es-EC"/>
        </w:rPr>
        <w:t xml:space="preserve">de la materia prima </w:t>
      </w:r>
      <w:r w:rsidR="005E0251">
        <w:rPr>
          <w:rFonts w:ascii="Times New Roman" w:hAnsi="Times New Roman" w:cs="Times New Roman"/>
          <w:color w:val="000000"/>
          <w:sz w:val="24"/>
          <w:lang w:val="es-EC"/>
        </w:rPr>
        <w:t xml:space="preserve">debidamente </w:t>
      </w:r>
      <w:r>
        <w:rPr>
          <w:rFonts w:ascii="Times New Roman" w:hAnsi="Times New Roman" w:cs="Times New Roman"/>
          <w:color w:val="000000"/>
          <w:sz w:val="24"/>
          <w:lang w:val="es-EC"/>
        </w:rPr>
        <w:t xml:space="preserve">recolectada </w:t>
      </w:r>
      <w:r w:rsidR="005E0251">
        <w:rPr>
          <w:rFonts w:ascii="Times New Roman" w:hAnsi="Times New Roman" w:cs="Times New Roman"/>
          <w:color w:val="000000"/>
          <w:sz w:val="24"/>
          <w:lang w:val="es-EC"/>
        </w:rPr>
        <w:t>(hojas) de los tres materiales vegetales investigados</w:t>
      </w:r>
      <w:r w:rsidR="00997395">
        <w:rPr>
          <w:rFonts w:ascii="Times New Roman" w:hAnsi="Times New Roman" w:cs="Times New Roman"/>
          <w:color w:val="000000"/>
          <w:sz w:val="24"/>
          <w:lang w:val="es-EC"/>
        </w:rPr>
        <w:t xml:space="preserve"> y analizados en laboratorio. </w:t>
      </w:r>
      <w:r w:rsidR="00E562F9">
        <w:rPr>
          <w:rFonts w:ascii="Times New Roman" w:hAnsi="Times New Roman" w:cs="Times New Roman"/>
          <w:color w:val="000000"/>
          <w:sz w:val="24"/>
          <w:lang w:val="es-EC"/>
        </w:rPr>
        <w:t>Según menciona</w:t>
      </w:r>
      <w:r w:rsidR="00997395">
        <w:rPr>
          <w:rFonts w:ascii="Times New Roman" w:hAnsi="Times New Roman" w:cs="Times New Roman"/>
          <w:color w:val="000000"/>
          <w:sz w:val="24"/>
          <w:lang w:val="es-EC"/>
        </w:rPr>
        <w:t xml:space="preserve"> Moreno (2010)</w:t>
      </w:r>
      <w:r w:rsidR="00A83A9D">
        <w:rPr>
          <w:rFonts w:ascii="Times New Roman" w:hAnsi="Times New Roman" w:cs="Times New Roman"/>
          <w:color w:val="000000"/>
          <w:sz w:val="24"/>
          <w:lang w:val="es-EC"/>
        </w:rPr>
        <w:t xml:space="preserve">, cuando la humedad de la hoja aumenta el rendimiento </w:t>
      </w:r>
      <w:r w:rsidR="008D1169">
        <w:rPr>
          <w:rFonts w:ascii="Times New Roman" w:hAnsi="Times New Roman" w:cs="Times New Roman"/>
          <w:color w:val="000000"/>
          <w:sz w:val="24"/>
          <w:lang w:val="es-EC"/>
        </w:rPr>
        <w:t>disminuye, pues el rendimiento es un factor que se ve afectado significativamente por el proceso de secado debido a su volatilidad</w:t>
      </w:r>
      <w:r w:rsidR="00844E2C">
        <w:rPr>
          <w:rFonts w:ascii="Times New Roman" w:hAnsi="Times New Roman" w:cs="Times New Roman"/>
          <w:color w:val="000000"/>
          <w:sz w:val="24"/>
          <w:lang w:val="es-EC"/>
        </w:rPr>
        <w:t xml:space="preserve">. Para establecer esta relación de humedad y rendimiento se </w:t>
      </w:r>
      <w:r w:rsidR="004A1FEC">
        <w:rPr>
          <w:rFonts w:ascii="Times New Roman" w:hAnsi="Times New Roman" w:cs="Times New Roman"/>
          <w:color w:val="000000"/>
          <w:sz w:val="24"/>
          <w:lang w:val="es-EC"/>
        </w:rPr>
        <w:t>procedió</w:t>
      </w:r>
      <w:r w:rsidR="00844E2C">
        <w:rPr>
          <w:rFonts w:ascii="Times New Roman" w:hAnsi="Times New Roman" w:cs="Times New Roman"/>
          <w:color w:val="000000"/>
          <w:sz w:val="24"/>
          <w:lang w:val="es-EC"/>
        </w:rPr>
        <w:t xml:space="preserve"> a secar las hojas utilizadas </w:t>
      </w:r>
      <w:r w:rsidR="004A1FEC">
        <w:rPr>
          <w:rFonts w:ascii="Times New Roman" w:hAnsi="Times New Roman" w:cs="Times New Roman"/>
          <w:color w:val="000000"/>
          <w:sz w:val="24"/>
          <w:lang w:val="es-EC"/>
        </w:rPr>
        <w:t xml:space="preserve">por el método de la estufa </w:t>
      </w:r>
      <w:r w:rsidR="00844E2C">
        <w:rPr>
          <w:rFonts w:ascii="Times New Roman" w:hAnsi="Times New Roman" w:cs="Times New Roman"/>
          <w:color w:val="000000"/>
          <w:sz w:val="24"/>
          <w:lang w:val="es-EC"/>
        </w:rPr>
        <w:t>para luego</w:t>
      </w:r>
      <w:r w:rsidR="004A1FEC">
        <w:rPr>
          <w:rFonts w:ascii="Times New Roman" w:hAnsi="Times New Roman" w:cs="Times New Roman"/>
          <w:color w:val="000000"/>
          <w:sz w:val="24"/>
          <w:lang w:val="es-EC"/>
        </w:rPr>
        <w:t xml:space="preserve"> determinar su humedad, los resultados obtenidos se presentan en la tabla a continuación: </w:t>
      </w:r>
    </w:p>
    <w:p w14:paraId="47EA75E2" w14:textId="77777777" w:rsidR="009F1728" w:rsidRDefault="009F1728" w:rsidP="009F1728">
      <w:pPr>
        <w:autoSpaceDE w:val="0"/>
        <w:autoSpaceDN w:val="0"/>
        <w:adjustRightInd w:val="0"/>
        <w:spacing w:after="0" w:line="240" w:lineRule="auto"/>
        <w:jc w:val="both"/>
        <w:rPr>
          <w:rFonts w:ascii="Times New Roman" w:hAnsi="Times New Roman" w:cs="Times New Roman"/>
          <w:color w:val="000000"/>
          <w:sz w:val="24"/>
          <w:lang w:val="es-EC"/>
        </w:rPr>
      </w:pPr>
    </w:p>
    <w:p w14:paraId="288B73B9" w14:textId="01F1772F" w:rsidR="00C83C94" w:rsidRPr="00C83C94" w:rsidRDefault="004F202F" w:rsidP="00C83C94">
      <w:pPr>
        <w:pStyle w:val="Descripcin"/>
        <w:keepNext/>
        <w:rPr>
          <w:rFonts w:ascii="Times New Roman" w:hAnsi="Times New Roman" w:cs="Times New Roman"/>
          <w:i w:val="0"/>
          <w:color w:val="auto"/>
          <w:sz w:val="24"/>
        </w:rPr>
      </w:pPr>
      <w:r w:rsidRPr="00C83C94">
        <w:rPr>
          <w:rFonts w:ascii="Times New Roman" w:hAnsi="Times New Roman" w:cs="Times New Roman"/>
          <w:i w:val="0"/>
          <w:color w:val="auto"/>
          <w:sz w:val="24"/>
        </w:rPr>
        <w:t xml:space="preserve">Tabla </w:t>
      </w:r>
      <w:r w:rsidRPr="00C83C94">
        <w:rPr>
          <w:rFonts w:ascii="Times New Roman" w:hAnsi="Times New Roman" w:cs="Times New Roman"/>
          <w:i w:val="0"/>
          <w:color w:val="auto"/>
          <w:sz w:val="24"/>
        </w:rPr>
        <w:fldChar w:fldCharType="begin"/>
      </w:r>
      <w:r w:rsidRPr="00C83C94">
        <w:rPr>
          <w:rFonts w:ascii="Times New Roman" w:hAnsi="Times New Roman" w:cs="Times New Roman"/>
          <w:i w:val="0"/>
          <w:color w:val="auto"/>
          <w:sz w:val="24"/>
        </w:rPr>
        <w:instrText xml:space="preserve"> SEQ Tabla \* ARABIC </w:instrText>
      </w:r>
      <w:r w:rsidRPr="00C83C94">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10</w:t>
      </w:r>
      <w:r w:rsidRPr="00C83C94">
        <w:rPr>
          <w:rFonts w:ascii="Times New Roman" w:hAnsi="Times New Roman" w:cs="Times New Roman"/>
          <w:i w:val="0"/>
          <w:color w:val="auto"/>
          <w:sz w:val="24"/>
        </w:rPr>
        <w:fldChar w:fldCharType="end"/>
      </w:r>
      <w:r w:rsidRPr="00C83C94">
        <w:rPr>
          <w:rFonts w:ascii="Times New Roman" w:hAnsi="Times New Roman" w:cs="Times New Roman"/>
          <w:i w:val="0"/>
          <w:color w:val="auto"/>
          <w:sz w:val="24"/>
        </w:rPr>
        <w:t xml:space="preserve"> </w:t>
      </w:r>
    </w:p>
    <w:p w14:paraId="41BC6701" w14:textId="01962922" w:rsidR="004F202F" w:rsidRPr="004F202F" w:rsidRDefault="004F202F" w:rsidP="00C83C94">
      <w:pPr>
        <w:pStyle w:val="Descripcin"/>
        <w:keepNext/>
        <w:rPr>
          <w:rFonts w:ascii="Times New Roman" w:hAnsi="Times New Roman" w:cs="Times New Roman"/>
          <w:color w:val="auto"/>
          <w:sz w:val="24"/>
        </w:rPr>
      </w:pPr>
      <w:r w:rsidRPr="004F202F">
        <w:rPr>
          <w:rFonts w:ascii="Times New Roman" w:hAnsi="Times New Roman" w:cs="Times New Roman"/>
          <w:color w:val="auto"/>
          <w:sz w:val="24"/>
        </w:rPr>
        <w:t xml:space="preserve">Humedad </w:t>
      </w:r>
      <w:r w:rsidR="006A3692">
        <w:rPr>
          <w:rFonts w:ascii="Times New Roman" w:hAnsi="Times New Roman" w:cs="Times New Roman"/>
          <w:color w:val="auto"/>
          <w:sz w:val="24"/>
        </w:rPr>
        <w:t xml:space="preserve">(%) </w:t>
      </w:r>
      <w:r w:rsidRPr="004F202F">
        <w:rPr>
          <w:rFonts w:ascii="Times New Roman" w:hAnsi="Times New Roman" w:cs="Times New Roman"/>
          <w:color w:val="auto"/>
          <w:sz w:val="24"/>
        </w:rPr>
        <w:t xml:space="preserve">de </w:t>
      </w:r>
      <w:r w:rsidR="00B116A6">
        <w:rPr>
          <w:rFonts w:ascii="Times New Roman" w:hAnsi="Times New Roman" w:cs="Times New Roman"/>
          <w:color w:val="auto"/>
          <w:sz w:val="24"/>
        </w:rPr>
        <w:t>la materia prima utilizada</w:t>
      </w:r>
    </w:p>
    <w:tbl>
      <w:tblPr>
        <w:tblStyle w:val="Tablaconcuadrcula"/>
        <w:tblW w:w="8252" w:type="dxa"/>
        <w:jc w:val="center"/>
        <w:tblLook w:val="04A0" w:firstRow="1" w:lastRow="0" w:firstColumn="1" w:lastColumn="0" w:noHBand="0" w:noVBand="1"/>
      </w:tblPr>
      <w:tblGrid>
        <w:gridCol w:w="1714"/>
        <w:gridCol w:w="1719"/>
        <w:gridCol w:w="1776"/>
        <w:gridCol w:w="1474"/>
        <w:gridCol w:w="1569"/>
      </w:tblGrid>
      <w:tr w:rsidR="00747CA9" w:rsidRPr="006B429F" w14:paraId="4409A01C" w14:textId="50CA30BA" w:rsidTr="009F1728">
        <w:trPr>
          <w:trHeight w:val="320"/>
          <w:jc w:val="center"/>
        </w:trPr>
        <w:tc>
          <w:tcPr>
            <w:tcW w:w="1714" w:type="dxa"/>
            <w:noWrap/>
            <w:vAlign w:val="center"/>
            <w:hideMark/>
          </w:tcPr>
          <w:p w14:paraId="6EF2CB9E" w14:textId="77777777" w:rsidR="00747CA9" w:rsidRPr="006B429F" w:rsidRDefault="00747CA9" w:rsidP="004F202F">
            <w:pPr>
              <w:jc w:val="center"/>
              <w:rPr>
                <w:rFonts w:ascii="Times New Roman" w:hAnsi="Times New Roman" w:cs="Times New Roman"/>
                <w:b/>
                <w:bCs/>
                <w:sz w:val="24"/>
                <w:szCs w:val="24"/>
              </w:rPr>
            </w:pPr>
            <w:r w:rsidRPr="006B429F">
              <w:rPr>
                <w:rFonts w:ascii="Times New Roman" w:hAnsi="Times New Roman" w:cs="Times New Roman"/>
                <w:b/>
                <w:bCs/>
                <w:sz w:val="24"/>
                <w:szCs w:val="24"/>
              </w:rPr>
              <w:t>Muestra</w:t>
            </w:r>
          </w:p>
        </w:tc>
        <w:tc>
          <w:tcPr>
            <w:tcW w:w="1719" w:type="dxa"/>
            <w:noWrap/>
            <w:vAlign w:val="center"/>
            <w:hideMark/>
          </w:tcPr>
          <w:p w14:paraId="737A4EB4" w14:textId="77777777" w:rsidR="00747CA9" w:rsidRPr="006B429F" w:rsidRDefault="00747CA9" w:rsidP="004F202F">
            <w:pPr>
              <w:jc w:val="center"/>
              <w:rPr>
                <w:rFonts w:ascii="Times New Roman" w:hAnsi="Times New Roman" w:cs="Times New Roman"/>
                <w:b/>
                <w:bCs/>
                <w:sz w:val="24"/>
                <w:szCs w:val="24"/>
              </w:rPr>
            </w:pPr>
            <w:r w:rsidRPr="006B429F">
              <w:rPr>
                <w:rFonts w:ascii="Times New Roman" w:hAnsi="Times New Roman" w:cs="Times New Roman"/>
                <w:b/>
                <w:bCs/>
                <w:sz w:val="24"/>
                <w:szCs w:val="24"/>
              </w:rPr>
              <w:t>Réplicas</w:t>
            </w:r>
          </w:p>
        </w:tc>
        <w:tc>
          <w:tcPr>
            <w:tcW w:w="1776" w:type="dxa"/>
            <w:noWrap/>
            <w:vAlign w:val="center"/>
            <w:hideMark/>
          </w:tcPr>
          <w:p w14:paraId="362A3538" w14:textId="4225C5D7" w:rsidR="00747CA9" w:rsidRPr="006B429F" w:rsidRDefault="00747CA9" w:rsidP="004F202F">
            <w:pPr>
              <w:jc w:val="center"/>
              <w:rPr>
                <w:rFonts w:ascii="Times New Roman" w:hAnsi="Times New Roman" w:cs="Times New Roman"/>
                <w:b/>
                <w:bCs/>
                <w:sz w:val="24"/>
                <w:szCs w:val="24"/>
              </w:rPr>
            </w:pPr>
            <w:r>
              <w:rPr>
                <w:rFonts w:ascii="Times New Roman" w:hAnsi="Times New Roman" w:cs="Times New Roman"/>
                <w:b/>
                <w:bCs/>
                <w:sz w:val="24"/>
                <w:szCs w:val="24"/>
              </w:rPr>
              <w:t>Humedad</w:t>
            </w:r>
            <w:r w:rsidR="004710A3">
              <w:rPr>
                <w:rFonts w:ascii="Times New Roman" w:hAnsi="Times New Roman" w:cs="Times New Roman"/>
                <w:b/>
                <w:bCs/>
                <w:sz w:val="24"/>
                <w:szCs w:val="24"/>
              </w:rPr>
              <w:t xml:space="preserve"> </w:t>
            </w:r>
            <w:r w:rsidR="00C72851">
              <w:rPr>
                <w:rFonts w:ascii="Times New Roman" w:hAnsi="Times New Roman" w:cs="Times New Roman"/>
                <w:b/>
                <w:bCs/>
                <w:sz w:val="24"/>
                <w:szCs w:val="24"/>
              </w:rPr>
              <w:t>(</w:t>
            </w:r>
            <w:r w:rsidR="004710A3">
              <w:rPr>
                <w:rFonts w:ascii="Times New Roman" w:hAnsi="Times New Roman" w:cs="Times New Roman"/>
                <w:b/>
                <w:bCs/>
                <w:sz w:val="24"/>
                <w:szCs w:val="24"/>
              </w:rPr>
              <w:t>%</w:t>
            </w:r>
            <w:r w:rsidR="00C72851">
              <w:rPr>
                <w:rFonts w:ascii="Times New Roman" w:hAnsi="Times New Roman" w:cs="Times New Roman"/>
                <w:b/>
                <w:bCs/>
                <w:sz w:val="24"/>
                <w:szCs w:val="24"/>
              </w:rPr>
              <w:t>)</w:t>
            </w:r>
          </w:p>
        </w:tc>
        <w:tc>
          <w:tcPr>
            <w:tcW w:w="1474" w:type="dxa"/>
            <w:noWrap/>
            <w:vAlign w:val="center"/>
            <w:hideMark/>
          </w:tcPr>
          <w:p w14:paraId="0C48797E" w14:textId="45B71879" w:rsidR="00747CA9" w:rsidRPr="006B429F" w:rsidRDefault="00747CA9" w:rsidP="004F202F">
            <w:pPr>
              <w:jc w:val="center"/>
              <w:rPr>
                <w:rFonts w:ascii="Times New Roman" w:hAnsi="Times New Roman" w:cs="Times New Roman"/>
                <w:b/>
                <w:bCs/>
                <w:sz w:val="24"/>
                <w:szCs w:val="24"/>
              </w:rPr>
            </w:pPr>
            <w:r>
              <w:rPr>
                <w:rFonts w:ascii="Times New Roman" w:hAnsi="Times New Roman" w:cs="Times New Roman"/>
                <w:b/>
                <w:bCs/>
                <w:sz w:val="24"/>
                <w:szCs w:val="24"/>
              </w:rPr>
              <w:t>Promedio</w:t>
            </w:r>
          </w:p>
        </w:tc>
        <w:tc>
          <w:tcPr>
            <w:tcW w:w="1569" w:type="dxa"/>
          </w:tcPr>
          <w:p w14:paraId="77BC2FDA" w14:textId="4875D64B" w:rsidR="00747CA9" w:rsidRDefault="00747CA9" w:rsidP="004F202F">
            <w:pPr>
              <w:jc w:val="center"/>
              <w:rPr>
                <w:rFonts w:ascii="Times New Roman" w:hAnsi="Times New Roman" w:cs="Times New Roman"/>
                <w:b/>
                <w:bCs/>
                <w:sz w:val="24"/>
                <w:szCs w:val="24"/>
              </w:rPr>
            </w:pPr>
            <w:r>
              <w:rPr>
                <w:rFonts w:ascii="Times New Roman" w:hAnsi="Times New Roman" w:cs="Times New Roman"/>
                <w:b/>
                <w:bCs/>
                <w:sz w:val="24"/>
                <w:szCs w:val="24"/>
              </w:rPr>
              <w:t>Desviación</w:t>
            </w:r>
          </w:p>
        </w:tc>
      </w:tr>
      <w:tr w:rsidR="002D30AE" w:rsidRPr="006B429F" w14:paraId="365F5DC6" w14:textId="0984A7B3" w:rsidTr="009F1728">
        <w:trPr>
          <w:trHeight w:val="320"/>
          <w:jc w:val="center"/>
        </w:trPr>
        <w:tc>
          <w:tcPr>
            <w:tcW w:w="1714" w:type="dxa"/>
            <w:vMerge w:val="restart"/>
            <w:vAlign w:val="center"/>
            <w:hideMark/>
          </w:tcPr>
          <w:p w14:paraId="40501D07" w14:textId="77777777" w:rsidR="002D30AE" w:rsidRDefault="002D30AE" w:rsidP="002D30AE">
            <w:pPr>
              <w:jc w:val="center"/>
              <w:rPr>
                <w:rFonts w:ascii="Times New Roman" w:hAnsi="Times New Roman" w:cs="Times New Roman"/>
                <w:sz w:val="24"/>
                <w:szCs w:val="24"/>
              </w:rPr>
            </w:pPr>
            <w:r>
              <w:rPr>
                <w:rFonts w:ascii="Times New Roman" w:hAnsi="Times New Roman" w:cs="Times New Roman"/>
                <w:sz w:val="24"/>
                <w:szCs w:val="24"/>
              </w:rPr>
              <w:t>Marco</w:t>
            </w:r>
            <w:r w:rsidRPr="006B429F">
              <w:rPr>
                <w:rFonts w:ascii="Times New Roman" w:hAnsi="Times New Roman" w:cs="Times New Roman"/>
                <w:sz w:val="24"/>
                <w:szCs w:val="24"/>
              </w:rPr>
              <w:t xml:space="preserve"> </w:t>
            </w:r>
          </w:p>
          <w:p w14:paraId="5C765AA0" w14:textId="77777777" w:rsidR="002D30AE" w:rsidRPr="006B429F" w:rsidRDefault="002D30AE" w:rsidP="002D30AE">
            <w:pPr>
              <w:jc w:val="center"/>
              <w:rPr>
                <w:rFonts w:ascii="Times New Roman" w:hAnsi="Times New Roman" w:cs="Times New Roman"/>
                <w:sz w:val="24"/>
                <w:szCs w:val="24"/>
              </w:rPr>
            </w:pPr>
            <w:r w:rsidRPr="006B429F">
              <w:rPr>
                <w:rFonts w:ascii="Times New Roman" w:hAnsi="Times New Roman" w:cs="Times New Roman"/>
                <w:sz w:val="24"/>
                <w:szCs w:val="24"/>
              </w:rPr>
              <w:t>(hojas secas)</w:t>
            </w:r>
          </w:p>
        </w:tc>
        <w:tc>
          <w:tcPr>
            <w:tcW w:w="1719" w:type="dxa"/>
            <w:noWrap/>
            <w:vAlign w:val="center"/>
            <w:hideMark/>
          </w:tcPr>
          <w:p w14:paraId="437F9819" w14:textId="77777777" w:rsidR="002D30AE" w:rsidRPr="006B429F" w:rsidRDefault="002D30AE" w:rsidP="002D30AE">
            <w:pPr>
              <w:jc w:val="center"/>
              <w:rPr>
                <w:rFonts w:ascii="Times New Roman" w:hAnsi="Times New Roman" w:cs="Times New Roman"/>
                <w:sz w:val="24"/>
                <w:szCs w:val="24"/>
              </w:rPr>
            </w:pPr>
            <w:r w:rsidRPr="006B429F">
              <w:rPr>
                <w:rFonts w:ascii="Times New Roman" w:hAnsi="Times New Roman" w:cs="Times New Roman"/>
                <w:sz w:val="24"/>
                <w:szCs w:val="24"/>
              </w:rPr>
              <w:t>R1</w:t>
            </w:r>
          </w:p>
        </w:tc>
        <w:tc>
          <w:tcPr>
            <w:tcW w:w="1776" w:type="dxa"/>
            <w:vAlign w:val="bottom"/>
          </w:tcPr>
          <w:p w14:paraId="10FAC71C" w14:textId="577EE502" w:rsidR="002D30AE" w:rsidRPr="002D30AE" w:rsidRDefault="002D30AE" w:rsidP="002D30AE">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lang w:eastAsia="es-EC"/>
              </w:rPr>
              <w:t>5,72</w:t>
            </w:r>
          </w:p>
        </w:tc>
        <w:tc>
          <w:tcPr>
            <w:tcW w:w="1474" w:type="dxa"/>
            <w:vMerge w:val="restart"/>
            <w:vAlign w:val="center"/>
          </w:tcPr>
          <w:p w14:paraId="7FB53058" w14:textId="52F66C09" w:rsidR="002D30AE" w:rsidRPr="002D30AE" w:rsidRDefault="002D30AE" w:rsidP="002D30AE">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szCs w:val="24"/>
                <w:lang w:eastAsia="es-EC"/>
              </w:rPr>
              <w:t>5,75</w:t>
            </w:r>
          </w:p>
        </w:tc>
        <w:tc>
          <w:tcPr>
            <w:tcW w:w="1569" w:type="dxa"/>
            <w:vMerge w:val="restart"/>
            <w:vAlign w:val="center"/>
          </w:tcPr>
          <w:p w14:paraId="412227EA" w14:textId="529B7507" w:rsidR="002D30AE" w:rsidRPr="002D30AE" w:rsidRDefault="002D30AE" w:rsidP="002D30AE">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szCs w:val="24"/>
                <w:lang w:eastAsia="es-EC"/>
              </w:rPr>
              <w:t>0,03</w:t>
            </w:r>
          </w:p>
        </w:tc>
      </w:tr>
      <w:tr w:rsidR="002D30AE" w:rsidRPr="006B429F" w14:paraId="5B9E387E" w14:textId="56620416" w:rsidTr="009F1728">
        <w:trPr>
          <w:trHeight w:val="320"/>
          <w:jc w:val="center"/>
        </w:trPr>
        <w:tc>
          <w:tcPr>
            <w:tcW w:w="1714" w:type="dxa"/>
            <w:vMerge/>
            <w:vAlign w:val="center"/>
            <w:hideMark/>
          </w:tcPr>
          <w:p w14:paraId="039D4688" w14:textId="77777777" w:rsidR="002D30AE" w:rsidRPr="006B429F" w:rsidRDefault="002D30AE" w:rsidP="002D30AE">
            <w:pPr>
              <w:jc w:val="center"/>
              <w:rPr>
                <w:rFonts w:ascii="Times New Roman" w:hAnsi="Times New Roman" w:cs="Times New Roman"/>
                <w:b/>
                <w:sz w:val="24"/>
                <w:szCs w:val="24"/>
              </w:rPr>
            </w:pPr>
          </w:p>
        </w:tc>
        <w:tc>
          <w:tcPr>
            <w:tcW w:w="1719" w:type="dxa"/>
            <w:noWrap/>
            <w:vAlign w:val="center"/>
            <w:hideMark/>
          </w:tcPr>
          <w:p w14:paraId="43A77B77" w14:textId="77777777" w:rsidR="002D30AE" w:rsidRPr="006B429F" w:rsidRDefault="002D30AE" w:rsidP="002D30AE">
            <w:pPr>
              <w:jc w:val="center"/>
              <w:rPr>
                <w:rFonts w:ascii="Times New Roman" w:hAnsi="Times New Roman" w:cs="Times New Roman"/>
                <w:sz w:val="24"/>
                <w:szCs w:val="24"/>
              </w:rPr>
            </w:pPr>
            <w:r w:rsidRPr="006B429F">
              <w:rPr>
                <w:rFonts w:ascii="Times New Roman" w:hAnsi="Times New Roman" w:cs="Times New Roman"/>
                <w:sz w:val="24"/>
                <w:szCs w:val="24"/>
              </w:rPr>
              <w:t>R2</w:t>
            </w:r>
          </w:p>
        </w:tc>
        <w:tc>
          <w:tcPr>
            <w:tcW w:w="1776" w:type="dxa"/>
            <w:vAlign w:val="bottom"/>
          </w:tcPr>
          <w:p w14:paraId="0B385695" w14:textId="3A245A90" w:rsidR="002D30AE" w:rsidRPr="002D30AE" w:rsidRDefault="002D30AE" w:rsidP="002D30AE">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lang w:eastAsia="es-EC"/>
              </w:rPr>
              <w:t>5,77</w:t>
            </w:r>
          </w:p>
        </w:tc>
        <w:tc>
          <w:tcPr>
            <w:tcW w:w="1474" w:type="dxa"/>
            <w:vMerge/>
            <w:vAlign w:val="center"/>
          </w:tcPr>
          <w:p w14:paraId="0B5E3726" w14:textId="093FC6FD" w:rsidR="002D30AE" w:rsidRPr="002D30AE" w:rsidRDefault="002D30AE" w:rsidP="002D30AE">
            <w:pPr>
              <w:jc w:val="center"/>
              <w:rPr>
                <w:rFonts w:ascii="Times New Roman" w:hAnsi="Times New Roman" w:cs="Times New Roman"/>
                <w:sz w:val="24"/>
                <w:szCs w:val="24"/>
              </w:rPr>
            </w:pPr>
          </w:p>
        </w:tc>
        <w:tc>
          <w:tcPr>
            <w:tcW w:w="1569" w:type="dxa"/>
            <w:vMerge/>
          </w:tcPr>
          <w:p w14:paraId="0943B628" w14:textId="77777777" w:rsidR="002D30AE" w:rsidRPr="002D30AE" w:rsidRDefault="002D30AE" w:rsidP="002D30AE">
            <w:pPr>
              <w:jc w:val="center"/>
              <w:rPr>
                <w:rFonts w:ascii="Times New Roman" w:hAnsi="Times New Roman" w:cs="Times New Roman"/>
                <w:sz w:val="24"/>
                <w:szCs w:val="24"/>
              </w:rPr>
            </w:pPr>
          </w:p>
        </w:tc>
      </w:tr>
      <w:tr w:rsidR="002D30AE" w:rsidRPr="006B429F" w14:paraId="15B1DE3A" w14:textId="05AFE12B" w:rsidTr="009F1728">
        <w:trPr>
          <w:trHeight w:val="320"/>
          <w:jc w:val="center"/>
        </w:trPr>
        <w:tc>
          <w:tcPr>
            <w:tcW w:w="1714" w:type="dxa"/>
            <w:vMerge/>
            <w:vAlign w:val="center"/>
            <w:hideMark/>
          </w:tcPr>
          <w:p w14:paraId="5FEA2106" w14:textId="77777777" w:rsidR="002D30AE" w:rsidRPr="006B429F" w:rsidRDefault="002D30AE" w:rsidP="002D30AE">
            <w:pPr>
              <w:jc w:val="center"/>
              <w:rPr>
                <w:rFonts w:ascii="Times New Roman" w:hAnsi="Times New Roman" w:cs="Times New Roman"/>
                <w:b/>
                <w:sz w:val="24"/>
                <w:szCs w:val="24"/>
              </w:rPr>
            </w:pPr>
          </w:p>
        </w:tc>
        <w:tc>
          <w:tcPr>
            <w:tcW w:w="1719" w:type="dxa"/>
            <w:noWrap/>
            <w:vAlign w:val="center"/>
            <w:hideMark/>
          </w:tcPr>
          <w:p w14:paraId="3401C88F" w14:textId="77777777" w:rsidR="002D30AE" w:rsidRPr="006B429F" w:rsidRDefault="002D30AE" w:rsidP="002D30AE">
            <w:pPr>
              <w:jc w:val="center"/>
              <w:rPr>
                <w:rFonts w:ascii="Times New Roman" w:hAnsi="Times New Roman" w:cs="Times New Roman"/>
                <w:sz w:val="24"/>
                <w:szCs w:val="24"/>
              </w:rPr>
            </w:pPr>
            <w:r w:rsidRPr="006B429F">
              <w:rPr>
                <w:rFonts w:ascii="Times New Roman" w:hAnsi="Times New Roman" w:cs="Times New Roman"/>
                <w:sz w:val="24"/>
                <w:szCs w:val="24"/>
              </w:rPr>
              <w:t>R3</w:t>
            </w:r>
          </w:p>
        </w:tc>
        <w:tc>
          <w:tcPr>
            <w:tcW w:w="1776" w:type="dxa"/>
            <w:vAlign w:val="bottom"/>
          </w:tcPr>
          <w:p w14:paraId="4377E692" w14:textId="1FB3222D" w:rsidR="002D30AE" w:rsidRPr="002D30AE" w:rsidRDefault="002D30AE" w:rsidP="002D30AE">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lang w:eastAsia="es-EC"/>
              </w:rPr>
              <w:t>5,74</w:t>
            </w:r>
          </w:p>
        </w:tc>
        <w:tc>
          <w:tcPr>
            <w:tcW w:w="1474" w:type="dxa"/>
            <w:vMerge/>
            <w:vAlign w:val="center"/>
          </w:tcPr>
          <w:p w14:paraId="69D559F6" w14:textId="6EC19786" w:rsidR="002D30AE" w:rsidRPr="002D30AE" w:rsidRDefault="002D30AE" w:rsidP="002D30AE">
            <w:pPr>
              <w:jc w:val="center"/>
              <w:rPr>
                <w:rFonts w:ascii="Times New Roman" w:hAnsi="Times New Roman" w:cs="Times New Roman"/>
                <w:sz w:val="24"/>
                <w:szCs w:val="24"/>
              </w:rPr>
            </w:pPr>
          </w:p>
        </w:tc>
        <w:tc>
          <w:tcPr>
            <w:tcW w:w="1569" w:type="dxa"/>
            <w:vMerge/>
          </w:tcPr>
          <w:p w14:paraId="475DF0C8" w14:textId="77777777" w:rsidR="002D30AE" w:rsidRPr="002D30AE" w:rsidRDefault="002D30AE" w:rsidP="002D30AE">
            <w:pPr>
              <w:jc w:val="center"/>
              <w:rPr>
                <w:rFonts w:ascii="Times New Roman" w:hAnsi="Times New Roman" w:cs="Times New Roman"/>
                <w:sz w:val="24"/>
                <w:szCs w:val="24"/>
              </w:rPr>
            </w:pPr>
          </w:p>
        </w:tc>
      </w:tr>
      <w:tr w:rsidR="002D30AE" w:rsidRPr="006B429F" w14:paraId="3F9F0786" w14:textId="79EB1167" w:rsidTr="009F1728">
        <w:trPr>
          <w:trHeight w:val="320"/>
          <w:jc w:val="center"/>
        </w:trPr>
        <w:tc>
          <w:tcPr>
            <w:tcW w:w="1714" w:type="dxa"/>
            <w:vMerge/>
            <w:vAlign w:val="center"/>
            <w:hideMark/>
          </w:tcPr>
          <w:p w14:paraId="63A72585" w14:textId="77777777" w:rsidR="002D30AE" w:rsidRPr="006B429F" w:rsidRDefault="002D30AE" w:rsidP="002D30AE">
            <w:pPr>
              <w:jc w:val="center"/>
              <w:rPr>
                <w:rFonts w:ascii="Times New Roman" w:hAnsi="Times New Roman" w:cs="Times New Roman"/>
                <w:b/>
                <w:sz w:val="24"/>
                <w:szCs w:val="24"/>
              </w:rPr>
            </w:pPr>
          </w:p>
        </w:tc>
        <w:tc>
          <w:tcPr>
            <w:tcW w:w="1719" w:type="dxa"/>
            <w:noWrap/>
            <w:vAlign w:val="center"/>
            <w:hideMark/>
          </w:tcPr>
          <w:p w14:paraId="1E573FFA" w14:textId="77777777" w:rsidR="002D30AE" w:rsidRPr="006B429F" w:rsidRDefault="002D30AE" w:rsidP="002D30AE">
            <w:pPr>
              <w:jc w:val="center"/>
              <w:rPr>
                <w:rFonts w:ascii="Times New Roman" w:hAnsi="Times New Roman" w:cs="Times New Roman"/>
                <w:sz w:val="24"/>
                <w:szCs w:val="24"/>
              </w:rPr>
            </w:pPr>
            <w:r w:rsidRPr="006B429F">
              <w:rPr>
                <w:rFonts w:ascii="Times New Roman" w:hAnsi="Times New Roman" w:cs="Times New Roman"/>
                <w:sz w:val="24"/>
                <w:szCs w:val="24"/>
              </w:rPr>
              <w:t>R4</w:t>
            </w:r>
          </w:p>
        </w:tc>
        <w:tc>
          <w:tcPr>
            <w:tcW w:w="1776" w:type="dxa"/>
            <w:vAlign w:val="bottom"/>
          </w:tcPr>
          <w:p w14:paraId="143E1970" w14:textId="3632E659" w:rsidR="002D30AE" w:rsidRPr="002D30AE" w:rsidRDefault="002D30AE" w:rsidP="002D30AE">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lang w:eastAsia="es-EC"/>
              </w:rPr>
              <w:t>5,78</w:t>
            </w:r>
          </w:p>
        </w:tc>
        <w:tc>
          <w:tcPr>
            <w:tcW w:w="1474" w:type="dxa"/>
            <w:vMerge/>
            <w:vAlign w:val="center"/>
            <w:hideMark/>
          </w:tcPr>
          <w:p w14:paraId="2D629955" w14:textId="13DED1B0" w:rsidR="002D30AE" w:rsidRPr="002D30AE" w:rsidRDefault="002D30AE" w:rsidP="002D30AE">
            <w:pPr>
              <w:jc w:val="center"/>
              <w:rPr>
                <w:rFonts w:ascii="Times New Roman" w:hAnsi="Times New Roman" w:cs="Times New Roman"/>
                <w:sz w:val="24"/>
                <w:szCs w:val="24"/>
              </w:rPr>
            </w:pPr>
          </w:p>
        </w:tc>
        <w:tc>
          <w:tcPr>
            <w:tcW w:w="1569" w:type="dxa"/>
            <w:vMerge/>
          </w:tcPr>
          <w:p w14:paraId="4A079A13" w14:textId="77777777" w:rsidR="002D30AE" w:rsidRPr="002D30AE" w:rsidRDefault="002D30AE" w:rsidP="002D30AE">
            <w:pPr>
              <w:jc w:val="center"/>
              <w:rPr>
                <w:rFonts w:ascii="Times New Roman" w:hAnsi="Times New Roman" w:cs="Times New Roman"/>
                <w:sz w:val="24"/>
                <w:szCs w:val="24"/>
              </w:rPr>
            </w:pPr>
          </w:p>
        </w:tc>
      </w:tr>
      <w:tr w:rsidR="00EF6BE4" w:rsidRPr="006B429F" w14:paraId="3358F216" w14:textId="77777777" w:rsidTr="009F1728">
        <w:tblPrEx>
          <w:jc w:val="left"/>
        </w:tblPrEx>
        <w:trPr>
          <w:trHeight w:val="320"/>
        </w:trPr>
        <w:tc>
          <w:tcPr>
            <w:tcW w:w="1714" w:type="dxa"/>
            <w:vMerge w:val="restart"/>
            <w:hideMark/>
          </w:tcPr>
          <w:p w14:paraId="21BF0C46" w14:textId="77777777" w:rsidR="00EF6BE4" w:rsidRDefault="00EF6BE4" w:rsidP="00EF6BE4">
            <w:pPr>
              <w:jc w:val="center"/>
              <w:rPr>
                <w:rFonts w:ascii="Times New Roman" w:hAnsi="Times New Roman" w:cs="Times New Roman"/>
                <w:sz w:val="24"/>
                <w:szCs w:val="24"/>
              </w:rPr>
            </w:pPr>
          </w:p>
          <w:p w14:paraId="61355882" w14:textId="052619F9" w:rsidR="00EF6BE4" w:rsidRDefault="00EF6BE4" w:rsidP="00EF6BE4">
            <w:pPr>
              <w:jc w:val="center"/>
              <w:rPr>
                <w:rFonts w:ascii="Times New Roman" w:hAnsi="Times New Roman" w:cs="Times New Roman"/>
                <w:sz w:val="24"/>
                <w:szCs w:val="24"/>
              </w:rPr>
            </w:pPr>
            <w:r>
              <w:rPr>
                <w:rFonts w:ascii="Times New Roman" w:hAnsi="Times New Roman" w:cs="Times New Roman"/>
                <w:sz w:val="24"/>
                <w:szCs w:val="24"/>
              </w:rPr>
              <w:t>Ruda</w:t>
            </w:r>
            <w:r w:rsidRPr="006B429F">
              <w:rPr>
                <w:rFonts w:ascii="Times New Roman" w:hAnsi="Times New Roman" w:cs="Times New Roman"/>
                <w:sz w:val="24"/>
                <w:szCs w:val="24"/>
              </w:rPr>
              <w:t xml:space="preserve"> </w:t>
            </w:r>
          </w:p>
          <w:p w14:paraId="56915801" w14:textId="77777777" w:rsidR="00EF6BE4" w:rsidRPr="006B429F" w:rsidRDefault="00EF6BE4" w:rsidP="00EF6BE4">
            <w:pPr>
              <w:jc w:val="center"/>
              <w:rPr>
                <w:rFonts w:ascii="Times New Roman" w:hAnsi="Times New Roman" w:cs="Times New Roman"/>
                <w:sz w:val="24"/>
                <w:szCs w:val="24"/>
              </w:rPr>
            </w:pPr>
            <w:r w:rsidRPr="006B429F">
              <w:rPr>
                <w:rFonts w:ascii="Times New Roman" w:hAnsi="Times New Roman" w:cs="Times New Roman"/>
                <w:sz w:val="24"/>
                <w:szCs w:val="24"/>
              </w:rPr>
              <w:t>(hojas secas)</w:t>
            </w:r>
          </w:p>
        </w:tc>
        <w:tc>
          <w:tcPr>
            <w:tcW w:w="1719" w:type="dxa"/>
            <w:noWrap/>
            <w:hideMark/>
          </w:tcPr>
          <w:p w14:paraId="20EA03F8" w14:textId="77777777" w:rsidR="00EF6BE4" w:rsidRPr="006B429F" w:rsidRDefault="00EF6BE4" w:rsidP="00EF6BE4">
            <w:pPr>
              <w:jc w:val="center"/>
              <w:rPr>
                <w:rFonts w:ascii="Times New Roman" w:hAnsi="Times New Roman" w:cs="Times New Roman"/>
                <w:sz w:val="24"/>
                <w:szCs w:val="24"/>
              </w:rPr>
            </w:pPr>
            <w:r w:rsidRPr="006B429F">
              <w:rPr>
                <w:rFonts w:ascii="Times New Roman" w:hAnsi="Times New Roman" w:cs="Times New Roman"/>
                <w:sz w:val="24"/>
                <w:szCs w:val="24"/>
              </w:rPr>
              <w:t>R1</w:t>
            </w:r>
          </w:p>
        </w:tc>
        <w:tc>
          <w:tcPr>
            <w:tcW w:w="1776" w:type="dxa"/>
            <w:vAlign w:val="bottom"/>
            <w:hideMark/>
          </w:tcPr>
          <w:p w14:paraId="4CA70042" w14:textId="05A78E6C" w:rsidR="00EF6BE4" w:rsidRPr="002D30AE" w:rsidRDefault="00EF6BE4" w:rsidP="00EF6BE4">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lang w:eastAsia="es-EC"/>
              </w:rPr>
              <w:t>7,82</w:t>
            </w:r>
          </w:p>
        </w:tc>
        <w:tc>
          <w:tcPr>
            <w:tcW w:w="1474" w:type="dxa"/>
            <w:vMerge w:val="restart"/>
            <w:vAlign w:val="center"/>
            <w:hideMark/>
          </w:tcPr>
          <w:p w14:paraId="3DC1C289" w14:textId="2A8DFECE" w:rsidR="00EF6BE4" w:rsidRPr="002D30AE" w:rsidRDefault="00EF6BE4" w:rsidP="00EF6BE4">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szCs w:val="24"/>
                <w:lang w:eastAsia="es-EC"/>
              </w:rPr>
              <w:t>7,75</w:t>
            </w:r>
          </w:p>
        </w:tc>
        <w:tc>
          <w:tcPr>
            <w:tcW w:w="1569" w:type="dxa"/>
            <w:vMerge w:val="restart"/>
            <w:vAlign w:val="center"/>
          </w:tcPr>
          <w:p w14:paraId="4D50E473" w14:textId="2474F802" w:rsidR="00EF6BE4" w:rsidRPr="002D30AE" w:rsidRDefault="00EF6BE4" w:rsidP="00EF6BE4">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szCs w:val="24"/>
                <w:lang w:eastAsia="es-EC"/>
              </w:rPr>
              <w:t>0,11</w:t>
            </w:r>
          </w:p>
        </w:tc>
      </w:tr>
      <w:tr w:rsidR="00EF6BE4" w:rsidRPr="006B429F" w14:paraId="0F29AA8A" w14:textId="77777777" w:rsidTr="009F1728">
        <w:tblPrEx>
          <w:jc w:val="left"/>
        </w:tblPrEx>
        <w:trPr>
          <w:trHeight w:val="320"/>
        </w:trPr>
        <w:tc>
          <w:tcPr>
            <w:tcW w:w="1714" w:type="dxa"/>
            <w:vMerge/>
            <w:hideMark/>
          </w:tcPr>
          <w:p w14:paraId="764BF574" w14:textId="77777777" w:rsidR="00EF6BE4" w:rsidRPr="006B429F" w:rsidRDefault="00EF6BE4" w:rsidP="00EF6BE4">
            <w:pPr>
              <w:jc w:val="center"/>
              <w:rPr>
                <w:rFonts w:ascii="Times New Roman" w:hAnsi="Times New Roman" w:cs="Times New Roman"/>
                <w:b/>
                <w:sz w:val="24"/>
                <w:szCs w:val="24"/>
              </w:rPr>
            </w:pPr>
          </w:p>
        </w:tc>
        <w:tc>
          <w:tcPr>
            <w:tcW w:w="1719" w:type="dxa"/>
            <w:noWrap/>
            <w:hideMark/>
          </w:tcPr>
          <w:p w14:paraId="5B145D92" w14:textId="77777777" w:rsidR="00EF6BE4" w:rsidRPr="006B429F" w:rsidRDefault="00EF6BE4" w:rsidP="00EF6BE4">
            <w:pPr>
              <w:jc w:val="center"/>
              <w:rPr>
                <w:rFonts w:ascii="Times New Roman" w:hAnsi="Times New Roman" w:cs="Times New Roman"/>
                <w:sz w:val="24"/>
                <w:szCs w:val="24"/>
              </w:rPr>
            </w:pPr>
            <w:r w:rsidRPr="006B429F">
              <w:rPr>
                <w:rFonts w:ascii="Times New Roman" w:hAnsi="Times New Roman" w:cs="Times New Roman"/>
                <w:sz w:val="24"/>
                <w:szCs w:val="24"/>
              </w:rPr>
              <w:t>R2</w:t>
            </w:r>
          </w:p>
        </w:tc>
        <w:tc>
          <w:tcPr>
            <w:tcW w:w="1776" w:type="dxa"/>
            <w:vAlign w:val="bottom"/>
            <w:hideMark/>
          </w:tcPr>
          <w:p w14:paraId="3756A2C0" w14:textId="56C456B3" w:rsidR="00EF6BE4" w:rsidRPr="002D30AE" w:rsidRDefault="00EF6BE4" w:rsidP="00EF6BE4">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lang w:eastAsia="es-EC"/>
              </w:rPr>
              <w:t>7,84</w:t>
            </w:r>
          </w:p>
        </w:tc>
        <w:tc>
          <w:tcPr>
            <w:tcW w:w="1474" w:type="dxa"/>
            <w:vMerge/>
            <w:hideMark/>
          </w:tcPr>
          <w:p w14:paraId="11AE6B22" w14:textId="33CB8DD7" w:rsidR="00EF6BE4" w:rsidRPr="002D30AE" w:rsidRDefault="00EF6BE4" w:rsidP="00EF6BE4">
            <w:pPr>
              <w:jc w:val="center"/>
              <w:rPr>
                <w:rFonts w:ascii="Times New Roman" w:hAnsi="Times New Roman" w:cs="Times New Roman"/>
                <w:sz w:val="24"/>
                <w:szCs w:val="24"/>
              </w:rPr>
            </w:pPr>
          </w:p>
        </w:tc>
        <w:tc>
          <w:tcPr>
            <w:tcW w:w="1569" w:type="dxa"/>
            <w:vMerge/>
          </w:tcPr>
          <w:p w14:paraId="6B50A07C" w14:textId="77777777" w:rsidR="00EF6BE4" w:rsidRPr="002D30AE" w:rsidRDefault="00EF6BE4" w:rsidP="00EF6BE4">
            <w:pPr>
              <w:jc w:val="center"/>
              <w:rPr>
                <w:rFonts w:ascii="Times New Roman" w:hAnsi="Times New Roman" w:cs="Times New Roman"/>
                <w:sz w:val="24"/>
                <w:szCs w:val="24"/>
              </w:rPr>
            </w:pPr>
          </w:p>
        </w:tc>
      </w:tr>
      <w:tr w:rsidR="00EF6BE4" w:rsidRPr="006B429F" w14:paraId="73D26568" w14:textId="77777777" w:rsidTr="009F1728">
        <w:tblPrEx>
          <w:jc w:val="left"/>
        </w:tblPrEx>
        <w:trPr>
          <w:trHeight w:val="320"/>
        </w:trPr>
        <w:tc>
          <w:tcPr>
            <w:tcW w:w="1714" w:type="dxa"/>
            <w:vMerge/>
            <w:hideMark/>
          </w:tcPr>
          <w:p w14:paraId="4C801C6A" w14:textId="77777777" w:rsidR="00EF6BE4" w:rsidRPr="006B429F" w:rsidRDefault="00EF6BE4" w:rsidP="00EF6BE4">
            <w:pPr>
              <w:jc w:val="center"/>
              <w:rPr>
                <w:rFonts w:ascii="Times New Roman" w:hAnsi="Times New Roman" w:cs="Times New Roman"/>
                <w:b/>
                <w:sz w:val="24"/>
                <w:szCs w:val="24"/>
              </w:rPr>
            </w:pPr>
          </w:p>
        </w:tc>
        <w:tc>
          <w:tcPr>
            <w:tcW w:w="1719" w:type="dxa"/>
            <w:noWrap/>
            <w:hideMark/>
          </w:tcPr>
          <w:p w14:paraId="69CEF5C2" w14:textId="77777777" w:rsidR="00EF6BE4" w:rsidRPr="006B429F" w:rsidRDefault="00EF6BE4" w:rsidP="00EF6BE4">
            <w:pPr>
              <w:jc w:val="center"/>
              <w:rPr>
                <w:rFonts w:ascii="Times New Roman" w:hAnsi="Times New Roman" w:cs="Times New Roman"/>
                <w:sz w:val="24"/>
                <w:szCs w:val="24"/>
              </w:rPr>
            </w:pPr>
            <w:r w:rsidRPr="006B429F">
              <w:rPr>
                <w:rFonts w:ascii="Times New Roman" w:hAnsi="Times New Roman" w:cs="Times New Roman"/>
                <w:sz w:val="24"/>
                <w:szCs w:val="24"/>
              </w:rPr>
              <w:t>R3</w:t>
            </w:r>
          </w:p>
        </w:tc>
        <w:tc>
          <w:tcPr>
            <w:tcW w:w="1776" w:type="dxa"/>
            <w:vAlign w:val="bottom"/>
            <w:hideMark/>
          </w:tcPr>
          <w:p w14:paraId="43B6F8DB" w14:textId="1A9F8E7E" w:rsidR="00EF6BE4" w:rsidRPr="002D30AE" w:rsidRDefault="00EF6BE4" w:rsidP="00EF6BE4">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lang w:eastAsia="es-EC"/>
              </w:rPr>
              <w:t>7,72</w:t>
            </w:r>
          </w:p>
        </w:tc>
        <w:tc>
          <w:tcPr>
            <w:tcW w:w="1474" w:type="dxa"/>
            <w:vMerge/>
            <w:hideMark/>
          </w:tcPr>
          <w:p w14:paraId="5D75BA2E" w14:textId="6560FB42" w:rsidR="00EF6BE4" w:rsidRPr="002D30AE" w:rsidRDefault="00EF6BE4" w:rsidP="00EF6BE4">
            <w:pPr>
              <w:jc w:val="center"/>
              <w:rPr>
                <w:rFonts w:ascii="Times New Roman" w:hAnsi="Times New Roman" w:cs="Times New Roman"/>
                <w:sz w:val="24"/>
                <w:szCs w:val="24"/>
              </w:rPr>
            </w:pPr>
          </w:p>
        </w:tc>
        <w:tc>
          <w:tcPr>
            <w:tcW w:w="1569" w:type="dxa"/>
            <w:vMerge/>
          </w:tcPr>
          <w:p w14:paraId="087461A3" w14:textId="77777777" w:rsidR="00EF6BE4" w:rsidRPr="002D30AE" w:rsidRDefault="00EF6BE4" w:rsidP="00EF6BE4">
            <w:pPr>
              <w:jc w:val="center"/>
              <w:rPr>
                <w:rFonts w:ascii="Times New Roman" w:hAnsi="Times New Roman" w:cs="Times New Roman"/>
                <w:sz w:val="24"/>
                <w:szCs w:val="24"/>
              </w:rPr>
            </w:pPr>
          </w:p>
        </w:tc>
      </w:tr>
      <w:tr w:rsidR="00EF6BE4" w:rsidRPr="006B429F" w14:paraId="2C6D25CF" w14:textId="77777777" w:rsidTr="009F1728">
        <w:tblPrEx>
          <w:jc w:val="left"/>
        </w:tblPrEx>
        <w:trPr>
          <w:trHeight w:val="320"/>
        </w:trPr>
        <w:tc>
          <w:tcPr>
            <w:tcW w:w="1714" w:type="dxa"/>
            <w:vMerge/>
            <w:hideMark/>
          </w:tcPr>
          <w:p w14:paraId="698933A6" w14:textId="77777777" w:rsidR="00EF6BE4" w:rsidRPr="006B429F" w:rsidRDefault="00EF6BE4" w:rsidP="00EF6BE4">
            <w:pPr>
              <w:jc w:val="center"/>
              <w:rPr>
                <w:rFonts w:ascii="Times New Roman" w:hAnsi="Times New Roman" w:cs="Times New Roman"/>
                <w:b/>
                <w:sz w:val="24"/>
                <w:szCs w:val="24"/>
              </w:rPr>
            </w:pPr>
          </w:p>
        </w:tc>
        <w:tc>
          <w:tcPr>
            <w:tcW w:w="1719" w:type="dxa"/>
            <w:noWrap/>
            <w:hideMark/>
          </w:tcPr>
          <w:p w14:paraId="4F8F64A9" w14:textId="77777777" w:rsidR="00EF6BE4" w:rsidRPr="006B429F" w:rsidRDefault="00EF6BE4" w:rsidP="00EF6BE4">
            <w:pPr>
              <w:jc w:val="center"/>
              <w:rPr>
                <w:rFonts w:ascii="Times New Roman" w:hAnsi="Times New Roman" w:cs="Times New Roman"/>
                <w:sz w:val="24"/>
                <w:szCs w:val="24"/>
              </w:rPr>
            </w:pPr>
            <w:r w:rsidRPr="006B429F">
              <w:rPr>
                <w:rFonts w:ascii="Times New Roman" w:hAnsi="Times New Roman" w:cs="Times New Roman"/>
                <w:sz w:val="24"/>
                <w:szCs w:val="24"/>
              </w:rPr>
              <w:t>R4</w:t>
            </w:r>
          </w:p>
        </w:tc>
        <w:tc>
          <w:tcPr>
            <w:tcW w:w="1776" w:type="dxa"/>
            <w:vAlign w:val="bottom"/>
            <w:hideMark/>
          </w:tcPr>
          <w:p w14:paraId="4B157CD0" w14:textId="4F871158" w:rsidR="00EF6BE4" w:rsidRPr="002D30AE" w:rsidRDefault="00EF6BE4" w:rsidP="00EF6BE4">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lang w:eastAsia="es-EC"/>
              </w:rPr>
              <w:t>7,61</w:t>
            </w:r>
          </w:p>
        </w:tc>
        <w:tc>
          <w:tcPr>
            <w:tcW w:w="1474" w:type="dxa"/>
            <w:vMerge/>
            <w:hideMark/>
          </w:tcPr>
          <w:p w14:paraId="1262141A" w14:textId="156FB70F" w:rsidR="00EF6BE4" w:rsidRPr="002D30AE" w:rsidRDefault="00EF6BE4" w:rsidP="00EF6BE4">
            <w:pPr>
              <w:jc w:val="center"/>
              <w:rPr>
                <w:rFonts w:ascii="Times New Roman" w:hAnsi="Times New Roman" w:cs="Times New Roman"/>
                <w:sz w:val="24"/>
                <w:szCs w:val="24"/>
              </w:rPr>
            </w:pPr>
          </w:p>
        </w:tc>
        <w:tc>
          <w:tcPr>
            <w:tcW w:w="1569" w:type="dxa"/>
            <w:vMerge/>
          </w:tcPr>
          <w:p w14:paraId="57A9E96F" w14:textId="77777777" w:rsidR="00EF6BE4" w:rsidRPr="002D30AE" w:rsidRDefault="00EF6BE4" w:rsidP="00EF6BE4">
            <w:pPr>
              <w:jc w:val="center"/>
              <w:rPr>
                <w:rFonts w:ascii="Times New Roman" w:hAnsi="Times New Roman" w:cs="Times New Roman"/>
                <w:sz w:val="24"/>
                <w:szCs w:val="24"/>
              </w:rPr>
            </w:pPr>
          </w:p>
        </w:tc>
      </w:tr>
      <w:tr w:rsidR="002D30AE" w:rsidRPr="006B429F" w14:paraId="26382495" w14:textId="77777777" w:rsidTr="009F1728">
        <w:tblPrEx>
          <w:jc w:val="left"/>
        </w:tblPrEx>
        <w:trPr>
          <w:trHeight w:val="320"/>
        </w:trPr>
        <w:tc>
          <w:tcPr>
            <w:tcW w:w="1714" w:type="dxa"/>
            <w:vMerge w:val="restart"/>
            <w:hideMark/>
          </w:tcPr>
          <w:p w14:paraId="631CAC01" w14:textId="77777777" w:rsidR="002D30AE" w:rsidRDefault="002D30AE" w:rsidP="002D30AE">
            <w:pPr>
              <w:jc w:val="center"/>
              <w:rPr>
                <w:rFonts w:ascii="Times New Roman" w:hAnsi="Times New Roman" w:cs="Times New Roman"/>
                <w:sz w:val="24"/>
                <w:szCs w:val="24"/>
              </w:rPr>
            </w:pPr>
          </w:p>
          <w:p w14:paraId="2F8C9474" w14:textId="3946905A" w:rsidR="002D30AE" w:rsidRDefault="002D30AE" w:rsidP="002D30AE">
            <w:pPr>
              <w:jc w:val="center"/>
              <w:rPr>
                <w:rFonts w:ascii="Times New Roman" w:hAnsi="Times New Roman" w:cs="Times New Roman"/>
                <w:sz w:val="24"/>
                <w:szCs w:val="24"/>
              </w:rPr>
            </w:pPr>
            <w:r>
              <w:rPr>
                <w:rFonts w:ascii="Times New Roman" w:hAnsi="Times New Roman" w:cs="Times New Roman"/>
                <w:sz w:val="24"/>
                <w:szCs w:val="24"/>
              </w:rPr>
              <w:t>Pumin</w:t>
            </w:r>
            <w:r w:rsidRPr="006B429F">
              <w:rPr>
                <w:rFonts w:ascii="Times New Roman" w:hAnsi="Times New Roman" w:cs="Times New Roman"/>
                <w:sz w:val="24"/>
                <w:szCs w:val="24"/>
              </w:rPr>
              <w:t xml:space="preserve"> </w:t>
            </w:r>
          </w:p>
          <w:p w14:paraId="3F27FA36" w14:textId="77777777" w:rsidR="002D30AE" w:rsidRPr="006B429F" w:rsidRDefault="002D30AE" w:rsidP="002D30AE">
            <w:pPr>
              <w:jc w:val="center"/>
              <w:rPr>
                <w:rFonts w:ascii="Times New Roman" w:hAnsi="Times New Roman" w:cs="Times New Roman"/>
                <w:sz w:val="24"/>
                <w:szCs w:val="24"/>
              </w:rPr>
            </w:pPr>
            <w:r w:rsidRPr="006B429F">
              <w:rPr>
                <w:rFonts w:ascii="Times New Roman" w:hAnsi="Times New Roman" w:cs="Times New Roman"/>
                <w:sz w:val="24"/>
                <w:szCs w:val="24"/>
              </w:rPr>
              <w:t>(hojas secas)</w:t>
            </w:r>
          </w:p>
        </w:tc>
        <w:tc>
          <w:tcPr>
            <w:tcW w:w="1719" w:type="dxa"/>
            <w:noWrap/>
            <w:hideMark/>
          </w:tcPr>
          <w:p w14:paraId="7BB6BBCF" w14:textId="77777777" w:rsidR="002D30AE" w:rsidRPr="006B429F" w:rsidRDefault="002D30AE" w:rsidP="002D30AE">
            <w:pPr>
              <w:jc w:val="center"/>
              <w:rPr>
                <w:rFonts w:ascii="Times New Roman" w:hAnsi="Times New Roman" w:cs="Times New Roman"/>
                <w:sz w:val="24"/>
                <w:szCs w:val="24"/>
              </w:rPr>
            </w:pPr>
            <w:r w:rsidRPr="006B429F">
              <w:rPr>
                <w:rFonts w:ascii="Times New Roman" w:hAnsi="Times New Roman" w:cs="Times New Roman"/>
                <w:sz w:val="24"/>
                <w:szCs w:val="24"/>
              </w:rPr>
              <w:t>R1</w:t>
            </w:r>
          </w:p>
        </w:tc>
        <w:tc>
          <w:tcPr>
            <w:tcW w:w="1776" w:type="dxa"/>
          </w:tcPr>
          <w:p w14:paraId="2C4FFE5E" w14:textId="4EF083E8" w:rsidR="002D30AE" w:rsidRPr="002D30AE" w:rsidRDefault="002D30AE" w:rsidP="002D30AE">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lang w:eastAsia="es-EC"/>
              </w:rPr>
              <w:t>6,75</w:t>
            </w:r>
          </w:p>
        </w:tc>
        <w:tc>
          <w:tcPr>
            <w:tcW w:w="1474" w:type="dxa"/>
            <w:vMerge w:val="restart"/>
            <w:vAlign w:val="center"/>
            <w:hideMark/>
          </w:tcPr>
          <w:p w14:paraId="13DE33E4" w14:textId="48BBC1F7" w:rsidR="002D30AE" w:rsidRPr="002D30AE" w:rsidRDefault="002D30AE" w:rsidP="002D30AE">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szCs w:val="24"/>
                <w:lang w:eastAsia="es-EC"/>
              </w:rPr>
              <w:t>6,86</w:t>
            </w:r>
          </w:p>
        </w:tc>
        <w:tc>
          <w:tcPr>
            <w:tcW w:w="1569" w:type="dxa"/>
            <w:vMerge w:val="restart"/>
            <w:vAlign w:val="center"/>
          </w:tcPr>
          <w:p w14:paraId="4E798034" w14:textId="660CFC5E" w:rsidR="002D30AE" w:rsidRPr="002D30AE" w:rsidRDefault="002D30AE" w:rsidP="002D30AE">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szCs w:val="24"/>
                <w:lang w:eastAsia="es-EC"/>
              </w:rPr>
              <w:t>0,13</w:t>
            </w:r>
          </w:p>
        </w:tc>
      </w:tr>
      <w:tr w:rsidR="002D30AE" w:rsidRPr="006B429F" w14:paraId="04B3C1DB" w14:textId="77777777" w:rsidTr="009F1728">
        <w:tblPrEx>
          <w:jc w:val="left"/>
        </w:tblPrEx>
        <w:trPr>
          <w:trHeight w:val="320"/>
        </w:trPr>
        <w:tc>
          <w:tcPr>
            <w:tcW w:w="1714" w:type="dxa"/>
            <w:vMerge/>
            <w:hideMark/>
          </w:tcPr>
          <w:p w14:paraId="52E02BDD" w14:textId="77777777" w:rsidR="002D30AE" w:rsidRPr="006B429F" w:rsidRDefault="002D30AE" w:rsidP="002D30AE">
            <w:pPr>
              <w:jc w:val="center"/>
              <w:rPr>
                <w:rFonts w:ascii="Times New Roman" w:hAnsi="Times New Roman" w:cs="Times New Roman"/>
                <w:b/>
                <w:sz w:val="24"/>
                <w:szCs w:val="24"/>
              </w:rPr>
            </w:pPr>
          </w:p>
        </w:tc>
        <w:tc>
          <w:tcPr>
            <w:tcW w:w="1719" w:type="dxa"/>
            <w:noWrap/>
            <w:hideMark/>
          </w:tcPr>
          <w:p w14:paraId="7CFF9EEA" w14:textId="77777777" w:rsidR="002D30AE" w:rsidRPr="006B429F" w:rsidRDefault="002D30AE" w:rsidP="002D30AE">
            <w:pPr>
              <w:jc w:val="center"/>
              <w:rPr>
                <w:rFonts w:ascii="Times New Roman" w:hAnsi="Times New Roman" w:cs="Times New Roman"/>
                <w:sz w:val="24"/>
                <w:szCs w:val="24"/>
              </w:rPr>
            </w:pPr>
            <w:r w:rsidRPr="006B429F">
              <w:rPr>
                <w:rFonts w:ascii="Times New Roman" w:hAnsi="Times New Roman" w:cs="Times New Roman"/>
                <w:sz w:val="24"/>
                <w:szCs w:val="24"/>
              </w:rPr>
              <w:t>R2</w:t>
            </w:r>
          </w:p>
        </w:tc>
        <w:tc>
          <w:tcPr>
            <w:tcW w:w="1776" w:type="dxa"/>
          </w:tcPr>
          <w:p w14:paraId="75806AD8" w14:textId="7C0141C8" w:rsidR="002D30AE" w:rsidRPr="002D30AE" w:rsidRDefault="002D30AE" w:rsidP="002D30AE">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lang w:eastAsia="es-EC"/>
              </w:rPr>
              <w:t>6,98</w:t>
            </w:r>
          </w:p>
        </w:tc>
        <w:tc>
          <w:tcPr>
            <w:tcW w:w="1474" w:type="dxa"/>
            <w:vMerge/>
            <w:hideMark/>
          </w:tcPr>
          <w:p w14:paraId="5A8FD9C7" w14:textId="5E66EFBB" w:rsidR="002D30AE" w:rsidRPr="005A1564" w:rsidRDefault="002D30AE" w:rsidP="002D30AE">
            <w:pPr>
              <w:jc w:val="center"/>
              <w:rPr>
                <w:rFonts w:ascii="Times New Roman" w:hAnsi="Times New Roman" w:cs="Times New Roman"/>
                <w:sz w:val="24"/>
                <w:szCs w:val="24"/>
              </w:rPr>
            </w:pPr>
          </w:p>
        </w:tc>
        <w:tc>
          <w:tcPr>
            <w:tcW w:w="1569" w:type="dxa"/>
            <w:vMerge/>
          </w:tcPr>
          <w:p w14:paraId="5BA28421" w14:textId="77777777" w:rsidR="002D30AE" w:rsidRPr="005A1564" w:rsidRDefault="002D30AE" w:rsidP="002D30AE">
            <w:pPr>
              <w:jc w:val="center"/>
              <w:rPr>
                <w:rFonts w:ascii="Times New Roman" w:hAnsi="Times New Roman" w:cs="Times New Roman"/>
                <w:sz w:val="24"/>
              </w:rPr>
            </w:pPr>
          </w:p>
        </w:tc>
      </w:tr>
      <w:tr w:rsidR="002D30AE" w:rsidRPr="006B429F" w14:paraId="4191481F" w14:textId="77777777" w:rsidTr="009F1728">
        <w:tblPrEx>
          <w:jc w:val="left"/>
        </w:tblPrEx>
        <w:trPr>
          <w:trHeight w:val="320"/>
        </w:trPr>
        <w:tc>
          <w:tcPr>
            <w:tcW w:w="1714" w:type="dxa"/>
            <w:vMerge/>
            <w:hideMark/>
          </w:tcPr>
          <w:p w14:paraId="7F209631" w14:textId="77777777" w:rsidR="002D30AE" w:rsidRPr="006B429F" w:rsidRDefault="002D30AE" w:rsidP="002D30AE">
            <w:pPr>
              <w:jc w:val="center"/>
              <w:rPr>
                <w:rFonts w:ascii="Times New Roman" w:hAnsi="Times New Roman" w:cs="Times New Roman"/>
                <w:b/>
                <w:sz w:val="24"/>
                <w:szCs w:val="24"/>
              </w:rPr>
            </w:pPr>
          </w:p>
        </w:tc>
        <w:tc>
          <w:tcPr>
            <w:tcW w:w="1719" w:type="dxa"/>
            <w:noWrap/>
            <w:hideMark/>
          </w:tcPr>
          <w:p w14:paraId="202ED961" w14:textId="77777777" w:rsidR="002D30AE" w:rsidRPr="006B429F" w:rsidRDefault="002D30AE" w:rsidP="002D30AE">
            <w:pPr>
              <w:jc w:val="center"/>
              <w:rPr>
                <w:rFonts w:ascii="Times New Roman" w:hAnsi="Times New Roman" w:cs="Times New Roman"/>
                <w:sz w:val="24"/>
                <w:szCs w:val="24"/>
              </w:rPr>
            </w:pPr>
            <w:r w:rsidRPr="006B429F">
              <w:rPr>
                <w:rFonts w:ascii="Times New Roman" w:hAnsi="Times New Roman" w:cs="Times New Roman"/>
                <w:sz w:val="24"/>
                <w:szCs w:val="24"/>
              </w:rPr>
              <w:t>R3</w:t>
            </w:r>
          </w:p>
        </w:tc>
        <w:tc>
          <w:tcPr>
            <w:tcW w:w="1776" w:type="dxa"/>
          </w:tcPr>
          <w:p w14:paraId="40561037" w14:textId="57458214" w:rsidR="002D30AE" w:rsidRPr="002D30AE" w:rsidRDefault="002D30AE" w:rsidP="002D30AE">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lang w:eastAsia="es-EC"/>
              </w:rPr>
              <w:t>6,74</w:t>
            </w:r>
          </w:p>
        </w:tc>
        <w:tc>
          <w:tcPr>
            <w:tcW w:w="1474" w:type="dxa"/>
            <w:vMerge/>
            <w:hideMark/>
          </w:tcPr>
          <w:p w14:paraId="40B8EDBD" w14:textId="4AAAAC97" w:rsidR="002D30AE" w:rsidRPr="005A1564" w:rsidRDefault="002D30AE" w:rsidP="002D30AE">
            <w:pPr>
              <w:jc w:val="center"/>
              <w:rPr>
                <w:rFonts w:ascii="Times New Roman" w:hAnsi="Times New Roman" w:cs="Times New Roman"/>
                <w:sz w:val="24"/>
                <w:szCs w:val="24"/>
              </w:rPr>
            </w:pPr>
          </w:p>
        </w:tc>
        <w:tc>
          <w:tcPr>
            <w:tcW w:w="1569" w:type="dxa"/>
            <w:vMerge/>
          </w:tcPr>
          <w:p w14:paraId="11854ABF" w14:textId="77777777" w:rsidR="002D30AE" w:rsidRPr="005A1564" w:rsidRDefault="002D30AE" w:rsidP="002D30AE">
            <w:pPr>
              <w:jc w:val="center"/>
              <w:rPr>
                <w:rFonts w:ascii="Times New Roman" w:hAnsi="Times New Roman" w:cs="Times New Roman"/>
                <w:sz w:val="24"/>
              </w:rPr>
            </w:pPr>
          </w:p>
        </w:tc>
      </w:tr>
      <w:tr w:rsidR="002D30AE" w:rsidRPr="006B429F" w14:paraId="2579B3F9" w14:textId="77777777" w:rsidTr="009F1728">
        <w:tblPrEx>
          <w:jc w:val="left"/>
        </w:tblPrEx>
        <w:trPr>
          <w:trHeight w:val="320"/>
        </w:trPr>
        <w:tc>
          <w:tcPr>
            <w:tcW w:w="1714" w:type="dxa"/>
            <w:vMerge/>
            <w:hideMark/>
          </w:tcPr>
          <w:p w14:paraId="7D8892B8" w14:textId="77777777" w:rsidR="002D30AE" w:rsidRPr="006B429F" w:rsidRDefault="002D30AE" w:rsidP="002D30AE">
            <w:pPr>
              <w:jc w:val="center"/>
              <w:rPr>
                <w:rFonts w:ascii="Times New Roman" w:hAnsi="Times New Roman" w:cs="Times New Roman"/>
                <w:b/>
                <w:sz w:val="24"/>
                <w:szCs w:val="24"/>
              </w:rPr>
            </w:pPr>
          </w:p>
        </w:tc>
        <w:tc>
          <w:tcPr>
            <w:tcW w:w="1719" w:type="dxa"/>
            <w:noWrap/>
            <w:hideMark/>
          </w:tcPr>
          <w:p w14:paraId="7B71854A" w14:textId="77777777" w:rsidR="002D30AE" w:rsidRPr="006B429F" w:rsidRDefault="002D30AE" w:rsidP="002D30AE">
            <w:pPr>
              <w:jc w:val="center"/>
              <w:rPr>
                <w:rFonts w:ascii="Times New Roman" w:hAnsi="Times New Roman" w:cs="Times New Roman"/>
                <w:sz w:val="24"/>
                <w:szCs w:val="24"/>
              </w:rPr>
            </w:pPr>
            <w:r w:rsidRPr="006B429F">
              <w:rPr>
                <w:rFonts w:ascii="Times New Roman" w:hAnsi="Times New Roman" w:cs="Times New Roman"/>
                <w:sz w:val="24"/>
                <w:szCs w:val="24"/>
              </w:rPr>
              <w:t>R4</w:t>
            </w:r>
          </w:p>
        </w:tc>
        <w:tc>
          <w:tcPr>
            <w:tcW w:w="1776" w:type="dxa"/>
          </w:tcPr>
          <w:p w14:paraId="4D13702D" w14:textId="209C0CD0" w:rsidR="002D30AE" w:rsidRPr="002D30AE" w:rsidRDefault="002D30AE" w:rsidP="002D30AE">
            <w:pPr>
              <w:jc w:val="center"/>
              <w:rPr>
                <w:rFonts w:ascii="Times New Roman" w:hAnsi="Times New Roman" w:cs="Times New Roman"/>
                <w:sz w:val="24"/>
                <w:szCs w:val="24"/>
              </w:rPr>
            </w:pPr>
            <w:r w:rsidRPr="002D30AE">
              <w:rPr>
                <w:rFonts w:ascii="Times New Roman" w:eastAsia="Times New Roman" w:hAnsi="Times New Roman" w:cs="Times New Roman"/>
                <w:color w:val="000000"/>
                <w:sz w:val="24"/>
                <w:lang w:eastAsia="es-EC"/>
              </w:rPr>
              <w:t>6,97</w:t>
            </w:r>
          </w:p>
        </w:tc>
        <w:tc>
          <w:tcPr>
            <w:tcW w:w="1474" w:type="dxa"/>
            <w:vMerge/>
            <w:hideMark/>
          </w:tcPr>
          <w:p w14:paraId="7DC357C5" w14:textId="52F56811" w:rsidR="002D30AE" w:rsidRPr="005A1564" w:rsidRDefault="002D30AE" w:rsidP="002D30AE">
            <w:pPr>
              <w:jc w:val="center"/>
              <w:rPr>
                <w:rFonts w:ascii="Times New Roman" w:hAnsi="Times New Roman" w:cs="Times New Roman"/>
                <w:sz w:val="24"/>
                <w:szCs w:val="24"/>
              </w:rPr>
            </w:pPr>
          </w:p>
        </w:tc>
        <w:tc>
          <w:tcPr>
            <w:tcW w:w="1569" w:type="dxa"/>
            <w:vMerge/>
          </w:tcPr>
          <w:p w14:paraId="4A0B1036" w14:textId="77777777" w:rsidR="002D30AE" w:rsidRPr="005A1564" w:rsidRDefault="002D30AE" w:rsidP="002D30AE">
            <w:pPr>
              <w:jc w:val="center"/>
              <w:rPr>
                <w:rFonts w:ascii="Times New Roman" w:hAnsi="Times New Roman" w:cs="Times New Roman"/>
                <w:sz w:val="24"/>
              </w:rPr>
            </w:pPr>
          </w:p>
        </w:tc>
      </w:tr>
    </w:tbl>
    <w:p w14:paraId="7B4AC4CA" w14:textId="77777777" w:rsidR="002E7778" w:rsidRPr="005E6485" w:rsidRDefault="002E7778" w:rsidP="002E7778">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2E9D530E" w14:textId="413BD967" w:rsidR="002C4468" w:rsidRDefault="002C4468" w:rsidP="00A724E6">
      <w:pPr>
        <w:autoSpaceDE w:val="0"/>
        <w:autoSpaceDN w:val="0"/>
        <w:adjustRightInd w:val="0"/>
        <w:spacing w:line="360" w:lineRule="auto"/>
        <w:jc w:val="both"/>
        <w:rPr>
          <w:rFonts w:ascii="Times New Roman" w:hAnsi="Times New Roman" w:cs="Times New Roman"/>
          <w:color w:val="000000"/>
          <w:sz w:val="24"/>
          <w:lang w:val="es-EC"/>
        </w:rPr>
      </w:pPr>
      <w:r w:rsidRPr="002C4468">
        <w:rPr>
          <w:rFonts w:ascii="Times New Roman" w:hAnsi="Times New Roman" w:cs="Times New Roman"/>
          <w:color w:val="000000"/>
          <w:sz w:val="24"/>
          <w:lang w:val="es-EC"/>
        </w:rPr>
        <w:lastRenderedPageBreak/>
        <w:t xml:space="preserve">Los datos </w:t>
      </w:r>
      <w:r>
        <w:rPr>
          <w:rFonts w:ascii="Times New Roman" w:hAnsi="Times New Roman" w:cs="Times New Roman"/>
          <w:color w:val="000000"/>
          <w:sz w:val="24"/>
          <w:lang w:val="es-EC"/>
        </w:rPr>
        <w:t>muestran diferencias en los tres materiales utilizados</w:t>
      </w:r>
      <w:r w:rsidR="00C94E35">
        <w:rPr>
          <w:rFonts w:ascii="Times New Roman" w:hAnsi="Times New Roman" w:cs="Times New Roman"/>
          <w:color w:val="000000"/>
          <w:sz w:val="24"/>
          <w:lang w:val="es-EC"/>
        </w:rPr>
        <w:t xml:space="preserve">, obteniendo un mayor valor las hojas de </w:t>
      </w:r>
      <w:r w:rsidR="00164375">
        <w:rPr>
          <w:rFonts w:ascii="Times New Roman" w:hAnsi="Times New Roman" w:cs="Times New Roman"/>
          <w:color w:val="000000"/>
          <w:sz w:val="24"/>
          <w:lang w:val="es-EC"/>
        </w:rPr>
        <w:t>M</w:t>
      </w:r>
      <w:r w:rsidR="00C94E35">
        <w:rPr>
          <w:rFonts w:ascii="Times New Roman" w:hAnsi="Times New Roman" w:cs="Times New Roman"/>
          <w:color w:val="000000"/>
          <w:sz w:val="24"/>
          <w:lang w:val="es-EC"/>
        </w:rPr>
        <w:t>arco</w:t>
      </w:r>
      <w:r w:rsidR="009376A4">
        <w:rPr>
          <w:rFonts w:ascii="Times New Roman" w:hAnsi="Times New Roman" w:cs="Times New Roman"/>
          <w:color w:val="000000"/>
          <w:sz w:val="24"/>
          <w:lang w:val="es-EC"/>
        </w:rPr>
        <w:t xml:space="preserve">, seguido por las hojas de </w:t>
      </w:r>
      <w:r w:rsidR="00164375">
        <w:rPr>
          <w:rFonts w:ascii="Times New Roman" w:hAnsi="Times New Roman" w:cs="Times New Roman"/>
          <w:color w:val="000000"/>
          <w:sz w:val="24"/>
          <w:lang w:val="es-EC"/>
        </w:rPr>
        <w:t>P</w:t>
      </w:r>
      <w:r w:rsidR="009376A4">
        <w:rPr>
          <w:rFonts w:ascii="Times New Roman" w:hAnsi="Times New Roman" w:cs="Times New Roman"/>
          <w:color w:val="000000"/>
          <w:sz w:val="24"/>
          <w:lang w:val="es-EC"/>
        </w:rPr>
        <w:t xml:space="preserve">umin y </w:t>
      </w:r>
      <w:r w:rsidR="00164375">
        <w:rPr>
          <w:rFonts w:ascii="Times New Roman" w:hAnsi="Times New Roman" w:cs="Times New Roman"/>
          <w:color w:val="000000"/>
          <w:sz w:val="24"/>
          <w:lang w:val="es-EC"/>
        </w:rPr>
        <w:t>R</w:t>
      </w:r>
      <w:r w:rsidR="009376A4">
        <w:rPr>
          <w:rFonts w:ascii="Times New Roman" w:hAnsi="Times New Roman" w:cs="Times New Roman"/>
          <w:color w:val="000000"/>
          <w:sz w:val="24"/>
          <w:lang w:val="es-EC"/>
        </w:rPr>
        <w:t xml:space="preserve">uda respectivamente. Esto valores </w:t>
      </w:r>
      <w:r w:rsidR="008764C1">
        <w:rPr>
          <w:rFonts w:ascii="Times New Roman" w:hAnsi="Times New Roman" w:cs="Times New Roman"/>
          <w:color w:val="000000"/>
          <w:sz w:val="24"/>
          <w:lang w:val="es-EC"/>
        </w:rPr>
        <w:t>contribuyen a establecer la relación entre la humedad y el rendimiento</w:t>
      </w:r>
      <w:r w:rsidR="00446060">
        <w:rPr>
          <w:rFonts w:ascii="Times New Roman" w:hAnsi="Times New Roman" w:cs="Times New Roman"/>
          <w:color w:val="000000"/>
          <w:sz w:val="24"/>
          <w:lang w:val="es-EC"/>
        </w:rPr>
        <w:t>.</w:t>
      </w:r>
    </w:p>
    <w:p w14:paraId="2F3070FE" w14:textId="0BE24788" w:rsidR="008764C1" w:rsidRDefault="008764C1" w:rsidP="008764C1">
      <w:pPr>
        <w:autoSpaceDE w:val="0"/>
        <w:autoSpaceDN w:val="0"/>
        <w:adjustRightInd w:val="0"/>
        <w:spacing w:line="360" w:lineRule="auto"/>
        <w:jc w:val="both"/>
        <w:rPr>
          <w:rFonts w:ascii="Times New Roman" w:hAnsi="Times New Roman" w:cs="Times New Roman"/>
          <w:b/>
          <w:color w:val="000000"/>
          <w:sz w:val="24"/>
          <w:lang w:val="es-EC"/>
        </w:rPr>
      </w:pPr>
      <w:r>
        <w:rPr>
          <w:rFonts w:ascii="Times New Roman" w:hAnsi="Times New Roman" w:cs="Times New Roman"/>
          <w:b/>
          <w:color w:val="000000"/>
          <w:sz w:val="24"/>
          <w:lang w:val="es-EC"/>
        </w:rPr>
        <w:t xml:space="preserve">5.1.3 </w:t>
      </w:r>
      <w:r w:rsidRPr="0061065E">
        <w:rPr>
          <w:rFonts w:ascii="Times New Roman" w:hAnsi="Times New Roman" w:cs="Times New Roman"/>
          <w:b/>
          <w:color w:val="000000"/>
          <w:sz w:val="24"/>
          <w:lang w:val="es-EC"/>
        </w:rPr>
        <w:t>Determinación de</w:t>
      </w:r>
      <w:r w:rsidR="00AE6C16">
        <w:rPr>
          <w:rFonts w:ascii="Times New Roman" w:hAnsi="Times New Roman" w:cs="Times New Roman"/>
          <w:b/>
          <w:color w:val="000000"/>
          <w:sz w:val="24"/>
          <w:lang w:val="es-EC"/>
        </w:rPr>
        <w:t xml:space="preserve"> </w:t>
      </w:r>
      <w:r w:rsidR="00C37D3F">
        <w:rPr>
          <w:rFonts w:ascii="Times New Roman" w:hAnsi="Times New Roman" w:cs="Times New Roman"/>
          <w:b/>
          <w:color w:val="000000"/>
          <w:sz w:val="24"/>
          <w:lang w:val="es-EC"/>
        </w:rPr>
        <w:t>cenizas</w:t>
      </w:r>
      <w:r>
        <w:rPr>
          <w:rFonts w:ascii="Times New Roman" w:hAnsi="Times New Roman" w:cs="Times New Roman"/>
          <w:b/>
          <w:color w:val="000000"/>
          <w:sz w:val="24"/>
          <w:lang w:val="es-EC"/>
        </w:rPr>
        <w:t xml:space="preserve"> (%)</w:t>
      </w:r>
    </w:p>
    <w:p w14:paraId="02DEF46B" w14:textId="72815476" w:rsidR="0001170A" w:rsidRDefault="002F5E5F" w:rsidP="008764C1">
      <w:pPr>
        <w:autoSpaceDE w:val="0"/>
        <w:autoSpaceDN w:val="0"/>
        <w:adjustRightInd w:val="0"/>
        <w:spacing w:line="360" w:lineRule="auto"/>
        <w:jc w:val="both"/>
        <w:rPr>
          <w:rFonts w:ascii="Times New Roman" w:hAnsi="Times New Roman" w:cs="Times New Roman"/>
          <w:color w:val="000000"/>
          <w:sz w:val="24"/>
          <w:lang w:val="es-EC"/>
        </w:rPr>
      </w:pPr>
      <w:r w:rsidRPr="002F5E5F">
        <w:rPr>
          <w:rFonts w:ascii="Times New Roman" w:hAnsi="Times New Roman" w:cs="Times New Roman"/>
          <w:color w:val="000000"/>
          <w:sz w:val="24"/>
          <w:lang w:val="es-EC"/>
        </w:rPr>
        <w:t xml:space="preserve">El contenido de cenizas </w:t>
      </w:r>
      <w:r w:rsidR="00211DAC">
        <w:rPr>
          <w:rFonts w:ascii="Times New Roman" w:hAnsi="Times New Roman" w:cs="Times New Roman"/>
          <w:color w:val="000000"/>
          <w:sz w:val="24"/>
          <w:lang w:val="es-EC"/>
        </w:rPr>
        <w:t xml:space="preserve">fue </w:t>
      </w:r>
      <w:r w:rsidR="00C779B4">
        <w:rPr>
          <w:rFonts w:ascii="Times New Roman" w:hAnsi="Times New Roman" w:cs="Times New Roman"/>
          <w:color w:val="000000"/>
          <w:sz w:val="24"/>
          <w:lang w:val="es-EC"/>
        </w:rPr>
        <w:t>determinado</w:t>
      </w:r>
      <w:r w:rsidR="00211DAC">
        <w:rPr>
          <w:rFonts w:ascii="Times New Roman" w:hAnsi="Times New Roman" w:cs="Times New Roman"/>
          <w:color w:val="000000"/>
          <w:sz w:val="24"/>
          <w:lang w:val="es-EC"/>
        </w:rPr>
        <w:t xml:space="preserve"> por el método de la mufla</w:t>
      </w:r>
      <w:r w:rsidR="008001FA">
        <w:rPr>
          <w:rFonts w:ascii="Times New Roman" w:hAnsi="Times New Roman" w:cs="Times New Roman"/>
          <w:color w:val="000000"/>
          <w:sz w:val="24"/>
          <w:lang w:val="es-EC"/>
        </w:rPr>
        <w:t xml:space="preserve">, </w:t>
      </w:r>
      <w:r w:rsidR="00C779B4">
        <w:rPr>
          <w:rFonts w:ascii="Times New Roman" w:hAnsi="Times New Roman" w:cs="Times New Roman"/>
          <w:color w:val="000000"/>
          <w:sz w:val="24"/>
          <w:lang w:val="es-EC"/>
        </w:rPr>
        <w:t>consistió</w:t>
      </w:r>
      <w:r w:rsidR="00211DAC">
        <w:rPr>
          <w:rFonts w:ascii="Times New Roman" w:hAnsi="Times New Roman" w:cs="Times New Roman"/>
          <w:color w:val="000000"/>
          <w:sz w:val="24"/>
          <w:lang w:val="es-EC"/>
        </w:rPr>
        <w:t xml:space="preserve"> en </w:t>
      </w:r>
      <w:r w:rsidR="00C779B4">
        <w:rPr>
          <w:rFonts w:ascii="Times New Roman" w:hAnsi="Times New Roman" w:cs="Times New Roman"/>
          <w:color w:val="000000"/>
          <w:sz w:val="24"/>
          <w:lang w:val="es-EC"/>
        </w:rPr>
        <w:t>someter</w:t>
      </w:r>
      <w:r w:rsidR="00211DAC">
        <w:rPr>
          <w:rFonts w:ascii="Times New Roman" w:hAnsi="Times New Roman" w:cs="Times New Roman"/>
          <w:color w:val="000000"/>
          <w:sz w:val="24"/>
          <w:lang w:val="es-EC"/>
        </w:rPr>
        <w:t xml:space="preserve"> el material </w:t>
      </w:r>
      <w:r w:rsidR="00C779B4">
        <w:rPr>
          <w:rFonts w:ascii="Times New Roman" w:hAnsi="Times New Roman" w:cs="Times New Roman"/>
          <w:color w:val="000000"/>
          <w:sz w:val="24"/>
          <w:lang w:val="es-EC"/>
        </w:rPr>
        <w:t>vegetal</w:t>
      </w:r>
      <w:r w:rsidR="00211DAC">
        <w:rPr>
          <w:rFonts w:ascii="Times New Roman" w:hAnsi="Times New Roman" w:cs="Times New Roman"/>
          <w:color w:val="000000"/>
          <w:sz w:val="24"/>
          <w:lang w:val="es-EC"/>
        </w:rPr>
        <w:t xml:space="preserve"> a calcinación </w:t>
      </w:r>
      <w:r w:rsidR="00420A7D">
        <w:rPr>
          <w:rFonts w:ascii="Times New Roman" w:hAnsi="Times New Roman" w:cs="Times New Roman"/>
          <w:color w:val="000000"/>
          <w:sz w:val="24"/>
          <w:lang w:val="es-EC"/>
        </w:rPr>
        <w:t>a altas temperaturas (500</w:t>
      </w:r>
      <w:r w:rsidR="00CA1DA1">
        <w:rPr>
          <w:rFonts w:ascii="Times New Roman" w:hAnsi="Times New Roman" w:cs="Times New Roman"/>
          <w:color w:val="000000"/>
          <w:sz w:val="24"/>
          <w:lang w:val="es-EC"/>
        </w:rPr>
        <w:t xml:space="preserve"> °C aproximadamente)</w:t>
      </w:r>
      <w:r w:rsidR="00350CFB">
        <w:rPr>
          <w:rFonts w:ascii="Times New Roman" w:hAnsi="Times New Roman" w:cs="Times New Roman"/>
          <w:color w:val="000000"/>
          <w:sz w:val="24"/>
          <w:lang w:val="es-EC"/>
        </w:rPr>
        <w:t xml:space="preserve">, por </w:t>
      </w:r>
      <w:r w:rsidR="00446060">
        <w:rPr>
          <w:rFonts w:ascii="Times New Roman" w:hAnsi="Times New Roman" w:cs="Times New Roman"/>
          <w:color w:val="000000"/>
          <w:sz w:val="24"/>
          <w:lang w:val="es-EC"/>
        </w:rPr>
        <w:t>ende,</w:t>
      </w:r>
      <w:r w:rsidR="00350CFB">
        <w:rPr>
          <w:rFonts w:ascii="Times New Roman" w:hAnsi="Times New Roman" w:cs="Times New Roman"/>
          <w:color w:val="000000"/>
          <w:sz w:val="24"/>
          <w:lang w:val="es-EC"/>
        </w:rPr>
        <w:t xml:space="preserve"> las cenizas representaron el residuo inorgánico que queda como producto tras la eliminación total de los componentes orgánicos</w:t>
      </w:r>
      <w:r w:rsidR="00F96BCB">
        <w:rPr>
          <w:rFonts w:ascii="Times New Roman" w:hAnsi="Times New Roman" w:cs="Times New Roman"/>
          <w:color w:val="000000"/>
          <w:sz w:val="24"/>
          <w:lang w:val="es-EC"/>
        </w:rPr>
        <w:t xml:space="preserve">. Es importante su determinación </w:t>
      </w:r>
      <w:r w:rsidR="00E53BD9">
        <w:rPr>
          <w:rFonts w:ascii="Times New Roman" w:hAnsi="Times New Roman" w:cs="Times New Roman"/>
          <w:color w:val="000000"/>
          <w:sz w:val="24"/>
          <w:lang w:val="es-EC"/>
        </w:rPr>
        <w:t>pues</w:t>
      </w:r>
      <w:r w:rsidR="00F96BCB">
        <w:rPr>
          <w:rFonts w:ascii="Times New Roman" w:hAnsi="Times New Roman" w:cs="Times New Roman"/>
          <w:color w:val="000000"/>
          <w:sz w:val="24"/>
          <w:lang w:val="es-EC"/>
        </w:rPr>
        <w:t xml:space="preserve"> esta contiene algunos elementos inorgánicos </w:t>
      </w:r>
      <w:r w:rsidR="00DB31E2">
        <w:rPr>
          <w:rFonts w:ascii="Times New Roman" w:hAnsi="Times New Roman" w:cs="Times New Roman"/>
          <w:color w:val="000000"/>
          <w:sz w:val="24"/>
          <w:lang w:val="es-EC"/>
        </w:rPr>
        <w:t>los cuales son de interés para elevar las cualidades del aceite esencial como el calcio</w:t>
      </w:r>
      <w:r w:rsidR="00D528B2">
        <w:rPr>
          <w:rFonts w:ascii="Times New Roman" w:hAnsi="Times New Roman" w:cs="Times New Roman"/>
          <w:color w:val="000000"/>
          <w:sz w:val="24"/>
          <w:lang w:val="es-EC"/>
        </w:rPr>
        <w:t xml:space="preserve"> y hierro. L</w:t>
      </w:r>
      <w:r w:rsidR="006D1014">
        <w:rPr>
          <w:rFonts w:ascii="Times New Roman" w:hAnsi="Times New Roman" w:cs="Times New Roman"/>
          <w:color w:val="000000"/>
          <w:sz w:val="24"/>
          <w:lang w:val="es-EC"/>
        </w:rPr>
        <w:t>os</w:t>
      </w:r>
      <w:r w:rsidR="00D528B2">
        <w:rPr>
          <w:rFonts w:ascii="Times New Roman" w:hAnsi="Times New Roman" w:cs="Times New Roman"/>
          <w:color w:val="000000"/>
          <w:sz w:val="24"/>
          <w:lang w:val="es-EC"/>
        </w:rPr>
        <w:t xml:space="preserve"> datos obtenidos se presentan en la tabla a continuación:</w:t>
      </w:r>
    </w:p>
    <w:p w14:paraId="0C10C61C" w14:textId="2EDD0571" w:rsidR="0078600B" w:rsidRPr="0078600B" w:rsidRDefault="00B603CC" w:rsidP="0078600B">
      <w:pPr>
        <w:pStyle w:val="Descripcin"/>
        <w:keepNext/>
        <w:rPr>
          <w:rFonts w:ascii="Times New Roman" w:hAnsi="Times New Roman" w:cs="Times New Roman"/>
          <w:i w:val="0"/>
          <w:color w:val="auto"/>
          <w:sz w:val="24"/>
        </w:rPr>
      </w:pPr>
      <w:r w:rsidRPr="0078600B">
        <w:rPr>
          <w:rFonts w:ascii="Times New Roman" w:hAnsi="Times New Roman" w:cs="Times New Roman"/>
          <w:i w:val="0"/>
          <w:color w:val="auto"/>
          <w:sz w:val="24"/>
        </w:rPr>
        <w:t xml:space="preserve">Tabla </w:t>
      </w:r>
      <w:r w:rsidRPr="0078600B">
        <w:rPr>
          <w:rFonts w:ascii="Times New Roman" w:hAnsi="Times New Roman" w:cs="Times New Roman"/>
          <w:i w:val="0"/>
          <w:color w:val="auto"/>
          <w:sz w:val="24"/>
        </w:rPr>
        <w:fldChar w:fldCharType="begin"/>
      </w:r>
      <w:r w:rsidRPr="0078600B">
        <w:rPr>
          <w:rFonts w:ascii="Times New Roman" w:hAnsi="Times New Roman" w:cs="Times New Roman"/>
          <w:i w:val="0"/>
          <w:color w:val="auto"/>
          <w:sz w:val="24"/>
        </w:rPr>
        <w:instrText xml:space="preserve"> SEQ Tabla \* ARABIC </w:instrText>
      </w:r>
      <w:r w:rsidRPr="0078600B">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11</w:t>
      </w:r>
      <w:r w:rsidRPr="0078600B">
        <w:rPr>
          <w:rFonts w:ascii="Times New Roman" w:hAnsi="Times New Roman" w:cs="Times New Roman"/>
          <w:i w:val="0"/>
          <w:color w:val="auto"/>
          <w:sz w:val="24"/>
        </w:rPr>
        <w:fldChar w:fldCharType="end"/>
      </w:r>
      <w:r w:rsidRPr="0078600B">
        <w:rPr>
          <w:rFonts w:ascii="Times New Roman" w:hAnsi="Times New Roman" w:cs="Times New Roman"/>
          <w:i w:val="0"/>
          <w:color w:val="auto"/>
          <w:sz w:val="24"/>
        </w:rPr>
        <w:t xml:space="preserve"> </w:t>
      </w:r>
    </w:p>
    <w:p w14:paraId="1A961F50" w14:textId="2E256017" w:rsidR="00B603CC" w:rsidRPr="00B603CC" w:rsidRDefault="00B603CC" w:rsidP="0078600B">
      <w:pPr>
        <w:pStyle w:val="Descripcin"/>
        <w:keepNext/>
        <w:rPr>
          <w:rFonts w:ascii="Times New Roman" w:hAnsi="Times New Roman" w:cs="Times New Roman"/>
          <w:color w:val="auto"/>
          <w:sz w:val="24"/>
        </w:rPr>
      </w:pPr>
      <w:r w:rsidRPr="00B603CC">
        <w:rPr>
          <w:rFonts w:ascii="Times New Roman" w:hAnsi="Times New Roman" w:cs="Times New Roman"/>
          <w:color w:val="auto"/>
          <w:sz w:val="24"/>
        </w:rPr>
        <w:t xml:space="preserve">Contenido de ceniza de </w:t>
      </w:r>
      <w:r w:rsidR="006A3692">
        <w:rPr>
          <w:rFonts w:ascii="Times New Roman" w:hAnsi="Times New Roman" w:cs="Times New Roman"/>
          <w:color w:val="auto"/>
          <w:sz w:val="24"/>
        </w:rPr>
        <w:t>la materia utilizada</w:t>
      </w:r>
    </w:p>
    <w:tbl>
      <w:tblPr>
        <w:tblStyle w:val="Tablaconcuadrcula"/>
        <w:tblW w:w="8252" w:type="dxa"/>
        <w:jc w:val="center"/>
        <w:tblLook w:val="04A0" w:firstRow="1" w:lastRow="0" w:firstColumn="1" w:lastColumn="0" w:noHBand="0" w:noVBand="1"/>
      </w:tblPr>
      <w:tblGrid>
        <w:gridCol w:w="1714"/>
        <w:gridCol w:w="1719"/>
        <w:gridCol w:w="1776"/>
        <w:gridCol w:w="1474"/>
        <w:gridCol w:w="1569"/>
      </w:tblGrid>
      <w:tr w:rsidR="0001170A" w:rsidRPr="00993771" w14:paraId="23DAD709" w14:textId="77777777" w:rsidTr="009F1728">
        <w:trPr>
          <w:trHeight w:val="314"/>
          <w:jc w:val="center"/>
        </w:trPr>
        <w:tc>
          <w:tcPr>
            <w:tcW w:w="1714" w:type="dxa"/>
            <w:noWrap/>
            <w:vAlign w:val="center"/>
            <w:hideMark/>
          </w:tcPr>
          <w:p w14:paraId="53007866" w14:textId="77777777" w:rsidR="0001170A" w:rsidRPr="00993771" w:rsidRDefault="0001170A" w:rsidP="00445C9D">
            <w:pPr>
              <w:jc w:val="center"/>
              <w:rPr>
                <w:rFonts w:ascii="Times New Roman" w:hAnsi="Times New Roman" w:cs="Times New Roman"/>
                <w:b/>
                <w:bCs/>
                <w:sz w:val="24"/>
                <w:szCs w:val="24"/>
              </w:rPr>
            </w:pPr>
            <w:r w:rsidRPr="00993771">
              <w:rPr>
                <w:rFonts w:ascii="Times New Roman" w:hAnsi="Times New Roman" w:cs="Times New Roman"/>
                <w:b/>
                <w:bCs/>
                <w:sz w:val="24"/>
                <w:szCs w:val="24"/>
              </w:rPr>
              <w:t>Muestra</w:t>
            </w:r>
          </w:p>
        </w:tc>
        <w:tc>
          <w:tcPr>
            <w:tcW w:w="1719" w:type="dxa"/>
            <w:noWrap/>
            <w:vAlign w:val="center"/>
            <w:hideMark/>
          </w:tcPr>
          <w:p w14:paraId="5417D0B2" w14:textId="77777777" w:rsidR="0001170A" w:rsidRPr="00993771" w:rsidRDefault="0001170A" w:rsidP="00445C9D">
            <w:pPr>
              <w:jc w:val="center"/>
              <w:rPr>
                <w:rFonts w:ascii="Times New Roman" w:hAnsi="Times New Roman" w:cs="Times New Roman"/>
                <w:b/>
                <w:bCs/>
                <w:sz w:val="24"/>
                <w:szCs w:val="24"/>
              </w:rPr>
            </w:pPr>
            <w:r w:rsidRPr="00993771">
              <w:rPr>
                <w:rFonts w:ascii="Times New Roman" w:hAnsi="Times New Roman" w:cs="Times New Roman"/>
                <w:b/>
                <w:bCs/>
                <w:sz w:val="24"/>
                <w:szCs w:val="24"/>
              </w:rPr>
              <w:t>Réplicas</w:t>
            </w:r>
          </w:p>
        </w:tc>
        <w:tc>
          <w:tcPr>
            <w:tcW w:w="1776" w:type="dxa"/>
            <w:noWrap/>
            <w:vAlign w:val="center"/>
            <w:hideMark/>
          </w:tcPr>
          <w:p w14:paraId="30AE2F3B" w14:textId="10C806EA" w:rsidR="0001170A" w:rsidRPr="00993771" w:rsidRDefault="00700FF9" w:rsidP="00445C9D">
            <w:pPr>
              <w:jc w:val="center"/>
              <w:rPr>
                <w:rFonts w:ascii="Times New Roman" w:hAnsi="Times New Roman" w:cs="Times New Roman"/>
                <w:b/>
                <w:bCs/>
                <w:sz w:val="24"/>
                <w:szCs w:val="24"/>
              </w:rPr>
            </w:pPr>
            <w:r>
              <w:rPr>
                <w:rFonts w:ascii="Times New Roman" w:hAnsi="Times New Roman" w:cs="Times New Roman"/>
                <w:b/>
                <w:bCs/>
                <w:sz w:val="24"/>
                <w:szCs w:val="24"/>
              </w:rPr>
              <w:t>Ceniza</w:t>
            </w:r>
            <w:r w:rsidR="0001170A" w:rsidRPr="00993771">
              <w:rPr>
                <w:rFonts w:ascii="Times New Roman" w:hAnsi="Times New Roman" w:cs="Times New Roman"/>
                <w:b/>
                <w:bCs/>
                <w:sz w:val="24"/>
                <w:szCs w:val="24"/>
              </w:rPr>
              <w:t xml:space="preserve"> (%)</w:t>
            </w:r>
          </w:p>
        </w:tc>
        <w:tc>
          <w:tcPr>
            <w:tcW w:w="1474" w:type="dxa"/>
            <w:noWrap/>
            <w:vAlign w:val="center"/>
            <w:hideMark/>
          </w:tcPr>
          <w:p w14:paraId="2556B9DC" w14:textId="77777777" w:rsidR="0001170A" w:rsidRPr="00993771" w:rsidRDefault="0001170A" w:rsidP="00445C9D">
            <w:pPr>
              <w:jc w:val="center"/>
              <w:rPr>
                <w:rFonts w:ascii="Times New Roman" w:hAnsi="Times New Roman" w:cs="Times New Roman"/>
                <w:b/>
                <w:bCs/>
                <w:sz w:val="24"/>
                <w:szCs w:val="24"/>
              </w:rPr>
            </w:pPr>
            <w:r w:rsidRPr="00993771">
              <w:rPr>
                <w:rFonts w:ascii="Times New Roman" w:hAnsi="Times New Roman" w:cs="Times New Roman"/>
                <w:b/>
                <w:bCs/>
                <w:sz w:val="24"/>
                <w:szCs w:val="24"/>
              </w:rPr>
              <w:t>Promedio</w:t>
            </w:r>
          </w:p>
        </w:tc>
        <w:tc>
          <w:tcPr>
            <w:tcW w:w="1569" w:type="dxa"/>
          </w:tcPr>
          <w:p w14:paraId="0B24F515" w14:textId="77777777" w:rsidR="0001170A" w:rsidRPr="00993771" w:rsidRDefault="0001170A" w:rsidP="00445C9D">
            <w:pPr>
              <w:jc w:val="center"/>
              <w:rPr>
                <w:rFonts w:ascii="Times New Roman" w:hAnsi="Times New Roman" w:cs="Times New Roman"/>
                <w:b/>
                <w:bCs/>
                <w:sz w:val="24"/>
                <w:szCs w:val="24"/>
              </w:rPr>
            </w:pPr>
            <w:r w:rsidRPr="00993771">
              <w:rPr>
                <w:rFonts w:ascii="Times New Roman" w:hAnsi="Times New Roman" w:cs="Times New Roman"/>
                <w:b/>
                <w:bCs/>
                <w:sz w:val="24"/>
                <w:szCs w:val="24"/>
              </w:rPr>
              <w:t>Desviación</w:t>
            </w:r>
          </w:p>
        </w:tc>
      </w:tr>
      <w:tr w:rsidR="00993771" w:rsidRPr="00993771" w14:paraId="2F2FB4C6" w14:textId="77777777" w:rsidTr="009F1728">
        <w:trPr>
          <w:trHeight w:val="314"/>
          <w:jc w:val="center"/>
        </w:trPr>
        <w:tc>
          <w:tcPr>
            <w:tcW w:w="1714" w:type="dxa"/>
            <w:vMerge w:val="restart"/>
            <w:vAlign w:val="center"/>
            <w:hideMark/>
          </w:tcPr>
          <w:p w14:paraId="1D7834C9" w14:textId="77777777" w:rsidR="00993771" w:rsidRPr="00993771" w:rsidRDefault="00993771" w:rsidP="00993771">
            <w:pPr>
              <w:jc w:val="center"/>
              <w:rPr>
                <w:rFonts w:ascii="Times New Roman" w:hAnsi="Times New Roman" w:cs="Times New Roman"/>
                <w:sz w:val="24"/>
                <w:szCs w:val="24"/>
              </w:rPr>
            </w:pPr>
            <w:r w:rsidRPr="00993771">
              <w:rPr>
                <w:rFonts w:ascii="Times New Roman" w:hAnsi="Times New Roman" w:cs="Times New Roman"/>
                <w:sz w:val="24"/>
                <w:szCs w:val="24"/>
              </w:rPr>
              <w:t xml:space="preserve">Marco </w:t>
            </w:r>
          </w:p>
          <w:p w14:paraId="278DC58F" w14:textId="77777777" w:rsidR="00993771" w:rsidRPr="00993771" w:rsidRDefault="00993771" w:rsidP="00993771">
            <w:pPr>
              <w:jc w:val="center"/>
              <w:rPr>
                <w:rFonts w:ascii="Times New Roman" w:hAnsi="Times New Roman" w:cs="Times New Roman"/>
                <w:sz w:val="24"/>
                <w:szCs w:val="24"/>
              </w:rPr>
            </w:pPr>
            <w:r w:rsidRPr="00993771">
              <w:rPr>
                <w:rFonts w:ascii="Times New Roman" w:hAnsi="Times New Roman" w:cs="Times New Roman"/>
                <w:sz w:val="24"/>
                <w:szCs w:val="24"/>
              </w:rPr>
              <w:t>(hojas secas)</w:t>
            </w:r>
          </w:p>
        </w:tc>
        <w:tc>
          <w:tcPr>
            <w:tcW w:w="1719" w:type="dxa"/>
            <w:noWrap/>
            <w:vAlign w:val="center"/>
            <w:hideMark/>
          </w:tcPr>
          <w:p w14:paraId="04E0BDD1" w14:textId="77777777" w:rsidR="00993771" w:rsidRPr="00993771" w:rsidRDefault="00993771" w:rsidP="00993771">
            <w:pPr>
              <w:jc w:val="center"/>
              <w:rPr>
                <w:rFonts w:ascii="Times New Roman" w:hAnsi="Times New Roman" w:cs="Times New Roman"/>
                <w:sz w:val="24"/>
                <w:szCs w:val="24"/>
              </w:rPr>
            </w:pPr>
            <w:r w:rsidRPr="00993771">
              <w:rPr>
                <w:rFonts w:ascii="Times New Roman" w:hAnsi="Times New Roman" w:cs="Times New Roman"/>
                <w:sz w:val="24"/>
                <w:szCs w:val="24"/>
              </w:rPr>
              <w:t>R1</w:t>
            </w:r>
          </w:p>
        </w:tc>
        <w:tc>
          <w:tcPr>
            <w:tcW w:w="1776" w:type="dxa"/>
            <w:vAlign w:val="bottom"/>
          </w:tcPr>
          <w:p w14:paraId="3CDEBD9D" w14:textId="63BE39C9" w:rsidR="00993771" w:rsidRPr="00993771" w:rsidRDefault="00993771" w:rsidP="00993771">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0,70</w:t>
            </w:r>
          </w:p>
        </w:tc>
        <w:tc>
          <w:tcPr>
            <w:tcW w:w="1474" w:type="dxa"/>
            <w:vMerge w:val="restart"/>
            <w:vAlign w:val="center"/>
          </w:tcPr>
          <w:p w14:paraId="481CFCD6" w14:textId="27CFC9B2" w:rsidR="00993771" w:rsidRPr="00993771" w:rsidRDefault="00993771" w:rsidP="00993771">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0,48</w:t>
            </w:r>
          </w:p>
        </w:tc>
        <w:tc>
          <w:tcPr>
            <w:tcW w:w="1569" w:type="dxa"/>
            <w:vMerge w:val="restart"/>
            <w:vAlign w:val="center"/>
          </w:tcPr>
          <w:p w14:paraId="1B1C7E8D" w14:textId="69797A58" w:rsidR="00993771" w:rsidRPr="00993771" w:rsidRDefault="00993771" w:rsidP="00993771">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0,143</w:t>
            </w:r>
          </w:p>
        </w:tc>
      </w:tr>
      <w:tr w:rsidR="00993771" w:rsidRPr="00993771" w14:paraId="485EC97A" w14:textId="77777777" w:rsidTr="009F1728">
        <w:trPr>
          <w:trHeight w:val="314"/>
          <w:jc w:val="center"/>
        </w:trPr>
        <w:tc>
          <w:tcPr>
            <w:tcW w:w="1714" w:type="dxa"/>
            <w:vMerge/>
            <w:vAlign w:val="center"/>
            <w:hideMark/>
          </w:tcPr>
          <w:p w14:paraId="5436E9B1" w14:textId="77777777" w:rsidR="00993771" w:rsidRPr="00993771" w:rsidRDefault="00993771" w:rsidP="00993771">
            <w:pPr>
              <w:jc w:val="center"/>
              <w:rPr>
                <w:rFonts w:ascii="Times New Roman" w:hAnsi="Times New Roman" w:cs="Times New Roman"/>
                <w:b/>
                <w:sz w:val="24"/>
                <w:szCs w:val="24"/>
              </w:rPr>
            </w:pPr>
          </w:p>
        </w:tc>
        <w:tc>
          <w:tcPr>
            <w:tcW w:w="1719" w:type="dxa"/>
            <w:noWrap/>
            <w:vAlign w:val="center"/>
            <w:hideMark/>
          </w:tcPr>
          <w:p w14:paraId="59B01C5E" w14:textId="77777777" w:rsidR="00993771" w:rsidRPr="00993771" w:rsidRDefault="00993771" w:rsidP="00993771">
            <w:pPr>
              <w:jc w:val="center"/>
              <w:rPr>
                <w:rFonts w:ascii="Times New Roman" w:hAnsi="Times New Roman" w:cs="Times New Roman"/>
                <w:sz w:val="24"/>
                <w:szCs w:val="24"/>
              </w:rPr>
            </w:pPr>
            <w:r w:rsidRPr="00993771">
              <w:rPr>
                <w:rFonts w:ascii="Times New Roman" w:hAnsi="Times New Roman" w:cs="Times New Roman"/>
                <w:sz w:val="24"/>
                <w:szCs w:val="24"/>
              </w:rPr>
              <w:t>R2</w:t>
            </w:r>
          </w:p>
        </w:tc>
        <w:tc>
          <w:tcPr>
            <w:tcW w:w="1776" w:type="dxa"/>
            <w:vAlign w:val="bottom"/>
          </w:tcPr>
          <w:p w14:paraId="543D1FA8" w14:textId="13BBB43B" w:rsidR="00993771" w:rsidRPr="00993771" w:rsidRDefault="00993771" w:rsidP="00993771">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0,41</w:t>
            </w:r>
          </w:p>
        </w:tc>
        <w:tc>
          <w:tcPr>
            <w:tcW w:w="1474" w:type="dxa"/>
            <w:vMerge/>
            <w:vAlign w:val="center"/>
          </w:tcPr>
          <w:p w14:paraId="47F4643F" w14:textId="77777777" w:rsidR="00993771" w:rsidRPr="00993771" w:rsidRDefault="00993771" w:rsidP="00993771">
            <w:pPr>
              <w:jc w:val="center"/>
              <w:rPr>
                <w:rFonts w:ascii="Times New Roman" w:hAnsi="Times New Roman" w:cs="Times New Roman"/>
                <w:sz w:val="24"/>
                <w:szCs w:val="24"/>
              </w:rPr>
            </w:pPr>
          </w:p>
        </w:tc>
        <w:tc>
          <w:tcPr>
            <w:tcW w:w="1569" w:type="dxa"/>
            <w:vMerge/>
          </w:tcPr>
          <w:p w14:paraId="05B6942A" w14:textId="77777777" w:rsidR="00993771" w:rsidRPr="00993771" w:rsidRDefault="00993771" w:rsidP="00993771">
            <w:pPr>
              <w:jc w:val="center"/>
              <w:rPr>
                <w:rFonts w:ascii="Times New Roman" w:hAnsi="Times New Roman" w:cs="Times New Roman"/>
                <w:sz w:val="24"/>
                <w:szCs w:val="24"/>
              </w:rPr>
            </w:pPr>
          </w:p>
        </w:tc>
      </w:tr>
      <w:tr w:rsidR="00993771" w:rsidRPr="00993771" w14:paraId="7F90AAB5" w14:textId="77777777" w:rsidTr="009F1728">
        <w:trPr>
          <w:trHeight w:val="314"/>
          <w:jc w:val="center"/>
        </w:trPr>
        <w:tc>
          <w:tcPr>
            <w:tcW w:w="1714" w:type="dxa"/>
            <w:vMerge/>
            <w:vAlign w:val="center"/>
            <w:hideMark/>
          </w:tcPr>
          <w:p w14:paraId="77642C54" w14:textId="77777777" w:rsidR="00993771" w:rsidRPr="00993771" w:rsidRDefault="00993771" w:rsidP="00993771">
            <w:pPr>
              <w:jc w:val="center"/>
              <w:rPr>
                <w:rFonts w:ascii="Times New Roman" w:hAnsi="Times New Roman" w:cs="Times New Roman"/>
                <w:b/>
                <w:sz w:val="24"/>
                <w:szCs w:val="24"/>
              </w:rPr>
            </w:pPr>
          </w:p>
        </w:tc>
        <w:tc>
          <w:tcPr>
            <w:tcW w:w="1719" w:type="dxa"/>
            <w:noWrap/>
            <w:vAlign w:val="center"/>
            <w:hideMark/>
          </w:tcPr>
          <w:p w14:paraId="590578A4" w14:textId="77777777" w:rsidR="00993771" w:rsidRPr="00993771" w:rsidRDefault="00993771" w:rsidP="00993771">
            <w:pPr>
              <w:jc w:val="center"/>
              <w:rPr>
                <w:rFonts w:ascii="Times New Roman" w:hAnsi="Times New Roman" w:cs="Times New Roman"/>
                <w:sz w:val="24"/>
                <w:szCs w:val="24"/>
              </w:rPr>
            </w:pPr>
            <w:r w:rsidRPr="00993771">
              <w:rPr>
                <w:rFonts w:ascii="Times New Roman" w:hAnsi="Times New Roman" w:cs="Times New Roman"/>
                <w:sz w:val="24"/>
                <w:szCs w:val="24"/>
              </w:rPr>
              <w:t>R3</w:t>
            </w:r>
          </w:p>
        </w:tc>
        <w:tc>
          <w:tcPr>
            <w:tcW w:w="1776" w:type="dxa"/>
            <w:vAlign w:val="bottom"/>
          </w:tcPr>
          <w:p w14:paraId="41F21B99" w14:textId="22FDF79A" w:rsidR="00993771" w:rsidRPr="00993771" w:rsidRDefault="00993771" w:rsidP="00993771">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0,41</w:t>
            </w:r>
          </w:p>
        </w:tc>
        <w:tc>
          <w:tcPr>
            <w:tcW w:w="1474" w:type="dxa"/>
            <w:vMerge/>
            <w:vAlign w:val="center"/>
          </w:tcPr>
          <w:p w14:paraId="00198544" w14:textId="77777777" w:rsidR="00993771" w:rsidRPr="00993771" w:rsidRDefault="00993771" w:rsidP="00993771">
            <w:pPr>
              <w:jc w:val="center"/>
              <w:rPr>
                <w:rFonts w:ascii="Times New Roman" w:hAnsi="Times New Roman" w:cs="Times New Roman"/>
                <w:sz w:val="24"/>
                <w:szCs w:val="24"/>
              </w:rPr>
            </w:pPr>
          </w:p>
        </w:tc>
        <w:tc>
          <w:tcPr>
            <w:tcW w:w="1569" w:type="dxa"/>
            <w:vMerge/>
          </w:tcPr>
          <w:p w14:paraId="6E1A3C85" w14:textId="77777777" w:rsidR="00993771" w:rsidRPr="00993771" w:rsidRDefault="00993771" w:rsidP="00993771">
            <w:pPr>
              <w:jc w:val="center"/>
              <w:rPr>
                <w:rFonts w:ascii="Times New Roman" w:hAnsi="Times New Roman" w:cs="Times New Roman"/>
                <w:sz w:val="24"/>
                <w:szCs w:val="24"/>
              </w:rPr>
            </w:pPr>
          </w:p>
        </w:tc>
      </w:tr>
      <w:tr w:rsidR="00993771" w:rsidRPr="00993771" w14:paraId="3CED2D00" w14:textId="77777777" w:rsidTr="009F1728">
        <w:trPr>
          <w:trHeight w:val="314"/>
          <w:jc w:val="center"/>
        </w:trPr>
        <w:tc>
          <w:tcPr>
            <w:tcW w:w="1714" w:type="dxa"/>
            <w:vMerge/>
            <w:vAlign w:val="center"/>
            <w:hideMark/>
          </w:tcPr>
          <w:p w14:paraId="6BF1DB0F" w14:textId="77777777" w:rsidR="00993771" w:rsidRPr="00993771" w:rsidRDefault="00993771" w:rsidP="00993771">
            <w:pPr>
              <w:jc w:val="center"/>
              <w:rPr>
                <w:rFonts w:ascii="Times New Roman" w:hAnsi="Times New Roman" w:cs="Times New Roman"/>
                <w:b/>
                <w:sz w:val="24"/>
                <w:szCs w:val="24"/>
              </w:rPr>
            </w:pPr>
          </w:p>
        </w:tc>
        <w:tc>
          <w:tcPr>
            <w:tcW w:w="1719" w:type="dxa"/>
            <w:noWrap/>
            <w:vAlign w:val="center"/>
            <w:hideMark/>
          </w:tcPr>
          <w:p w14:paraId="386DD1A6" w14:textId="77777777" w:rsidR="00993771" w:rsidRPr="00993771" w:rsidRDefault="00993771" w:rsidP="00993771">
            <w:pPr>
              <w:jc w:val="center"/>
              <w:rPr>
                <w:rFonts w:ascii="Times New Roman" w:hAnsi="Times New Roman" w:cs="Times New Roman"/>
                <w:sz w:val="24"/>
                <w:szCs w:val="24"/>
              </w:rPr>
            </w:pPr>
            <w:r w:rsidRPr="00993771">
              <w:rPr>
                <w:rFonts w:ascii="Times New Roman" w:hAnsi="Times New Roman" w:cs="Times New Roman"/>
                <w:sz w:val="24"/>
                <w:szCs w:val="24"/>
              </w:rPr>
              <w:t>R4</w:t>
            </w:r>
          </w:p>
        </w:tc>
        <w:tc>
          <w:tcPr>
            <w:tcW w:w="1776" w:type="dxa"/>
            <w:vAlign w:val="bottom"/>
          </w:tcPr>
          <w:p w14:paraId="6810A93D" w14:textId="0410A352" w:rsidR="00993771" w:rsidRPr="00993771" w:rsidRDefault="00993771" w:rsidP="00993771">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0,41</w:t>
            </w:r>
          </w:p>
        </w:tc>
        <w:tc>
          <w:tcPr>
            <w:tcW w:w="1474" w:type="dxa"/>
            <w:vMerge/>
            <w:vAlign w:val="center"/>
          </w:tcPr>
          <w:p w14:paraId="6239847E" w14:textId="77777777" w:rsidR="00993771" w:rsidRPr="00993771" w:rsidRDefault="00993771" w:rsidP="00993771">
            <w:pPr>
              <w:jc w:val="center"/>
              <w:rPr>
                <w:rFonts w:ascii="Times New Roman" w:hAnsi="Times New Roman" w:cs="Times New Roman"/>
                <w:sz w:val="24"/>
                <w:szCs w:val="24"/>
              </w:rPr>
            </w:pPr>
          </w:p>
        </w:tc>
        <w:tc>
          <w:tcPr>
            <w:tcW w:w="1569" w:type="dxa"/>
            <w:vMerge/>
          </w:tcPr>
          <w:p w14:paraId="539CAEDD" w14:textId="77777777" w:rsidR="00993771" w:rsidRPr="00993771" w:rsidRDefault="00993771" w:rsidP="00993771">
            <w:pPr>
              <w:jc w:val="center"/>
              <w:rPr>
                <w:rFonts w:ascii="Times New Roman" w:hAnsi="Times New Roman" w:cs="Times New Roman"/>
                <w:sz w:val="24"/>
                <w:szCs w:val="24"/>
              </w:rPr>
            </w:pPr>
          </w:p>
        </w:tc>
      </w:tr>
      <w:tr w:rsidR="00012FEF" w:rsidRPr="00993771" w14:paraId="6A9AD564" w14:textId="77777777" w:rsidTr="009F1728">
        <w:tblPrEx>
          <w:jc w:val="left"/>
        </w:tblPrEx>
        <w:trPr>
          <w:trHeight w:val="314"/>
        </w:trPr>
        <w:tc>
          <w:tcPr>
            <w:tcW w:w="1714" w:type="dxa"/>
            <w:vMerge w:val="restart"/>
            <w:hideMark/>
          </w:tcPr>
          <w:p w14:paraId="71E4353C" w14:textId="77777777" w:rsidR="00012FEF" w:rsidRPr="00993771" w:rsidRDefault="00012FEF" w:rsidP="00012FEF">
            <w:pPr>
              <w:jc w:val="center"/>
              <w:rPr>
                <w:rFonts w:ascii="Times New Roman" w:hAnsi="Times New Roman" w:cs="Times New Roman"/>
                <w:sz w:val="24"/>
                <w:szCs w:val="24"/>
              </w:rPr>
            </w:pPr>
          </w:p>
          <w:p w14:paraId="5ADB2FA3" w14:textId="77777777" w:rsidR="00012FEF" w:rsidRPr="00993771" w:rsidRDefault="00012FEF" w:rsidP="00012FEF">
            <w:pPr>
              <w:jc w:val="center"/>
              <w:rPr>
                <w:rFonts w:ascii="Times New Roman" w:hAnsi="Times New Roman" w:cs="Times New Roman"/>
                <w:sz w:val="24"/>
                <w:szCs w:val="24"/>
              </w:rPr>
            </w:pPr>
            <w:r w:rsidRPr="00993771">
              <w:rPr>
                <w:rFonts w:ascii="Times New Roman" w:hAnsi="Times New Roman" w:cs="Times New Roman"/>
                <w:sz w:val="24"/>
                <w:szCs w:val="24"/>
              </w:rPr>
              <w:t xml:space="preserve">Ruda </w:t>
            </w:r>
          </w:p>
          <w:p w14:paraId="25BF6F56" w14:textId="77777777" w:rsidR="00012FEF" w:rsidRPr="00993771" w:rsidRDefault="00012FEF" w:rsidP="00012FEF">
            <w:pPr>
              <w:jc w:val="center"/>
              <w:rPr>
                <w:rFonts w:ascii="Times New Roman" w:hAnsi="Times New Roman" w:cs="Times New Roman"/>
                <w:sz w:val="24"/>
                <w:szCs w:val="24"/>
              </w:rPr>
            </w:pPr>
            <w:r w:rsidRPr="00993771">
              <w:rPr>
                <w:rFonts w:ascii="Times New Roman" w:hAnsi="Times New Roman" w:cs="Times New Roman"/>
                <w:sz w:val="24"/>
                <w:szCs w:val="24"/>
              </w:rPr>
              <w:t>(hojas secas)</w:t>
            </w:r>
          </w:p>
        </w:tc>
        <w:tc>
          <w:tcPr>
            <w:tcW w:w="1719" w:type="dxa"/>
            <w:noWrap/>
            <w:hideMark/>
          </w:tcPr>
          <w:p w14:paraId="3C1EF808" w14:textId="77777777" w:rsidR="00012FEF" w:rsidRPr="00993771" w:rsidRDefault="00012FEF" w:rsidP="00012FEF">
            <w:pPr>
              <w:jc w:val="center"/>
              <w:rPr>
                <w:rFonts w:ascii="Times New Roman" w:hAnsi="Times New Roman" w:cs="Times New Roman"/>
                <w:sz w:val="24"/>
                <w:szCs w:val="24"/>
              </w:rPr>
            </w:pPr>
            <w:r w:rsidRPr="00993771">
              <w:rPr>
                <w:rFonts w:ascii="Times New Roman" w:hAnsi="Times New Roman" w:cs="Times New Roman"/>
                <w:sz w:val="24"/>
                <w:szCs w:val="24"/>
              </w:rPr>
              <w:t>R1</w:t>
            </w:r>
          </w:p>
        </w:tc>
        <w:tc>
          <w:tcPr>
            <w:tcW w:w="1776" w:type="dxa"/>
            <w:vAlign w:val="center"/>
          </w:tcPr>
          <w:p w14:paraId="0B1E10D1" w14:textId="7C1B414F" w:rsidR="00012FEF" w:rsidRPr="00993771" w:rsidRDefault="00012FEF" w:rsidP="00012FEF">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0,12</w:t>
            </w:r>
          </w:p>
        </w:tc>
        <w:tc>
          <w:tcPr>
            <w:tcW w:w="1474" w:type="dxa"/>
            <w:vMerge w:val="restart"/>
            <w:vAlign w:val="center"/>
          </w:tcPr>
          <w:p w14:paraId="1B77E776" w14:textId="3CA5601F" w:rsidR="00012FEF" w:rsidRPr="00993771" w:rsidRDefault="00012FEF" w:rsidP="00012FEF">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0,12</w:t>
            </w:r>
          </w:p>
        </w:tc>
        <w:tc>
          <w:tcPr>
            <w:tcW w:w="1569" w:type="dxa"/>
            <w:vMerge w:val="restart"/>
            <w:vAlign w:val="center"/>
          </w:tcPr>
          <w:p w14:paraId="61F762EC" w14:textId="2F6558CF" w:rsidR="00012FEF" w:rsidRPr="00993771" w:rsidRDefault="00012FEF" w:rsidP="00012FEF">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0,001</w:t>
            </w:r>
          </w:p>
        </w:tc>
      </w:tr>
      <w:tr w:rsidR="00012FEF" w:rsidRPr="00993771" w14:paraId="69BA377A" w14:textId="77777777" w:rsidTr="009F1728">
        <w:tblPrEx>
          <w:jc w:val="left"/>
        </w:tblPrEx>
        <w:trPr>
          <w:trHeight w:val="314"/>
        </w:trPr>
        <w:tc>
          <w:tcPr>
            <w:tcW w:w="1714" w:type="dxa"/>
            <w:vMerge/>
            <w:hideMark/>
          </w:tcPr>
          <w:p w14:paraId="50F95F7A" w14:textId="77777777" w:rsidR="00012FEF" w:rsidRPr="00993771" w:rsidRDefault="00012FEF" w:rsidP="00012FEF">
            <w:pPr>
              <w:jc w:val="center"/>
              <w:rPr>
                <w:rFonts w:ascii="Times New Roman" w:hAnsi="Times New Roman" w:cs="Times New Roman"/>
                <w:b/>
                <w:sz w:val="24"/>
                <w:szCs w:val="24"/>
              </w:rPr>
            </w:pPr>
          </w:p>
        </w:tc>
        <w:tc>
          <w:tcPr>
            <w:tcW w:w="1719" w:type="dxa"/>
            <w:noWrap/>
            <w:hideMark/>
          </w:tcPr>
          <w:p w14:paraId="09D0B8B8" w14:textId="77777777" w:rsidR="00012FEF" w:rsidRPr="00993771" w:rsidRDefault="00012FEF" w:rsidP="00012FEF">
            <w:pPr>
              <w:jc w:val="center"/>
              <w:rPr>
                <w:rFonts w:ascii="Times New Roman" w:hAnsi="Times New Roman" w:cs="Times New Roman"/>
                <w:sz w:val="24"/>
                <w:szCs w:val="24"/>
              </w:rPr>
            </w:pPr>
            <w:r w:rsidRPr="00993771">
              <w:rPr>
                <w:rFonts w:ascii="Times New Roman" w:hAnsi="Times New Roman" w:cs="Times New Roman"/>
                <w:sz w:val="24"/>
                <w:szCs w:val="24"/>
              </w:rPr>
              <w:t>R2</w:t>
            </w:r>
          </w:p>
        </w:tc>
        <w:tc>
          <w:tcPr>
            <w:tcW w:w="1776" w:type="dxa"/>
            <w:vAlign w:val="center"/>
          </w:tcPr>
          <w:p w14:paraId="274B25D0" w14:textId="5E0CC4FB" w:rsidR="00012FEF" w:rsidRPr="00993771" w:rsidRDefault="00012FEF" w:rsidP="00012FEF">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0,12</w:t>
            </w:r>
          </w:p>
        </w:tc>
        <w:tc>
          <w:tcPr>
            <w:tcW w:w="1474" w:type="dxa"/>
            <w:vMerge/>
            <w:vAlign w:val="center"/>
          </w:tcPr>
          <w:p w14:paraId="08F67488" w14:textId="77777777" w:rsidR="00012FEF" w:rsidRPr="00993771" w:rsidRDefault="00012FEF" w:rsidP="00012FEF">
            <w:pPr>
              <w:jc w:val="center"/>
              <w:rPr>
                <w:rFonts w:ascii="Times New Roman" w:hAnsi="Times New Roman" w:cs="Times New Roman"/>
                <w:sz w:val="24"/>
                <w:szCs w:val="24"/>
              </w:rPr>
            </w:pPr>
          </w:p>
        </w:tc>
        <w:tc>
          <w:tcPr>
            <w:tcW w:w="1569" w:type="dxa"/>
            <w:vMerge/>
            <w:vAlign w:val="center"/>
          </w:tcPr>
          <w:p w14:paraId="71E14252" w14:textId="77777777" w:rsidR="00012FEF" w:rsidRPr="00993771" w:rsidRDefault="00012FEF" w:rsidP="00012FEF">
            <w:pPr>
              <w:jc w:val="center"/>
              <w:rPr>
                <w:rFonts w:ascii="Times New Roman" w:hAnsi="Times New Roman" w:cs="Times New Roman"/>
                <w:sz w:val="24"/>
                <w:szCs w:val="24"/>
              </w:rPr>
            </w:pPr>
          </w:p>
        </w:tc>
      </w:tr>
      <w:tr w:rsidR="00012FEF" w:rsidRPr="00993771" w14:paraId="46AEB241" w14:textId="77777777" w:rsidTr="009F1728">
        <w:tblPrEx>
          <w:jc w:val="left"/>
        </w:tblPrEx>
        <w:trPr>
          <w:trHeight w:val="314"/>
        </w:trPr>
        <w:tc>
          <w:tcPr>
            <w:tcW w:w="1714" w:type="dxa"/>
            <w:vMerge/>
            <w:hideMark/>
          </w:tcPr>
          <w:p w14:paraId="27EF2E8B" w14:textId="77777777" w:rsidR="00012FEF" w:rsidRPr="00993771" w:rsidRDefault="00012FEF" w:rsidP="00012FEF">
            <w:pPr>
              <w:jc w:val="center"/>
              <w:rPr>
                <w:rFonts w:ascii="Times New Roman" w:hAnsi="Times New Roman" w:cs="Times New Roman"/>
                <w:b/>
                <w:sz w:val="24"/>
                <w:szCs w:val="24"/>
              </w:rPr>
            </w:pPr>
          </w:p>
        </w:tc>
        <w:tc>
          <w:tcPr>
            <w:tcW w:w="1719" w:type="dxa"/>
            <w:noWrap/>
            <w:hideMark/>
          </w:tcPr>
          <w:p w14:paraId="1DD96191" w14:textId="77777777" w:rsidR="00012FEF" w:rsidRPr="00993771" w:rsidRDefault="00012FEF" w:rsidP="00012FEF">
            <w:pPr>
              <w:jc w:val="center"/>
              <w:rPr>
                <w:rFonts w:ascii="Times New Roman" w:hAnsi="Times New Roman" w:cs="Times New Roman"/>
                <w:sz w:val="24"/>
                <w:szCs w:val="24"/>
              </w:rPr>
            </w:pPr>
            <w:r w:rsidRPr="00993771">
              <w:rPr>
                <w:rFonts w:ascii="Times New Roman" w:hAnsi="Times New Roman" w:cs="Times New Roman"/>
                <w:sz w:val="24"/>
                <w:szCs w:val="24"/>
              </w:rPr>
              <w:t>R3</w:t>
            </w:r>
          </w:p>
        </w:tc>
        <w:tc>
          <w:tcPr>
            <w:tcW w:w="1776" w:type="dxa"/>
            <w:vAlign w:val="center"/>
          </w:tcPr>
          <w:p w14:paraId="3780ADB3" w14:textId="2AEDAB79" w:rsidR="00012FEF" w:rsidRPr="00993771" w:rsidRDefault="00012FEF" w:rsidP="00012FEF">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0,12</w:t>
            </w:r>
          </w:p>
        </w:tc>
        <w:tc>
          <w:tcPr>
            <w:tcW w:w="1474" w:type="dxa"/>
            <w:vMerge/>
            <w:vAlign w:val="center"/>
          </w:tcPr>
          <w:p w14:paraId="5E948471" w14:textId="77777777" w:rsidR="00012FEF" w:rsidRPr="00993771" w:rsidRDefault="00012FEF" w:rsidP="00012FEF">
            <w:pPr>
              <w:jc w:val="center"/>
              <w:rPr>
                <w:rFonts w:ascii="Times New Roman" w:hAnsi="Times New Roman" w:cs="Times New Roman"/>
                <w:sz w:val="24"/>
                <w:szCs w:val="24"/>
              </w:rPr>
            </w:pPr>
          </w:p>
        </w:tc>
        <w:tc>
          <w:tcPr>
            <w:tcW w:w="1569" w:type="dxa"/>
            <w:vMerge/>
            <w:vAlign w:val="center"/>
          </w:tcPr>
          <w:p w14:paraId="02A9C9C8" w14:textId="77777777" w:rsidR="00012FEF" w:rsidRPr="00993771" w:rsidRDefault="00012FEF" w:rsidP="00012FEF">
            <w:pPr>
              <w:jc w:val="center"/>
              <w:rPr>
                <w:rFonts w:ascii="Times New Roman" w:hAnsi="Times New Roman" w:cs="Times New Roman"/>
                <w:sz w:val="24"/>
                <w:szCs w:val="24"/>
              </w:rPr>
            </w:pPr>
          </w:p>
        </w:tc>
      </w:tr>
      <w:tr w:rsidR="00012FEF" w:rsidRPr="00993771" w14:paraId="4A945D09" w14:textId="77777777" w:rsidTr="009F1728">
        <w:tblPrEx>
          <w:jc w:val="left"/>
        </w:tblPrEx>
        <w:trPr>
          <w:trHeight w:val="314"/>
        </w:trPr>
        <w:tc>
          <w:tcPr>
            <w:tcW w:w="1714" w:type="dxa"/>
            <w:vMerge/>
            <w:hideMark/>
          </w:tcPr>
          <w:p w14:paraId="36F95516" w14:textId="77777777" w:rsidR="00012FEF" w:rsidRPr="00993771" w:rsidRDefault="00012FEF" w:rsidP="00012FEF">
            <w:pPr>
              <w:jc w:val="center"/>
              <w:rPr>
                <w:rFonts w:ascii="Times New Roman" w:hAnsi="Times New Roman" w:cs="Times New Roman"/>
                <w:b/>
                <w:sz w:val="24"/>
                <w:szCs w:val="24"/>
              </w:rPr>
            </w:pPr>
          </w:p>
        </w:tc>
        <w:tc>
          <w:tcPr>
            <w:tcW w:w="1719" w:type="dxa"/>
            <w:noWrap/>
            <w:hideMark/>
          </w:tcPr>
          <w:p w14:paraId="164205EF" w14:textId="77777777" w:rsidR="00012FEF" w:rsidRPr="00993771" w:rsidRDefault="00012FEF" w:rsidP="00012FEF">
            <w:pPr>
              <w:jc w:val="center"/>
              <w:rPr>
                <w:rFonts w:ascii="Times New Roman" w:hAnsi="Times New Roman" w:cs="Times New Roman"/>
                <w:sz w:val="24"/>
                <w:szCs w:val="24"/>
              </w:rPr>
            </w:pPr>
            <w:r w:rsidRPr="00993771">
              <w:rPr>
                <w:rFonts w:ascii="Times New Roman" w:hAnsi="Times New Roman" w:cs="Times New Roman"/>
                <w:sz w:val="24"/>
                <w:szCs w:val="24"/>
              </w:rPr>
              <w:t>R4</w:t>
            </w:r>
          </w:p>
        </w:tc>
        <w:tc>
          <w:tcPr>
            <w:tcW w:w="1776" w:type="dxa"/>
            <w:vAlign w:val="center"/>
          </w:tcPr>
          <w:p w14:paraId="7DEA6C99" w14:textId="7AD81613" w:rsidR="00012FEF" w:rsidRPr="00993771" w:rsidRDefault="00012FEF" w:rsidP="00012FEF">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0,12</w:t>
            </w:r>
          </w:p>
        </w:tc>
        <w:tc>
          <w:tcPr>
            <w:tcW w:w="1474" w:type="dxa"/>
            <w:vMerge/>
            <w:vAlign w:val="center"/>
          </w:tcPr>
          <w:p w14:paraId="2555346D" w14:textId="77777777" w:rsidR="00012FEF" w:rsidRPr="00993771" w:rsidRDefault="00012FEF" w:rsidP="00012FEF">
            <w:pPr>
              <w:jc w:val="center"/>
              <w:rPr>
                <w:rFonts w:ascii="Times New Roman" w:hAnsi="Times New Roman" w:cs="Times New Roman"/>
                <w:sz w:val="24"/>
                <w:szCs w:val="24"/>
              </w:rPr>
            </w:pPr>
          </w:p>
        </w:tc>
        <w:tc>
          <w:tcPr>
            <w:tcW w:w="1569" w:type="dxa"/>
            <w:vMerge/>
            <w:vAlign w:val="center"/>
          </w:tcPr>
          <w:p w14:paraId="50C90367" w14:textId="77777777" w:rsidR="00012FEF" w:rsidRPr="00993771" w:rsidRDefault="00012FEF" w:rsidP="00012FEF">
            <w:pPr>
              <w:jc w:val="center"/>
              <w:rPr>
                <w:rFonts w:ascii="Times New Roman" w:hAnsi="Times New Roman" w:cs="Times New Roman"/>
                <w:sz w:val="24"/>
                <w:szCs w:val="24"/>
              </w:rPr>
            </w:pPr>
          </w:p>
        </w:tc>
      </w:tr>
      <w:tr w:rsidR="00993771" w:rsidRPr="00993771" w14:paraId="5230CEAA" w14:textId="77777777" w:rsidTr="009F1728">
        <w:tblPrEx>
          <w:jc w:val="left"/>
        </w:tblPrEx>
        <w:trPr>
          <w:trHeight w:val="314"/>
        </w:trPr>
        <w:tc>
          <w:tcPr>
            <w:tcW w:w="1714" w:type="dxa"/>
            <w:vMerge w:val="restart"/>
            <w:hideMark/>
          </w:tcPr>
          <w:p w14:paraId="38C1FB36" w14:textId="77777777" w:rsidR="00993771" w:rsidRPr="00993771" w:rsidRDefault="00993771" w:rsidP="00993771">
            <w:pPr>
              <w:jc w:val="center"/>
              <w:rPr>
                <w:rFonts w:ascii="Times New Roman" w:hAnsi="Times New Roman" w:cs="Times New Roman"/>
                <w:sz w:val="24"/>
                <w:szCs w:val="24"/>
              </w:rPr>
            </w:pPr>
          </w:p>
          <w:p w14:paraId="04CF1166" w14:textId="77777777" w:rsidR="00993771" w:rsidRPr="00993771" w:rsidRDefault="00993771" w:rsidP="00993771">
            <w:pPr>
              <w:jc w:val="center"/>
              <w:rPr>
                <w:rFonts w:ascii="Times New Roman" w:hAnsi="Times New Roman" w:cs="Times New Roman"/>
                <w:sz w:val="24"/>
                <w:szCs w:val="24"/>
              </w:rPr>
            </w:pPr>
            <w:r w:rsidRPr="00993771">
              <w:rPr>
                <w:rFonts w:ascii="Times New Roman" w:hAnsi="Times New Roman" w:cs="Times New Roman"/>
                <w:sz w:val="24"/>
                <w:szCs w:val="24"/>
              </w:rPr>
              <w:t xml:space="preserve">Pumin </w:t>
            </w:r>
          </w:p>
          <w:p w14:paraId="16DB342C" w14:textId="77777777" w:rsidR="00993771" w:rsidRPr="00993771" w:rsidRDefault="00993771" w:rsidP="00993771">
            <w:pPr>
              <w:jc w:val="center"/>
              <w:rPr>
                <w:rFonts w:ascii="Times New Roman" w:hAnsi="Times New Roman" w:cs="Times New Roman"/>
                <w:sz w:val="24"/>
                <w:szCs w:val="24"/>
              </w:rPr>
            </w:pPr>
            <w:r w:rsidRPr="00993771">
              <w:rPr>
                <w:rFonts w:ascii="Times New Roman" w:hAnsi="Times New Roman" w:cs="Times New Roman"/>
                <w:sz w:val="24"/>
                <w:szCs w:val="24"/>
              </w:rPr>
              <w:t>(hojas secas)</w:t>
            </w:r>
          </w:p>
        </w:tc>
        <w:tc>
          <w:tcPr>
            <w:tcW w:w="1719" w:type="dxa"/>
            <w:noWrap/>
            <w:hideMark/>
          </w:tcPr>
          <w:p w14:paraId="726D45B6" w14:textId="77777777" w:rsidR="00993771" w:rsidRPr="00993771" w:rsidRDefault="00993771" w:rsidP="00993771">
            <w:pPr>
              <w:jc w:val="center"/>
              <w:rPr>
                <w:rFonts w:ascii="Times New Roman" w:hAnsi="Times New Roman" w:cs="Times New Roman"/>
                <w:sz w:val="24"/>
                <w:szCs w:val="24"/>
              </w:rPr>
            </w:pPr>
            <w:r w:rsidRPr="00993771">
              <w:rPr>
                <w:rFonts w:ascii="Times New Roman" w:hAnsi="Times New Roman" w:cs="Times New Roman"/>
                <w:sz w:val="24"/>
                <w:szCs w:val="24"/>
              </w:rPr>
              <w:t>R1</w:t>
            </w:r>
          </w:p>
        </w:tc>
        <w:tc>
          <w:tcPr>
            <w:tcW w:w="1776" w:type="dxa"/>
            <w:vAlign w:val="center"/>
          </w:tcPr>
          <w:p w14:paraId="65184D21" w14:textId="01413DC3" w:rsidR="00993771" w:rsidRPr="00993771" w:rsidRDefault="00993771" w:rsidP="00993771">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0,11</w:t>
            </w:r>
          </w:p>
        </w:tc>
        <w:tc>
          <w:tcPr>
            <w:tcW w:w="1474" w:type="dxa"/>
            <w:vMerge w:val="restart"/>
            <w:vAlign w:val="center"/>
          </w:tcPr>
          <w:p w14:paraId="7053C81F" w14:textId="3EEB0728" w:rsidR="00993771" w:rsidRPr="00993771" w:rsidRDefault="00993771" w:rsidP="00993771">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0,11</w:t>
            </w:r>
          </w:p>
        </w:tc>
        <w:tc>
          <w:tcPr>
            <w:tcW w:w="1569" w:type="dxa"/>
            <w:vMerge w:val="restart"/>
            <w:vAlign w:val="center"/>
          </w:tcPr>
          <w:p w14:paraId="593144FF" w14:textId="597E4E8A" w:rsidR="00993771" w:rsidRPr="00993771" w:rsidRDefault="00993771" w:rsidP="00993771">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0,001</w:t>
            </w:r>
          </w:p>
        </w:tc>
      </w:tr>
      <w:tr w:rsidR="00993771" w:rsidRPr="00993771" w14:paraId="00A44D0A" w14:textId="77777777" w:rsidTr="009F1728">
        <w:tblPrEx>
          <w:jc w:val="left"/>
        </w:tblPrEx>
        <w:trPr>
          <w:trHeight w:val="314"/>
        </w:trPr>
        <w:tc>
          <w:tcPr>
            <w:tcW w:w="1714" w:type="dxa"/>
            <w:vMerge/>
            <w:hideMark/>
          </w:tcPr>
          <w:p w14:paraId="35753C68" w14:textId="77777777" w:rsidR="00993771" w:rsidRPr="00993771" w:rsidRDefault="00993771" w:rsidP="00993771">
            <w:pPr>
              <w:jc w:val="center"/>
              <w:rPr>
                <w:rFonts w:ascii="Times New Roman" w:hAnsi="Times New Roman" w:cs="Times New Roman"/>
                <w:b/>
                <w:sz w:val="24"/>
                <w:szCs w:val="24"/>
              </w:rPr>
            </w:pPr>
          </w:p>
        </w:tc>
        <w:tc>
          <w:tcPr>
            <w:tcW w:w="1719" w:type="dxa"/>
            <w:noWrap/>
            <w:hideMark/>
          </w:tcPr>
          <w:p w14:paraId="6D9B23CA" w14:textId="77777777" w:rsidR="00993771" w:rsidRPr="00993771" w:rsidRDefault="00993771" w:rsidP="00993771">
            <w:pPr>
              <w:jc w:val="center"/>
              <w:rPr>
                <w:rFonts w:ascii="Times New Roman" w:hAnsi="Times New Roman" w:cs="Times New Roman"/>
                <w:sz w:val="24"/>
                <w:szCs w:val="24"/>
              </w:rPr>
            </w:pPr>
            <w:r w:rsidRPr="00993771">
              <w:rPr>
                <w:rFonts w:ascii="Times New Roman" w:hAnsi="Times New Roman" w:cs="Times New Roman"/>
                <w:sz w:val="24"/>
                <w:szCs w:val="24"/>
              </w:rPr>
              <w:t>R2</w:t>
            </w:r>
          </w:p>
        </w:tc>
        <w:tc>
          <w:tcPr>
            <w:tcW w:w="1776" w:type="dxa"/>
            <w:vAlign w:val="center"/>
          </w:tcPr>
          <w:p w14:paraId="73B8FD8E" w14:textId="5D97F499" w:rsidR="00993771" w:rsidRPr="00993771" w:rsidRDefault="00993771" w:rsidP="00993771">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0,11</w:t>
            </w:r>
          </w:p>
        </w:tc>
        <w:tc>
          <w:tcPr>
            <w:tcW w:w="1474" w:type="dxa"/>
            <w:vMerge/>
            <w:vAlign w:val="center"/>
            <w:hideMark/>
          </w:tcPr>
          <w:p w14:paraId="1AE4367C" w14:textId="77777777" w:rsidR="00993771" w:rsidRPr="00993771" w:rsidRDefault="00993771" w:rsidP="00993771">
            <w:pPr>
              <w:jc w:val="center"/>
              <w:rPr>
                <w:rFonts w:ascii="Times New Roman" w:hAnsi="Times New Roman" w:cs="Times New Roman"/>
                <w:sz w:val="24"/>
                <w:szCs w:val="24"/>
              </w:rPr>
            </w:pPr>
          </w:p>
        </w:tc>
        <w:tc>
          <w:tcPr>
            <w:tcW w:w="1569" w:type="dxa"/>
            <w:vMerge/>
            <w:vAlign w:val="center"/>
          </w:tcPr>
          <w:p w14:paraId="400AFD4D" w14:textId="77777777" w:rsidR="00993771" w:rsidRPr="00993771" w:rsidRDefault="00993771" w:rsidP="00993771">
            <w:pPr>
              <w:jc w:val="center"/>
              <w:rPr>
                <w:rFonts w:ascii="Times New Roman" w:hAnsi="Times New Roman" w:cs="Times New Roman"/>
                <w:sz w:val="24"/>
                <w:szCs w:val="24"/>
              </w:rPr>
            </w:pPr>
          </w:p>
        </w:tc>
      </w:tr>
      <w:tr w:rsidR="00993771" w:rsidRPr="00993771" w14:paraId="4C31B80B" w14:textId="77777777" w:rsidTr="009F1728">
        <w:tblPrEx>
          <w:jc w:val="left"/>
        </w:tblPrEx>
        <w:trPr>
          <w:trHeight w:val="314"/>
        </w:trPr>
        <w:tc>
          <w:tcPr>
            <w:tcW w:w="1714" w:type="dxa"/>
            <w:vMerge/>
            <w:hideMark/>
          </w:tcPr>
          <w:p w14:paraId="3A2C38D9" w14:textId="77777777" w:rsidR="00993771" w:rsidRPr="00993771" w:rsidRDefault="00993771" w:rsidP="00993771">
            <w:pPr>
              <w:jc w:val="center"/>
              <w:rPr>
                <w:rFonts w:ascii="Times New Roman" w:hAnsi="Times New Roman" w:cs="Times New Roman"/>
                <w:b/>
                <w:sz w:val="24"/>
                <w:szCs w:val="24"/>
              </w:rPr>
            </w:pPr>
          </w:p>
        </w:tc>
        <w:tc>
          <w:tcPr>
            <w:tcW w:w="1719" w:type="dxa"/>
            <w:noWrap/>
            <w:hideMark/>
          </w:tcPr>
          <w:p w14:paraId="4D8DA9DC" w14:textId="77777777" w:rsidR="00993771" w:rsidRPr="00993771" w:rsidRDefault="00993771" w:rsidP="00993771">
            <w:pPr>
              <w:jc w:val="center"/>
              <w:rPr>
                <w:rFonts w:ascii="Times New Roman" w:hAnsi="Times New Roman" w:cs="Times New Roman"/>
                <w:sz w:val="24"/>
                <w:szCs w:val="24"/>
              </w:rPr>
            </w:pPr>
            <w:r w:rsidRPr="00993771">
              <w:rPr>
                <w:rFonts w:ascii="Times New Roman" w:hAnsi="Times New Roman" w:cs="Times New Roman"/>
                <w:sz w:val="24"/>
                <w:szCs w:val="24"/>
              </w:rPr>
              <w:t>R3</w:t>
            </w:r>
          </w:p>
        </w:tc>
        <w:tc>
          <w:tcPr>
            <w:tcW w:w="1776" w:type="dxa"/>
            <w:vAlign w:val="center"/>
          </w:tcPr>
          <w:p w14:paraId="4EBA37BC" w14:textId="298F8413" w:rsidR="00993771" w:rsidRPr="00993771" w:rsidRDefault="00993771" w:rsidP="00993771">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0,11</w:t>
            </w:r>
          </w:p>
        </w:tc>
        <w:tc>
          <w:tcPr>
            <w:tcW w:w="1474" w:type="dxa"/>
            <w:vMerge/>
            <w:vAlign w:val="center"/>
            <w:hideMark/>
          </w:tcPr>
          <w:p w14:paraId="58F906D4" w14:textId="77777777" w:rsidR="00993771" w:rsidRPr="00993771" w:rsidRDefault="00993771" w:rsidP="00993771">
            <w:pPr>
              <w:jc w:val="center"/>
              <w:rPr>
                <w:rFonts w:ascii="Times New Roman" w:hAnsi="Times New Roman" w:cs="Times New Roman"/>
                <w:sz w:val="24"/>
                <w:szCs w:val="24"/>
              </w:rPr>
            </w:pPr>
          </w:p>
        </w:tc>
        <w:tc>
          <w:tcPr>
            <w:tcW w:w="1569" w:type="dxa"/>
            <w:vMerge/>
            <w:vAlign w:val="center"/>
          </w:tcPr>
          <w:p w14:paraId="6487E38E" w14:textId="77777777" w:rsidR="00993771" w:rsidRPr="00993771" w:rsidRDefault="00993771" w:rsidP="00993771">
            <w:pPr>
              <w:jc w:val="center"/>
              <w:rPr>
                <w:rFonts w:ascii="Times New Roman" w:hAnsi="Times New Roman" w:cs="Times New Roman"/>
                <w:sz w:val="24"/>
                <w:szCs w:val="24"/>
              </w:rPr>
            </w:pPr>
          </w:p>
        </w:tc>
      </w:tr>
      <w:tr w:rsidR="00993771" w:rsidRPr="00993771" w14:paraId="59593C12" w14:textId="77777777" w:rsidTr="009F1728">
        <w:tblPrEx>
          <w:jc w:val="left"/>
        </w:tblPrEx>
        <w:trPr>
          <w:trHeight w:val="314"/>
        </w:trPr>
        <w:tc>
          <w:tcPr>
            <w:tcW w:w="1714" w:type="dxa"/>
            <w:vMerge/>
            <w:hideMark/>
          </w:tcPr>
          <w:p w14:paraId="2A6E68B2" w14:textId="77777777" w:rsidR="00993771" w:rsidRPr="00993771" w:rsidRDefault="00993771" w:rsidP="00993771">
            <w:pPr>
              <w:jc w:val="center"/>
              <w:rPr>
                <w:rFonts w:ascii="Times New Roman" w:hAnsi="Times New Roman" w:cs="Times New Roman"/>
                <w:b/>
                <w:sz w:val="24"/>
                <w:szCs w:val="24"/>
              </w:rPr>
            </w:pPr>
          </w:p>
        </w:tc>
        <w:tc>
          <w:tcPr>
            <w:tcW w:w="1719" w:type="dxa"/>
            <w:noWrap/>
            <w:hideMark/>
          </w:tcPr>
          <w:p w14:paraId="68B34150" w14:textId="77777777" w:rsidR="00993771" w:rsidRPr="00993771" w:rsidRDefault="00993771" w:rsidP="00993771">
            <w:pPr>
              <w:jc w:val="center"/>
              <w:rPr>
                <w:rFonts w:ascii="Times New Roman" w:hAnsi="Times New Roman" w:cs="Times New Roman"/>
                <w:sz w:val="24"/>
                <w:szCs w:val="24"/>
              </w:rPr>
            </w:pPr>
            <w:r w:rsidRPr="00993771">
              <w:rPr>
                <w:rFonts w:ascii="Times New Roman" w:hAnsi="Times New Roman" w:cs="Times New Roman"/>
                <w:sz w:val="24"/>
                <w:szCs w:val="24"/>
              </w:rPr>
              <w:t>R4</w:t>
            </w:r>
          </w:p>
        </w:tc>
        <w:tc>
          <w:tcPr>
            <w:tcW w:w="1776" w:type="dxa"/>
            <w:vAlign w:val="center"/>
          </w:tcPr>
          <w:p w14:paraId="3FDD934C" w14:textId="01CA955D" w:rsidR="00993771" w:rsidRPr="00993771" w:rsidRDefault="00993771" w:rsidP="00993771">
            <w:pPr>
              <w:jc w:val="center"/>
              <w:rPr>
                <w:rFonts w:ascii="Times New Roman" w:hAnsi="Times New Roman" w:cs="Times New Roman"/>
                <w:sz w:val="24"/>
                <w:szCs w:val="24"/>
              </w:rPr>
            </w:pPr>
            <w:r w:rsidRPr="00993771">
              <w:rPr>
                <w:rFonts w:ascii="Times New Roman" w:eastAsia="Times New Roman" w:hAnsi="Times New Roman" w:cs="Times New Roman"/>
                <w:color w:val="000000"/>
                <w:sz w:val="24"/>
                <w:szCs w:val="24"/>
                <w:lang w:eastAsia="es-EC"/>
              </w:rPr>
              <w:t>0,11</w:t>
            </w:r>
          </w:p>
        </w:tc>
        <w:tc>
          <w:tcPr>
            <w:tcW w:w="1474" w:type="dxa"/>
            <w:vMerge/>
            <w:vAlign w:val="center"/>
            <w:hideMark/>
          </w:tcPr>
          <w:p w14:paraId="3268A067" w14:textId="77777777" w:rsidR="00993771" w:rsidRPr="00993771" w:rsidRDefault="00993771" w:rsidP="00993771">
            <w:pPr>
              <w:jc w:val="center"/>
              <w:rPr>
                <w:rFonts w:ascii="Times New Roman" w:hAnsi="Times New Roman" w:cs="Times New Roman"/>
                <w:sz w:val="24"/>
                <w:szCs w:val="24"/>
              </w:rPr>
            </w:pPr>
          </w:p>
        </w:tc>
        <w:tc>
          <w:tcPr>
            <w:tcW w:w="1569" w:type="dxa"/>
            <w:vMerge/>
            <w:vAlign w:val="center"/>
          </w:tcPr>
          <w:p w14:paraId="72DE686E" w14:textId="77777777" w:rsidR="00993771" w:rsidRPr="00993771" w:rsidRDefault="00993771" w:rsidP="00993771">
            <w:pPr>
              <w:jc w:val="center"/>
              <w:rPr>
                <w:rFonts w:ascii="Times New Roman" w:hAnsi="Times New Roman" w:cs="Times New Roman"/>
                <w:sz w:val="24"/>
                <w:szCs w:val="24"/>
              </w:rPr>
            </w:pPr>
          </w:p>
        </w:tc>
      </w:tr>
    </w:tbl>
    <w:p w14:paraId="7E6C734A" w14:textId="77777777" w:rsidR="002E7778" w:rsidRPr="005E6485" w:rsidRDefault="002E7778" w:rsidP="002E7778">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72A83B33" w14:textId="77777777" w:rsidR="0078600B" w:rsidRDefault="0078600B" w:rsidP="0078600B">
      <w:pPr>
        <w:autoSpaceDE w:val="0"/>
        <w:autoSpaceDN w:val="0"/>
        <w:adjustRightInd w:val="0"/>
        <w:spacing w:after="0" w:line="240" w:lineRule="auto"/>
        <w:jc w:val="both"/>
        <w:rPr>
          <w:rFonts w:ascii="Times New Roman" w:hAnsi="Times New Roman" w:cs="Times New Roman"/>
          <w:color w:val="000000"/>
          <w:sz w:val="24"/>
          <w:lang w:val="es-EC"/>
        </w:rPr>
      </w:pPr>
    </w:p>
    <w:p w14:paraId="2F40D345" w14:textId="5FD0AA39" w:rsidR="008764C1" w:rsidRPr="002C4468" w:rsidRDefault="001D43B7" w:rsidP="00A724E6">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Se identificó</w:t>
      </w:r>
      <w:r w:rsidR="0001170A">
        <w:rPr>
          <w:rFonts w:ascii="Times New Roman" w:hAnsi="Times New Roman" w:cs="Times New Roman"/>
          <w:color w:val="000000"/>
          <w:sz w:val="24"/>
          <w:lang w:val="es-EC"/>
        </w:rPr>
        <w:t xml:space="preserve"> </w:t>
      </w:r>
      <w:r w:rsidR="00D55CF2">
        <w:rPr>
          <w:rFonts w:ascii="Times New Roman" w:hAnsi="Times New Roman" w:cs="Times New Roman"/>
          <w:color w:val="000000"/>
          <w:sz w:val="24"/>
          <w:lang w:val="es-EC"/>
        </w:rPr>
        <w:t xml:space="preserve">marcadas </w:t>
      </w:r>
      <w:r w:rsidR="0001170A">
        <w:rPr>
          <w:rFonts w:ascii="Times New Roman" w:hAnsi="Times New Roman" w:cs="Times New Roman"/>
          <w:color w:val="000000"/>
          <w:sz w:val="24"/>
          <w:lang w:val="es-EC"/>
        </w:rPr>
        <w:t>diferencias en los tres materiales</w:t>
      </w:r>
      <w:r w:rsidR="00D55CF2">
        <w:rPr>
          <w:rFonts w:ascii="Times New Roman" w:hAnsi="Times New Roman" w:cs="Times New Roman"/>
          <w:color w:val="000000"/>
          <w:sz w:val="24"/>
          <w:lang w:val="es-EC"/>
        </w:rPr>
        <w:t xml:space="preserve"> ve</w:t>
      </w:r>
      <w:r w:rsidR="00700FF9">
        <w:rPr>
          <w:rFonts w:ascii="Times New Roman" w:hAnsi="Times New Roman" w:cs="Times New Roman"/>
          <w:color w:val="000000"/>
          <w:sz w:val="24"/>
          <w:lang w:val="es-EC"/>
        </w:rPr>
        <w:t>g</w:t>
      </w:r>
      <w:r w:rsidR="00D55CF2">
        <w:rPr>
          <w:rFonts w:ascii="Times New Roman" w:hAnsi="Times New Roman" w:cs="Times New Roman"/>
          <w:color w:val="000000"/>
          <w:sz w:val="24"/>
          <w:lang w:val="es-EC"/>
        </w:rPr>
        <w:t xml:space="preserve">etales analizados, se determina que el </w:t>
      </w:r>
      <w:r w:rsidR="00A14208">
        <w:rPr>
          <w:rFonts w:ascii="Times New Roman" w:hAnsi="Times New Roman" w:cs="Times New Roman"/>
          <w:color w:val="000000"/>
          <w:sz w:val="24"/>
          <w:lang w:val="es-EC"/>
        </w:rPr>
        <w:t>M</w:t>
      </w:r>
      <w:r w:rsidR="00D55CF2">
        <w:rPr>
          <w:rFonts w:ascii="Times New Roman" w:hAnsi="Times New Roman" w:cs="Times New Roman"/>
          <w:color w:val="000000"/>
          <w:sz w:val="24"/>
          <w:lang w:val="es-EC"/>
        </w:rPr>
        <w:t xml:space="preserve">arco presenta el mayor contenido con </w:t>
      </w:r>
      <w:r w:rsidR="00700FF9">
        <w:rPr>
          <w:rFonts w:ascii="Times New Roman" w:hAnsi="Times New Roman" w:cs="Times New Roman"/>
          <w:color w:val="000000"/>
          <w:sz w:val="24"/>
          <w:lang w:val="es-EC"/>
        </w:rPr>
        <w:t>0,48% lo que demuestra que su contenido de componentes inorgánicos es más alto</w:t>
      </w:r>
      <w:r w:rsidR="00BF01B4">
        <w:rPr>
          <w:rFonts w:ascii="Times New Roman" w:hAnsi="Times New Roman" w:cs="Times New Roman"/>
          <w:color w:val="000000"/>
          <w:sz w:val="24"/>
          <w:lang w:val="es-EC"/>
        </w:rPr>
        <w:t xml:space="preserve"> a diferencia de la </w:t>
      </w:r>
      <w:r w:rsidR="00194F2F">
        <w:rPr>
          <w:rFonts w:ascii="Times New Roman" w:hAnsi="Times New Roman" w:cs="Times New Roman"/>
          <w:color w:val="000000"/>
          <w:sz w:val="24"/>
          <w:lang w:val="es-EC"/>
        </w:rPr>
        <w:t>R</w:t>
      </w:r>
      <w:r w:rsidR="00BF01B4">
        <w:rPr>
          <w:rFonts w:ascii="Times New Roman" w:hAnsi="Times New Roman" w:cs="Times New Roman"/>
          <w:color w:val="000000"/>
          <w:sz w:val="24"/>
          <w:lang w:val="es-EC"/>
        </w:rPr>
        <w:t xml:space="preserve">uda y </w:t>
      </w:r>
      <w:r w:rsidR="00194F2F">
        <w:rPr>
          <w:rFonts w:ascii="Times New Roman" w:hAnsi="Times New Roman" w:cs="Times New Roman"/>
          <w:color w:val="000000"/>
          <w:sz w:val="24"/>
          <w:lang w:val="es-EC"/>
        </w:rPr>
        <w:t>P</w:t>
      </w:r>
      <w:r w:rsidR="00BF01B4">
        <w:rPr>
          <w:rFonts w:ascii="Times New Roman" w:hAnsi="Times New Roman" w:cs="Times New Roman"/>
          <w:color w:val="000000"/>
          <w:sz w:val="24"/>
          <w:lang w:val="es-EC"/>
        </w:rPr>
        <w:t>umin, en este mism</w:t>
      </w:r>
      <w:bookmarkStart w:id="6" w:name="_Hlk7466337"/>
      <w:r w:rsidR="00BF01B4">
        <w:rPr>
          <w:rFonts w:ascii="Times New Roman" w:hAnsi="Times New Roman" w:cs="Times New Roman"/>
          <w:color w:val="000000"/>
          <w:sz w:val="24"/>
          <w:lang w:val="es-EC"/>
        </w:rPr>
        <w:t xml:space="preserve">o sentido </w:t>
      </w:r>
      <w:r w:rsidR="005645A5">
        <w:rPr>
          <w:rFonts w:ascii="Times New Roman" w:hAnsi="Times New Roman" w:cs="Times New Roman"/>
          <w:color w:val="000000"/>
          <w:sz w:val="24"/>
          <w:lang w:val="es-EC"/>
        </w:rPr>
        <w:t>los dos materiales vegetales tienen</w:t>
      </w:r>
      <w:r w:rsidR="00BF01B4">
        <w:rPr>
          <w:rFonts w:ascii="Times New Roman" w:hAnsi="Times New Roman" w:cs="Times New Roman"/>
          <w:color w:val="000000"/>
          <w:sz w:val="24"/>
          <w:lang w:val="es-EC"/>
        </w:rPr>
        <w:t xml:space="preserve"> </w:t>
      </w:r>
      <w:r>
        <w:rPr>
          <w:rFonts w:ascii="Times New Roman" w:hAnsi="Times New Roman" w:cs="Times New Roman"/>
          <w:color w:val="000000"/>
          <w:sz w:val="24"/>
          <w:lang w:val="es-EC"/>
        </w:rPr>
        <w:t>características</w:t>
      </w:r>
      <w:r w:rsidR="00BF01B4">
        <w:rPr>
          <w:rFonts w:ascii="Times New Roman" w:hAnsi="Times New Roman" w:cs="Times New Roman"/>
          <w:color w:val="000000"/>
          <w:sz w:val="24"/>
          <w:lang w:val="es-EC"/>
        </w:rPr>
        <w:t xml:space="preserve"> iguales. </w:t>
      </w:r>
    </w:p>
    <w:bookmarkEnd w:id="4"/>
    <w:p w14:paraId="4E39CAF8" w14:textId="4C5CE603" w:rsidR="00176DEA" w:rsidRDefault="00030655" w:rsidP="00A724E6">
      <w:pPr>
        <w:autoSpaceDE w:val="0"/>
        <w:autoSpaceDN w:val="0"/>
        <w:adjustRightInd w:val="0"/>
        <w:spacing w:line="360" w:lineRule="auto"/>
        <w:jc w:val="both"/>
        <w:rPr>
          <w:rFonts w:ascii="Times New Roman" w:hAnsi="Times New Roman" w:cs="Times New Roman"/>
          <w:b/>
          <w:color w:val="000000"/>
          <w:sz w:val="24"/>
          <w:lang w:val="es-EC"/>
        </w:rPr>
      </w:pPr>
      <w:r w:rsidRPr="00030655">
        <w:rPr>
          <w:rFonts w:ascii="Times New Roman" w:hAnsi="Times New Roman" w:cs="Times New Roman"/>
          <w:b/>
          <w:color w:val="000000"/>
          <w:sz w:val="24"/>
          <w:lang w:val="es-EC"/>
        </w:rPr>
        <w:lastRenderedPageBreak/>
        <w:t>5.2</w:t>
      </w:r>
      <w:r>
        <w:rPr>
          <w:rFonts w:ascii="Times New Roman" w:hAnsi="Times New Roman" w:cs="Times New Roman"/>
          <w:b/>
          <w:color w:val="000000"/>
          <w:sz w:val="24"/>
          <w:lang w:val="es-EC"/>
        </w:rPr>
        <w:t xml:space="preserve"> Análisis del producto terminado (aceite esencial)</w:t>
      </w:r>
    </w:p>
    <w:p w14:paraId="750FACC2" w14:textId="76CB2CF7" w:rsidR="0047046D" w:rsidRDefault="003B25A2" w:rsidP="0047046D">
      <w:pPr>
        <w:autoSpaceDE w:val="0"/>
        <w:autoSpaceDN w:val="0"/>
        <w:adjustRightInd w:val="0"/>
        <w:spacing w:after="0" w:line="360" w:lineRule="auto"/>
        <w:jc w:val="both"/>
        <w:rPr>
          <w:rFonts w:ascii="Times New Roman" w:hAnsi="Times New Roman" w:cs="Times New Roman"/>
          <w:color w:val="000000"/>
          <w:sz w:val="24"/>
          <w:lang w:val="es-EC"/>
        </w:rPr>
      </w:pPr>
      <w:r w:rsidRPr="00857849">
        <w:rPr>
          <w:rFonts w:ascii="Times New Roman" w:hAnsi="Times New Roman" w:cs="Times New Roman"/>
          <w:color w:val="000000"/>
          <w:sz w:val="24"/>
          <w:lang w:val="es-EC"/>
        </w:rPr>
        <w:t xml:space="preserve">Los aceites esenciales </w:t>
      </w:r>
      <w:r w:rsidR="00857849" w:rsidRPr="00857849">
        <w:rPr>
          <w:rFonts w:ascii="Times New Roman" w:hAnsi="Times New Roman" w:cs="Times New Roman"/>
          <w:color w:val="000000"/>
          <w:sz w:val="24"/>
          <w:lang w:val="es-EC"/>
        </w:rPr>
        <w:t>pueden</w:t>
      </w:r>
      <w:r w:rsidRPr="00857849">
        <w:rPr>
          <w:rFonts w:ascii="Times New Roman" w:hAnsi="Times New Roman" w:cs="Times New Roman"/>
          <w:color w:val="000000"/>
          <w:sz w:val="24"/>
          <w:lang w:val="es-EC"/>
        </w:rPr>
        <w:t xml:space="preserve"> ser obtenidos de diferentes materiales vegetales</w:t>
      </w:r>
      <w:r w:rsidR="00D63709">
        <w:rPr>
          <w:rFonts w:ascii="Times New Roman" w:hAnsi="Times New Roman" w:cs="Times New Roman"/>
          <w:color w:val="000000"/>
          <w:sz w:val="24"/>
          <w:lang w:val="es-EC"/>
        </w:rPr>
        <w:t xml:space="preserve">, </w:t>
      </w:r>
      <w:r w:rsidR="00256070">
        <w:rPr>
          <w:rFonts w:ascii="Times New Roman" w:hAnsi="Times New Roman" w:cs="Times New Roman"/>
          <w:color w:val="000000"/>
          <w:sz w:val="24"/>
          <w:lang w:val="es-EC"/>
        </w:rPr>
        <w:t>así</w:t>
      </w:r>
      <w:r w:rsidR="00D63709">
        <w:rPr>
          <w:rFonts w:ascii="Times New Roman" w:hAnsi="Times New Roman" w:cs="Times New Roman"/>
          <w:color w:val="000000"/>
          <w:sz w:val="24"/>
          <w:lang w:val="es-EC"/>
        </w:rPr>
        <w:t xml:space="preserve"> como de las diferentes partes de la planta</w:t>
      </w:r>
      <w:r w:rsidRPr="00857849">
        <w:rPr>
          <w:rFonts w:ascii="Times New Roman" w:hAnsi="Times New Roman" w:cs="Times New Roman"/>
          <w:color w:val="000000"/>
          <w:sz w:val="24"/>
          <w:lang w:val="es-EC"/>
        </w:rPr>
        <w:t xml:space="preserve"> como por ejemplo de la</w:t>
      </w:r>
      <w:r w:rsidR="00B34697">
        <w:rPr>
          <w:rFonts w:ascii="Times New Roman" w:hAnsi="Times New Roman" w:cs="Times New Roman"/>
          <w:color w:val="000000"/>
          <w:sz w:val="24"/>
          <w:lang w:val="es-EC"/>
        </w:rPr>
        <w:t>s</w:t>
      </w:r>
      <w:r w:rsidRPr="00857849">
        <w:rPr>
          <w:rFonts w:ascii="Times New Roman" w:hAnsi="Times New Roman" w:cs="Times New Roman"/>
          <w:color w:val="000000"/>
          <w:sz w:val="24"/>
          <w:lang w:val="es-EC"/>
        </w:rPr>
        <w:t xml:space="preserve"> </w:t>
      </w:r>
      <w:r w:rsidR="00857849" w:rsidRPr="00857849">
        <w:rPr>
          <w:rFonts w:ascii="Times New Roman" w:hAnsi="Times New Roman" w:cs="Times New Roman"/>
          <w:color w:val="000000"/>
          <w:sz w:val="24"/>
          <w:lang w:val="es-EC"/>
        </w:rPr>
        <w:t xml:space="preserve">raíces, </w:t>
      </w:r>
      <w:r w:rsidRPr="00857849">
        <w:rPr>
          <w:rFonts w:ascii="Times New Roman" w:hAnsi="Times New Roman" w:cs="Times New Roman"/>
          <w:color w:val="000000"/>
          <w:sz w:val="24"/>
          <w:lang w:val="es-EC"/>
        </w:rPr>
        <w:t>hojas</w:t>
      </w:r>
      <w:r w:rsidR="00857849" w:rsidRPr="00857849">
        <w:rPr>
          <w:rFonts w:ascii="Times New Roman" w:hAnsi="Times New Roman" w:cs="Times New Roman"/>
          <w:color w:val="000000"/>
          <w:sz w:val="24"/>
          <w:lang w:val="es-EC"/>
        </w:rPr>
        <w:t>, flores, frutos, cortezas, entre otros</w:t>
      </w:r>
      <w:r w:rsidR="0089686D">
        <w:rPr>
          <w:rFonts w:ascii="Times New Roman" w:hAnsi="Times New Roman" w:cs="Times New Roman"/>
          <w:color w:val="000000"/>
          <w:sz w:val="24"/>
          <w:lang w:val="es-EC"/>
        </w:rPr>
        <w:t xml:space="preserve">. </w:t>
      </w:r>
      <w:r w:rsidR="0078600B">
        <w:rPr>
          <w:rFonts w:ascii="Times New Roman" w:hAnsi="Times New Roman" w:cs="Times New Roman"/>
          <w:color w:val="000000"/>
          <w:sz w:val="24"/>
          <w:lang w:val="es-EC"/>
        </w:rPr>
        <w:t>Además,</w:t>
      </w:r>
      <w:r w:rsidR="0089686D">
        <w:rPr>
          <w:rFonts w:ascii="Times New Roman" w:hAnsi="Times New Roman" w:cs="Times New Roman"/>
          <w:color w:val="000000"/>
          <w:sz w:val="24"/>
          <w:lang w:val="es-EC"/>
        </w:rPr>
        <w:t xml:space="preserve"> los aceites esenciales pueden ser obtenidos</w:t>
      </w:r>
      <w:r w:rsidR="00857849" w:rsidRPr="00857849">
        <w:rPr>
          <w:rFonts w:ascii="Times New Roman" w:hAnsi="Times New Roman" w:cs="Times New Roman"/>
          <w:color w:val="000000"/>
          <w:sz w:val="24"/>
          <w:lang w:val="es-EC"/>
        </w:rPr>
        <w:t xml:space="preserve"> </w:t>
      </w:r>
      <w:r w:rsidR="00857849">
        <w:rPr>
          <w:rFonts w:ascii="Times New Roman" w:hAnsi="Times New Roman" w:cs="Times New Roman"/>
          <w:color w:val="000000"/>
          <w:sz w:val="24"/>
          <w:lang w:val="es-EC"/>
        </w:rPr>
        <w:t>a partir de procesos de</w:t>
      </w:r>
      <w:r w:rsidR="00AE6788">
        <w:rPr>
          <w:rFonts w:ascii="Times New Roman" w:hAnsi="Times New Roman" w:cs="Times New Roman"/>
          <w:color w:val="000000"/>
          <w:sz w:val="24"/>
          <w:lang w:val="es-EC"/>
        </w:rPr>
        <w:t>s</w:t>
      </w:r>
      <w:r w:rsidR="00857849">
        <w:rPr>
          <w:rFonts w:ascii="Times New Roman" w:hAnsi="Times New Roman" w:cs="Times New Roman"/>
          <w:color w:val="000000"/>
          <w:sz w:val="24"/>
          <w:lang w:val="es-EC"/>
        </w:rPr>
        <w:t>tilativos o mecánicos</w:t>
      </w:r>
      <w:r w:rsidR="00AE6788">
        <w:rPr>
          <w:rFonts w:ascii="Times New Roman" w:hAnsi="Times New Roman" w:cs="Times New Roman"/>
          <w:color w:val="000000"/>
          <w:sz w:val="24"/>
          <w:lang w:val="es-EC"/>
        </w:rPr>
        <w:t>;</w:t>
      </w:r>
      <w:r w:rsidR="00D65686">
        <w:rPr>
          <w:rFonts w:ascii="Times New Roman" w:hAnsi="Times New Roman" w:cs="Times New Roman"/>
          <w:color w:val="000000"/>
          <w:sz w:val="24"/>
          <w:lang w:val="es-EC"/>
        </w:rPr>
        <w:t xml:space="preserve"> en la investigación se planteó aplicar </w:t>
      </w:r>
      <w:r w:rsidR="0047046D">
        <w:rPr>
          <w:rFonts w:ascii="Times New Roman" w:hAnsi="Times New Roman" w:cs="Times New Roman"/>
          <w:color w:val="000000"/>
          <w:sz w:val="24"/>
          <w:lang w:val="es-EC"/>
        </w:rPr>
        <w:t>dos métodos</w:t>
      </w:r>
      <w:r w:rsidR="00D65686">
        <w:rPr>
          <w:rFonts w:ascii="Times New Roman" w:hAnsi="Times New Roman" w:cs="Times New Roman"/>
          <w:color w:val="000000"/>
          <w:sz w:val="24"/>
          <w:lang w:val="es-EC"/>
        </w:rPr>
        <w:t xml:space="preserve"> de extracción: </w:t>
      </w:r>
      <w:r w:rsidR="00AE6788">
        <w:rPr>
          <w:rFonts w:ascii="Times New Roman" w:hAnsi="Times New Roman" w:cs="Times New Roman"/>
          <w:color w:val="000000"/>
          <w:sz w:val="24"/>
          <w:lang w:val="es-EC"/>
        </w:rPr>
        <w:t xml:space="preserve">por el método </w:t>
      </w:r>
      <w:r w:rsidR="0047046D">
        <w:rPr>
          <w:rFonts w:ascii="Times New Roman" w:hAnsi="Times New Roman" w:cs="Times New Roman"/>
          <w:color w:val="000000"/>
          <w:sz w:val="24"/>
          <w:lang w:val="es-EC"/>
        </w:rPr>
        <w:t>s</w:t>
      </w:r>
      <w:r w:rsidR="00AE6788">
        <w:rPr>
          <w:rFonts w:ascii="Times New Roman" w:hAnsi="Times New Roman" w:cs="Times New Roman"/>
          <w:color w:val="000000"/>
          <w:sz w:val="24"/>
          <w:lang w:val="es-EC"/>
        </w:rPr>
        <w:t xml:space="preserve">oxhlet y la extracción mediante fluidos supercríticos. </w:t>
      </w:r>
    </w:p>
    <w:p w14:paraId="1064C3F3" w14:textId="77777777" w:rsidR="0047046D" w:rsidRDefault="0047046D" w:rsidP="00DB083E">
      <w:pPr>
        <w:autoSpaceDE w:val="0"/>
        <w:autoSpaceDN w:val="0"/>
        <w:adjustRightInd w:val="0"/>
        <w:spacing w:after="0" w:line="240" w:lineRule="auto"/>
        <w:jc w:val="both"/>
        <w:rPr>
          <w:rFonts w:ascii="Times New Roman" w:hAnsi="Times New Roman" w:cs="Times New Roman"/>
          <w:color w:val="000000"/>
          <w:sz w:val="24"/>
          <w:lang w:val="es-EC"/>
        </w:rPr>
      </w:pPr>
    </w:p>
    <w:p w14:paraId="56F8361A" w14:textId="42FFC964" w:rsidR="003B25A2" w:rsidRPr="00857849" w:rsidRDefault="00B34697" w:rsidP="00A724E6">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Estos procesos pueden llegar a ocasionar algunos problemas en la calidad de aceite obtenido, tal es el caso de </w:t>
      </w:r>
      <w:r w:rsidR="006E687B">
        <w:rPr>
          <w:rFonts w:ascii="Times New Roman" w:hAnsi="Times New Roman" w:cs="Times New Roman"/>
          <w:color w:val="000000"/>
          <w:sz w:val="24"/>
          <w:lang w:val="es-EC"/>
        </w:rPr>
        <w:t xml:space="preserve">degradación térmica pues puede perder </w:t>
      </w:r>
      <w:r w:rsidR="00CA101B">
        <w:rPr>
          <w:rFonts w:ascii="Times New Roman" w:hAnsi="Times New Roman" w:cs="Times New Roman"/>
          <w:color w:val="000000"/>
          <w:sz w:val="24"/>
          <w:lang w:val="es-EC"/>
        </w:rPr>
        <w:t>alguna de sus cualidades como el olor y sabor; así como hidrolisis y solubilización en los medios de extracción. Por ello es mu</w:t>
      </w:r>
      <w:r w:rsidR="00F8427D">
        <w:rPr>
          <w:rFonts w:ascii="Times New Roman" w:hAnsi="Times New Roman" w:cs="Times New Roman"/>
          <w:color w:val="000000"/>
          <w:sz w:val="24"/>
          <w:lang w:val="es-EC"/>
        </w:rPr>
        <w:t>y</w:t>
      </w:r>
      <w:r w:rsidR="00CA101B">
        <w:rPr>
          <w:rFonts w:ascii="Times New Roman" w:hAnsi="Times New Roman" w:cs="Times New Roman"/>
          <w:color w:val="000000"/>
          <w:sz w:val="24"/>
          <w:lang w:val="es-EC"/>
        </w:rPr>
        <w:t xml:space="preserve"> importante que se </w:t>
      </w:r>
      <w:r w:rsidR="00F8427D">
        <w:rPr>
          <w:rFonts w:ascii="Times New Roman" w:hAnsi="Times New Roman" w:cs="Times New Roman"/>
          <w:color w:val="000000"/>
          <w:sz w:val="24"/>
          <w:lang w:val="es-EC"/>
        </w:rPr>
        <w:t>desarrollen diversos análisis de laboratorio con la finalidad de establecer la calidad de los aceites</w:t>
      </w:r>
      <w:r w:rsidR="00AC6BBB">
        <w:rPr>
          <w:rFonts w:ascii="Times New Roman" w:hAnsi="Times New Roman" w:cs="Times New Roman"/>
          <w:color w:val="000000"/>
          <w:sz w:val="24"/>
          <w:lang w:val="es-EC"/>
        </w:rPr>
        <w:t xml:space="preserve">, estos análisis realizados al aceite extraído tanto por el </w:t>
      </w:r>
      <w:r w:rsidR="008C70A2">
        <w:rPr>
          <w:rFonts w:ascii="Times New Roman" w:hAnsi="Times New Roman" w:cs="Times New Roman"/>
          <w:color w:val="000000"/>
          <w:sz w:val="24"/>
          <w:lang w:val="es-EC"/>
        </w:rPr>
        <w:t>método</w:t>
      </w:r>
      <w:r w:rsidR="00AC6BBB">
        <w:rPr>
          <w:rFonts w:ascii="Times New Roman" w:hAnsi="Times New Roman" w:cs="Times New Roman"/>
          <w:color w:val="000000"/>
          <w:sz w:val="24"/>
          <w:lang w:val="es-EC"/>
        </w:rPr>
        <w:t xml:space="preserve"> soxhlet como por fluidos super críticos </w:t>
      </w:r>
      <w:r w:rsidR="008C70A2">
        <w:rPr>
          <w:rFonts w:ascii="Times New Roman" w:hAnsi="Times New Roman" w:cs="Times New Roman"/>
          <w:color w:val="000000"/>
          <w:sz w:val="24"/>
          <w:lang w:val="es-EC"/>
        </w:rPr>
        <w:t>se detallan a continuación</w:t>
      </w:r>
      <w:r w:rsidR="00DB083E">
        <w:rPr>
          <w:rFonts w:ascii="Times New Roman" w:hAnsi="Times New Roman" w:cs="Times New Roman"/>
          <w:color w:val="000000"/>
          <w:sz w:val="24"/>
          <w:lang w:val="es-EC"/>
        </w:rPr>
        <w:t>:</w:t>
      </w:r>
    </w:p>
    <w:p w14:paraId="3E058C0E" w14:textId="05DF8324" w:rsidR="00030655" w:rsidRDefault="00030655" w:rsidP="00A724E6">
      <w:pPr>
        <w:autoSpaceDE w:val="0"/>
        <w:autoSpaceDN w:val="0"/>
        <w:adjustRightInd w:val="0"/>
        <w:spacing w:line="360" w:lineRule="auto"/>
        <w:jc w:val="both"/>
        <w:rPr>
          <w:rFonts w:ascii="Times New Roman" w:hAnsi="Times New Roman" w:cs="Times New Roman"/>
          <w:b/>
          <w:color w:val="000000"/>
          <w:sz w:val="24"/>
          <w:lang w:val="es-EC"/>
        </w:rPr>
      </w:pPr>
      <w:r>
        <w:rPr>
          <w:rFonts w:ascii="Times New Roman" w:hAnsi="Times New Roman" w:cs="Times New Roman"/>
          <w:b/>
          <w:color w:val="000000"/>
          <w:sz w:val="24"/>
          <w:lang w:val="es-EC"/>
        </w:rPr>
        <w:t xml:space="preserve">5.2.1 Determinación </w:t>
      </w:r>
      <w:r w:rsidR="00843F1D">
        <w:rPr>
          <w:rFonts w:ascii="Times New Roman" w:hAnsi="Times New Roman" w:cs="Times New Roman"/>
          <w:b/>
          <w:color w:val="000000"/>
          <w:sz w:val="24"/>
          <w:lang w:val="es-EC"/>
        </w:rPr>
        <w:t xml:space="preserve">del índice de refracción </w:t>
      </w:r>
      <w:r w:rsidR="00F838AD">
        <w:rPr>
          <w:rFonts w:ascii="Times New Roman" w:hAnsi="Times New Roman" w:cs="Times New Roman"/>
          <w:b/>
          <w:color w:val="000000"/>
          <w:sz w:val="24"/>
          <w:lang w:val="es-EC"/>
        </w:rPr>
        <w:t>en el</w:t>
      </w:r>
      <w:r w:rsidR="008C70A2">
        <w:rPr>
          <w:rFonts w:ascii="Times New Roman" w:hAnsi="Times New Roman" w:cs="Times New Roman"/>
          <w:b/>
          <w:color w:val="000000"/>
          <w:sz w:val="24"/>
          <w:lang w:val="es-EC"/>
        </w:rPr>
        <w:t xml:space="preserve"> aceite esencial </w:t>
      </w:r>
      <w:r w:rsidR="00F838AD">
        <w:rPr>
          <w:rFonts w:ascii="Times New Roman" w:hAnsi="Times New Roman" w:cs="Times New Roman"/>
          <w:b/>
          <w:color w:val="000000"/>
          <w:sz w:val="24"/>
          <w:lang w:val="es-EC"/>
        </w:rPr>
        <w:t>obtenido</w:t>
      </w:r>
    </w:p>
    <w:p w14:paraId="074397B4" w14:textId="7DEFD00A" w:rsidR="0047046D" w:rsidRDefault="00662CB4" w:rsidP="0047046D">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El índice de refracción</w:t>
      </w:r>
      <w:r w:rsidR="0096293D">
        <w:rPr>
          <w:rFonts w:ascii="Times New Roman" w:hAnsi="Times New Roman" w:cs="Times New Roman"/>
          <w:color w:val="000000"/>
          <w:sz w:val="24"/>
          <w:lang w:val="es-EC"/>
        </w:rPr>
        <w:t xml:space="preserve"> se entiende como el cambio de dirección que experimenta un </w:t>
      </w:r>
      <w:r w:rsidR="00BE6950">
        <w:rPr>
          <w:rFonts w:ascii="Times New Roman" w:hAnsi="Times New Roman" w:cs="Times New Roman"/>
          <w:color w:val="000000"/>
          <w:sz w:val="24"/>
          <w:lang w:val="es-EC"/>
        </w:rPr>
        <w:t>haz</w:t>
      </w:r>
      <w:r w:rsidR="0096293D">
        <w:rPr>
          <w:rFonts w:ascii="Times New Roman" w:hAnsi="Times New Roman" w:cs="Times New Roman"/>
          <w:color w:val="000000"/>
          <w:sz w:val="24"/>
          <w:lang w:val="es-EC"/>
        </w:rPr>
        <w:t xml:space="preserve"> de luz para pasar de un punto a otro en un líquido</w:t>
      </w:r>
      <w:r>
        <w:rPr>
          <w:rFonts w:ascii="Times New Roman" w:hAnsi="Times New Roman" w:cs="Times New Roman"/>
          <w:color w:val="000000"/>
          <w:sz w:val="24"/>
          <w:lang w:val="es-EC"/>
        </w:rPr>
        <w:t xml:space="preserve"> </w:t>
      </w:r>
      <w:r w:rsidR="0096293D">
        <w:rPr>
          <w:rFonts w:ascii="Times New Roman" w:hAnsi="Times New Roman" w:cs="Times New Roman"/>
          <w:color w:val="000000"/>
          <w:sz w:val="24"/>
          <w:lang w:val="es-EC"/>
        </w:rPr>
        <w:t xml:space="preserve">o sólido, </w:t>
      </w:r>
      <w:r>
        <w:rPr>
          <w:rFonts w:ascii="Times New Roman" w:hAnsi="Times New Roman" w:cs="Times New Roman"/>
          <w:color w:val="000000"/>
          <w:sz w:val="24"/>
          <w:lang w:val="es-EC"/>
        </w:rPr>
        <w:t xml:space="preserve">en los aceites </w:t>
      </w:r>
      <w:r w:rsidR="00DE7A38">
        <w:rPr>
          <w:rFonts w:ascii="Times New Roman" w:hAnsi="Times New Roman" w:cs="Times New Roman"/>
          <w:color w:val="000000"/>
          <w:sz w:val="24"/>
          <w:lang w:val="es-EC"/>
        </w:rPr>
        <w:t xml:space="preserve">esenciales en un factor que ayuda a establecer la calidad química del mismo </w:t>
      </w:r>
      <w:r w:rsidR="00B8502A">
        <w:rPr>
          <w:rFonts w:ascii="Times New Roman" w:hAnsi="Times New Roman" w:cs="Times New Roman"/>
          <w:color w:val="000000"/>
          <w:sz w:val="24"/>
          <w:lang w:val="es-EC"/>
        </w:rPr>
        <w:t xml:space="preserve">pues se convierte en un indicador de pureza </w:t>
      </w:r>
      <w:r w:rsidR="00DB083E">
        <w:rPr>
          <w:rFonts w:ascii="Times New Roman" w:hAnsi="Times New Roman" w:cs="Times New Roman"/>
          <w:color w:val="000000"/>
          <w:sz w:val="24"/>
          <w:lang w:val="es-EC"/>
        </w:rPr>
        <w:t>ya que</w:t>
      </w:r>
      <w:r w:rsidR="00FD19A3">
        <w:rPr>
          <w:rFonts w:ascii="Times New Roman" w:hAnsi="Times New Roman" w:cs="Times New Roman"/>
          <w:color w:val="000000"/>
          <w:sz w:val="24"/>
          <w:lang w:val="es-EC"/>
        </w:rPr>
        <w:t xml:space="preserve"> a través de él se pueden identificar adulteraciones y envejecimiento</w:t>
      </w:r>
      <w:r w:rsidR="008B5A23">
        <w:rPr>
          <w:rFonts w:ascii="Times New Roman" w:hAnsi="Times New Roman" w:cs="Times New Roman"/>
          <w:color w:val="000000"/>
          <w:sz w:val="24"/>
          <w:lang w:val="es-EC"/>
        </w:rPr>
        <w:t xml:space="preserve"> </w:t>
      </w:r>
      <w:r w:rsidR="00044B3C">
        <w:rPr>
          <w:rFonts w:ascii="Times New Roman" w:hAnsi="Times New Roman" w:cs="Times New Roman"/>
          <w:color w:val="000000"/>
          <w:sz w:val="24"/>
          <w:lang w:val="es-EC"/>
        </w:rPr>
        <w:t>pues</w:t>
      </w:r>
      <w:r w:rsidR="008B5A23">
        <w:rPr>
          <w:rFonts w:ascii="Times New Roman" w:hAnsi="Times New Roman" w:cs="Times New Roman"/>
          <w:color w:val="000000"/>
          <w:sz w:val="24"/>
          <w:lang w:val="es-EC"/>
        </w:rPr>
        <w:t xml:space="preserve"> valores alejados a sus límites puede</w:t>
      </w:r>
      <w:r w:rsidR="00044B3C">
        <w:rPr>
          <w:rFonts w:ascii="Times New Roman" w:hAnsi="Times New Roman" w:cs="Times New Roman"/>
          <w:color w:val="000000"/>
          <w:sz w:val="24"/>
          <w:lang w:val="es-EC"/>
        </w:rPr>
        <w:t>n</w:t>
      </w:r>
      <w:r w:rsidR="008B5A23">
        <w:rPr>
          <w:rFonts w:ascii="Times New Roman" w:hAnsi="Times New Roman" w:cs="Times New Roman"/>
          <w:color w:val="000000"/>
          <w:sz w:val="24"/>
          <w:lang w:val="es-EC"/>
        </w:rPr>
        <w:t xml:space="preserve"> ser evidencia de alguna modificación o alteración durante su extracción</w:t>
      </w:r>
      <w:r w:rsidR="00F93B3D">
        <w:rPr>
          <w:rFonts w:ascii="Times New Roman" w:hAnsi="Times New Roman" w:cs="Times New Roman"/>
          <w:color w:val="000000"/>
          <w:sz w:val="24"/>
          <w:lang w:val="es-EC"/>
        </w:rPr>
        <w:t xml:space="preserve">.  </w:t>
      </w:r>
    </w:p>
    <w:p w14:paraId="3EB0537A" w14:textId="77777777" w:rsidR="0047046D" w:rsidRDefault="0047046D" w:rsidP="0047046D">
      <w:pPr>
        <w:autoSpaceDE w:val="0"/>
        <w:autoSpaceDN w:val="0"/>
        <w:adjustRightInd w:val="0"/>
        <w:spacing w:after="0" w:line="360" w:lineRule="auto"/>
        <w:jc w:val="both"/>
        <w:rPr>
          <w:rFonts w:ascii="Times New Roman" w:hAnsi="Times New Roman" w:cs="Times New Roman"/>
          <w:color w:val="000000"/>
          <w:sz w:val="24"/>
          <w:lang w:val="es-EC"/>
        </w:rPr>
      </w:pPr>
    </w:p>
    <w:p w14:paraId="50B4118E" w14:textId="4DB1F9F5" w:rsidR="008C70A2" w:rsidRDefault="00A6630D" w:rsidP="00A724E6">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Pino</w:t>
      </w:r>
      <w:r w:rsidR="00F93B3D">
        <w:rPr>
          <w:rFonts w:ascii="Times New Roman" w:hAnsi="Times New Roman" w:cs="Times New Roman"/>
          <w:color w:val="000000"/>
          <w:sz w:val="24"/>
          <w:lang w:val="es-EC"/>
        </w:rPr>
        <w:t xml:space="preserve"> (20</w:t>
      </w:r>
      <w:r>
        <w:rPr>
          <w:rFonts w:ascii="Times New Roman" w:hAnsi="Times New Roman" w:cs="Times New Roman"/>
          <w:color w:val="000000"/>
          <w:sz w:val="24"/>
          <w:lang w:val="es-EC"/>
        </w:rPr>
        <w:t>15</w:t>
      </w:r>
      <w:r w:rsidR="00F93B3D">
        <w:rPr>
          <w:rFonts w:ascii="Times New Roman" w:hAnsi="Times New Roman" w:cs="Times New Roman"/>
          <w:color w:val="000000"/>
          <w:sz w:val="24"/>
          <w:lang w:val="es-EC"/>
        </w:rPr>
        <w:t>)</w:t>
      </w:r>
      <w:r w:rsidR="0047046D">
        <w:rPr>
          <w:rFonts w:ascii="Times New Roman" w:hAnsi="Times New Roman" w:cs="Times New Roman"/>
          <w:color w:val="000000"/>
          <w:sz w:val="24"/>
          <w:lang w:val="es-EC"/>
        </w:rPr>
        <w:t>,</w:t>
      </w:r>
      <w:r w:rsidR="009A0140">
        <w:rPr>
          <w:rFonts w:ascii="Times New Roman" w:hAnsi="Times New Roman" w:cs="Times New Roman"/>
          <w:color w:val="000000"/>
          <w:sz w:val="24"/>
          <w:lang w:val="es-EC"/>
        </w:rPr>
        <w:t xml:space="preserve"> establece que los aceites esenciales obtenidos </w:t>
      </w:r>
      <w:r w:rsidR="005D40D1">
        <w:rPr>
          <w:rFonts w:ascii="Times New Roman" w:hAnsi="Times New Roman" w:cs="Times New Roman"/>
          <w:color w:val="000000"/>
          <w:sz w:val="24"/>
          <w:lang w:val="es-EC"/>
        </w:rPr>
        <w:t xml:space="preserve">de </w:t>
      </w:r>
      <w:r w:rsidR="0047046D">
        <w:rPr>
          <w:rFonts w:ascii="Times New Roman" w:hAnsi="Times New Roman" w:cs="Times New Roman"/>
          <w:color w:val="000000"/>
          <w:sz w:val="24"/>
          <w:lang w:val="es-EC"/>
        </w:rPr>
        <w:t xml:space="preserve">las diferentes </w:t>
      </w:r>
      <w:r w:rsidR="005D40D1">
        <w:rPr>
          <w:rFonts w:ascii="Times New Roman" w:hAnsi="Times New Roman" w:cs="Times New Roman"/>
          <w:color w:val="000000"/>
          <w:sz w:val="24"/>
          <w:lang w:val="es-EC"/>
        </w:rPr>
        <w:t xml:space="preserve">partes de la planta deben cumplir </w:t>
      </w:r>
      <w:r w:rsidR="00E64594">
        <w:rPr>
          <w:rFonts w:ascii="Times New Roman" w:hAnsi="Times New Roman" w:cs="Times New Roman"/>
          <w:color w:val="000000"/>
          <w:sz w:val="24"/>
          <w:lang w:val="es-EC"/>
        </w:rPr>
        <w:t>entre otras las siguientes características</w:t>
      </w:r>
      <w:r w:rsidR="0057199D">
        <w:rPr>
          <w:rFonts w:ascii="Times New Roman" w:hAnsi="Times New Roman" w:cs="Times New Roman"/>
          <w:color w:val="000000"/>
          <w:sz w:val="24"/>
          <w:lang w:val="es-EC"/>
        </w:rPr>
        <w:t xml:space="preserve"> de calidad, en este caso el </w:t>
      </w:r>
      <w:r w:rsidR="00137927">
        <w:rPr>
          <w:rFonts w:ascii="Times New Roman" w:hAnsi="Times New Roman" w:cs="Times New Roman"/>
          <w:color w:val="000000"/>
          <w:sz w:val="24"/>
          <w:lang w:val="es-EC"/>
        </w:rPr>
        <w:t xml:space="preserve">índice de refracción </w:t>
      </w:r>
      <w:r w:rsidR="0057199D">
        <w:rPr>
          <w:rFonts w:ascii="Times New Roman" w:hAnsi="Times New Roman" w:cs="Times New Roman"/>
          <w:color w:val="000000"/>
          <w:sz w:val="24"/>
          <w:lang w:val="es-EC"/>
        </w:rPr>
        <w:t xml:space="preserve">con valores que van desde </w:t>
      </w:r>
      <w:r w:rsidR="008463E2">
        <w:rPr>
          <w:rFonts w:ascii="Times New Roman" w:hAnsi="Times New Roman" w:cs="Times New Roman"/>
          <w:color w:val="000000"/>
          <w:sz w:val="24"/>
          <w:lang w:val="es-EC"/>
        </w:rPr>
        <w:t>0,8</w:t>
      </w:r>
      <w:r w:rsidR="00137927">
        <w:rPr>
          <w:rFonts w:ascii="Times New Roman" w:hAnsi="Times New Roman" w:cs="Times New Roman"/>
          <w:color w:val="000000"/>
          <w:sz w:val="24"/>
          <w:lang w:val="es-EC"/>
        </w:rPr>
        <w:t xml:space="preserve"> </w:t>
      </w:r>
      <w:r w:rsidR="0057199D">
        <w:rPr>
          <w:rFonts w:ascii="Times New Roman" w:hAnsi="Times New Roman" w:cs="Times New Roman"/>
          <w:color w:val="000000"/>
          <w:sz w:val="24"/>
          <w:lang w:val="es-EC"/>
        </w:rPr>
        <w:t>hasta</w:t>
      </w:r>
      <w:r w:rsidR="00137927">
        <w:rPr>
          <w:rFonts w:ascii="Times New Roman" w:hAnsi="Times New Roman" w:cs="Times New Roman"/>
          <w:color w:val="000000"/>
          <w:sz w:val="24"/>
          <w:lang w:val="es-EC"/>
        </w:rPr>
        <w:t xml:space="preserve"> </w:t>
      </w:r>
      <w:r w:rsidR="008463E2">
        <w:rPr>
          <w:rFonts w:ascii="Times New Roman" w:hAnsi="Times New Roman" w:cs="Times New Roman"/>
          <w:color w:val="000000"/>
          <w:sz w:val="24"/>
          <w:lang w:val="es-EC"/>
        </w:rPr>
        <w:t>2,0</w:t>
      </w:r>
      <w:r w:rsidR="0057199D">
        <w:rPr>
          <w:rFonts w:ascii="Times New Roman" w:hAnsi="Times New Roman" w:cs="Times New Roman"/>
          <w:color w:val="000000"/>
          <w:sz w:val="24"/>
          <w:lang w:val="es-EC"/>
        </w:rPr>
        <w:t xml:space="preserve"> en unidades adimensionales.</w:t>
      </w:r>
      <w:r w:rsidR="00137927">
        <w:rPr>
          <w:rFonts w:ascii="Times New Roman" w:hAnsi="Times New Roman" w:cs="Times New Roman"/>
          <w:color w:val="000000"/>
          <w:sz w:val="24"/>
          <w:lang w:val="es-EC"/>
        </w:rPr>
        <w:t xml:space="preserve"> Los</w:t>
      </w:r>
      <w:r w:rsidR="002B08A6">
        <w:rPr>
          <w:rFonts w:ascii="Times New Roman" w:hAnsi="Times New Roman" w:cs="Times New Roman"/>
          <w:color w:val="000000"/>
          <w:sz w:val="24"/>
          <w:lang w:val="es-EC"/>
        </w:rPr>
        <w:t xml:space="preserve"> datos obtenidos </w:t>
      </w:r>
      <w:r w:rsidR="00137927">
        <w:rPr>
          <w:rFonts w:ascii="Times New Roman" w:hAnsi="Times New Roman" w:cs="Times New Roman"/>
          <w:color w:val="000000"/>
          <w:sz w:val="24"/>
          <w:lang w:val="es-EC"/>
        </w:rPr>
        <w:t xml:space="preserve">del trabajo de laboratorio </w:t>
      </w:r>
      <w:r w:rsidR="00BE2D66">
        <w:rPr>
          <w:rFonts w:ascii="Times New Roman" w:hAnsi="Times New Roman" w:cs="Times New Roman"/>
          <w:color w:val="000000"/>
          <w:sz w:val="24"/>
          <w:lang w:val="es-EC"/>
        </w:rPr>
        <w:t xml:space="preserve">se presentan en la tabla a continuación: </w:t>
      </w:r>
    </w:p>
    <w:p w14:paraId="32568B63" w14:textId="3BBA1A07" w:rsidR="00044B3C" w:rsidRPr="00044B3C" w:rsidRDefault="007A6497" w:rsidP="00044B3C">
      <w:pPr>
        <w:pStyle w:val="Descripcin"/>
        <w:keepNext/>
        <w:rPr>
          <w:rFonts w:ascii="Times New Roman" w:hAnsi="Times New Roman" w:cs="Times New Roman"/>
          <w:i w:val="0"/>
          <w:color w:val="auto"/>
          <w:sz w:val="24"/>
        </w:rPr>
      </w:pPr>
      <w:r w:rsidRPr="00044B3C">
        <w:rPr>
          <w:rFonts w:ascii="Times New Roman" w:hAnsi="Times New Roman" w:cs="Times New Roman"/>
          <w:i w:val="0"/>
          <w:color w:val="auto"/>
          <w:sz w:val="24"/>
        </w:rPr>
        <w:lastRenderedPageBreak/>
        <w:t xml:space="preserve">Tabla </w:t>
      </w:r>
      <w:r w:rsidRPr="00044B3C">
        <w:rPr>
          <w:rFonts w:ascii="Times New Roman" w:hAnsi="Times New Roman" w:cs="Times New Roman"/>
          <w:i w:val="0"/>
          <w:color w:val="auto"/>
          <w:sz w:val="24"/>
        </w:rPr>
        <w:fldChar w:fldCharType="begin"/>
      </w:r>
      <w:r w:rsidRPr="00044B3C">
        <w:rPr>
          <w:rFonts w:ascii="Times New Roman" w:hAnsi="Times New Roman" w:cs="Times New Roman"/>
          <w:i w:val="0"/>
          <w:color w:val="auto"/>
          <w:sz w:val="24"/>
        </w:rPr>
        <w:instrText xml:space="preserve"> SEQ Tabla \* ARABIC </w:instrText>
      </w:r>
      <w:r w:rsidRPr="00044B3C">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12</w:t>
      </w:r>
      <w:r w:rsidRPr="00044B3C">
        <w:rPr>
          <w:rFonts w:ascii="Times New Roman" w:hAnsi="Times New Roman" w:cs="Times New Roman"/>
          <w:i w:val="0"/>
          <w:color w:val="auto"/>
          <w:sz w:val="24"/>
        </w:rPr>
        <w:fldChar w:fldCharType="end"/>
      </w:r>
      <w:r w:rsidRPr="00044B3C">
        <w:rPr>
          <w:rFonts w:ascii="Times New Roman" w:hAnsi="Times New Roman" w:cs="Times New Roman"/>
          <w:i w:val="0"/>
          <w:color w:val="auto"/>
          <w:sz w:val="24"/>
        </w:rPr>
        <w:t xml:space="preserve"> </w:t>
      </w:r>
    </w:p>
    <w:p w14:paraId="528D07B8" w14:textId="740D03C5" w:rsidR="007A6497" w:rsidRPr="007A6497" w:rsidRDefault="007A6497" w:rsidP="00044B3C">
      <w:pPr>
        <w:pStyle w:val="Descripcin"/>
        <w:keepNext/>
        <w:rPr>
          <w:rFonts w:ascii="Times New Roman" w:hAnsi="Times New Roman" w:cs="Times New Roman"/>
          <w:color w:val="auto"/>
          <w:sz w:val="24"/>
        </w:rPr>
      </w:pPr>
      <w:r w:rsidRPr="007A6497">
        <w:rPr>
          <w:rFonts w:ascii="Times New Roman" w:hAnsi="Times New Roman" w:cs="Times New Roman"/>
          <w:color w:val="auto"/>
          <w:sz w:val="24"/>
        </w:rPr>
        <w:t>Determinación de índice de refracción (%) con sus respectivas replicas</w:t>
      </w:r>
    </w:p>
    <w:tbl>
      <w:tblPr>
        <w:tblStyle w:val="Tablaconcuadrcula"/>
        <w:tblW w:w="0" w:type="auto"/>
        <w:tblLook w:val="04A0" w:firstRow="1" w:lastRow="0" w:firstColumn="1" w:lastColumn="0" w:noHBand="0" w:noVBand="1"/>
      </w:tblPr>
      <w:tblGrid>
        <w:gridCol w:w="2072"/>
        <w:gridCol w:w="1225"/>
        <w:gridCol w:w="1234"/>
        <w:gridCol w:w="1234"/>
        <w:gridCol w:w="1234"/>
        <w:gridCol w:w="1234"/>
      </w:tblGrid>
      <w:tr w:rsidR="00355C90" w14:paraId="358F1F34" w14:textId="336CC12B" w:rsidTr="00DC0481">
        <w:trPr>
          <w:trHeight w:val="317"/>
        </w:trPr>
        <w:tc>
          <w:tcPr>
            <w:tcW w:w="2072" w:type="dxa"/>
          </w:tcPr>
          <w:p w14:paraId="66D7BBAF" w14:textId="486E5ED2" w:rsidR="00355C90" w:rsidRPr="00D3217D" w:rsidRDefault="00355C90" w:rsidP="00D3217D">
            <w:pPr>
              <w:autoSpaceDE w:val="0"/>
              <w:autoSpaceDN w:val="0"/>
              <w:adjustRightInd w:val="0"/>
              <w:spacing w:line="360" w:lineRule="auto"/>
              <w:jc w:val="center"/>
              <w:rPr>
                <w:rFonts w:ascii="Times New Roman" w:hAnsi="Times New Roman" w:cs="Times New Roman"/>
                <w:b/>
                <w:color w:val="000000"/>
                <w:sz w:val="24"/>
                <w:lang w:val="es-EC"/>
              </w:rPr>
            </w:pPr>
            <w:r w:rsidRPr="00D3217D">
              <w:rPr>
                <w:rFonts w:ascii="Times New Roman" w:hAnsi="Times New Roman" w:cs="Times New Roman"/>
                <w:b/>
                <w:color w:val="000000"/>
                <w:sz w:val="24"/>
                <w:lang w:val="es-EC"/>
              </w:rPr>
              <w:t>TRATAMIENTO</w:t>
            </w:r>
          </w:p>
        </w:tc>
        <w:tc>
          <w:tcPr>
            <w:tcW w:w="1225" w:type="dxa"/>
          </w:tcPr>
          <w:p w14:paraId="7D482148" w14:textId="43D495D3" w:rsidR="00355C90" w:rsidRPr="00D3217D" w:rsidRDefault="00355C90" w:rsidP="00D3217D">
            <w:pPr>
              <w:autoSpaceDE w:val="0"/>
              <w:autoSpaceDN w:val="0"/>
              <w:adjustRightInd w:val="0"/>
              <w:spacing w:line="360" w:lineRule="auto"/>
              <w:jc w:val="center"/>
              <w:rPr>
                <w:rFonts w:ascii="Times New Roman" w:hAnsi="Times New Roman" w:cs="Times New Roman"/>
                <w:b/>
                <w:color w:val="000000"/>
                <w:sz w:val="24"/>
                <w:lang w:val="es-EC"/>
              </w:rPr>
            </w:pPr>
            <w:r w:rsidRPr="00D3217D">
              <w:rPr>
                <w:rFonts w:ascii="Times New Roman" w:hAnsi="Times New Roman" w:cs="Times New Roman"/>
                <w:b/>
                <w:color w:val="000000"/>
                <w:sz w:val="24"/>
                <w:lang w:val="es-EC"/>
              </w:rPr>
              <w:t>CÓDIGO</w:t>
            </w:r>
          </w:p>
        </w:tc>
        <w:tc>
          <w:tcPr>
            <w:tcW w:w="1234" w:type="dxa"/>
          </w:tcPr>
          <w:p w14:paraId="5331B8E6" w14:textId="4E0519C4" w:rsidR="00355C90" w:rsidRPr="00D3217D" w:rsidRDefault="00355C90" w:rsidP="00D3217D">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R1</w:t>
            </w:r>
          </w:p>
        </w:tc>
        <w:tc>
          <w:tcPr>
            <w:tcW w:w="1234" w:type="dxa"/>
          </w:tcPr>
          <w:p w14:paraId="3D9C339A" w14:textId="23C57A67" w:rsidR="00355C90" w:rsidRDefault="00355C90" w:rsidP="00D3217D">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R2</w:t>
            </w:r>
          </w:p>
        </w:tc>
        <w:tc>
          <w:tcPr>
            <w:tcW w:w="1234" w:type="dxa"/>
          </w:tcPr>
          <w:p w14:paraId="1DB170B9" w14:textId="0D1E727D" w:rsidR="00355C90" w:rsidRDefault="00355C90" w:rsidP="00D3217D">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R3</w:t>
            </w:r>
          </w:p>
        </w:tc>
        <w:tc>
          <w:tcPr>
            <w:tcW w:w="1234" w:type="dxa"/>
          </w:tcPr>
          <w:p w14:paraId="6E3B4BAF" w14:textId="77C54E31" w:rsidR="00355C90" w:rsidRDefault="00355C90" w:rsidP="00D3217D">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R4</w:t>
            </w:r>
          </w:p>
        </w:tc>
      </w:tr>
      <w:tr w:rsidR="00274995" w14:paraId="458A52F9" w14:textId="73D37A33" w:rsidTr="00DC0481">
        <w:trPr>
          <w:trHeight w:val="328"/>
        </w:trPr>
        <w:tc>
          <w:tcPr>
            <w:tcW w:w="2072" w:type="dxa"/>
          </w:tcPr>
          <w:p w14:paraId="4EACEAF3" w14:textId="27480602"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T1</w:t>
            </w:r>
          </w:p>
        </w:tc>
        <w:tc>
          <w:tcPr>
            <w:tcW w:w="1225" w:type="dxa"/>
          </w:tcPr>
          <w:p w14:paraId="5ABE5D0B" w14:textId="093A2F5B"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C47B17">
              <w:rPr>
                <w:rFonts w:ascii="Times New Roman" w:eastAsia="Times New Roman" w:hAnsi="Times New Roman" w:cs="Times New Roman"/>
                <w:sz w:val="24"/>
                <w:szCs w:val="24"/>
                <w:vertAlign w:val="subscript"/>
                <w:lang w:val="es-ES" w:eastAsia="es-ES"/>
              </w:rPr>
              <w:t>1</w:t>
            </w:r>
            <w:r>
              <w:rPr>
                <w:rFonts w:ascii="Times New Roman" w:eastAsia="Times New Roman" w:hAnsi="Times New Roman" w:cs="Times New Roman"/>
                <w:sz w:val="24"/>
                <w:szCs w:val="24"/>
                <w:lang w:val="es-ES" w:eastAsia="es-ES"/>
              </w:rPr>
              <w:t xml:space="preserve"> b</w:t>
            </w:r>
            <w:r w:rsidRPr="00C47B17">
              <w:rPr>
                <w:rFonts w:ascii="Times New Roman" w:eastAsia="Times New Roman" w:hAnsi="Times New Roman" w:cs="Times New Roman"/>
                <w:sz w:val="24"/>
                <w:szCs w:val="24"/>
                <w:vertAlign w:val="subscript"/>
                <w:lang w:val="es-ES" w:eastAsia="es-ES"/>
              </w:rPr>
              <w:t>1</w:t>
            </w:r>
          </w:p>
        </w:tc>
        <w:tc>
          <w:tcPr>
            <w:tcW w:w="1234" w:type="dxa"/>
          </w:tcPr>
          <w:p w14:paraId="540456FF" w14:textId="30E57B5E"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1,50</w:t>
            </w:r>
          </w:p>
        </w:tc>
        <w:tc>
          <w:tcPr>
            <w:tcW w:w="1234" w:type="dxa"/>
          </w:tcPr>
          <w:p w14:paraId="0972030D" w14:textId="3E1C51CA"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1,50</w:t>
            </w:r>
          </w:p>
        </w:tc>
        <w:tc>
          <w:tcPr>
            <w:tcW w:w="1234" w:type="dxa"/>
          </w:tcPr>
          <w:p w14:paraId="5BEA3433" w14:textId="0E0FAB3A"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1,50</w:t>
            </w:r>
          </w:p>
        </w:tc>
        <w:tc>
          <w:tcPr>
            <w:tcW w:w="1234" w:type="dxa"/>
          </w:tcPr>
          <w:p w14:paraId="1303D9A9" w14:textId="416FE8FA"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1,50</w:t>
            </w:r>
          </w:p>
        </w:tc>
      </w:tr>
      <w:tr w:rsidR="00532B35" w14:paraId="15C3F071" w14:textId="15C1E7DD" w:rsidTr="00DC0481">
        <w:trPr>
          <w:trHeight w:val="317"/>
        </w:trPr>
        <w:tc>
          <w:tcPr>
            <w:tcW w:w="2072" w:type="dxa"/>
          </w:tcPr>
          <w:p w14:paraId="669DE83B" w14:textId="4B582F43" w:rsidR="00532B35" w:rsidRDefault="00532B35" w:rsidP="00532B3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T2</w:t>
            </w:r>
          </w:p>
        </w:tc>
        <w:tc>
          <w:tcPr>
            <w:tcW w:w="1225" w:type="dxa"/>
          </w:tcPr>
          <w:p w14:paraId="52E30E1A" w14:textId="18377813" w:rsidR="00532B35" w:rsidRDefault="00532B35" w:rsidP="00532B3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C47B17">
              <w:rPr>
                <w:rFonts w:ascii="Times New Roman" w:eastAsia="Times New Roman" w:hAnsi="Times New Roman" w:cs="Times New Roman"/>
                <w:sz w:val="24"/>
                <w:szCs w:val="24"/>
                <w:vertAlign w:val="subscript"/>
                <w:lang w:val="es-ES" w:eastAsia="es-ES"/>
              </w:rPr>
              <w:t>1</w:t>
            </w:r>
            <w:r>
              <w:rPr>
                <w:rFonts w:ascii="Times New Roman" w:eastAsia="Times New Roman" w:hAnsi="Times New Roman" w:cs="Times New Roman"/>
                <w:sz w:val="24"/>
                <w:szCs w:val="24"/>
                <w:lang w:val="es-ES" w:eastAsia="es-ES"/>
              </w:rPr>
              <w:t xml:space="preserve"> b</w:t>
            </w:r>
            <w:r w:rsidRPr="00AF6111">
              <w:rPr>
                <w:rFonts w:ascii="Times New Roman" w:eastAsia="Times New Roman" w:hAnsi="Times New Roman" w:cs="Times New Roman"/>
                <w:sz w:val="24"/>
                <w:szCs w:val="24"/>
                <w:vertAlign w:val="subscript"/>
                <w:lang w:val="es-ES" w:eastAsia="es-ES"/>
              </w:rPr>
              <w:t>2</w:t>
            </w:r>
          </w:p>
        </w:tc>
        <w:tc>
          <w:tcPr>
            <w:tcW w:w="1234" w:type="dxa"/>
            <w:vAlign w:val="bottom"/>
          </w:tcPr>
          <w:p w14:paraId="6BA0E026" w14:textId="096F1634" w:rsidR="00532B35" w:rsidRPr="00532B35" w:rsidRDefault="00532B35" w:rsidP="00532B35">
            <w:pPr>
              <w:autoSpaceDE w:val="0"/>
              <w:autoSpaceDN w:val="0"/>
              <w:adjustRightInd w:val="0"/>
              <w:spacing w:line="360" w:lineRule="auto"/>
              <w:jc w:val="center"/>
              <w:rPr>
                <w:rFonts w:ascii="Times New Roman" w:hAnsi="Times New Roman" w:cs="Times New Roman"/>
                <w:color w:val="000000"/>
                <w:sz w:val="24"/>
                <w:lang w:val="es-EC"/>
              </w:rPr>
            </w:pPr>
            <w:r w:rsidRPr="00532B35">
              <w:rPr>
                <w:rFonts w:ascii="Times New Roman" w:eastAsia="Times New Roman" w:hAnsi="Times New Roman" w:cs="Times New Roman"/>
                <w:color w:val="000000"/>
                <w:sz w:val="24"/>
                <w:lang w:eastAsia="es-EC"/>
              </w:rPr>
              <w:t>1,44</w:t>
            </w:r>
          </w:p>
        </w:tc>
        <w:tc>
          <w:tcPr>
            <w:tcW w:w="1234" w:type="dxa"/>
            <w:vAlign w:val="bottom"/>
          </w:tcPr>
          <w:p w14:paraId="6F44C504" w14:textId="791D9280" w:rsidR="00532B35" w:rsidRPr="00532B35" w:rsidRDefault="00532B35" w:rsidP="00532B35">
            <w:pPr>
              <w:autoSpaceDE w:val="0"/>
              <w:autoSpaceDN w:val="0"/>
              <w:adjustRightInd w:val="0"/>
              <w:spacing w:line="360" w:lineRule="auto"/>
              <w:jc w:val="center"/>
              <w:rPr>
                <w:rFonts w:ascii="Times New Roman" w:hAnsi="Times New Roman" w:cs="Times New Roman"/>
                <w:color w:val="000000"/>
                <w:sz w:val="24"/>
                <w:lang w:val="es-EC"/>
              </w:rPr>
            </w:pPr>
            <w:r w:rsidRPr="00532B35">
              <w:rPr>
                <w:rFonts w:ascii="Times New Roman" w:eastAsia="Times New Roman" w:hAnsi="Times New Roman" w:cs="Times New Roman"/>
                <w:color w:val="000000"/>
                <w:sz w:val="24"/>
                <w:lang w:eastAsia="es-EC"/>
              </w:rPr>
              <w:t>1,44</w:t>
            </w:r>
          </w:p>
        </w:tc>
        <w:tc>
          <w:tcPr>
            <w:tcW w:w="1234" w:type="dxa"/>
            <w:vAlign w:val="bottom"/>
          </w:tcPr>
          <w:p w14:paraId="5AD269F7" w14:textId="4DDB7416" w:rsidR="00532B35" w:rsidRPr="00532B35" w:rsidRDefault="00532B35" w:rsidP="00532B35">
            <w:pPr>
              <w:autoSpaceDE w:val="0"/>
              <w:autoSpaceDN w:val="0"/>
              <w:adjustRightInd w:val="0"/>
              <w:spacing w:line="360" w:lineRule="auto"/>
              <w:jc w:val="center"/>
              <w:rPr>
                <w:rFonts w:ascii="Times New Roman" w:hAnsi="Times New Roman" w:cs="Times New Roman"/>
                <w:color w:val="000000"/>
                <w:sz w:val="24"/>
                <w:lang w:val="es-EC"/>
              </w:rPr>
            </w:pPr>
            <w:r w:rsidRPr="00532B35">
              <w:rPr>
                <w:rFonts w:ascii="Times New Roman" w:eastAsia="Times New Roman" w:hAnsi="Times New Roman" w:cs="Times New Roman"/>
                <w:color w:val="000000"/>
                <w:sz w:val="24"/>
                <w:lang w:eastAsia="es-EC"/>
              </w:rPr>
              <w:t>1,44</w:t>
            </w:r>
          </w:p>
        </w:tc>
        <w:tc>
          <w:tcPr>
            <w:tcW w:w="1234" w:type="dxa"/>
            <w:vAlign w:val="bottom"/>
          </w:tcPr>
          <w:p w14:paraId="4AE8B6FE" w14:textId="0D18EA0F" w:rsidR="00532B35" w:rsidRPr="00532B35" w:rsidRDefault="00532B35" w:rsidP="00532B35">
            <w:pPr>
              <w:autoSpaceDE w:val="0"/>
              <w:autoSpaceDN w:val="0"/>
              <w:adjustRightInd w:val="0"/>
              <w:spacing w:line="360" w:lineRule="auto"/>
              <w:jc w:val="center"/>
              <w:rPr>
                <w:rFonts w:ascii="Times New Roman" w:hAnsi="Times New Roman" w:cs="Times New Roman"/>
                <w:color w:val="000000"/>
                <w:sz w:val="24"/>
                <w:lang w:val="es-EC"/>
              </w:rPr>
            </w:pPr>
            <w:r w:rsidRPr="00532B35">
              <w:rPr>
                <w:rFonts w:ascii="Times New Roman" w:eastAsia="Times New Roman" w:hAnsi="Times New Roman" w:cs="Times New Roman"/>
                <w:color w:val="000000"/>
                <w:sz w:val="24"/>
                <w:lang w:eastAsia="es-EC"/>
              </w:rPr>
              <w:t>1,44</w:t>
            </w:r>
          </w:p>
        </w:tc>
      </w:tr>
      <w:tr w:rsidR="00532B35" w14:paraId="23B93B3A" w14:textId="5CC10078" w:rsidTr="00DC0481">
        <w:trPr>
          <w:trHeight w:val="317"/>
        </w:trPr>
        <w:tc>
          <w:tcPr>
            <w:tcW w:w="2072" w:type="dxa"/>
          </w:tcPr>
          <w:p w14:paraId="18EBE26A" w14:textId="6792589A" w:rsidR="00532B35" w:rsidRDefault="00532B35" w:rsidP="00532B3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T3</w:t>
            </w:r>
          </w:p>
        </w:tc>
        <w:tc>
          <w:tcPr>
            <w:tcW w:w="1225" w:type="dxa"/>
          </w:tcPr>
          <w:p w14:paraId="2C59BB4D" w14:textId="2306255B" w:rsidR="00532B35" w:rsidRDefault="00532B35" w:rsidP="00532B3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Pr>
                <w:rFonts w:ascii="Times New Roman" w:eastAsia="Times New Roman" w:hAnsi="Times New Roman" w:cs="Times New Roman"/>
                <w:sz w:val="24"/>
                <w:szCs w:val="24"/>
                <w:vertAlign w:val="subscript"/>
                <w:lang w:val="es-ES" w:eastAsia="es-ES"/>
              </w:rPr>
              <w:t>2</w:t>
            </w:r>
            <w:r>
              <w:rPr>
                <w:rFonts w:ascii="Times New Roman" w:eastAsia="Times New Roman" w:hAnsi="Times New Roman" w:cs="Times New Roman"/>
                <w:sz w:val="24"/>
                <w:szCs w:val="24"/>
                <w:lang w:val="es-ES" w:eastAsia="es-ES"/>
              </w:rPr>
              <w:t xml:space="preserve"> b</w:t>
            </w:r>
            <w:r w:rsidRPr="00C47B17">
              <w:rPr>
                <w:rFonts w:ascii="Times New Roman" w:eastAsia="Times New Roman" w:hAnsi="Times New Roman" w:cs="Times New Roman"/>
                <w:sz w:val="24"/>
                <w:szCs w:val="24"/>
                <w:vertAlign w:val="subscript"/>
                <w:lang w:val="es-ES" w:eastAsia="es-ES"/>
              </w:rPr>
              <w:t>1</w:t>
            </w:r>
          </w:p>
        </w:tc>
        <w:tc>
          <w:tcPr>
            <w:tcW w:w="1234" w:type="dxa"/>
          </w:tcPr>
          <w:p w14:paraId="097334B2" w14:textId="54D05020" w:rsidR="00532B35" w:rsidRDefault="00532B35" w:rsidP="00532B3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1,5</w:t>
            </w:r>
            <w:r w:rsidR="00274995">
              <w:rPr>
                <w:rFonts w:ascii="Times New Roman" w:hAnsi="Times New Roman" w:cs="Times New Roman"/>
                <w:color w:val="000000"/>
                <w:sz w:val="24"/>
                <w:lang w:val="es-EC"/>
              </w:rPr>
              <w:t>0</w:t>
            </w:r>
          </w:p>
        </w:tc>
        <w:tc>
          <w:tcPr>
            <w:tcW w:w="1234" w:type="dxa"/>
          </w:tcPr>
          <w:p w14:paraId="10398C6C" w14:textId="15E237D5" w:rsidR="00532B35" w:rsidRDefault="00532B35" w:rsidP="00532B3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1,5</w:t>
            </w:r>
            <w:r w:rsidR="00274995">
              <w:rPr>
                <w:rFonts w:ascii="Times New Roman" w:hAnsi="Times New Roman" w:cs="Times New Roman"/>
                <w:color w:val="000000"/>
                <w:sz w:val="24"/>
                <w:lang w:val="es-EC"/>
              </w:rPr>
              <w:t>0</w:t>
            </w:r>
          </w:p>
        </w:tc>
        <w:tc>
          <w:tcPr>
            <w:tcW w:w="1234" w:type="dxa"/>
          </w:tcPr>
          <w:p w14:paraId="651FDAA9" w14:textId="05F91362" w:rsidR="00532B35" w:rsidRDefault="00532B35" w:rsidP="00532B3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1,5</w:t>
            </w:r>
            <w:r w:rsidR="00274995">
              <w:rPr>
                <w:rFonts w:ascii="Times New Roman" w:hAnsi="Times New Roman" w:cs="Times New Roman"/>
                <w:color w:val="000000"/>
                <w:sz w:val="24"/>
                <w:lang w:val="es-EC"/>
              </w:rPr>
              <w:t>0</w:t>
            </w:r>
          </w:p>
        </w:tc>
        <w:tc>
          <w:tcPr>
            <w:tcW w:w="1234" w:type="dxa"/>
          </w:tcPr>
          <w:p w14:paraId="733BDF65" w14:textId="6C012C93" w:rsidR="00532B35" w:rsidRDefault="00532B35" w:rsidP="00532B3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1,5</w:t>
            </w:r>
            <w:r w:rsidR="00274995">
              <w:rPr>
                <w:rFonts w:ascii="Times New Roman" w:hAnsi="Times New Roman" w:cs="Times New Roman"/>
                <w:color w:val="000000"/>
                <w:sz w:val="24"/>
                <w:lang w:val="es-EC"/>
              </w:rPr>
              <w:t>0</w:t>
            </w:r>
          </w:p>
        </w:tc>
      </w:tr>
      <w:tr w:rsidR="00274995" w14:paraId="36BB4F41" w14:textId="5AF623CB" w:rsidTr="00DC0481">
        <w:trPr>
          <w:trHeight w:val="317"/>
        </w:trPr>
        <w:tc>
          <w:tcPr>
            <w:tcW w:w="2072" w:type="dxa"/>
          </w:tcPr>
          <w:p w14:paraId="1421DA25" w14:textId="4143AECB"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T4</w:t>
            </w:r>
          </w:p>
        </w:tc>
        <w:tc>
          <w:tcPr>
            <w:tcW w:w="1225" w:type="dxa"/>
          </w:tcPr>
          <w:p w14:paraId="71BA6826" w14:textId="3DD3CD3B"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Pr>
                <w:rFonts w:ascii="Times New Roman" w:eastAsia="Times New Roman" w:hAnsi="Times New Roman" w:cs="Times New Roman"/>
                <w:sz w:val="24"/>
                <w:szCs w:val="24"/>
                <w:vertAlign w:val="subscript"/>
                <w:lang w:val="es-ES" w:eastAsia="es-ES"/>
              </w:rPr>
              <w:t>2</w:t>
            </w:r>
            <w:r>
              <w:rPr>
                <w:rFonts w:ascii="Times New Roman" w:eastAsia="Times New Roman" w:hAnsi="Times New Roman" w:cs="Times New Roman"/>
                <w:sz w:val="24"/>
                <w:szCs w:val="24"/>
                <w:lang w:val="es-ES" w:eastAsia="es-ES"/>
              </w:rPr>
              <w:t xml:space="preserve"> b</w:t>
            </w:r>
            <w:r w:rsidRPr="00BF2BE9">
              <w:rPr>
                <w:rFonts w:ascii="Times New Roman" w:eastAsia="Times New Roman" w:hAnsi="Times New Roman" w:cs="Times New Roman"/>
                <w:sz w:val="24"/>
                <w:szCs w:val="24"/>
                <w:vertAlign w:val="subscript"/>
                <w:lang w:val="es-ES" w:eastAsia="es-ES"/>
              </w:rPr>
              <w:t>2</w:t>
            </w:r>
          </w:p>
        </w:tc>
        <w:tc>
          <w:tcPr>
            <w:tcW w:w="1234" w:type="dxa"/>
            <w:vAlign w:val="bottom"/>
          </w:tcPr>
          <w:p w14:paraId="173A682D" w14:textId="23989167" w:rsidR="00274995" w:rsidRP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sidRPr="00274995">
              <w:rPr>
                <w:rFonts w:ascii="Times New Roman" w:eastAsia="Times New Roman" w:hAnsi="Times New Roman" w:cs="Times New Roman"/>
                <w:color w:val="000000"/>
                <w:sz w:val="24"/>
                <w:lang w:eastAsia="es-EC"/>
              </w:rPr>
              <w:t>1,44</w:t>
            </w:r>
          </w:p>
        </w:tc>
        <w:tc>
          <w:tcPr>
            <w:tcW w:w="1234" w:type="dxa"/>
            <w:vAlign w:val="bottom"/>
          </w:tcPr>
          <w:p w14:paraId="6ACE8885" w14:textId="5620206F" w:rsidR="00274995" w:rsidRP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sidRPr="00274995">
              <w:rPr>
                <w:rFonts w:ascii="Times New Roman" w:eastAsia="Times New Roman" w:hAnsi="Times New Roman" w:cs="Times New Roman"/>
                <w:color w:val="000000"/>
                <w:sz w:val="24"/>
                <w:lang w:eastAsia="es-EC"/>
              </w:rPr>
              <w:t>1,44</w:t>
            </w:r>
          </w:p>
        </w:tc>
        <w:tc>
          <w:tcPr>
            <w:tcW w:w="1234" w:type="dxa"/>
            <w:vAlign w:val="bottom"/>
          </w:tcPr>
          <w:p w14:paraId="34FA96EC" w14:textId="477F1997" w:rsidR="00274995" w:rsidRP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sidRPr="00274995">
              <w:rPr>
                <w:rFonts w:ascii="Times New Roman" w:eastAsia="Times New Roman" w:hAnsi="Times New Roman" w:cs="Times New Roman"/>
                <w:color w:val="000000"/>
                <w:sz w:val="24"/>
                <w:lang w:eastAsia="es-EC"/>
              </w:rPr>
              <w:t>1,44</w:t>
            </w:r>
          </w:p>
        </w:tc>
        <w:tc>
          <w:tcPr>
            <w:tcW w:w="1234" w:type="dxa"/>
            <w:vAlign w:val="bottom"/>
          </w:tcPr>
          <w:p w14:paraId="2FC81790" w14:textId="287D20FD" w:rsidR="00274995" w:rsidRP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sidRPr="00274995">
              <w:rPr>
                <w:rFonts w:ascii="Times New Roman" w:eastAsia="Times New Roman" w:hAnsi="Times New Roman" w:cs="Times New Roman"/>
                <w:color w:val="000000"/>
                <w:sz w:val="24"/>
                <w:lang w:eastAsia="es-EC"/>
              </w:rPr>
              <w:t>1,44</w:t>
            </w:r>
          </w:p>
        </w:tc>
      </w:tr>
      <w:tr w:rsidR="00274995" w14:paraId="770304A4" w14:textId="2A3CA99C" w:rsidTr="00DC0481">
        <w:trPr>
          <w:trHeight w:val="328"/>
        </w:trPr>
        <w:tc>
          <w:tcPr>
            <w:tcW w:w="2072" w:type="dxa"/>
          </w:tcPr>
          <w:p w14:paraId="4ADC4056" w14:textId="22AFCA4A"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T5</w:t>
            </w:r>
          </w:p>
        </w:tc>
        <w:tc>
          <w:tcPr>
            <w:tcW w:w="1225" w:type="dxa"/>
          </w:tcPr>
          <w:p w14:paraId="7E9D0745" w14:textId="01751A9E"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7A719E">
              <w:rPr>
                <w:rFonts w:ascii="Times New Roman" w:eastAsia="Times New Roman" w:hAnsi="Times New Roman" w:cs="Times New Roman"/>
                <w:sz w:val="24"/>
                <w:szCs w:val="24"/>
                <w:vertAlign w:val="subscript"/>
                <w:lang w:val="es-ES" w:eastAsia="es-ES"/>
              </w:rPr>
              <w:t>3</w:t>
            </w:r>
            <w:r>
              <w:rPr>
                <w:rFonts w:ascii="Times New Roman" w:eastAsia="Times New Roman" w:hAnsi="Times New Roman" w:cs="Times New Roman"/>
                <w:sz w:val="24"/>
                <w:szCs w:val="24"/>
                <w:lang w:val="es-ES" w:eastAsia="es-ES"/>
              </w:rPr>
              <w:t xml:space="preserve"> b</w:t>
            </w:r>
            <w:r w:rsidRPr="007A719E">
              <w:rPr>
                <w:rFonts w:ascii="Times New Roman" w:eastAsia="Times New Roman" w:hAnsi="Times New Roman" w:cs="Times New Roman"/>
                <w:sz w:val="24"/>
                <w:szCs w:val="24"/>
                <w:vertAlign w:val="subscript"/>
                <w:lang w:val="es-ES" w:eastAsia="es-ES"/>
              </w:rPr>
              <w:t>1</w:t>
            </w:r>
          </w:p>
        </w:tc>
        <w:tc>
          <w:tcPr>
            <w:tcW w:w="1234" w:type="dxa"/>
          </w:tcPr>
          <w:p w14:paraId="692CCEB6" w14:textId="67FF4234"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1,50</w:t>
            </w:r>
          </w:p>
        </w:tc>
        <w:tc>
          <w:tcPr>
            <w:tcW w:w="1234" w:type="dxa"/>
          </w:tcPr>
          <w:p w14:paraId="276F247A" w14:textId="0D51FA31"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1,50</w:t>
            </w:r>
          </w:p>
        </w:tc>
        <w:tc>
          <w:tcPr>
            <w:tcW w:w="1234" w:type="dxa"/>
          </w:tcPr>
          <w:p w14:paraId="27ECB2F7" w14:textId="5A04B5BB"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1,50</w:t>
            </w:r>
          </w:p>
        </w:tc>
        <w:tc>
          <w:tcPr>
            <w:tcW w:w="1234" w:type="dxa"/>
          </w:tcPr>
          <w:p w14:paraId="74438548" w14:textId="0D42D2C4"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1,50</w:t>
            </w:r>
          </w:p>
        </w:tc>
      </w:tr>
      <w:tr w:rsidR="00274995" w14:paraId="1B8666D3" w14:textId="5D5D2386" w:rsidTr="00DC0481">
        <w:trPr>
          <w:trHeight w:val="317"/>
        </w:trPr>
        <w:tc>
          <w:tcPr>
            <w:tcW w:w="2072" w:type="dxa"/>
          </w:tcPr>
          <w:p w14:paraId="49D5F054" w14:textId="5682A870"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T6</w:t>
            </w:r>
          </w:p>
        </w:tc>
        <w:tc>
          <w:tcPr>
            <w:tcW w:w="1225" w:type="dxa"/>
          </w:tcPr>
          <w:p w14:paraId="2F719DF5" w14:textId="048ACC22" w:rsid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7A719E">
              <w:rPr>
                <w:rFonts w:ascii="Times New Roman" w:eastAsia="Times New Roman" w:hAnsi="Times New Roman" w:cs="Times New Roman"/>
                <w:sz w:val="24"/>
                <w:szCs w:val="24"/>
                <w:vertAlign w:val="subscript"/>
                <w:lang w:val="es-ES" w:eastAsia="es-ES"/>
              </w:rPr>
              <w:t>3</w:t>
            </w:r>
            <w:r>
              <w:rPr>
                <w:rFonts w:ascii="Times New Roman" w:eastAsia="Times New Roman" w:hAnsi="Times New Roman" w:cs="Times New Roman"/>
                <w:sz w:val="24"/>
                <w:szCs w:val="24"/>
                <w:lang w:val="es-ES" w:eastAsia="es-ES"/>
              </w:rPr>
              <w:t xml:space="preserve"> b</w:t>
            </w:r>
            <w:r w:rsidRPr="007A719E">
              <w:rPr>
                <w:rFonts w:ascii="Times New Roman" w:eastAsia="Times New Roman" w:hAnsi="Times New Roman" w:cs="Times New Roman"/>
                <w:sz w:val="24"/>
                <w:szCs w:val="24"/>
                <w:vertAlign w:val="subscript"/>
                <w:lang w:val="es-ES" w:eastAsia="es-ES"/>
              </w:rPr>
              <w:t>2</w:t>
            </w:r>
          </w:p>
        </w:tc>
        <w:tc>
          <w:tcPr>
            <w:tcW w:w="1234" w:type="dxa"/>
            <w:vAlign w:val="bottom"/>
          </w:tcPr>
          <w:p w14:paraId="34C598DF" w14:textId="5EF0D1E4" w:rsidR="00274995" w:rsidRP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sidRPr="00274995">
              <w:rPr>
                <w:rFonts w:ascii="Times New Roman" w:eastAsia="Times New Roman" w:hAnsi="Times New Roman" w:cs="Times New Roman"/>
                <w:color w:val="000000"/>
                <w:sz w:val="24"/>
                <w:lang w:eastAsia="es-EC"/>
              </w:rPr>
              <w:t>1,43</w:t>
            </w:r>
          </w:p>
        </w:tc>
        <w:tc>
          <w:tcPr>
            <w:tcW w:w="1234" w:type="dxa"/>
            <w:vAlign w:val="bottom"/>
          </w:tcPr>
          <w:p w14:paraId="720F4E0A" w14:textId="6A754F89" w:rsidR="00274995" w:rsidRP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sidRPr="00274995">
              <w:rPr>
                <w:rFonts w:ascii="Times New Roman" w:eastAsia="Times New Roman" w:hAnsi="Times New Roman" w:cs="Times New Roman"/>
                <w:color w:val="000000"/>
                <w:sz w:val="24"/>
                <w:lang w:eastAsia="es-EC"/>
              </w:rPr>
              <w:t>1,43</w:t>
            </w:r>
          </w:p>
        </w:tc>
        <w:tc>
          <w:tcPr>
            <w:tcW w:w="1234" w:type="dxa"/>
            <w:vAlign w:val="bottom"/>
          </w:tcPr>
          <w:p w14:paraId="4405DAA0" w14:textId="401F732F" w:rsidR="00274995" w:rsidRP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sidRPr="00274995">
              <w:rPr>
                <w:rFonts w:ascii="Times New Roman" w:eastAsia="Times New Roman" w:hAnsi="Times New Roman" w:cs="Times New Roman"/>
                <w:color w:val="000000"/>
                <w:sz w:val="24"/>
                <w:lang w:eastAsia="es-EC"/>
              </w:rPr>
              <w:t>1,43</w:t>
            </w:r>
          </w:p>
        </w:tc>
        <w:tc>
          <w:tcPr>
            <w:tcW w:w="1234" w:type="dxa"/>
            <w:vAlign w:val="bottom"/>
          </w:tcPr>
          <w:p w14:paraId="5928BBFF" w14:textId="7B5082D6" w:rsidR="00274995" w:rsidRPr="00274995" w:rsidRDefault="00274995" w:rsidP="00274995">
            <w:pPr>
              <w:autoSpaceDE w:val="0"/>
              <w:autoSpaceDN w:val="0"/>
              <w:adjustRightInd w:val="0"/>
              <w:spacing w:line="360" w:lineRule="auto"/>
              <w:jc w:val="center"/>
              <w:rPr>
                <w:rFonts w:ascii="Times New Roman" w:hAnsi="Times New Roman" w:cs="Times New Roman"/>
                <w:color w:val="000000"/>
                <w:sz w:val="24"/>
                <w:lang w:val="es-EC"/>
              </w:rPr>
            </w:pPr>
            <w:r w:rsidRPr="00274995">
              <w:rPr>
                <w:rFonts w:ascii="Times New Roman" w:eastAsia="Times New Roman" w:hAnsi="Times New Roman" w:cs="Times New Roman"/>
                <w:color w:val="000000"/>
                <w:sz w:val="24"/>
                <w:lang w:eastAsia="es-EC"/>
              </w:rPr>
              <w:t>1,43</w:t>
            </w:r>
          </w:p>
        </w:tc>
      </w:tr>
    </w:tbl>
    <w:p w14:paraId="218FCC1B" w14:textId="77777777" w:rsidR="002E7778" w:rsidRPr="005E6485" w:rsidRDefault="002E7778" w:rsidP="002E7778">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3E43B9B0" w14:textId="77777777" w:rsidR="00044B3C" w:rsidRPr="007843C7" w:rsidRDefault="00044B3C" w:rsidP="00044B3C">
      <w:pPr>
        <w:spacing w:after="0" w:line="360" w:lineRule="auto"/>
        <w:rPr>
          <w:rFonts w:ascii="Times New Roman" w:eastAsia="Times New Roman" w:hAnsi="Times New Roman" w:cs="Times New Roman"/>
          <w:szCs w:val="24"/>
          <w:lang w:val="es-ES" w:eastAsia="es-ES"/>
        </w:rPr>
      </w:pPr>
    </w:p>
    <w:p w14:paraId="32ABA661" w14:textId="324971AF" w:rsidR="00176DEA" w:rsidRDefault="002A48F7" w:rsidP="004A5088">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Para </w:t>
      </w:r>
      <w:r w:rsidR="005D54B9">
        <w:rPr>
          <w:rFonts w:ascii="Times New Roman" w:hAnsi="Times New Roman" w:cs="Times New Roman"/>
          <w:color w:val="000000"/>
          <w:sz w:val="24"/>
          <w:lang w:val="es-EC"/>
        </w:rPr>
        <w:t>establecer diferencias entre tratamientos sea aplicó</w:t>
      </w:r>
      <w:r w:rsidR="00815AED">
        <w:rPr>
          <w:rFonts w:ascii="Times New Roman" w:hAnsi="Times New Roman" w:cs="Times New Roman"/>
          <w:color w:val="000000"/>
          <w:sz w:val="24"/>
          <w:lang w:val="es-EC"/>
        </w:rPr>
        <w:t xml:space="preserve"> </w:t>
      </w:r>
      <w:r w:rsidR="00A1694A">
        <w:rPr>
          <w:rFonts w:ascii="Times New Roman" w:hAnsi="Times New Roman" w:cs="Times New Roman"/>
          <w:color w:val="000000"/>
          <w:sz w:val="24"/>
          <w:lang w:val="es-EC"/>
        </w:rPr>
        <w:t>el análisis de varianza (ANOVA)</w:t>
      </w:r>
      <w:r w:rsidR="00815AED">
        <w:rPr>
          <w:rFonts w:ascii="Times New Roman" w:hAnsi="Times New Roman" w:cs="Times New Roman"/>
          <w:color w:val="000000"/>
          <w:sz w:val="24"/>
          <w:lang w:val="es-EC"/>
        </w:rPr>
        <w:t>,</w:t>
      </w:r>
      <w:r w:rsidR="00A1694A">
        <w:rPr>
          <w:rFonts w:ascii="Times New Roman" w:hAnsi="Times New Roman" w:cs="Times New Roman"/>
          <w:color w:val="000000"/>
          <w:sz w:val="24"/>
          <w:lang w:val="es-EC"/>
        </w:rPr>
        <w:t xml:space="preserve"> según se detalla a continuación:</w:t>
      </w:r>
    </w:p>
    <w:p w14:paraId="469B07FD" w14:textId="77777777" w:rsidR="00815AED" w:rsidRDefault="00815AED" w:rsidP="00815AED">
      <w:pPr>
        <w:autoSpaceDE w:val="0"/>
        <w:autoSpaceDN w:val="0"/>
        <w:adjustRightInd w:val="0"/>
        <w:spacing w:after="0" w:line="240" w:lineRule="auto"/>
        <w:jc w:val="both"/>
        <w:rPr>
          <w:rFonts w:ascii="Times New Roman" w:hAnsi="Times New Roman" w:cs="Times New Roman"/>
          <w:color w:val="000000"/>
          <w:sz w:val="24"/>
          <w:lang w:val="es-EC"/>
        </w:rPr>
      </w:pPr>
    </w:p>
    <w:p w14:paraId="3A5D8F26" w14:textId="61C60ADB" w:rsidR="00815AED" w:rsidRPr="00255E61" w:rsidRDefault="00F01264" w:rsidP="00815AED">
      <w:pPr>
        <w:pStyle w:val="Descripcin"/>
        <w:keepNext/>
        <w:rPr>
          <w:rFonts w:ascii="Times New Roman" w:hAnsi="Times New Roman" w:cs="Times New Roman"/>
          <w:i w:val="0"/>
          <w:color w:val="auto"/>
          <w:sz w:val="24"/>
        </w:rPr>
      </w:pPr>
      <w:r w:rsidRPr="00255E61">
        <w:rPr>
          <w:rFonts w:ascii="Times New Roman" w:hAnsi="Times New Roman" w:cs="Times New Roman"/>
          <w:i w:val="0"/>
          <w:color w:val="auto"/>
          <w:sz w:val="24"/>
        </w:rPr>
        <w:t xml:space="preserve">Tabla </w:t>
      </w:r>
      <w:r w:rsidRPr="00255E61">
        <w:rPr>
          <w:rFonts w:ascii="Times New Roman" w:hAnsi="Times New Roman" w:cs="Times New Roman"/>
          <w:i w:val="0"/>
          <w:color w:val="auto"/>
          <w:sz w:val="24"/>
        </w:rPr>
        <w:fldChar w:fldCharType="begin"/>
      </w:r>
      <w:r w:rsidRPr="00255E61">
        <w:rPr>
          <w:rFonts w:ascii="Times New Roman" w:hAnsi="Times New Roman" w:cs="Times New Roman"/>
          <w:i w:val="0"/>
          <w:color w:val="auto"/>
          <w:sz w:val="24"/>
        </w:rPr>
        <w:instrText xml:space="preserve"> SEQ Tabla \* ARABIC </w:instrText>
      </w:r>
      <w:r w:rsidRPr="00255E61">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13</w:t>
      </w:r>
      <w:r w:rsidRPr="00255E61">
        <w:rPr>
          <w:rFonts w:ascii="Times New Roman" w:hAnsi="Times New Roman" w:cs="Times New Roman"/>
          <w:i w:val="0"/>
          <w:color w:val="auto"/>
          <w:sz w:val="24"/>
        </w:rPr>
        <w:fldChar w:fldCharType="end"/>
      </w:r>
      <w:r w:rsidRPr="00255E61">
        <w:rPr>
          <w:rFonts w:ascii="Times New Roman" w:hAnsi="Times New Roman" w:cs="Times New Roman"/>
          <w:i w:val="0"/>
          <w:color w:val="auto"/>
          <w:sz w:val="24"/>
        </w:rPr>
        <w:t xml:space="preserve">  </w:t>
      </w:r>
    </w:p>
    <w:p w14:paraId="0BDA3BA4" w14:textId="51B57BDC" w:rsidR="00F01264" w:rsidRPr="00F01264" w:rsidRDefault="00F01264" w:rsidP="00815AED">
      <w:pPr>
        <w:pStyle w:val="Descripcin"/>
        <w:keepNext/>
        <w:rPr>
          <w:rFonts w:ascii="Times New Roman" w:hAnsi="Times New Roman" w:cs="Times New Roman"/>
          <w:color w:val="auto"/>
          <w:sz w:val="24"/>
        </w:rPr>
      </w:pPr>
      <w:r w:rsidRPr="00F01264">
        <w:rPr>
          <w:rFonts w:ascii="Times New Roman" w:hAnsi="Times New Roman" w:cs="Times New Roman"/>
          <w:color w:val="auto"/>
          <w:sz w:val="24"/>
        </w:rPr>
        <w:t>Análisis de varianza para el índice de refracción</w:t>
      </w:r>
    </w:p>
    <w:tbl>
      <w:tblPr>
        <w:tblW w:w="8317" w:type="dxa"/>
        <w:tblInd w:w="-8" w:type="dxa"/>
        <w:tblLayout w:type="fixed"/>
        <w:tblCellMar>
          <w:left w:w="40" w:type="dxa"/>
          <w:right w:w="40" w:type="dxa"/>
        </w:tblCellMar>
        <w:tblLook w:val="0000" w:firstRow="0" w:lastRow="0" w:firstColumn="0" w:lastColumn="0" w:noHBand="0" w:noVBand="0"/>
      </w:tblPr>
      <w:tblGrid>
        <w:gridCol w:w="2570"/>
        <w:gridCol w:w="1569"/>
        <w:gridCol w:w="713"/>
        <w:gridCol w:w="1490"/>
        <w:gridCol w:w="1006"/>
        <w:gridCol w:w="969"/>
      </w:tblGrid>
      <w:tr w:rsidR="00275BDA" w:rsidRPr="00757501" w14:paraId="08049D20" w14:textId="77777777" w:rsidTr="00600635">
        <w:trPr>
          <w:trHeight w:val="403"/>
        </w:trPr>
        <w:tc>
          <w:tcPr>
            <w:tcW w:w="2570" w:type="dxa"/>
            <w:tcBorders>
              <w:top w:val="single" w:sz="6" w:space="0" w:color="auto"/>
              <w:left w:val="single" w:sz="6" w:space="0" w:color="auto"/>
              <w:bottom w:val="single" w:sz="6" w:space="0" w:color="auto"/>
              <w:right w:val="single" w:sz="6" w:space="0" w:color="auto"/>
            </w:tcBorders>
          </w:tcPr>
          <w:p w14:paraId="74810406" w14:textId="77777777" w:rsidR="00275BDA" w:rsidRPr="00E35519" w:rsidRDefault="00275BDA">
            <w:pPr>
              <w:autoSpaceDE w:val="0"/>
              <w:autoSpaceDN w:val="0"/>
              <w:adjustRightInd w:val="0"/>
              <w:spacing w:after="0" w:line="240" w:lineRule="auto"/>
              <w:rPr>
                <w:rFonts w:ascii="Times New Roman" w:hAnsi="Times New Roman" w:cs="Times New Roman"/>
                <w:b/>
                <w:sz w:val="24"/>
                <w:szCs w:val="24"/>
                <w:lang w:val="es-EC"/>
              </w:rPr>
            </w:pPr>
            <w:r w:rsidRPr="00E35519">
              <w:rPr>
                <w:rFonts w:ascii="Times New Roman" w:hAnsi="Times New Roman" w:cs="Times New Roman"/>
                <w:b/>
                <w:iCs/>
                <w:sz w:val="24"/>
                <w:szCs w:val="24"/>
                <w:lang w:val="es-EC"/>
              </w:rPr>
              <w:t>Fuente</w:t>
            </w:r>
          </w:p>
        </w:tc>
        <w:tc>
          <w:tcPr>
            <w:tcW w:w="1569" w:type="dxa"/>
            <w:tcBorders>
              <w:top w:val="single" w:sz="6" w:space="0" w:color="auto"/>
              <w:left w:val="single" w:sz="6" w:space="0" w:color="auto"/>
              <w:bottom w:val="single" w:sz="6" w:space="0" w:color="auto"/>
              <w:right w:val="single" w:sz="6" w:space="0" w:color="auto"/>
            </w:tcBorders>
          </w:tcPr>
          <w:p w14:paraId="14844BD9" w14:textId="77777777" w:rsidR="00275BDA" w:rsidRPr="00E35519" w:rsidRDefault="00275BDA" w:rsidP="00E35519">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Suma de Cuadrados</w:t>
            </w:r>
          </w:p>
        </w:tc>
        <w:tc>
          <w:tcPr>
            <w:tcW w:w="713" w:type="dxa"/>
            <w:tcBorders>
              <w:top w:val="single" w:sz="6" w:space="0" w:color="auto"/>
              <w:left w:val="single" w:sz="6" w:space="0" w:color="auto"/>
              <w:bottom w:val="single" w:sz="6" w:space="0" w:color="auto"/>
              <w:right w:val="single" w:sz="6" w:space="0" w:color="auto"/>
            </w:tcBorders>
          </w:tcPr>
          <w:p w14:paraId="325E8C70" w14:textId="77777777" w:rsidR="00275BDA" w:rsidRPr="00E35519" w:rsidRDefault="00275BDA" w:rsidP="00E35519">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Gl</w:t>
            </w:r>
          </w:p>
        </w:tc>
        <w:tc>
          <w:tcPr>
            <w:tcW w:w="1490" w:type="dxa"/>
            <w:tcBorders>
              <w:top w:val="single" w:sz="6" w:space="0" w:color="auto"/>
              <w:left w:val="single" w:sz="6" w:space="0" w:color="auto"/>
              <w:bottom w:val="single" w:sz="6" w:space="0" w:color="auto"/>
              <w:right w:val="single" w:sz="6" w:space="0" w:color="auto"/>
            </w:tcBorders>
          </w:tcPr>
          <w:p w14:paraId="703E7EE6" w14:textId="3D0B1B0D" w:rsidR="00275BDA" w:rsidRPr="00E35519" w:rsidRDefault="00275BDA" w:rsidP="00E35519">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Cuadrado</w:t>
            </w:r>
            <w:r w:rsidR="00194F2F">
              <w:rPr>
                <w:rFonts w:ascii="Times New Roman" w:hAnsi="Times New Roman" w:cs="Times New Roman"/>
                <w:b/>
                <w:iCs/>
                <w:sz w:val="24"/>
                <w:szCs w:val="24"/>
                <w:lang w:val="es-EC"/>
              </w:rPr>
              <w:t>s</w:t>
            </w:r>
            <w:r w:rsidRPr="00E35519">
              <w:rPr>
                <w:rFonts w:ascii="Times New Roman" w:hAnsi="Times New Roman" w:cs="Times New Roman"/>
                <w:b/>
                <w:iCs/>
                <w:sz w:val="24"/>
                <w:szCs w:val="24"/>
                <w:lang w:val="es-EC"/>
              </w:rPr>
              <w:t xml:space="preserve"> Medio</w:t>
            </w:r>
            <w:r w:rsidR="00194F2F">
              <w:rPr>
                <w:rFonts w:ascii="Times New Roman" w:hAnsi="Times New Roman" w:cs="Times New Roman"/>
                <w:b/>
                <w:iCs/>
                <w:sz w:val="24"/>
                <w:szCs w:val="24"/>
                <w:lang w:val="es-EC"/>
              </w:rPr>
              <w:t>s</w:t>
            </w:r>
          </w:p>
        </w:tc>
        <w:tc>
          <w:tcPr>
            <w:tcW w:w="1006" w:type="dxa"/>
            <w:tcBorders>
              <w:top w:val="single" w:sz="6" w:space="0" w:color="auto"/>
              <w:left w:val="single" w:sz="6" w:space="0" w:color="auto"/>
              <w:bottom w:val="single" w:sz="6" w:space="0" w:color="auto"/>
              <w:right w:val="single" w:sz="6" w:space="0" w:color="auto"/>
            </w:tcBorders>
          </w:tcPr>
          <w:p w14:paraId="28973212" w14:textId="77777777" w:rsidR="00275BDA" w:rsidRPr="00E35519" w:rsidRDefault="00275BDA" w:rsidP="00E35519">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Razón-F</w:t>
            </w:r>
          </w:p>
        </w:tc>
        <w:tc>
          <w:tcPr>
            <w:tcW w:w="969" w:type="dxa"/>
            <w:tcBorders>
              <w:top w:val="single" w:sz="6" w:space="0" w:color="auto"/>
              <w:left w:val="single" w:sz="6" w:space="0" w:color="auto"/>
              <w:bottom w:val="single" w:sz="6" w:space="0" w:color="auto"/>
              <w:right w:val="single" w:sz="6" w:space="0" w:color="auto"/>
            </w:tcBorders>
          </w:tcPr>
          <w:p w14:paraId="4B68A166" w14:textId="77777777" w:rsidR="00275BDA" w:rsidRPr="00E35519" w:rsidRDefault="00275BDA" w:rsidP="00E35519">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Valor-P</w:t>
            </w:r>
          </w:p>
        </w:tc>
      </w:tr>
      <w:tr w:rsidR="00275BDA" w:rsidRPr="00757501" w14:paraId="62E0A84A" w14:textId="77777777" w:rsidTr="00600635">
        <w:trPr>
          <w:trHeight w:val="372"/>
        </w:trPr>
        <w:tc>
          <w:tcPr>
            <w:tcW w:w="2570" w:type="dxa"/>
            <w:tcBorders>
              <w:top w:val="single" w:sz="6" w:space="0" w:color="auto"/>
              <w:left w:val="single" w:sz="6" w:space="0" w:color="auto"/>
              <w:bottom w:val="single" w:sz="6" w:space="0" w:color="auto"/>
              <w:right w:val="single" w:sz="6" w:space="0" w:color="auto"/>
            </w:tcBorders>
          </w:tcPr>
          <w:p w14:paraId="1A52BED1" w14:textId="07B8144A" w:rsidR="00275BDA" w:rsidRPr="00757501" w:rsidRDefault="00275BDA">
            <w:pPr>
              <w:autoSpaceDE w:val="0"/>
              <w:autoSpaceDN w:val="0"/>
              <w:adjustRightInd w:val="0"/>
              <w:spacing w:after="0" w:line="240" w:lineRule="auto"/>
              <w:rPr>
                <w:rFonts w:ascii="Times New Roman" w:hAnsi="Times New Roman" w:cs="Times New Roman"/>
                <w:sz w:val="24"/>
                <w:szCs w:val="24"/>
                <w:lang w:val="es-EC"/>
              </w:rPr>
            </w:pPr>
            <w:r w:rsidRPr="00757501">
              <w:rPr>
                <w:rFonts w:ascii="Times New Roman" w:hAnsi="Times New Roman" w:cs="Times New Roman"/>
                <w:sz w:val="24"/>
                <w:szCs w:val="24"/>
                <w:lang w:val="es-EC"/>
              </w:rPr>
              <w:t>A:</w:t>
            </w:r>
            <w:r w:rsidR="00757501">
              <w:rPr>
                <w:rFonts w:ascii="Times New Roman" w:hAnsi="Times New Roman" w:cs="Times New Roman"/>
                <w:sz w:val="24"/>
                <w:szCs w:val="24"/>
                <w:lang w:val="es-EC"/>
              </w:rPr>
              <w:t xml:space="preserve"> </w:t>
            </w:r>
            <w:r w:rsidRPr="00757501">
              <w:rPr>
                <w:rFonts w:ascii="Times New Roman" w:hAnsi="Times New Roman" w:cs="Times New Roman"/>
                <w:sz w:val="24"/>
                <w:szCs w:val="24"/>
                <w:lang w:val="es-EC"/>
              </w:rPr>
              <w:t>Material vegetal</w:t>
            </w:r>
          </w:p>
        </w:tc>
        <w:tc>
          <w:tcPr>
            <w:tcW w:w="1569" w:type="dxa"/>
            <w:tcBorders>
              <w:top w:val="single" w:sz="6" w:space="0" w:color="auto"/>
              <w:left w:val="single" w:sz="6" w:space="0" w:color="auto"/>
              <w:bottom w:val="single" w:sz="6" w:space="0" w:color="auto"/>
              <w:right w:val="single" w:sz="6" w:space="0" w:color="auto"/>
            </w:tcBorders>
          </w:tcPr>
          <w:p w14:paraId="736F221A" w14:textId="3B4D1EA6" w:rsidR="00275BDA" w:rsidRPr="00757501" w:rsidRDefault="00275BDA" w:rsidP="00E35519">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0,0001220</w:t>
            </w:r>
          </w:p>
        </w:tc>
        <w:tc>
          <w:tcPr>
            <w:tcW w:w="713" w:type="dxa"/>
            <w:tcBorders>
              <w:top w:val="single" w:sz="6" w:space="0" w:color="auto"/>
              <w:left w:val="single" w:sz="6" w:space="0" w:color="auto"/>
              <w:bottom w:val="single" w:sz="6" w:space="0" w:color="auto"/>
              <w:right w:val="single" w:sz="6" w:space="0" w:color="auto"/>
            </w:tcBorders>
          </w:tcPr>
          <w:p w14:paraId="097C38E8" w14:textId="77777777" w:rsidR="00275BDA" w:rsidRPr="00757501" w:rsidRDefault="00275BDA" w:rsidP="00757501">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2</w:t>
            </w:r>
          </w:p>
        </w:tc>
        <w:tc>
          <w:tcPr>
            <w:tcW w:w="1490" w:type="dxa"/>
            <w:tcBorders>
              <w:top w:val="single" w:sz="6" w:space="0" w:color="auto"/>
              <w:left w:val="single" w:sz="6" w:space="0" w:color="auto"/>
              <w:bottom w:val="single" w:sz="6" w:space="0" w:color="auto"/>
              <w:right w:val="single" w:sz="6" w:space="0" w:color="auto"/>
            </w:tcBorders>
          </w:tcPr>
          <w:p w14:paraId="7D9FE0B0" w14:textId="5ECDECFD" w:rsidR="00275BDA" w:rsidRPr="00757501" w:rsidRDefault="00275BDA" w:rsidP="00E35519">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0,0000610</w:t>
            </w:r>
          </w:p>
        </w:tc>
        <w:tc>
          <w:tcPr>
            <w:tcW w:w="1006" w:type="dxa"/>
            <w:tcBorders>
              <w:top w:val="single" w:sz="6" w:space="0" w:color="auto"/>
              <w:left w:val="single" w:sz="6" w:space="0" w:color="auto"/>
              <w:bottom w:val="single" w:sz="6" w:space="0" w:color="auto"/>
              <w:right w:val="single" w:sz="6" w:space="0" w:color="auto"/>
            </w:tcBorders>
          </w:tcPr>
          <w:p w14:paraId="797BB9EB" w14:textId="6C6CC76C" w:rsidR="00275BDA" w:rsidRPr="00757501" w:rsidRDefault="00275BDA" w:rsidP="00630921">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2,13</w:t>
            </w:r>
          </w:p>
        </w:tc>
        <w:tc>
          <w:tcPr>
            <w:tcW w:w="969" w:type="dxa"/>
            <w:tcBorders>
              <w:top w:val="single" w:sz="6" w:space="0" w:color="auto"/>
              <w:left w:val="single" w:sz="6" w:space="0" w:color="auto"/>
              <w:bottom w:val="single" w:sz="6" w:space="0" w:color="auto"/>
              <w:right w:val="single" w:sz="6" w:space="0" w:color="auto"/>
            </w:tcBorders>
          </w:tcPr>
          <w:p w14:paraId="1A98617D" w14:textId="7D0A8454" w:rsidR="00275BDA" w:rsidRPr="00757501" w:rsidRDefault="00275BDA" w:rsidP="00757501">
            <w:pPr>
              <w:autoSpaceDE w:val="0"/>
              <w:autoSpaceDN w:val="0"/>
              <w:adjustRightInd w:val="0"/>
              <w:spacing w:after="0" w:line="240" w:lineRule="auto"/>
              <w:jc w:val="center"/>
              <w:rPr>
                <w:rFonts w:ascii="Times New Roman" w:hAnsi="Times New Roman" w:cs="Times New Roman"/>
                <w:color w:val="000000" w:themeColor="text1"/>
                <w:sz w:val="24"/>
                <w:szCs w:val="24"/>
                <w:lang w:val="es-EC"/>
              </w:rPr>
            </w:pPr>
            <w:r w:rsidRPr="00757501">
              <w:rPr>
                <w:rFonts w:ascii="Times New Roman" w:hAnsi="Times New Roman" w:cs="Times New Roman"/>
                <w:color w:val="000000" w:themeColor="text1"/>
                <w:sz w:val="24"/>
                <w:szCs w:val="24"/>
                <w:lang w:val="es-EC"/>
              </w:rPr>
              <w:t>0,0</w:t>
            </w:r>
            <w:r w:rsidR="008632D8">
              <w:rPr>
                <w:rFonts w:ascii="Times New Roman" w:hAnsi="Times New Roman" w:cs="Times New Roman"/>
                <w:color w:val="000000" w:themeColor="text1"/>
                <w:sz w:val="24"/>
                <w:szCs w:val="24"/>
                <w:lang w:val="es-EC"/>
              </w:rPr>
              <w:t>000</w:t>
            </w:r>
          </w:p>
        </w:tc>
      </w:tr>
      <w:tr w:rsidR="00275BDA" w:rsidRPr="00757501" w14:paraId="733F519B" w14:textId="77777777" w:rsidTr="00600635">
        <w:trPr>
          <w:trHeight w:val="403"/>
        </w:trPr>
        <w:tc>
          <w:tcPr>
            <w:tcW w:w="2570" w:type="dxa"/>
            <w:tcBorders>
              <w:top w:val="single" w:sz="6" w:space="0" w:color="auto"/>
              <w:left w:val="single" w:sz="6" w:space="0" w:color="auto"/>
              <w:bottom w:val="single" w:sz="6" w:space="0" w:color="auto"/>
              <w:right w:val="single" w:sz="6" w:space="0" w:color="auto"/>
            </w:tcBorders>
          </w:tcPr>
          <w:p w14:paraId="5FA4FB58" w14:textId="008EEC57" w:rsidR="00275BDA" w:rsidRPr="00757501" w:rsidRDefault="00275BDA" w:rsidP="00757501">
            <w:pPr>
              <w:autoSpaceDE w:val="0"/>
              <w:autoSpaceDN w:val="0"/>
              <w:adjustRightInd w:val="0"/>
              <w:spacing w:after="0" w:line="240" w:lineRule="auto"/>
              <w:jc w:val="both"/>
              <w:rPr>
                <w:rFonts w:ascii="Times New Roman" w:hAnsi="Times New Roman" w:cs="Times New Roman"/>
                <w:sz w:val="24"/>
                <w:szCs w:val="24"/>
                <w:lang w:val="es-EC"/>
              </w:rPr>
            </w:pPr>
            <w:r w:rsidRPr="00757501">
              <w:rPr>
                <w:rFonts w:ascii="Times New Roman" w:hAnsi="Times New Roman" w:cs="Times New Roman"/>
                <w:sz w:val="24"/>
                <w:szCs w:val="24"/>
                <w:lang w:val="es-EC"/>
              </w:rPr>
              <w:t>B:</w:t>
            </w:r>
            <w:r w:rsidR="00757501">
              <w:rPr>
                <w:rFonts w:ascii="Times New Roman" w:hAnsi="Times New Roman" w:cs="Times New Roman"/>
                <w:sz w:val="24"/>
                <w:szCs w:val="24"/>
                <w:lang w:val="es-EC"/>
              </w:rPr>
              <w:t xml:space="preserve"> </w:t>
            </w:r>
            <w:r w:rsidR="00757501" w:rsidRPr="00757501">
              <w:rPr>
                <w:rFonts w:ascii="Times New Roman" w:hAnsi="Times New Roman" w:cs="Times New Roman"/>
                <w:sz w:val="24"/>
                <w:szCs w:val="24"/>
                <w:lang w:val="es-EC"/>
              </w:rPr>
              <w:t>Método</w:t>
            </w:r>
            <w:r w:rsidRPr="00757501">
              <w:rPr>
                <w:rFonts w:ascii="Times New Roman" w:hAnsi="Times New Roman" w:cs="Times New Roman"/>
                <w:sz w:val="24"/>
                <w:szCs w:val="24"/>
                <w:lang w:val="es-EC"/>
              </w:rPr>
              <w:t xml:space="preserve"> de extracción</w:t>
            </w:r>
          </w:p>
        </w:tc>
        <w:tc>
          <w:tcPr>
            <w:tcW w:w="1569" w:type="dxa"/>
            <w:tcBorders>
              <w:top w:val="single" w:sz="6" w:space="0" w:color="auto"/>
              <w:left w:val="single" w:sz="6" w:space="0" w:color="auto"/>
              <w:bottom w:val="single" w:sz="6" w:space="0" w:color="auto"/>
              <w:right w:val="single" w:sz="6" w:space="0" w:color="auto"/>
            </w:tcBorders>
          </w:tcPr>
          <w:p w14:paraId="574B3E5A" w14:textId="77777777" w:rsidR="00275BDA" w:rsidRPr="00757501" w:rsidRDefault="00275BDA" w:rsidP="00E35519">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0,0212594</w:t>
            </w:r>
          </w:p>
        </w:tc>
        <w:tc>
          <w:tcPr>
            <w:tcW w:w="713" w:type="dxa"/>
            <w:tcBorders>
              <w:top w:val="single" w:sz="6" w:space="0" w:color="auto"/>
              <w:left w:val="single" w:sz="6" w:space="0" w:color="auto"/>
              <w:bottom w:val="single" w:sz="6" w:space="0" w:color="auto"/>
              <w:right w:val="single" w:sz="6" w:space="0" w:color="auto"/>
            </w:tcBorders>
          </w:tcPr>
          <w:p w14:paraId="7CA3E54C" w14:textId="77777777" w:rsidR="00275BDA" w:rsidRPr="00757501" w:rsidRDefault="00275BDA" w:rsidP="00757501">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1</w:t>
            </w:r>
          </w:p>
        </w:tc>
        <w:tc>
          <w:tcPr>
            <w:tcW w:w="1490" w:type="dxa"/>
            <w:tcBorders>
              <w:top w:val="single" w:sz="6" w:space="0" w:color="auto"/>
              <w:left w:val="single" w:sz="6" w:space="0" w:color="auto"/>
              <w:bottom w:val="single" w:sz="6" w:space="0" w:color="auto"/>
              <w:right w:val="single" w:sz="6" w:space="0" w:color="auto"/>
            </w:tcBorders>
          </w:tcPr>
          <w:p w14:paraId="36A09650" w14:textId="77777777" w:rsidR="00275BDA" w:rsidRPr="00757501" w:rsidRDefault="00275BDA" w:rsidP="00E35519">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0,0212594</w:t>
            </w:r>
          </w:p>
        </w:tc>
        <w:tc>
          <w:tcPr>
            <w:tcW w:w="1006" w:type="dxa"/>
            <w:tcBorders>
              <w:top w:val="single" w:sz="6" w:space="0" w:color="auto"/>
              <w:left w:val="single" w:sz="6" w:space="0" w:color="auto"/>
              <w:bottom w:val="single" w:sz="6" w:space="0" w:color="auto"/>
              <w:right w:val="single" w:sz="6" w:space="0" w:color="auto"/>
            </w:tcBorders>
          </w:tcPr>
          <w:p w14:paraId="49B33EB9" w14:textId="2FC315C3" w:rsidR="00275BDA" w:rsidRPr="00757501" w:rsidRDefault="007B3CEC" w:rsidP="00630921">
            <w:pPr>
              <w:autoSpaceDE w:val="0"/>
              <w:autoSpaceDN w:val="0"/>
              <w:adjustRightInd w:val="0"/>
              <w:spacing w:after="0" w:line="240" w:lineRule="auto"/>
              <w:jc w:val="center"/>
              <w:rPr>
                <w:rFonts w:ascii="Times New Roman" w:hAnsi="Times New Roman" w:cs="Times New Roman"/>
                <w:sz w:val="24"/>
                <w:szCs w:val="24"/>
                <w:lang w:val="es-EC"/>
              </w:rPr>
            </w:pPr>
            <w:r>
              <w:rPr>
                <w:rFonts w:ascii="Times New Roman" w:hAnsi="Times New Roman" w:cs="Times New Roman"/>
                <w:sz w:val="24"/>
                <w:szCs w:val="24"/>
                <w:lang w:val="es-EC"/>
              </w:rPr>
              <w:t>1</w:t>
            </w:r>
            <w:r w:rsidR="00275BDA" w:rsidRPr="00757501">
              <w:rPr>
                <w:rFonts w:ascii="Times New Roman" w:hAnsi="Times New Roman" w:cs="Times New Roman"/>
                <w:sz w:val="24"/>
                <w:szCs w:val="24"/>
                <w:lang w:val="es-EC"/>
              </w:rPr>
              <w:t>,92</w:t>
            </w:r>
          </w:p>
        </w:tc>
        <w:tc>
          <w:tcPr>
            <w:tcW w:w="969" w:type="dxa"/>
            <w:tcBorders>
              <w:top w:val="single" w:sz="6" w:space="0" w:color="auto"/>
              <w:left w:val="single" w:sz="6" w:space="0" w:color="auto"/>
              <w:bottom w:val="single" w:sz="6" w:space="0" w:color="auto"/>
              <w:right w:val="single" w:sz="6" w:space="0" w:color="auto"/>
            </w:tcBorders>
          </w:tcPr>
          <w:p w14:paraId="7C7A19DE" w14:textId="77777777" w:rsidR="00275BDA" w:rsidRPr="00757501" w:rsidRDefault="00275BDA" w:rsidP="00757501">
            <w:pPr>
              <w:autoSpaceDE w:val="0"/>
              <w:autoSpaceDN w:val="0"/>
              <w:adjustRightInd w:val="0"/>
              <w:spacing w:after="0" w:line="240" w:lineRule="auto"/>
              <w:jc w:val="center"/>
              <w:rPr>
                <w:rFonts w:ascii="Times New Roman" w:hAnsi="Times New Roman" w:cs="Times New Roman"/>
                <w:color w:val="000000" w:themeColor="text1"/>
                <w:sz w:val="24"/>
                <w:szCs w:val="24"/>
                <w:lang w:val="es-EC"/>
              </w:rPr>
            </w:pPr>
            <w:r w:rsidRPr="00757501">
              <w:rPr>
                <w:rFonts w:ascii="Times New Roman" w:hAnsi="Times New Roman" w:cs="Times New Roman"/>
                <w:color w:val="000000" w:themeColor="text1"/>
                <w:sz w:val="24"/>
                <w:szCs w:val="24"/>
                <w:lang w:val="es-EC"/>
              </w:rPr>
              <w:t>0,0000</w:t>
            </w:r>
          </w:p>
        </w:tc>
      </w:tr>
      <w:tr w:rsidR="00275BDA" w:rsidRPr="00757501" w14:paraId="37E3893B" w14:textId="77777777" w:rsidTr="00600635">
        <w:trPr>
          <w:trHeight w:val="403"/>
        </w:trPr>
        <w:tc>
          <w:tcPr>
            <w:tcW w:w="2570" w:type="dxa"/>
            <w:tcBorders>
              <w:top w:val="single" w:sz="6" w:space="0" w:color="auto"/>
              <w:left w:val="single" w:sz="6" w:space="0" w:color="auto"/>
              <w:bottom w:val="single" w:sz="6" w:space="0" w:color="auto"/>
              <w:right w:val="single" w:sz="6" w:space="0" w:color="auto"/>
            </w:tcBorders>
          </w:tcPr>
          <w:p w14:paraId="4657949B" w14:textId="1213D3ED" w:rsidR="00275BDA" w:rsidRPr="00757501" w:rsidRDefault="00757501">
            <w:pPr>
              <w:autoSpaceDE w:val="0"/>
              <w:autoSpaceDN w:val="0"/>
              <w:adjustRightInd w:val="0"/>
              <w:spacing w:after="0" w:line="240" w:lineRule="auto"/>
              <w:rPr>
                <w:rFonts w:ascii="Times New Roman" w:hAnsi="Times New Roman" w:cs="Times New Roman"/>
                <w:sz w:val="24"/>
                <w:szCs w:val="24"/>
                <w:lang w:val="es-EC"/>
              </w:rPr>
            </w:pPr>
            <w:r>
              <w:rPr>
                <w:rFonts w:ascii="Times New Roman" w:hAnsi="Times New Roman" w:cs="Times New Roman"/>
                <w:sz w:val="24"/>
                <w:szCs w:val="24"/>
                <w:lang w:val="es-EC"/>
              </w:rPr>
              <w:t>Interacción</w:t>
            </w:r>
            <w:r w:rsidR="00275BDA" w:rsidRPr="00757501">
              <w:rPr>
                <w:rFonts w:ascii="Times New Roman" w:hAnsi="Times New Roman" w:cs="Times New Roman"/>
                <w:sz w:val="24"/>
                <w:szCs w:val="24"/>
                <w:lang w:val="es-EC"/>
              </w:rPr>
              <w:t xml:space="preserve"> AB</w:t>
            </w:r>
          </w:p>
        </w:tc>
        <w:tc>
          <w:tcPr>
            <w:tcW w:w="1569" w:type="dxa"/>
            <w:tcBorders>
              <w:top w:val="single" w:sz="6" w:space="0" w:color="auto"/>
              <w:left w:val="single" w:sz="6" w:space="0" w:color="auto"/>
              <w:bottom w:val="single" w:sz="6" w:space="0" w:color="auto"/>
              <w:right w:val="single" w:sz="6" w:space="0" w:color="auto"/>
            </w:tcBorders>
          </w:tcPr>
          <w:p w14:paraId="28ECE5C9" w14:textId="72323BD1" w:rsidR="00275BDA" w:rsidRPr="00757501" w:rsidRDefault="00275BDA" w:rsidP="00E35519">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0,0001220</w:t>
            </w:r>
          </w:p>
        </w:tc>
        <w:tc>
          <w:tcPr>
            <w:tcW w:w="713" w:type="dxa"/>
            <w:tcBorders>
              <w:top w:val="single" w:sz="6" w:space="0" w:color="auto"/>
              <w:left w:val="single" w:sz="6" w:space="0" w:color="auto"/>
              <w:bottom w:val="single" w:sz="6" w:space="0" w:color="auto"/>
              <w:right w:val="single" w:sz="6" w:space="0" w:color="auto"/>
            </w:tcBorders>
          </w:tcPr>
          <w:p w14:paraId="233823F1" w14:textId="77777777" w:rsidR="00275BDA" w:rsidRPr="00757501" w:rsidRDefault="00275BDA" w:rsidP="00757501">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2</w:t>
            </w:r>
          </w:p>
        </w:tc>
        <w:tc>
          <w:tcPr>
            <w:tcW w:w="1490" w:type="dxa"/>
            <w:tcBorders>
              <w:top w:val="single" w:sz="6" w:space="0" w:color="auto"/>
              <w:left w:val="single" w:sz="6" w:space="0" w:color="auto"/>
              <w:bottom w:val="single" w:sz="6" w:space="0" w:color="auto"/>
              <w:right w:val="single" w:sz="6" w:space="0" w:color="auto"/>
            </w:tcBorders>
          </w:tcPr>
          <w:p w14:paraId="3BC798D0" w14:textId="64D63C55" w:rsidR="00275BDA" w:rsidRPr="00757501" w:rsidRDefault="00275BDA" w:rsidP="00E35519">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0,0000610</w:t>
            </w:r>
          </w:p>
        </w:tc>
        <w:tc>
          <w:tcPr>
            <w:tcW w:w="1006" w:type="dxa"/>
            <w:tcBorders>
              <w:top w:val="single" w:sz="6" w:space="0" w:color="auto"/>
              <w:left w:val="single" w:sz="6" w:space="0" w:color="auto"/>
              <w:bottom w:val="single" w:sz="6" w:space="0" w:color="auto"/>
              <w:right w:val="single" w:sz="6" w:space="0" w:color="auto"/>
            </w:tcBorders>
          </w:tcPr>
          <w:p w14:paraId="733E293E" w14:textId="79A0C677" w:rsidR="00275BDA" w:rsidRPr="00757501" w:rsidRDefault="00275BDA" w:rsidP="00630921">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2,13</w:t>
            </w:r>
          </w:p>
        </w:tc>
        <w:tc>
          <w:tcPr>
            <w:tcW w:w="969" w:type="dxa"/>
            <w:tcBorders>
              <w:top w:val="single" w:sz="6" w:space="0" w:color="auto"/>
              <w:left w:val="single" w:sz="6" w:space="0" w:color="auto"/>
              <w:bottom w:val="single" w:sz="6" w:space="0" w:color="auto"/>
              <w:right w:val="single" w:sz="6" w:space="0" w:color="auto"/>
            </w:tcBorders>
          </w:tcPr>
          <w:p w14:paraId="32C12CE1" w14:textId="77777777" w:rsidR="00275BDA" w:rsidRPr="00757501" w:rsidRDefault="00275BDA" w:rsidP="00757501">
            <w:pPr>
              <w:autoSpaceDE w:val="0"/>
              <w:autoSpaceDN w:val="0"/>
              <w:adjustRightInd w:val="0"/>
              <w:spacing w:after="0" w:line="240" w:lineRule="auto"/>
              <w:jc w:val="center"/>
              <w:rPr>
                <w:rFonts w:ascii="Times New Roman" w:hAnsi="Times New Roman" w:cs="Times New Roman"/>
                <w:color w:val="000000" w:themeColor="text1"/>
                <w:sz w:val="24"/>
                <w:szCs w:val="24"/>
                <w:lang w:val="es-EC"/>
              </w:rPr>
            </w:pPr>
            <w:r w:rsidRPr="00757501">
              <w:rPr>
                <w:rFonts w:ascii="Times New Roman" w:hAnsi="Times New Roman" w:cs="Times New Roman"/>
                <w:color w:val="000000" w:themeColor="text1"/>
                <w:sz w:val="24"/>
                <w:szCs w:val="24"/>
                <w:lang w:val="es-EC"/>
              </w:rPr>
              <w:t>0,0000</w:t>
            </w:r>
          </w:p>
        </w:tc>
      </w:tr>
      <w:tr w:rsidR="00275BDA" w:rsidRPr="00757501" w14:paraId="24BE4902" w14:textId="77777777" w:rsidTr="00600635">
        <w:trPr>
          <w:trHeight w:val="403"/>
        </w:trPr>
        <w:tc>
          <w:tcPr>
            <w:tcW w:w="2570" w:type="dxa"/>
            <w:tcBorders>
              <w:top w:val="single" w:sz="6" w:space="0" w:color="auto"/>
              <w:left w:val="single" w:sz="6" w:space="0" w:color="auto"/>
              <w:bottom w:val="single" w:sz="6" w:space="0" w:color="auto"/>
              <w:right w:val="single" w:sz="6" w:space="0" w:color="auto"/>
            </w:tcBorders>
          </w:tcPr>
          <w:p w14:paraId="2F147FF1" w14:textId="77777777" w:rsidR="00275BDA" w:rsidRPr="00757501" w:rsidRDefault="00275BDA">
            <w:pPr>
              <w:autoSpaceDE w:val="0"/>
              <w:autoSpaceDN w:val="0"/>
              <w:adjustRightInd w:val="0"/>
              <w:spacing w:after="0" w:line="240" w:lineRule="auto"/>
              <w:rPr>
                <w:rFonts w:ascii="Times New Roman" w:hAnsi="Times New Roman" w:cs="Times New Roman"/>
                <w:sz w:val="24"/>
                <w:szCs w:val="24"/>
                <w:lang w:val="es-EC"/>
              </w:rPr>
            </w:pPr>
            <w:r w:rsidRPr="00757501">
              <w:rPr>
                <w:rFonts w:ascii="Times New Roman" w:hAnsi="Times New Roman" w:cs="Times New Roman"/>
                <w:sz w:val="24"/>
                <w:szCs w:val="24"/>
                <w:lang w:val="es-EC"/>
              </w:rPr>
              <w:t>RESIDUOS</w:t>
            </w:r>
          </w:p>
        </w:tc>
        <w:tc>
          <w:tcPr>
            <w:tcW w:w="1569" w:type="dxa"/>
            <w:tcBorders>
              <w:top w:val="single" w:sz="6" w:space="0" w:color="auto"/>
              <w:left w:val="single" w:sz="6" w:space="0" w:color="auto"/>
              <w:bottom w:val="single" w:sz="6" w:space="0" w:color="auto"/>
              <w:right w:val="single" w:sz="6" w:space="0" w:color="auto"/>
            </w:tcBorders>
          </w:tcPr>
          <w:p w14:paraId="407CFC6B" w14:textId="26AA8DAF" w:rsidR="00275BDA" w:rsidRPr="00757501" w:rsidRDefault="00275BDA" w:rsidP="00E35519">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0,000021</w:t>
            </w:r>
            <w:r w:rsidR="00E35519">
              <w:rPr>
                <w:rFonts w:ascii="Times New Roman" w:hAnsi="Times New Roman" w:cs="Times New Roman"/>
                <w:sz w:val="24"/>
                <w:szCs w:val="24"/>
                <w:lang w:val="es-EC"/>
              </w:rPr>
              <w:t>1</w:t>
            </w:r>
          </w:p>
        </w:tc>
        <w:tc>
          <w:tcPr>
            <w:tcW w:w="713" w:type="dxa"/>
            <w:tcBorders>
              <w:top w:val="single" w:sz="6" w:space="0" w:color="auto"/>
              <w:left w:val="single" w:sz="6" w:space="0" w:color="auto"/>
              <w:bottom w:val="single" w:sz="6" w:space="0" w:color="auto"/>
              <w:right w:val="single" w:sz="6" w:space="0" w:color="auto"/>
            </w:tcBorders>
          </w:tcPr>
          <w:p w14:paraId="15EC73BC" w14:textId="77777777" w:rsidR="00275BDA" w:rsidRPr="00757501" w:rsidRDefault="00275BDA" w:rsidP="00757501">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18</w:t>
            </w:r>
          </w:p>
        </w:tc>
        <w:tc>
          <w:tcPr>
            <w:tcW w:w="1490" w:type="dxa"/>
            <w:tcBorders>
              <w:top w:val="single" w:sz="6" w:space="0" w:color="auto"/>
              <w:left w:val="single" w:sz="6" w:space="0" w:color="auto"/>
              <w:bottom w:val="single" w:sz="6" w:space="0" w:color="auto"/>
              <w:right w:val="single" w:sz="6" w:space="0" w:color="auto"/>
            </w:tcBorders>
          </w:tcPr>
          <w:p w14:paraId="2B20A520" w14:textId="0CA59BCC" w:rsidR="00275BDA" w:rsidRPr="00757501" w:rsidRDefault="00275BDA" w:rsidP="00E35519">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0,000001</w:t>
            </w:r>
            <w:r w:rsidR="00E35519">
              <w:rPr>
                <w:rFonts w:ascii="Times New Roman" w:hAnsi="Times New Roman" w:cs="Times New Roman"/>
                <w:sz w:val="24"/>
                <w:szCs w:val="24"/>
                <w:lang w:val="es-EC"/>
              </w:rPr>
              <w:t>2</w:t>
            </w:r>
          </w:p>
        </w:tc>
        <w:tc>
          <w:tcPr>
            <w:tcW w:w="1006" w:type="dxa"/>
            <w:tcBorders>
              <w:top w:val="single" w:sz="6" w:space="0" w:color="auto"/>
              <w:left w:val="single" w:sz="6" w:space="0" w:color="auto"/>
              <w:bottom w:val="single" w:sz="6" w:space="0" w:color="auto"/>
              <w:right w:val="single" w:sz="6" w:space="0" w:color="auto"/>
            </w:tcBorders>
          </w:tcPr>
          <w:p w14:paraId="1E6B8E73" w14:textId="77777777" w:rsidR="00275BDA" w:rsidRPr="00757501" w:rsidRDefault="00275BDA">
            <w:pPr>
              <w:autoSpaceDE w:val="0"/>
              <w:autoSpaceDN w:val="0"/>
              <w:adjustRightInd w:val="0"/>
              <w:spacing w:after="0" w:line="240" w:lineRule="auto"/>
              <w:rPr>
                <w:rFonts w:ascii="Times New Roman" w:hAnsi="Times New Roman" w:cs="Times New Roman"/>
                <w:sz w:val="24"/>
                <w:szCs w:val="24"/>
                <w:lang w:val="es-EC"/>
              </w:rPr>
            </w:pPr>
          </w:p>
        </w:tc>
        <w:tc>
          <w:tcPr>
            <w:tcW w:w="969" w:type="dxa"/>
            <w:tcBorders>
              <w:top w:val="single" w:sz="6" w:space="0" w:color="auto"/>
              <w:left w:val="single" w:sz="6" w:space="0" w:color="auto"/>
              <w:bottom w:val="single" w:sz="6" w:space="0" w:color="auto"/>
              <w:right w:val="single" w:sz="6" w:space="0" w:color="auto"/>
            </w:tcBorders>
          </w:tcPr>
          <w:p w14:paraId="1F4492BE" w14:textId="77777777" w:rsidR="00275BDA" w:rsidRPr="00757501" w:rsidRDefault="00275BDA">
            <w:pPr>
              <w:autoSpaceDE w:val="0"/>
              <w:autoSpaceDN w:val="0"/>
              <w:adjustRightInd w:val="0"/>
              <w:spacing w:after="0" w:line="240" w:lineRule="auto"/>
              <w:rPr>
                <w:rFonts w:ascii="Times New Roman" w:hAnsi="Times New Roman" w:cs="Times New Roman"/>
                <w:sz w:val="24"/>
                <w:szCs w:val="24"/>
                <w:lang w:val="es-EC"/>
              </w:rPr>
            </w:pPr>
          </w:p>
        </w:tc>
      </w:tr>
      <w:tr w:rsidR="00275BDA" w:rsidRPr="00757501" w14:paraId="3C7BFDEA" w14:textId="77777777" w:rsidTr="00600635">
        <w:trPr>
          <w:trHeight w:val="372"/>
        </w:trPr>
        <w:tc>
          <w:tcPr>
            <w:tcW w:w="2570" w:type="dxa"/>
            <w:tcBorders>
              <w:top w:val="single" w:sz="6" w:space="0" w:color="auto"/>
              <w:left w:val="single" w:sz="6" w:space="0" w:color="auto"/>
              <w:bottom w:val="single" w:sz="6" w:space="0" w:color="auto"/>
              <w:right w:val="single" w:sz="6" w:space="0" w:color="auto"/>
            </w:tcBorders>
          </w:tcPr>
          <w:p w14:paraId="33039E3B" w14:textId="1DB5E013" w:rsidR="00275BDA" w:rsidRPr="00757501" w:rsidRDefault="00275BDA">
            <w:pPr>
              <w:autoSpaceDE w:val="0"/>
              <w:autoSpaceDN w:val="0"/>
              <w:adjustRightInd w:val="0"/>
              <w:spacing w:after="0" w:line="240" w:lineRule="auto"/>
              <w:rPr>
                <w:rFonts w:ascii="Times New Roman" w:hAnsi="Times New Roman" w:cs="Times New Roman"/>
                <w:sz w:val="24"/>
                <w:szCs w:val="24"/>
                <w:lang w:val="es-EC"/>
              </w:rPr>
            </w:pPr>
            <w:r w:rsidRPr="00757501">
              <w:rPr>
                <w:rFonts w:ascii="Times New Roman" w:hAnsi="Times New Roman" w:cs="Times New Roman"/>
                <w:sz w:val="24"/>
                <w:szCs w:val="24"/>
                <w:lang w:val="es-EC"/>
              </w:rPr>
              <w:t xml:space="preserve">TOTAL </w:t>
            </w:r>
          </w:p>
        </w:tc>
        <w:tc>
          <w:tcPr>
            <w:tcW w:w="1569" w:type="dxa"/>
            <w:tcBorders>
              <w:top w:val="single" w:sz="6" w:space="0" w:color="auto"/>
              <w:left w:val="single" w:sz="6" w:space="0" w:color="auto"/>
              <w:bottom w:val="single" w:sz="6" w:space="0" w:color="auto"/>
              <w:right w:val="single" w:sz="6" w:space="0" w:color="auto"/>
            </w:tcBorders>
          </w:tcPr>
          <w:p w14:paraId="2CDA025E" w14:textId="77777777" w:rsidR="00275BDA" w:rsidRPr="00757501" w:rsidRDefault="00275BDA" w:rsidP="00E35519">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0,0215245</w:t>
            </w:r>
          </w:p>
        </w:tc>
        <w:tc>
          <w:tcPr>
            <w:tcW w:w="713" w:type="dxa"/>
            <w:tcBorders>
              <w:top w:val="single" w:sz="6" w:space="0" w:color="auto"/>
              <w:left w:val="single" w:sz="6" w:space="0" w:color="auto"/>
              <w:bottom w:val="single" w:sz="6" w:space="0" w:color="auto"/>
              <w:right w:val="single" w:sz="6" w:space="0" w:color="auto"/>
            </w:tcBorders>
          </w:tcPr>
          <w:p w14:paraId="4299AE2F" w14:textId="77777777" w:rsidR="00275BDA" w:rsidRPr="00757501" w:rsidRDefault="00275BDA" w:rsidP="00757501">
            <w:pPr>
              <w:autoSpaceDE w:val="0"/>
              <w:autoSpaceDN w:val="0"/>
              <w:adjustRightInd w:val="0"/>
              <w:spacing w:after="0" w:line="240" w:lineRule="auto"/>
              <w:jc w:val="center"/>
              <w:rPr>
                <w:rFonts w:ascii="Times New Roman" w:hAnsi="Times New Roman" w:cs="Times New Roman"/>
                <w:sz w:val="24"/>
                <w:szCs w:val="24"/>
                <w:lang w:val="es-EC"/>
              </w:rPr>
            </w:pPr>
            <w:r w:rsidRPr="00757501">
              <w:rPr>
                <w:rFonts w:ascii="Times New Roman" w:hAnsi="Times New Roman" w:cs="Times New Roman"/>
                <w:sz w:val="24"/>
                <w:szCs w:val="24"/>
                <w:lang w:val="es-EC"/>
              </w:rPr>
              <w:t>23</w:t>
            </w:r>
          </w:p>
        </w:tc>
        <w:tc>
          <w:tcPr>
            <w:tcW w:w="1490" w:type="dxa"/>
            <w:tcBorders>
              <w:top w:val="single" w:sz="6" w:space="0" w:color="auto"/>
              <w:left w:val="single" w:sz="6" w:space="0" w:color="auto"/>
              <w:bottom w:val="single" w:sz="6" w:space="0" w:color="auto"/>
              <w:right w:val="single" w:sz="6" w:space="0" w:color="auto"/>
            </w:tcBorders>
          </w:tcPr>
          <w:p w14:paraId="1CBC1958" w14:textId="77777777" w:rsidR="00275BDA" w:rsidRPr="00757501" w:rsidRDefault="00275BDA">
            <w:pPr>
              <w:autoSpaceDE w:val="0"/>
              <w:autoSpaceDN w:val="0"/>
              <w:adjustRightInd w:val="0"/>
              <w:spacing w:after="0" w:line="240" w:lineRule="auto"/>
              <w:rPr>
                <w:rFonts w:ascii="Times New Roman" w:hAnsi="Times New Roman" w:cs="Times New Roman"/>
                <w:sz w:val="24"/>
                <w:szCs w:val="24"/>
                <w:lang w:val="es-EC"/>
              </w:rPr>
            </w:pPr>
          </w:p>
        </w:tc>
        <w:tc>
          <w:tcPr>
            <w:tcW w:w="1006" w:type="dxa"/>
            <w:tcBorders>
              <w:top w:val="single" w:sz="6" w:space="0" w:color="auto"/>
              <w:left w:val="single" w:sz="6" w:space="0" w:color="auto"/>
              <w:bottom w:val="single" w:sz="6" w:space="0" w:color="auto"/>
              <w:right w:val="single" w:sz="6" w:space="0" w:color="auto"/>
            </w:tcBorders>
          </w:tcPr>
          <w:p w14:paraId="7724F764" w14:textId="77777777" w:rsidR="00275BDA" w:rsidRPr="00757501" w:rsidRDefault="00275BDA">
            <w:pPr>
              <w:autoSpaceDE w:val="0"/>
              <w:autoSpaceDN w:val="0"/>
              <w:adjustRightInd w:val="0"/>
              <w:spacing w:after="0" w:line="240" w:lineRule="auto"/>
              <w:rPr>
                <w:rFonts w:ascii="Times New Roman" w:hAnsi="Times New Roman" w:cs="Times New Roman"/>
                <w:sz w:val="24"/>
                <w:szCs w:val="24"/>
                <w:lang w:val="es-EC"/>
              </w:rPr>
            </w:pPr>
          </w:p>
        </w:tc>
        <w:tc>
          <w:tcPr>
            <w:tcW w:w="969" w:type="dxa"/>
            <w:tcBorders>
              <w:top w:val="single" w:sz="6" w:space="0" w:color="auto"/>
              <w:left w:val="single" w:sz="6" w:space="0" w:color="auto"/>
              <w:bottom w:val="single" w:sz="6" w:space="0" w:color="auto"/>
              <w:right w:val="single" w:sz="6" w:space="0" w:color="auto"/>
            </w:tcBorders>
          </w:tcPr>
          <w:p w14:paraId="6033C0E5" w14:textId="77777777" w:rsidR="00275BDA" w:rsidRPr="00757501" w:rsidRDefault="00275BDA">
            <w:pPr>
              <w:autoSpaceDE w:val="0"/>
              <w:autoSpaceDN w:val="0"/>
              <w:adjustRightInd w:val="0"/>
              <w:spacing w:after="0" w:line="240" w:lineRule="auto"/>
              <w:rPr>
                <w:rFonts w:ascii="Times New Roman" w:hAnsi="Times New Roman" w:cs="Times New Roman"/>
                <w:sz w:val="24"/>
                <w:szCs w:val="24"/>
                <w:lang w:val="es-EC"/>
              </w:rPr>
            </w:pPr>
          </w:p>
        </w:tc>
      </w:tr>
    </w:tbl>
    <w:p w14:paraId="1A2B1311" w14:textId="77777777" w:rsidR="00057B1B" w:rsidRPr="005E6485" w:rsidRDefault="00057B1B" w:rsidP="00057B1B">
      <w:pPr>
        <w:spacing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01176669" w14:textId="4BD0B418" w:rsidR="00F01746" w:rsidRDefault="003B6CD3" w:rsidP="00A724E6">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El</w:t>
      </w:r>
      <w:r w:rsidR="00230774">
        <w:rPr>
          <w:rFonts w:ascii="Times New Roman" w:hAnsi="Times New Roman" w:cs="Times New Roman"/>
          <w:color w:val="000000"/>
          <w:sz w:val="24"/>
          <w:lang w:val="es-EC"/>
        </w:rPr>
        <w:t xml:space="preserve"> </w:t>
      </w:r>
      <w:r w:rsidR="00194F2F">
        <w:rPr>
          <w:rFonts w:ascii="Times New Roman" w:hAnsi="Times New Roman" w:cs="Times New Roman"/>
          <w:color w:val="000000"/>
          <w:sz w:val="24"/>
          <w:lang w:val="es-EC"/>
        </w:rPr>
        <w:t>análisis de varianza</w:t>
      </w:r>
      <w:r w:rsidR="00230774">
        <w:rPr>
          <w:rFonts w:ascii="Times New Roman" w:hAnsi="Times New Roman" w:cs="Times New Roman"/>
          <w:color w:val="000000"/>
          <w:sz w:val="24"/>
          <w:lang w:val="es-EC"/>
        </w:rPr>
        <w:t xml:space="preserve"> muestra la variación que existe en relación </w:t>
      </w:r>
      <w:r w:rsidR="005024A6">
        <w:rPr>
          <w:rFonts w:ascii="Times New Roman" w:hAnsi="Times New Roman" w:cs="Times New Roman"/>
          <w:color w:val="000000"/>
          <w:sz w:val="24"/>
          <w:lang w:val="es-EC"/>
        </w:rPr>
        <w:t xml:space="preserve">a la respuesta experimental </w:t>
      </w:r>
      <w:r w:rsidR="00230774">
        <w:rPr>
          <w:rFonts w:ascii="Times New Roman" w:hAnsi="Times New Roman" w:cs="Times New Roman"/>
          <w:color w:val="000000"/>
          <w:sz w:val="24"/>
          <w:lang w:val="es-EC"/>
        </w:rPr>
        <w:t xml:space="preserve">índice de refracción debido al efecto </w:t>
      </w:r>
      <w:r w:rsidR="00DA0E33">
        <w:rPr>
          <w:rFonts w:ascii="Times New Roman" w:hAnsi="Times New Roman" w:cs="Times New Roman"/>
          <w:color w:val="000000"/>
          <w:sz w:val="24"/>
          <w:lang w:val="es-EC"/>
        </w:rPr>
        <w:t xml:space="preserve">del factor A: material vegetal y </w:t>
      </w:r>
      <w:r w:rsidR="0093652A">
        <w:rPr>
          <w:rFonts w:ascii="Times New Roman" w:hAnsi="Times New Roman" w:cs="Times New Roman"/>
          <w:color w:val="000000"/>
          <w:sz w:val="24"/>
          <w:lang w:val="es-EC"/>
        </w:rPr>
        <w:t xml:space="preserve">el factor </w:t>
      </w:r>
      <w:r w:rsidR="00DA0E33">
        <w:rPr>
          <w:rFonts w:ascii="Times New Roman" w:hAnsi="Times New Roman" w:cs="Times New Roman"/>
          <w:color w:val="000000"/>
          <w:sz w:val="24"/>
          <w:lang w:val="es-EC"/>
        </w:rPr>
        <w:t>B: método</w:t>
      </w:r>
      <w:r w:rsidR="00CC2D9A">
        <w:rPr>
          <w:rFonts w:ascii="Times New Roman" w:hAnsi="Times New Roman" w:cs="Times New Roman"/>
          <w:color w:val="000000"/>
          <w:sz w:val="24"/>
          <w:lang w:val="es-EC"/>
        </w:rPr>
        <w:t>s</w:t>
      </w:r>
      <w:r w:rsidR="00DA0E33">
        <w:rPr>
          <w:rFonts w:ascii="Times New Roman" w:hAnsi="Times New Roman" w:cs="Times New Roman"/>
          <w:color w:val="000000"/>
          <w:sz w:val="24"/>
          <w:lang w:val="es-EC"/>
        </w:rPr>
        <w:t xml:space="preserve"> de extracción. Debido a que los tres valores </w:t>
      </w:r>
      <w:r w:rsidR="005921E8">
        <w:rPr>
          <w:rFonts w:ascii="Times New Roman" w:hAnsi="Times New Roman" w:cs="Times New Roman"/>
          <w:color w:val="000000"/>
          <w:sz w:val="24"/>
          <w:lang w:val="es-EC"/>
        </w:rPr>
        <w:t>p son menores que 0,05</w:t>
      </w:r>
      <w:r w:rsidR="005B05D4">
        <w:rPr>
          <w:rFonts w:ascii="Times New Roman" w:hAnsi="Times New Roman" w:cs="Times New Roman"/>
          <w:color w:val="000000"/>
          <w:sz w:val="24"/>
          <w:lang w:val="es-EC"/>
        </w:rPr>
        <w:t>;</w:t>
      </w:r>
      <w:r w:rsidR="005921E8">
        <w:rPr>
          <w:rFonts w:ascii="Times New Roman" w:hAnsi="Times New Roman" w:cs="Times New Roman"/>
          <w:color w:val="000000"/>
          <w:sz w:val="24"/>
          <w:lang w:val="es-EC"/>
        </w:rPr>
        <w:t xml:space="preserve"> </w:t>
      </w:r>
      <w:r w:rsidR="00CC2D9A">
        <w:rPr>
          <w:rFonts w:ascii="Times New Roman" w:hAnsi="Times New Roman" w:cs="Times New Roman"/>
          <w:color w:val="000000"/>
          <w:sz w:val="24"/>
          <w:lang w:val="es-EC"/>
        </w:rPr>
        <w:t xml:space="preserve">se establece que </w:t>
      </w:r>
      <w:r w:rsidR="007B4A05">
        <w:rPr>
          <w:rFonts w:ascii="Times New Roman" w:hAnsi="Times New Roman" w:cs="Times New Roman"/>
          <w:color w:val="000000"/>
          <w:sz w:val="24"/>
          <w:lang w:val="es-EC"/>
        </w:rPr>
        <w:t xml:space="preserve">estos factores tienen </w:t>
      </w:r>
      <w:r w:rsidR="005921E8">
        <w:rPr>
          <w:rFonts w:ascii="Times New Roman" w:hAnsi="Times New Roman" w:cs="Times New Roman"/>
          <w:color w:val="000000"/>
          <w:sz w:val="24"/>
          <w:lang w:val="es-EC"/>
        </w:rPr>
        <w:t>un efecto estadísti</w:t>
      </w:r>
      <w:r w:rsidR="007B4A05">
        <w:rPr>
          <w:rFonts w:ascii="Times New Roman" w:hAnsi="Times New Roman" w:cs="Times New Roman"/>
          <w:color w:val="000000"/>
          <w:sz w:val="24"/>
          <w:lang w:val="es-EC"/>
        </w:rPr>
        <w:t xml:space="preserve">co significativo sobre el índice de refracción con un </w:t>
      </w:r>
      <w:r w:rsidR="005B05D4">
        <w:rPr>
          <w:rFonts w:ascii="Times New Roman" w:hAnsi="Times New Roman" w:cs="Times New Roman"/>
          <w:color w:val="000000"/>
          <w:sz w:val="24"/>
          <w:lang w:val="es-EC"/>
        </w:rPr>
        <w:t>95% de nivel de confianza</w:t>
      </w:r>
      <w:r w:rsidR="00175AD6">
        <w:rPr>
          <w:rFonts w:ascii="Times New Roman" w:hAnsi="Times New Roman" w:cs="Times New Roman"/>
          <w:color w:val="000000"/>
          <w:sz w:val="24"/>
          <w:lang w:val="es-EC"/>
        </w:rPr>
        <w:t>.</w:t>
      </w:r>
    </w:p>
    <w:p w14:paraId="536191F8" w14:textId="32911BBF" w:rsidR="000328D8" w:rsidRDefault="00A473D2" w:rsidP="00A724E6">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lastRenderedPageBreak/>
        <w:t xml:space="preserve">Al tener valores que presentan significancia </w:t>
      </w:r>
      <w:r w:rsidR="0093652A">
        <w:rPr>
          <w:rFonts w:ascii="Times New Roman" w:hAnsi="Times New Roman" w:cs="Times New Roman"/>
          <w:color w:val="000000"/>
          <w:sz w:val="24"/>
          <w:lang w:val="es-EC"/>
        </w:rPr>
        <w:t xml:space="preserve">estadística </w:t>
      </w:r>
      <w:r>
        <w:rPr>
          <w:rFonts w:ascii="Times New Roman" w:hAnsi="Times New Roman" w:cs="Times New Roman"/>
          <w:color w:val="000000"/>
          <w:sz w:val="24"/>
          <w:lang w:val="es-EC"/>
        </w:rPr>
        <w:t>se proced</w:t>
      </w:r>
      <w:r w:rsidR="0093652A">
        <w:rPr>
          <w:rFonts w:ascii="Times New Roman" w:hAnsi="Times New Roman" w:cs="Times New Roman"/>
          <w:color w:val="000000"/>
          <w:sz w:val="24"/>
          <w:lang w:val="es-EC"/>
        </w:rPr>
        <w:t>ió</w:t>
      </w:r>
      <w:r>
        <w:rPr>
          <w:rFonts w:ascii="Times New Roman" w:hAnsi="Times New Roman" w:cs="Times New Roman"/>
          <w:color w:val="000000"/>
          <w:sz w:val="24"/>
          <w:lang w:val="es-EC"/>
        </w:rPr>
        <w:t xml:space="preserve"> a </w:t>
      </w:r>
      <w:r w:rsidR="00B33837">
        <w:rPr>
          <w:rFonts w:ascii="Times New Roman" w:hAnsi="Times New Roman" w:cs="Times New Roman"/>
          <w:color w:val="000000"/>
          <w:sz w:val="24"/>
          <w:lang w:val="es-EC"/>
        </w:rPr>
        <w:t xml:space="preserve">realizar la prueba de rangos múltiples, según </w:t>
      </w:r>
      <w:r w:rsidR="0093652A">
        <w:rPr>
          <w:rFonts w:ascii="Times New Roman" w:hAnsi="Times New Roman" w:cs="Times New Roman"/>
          <w:color w:val="000000"/>
          <w:sz w:val="24"/>
          <w:lang w:val="es-EC"/>
        </w:rPr>
        <w:t>s</w:t>
      </w:r>
      <w:r w:rsidR="00B33837">
        <w:rPr>
          <w:rFonts w:ascii="Times New Roman" w:hAnsi="Times New Roman" w:cs="Times New Roman"/>
          <w:color w:val="000000"/>
          <w:sz w:val="24"/>
          <w:lang w:val="es-EC"/>
        </w:rPr>
        <w:t xml:space="preserve">e detalla </w:t>
      </w:r>
      <w:r w:rsidR="0093652A">
        <w:rPr>
          <w:rFonts w:ascii="Times New Roman" w:hAnsi="Times New Roman" w:cs="Times New Roman"/>
          <w:color w:val="000000"/>
          <w:sz w:val="24"/>
          <w:lang w:val="es-EC"/>
        </w:rPr>
        <w:t>en la siguiente tabla</w:t>
      </w:r>
      <w:r w:rsidR="00175AD6">
        <w:rPr>
          <w:rFonts w:ascii="Times New Roman" w:hAnsi="Times New Roman" w:cs="Times New Roman"/>
          <w:color w:val="000000"/>
          <w:sz w:val="24"/>
          <w:lang w:val="es-EC"/>
        </w:rPr>
        <w:t>:</w:t>
      </w:r>
    </w:p>
    <w:p w14:paraId="2BE449DE" w14:textId="7E50A767" w:rsidR="003B6CD3" w:rsidRPr="003B6CD3" w:rsidRDefault="00697E9C" w:rsidP="003B6CD3">
      <w:pPr>
        <w:pStyle w:val="Descripcin"/>
        <w:keepNext/>
        <w:rPr>
          <w:rFonts w:ascii="Times New Roman" w:hAnsi="Times New Roman" w:cs="Times New Roman"/>
          <w:i w:val="0"/>
          <w:color w:val="auto"/>
          <w:sz w:val="24"/>
        </w:rPr>
      </w:pPr>
      <w:r w:rsidRPr="003B6CD3">
        <w:rPr>
          <w:rFonts w:ascii="Times New Roman" w:hAnsi="Times New Roman" w:cs="Times New Roman"/>
          <w:i w:val="0"/>
          <w:color w:val="auto"/>
          <w:sz w:val="24"/>
        </w:rPr>
        <w:t xml:space="preserve">Tabla </w:t>
      </w:r>
      <w:r w:rsidRPr="003B6CD3">
        <w:rPr>
          <w:rFonts w:ascii="Times New Roman" w:hAnsi="Times New Roman" w:cs="Times New Roman"/>
          <w:i w:val="0"/>
          <w:color w:val="auto"/>
          <w:sz w:val="24"/>
        </w:rPr>
        <w:fldChar w:fldCharType="begin"/>
      </w:r>
      <w:r w:rsidRPr="003B6CD3">
        <w:rPr>
          <w:rFonts w:ascii="Times New Roman" w:hAnsi="Times New Roman" w:cs="Times New Roman"/>
          <w:i w:val="0"/>
          <w:color w:val="auto"/>
          <w:sz w:val="24"/>
        </w:rPr>
        <w:instrText xml:space="preserve"> SEQ Tabla \* ARABIC </w:instrText>
      </w:r>
      <w:r w:rsidRPr="003B6CD3">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14</w:t>
      </w:r>
      <w:r w:rsidRPr="003B6CD3">
        <w:rPr>
          <w:rFonts w:ascii="Times New Roman" w:hAnsi="Times New Roman" w:cs="Times New Roman"/>
          <w:i w:val="0"/>
          <w:color w:val="auto"/>
          <w:sz w:val="24"/>
        </w:rPr>
        <w:fldChar w:fldCharType="end"/>
      </w:r>
      <w:r w:rsidRPr="003B6CD3">
        <w:rPr>
          <w:rFonts w:ascii="Times New Roman" w:hAnsi="Times New Roman" w:cs="Times New Roman"/>
          <w:i w:val="0"/>
          <w:color w:val="auto"/>
          <w:sz w:val="24"/>
        </w:rPr>
        <w:t xml:space="preserve"> </w:t>
      </w:r>
    </w:p>
    <w:p w14:paraId="676C2929" w14:textId="5EE5AB2A" w:rsidR="00697E9C" w:rsidRPr="00697E9C" w:rsidRDefault="00697E9C" w:rsidP="003B6CD3">
      <w:pPr>
        <w:pStyle w:val="Descripcin"/>
        <w:keepNext/>
        <w:rPr>
          <w:rFonts w:ascii="Times New Roman" w:hAnsi="Times New Roman" w:cs="Times New Roman"/>
          <w:color w:val="auto"/>
          <w:sz w:val="24"/>
        </w:rPr>
      </w:pPr>
      <w:r w:rsidRPr="00697E9C">
        <w:rPr>
          <w:rFonts w:ascii="Times New Roman" w:hAnsi="Times New Roman" w:cs="Times New Roman"/>
          <w:color w:val="auto"/>
          <w:sz w:val="24"/>
        </w:rPr>
        <w:t>Prueba de rangos para el índice de refracción en el material vegetal</w:t>
      </w:r>
    </w:p>
    <w:tbl>
      <w:tblPr>
        <w:tblW w:w="8274" w:type="dxa"/>
        <w:tblInd w:w="-8" w:type="dxa"/>
        <w:tblLayout w:type="fixed"/>
        <w:tblCellMar>
          <w:left w:w="40" w:type="dxa"/>
          <w:right w:w="40" w:type="dxa"/>
        </w:tblCellMar>
        <w:tblLook w:val="0000" w:firstRow="0" w:lastRow="0" w:firstColumn="0" w:lastColumn="0" w:noHBand="0" w:noVBand="0"/>
      </w:tblPr>
      <w:tblGrid>
        <w:gridCol w:w="2804"/>
        <w:gridCol w:w="1880"/>
        <w:gridCol w:w="3590"/>
      </w:tblGrid>
      <w:tr w:rsidR="00FC3FB9" w:rsidRPr="00175AD6" w14:paraId="0FA03698" w14:textId="77777777" w:rsidTr="00FC3FB9">
        <w:trPr>
          <w:trHeight w:val="239"/>
        </w:trPr>
        <w:tc>
          <w:tcPr>
            <w:tcW w:w="2804" w:type="dxa"/>
            <w:tcBorders>
              <w:top w:val="single" w:sz="6" w:space="0" w:color="auto"/>
              <w:left w:val="single" w:sz="6" w:space="0" w:color="auto"/>
              <w:bottom w:val="single" w:sz="6" w:space="0" w:color="auto"/>
              <w:right w:val="single" w:sz="6" w:space="0" w:color="auto"/>
            </w:tcBorders>
          </w:tcPr>
          <w:p w14:paraId="49A23D55" w14:textId="77777777" w:rsidR="00FC3FB9" w:rsidRPr="00175AD6" w:rsidRDefault="00FC3FB9" w:rsidP="00175AD6">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Material vegetal</w:t>
            </w:r>
          </w:p>
        </w:tc>
        <w:tc>
          <w:tcPr>
            <w:tcW w:w="1880" w:type="dxa"/>
            <w:tcBorders>
              <w:top w:val="single" w:sz="6" w:space="0" w:color="auto"/>
              <w:left w:val="single" w:sz="6" w:space="0" w:color="auto"/>
              <w:bottom w:val="single" w:sz="6" w:space="0" w:color="auto"/>
              <w:right w:val="single" w:sz="6" w:space="0" w:color="auto"/>
            </w:tcBorders>
          </w:tcPr>
          <w:p w14:paraId="5D1C853E" w14:textId="77777777" w:rsidR="00FC3FB9" w:rsidRPr="00175AD6" w:rsidRDefault="00FC3FB9" w:rsidP="00175AD6">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Media LS</w:t>
            </w:r>
          </w:p>
        </w:tc>
        <w:tc>
          <w:tcPr>
            <w:tcW w:w="3590" w:type="dxa"/>
            <w:tcBorders>
              <w:top w:val="single" w:sz="6" w:space="0" w:color="auto"/>
              <w:left w:val="single" w:sz="6" w:space="0" w:color="auto"/>
              <w:bottom w:val="single" w:sz="6" w:space="0" w:color="auto"/>
              <w:right w:val="single" w:sz="6" w:space="0" w:color="auto"/>
            </w:tcBorders>
          </w:tcPr>
          <w:p w14:paraId="23159FCD" w14:textId="3F922978" w:rsidR="00FC3FB9" w:rsidRPr="00175AD6" w:rsidRDefault="00FC3FB9" w:rsidP="00175AD6">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Grupos H</w:t>
            </w:r>
            <w:r>
              <w:rPr>
                <w:rFonts w:ascii="Times New Roman" w:hAnsi="Times New Roman" w:cs="Times New Roman"/>
                <w:b/>
                <w:iCs/>
                <w:sz w:val="24"/>
                <w:szCs w:val="18"/>
                <w:lang w:val="es-EC"/>
              </w:rPr>
              <w:t>etero</w:t>
            </w:r>
            <w:r w:rsidRPr="00175AD6">
              <w:rPr>
                <w:rFonts w:ascii="Times New Roman" w:hAnsi="Times New Roman" w:cs="Times New Roman"/>
                <w:b/>
                <w:iCs/>
                <w:sz w:val="24"/>
                <w:szCs w:val="18"/>
                <w:lang w:val="es-EC"/>
              </w:rPr>
              <w:t>géneos</w:t>
            </w:r>
          </w:p>
        </w:tc>
      </w:tr>
      <w:tr w:rsidR="00FC3FB9" w:rsidRPr="00175AD6" w14:paraId="4B8B2FAA" w14:textId="77777777" w:rsidTr="00FC3FB9">
        <w:trPr>
          <w:trHeight w:val="340"/>
        </w:trPr>
        <w:tc>
          <w:tcPr>
            <w:tcW w:w="2804" w:type="dxa"/>
            <w:tcBorders>
              <w:top w:val="single" w:sz="6" w:space="0" w:color="auto"/>
              <w:left w:val="single" w:sz="6" w:space="0" w:color="auto"/>
              <w:bottom w:val="single" w:sz="6" w:space="0" w:color="auto"/>
              <w:right w:val="single" w:sz="6" w:space="0" w:color="auto"/>
            </w:tcBorders>
          </w:tcPr>
          <w:p w14:paraId="2D4133F5" w14:textId="55A62C12" w:rsidR="00FC3FB9" w:rsidRPr="00175AD6" w:rsidRDefault="00FC3FB9" w:rsidP="00175AD6">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Marco</w:t>
            </w:r>
          </w:p>
        </w:tc>
        <w:tc>
          <w:tcPr>
            <w:tcW w:w="1880" w:type="dxa"/>
            <w:tcBorders>
              <w:top w:val="single" w:sz="6" w:space="0" w:color="auto"/>
              <w:left w:val="single" w:sz="6" w:space="0" w:color="auto"/>
              <w:bottom w:val="single" w:sz="6" w:space="0" w:color="auto"/>
              <w:right w:val="single" w:sz="6" w:space="0" w:color="auto"/>
            </w:tcBorders>
          </w:tcPr>
          <w:p w14:paraId="0E3B9898" w14:textId="2CB1D5EB" w:rsidR="00FC3FB9" w:rsidRPr="00175AD6" w:rsidRDefault="00FC3FB9" w:rsidP="00175AD6">
            <w:pPr>
              <w:autoSpaceDE w:val="0"/>
              <w:autoSpaceDN w:val="0"/>
              <w:adjustRightInd w:val="0"/>
              <w:spacing w:after="0" w:line="240" w:lineRule="auto"/>
              <w:jc w:val="center"/>
              <w:rPr>
                <w:rFonts w:ascii="Times New Roman" w:hAnsi="Times New Roman" w:cs="Times New Roman"/>
                <w:sz w:val="24"/>
                <w:szCs w:val="18"/>
                <w:lang w:val="es-EC"/>
              </w:rPr>
            </w:pPr>
            <w:r w:rsidRPr="00175AD6">
              <w:rPr>
                <w:rFonts w:ascii="Times New Roman" w:hAnsi="Times New Roman" w:cs="Times New Roman"/>
                <w:sz w:val="24"/>
                <w:szCs w:val="18"/>
                <w:lang w:val="es-EC"/>
              </w:rPr>
              <w:t>1,47</w:t>
            </w:r>
          </w:p>
        </w:tc>
        <w:tc>
          <w:tcPr>
            <w:tcW w:w="3590" w:type="dxa"/>
            <w:tcBorders>
              <w:top w:val="single" w:sz="6" w:space="0" w:color="auto"/>
              <w:left w:val="single" w:sz="6" w:space="0" w:color="auto"/>
              <w:bottom w:val="single" w:sz="6" w:space="0" w:color="auto"/>
              <w:right w:val="single" w:sz="6" w:space="0" w:color="auto"/>
            </w:tcBorders>
          </w:tcPr>
          <w:p w14:paraId="5014DDBB" w14:textId="2CE1F032" w:rsidR="00FC3FB9" w:rsidRPr="00175AD6" w:rsidRDefault="00FC3FB9" w:rsidP="002A06F7">
            <w:pPr>
              <w:autoSpaceDE w:val="0"/>
              <w:autoSpaceDN w:val="0"/>
              <w:adjustRightInd w:val="0"/>
              <w:spacing w:after="0" w:line="240" w:lineRule="auto"/>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r w:rsidR="00FC3FB9" w:rsidRPr="00175AD6" w14:paraId="1DE2CCF4" w14:textId="77777777" w:rsidTr="00FC3FB9">
        <w:trPr>
          <w:trHeight w:val="340"/>
        </w:trPr>
        <w:tc>
          <w:tcPr>
            <w:tcW w:w="2804" w:type="dxa"/>
            <w:tcBorders>
              <w:top w:val="single" w:sz="6" w:space="0" w:color="auto"/>
              <w:left w:val="single" w:sz="6" w:space="0" w:color="auto"/>
              <w:bottom w:val="single" w:sz="6" w:space="0" w:color="auto"/>
              <w:right w:val="single" w:sz="6" w:space="0" w:color="auto"/>
            </w:tcBorders>
          </w:tcPr>
          <w:p w14:paraId="5AB0E997" w14:textId="5E444681" w:rsidR="00FC3FB9" w:rsidRPr="00175AD6" w:rsidRDefault="00FC3FB9" w:rsidP="002A06F7">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Ruda</w:t>
            </w:r>
          </w:p>
        </w:tc>
        <w:tc>
          <w:tcPr>
            <w:tcW w:w="1880" w:type="dxa"/>
            <w:tcBorders>
              <w:top w:val="single" w:sz="6" w:space="0" w:color="auto"/>
              <w:left w:val="single" w:sz="6" w:space="0" w:color="auto"/>
              <w:bottom w:val="single" w:sz="6" w:space="0" w:color="auto"/>
              <w:right w:val="single" w:sz="6" w:space="0" w:color="auto"/>
            </w:tcBorders>
          </w:tcPr>
          <w:p w14:paraId="65012B17" w14:textId="67AAF90D" w:rsidR="00FC3FB9" w:rsidRPr="00175AD6" w:rsidRDefault="00FC3FB9" w:rsidP="002A06F7">
            <w:pPr>
              <w:autoSpaceDE w:val="0"/>
              <w:autoSpaceDN w:val="0"/>
              <w:adjustRightInd w:val="0"/>
              <w:spacing w:after="0" w:line="240" w:lineRule="auto"/>
              <w:jc w:val="center"/>
              <w:rPr>
                <w:rFonts w:ascii="Times New Roman" w:hAnsi="Times New Roman" w:cs="Times New Roman"/>
                <w:sz w:val="24"/>
                <w:szCs w:val="18"/>
                <w:lang w:val="es-EC"/>
              </w:rPr>
            </w:pPr>
            <w:r w:rsidRPr="00175AD6">
              <w:rPr>
                <w:rFonts w:ascii="Times New Roman" w:hAnsi="Times New Roman" w:cs="Times New Roman"/>
                <w:sz w:val="24"/>
                <w:szCs w:val="18"/>
                <w:lang w:val="es-EC"/>
              </w:rPr>
              <w:t>1,47</w:t>
            </w:r>
          </w:p>
        </w:tc>
        <w:tc>
          <w:tcPr>
            <w:tcW w:w="3590" w:type="dxa"/>
            <w:tcBorders>
              <w:top w:val="single" w:sz="6" w:space="0" w:color="auto"/>
              <w:left w:val="single" w:sz="6" w:space="0" w:color="auto"/>
              <w:bottom w:val="single" w:sz="6" w:space="0" w:color="auto"/>
              <w:right w:val="single" w:sz="6" w:space="0" w:color="auto"/>
            </w:tcBorders>
          </w:tcPr>
          <w:p w14:paraId="78DEFED3" w14:textId="23153E99" w:rsidR="00FC3FB9" w:rsidRDefault="00FC3FB9" w:rsidP="002A06F7">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r w:rsidR="00FC3FB9" w:rsidRPr="00175AD6" w14:paraId="5A966A3A" w14:textId="77777777" w:rsidTr="00FC3FB9">
        <w:trPr>
          <w:trHeight w:val="340"/>
        </w:trPr>
        <w:tc>
          <w:tcPr>
            <w:tcW w:w="2804" w:type="dxa"/>
            <w:tcBorders>
              <w:top w:val="single" w:sz="6" w:space="0" w:color="auto"/>
              <w:left w:val="single" w:sz="6" w:space="0" w:color="auto"/>
              <w:bottom w:val="single" w:sz="6" w:space="0" w:color="auto"/>
              <w:right w:val="single" w:sz="6" w:space="0" w:color="auto"/>
            </w:tcBorders>
          </w:tcPr>
          <w:p w14:paraId="18EA288B" w14:textId="2F5B582B" w:rsidR="00FC3FB9" w:rsidRPr="00175AD6" w:rsidRDefault="00FC3FB9" w:rsidP="002A06F7">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Pumin</w:t>
            </w:r>
          </w:p>
        </w:tc>
        <w:tc>
          <w:tcPr>
            <w:tcW w:w="1880" w:type="dxa"/>
            <w:tcBorders>
              <w:top w:val="single" w:sz="6" w:space="0" w:color="auto"/>
              <w:left w:val="single" w:sz="6" w:space="0" w:color="auto"/>
              <w:bottom w:val="single" w:sz="6" w:space="0" w:color="auto"/>
              <w:right w:val="single" w:sz="6" w:space="0" w:color="auto"/>
            </w:tcBorders>
          </w:tcPr>
          <w:p w14:paraId="3BB6C7FF" w14:textId="2AD79F0A" w:rsidR="00FC3FB9" w:rsidRPr="00175AD6" w:rsidRDefault="00FC3FB9" w:rsidP="002A06F7">
            <w:pPr>
              <w:autoSpaceDE w:val="0"/>
              <w:autoSpaceDN w:val="0"/>
              <w:adjustRightInd w:val="0"/>
              <w:spacing w:after="0" w:line="240" w:lineRule="auto"/>
              <w:jc w:val="center"/>
              <w:rPr>
                <w:rFonts w:ascii="Times New Roman" w:hAnsi="Times New Roman" w:cs="Times New Roman"/>
                <w:sz w:val="24"/>
                <w:szCs w:val="18"/>
                <w:lang w:val="es-EC"/>
              </w:rPr>
            </w:pPr>
            <w:r w:rsidRPr="00175AD6">
              <w:rPr>
                <w:rFonts w:ascii="Times New Roman" w:hAnsi="Times New Roman" w:cs="Times New Roman"/>
                <w:sz w:val="24"/>
                <w:szCs w:val="18"/>
                <w:lang w:val="es-EC"/>
              </w:rPr>
              <w:t>1,46</w:t>
            </w:r>
          </w:p>
        </w:tc>
        <w:tc>
          <w:tcPr>
            <w:tcW w:w="3590" w:type="dxa"/>
            <w:tcBorders>
              <w:top w:val="single" w:sz="6" w:space="0" w:color="auto"/>
              <w:left w:val="single" w:sz="6" w:space="0" w:color="auto"/>
              <w:bottom w:val="single" w:sz="6" w:space="0" w:color="auto"/>
              <w:right w:val="single" w:sz="6" w:space="0" w:color="auto"/>
            </w:tcBorders>
          </w:tcPr>
          <w:p w14:paraId="6E234837" w14:textId="010F3200" w:rsidR="00FC3FB9" w:rsidRDefault="00FC3FB9" w:rsidP="002A06F7">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bl>
    <w:p w14:paraId="054218EA" w14:textId="3A7D5465" w:rsidR="00853751" w:rsidRDefault="00853751" w:rsidP="003B6CD3">
      <w:pPr>
        <w:autoSpaceDE w:val="0"/>
        <w:autoSpaceDN w:val="0"/>
        <w:adjustRightInd w:val="0"/>
        <w:spacing w:after="0" w:line="360" w:lineRule="auto"/>
        <w:rPr>
          <w:rFonts w:ascii="Times New Roman" w:eastAsia="Times New Roman" w:hAnsi="Times New Roman" w:cs="Times New Roman"/>
          <w:szCs w:val="24"/>
          <w:lang w:val="es-ES" w:eastAsia="es-ES"/>
        </w:rPr>
      </w:pPr>
      <w:r>
        <w:rPr>
          <w:rFonts w:ascii="Times New Roman" w:eastAsia="Times New Roman" w:hAnsi="Times New Roman" w:cs="Times New Roman"/>
          <w:b/>
          <w:sz w:val="24"/>
          <w:szCs w:val="24"/>
          <w:lang w:val="es-ES" w:eastAsia="es-ES"/>
        </w:rPr>
        <w:t>(</w:t>
      </w:r>
      <w:r>
        <w:rPr>
          <w:rFonts w:ascii="Times New Roman" w:eastAsia="Times New Roman" w:hAnsi="Times New Roman" w:cs="Times New Roman"/>
          <w:szCs w:val="24"/>
          <w:lang w:val="es-ES" w:eastAsia="es-ES"/>
        </w:rPr>
        <w:t>Análisis estadístico, 2019)</w:t>
      </w:r>
    </w:p>
    <w:p w14:paraId="751B6DCC" w14:textId="77777777" w:rsidR="003B6CD3" w:rsidRDefault="003B6CD3" w:rsidP="003B6CD3">
      <w:pPr>
        <w:autoSpaceDE w:val="0"/>
        <w:autoSpaceDN w:val="0"/>
        <w:adjustRightInd w:val="0"/>
        <w:spacing w:after="0" w:line="360" w:lineRule="auto"/>
        <w:rPr>
          <w:rFonts w:ascii="Times New Roman" w:eastAsia="Times New Roman" w:hAnsi="Times New Roman" w:cs="Times New Roman"/>
          <w:szCs w:val="24"/>
          <w:lang w:val="es-ES" w:eastAsia="es-ES"/>
        </w:rPr>
      </w:pPr>
    </w:p>
    <w:p w14:paraId="7AE897FF" w14:textId="483DA03E" w:rsidR="00A55F0F" w:rsidRDefault="00C502AC" w:rsidP="00A55F0F">
      <w:pPr>
        <w:autoSpaceDE w:val="0"/>
        <w:autoSpaceDN w:val="0"/>
        <w:adjustRightInd w:val="0"/>
        <w:spacing w:after="0" w:line="360" w:lineRule="auto"/>
        <w:jc w:val="both"/>
        <w:rPr>
          <w:rFonts w:ascii="Times New Roman" w:hAnsi="Times New Roman" w:cs="Times New Roman"/>
          <w:color w:val="000000"/>
          <w:sz w:val="24"/>
          <w:szCs w:val="18"/>
          <w:lang w:val="es-EC"/>
        </w:rPr>
      </w:pPr>
      <w:r>
        <w:rPr>
          <w:rFonts w:ascii="Times New Roman" w:hAnsi="Times New Roman" w:cs="Times New Roman"/>
          <w:color w:val="000000"/>
          <w:sz w:val="24"/>
          <w:szCs w:val="18"/>
          <w:lang w:val="es-EC"/>
        </w:rPr>
        <w:t>En e</w:t>
      </w:r>
      <w:r w:rsidR="00A55F0F" w:rsidRPr="00A55F0F">
        <w:rPr>
          <w:rFonts w:ascii="Times New Roman" w:hAnsi="Times New Roman" w:cs="Times New Roman"/>
          <w:color w:val="000000"/>
          <w:sz w:val="24"/>
          <w:szCs w:val="18"/>
          <w:lang w:val="es-EC"/>
        </w:rPr>
        <w:t xml:space="preserve">sta tabla </w:t>
      </w:r>
      <w:r>
        <w:rPr>
          <w:rFonts w:ascii="Times New Roman" w:hAnsi="Times New Roman" w:cs="Times New Roman"/>
          <w:color w:val="000000"/>
          <w:sz w:val="24"/>
          <w:szCs w:val="18"/>
          <w:lang w:val="es-EC"/>
        </w:rPr>
        <w:t xml:space="preserve">se </w:t>
      </w:r>
      <w:r w:rsidR="00A55F0F" w:rsidRPr="00A55F0F">
        <w:rPr>
          <w:rFonts w:ascii="Times New Roman" w:hAnsi="Times New Roman" w:cs="Times New Roman"/>
          <w:color w:val="000000"/>
          <w:sz w:val="24"/>
          <w:szCs w:val="18"/>
          <w:lang w:val="es-EC"/>
        </w:rPr>
        <w:t>aplic</w:t>
      </w:r>
      <w:r w:rsidR="00DF474E">
        <w:rPr>
          <w:rFonts w:ascii="Times New Roman" w:hAnsi="Times New Roman" w:cs="Times New Roman"/>
          <w:color w:val="000000"/>
          <w:sz w:val="24"/>
          <w:szCs w:val="18"/>
          <w:lang w:val="es-EC"/>
        </w:rPr>
        <w:t>ó</w:t>
      </w:r>
      <w:r w:rsidR="00A55F0F" w:rsidRPr="00A55F0F">
        <w:rPr>
          <w:rFonts w:ascii="Times New Roman" w:hAnsi="Times New Roman" w:cs="Times New Roman"/>
          <w:color w:val="000000"/>
          <w:sz w:val="24"/>
          <w:szCs w:val="18"/>
          <w:lang w:val="es-EC"/>
        </w:rPr>
        <w:t xml:space="preserve"> un procedimiento de comparación </w:t>
      </w:r>
      <w:r w:rsidR="003E3B53" w:rsidRPr="00A55F0F">
        <w:rPr>
          <w:rFonts w:ascii="Times New Roman" w:hAnsi="Times New Roman" w:cs="Times New Roman"/>
          <w:color w:val="000000"/>
          <w:sz w:val="24"/>
          <w:szCs w:val="18"/>
          <w:lang w:val="es-EC"/>
        </w:rPr>
        <w:t>múltiple</w:t>
      </w:r>
      <w:r w:rsidR="00A55F0F" w:rsidRPr="00A55F0F">
        <w:rPr>
          <w:rFonts w:ascii="Times New Roman" w:hAnsi="Times New Roman" w:cs="Times New Roman"/>
          <w:color w:val="000000"/>
          <w:sz w:val="24"/>
          <w:szCs w:val="18"/>
          <w:lang w:val="es-EC"/>
        </w:rPr>
        <w:t xml:space="preserve"> para determinar cuáles medias son significativamente diferentes de otras.  </w:t>
      </w:r>
      <w:r w:rsidR="003E3B53">
        <w:rPr>
          <w:rFonts w:ascii="Times New Roman" w:hAnsi="Times New Roman" w:cs="Times New Roman"/>
          <w:color w:val="000000"/>
          <w:sz w:val="24"/>
          <w:szCs w:val="18"/>
          <w:lang w:val="es-EC"/>
        </w:rPr>
        <w:t>S</w:t>
      </w:r>
      <w:r w:rsidR="00A55F0F" w:rsidRPr="00A55F0F">
        <w:rPr>
          <w:rFonts w:ascii="Times New Roman" w:hAnsi="Times New Roman" w:cs="Times New Roman"/>
          <w:color w:val="000000"/>
          <w:sz w:val="24"/>
          <w:szCs w:val="18"/>
          <w:lang w:val="es-EC"/>
        </w:rPr>
        <w:t xml:space="preserve">e </w:t>
      </w:r>
      <w:r w:rsidR="00DF474E">
        <w:rPr>
          <w:rFonts w:ascii="Times New Roman" w:hAnsi="Times New Roman" w:cs="Times New Roman"/>
          <w:color w:val="000000"/>
          <w:sz w:val="24"/>
          <w:szCs w:val="18"/>
          <w:lang w:val="es-EC"/>
        </w:rPr>
        <w:t>identificaron</w:t>
      </w:r>
      <w:r w:rsidR="00A55F0F" w:rsidRPr="00A55F0F">
        <w:rPr>
          <w:rFonts w:ascii="Times New Roman" w:hAnsi="Times New Roman" w:cs="Times New Roman"/>
          <w:color w:val="000000"/>
          <w:sz w:val="24"/>
          <w:szCs w:val="18"/>
          <w:lang w:val="es-EC"/>
        </w:rPr>
        <w:t xml:space="preserve"> 3 grupos h</w:t>
      </w:r>
      <w:r w:rsidR="00D0487E">
        <w:rPr>
          <w:rFonts w:ascii="Times New Roman" w:hAnsi="Times New Roman" w:cs="Times New Roman"/>
          <w:color w:val="000000"/>
          <w:sz w:val="24"/>
          <w:szCs w:val="18"/>
          <w:lang w:val="es-EC"/>
        </w:rPr>
        <w:t>eter</w:t>
      </w:r>
      <w:r w:rsidR="00A55F0F" w:rsidRPr="00A55F0F">
        <w:rPr>
          <w:rFonts w:ascii="Times New Roman" w:hAnsi="Times New Roman" w:cs="Times New Roman"/>
          <w:color w:val="000000"/>
          <w:sz w:val="24"/>
          <w:szCs w:val="18"/>
          <w:lang w:val="es-EC"/>
        </w:rPr>
        <w:t>ogéneos según la alineación de las X's</w:t>
      </w:r>
      <w:r w:rsidR="00203C57">
        <w:rPr>
          <w:rFonts w:ascii="Times New Roman" w:hAnsi="Times New Roman" w:cs="Times New Roman"/>
          <w:color w:val="000000"/>
          <w:sz w:val="24"/>
          <w:szCs w:val="18"/>
          <w:lang w:val="es-EC"/>
        </w:rPr>
        <w:t>, lo que confirma la existencia de</w:t>
      </w:r>
      <w:r w:rsidR="00A55F0F" w:rsidRPr="00A55F0F">
        <w:rPr>
          <w:rFonts w:ascii="Times New Roman" w:hAnsi="Times New Roman" w:cs="Times New Roman"/>
          <w:color w:val="000000"/>
          <w:sz w:val="24"/>
          <w:szCs w:val="18"/>
          <w:lang w:val="es-EC"/>
        </w:rPr>
        <w:t xml:space="preserve"> diferencias estadísticamente significativas entre </w:t>
      </w:r>
      <w:r w:rsidR="00203C57">
        <w:rPr>
          <w:rFonts w:ascii="Times New Roman" w:hAnsi="Times New Roman" w:cs="Times New Roman"/>
          <w:color w:val="000000"/>
          <w:sz w:val="24"/>
          <w:szCs w:val="18"/>
          <w:lang w:val="es-EC"/>
        </w:rPr>
        <w:t xml:space="preserve">los tres </w:t>
      </w:r>
      <w:r w:rsidR="003040C8">
        <w:rPr>
          <w:rFonts w:ascii="Times New Roman" w:hAnsi="Times New Roman" w:cs="Times New Roman"/>
          <w:color w:val="000000"/>
          <w:sz w:val="24"/>
          <w:szCs w:val="18"/>
          <w:lang w:val="es-EC"/>
        </w:rPr>
        <w:t>tipos de material vegetal</w:t>
      </w:r>
      <w:r w:rsidR="00A55F0F" w:rsidRPr="00A55F0F">
        <w:rPr>
          <w:rFonts w:ascii="Times New Roman" w:hAnsi="Times New Roman" w:cs="Times New Roman"/>
          <w:color w:val="000000"/>
          <w:sz w:val="24"/>
          <w:szCs w:val="18"/>
          <w:lang w:val="es-EC"/>
        </w:rPr>
        <w:t xml:space="preserve">.  </w:t>
      </w:r>
      <w:r w:rsidR="00A6630D">
        <w:rPr>
          <w:rFonts w:ascii="Times New Roman" w:hAnsi="Times New Roman" w:cs="Times New Roman"/>
          <w:color w:val="000000"/>
          <w:sz w:val="24"/>
          <w:szCs w:val="18"/>
          <w:lang w:val="es-EC"/>
        </w:rPr>
        <w:t>El aceite esencial obtenido de los 3 materiales vegetales cumple con este parámetro</w:t>
      </w:r>
      <w:r w:rsidR="00D02314">
        <w:rPr>
          <w:rFonts w:ascii="Times New Roman" w:hAnsi="Times New Roman" w:cs="Times New Roman"/>
          <w:color w:val="000000"/>
          <w:sz w:val="24"/>
          <w:szCs w:val="18"/>
          <w:lang w:val="es-EC"/>
        </w:rPr>
        <w:t xml:space="preserve"> según </w:t>
      </w:r>
      <w:r w:rsidR="00B05CEF">
        <w:rPr>
          <w:rFonts w:ascii="Times New Roman" w:hAnsi="Times New Roman" w:cs="Times New Roman"/>
          <w:color w:val="000000"/>
          <w:sz w:val="24"/>
          <w:szCs w:val="18"/>
          <w:lang w:val="es-EC"/>
        </w:rPr>
        <w:t xml:space="preserve">lo </w:t>
      </w:r>
      <w:r w:rsidR="00A6630D">
        <w:rPr>
          <w:rFonts w:ascii="Times New Roman" w:hAnsi="Times New Roman" w:cs="Times New Roman"/>
          <w:color w:val="000000"/>
          <w:sz w:val="24"/>
          <w:szCs w:val="18"/>
          <w:lang w:val="es-EC"/>
        </w:rPr>
        <w:t>expuesto</w:t>
      </w:r>
      <w:r w:rsidR="00B05CEF">
        <w:rPr>
          <w:rFonts w:ascii="Times New Roman" w:hAnsi="Times New Roman" w:cs="Times New Roman"/>
          <w:color w:val="000000"/>
          <w:sz w:val="24"/>
          <w:szCs w:val="18"/>
          <w:lang w:val="es-EC"/>
        </w:rPr>
        <w:t xml:space="preserve"> por </w:t>
      </w:r>
      <w:r w:rsidR="00A6630D">
        <w:rPr>
          <w:rFonts w:ascii="Times New Roman" w:hAnsi="Times New Roman" w:cs="Times New Roman"/>
          <w:color w:val="000000"/>
          <w:sz w:val="24"/>
          <w:szCs w:val="18"/>
          <w:lang w:val="es-EC"/>
        </w:rPr>
        <w:t>Pino</w:t>
      </w:r>
      <w:r w:rsidR="005C0E9B">
        <w:rPr>
          <w:rFonts w:ascii="Times New Roman" w:hAnsi="Times New Roman" w:cs="Times New Roman"/>
          <w:color w:val="000000"/>
          <w:sz w:val="24"/>
          <w:szCs w:val="18"/>
          <w:lang w:val="es-EC"/>
        </w:rPr>
        <w:t xml:space="preserve"> (2</w:t>
      </w:r>
      <w:r w:rsidR="00A6630D">
        <w:rPr>
          <w:rFonts w:ascii="Times New Roman" w:hAnsi="Times New Roman" w:cs="Times New Roman"/>
          <w:color w:val="000000"/>
          <w:sz w:val="24"/>
          <w:szCs w:val="18"/>
          <w:lang w:val="es-EC"/>
        </w:rPr>
        <w:t>015</w:t>
      </w:r>
      <w:r w:rsidR="005C0E9B">
        <w:rPr>
          <w:rFonts w:ascii="Times New Roman" w:hAnsi="Times New Roman" w:cs="Times New Roman"/>
          <w:color w:val="000000"/>
          <w:sz w:val="24"/>
          <w:szCs w:val="18"/>
          <w:lang w:val="es-EC"/>
        </w:rPr>
        <w:t xml:space="preserve">), </w:t>
      </w:r>
      <w:r w:rsidR="00A62E35">
        <w:rPr>
          <w:rFonts w:ascii="Times New Roman" w:hAnsi="Times New Roman" w:cs="Times New Roman"/>
          <w:color w:val="000000"/>
          <w:sz w:val="24"/>
          <w:lang w:val="es-EC"/>
        </w:rPr>
        <w:t xml:space="preserve">En este </w:t>
      </w:r>
      <w:r w:rsidR="0017164C">
        <w:rPr>
          <w:rFonts w:ascii="Times New Roman" w:hAnsi="Times New Roman" w:cs="Times New Roman"/>
          <w:color w:val="000000"/>
          <w:sz w:val="24"/>
          <w:lang w:val="es-EC"/>
        </w:rPr>
        <w:t>caso el</w:t>
      </w:r>
      <w:r w:rsidR="00A62E35">
        <w:rPr>
          <w:rFonts w:ascii="Times New Roman" w:hAnsi="Times New Roman" w:cs="Times New Roman"/>
          <w:color w:val="000000"/>
          <w:sz w:val="24"/>
          <w:lang w:val="es-EC"/>
        </w:rPr>
        <w:t xml:space="preserve"> aceite </w:t>
      </w:r>
      <w:r w:rsidR="003D457A">
        <w:rPr>
          <w:rFonts w:ascii="Times New Roman" w:hAnsi="Times New Roman" w:cs="Times New Roman"/>
          <w:color w:val="000000"/>
          <w:sz w:val="24"/>
          <w:lang w:val="es-EC"/>
        </w:rPr>
        <w:t xml:space="preserve">esencial </w:t>
      </w:r>
      <w:r w:rsidR="00A62E35">
        <w:rPr>
          <w:rFonts w:ascii="Times New Roman" w:hAnsi="Times New Roman" w:cs="Times New Roman"/>
          <w:color w:val="000000"/>
          <w:sz w:val="24"/>
          <w:lang w:val="es-EC"/>
        </w:rPr>
        <w:t xml:space="preserve">obtenido </w:t>
      </w:r>
      <w:r w:rsidR="008E1EEB">
        <w:rPr>
          <w:rFonts w:ascii="Times New Roman" w:hAnsi="Times New Roman" w:cs="Times New Roman"/>
          <w:color w:val="000000"/>
          <w:sz w:val="24"/>
          <w:lang w:val="es-EC"/>
        </w:rPr>
        <w:t xml:space="preserve">del material vegetal </w:t>
      </w:r>
      <w:r>
        <w:rPr>
          <w:rFonts w:ascii="Times New Roman" w:hAnsi="Times New Roman" w:cs="Times New Roman"/>
          <w:color w:val="000000"/>
          <w:sz w:val="24"/>
          <w:lang w:val="es-EC"/>
        </w:rPr>
        <w:t>M</w:t>
      </w:r>
      <w:r w:rsidR="008E1EEB">
        <w:rPr>
          <w:rFonts w:ascii="Times New Roman" w:hAnsi="Times New Roman" w:cs="Times New Roman"/>
          <w:color w:val="000000"/>
          <w:sz w:val="24"/>
          <w:lang w:val="es-EC"/>
        </w:rPr>
        <w:t xml:space="preserve">arco cumple </w:t>
      </w:r>
      <w:r w:rsidR="0089754D">
        <w:rPr>
          <w:rFonts w:ascii="Times New Roman" w:hAnsi="Times New Roman" w:cs="Times New Roman"/>
          <w:color w:val="000000"/>
          <w:sz w:val="24"/>
          <w:lang w:val="es-EC"/>
        </w:rPr>
        <w:t xml:space="preserve">de mejor manera con este </w:t>
      </w:r>
      <w:r w:rsidR="008E1EEB">
        <w:rPr>
          <w:rFonts w:ascii="Times New Roman" w:hAnsi="Times New Roman" w:cs="Times New Roman"/>
          <w:color w:val="000000"/>
          <w:sz w:val="24"/>
          <w:lang w:val="es-EC"/>
        </w:rPr>
        <w:t>parámetro</w:t>
      </w:r>
      <w:r w:rsidR="00CB17B4">
        <w:rPr>
          <w:rFonts w:ascii="Times New Roman" w:hAnsi="Times New Roman" w:cs="Times New Roman"/>
          <w:color w:val="000000"/>
          <w:sz w:val="24"/>
          <w:lang w:val="es-EC"/>
        </w:rPr>
        <w:t>, lo que indica que</w:t>
      </w:r>
      <w:r w:rsidR="0089754D">
        <w:rPr>
          <w:rFonts w:ascii="Times New Roman" w:hAnsi="Times New Roman" w:cs="Times New Roman"/>
          <w:color w:val="000000"/>
          <w:sz w:val="24"/>
          <w:lang w:val="es-EC"/>
        </w:rPr>
        <w:t xml:space="preserve"> </w:t>
      </w:r>
      <w:r w:rsidR="008E1EEB">
        <w:rPr>
          <w:rFonts w:ascii="Times New Roman" w:hAnsi="Times New Roman" w:cs="Times New Roman"/>
          <w:color w:val="000000"/>
          <w:sz w:val="24"/>
          <w:lang w:val="es-EC"/>
        </w:rPr>
        <w:t xml:space="preserve">mientras </w:t>
      </w:r>
      <w:r w:rsidR="0089754D">
        <w:rPr>
          <w:rFonts w:ascii="Times New Roman" w:hAnsi="Times New Roman" w:cs="Times New Roman"/>
          <w:color w:val="000000"/>
          <w:sz w:val="24"/>
          <w:lang w:val="es-EC"/>
        </w:rPr>
        <w:t>el valor del índice de refracción se acerca a su límite</w:t>
      </w:r>
      <w:r w:rsidR="00DB55FC">
        <w:rPr>
          <w:rFonts w:ascii="Times New Roman" w:hAnsi="Times New Roman" w:cs="Times New Roman"/>
          <w:color w:val="000000"/>
          <w:sz w:val="24"/>
          <w:lang w:val="es-EC"/>
        </w:rPr>
        <w:t xml:space="preserve"> </w:t>
      </w:r>
      <w:r w:rsidR="00D760D5">
        <w:rPr>
          <w:rFonts w:ascii="Times New Roman" w:hAnsi="Times New Roman" w:cs="Times New Roman"/>
          <w:color w:val="000000"/>
          <w:sz w:val="24"/>
          <w:lang w:val="es-EC"/>
        </w:rPr>
        <w:t xml:space="preserve">superior </w:t>
      </w:r>
      <w:r w:rsidR="00DB55FC">
        <w:rPr>
          <w:rFonts w:ascii="Times New Roman" w:hAnsi="Times New Roman" w:cs="Times New Roman"/>
          <w:color w:val="000000"/>
          <w:sz w:val="24"/>
          <w:lang w:val="es-EC"/>
        </w:rPr>
        <w:t>presenta mejores c</w:t>
      </w:r>
      <w:r w:rsidR="008E5455">
        <w:rPr>
          <w:rFonts w:ascii="Times New Roman" w:hAnsi="Times New Roman" w:cs="Times New Roman"/>
          <w:color w:val="000000"/>
          <w:sz w:val="24"/>
          <w:lang w:val="es-EC"/>
        </w:rPr>
        <w:t xml:space="preserve">aracterísticas de la planta </w:t>
      </w:r>
      <w:r w:rsidR="00D760D5">
        <w:rPr>
          <w:rFonts w:ascii="Times New Roman" w:hAnsi="Times New Roman" w:cs="Times New Roman"/>
          <w:color w:val="000000"/>
          <w:sz w:val="24"/>
          <w:lang w:val="es-EC"/>
        </w:rPr>
        <w:t>de</w:t>
      </w:r>
      <w:r w:rsidR="00CB17B4">
        <w:rPr>
          <w:rFonts w:ascii="Times New Roman" w:hAnsi="Times New Roman" w:cs="Times New Roman"/>
          <w:color w:val="000000"/>
          <w:sz w:val="24"/>
          <w:lang w:val="es-EC"/>
        </w:rPr>
        <w:t xml:space="preserve"> la</w:t>
      </w:r>
      <w:r w:rsidR="00D760D5">
        <w:rPr>
          <w:rFonts w:ascii="Times New Roman" w:hAnsi="Times New Roman" w:cs="Times New Roman"/>
          <w:color w:val="000000"/>
          <w:sz w:val="24"/>
          <w:lang w:val="es-EC"/>
        </w:rPr>
        <w:t xml:space="preserve"> cual p</w:t>
      </w:r>
      <w:r w:rsidR="00DB55FC">
        <w:rPr>
          <w:rFonts w:ascii="Times New Roman" w:hAnsi="Times New Roman" w:cs="Times New Roman"/>
          <w:color w:val="000000"/>
          <w:sz w:val="24"/>
          <w:lang w:val="es-EC"/>
        </w:rPr>
        <w:t>roviene.</w:t>
      </w:r>
      <w:r w:rsidR="0030393C">
        <w:rPr>
          <w:rFonts w:ascii="Times New Roman" w:hAnsi="Times New Roman" w:cs="Times New Roman"/>
          <w:color w:val="000000"/>
          <w:sz w:val="24"/>
          <w:lang w:val="es-EC"/>
        </w:rPr>
        <w:t xml:space="preserve"> </w:t>
      </w:r>
    </w:p>
    <w:p w14:paraId="3022F2DA" w14:textId="20AB26EE" w:rsidR="00F77A02" w:rsidRPr="00F77A02" w:rsidRDefault="00BE3655" w:rsidP="00F77A02">
      <w:pPr>
        <w:pStyle w:val="Descripcin"/>
        <w:keepNext/>
        <w:spacing w:before="240"/>
        <w:rPr>
          <w:rFonts w:ascii="Times New Roman" w:hAnsi="Times New Roman" w:cs="Times New Roman"/>
          <w:i w:val="0"/>
          <w:color w:val="auto"/>
          <w:sz w:val="24"/>
        </w:rPr>
      </w:pPr>
      <w:r w:rsidRPr="00F77A02">
        <w:rPr>
          <w:rFonts w:ascii="Times New Roman" w:hAnsi="Times New Roman" w:cs="Times New Roman"/>
          <w:i w:val="0"/>
          <w:color w:val="auto"/>
          <w:sz w:val="24"/>
        </w:rPr>
        <w:t xml:space="preserve">Tabla </w:t>
      </w:r>
      <w:r w:rsidRPr="00F77A02">
        <w:rPr>
          <w:rFonts w:ascii="Times New Roman" w:hAnsi="Times New Roman" w:cs="Times New Roman"/>
          <w:i w:val="0"/>
          <w:color w:val="auto"/>
          <w:sz w:val="24"/>
        </w:rPr>
        <w:fldChar w:fldCharType="begin"/>
      </w:r>
      <w:r w:rsidRPr="00F77A02">
        <w:rPr>
          <w:rFonts w:ascii="Times New Roman" w:hAnsi="Times New Roman" w:cs="Times New Roman"/>
          <w:i w:val="0"/>
          <w:color w:val="auto"/>
          <w:sz w:val="24"/>
        </w:rPr>
        <w:instrText xml:space="preserve"> SEQ Tabla \* ARABIC </w:instrText>
      </w:r>
      <w:r w:rsidRPr="00F77A02">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15</w:t>
      </w:r>
      <w:r w:rsidRPr="00F77A02">
        <w:rPr>
          <w:rFonts w:ascii="Times New Roman" w:hAnsi="Times New Roman" w:cs="Times New Roman"/>
          <w:i w:val="0"/>
          <w:color w:val="auto"/>
          <w:sz w:val="24"/>
        </w:rPr>
        <w:fldChar w:fldCharType="end"/>
      </w:r>
      <w:r w:rsidRPr="00F77A02">
        <w:rPr>
          <w:rFonts w:ascii="Times New Roman" w:hAnsi="Times New Roman" w:cs="Times New Roman"/>
          <w:i w:val="0"/>
          <w:color w:val="auto"/>
          <w:sz w:val="24"/>
        </w:rPr>
        <w:t xml:space="preserve"> </w:t>
      </w:r>
    </w:p>
    <w:p w14:paraId="4925EC6B" w14:textId="7DF80D4B" w:rsidR="00BE3655" w:rsidRPr="00BE3655" w:rsidRDefault="00BE3655" w:rsidP="00F77A02">
      <w:pPr>
        <w:pStyle w:val="Descripcin"/>
        <w:keepNext/>
        <w:spacing w:before="240"/>
        <w:rPr>
          <w:rFonts w:ascii="Times New Roman" w:hAnsi="Times New Roman" w:cs="Times New Roman"/>
          <w:color w:val="auto"/>
          <w:sz w:val="24"/>
        </w:rPr>
      </w:pPr>
      <w:r w:rsidRPr="00BE3655">
        <w:rPr>
          <w:rFonts w:ascii="Times New Roman" w:hAnsi="Times New Roman" w:cs="Times New Roman"/>
          <w:color w:val="auto"/>
          <w:sz w:val="24"/>
        </w:rPr>
        <w:t>Prueba de rangos para el índice de refracción en el método de extracción</w:t>
      </w:r>
    </w:p>
    <w:tbl>
      <w:tblPr>
        <w:tblW w:w="8331" w:type="dxa"/>
        <w:tblInd w:w="-8" w:type="dxa"/>
        <w:tblLayout w:type="fixed"/>
        <w:tblCellMar>
          <w:left w:w="40" w:type="dxa"/>
          <w:right w:w="40" w:type="dxa"/>
        </w:tblCellMar>
        <w:tblLook w:val="0000" w:firstRow="0" w:lastRow="0" w:firstColumn="0" w:lastColumn="0" w:noHBand="0" w:noVBand="0"/>
      </w:tblPr>
      <w:tblGrid>
        <w:gridCol w:w="2822"/>
        <w:gridCol w:w="1893"/>
        <w:gridCol w:w="3616"/>
      </w:tblGrid>
      <w:tr w:rsidR="00FC3FB9" w:rsidRPr="00175AD6" w14:paraId="1D45A2DA" w14:textId="77777777" w:rsidTr="00FC3FB9">
        <w:trPr>
          <w:trHeight w:val="261"/>
        </w:trPr>
        <w:tc>
          <w:tcPr>
            <w:tcW w:w="2822" w:type="dxa"/>
            <w:tcBorders>
              <w:top w:val="single" w:sz="6" w:space="0" w:color="auto"/>
              <w:left w:val="single" w:sz="6" w:space="0" w:color="auto"/>
              <w:bottom w:val="single" w:sz="6" w:space="0" w:color="auto"/>
              <w:right w:val="single" w:sz="6" w:space="0" w:color="auto"/>
            </w:tcBorders>
          </w:tcPr>
          <w:p w14:paraId="22DC39C9" w14:textId="46F2D460" w:rsidR="00FC3FB9" w:rsidRPr="00175AD6" w:rsidRDefault="00FC3FB9" w:rsidP="00E02ECB">
            <w:pPr>
              <w:autoSpaceDE w:val="0"/>
              <w:autoSpaceDN w:val="0"/>
              <w:adjustRightInd w:val="0"/>
              <w:spacing w:after="0" w:line="240" w:lineRule="auto"/>
              <w:jc w:val="center"/>
              <w:rPr>
                <w:rFonts w:ascii="Times New Roman" w:hAnsi="Times New Roman" w:cs="Times New Roman"/>
                <w:b/>
                <w:sz w:val="24"/>
                <w:szCs w:val="18"/>
                <w:lang w:val="es-EC"/>
              </w:rPr>
            </w:pPr>
            <w:r>
              <w:rPr>
                <w:rFonts w:ascii="Times New Roman" w:hAnsi="Times New Roman" w:cs="Times New Roman"/>
                <w:b/>
                <w:iCs/>
                <w:sz w:val="24"/>
                <w:szCs w:val="18"/>
                <w:lang w:val="es-EC"/>
              </w:rPr>
              <w:t>Método de extracción</w:t>
            </w:r>
          </w:p>
        </w:tc>
        <w:tc>
          <w:tcPr>
            <w:tcW w:w="1893" w:type="dxa"/>
            <w:tcBorders>
              <w:top w:val="single" w:sz="6" w:space="0" w:color="auto"/>
              <w:left w:val="single" w:sz="6" w:space="0" w:color="auto"/>
              <w:bottom w:val="single" w:sz="6" w:space="0" w:color="auto"/>
              <w:right w:val="single" w:sz="6" w:space="0" w:color="auto"/>
            </w:tcBorders>
          </w:tcPr>
          <w:p w14:paraId="53280A2B" w14:textId="77777777" w:rsidR="00FC3FB9" w:rsidRPr="00175AD6" w:rsidRDefault="00FC3FB9" w:rsidP="00E02ECB">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Media LS</w:t>
            </w:r>
          </w:p>
        </w:tc>
        <w:tc>
          <w:tcPr>
            <w:tcW w:w="3616" w:type="dxa"/>
            <w:tcBorders>
              <w:top w:val="single" w:sz="6" w:space="0" w:color="auto"/>
              <w:left w:val="single" w:sz="6" w:space="0" w:color="auto"/>
              <w:bottom w:val="single" w:sz="6" w:space="0" w:color="auto"/>
              <w:right w:val="single" w:sz="6" w:space="0" w:color="auto"/>
            </w:tcBorders>
          </w:tcPr>
          <w:p w14:paraId="421AE811" w14:textId="04500645" w:rsidR="00FC3FB9" w:rsidRPr="00175AD6" w:rsidRDefault="00FC3FB9" w:rsidP="00E02ECB">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Grupos H</w:t>
            </w:r>
            <w:r>
              <w:rPr>
                <w:rFonts w:ascii="Times New Roman" w:hAnsi="Times New Roman" w:cs="Times New Roman"/>
                <w:b/>
                <w:iCs/>
                <w:sz w:val="24"/>
                <w:szCs w:val="18"/>
                <w:lang w:val="es-EC"/>
              </w:rPr>
              <w:t>etero</w:t>
            </w:r>
            <w:r w:rsidRPr="00175AD6">
              <w:rPr>
                <w:rFonts w:ascii="Times New Roman" w:hAnsi="Times New Roman" w:cs="Times New Roman"/>
                <w:b/>
                <w:iCs/>
                <w:sz w:val="24"/>
                <w:szCs w:val="18"/>
                <w:lang w:val="es-EC"/>
              </w:rPr>
              <w:t>géneos</w:t>
            </w:r>
          </w:p>
        </w:tc>
      </w:tr>
      <w:tr w:rsidR="00FC3FB9" w:rsidRPr="00175AD6" w14:paraId="49DEED85" w14:textId="77777777" w:rsidTr="00FC3FB9">
        <w:trPr>
          <w:trHeight w:val="372"/>
        </w:trPr>
        <w:tc>
          <w:tcPr>
            <w:tcW w:w="2822" w:type="dxa"/>
            <w:tcBorders>
              <w:top w:val="single" w:sz="6" w:space="0" w:color="auto"/>
              <w:left w:val="single" w:sz="6" w:space="0" w:color="auto"/>
              <w:bottom w:val="single" w:sz="6" w:space="0" w:color="auto"/>
              <w:right w:val="single" w:sz="6" w:space="0" w:color="auto"/>
            </w:tcBorders>
          </w:tcPr>
          <w:p w14:paraId="13855466" w14:textId="307C0D02" w:rsidR="00FC3FB9" w:rsidRPr="00175AD6" w:rsidRDefault="00FC3FB9" w:rsidP="00E02ECB">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Fluidos supercríticos</w:t>
            </w:r>
          </w:p>
        </w:tc>
        <w:tc>
          <w:tcPr>
            <w:tcW w:w="1893" w:type="dxa"/>
            <w:tcBorders>
              <w:top w:val="single" w:sz="6" w:space="0" w:color="auto"/>
              <w:left w:val="single" w:sz="6" w:space="0" w:color="auto"/>
              <w:bottom w:val="single" w:sz="6" w:space="0" w:color="auto"/>
              <w:right w:val="single" w:sz="6" w:space="0" w:color="auto"/>
            </w:tcBorders>
          </w:tcPr>
          <w:p w14:paraId="0A5E1378" w14:textId="7720D996" w:rsidR="00FC3FB9" w:rsidRPr="00175AD6" w:rsidRDefault="00FC3FB9" w:rsidP="00E02ECB">
            <w:pPr>
              <w:autoSpaceDE w:val="0"/>
              <w:autoSpaceDN w:val="0"/>
              <w:adjustRightInd w:val="0"/>
              <w:spacing w:after="0" w:line="240" w:lineRule="auto"/>
              <w:jc w:val="center"/>
              <w:rPr>
                <w:rFonts w:ascii="Times New Roman" w:hAnsi="Times New Roman" w:cs="Times New Roman"/>
                <w:sz w:val="24"/>
                <w:szCs w:val="18"/>
                <w:lang w:val="es-EC"/>
              </w:rPr>
            </w:pPr>
            <w:r w:rsidRPr="00175AD6">
              <w:rPr>
                <w:rFonts w:ascii="Times New Roman" w:hAnsi="Times New Roman" w:cs="Times New Roman"/>
                <w:sz w:val="24"/>
                <w:szCs w:val="18"/>
                <w:lang w:val="es-EC"/>
              </w:rPr>
              <w:t>1,</w:t>
            </w:r>
            <w:r>
              <w:rPr>
                <w:rFonts w:ascii="Times New Roman" w:hAnsi="Times New Roman" w:cs="Times New Roman"/>
                <w:sz w:val="24"/>
                <w:szCs w:val="18"/>
                <w:lang w:val="es-EC"/>
              </w:rPr>
              <w:t>50</w:t>
            </w:r>
          </w:p>
        </w:tc>
        <w:tc>
          <w:tcPr>
            <w:tcW w:w="3616" w:type="dxa"/>
            <w:tcBorders>
              <w:top w:val="single" w:sz="6" w:space="0" w:color="auto"/>
              <w:left w:val="single" w:sz="6" w:space="0" w:color="auto"/>
              <w:bottom w:val="single" w:sz="6" w:space="0" w:color="auto"/>
              <w:right w:val="single" w:sz="6" w:space="0" w:color="auto"/>
            </w:tcBorders>
          </w:tcPr>
          <w:p w14:paraId="561DA20F" w14:textId="77777777" w:rsidR="00FC3FB9" w:rsidRPr="00175AD6" w:rsidRDefault="00FC3FB9" w:rsidP="00E02ECB">
            <w:pPr>
              <w:autoSpaceDE w:val="0"/>
              <w:autoSpaceDN w:val="0"/>
              <w:adjustRightInd w:val="0"/>
              <w:spacing w:after="0" w:line="240" w:lineRule="auto"/>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r w:rsidR="00FC3FB9" w:rsidRPr="00175AD6" w14:paraId="5AF768DD" w14:textId="77777777" w:rsidTr="00FC3FB9">
        <w:trPr>
          <w:trHeight w:val="372"/>
        </w:trPr>
        <w:tc>
          <w:tcPr>
            <w:tcW w:w="2822" w:type="dxa"/>
            <w:tcBorders>
              <w:top w:val="single" w:sz="6" w:space="0" w:color="auto"/>
              <w:left w:val="single" w:sz="6" w:space="0" w:color="auto"/>
              <w:bottom w:val="single" w:sz="6" w:space="0" w:color="auto"/>
              <w:right w:val="single" w:sz="6" w:space="0" w:color="auto"/>
            </w:tcBorders>
          </w:tcPr>
          <w:p w14:paraId="084AD984" w14:textId="0E6D2003" w:rsidR="00FC3FB9" w:rsidRPr="00175AD6" w:rsidRDefault="00FC3FB9" w:rsidP="00E02ECB">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Soxhlet</w:t>
            </w:r>
          </w:p>
        </w:tc>
        <w:tc>
          <w:tcPr>
            <w:tcW w:w="1893" w:type="dxa"/>
            <w:tcBorders>
              <w:top w:val="single" w:sz="6" w:space="0" w:color="auto"/>
              <w:left w:val="single" w:sz="6" w:space="0" w:color="auto"/>
              <w:bottom w:val="single" w:sz="6" w:space="0" w:color="auto"/>
              <w:right w:val="single" w:sz="6" w:space="0" w:color="auto"/>
            </w:tcBorders>
          </w:tcPr>
          <w:p w14:paraId="75A3AC6E" w14:textId="43F95B65" w:rsidR="00FC3FB9" w:rsidRPr="00175AD6" w:rsidRDefault="00FC3FB9" w:rsidP="00E02ECB">
            <w:pPr>
              <w:autoSpaceDE w:val="0"/>
              <w:autoSpaceDN w:val="0"/>
              <w:adjustRightInd w:val="0"/>
              <w:spacing w:after="0" w:line="240" w:lineRule="auto"/>
              <w:jc w:val="center"/>
              <w:rPr>
                <w:rFonts w:ascii="Times New Roman" w:hAnsi="Times New Roman" w:cs="Times New Roman"/>
                <w:sz w:val="24"/>
                <w:szCs w:val="18"/>
                <w:lang w:val="es-EC"/>
              </w:rPr>
            </w:pPr>
            <w:r w:rsidRPr="00175AD6">
              <w:rPr>
                <w:rFonts w:ascii="Times New Roman" w:hAnsi="Times New Roman" w:cs="Times New Roman"/>
                <w:sz w:val="24"/>
                <w:szCs w:val="18"/>
                <w:lang w:val="es-EC"/>
              </w:rPr>
              <w:t>1,4</w:t>
            </w:r>
            <w:r>
              <w:rPr>
                <w:rFonts w:ascii="Times New Roman" w:hAnsi="Times New Roman" w:cs="Times New Roman"/>
                <w:sz w:val="24"/>
                <w:szCs w:val="18"/>
                <w:lang w:val="es-EC"/>
              </w:rPr>
              <w:t>4</w:t>
            </w:r>
          </w:p>
        </w:tc>
        <w:tc>
          <w:tcPr>
            <w:tcW w:w="3616" w:type="dxa"/>
            <w:tcBorders>
              <w:top w:val="single" w:sz="6" w:space="0" w:color="auto"/>
              <w:left w:val="single" w:sz="6" w:space="0" w:color="auto"/>
              <w:bottom w:val="single" w:sz="6" w:space="0" w:color="auto"/>
              <w:right w:val="single" w:sz="6" w:space="0" w:color="auto"/>
            </w:tcBorders>
          </w:tcPr>
          <w:p w14:paraId="231AECB4" w14:textId="77777777" w:rsidR="00FC3FB9" w:rsidRDefault="00FC3FB9" w:rsidP="00E02ECB">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bl>
    <w:p w14:paraId="7F393D51" w14:textId="77777777" w:rsidR="00D0487E" w:rsidRPr="005E6485" w:rsidRDefault="00D0487E" w:rsidP="00D0487E">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51733DDF" w14:textId="77777777" w:rsidR="0001363C" w:rsidRPr="007843C7" w:rsidRDefault="0001363C" w:rsidP="00F77A02">
      <w:pPr>
        <w:spacing w:after="0" w:line="360" w:lineRule="auto"/>
        <w:rPr>
          <w:rFonts w:ascii="Times New Roman" w:eastAsia="Times New Roman" w:hAnsi="Times New Roman" w:cs="Times New Roman"/>
          <w:szCs w:val="24"/>
          <w:lang w:val="es-ES" w:eastAsia="es-ES"/>
        </w:rPr>
      </w:pPr>
    </w:p>
    <w:p w14:paraId="7967950A" w14:textId="0EA8B6D0" w:rsidR="0044318E" w:rsidRDefault="0044318E" w:rsidP="00D5031D">
      <w:pPr>
        <w:autoSpaceDE w:val="0"/>
        <w:autoSpaceDN w:val="0"/>
        <w:adjustRightInd w:val="0"/>
        <w:spacing w:line="360" w:lineRule="auto"/>
        <w:jc w:val="both"/>
        <w:rPr>
          <w:rFonts w:ascii="Times New Roman" w:hAnsi="Times New Roman" w:cs="Times New Roman"/>
          <w:color w:val="000000"/>
          <w:sz w:val="24"/>
          <w:szCs w:val="18"/>
          <w:lang w:val="es-EC"/>
        </w:rPr>
      </w:pPr>
      <w:r>
        <w:rPr>
          <w:rFonts w:ascii="Times New Roman" w:hAnsi="Times New Roman" w:cs="Times New Roman"/>
          <w:color w:val="000000"/>
          <w:sz w:val="24"/>
          <w:szCs w:val="18"/>
          <w:lang w:val="es-EC"/>
        </w:rPr>
        <w:t>S</w:t>
      </w:r>
      <w:r w:rsidRPr="00A55F0F">
        <w:rPr>
          <w:rFonts w:ascii="Times New Roman" w:hAnsi="Times New Roman" w:cs="Times New Roman"/>
          <w:color w:val="000000"/>
          <w:sz w:val="24"/>
          <w:szCs w:val="18"/>
          <w:lang w:val="es-EC"/>
        </w:rPr>
        <w:t xml:space="preserve">e </w:t>
      </w:r>
      <w:r w:rsidR="00CB17B4">
        <w:rPr>
          <w:rFonts w:ascii="Times New Roman" w:hAnsi="Times New Roman" w:cs="Times New Roman"/>
          <w:color w:val="000000"/>
          <w:sz w:val="24"/>
          <w:szCs w:val="18"/>
          <w:lang w:val="es-EC"/>
        </w:rPr>
        <w:t>identificaron</w:t>
      </w:r>
      <w:r w:rsidRPr="00A55F0F">
        <w:rPr>
          <w:rFonts w:ascii="Times New Roman" w:hAnsi="Times New Roman" w:cs="Times New Roman"/>
          <w:color w:val="000000"/>
          <w:sz w:val="24"/>
          <w:szCs w:val="18"/>
          <w:lang w:val="es-EC"/>
        </w:rPr>
        <w:t xml:space="preserve"> </w:t>
      </w:r>
      <w:r w:rsidR="003040C8">
        <w:rPr>
          <w:rFonts w:ascii="Times New Roman" w:hAnsi="Times New Roman" w:cs="Times New Roman"/>
          <w:color w:val="000000"/>
          <w:sz w:val="24"/>
          <w:szCs w:val="18"/>
          <w:lang w:val="es-EC"/>
        </w:rPr>
        <w:t>2</w:t>
      </w:r>
      <w:r w:rsidRPr="00A55F0F">
        <w:rPr>
          <w:rFonts w:ascii="Times New Roman" w:hAnsi="Times New Roman" w:cs="Times New Roman"/>
          <w:color w:val="000000"/>
          <w:sz w:val="24"/>
          <w:szCs w:val="18"/>
          <w:lang w:val="es-EC"/>
        </w:rPr>
        <w:t xml:space="preserve"> grupos h</w:t>
      </w:r>
      <w:r w:rsidR="00D0487E">
        <w:rPr>
          <w:rFonts w:ascii="Times New Roman" w:hAnsi="Times New Roman" w:cs="Times New Roman"/>
          <w:color w:val="000000"/>
          <w:sz w:val="24"/>
          <w:szCs w:val="18"/>
          <w:lang w:val="es-EC"/>
        </w:rPr>
        <w:t>eter</w:t>
      </w:r>
      <w:r w:rsidRPr="00A55F0F">
        <w:rPr>
          <w:rFonts w:ascii="Times New Roman" w:hAnsi="Times New Roman" w:cs="Times New Roman"/>
          <w:color w:val="000000"/>
          <w:sz w:val="24"/>
          <w:szCs w:val="18"/>
          <w:lang w:val="es-EC"/>
        </w:rPr>
        <w:t>ogéneos según la alineación de las X's</w:t>
      </w:r>
      <w:r>
        <w:rPr>
          <w:rFonts w:ascii="Times New Roman" w:hAnsi="Times New Roman" w:cs="Times New Roman"/>
          <w:color w:val="000000"/>
          <w:sz w:val="24"/>
          <w:szCs w:val="18"/>
          <w:lang w:val="es-EC"/>
        </w:rPr>
        <w:t>, lo que confirma la existencia de</w:t>
      </w:r>
      <w:r w:rsidRPr="00A55F0F">
        <w:rPr>
          <w:rFonts w:ascii="Times New Roman" w:hAnsi="Times New Roman" w:cs="Times New Roman"/>
          <w:color w:val="000000"/>
          <w:sz w:val="24"/>
          <w:szCs w:val="18"/>
          <w:lang w:val="es-EC"/>
        </w:rPr>
        <w:t xml:space="preserve"> diferencias estadísticamente significativas entre </w:t>
      </w:r>
      <w:r>
        <w:rPr>
          <w:rFonts w:ascii="Times New Roman" w:hAnsi="Times New Roman" w:cs="Times New Roman"/>
          <w:color w:val="000000"/>
          <w:sz w:val="24"/>
          <w:szCs w:val="18"/>
          <w:lang w:val="es-EC"/>
        </w:rPr>
        <w:t xml:space="preserve">los </w:t>
      </w:r>
      <w:r w:rsidR="003040C8">
        <w:rPr>
          <w:rFonts w:ascii="Times New Roman" w:hAnsi="Times New Roman" w:cs="Times New Roman"/>
          <w:color w:val="000000"/>
          <w:sz w:val="24"/>
          <w:szCs w:val="18"/>
          <w:lang w:val="es-EC"/>
        </w:rPr>
        <w:t>dos</w:t>
      </w:r>
      <w:r>
        <w:rPr>
          <w:rFonts w:ascii="Times New Roman" w:hAnsi="Times New Roman" w:cs="Times New Roman"/>
          <w:color w:val="000000"/>
          <w:sz w:val="24"/>
          <w:szCs w:val="18"/>
          <w:lang w:val="es-EC"/>
        </w:rPr>
        <w:t xml:space="preserve"> </w:t>
      </w:r>
      <w:r w:rsidR="003040C8">
        <w:rPr>
          <w:rFonts w:ascii="Times New Roman" w:hAnsi="Times New Roman" w:cs="Times New Roman"/>
          <w:color w:val="000000"/>
          <w:sz w:val="24"/>
          <w:szCs w:val="18"/>
          <w:lang w:val="es-EC"/>
        </w:rPr>
        <w:t>métodos de extracción</w:t>
      </w:r>
      <w:r w:rsidR="008A13B0">
        <w:rPr>
          <w:rFonts w:ascii="Times New Roman" w:hAnsi="Times New Roman" w:cs="Times New Roman"/>
          <w:color w:val="000000"/>
          <w:sz w:val="24"/>
          <w:szCs w:val="18"/>
          <w:lang w:val="es-EC"/>
        </w:rPr>
        <w:t xml:space="preserve"> empleados</w:t>
      </w:r>
      <w:r w:rsidRPr="00A55F0F">
        <w:rPr>
          <w:rFonts w:ascii="Times New Roman" w:hAnsi="Times New Roman" w:cs="Times New Roman"/>
          <w:color w:val="000000"/>
          <w:sz w:val="24"/>
          <w:szCs w:val="18"/>
          <w:lang w:val="es-EC"/>
        </w:rPr>
        <w:t xml:space="preserve">.  </w:t>
      </w:r>
      <w:r>
        <w:rPr>
          <w:rFonts w:ascii="Times New Roman" w:hAnsi="Times New Roman" w:cs="Times New Roman"/>
          <w:color w:val="000000"/>
          <w:sz w:val="24"/>
          <w:szCs w:val="18"/>
          <w:lang w:val="es-EC"/>
        </w:rPr>
        <w:t xml:space="preserve">El </w:t>
      </w:r>
      <w:r w:rsidR="001D73BC">
        <w:rPr>
          <w:rFonts w:ascii="Times New Roman" w:hAnsi="Times New Roman" w:cs="Times New Roman"/>
          <w:color w:val="000000"/>
          <w:sz w:val="24"/>
          <w:szCs w:val="18"/>
          <w:lang w:val="es-EC"/>
        </w:rPr>
        <w:t>método de extracción por fluidos supercríticos</w:t>
      </w:r>
      <w:r>
        <w:rPr>
          <w:rFonts w:ascii="Times New Roman" w:hAnsi="Times New Roman" w:cs="Times New Roman"/>
          <w:color w:val="000000"/>
          <w:sz w:val="24"/>
          <w:szCs w:val="18"/>
          <w:lang w:val="es-EC"/>
        </w:rPr>
        <w:t xml:space="preserve"> present</w:t>
      </w:r>
      <w:r w:rsidR="005C1384">
        <w:rPr>
          <w:rFonts w:ascii="Times New Roman" w:hAnsi="Times New Roman" w:cs="Times New Roman"/>
          <w:color w:val="000000"/>
          <w:sz w:val="24"/>
          <w:szCs w:val="18"/>
          <w:lang w:val="es-EC"/>
        </w:rPr>
        <w:t>ó</w:t>
      </w:r>
      <w:r>
        <w:rPr>
          <w:rFonts w:ascii="Times New Roman" w:hAnsi="Times New Roman" w:cs="Times New Roman"/>
          <w:color w:val="000000"/>
          <w:sz w:val="24"/>
          <w:szCs w:val="18"/>
          <w:lang w:val="es-EC"/>
        </w:rPr>
        <w:t xml:space="preserve"> el </w:t>
      </w:r>
      <w:r>
        <w:rPr>
          <w:rFonts w:ascii="Times New Roman" w:hAnsi="Times New Roman" w:cs="Times New Roman"/>
          <w:color w:val="000000"/>
          <w:sz w:val="24"/>
          <w:szCs w:val="18"/>
          <w:lang w:val="es-EC"/>
        </w:rPr>
        <w:lastRenderedPageBreak/>
        <w:t>mayor valor de</w:t>
      </w:r>
      <w:r w:rsidR="00A51B87">
        <w:rPr>
          <w:rFonts w:ascii="Times New Roman" w:hAnsi="Times New Roman" w:cs="Times New Roman"/>
          <w:color w:val="000000"/>
          <w:sz w:val="24"/>
          <w:szCs w:val="18"/>
          <w:lang w:val="es-EC"/>
        </w:rPr>
        <w:t xml:space="preserve"> índice de refracción</w:t>
      </w:r>
      <w:r>
        <w:rPr>
          <w:rFonts w:ascii="Times New Roman" w:hAnsi="Times New Roman" w:cs="Times New Roman"/>
          <w:color w:val="000000"/>
          <w:sz w:val="24"/>
          <w:szCs w:val="18"/>
          <w:lang w:val="es-EC"/>
        </w:rPr>
        <w:t xml:space="preserve"> </w:t>
      </w:r>
      <w:r w:rsidR="00DA6A23">
        <w:rPr>
          <w:rFonts w:ascii="Times New Roman" w:hAnsi="Times New Roman" w:cs="Times New Roman"/>
          <w:color w:val="000000"/>
          <w:sz w:val="24"/>
          <w:szCs w:val="18"/>
          <w:lang w:val="es-EC"/>
        </w:rPr>
        <w:t xml:space="preserve">en el aceite esencial </w:t>
      </w:r>
      <w:r w:rsidR="008A13B0">
        <w:rPr>
          <w:rFonts w:ascii="Times New Roman" w:hAnsi="Times New Roman" w:cs="Times New Roman"/>
          <w:color w:val="000000"/>
          <w:sz w:val="24"/>
          <w:szCs w:val="18"/>
          <w:lang w:val="es-EC"/>
        </w:rPr>
        <w:t xml:space="preserve">obtenido </w:t>
      </w:r>
      <w:r>
        <w:rPr>
          <w:rFonts w:ascii="Times New Roman" w:hAnsi="Times New Roman" w:cs="Times New Roman"/>
          <w:color w:val="000000"/>
          <w:sz w:val="24"/>
          <w:szCs w:val="18"/>
          <w:lang w:val="es-EC"/>
        </w:rPr>
        <w:t>con 1,</w:t>
      </w:r>
      <w:r w:rsidR="0028061F">
        <w:rPr>
          <w:rFonts w:ascii="Times New Roman" w:hAnsi="Times New Roman" w:cs="Times New Roman"/>
          <w:color w:val="000000"/>
          <w:sz w:val="24"/>
          <w:szCs w:val="18"/>
          <w:lang w:val="es-EC"/>
        </w:rPr>
        <w:t>50</w:t>
      </w:r>
      <w:r>
        <w:rPr>
          <w:rFonts w:ascii="Times New Roman" w:hAnsi="Times New Roman" w:cs="Times New Roman"/>
          <w:color w:val="000000"/>
          <w:sz w:val="24"/>
          <w:szCs w:val="18"/>
          <w:lang w:val="es-EC"/>
        </w:rPr>
        <w:t xml:space="preserve"> que según </w:t>
      </w:r>
      <w:r w:rsidR="008A13B0">
        <w:rPr>
          <w:rFonts w:ascii="Times New Roman" w:hAnsi="Times New Roman" w:cs="Times New Roman"/>
          <w:color w:val="000000"/>
          <w:sz w:val="24"/>
          <w:szCs w:val="18"/>
          <w:lang w:val="es-EC"/>
        </w:rPr>
        <w:t xml:space="preserve">lo establecido por </w:t>
      </w:r>
      <w:r>
        <w:rPr>
          <w:rFonts w:ascii="Times New Roman" w:hAnsi="Times New Roman" w:cs="Times New Roman"/>
          <w:color w:val="000000"/>
          <w:sz w:val="24"/>
          <w:szCs w:val="18"/>
          <w:lang w:val="es-EC"/>
        </w:rPr>
        <w:t>Pino (2015), los valores óptimos para los aceites obtenidos de partes de plantas son de 0,8 a 2,0 % pues mientras más se acerca al límite superior mantiene las características de la materia</w:t>
      </w:r>
      <w:r w:rsidR="008A13B0">
        <w:rPr>
          <w:rFonts w:ascii="Times New Roman" w:hAnsi="Times New Roman" w:cs="Times New Roman"/>
          <w:color w:val="000000"/>
          <w:sz w:val="24"/>
          <w:szCs w:val="18"/>
          <w:lang w:val="es-EC"/>
        </w:rPr>
        <w:t xml:space="preserve"> prima</w:t>
      </w:r>
      <w:r>
        <w:rPr>
          <w:rFonts w:ascii="Times New Roman" w:hAnsi="Times New Roman" w:cs="Times New Roman"/>
          <w:color w:val="000000"/>
          <w:sz w:val="24"/>
          <w:szCs w:val="18"/>
          <w:lang w:val="es-EC"/>
        </w:rPr>
        <w:t xml:space="preserve"> </w:t>
      </w:r>
      <w:r w:rsidR="00B60A09">
        <w:rPr>
          <w:rFonts w:ascii="Times New Roman" w:hAnsi="Times New Roman" w:cs="Times New Roman"/>
          <w:color w:val="000000"/>
          <w:sz w:val="24"/>
          <w:szCs w:val="18"/>
          <w:lang w:val="es-EC"/>
        </w:rPr>
        <w:t xml:space="preserve">de la </w:t>
      </w:r>
      <w:r w:rsidR="004E1968">
        <w:rPr>
          <w:rFonts w:ascii="Times New Roman" w:hAnsi="Times New Roman" w:cs="Times New Roman"/>
          <w:color w:val="000000"/>
          <w:sz w:val="24"/>
          <w:szCs w:val="18"/>
          <w:lang w:val="es-EC"/>
        </w:rPr>
        <w:t>que</w:t>
      </w:r>
      <w:r w:rsidR="00B60A09">
        <w:rPr>
          <w:rFonts w:ascii="Times New Roman" w:hAnsi="Times New Roman" w:cs="Times New Roman"/>
          <w:color w:val="000000"/>
          <w:sz w:val="24"/>
          <w:szCs w:val="18"/>
          <w:lang w:val="es-EC"/>
        </w:rPr>
        <w:t xml:space="preserve"> p</w:t>
      </w:r>
      <w:r>
        <w:rPr>
          <w:rFonts w:ascii="Times New Roman" w:hAnsi="Times New Roman" w:cs="Times New Roman"/>
          <w:color w:val="000000"/>
          <w:sz w:val="24"/>
          <w:szCs w:val="18"/>
          <w:lang w:val="es-EC"/>
        </w:rPr>
        <w:t>roviene</w:t>
      </w:r>
      <w:r w:rsidR="0028061F">
        <w:rPr>
          <w:rFonts w:ascii="Times New Roman" w:hAnsi="Times New Roman" w:cs="Times New Roman"/>
          <w:color w:val="000000"/>
          <w:sz w:val="24"/>
          <w:szCs w:val="18"/>
          <w:lang w:val="es-EC"/>
        </w:rPr>
        <w:t xml:space="preserve">, </w:t>
      </w:r>
      <w:r w:rsidR="00F838AD">
        <w:rPr>
          <w:rFonts w:ascii="Times New Roman" w:hAnsi="Times New Roman" w:cs="Times New Roman"/>
          <w:color w:val="000000"/>
          <w:sz w:val="24"/>
          <w:szCs w:val="18"/>
          <w:lang w:val="es-EC"/>
        </w:rPr>
        <w:t>entendiendo</w:t>
      </w:r>
      <w:r w:rsidR="0028061F">
        <w:rPr>
          <w:rFonts w:ascii="Times New Roman" w:hAnsi="Times New Roman" w:cs="Times New Roman"/>
          <w:color w:val="000000"/>
          <w:sz w:val="24"/>
          <w:szCs w:val="18"/>
          <w:lang w:val="es-EC"/>
        </w:rPr>
        <w:t xml:space="preserve"> </w:t>
      </w:r>
      <w:r w:rsidR="00F838AD">
        <w:rPr>
          <w:rFonts w:ascii="Times New Roman" w:hAnsi="Times New Roman" w:cs="Times New Roman"/>
          <w:color w:val="000000"/>
          <w:sz w:val="24"/>
          <w:szCs w:val="18"/>
          <w:lang w:val="es-EC"/>
        </w:rPr>
        <w:t xml:space="preserve">que </w:t>
      </w:r>
      <w:r w:rsidR="0028061F">
        <w:rPr>
          <w:rFonts w:ascii="Times New Roman" w:hAnsi="Times New Roman" w:cs="Times New Roman"/>
          <w:color w:val="000000"/>
          <w:sz w:val="24"/>
          <w:szCs w:val="18"/>
          <w:lang w:val="es-EC"/>
        </w:rPr>
        <w:t>la utilización de calor en el método soxhlet incid</w:t>
      </w:r>
      <w:r w:rsidR="00F208CB">
        <w:rPr>
          <w:rFonts w:ascii="Times New Roman" w:hAnsi="Times New Roman" w:cs="Times New Roman"/>
          <w:color w:val="000000"/>
          <w:sz w:val="24"/>
          <w:szCs w:val="18"/>
          <w:lang w:val="es-EC"/>
        </w:rPr>
        <w:t>ió</w:t>
      </w:r>
      <w:r w:rsidR="0028061F">
        <w:rPr>
          <w:rFonts w:ascii="Times New Roman" w:hAnsi="Times New Roman" w:cs="Times New Roman"/>
          <w:color w:val="000000"/>
          <w:sz w:val="24"/>
          <w:szCs w:val="18"/>
          <w:lang w:val="es-EC"/>
        </w:rPr>
        <w:t xml:space="preserve"> en </w:t>
      </w:r>
      <w:r w:rsidR="00B60A09">
        <w:rPr>
          <w:rFonts w:ascii="Times New Roman" w:hAnsi="Times New Roman" w:cs="Times New Roman"/>
          <w:color w:val="000000"/>
          <w:sz w:val="24"/>
          <w:szCs w:val="18"/>
          <w:lang w:val="es-EC"/>
        </w:rPr>
        <w:t xml:space="preserve">el resultado de </w:t>
      </w:r>
      <w:r w:rsidR="0028061F">
        <w:rPr>
          <w:rFonts w:ascii="Times New Roman" w:hAnsi="Times New Roman" w:cs="Times New Roman"/>
          <w:color w:val="000000"/>
          <w:sz w:val="24"/>
          <w:szCs w:val="18"/>
          <w:lang w:val="es-EC"/>
        </w:rPr>
        <w:t>est</w:t>
      </w:r>
      <w:r w:rsidR="00F838AD">
        <w:rPr>
          <w:rFonts w:ascii="Times New Roman" w:hAnsi="Times New Roman" w:cs="Times New Roman"/>
          <w:color w:val="000000"/>
          <w:sz w:val="24"/>
          <w:szCs w:val="18"/>
          <w:lang w:val="es-EC"/>
        </w:rPr>
        <w:t>e</w:t>
      </w:r>
      <w:r w:rsidR="0028061F">
        <w:rPr>
          <w:rFonts w:ascii="Times New Roman" w:hAnsi="Times New Roman" w:cs="Times New Roman"/>
          <w:color w:val="000000"/>
          <w:sz w:val="24"/>
          <w:szCs w:val="18"/>
          <w:lang w:val="es-EC"/>
        </w:rPr>
        <w:t xml:space="preserve"> factor. </w:t>
      </w:r>
    </w:p>
    <w:p w14:paraId="4A3E2FC5" w14:textId="5B7F3CCA" w:rsidR="0001363C" w:rsidRDefault="0001363C" w:rsidP="0044318E">
      <w:pPr>
        <w:autoSpaceDE w:val="0"/>
        <w:autoSpaceDN w:val="0"/>
        <w:adjustRightInd w:val="0"/>
        <w:spacing w:after="0" w:line="360" w:lineRule="auto"/>
        <w:jc w:val="both"/>
        <w:rPr>
          <w:rFonts w:ascii="Times New Roman" w:hAnsi="Times New Roman" w:cs="Times New Roman"/>
          <w:color w:val="000000"/>
          <w:sz w:val="24"/>
          <w:szCs w:val="18"/>
          <w:lang w:val="es-EC"/>
        </w:rPr>
      </w:pPr>
    </w:p>
    <w:p w14:paraId="07CDF667" w14:textId="74444CD7" w:rsidR="00D83DA7" w:rsidRDefault="008609D5" w:rsidP="008609D5">
      <w:pPr>
        <w:keepNext/>
        <w:autoSpaceDE w:val="0"/>
        <w:autoSpaceDN w:val="0"/>
        <w:adjustRightInd w:val="0"/>
        <w:spacing w:after="0" w:line="240" w:lineRule="auto"/>
        <w:jc w:val="center"/>
      </w:pPr>
      <w:r>
        <w:rPr>
          <w:noProof/>
          <w:lang w:val="es-ES" w:eastAsia="es-ES"/>
        </w:rPr>
        <w:drawing>
          <wp:inline distT="0" distB="0" distL="0" distR="0" wp14:anchorId="286DEBC0" wp14:editId="5EE4E34C">
            <wp:extent cx="5304790" cy="2400787"/>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3987" cy="2414001"/>
                    </a:xfrm>
                    <a:prstGeom prst="rect">
                      <a:avLst/>
                    </a:prstGeom>
                    <a:noFill/>
                    <a:ln>
                      <a:noFill/>
                    </a:ln>
                  </pic:spPr>
                </pic:pic>
              </a:graphicData>
            </a:graphic>
          </wp:inline>
        </w:drawing>
      </w:r>
    </w:p>
    <w:p w14:paraId="336E26DE" w14:textId="464000B0" w:rsidR="00BE3655" w:rsidRPr="00D83DA7" w:rsidRDefault="00D83DA7" w:rsidP="00F01D2B">
      <w:pPr>
        <w:pStyle w:val="Descripcin"/>
        <w:jc w:val="both"/>
        <w:rPr>
          <w:rFonts w:ascii="Times New Roman" w:hAnsi="Times New Roman" w:cs="Times New Roman"/>
          <w:color w:val="auto"/>
          <w:sz w:val="24"/>
        </w:rPr>
      </w:pPr>
      <w:r w:rsidRPr="00D83DA7">
        <w:rPr>
          <w:rFonts w:ascii="Times New Roman" w:hAnsi="Times New Roman" w:cs="Times New Roman"/>
          <w:color w:val="auto"/>
          <w:sz w:val="24"/>
        </w:rPr>
        <w:t xml:space="preserve">Figura </w:t>
      </w:r>
      <w:r w:rsidRPr="00D83DA7">
        <w:rPr>
          <w:rFonts w:ascii="Times New Roman" w:hAnsi="Times New Roman" w:cs="Times New Roman"/>
          <w:color w:val="auto"/>
          <w:sz w:val="24"/>
        </w:rPr>
        <w:fldChar w:fldCharType="begin"/>
      </w:r>
      <w:r w:rsidRPr="00D83DA7">
        <w:rPr>
          <w:rFonts w:ascii="Times New Roman" w:hAnsi="Times New Roman" w:cs="Times New Roman"/>
          <w:color w:val="auto"/>
          <w:sz w:val="24"/>
        </w:rPr>
        <w:instrText xml:space="preserve"> SEQ Figura \* ARABIC </w:instrText>
      </w:r>
      <w:r w:rsidRPr="00D83DA7">
        <w:rPr>
          <w:rFonts w:ascii="Times New Roman" w:hAnsi="Times New Roman" w:cs="Times New Roman"/>
          <w:color w:val="auto"/>
          <w:sz w:val="24"/>
        </w:rPr>
        <w:fldChar w:fldCharType="separate"/>
      </w:r>
      <w:r w:rsidR="00002282">
        <w:rPr>
          <w:rFonts w:ascii="Times New Roman" w:hAnsi="Times New Roman" w:cs="Times New Roman"/>
          <w:noProof/>
          <w:color w:val="auto"/>
          <w:sz w:val="24"/>
        </w:rPr>
        <w:t>1</w:t>
      </w:r>
      <w:r w:rsidRPr="00D83DA7">
        <w:rPr>
          <w:rFonts w:ascii="Times New Roman" w:hAnsi="Times New Roman" w:cs="Times New Roman"/>
          <w:color w:val="auto"/>
          <w:sz w:val="24"/>
        </w:rPr>
        <w:fldChar w:fldCharType="end"/>
      </w:r>
      <w:r w:rsidR="00F01D2B">
        <w:rPr>
          <w:rFonts w:ascii="Times New Roman" w:hAnsi="Times New Roman" w:cs="Times New Roman"/>
          <w:color w:val="auto"/>
          <w:sz w:val="24"/>
        </w:rPr>
        <w:t xml:space="preserve">: </w:t>
      </w:r>
      <w:r w:rsidRPr="00026A38">
        <w:rPr>
          <w:rFonts w:ascii="Times New Roman" w:hAnsi="Times New Roman" w:cs="Times New Roman"/>
          <w:i w:val="0"/>
          <w:color w:val="auto"/>
          <w:sz w:val="24"/>
        </w:rPr>
        <w:t>Interacción de factores para el índice de refracción.</w:t>
      </w:r>
      <w:r w:rsidRPr="00D83DA7">
        <w:rPr>
          <w:rFonts w:ascii="Times New Roman" w:hAnsi="Times New Roman" w:cs="Times New Roman"/>
          <w:color w:val="auto"/>
          <w:sz w:val="24"/>
        </w:rPr>
        <w:t xml:space="preserve"> </w:t>
      </w:r>
    </w:p>
    <w:p w14:paraId="4AB36AD7" w14:textId="48E397A2" w:rsidR="00F73316" w:rsidRPr="004E6CDF" w:rsidRDefault="004E6CDF" w:rsidP="000A0ABA">
      <w:pPr>
        <w:autoSpaceDE w:val="0"/>
        <w:autoSpaceDN w:val="0"/>
        <w:adjustRightInd w:val="0"/>
        <w:spacing w:before="36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El grafico de interacción </w:t>
      </w:r>
      <w:r w:rsidR="00704E24">
        <w:rPr>
          <w:rFonts w:ascii="Times New Roman" w:hAnsi="Times New Roman" w:cs="Times New Roman"/>
          <w:color w:val="000000"/>
          <w:sz w:val="24"/>
          <w:lang w:val="es-EC"/>
        </w:rPr>
        <w:t xml:space="preserve">muestra la relación </w:t>
      </w:r>
      <w:r w:rsidR="00F208CB">
        <w:rPr>
          <w:rFonts w:ascii="Times New Roman" w:hAnsi="Times New Roman" w:cs="Times New Roman"/>
          <w:color w:val="000000"/>
          <w:sz w:val="24"/>
          <w:lang w:val="es-EC"/>
        </w:rPr>
        <w:t xml:space="preserve">existente </w:t>
      </w:r>
      <w:r w:rsidR="00704E24">
        <w:rPr>
          <w:rFonts w:ascii="Times New Roman" w:hAnsi="Times New Roman" w:cs="Times New Roman"/>
          <w:color w:val="000000"/>
          <w:sz w:val="24"/>
          <w:lang w:val="es-EC"/>
        </w:rPr>
        <w:t xml:space="preserve">entre los factores de estudio y la respuesta experimental índice de refracción, muestra las medias de los diferentes niveles de los </w:t>
      </w:r>
      <w:r w:rsidR="0066614C">
        <w:rPr>
          <w:rFonts w:ascii="Times New Roman" w:hAnsi="Times New Roman" w:cs="Times New Roman"/>
          <w:color w:val="000000"/>
          <w:sz w:val="24"/>
          <w:lang w:val="es-EC"/>
        </w:rPr>
        <w:t xml:space="preserve">2 factores en el eje X </w:t>
      </w:r>
      <w:r w:rsidR="00367504">
        <w:rPr>
          <w:rFonts w:ascii="Times New Roman" w:hAnsi="Times New Roman" w:cs="Times New Roman"/>
          <w:color w:val="000000"/>
          <w:sz w:val="24"/>
          <w:lang w:val="es-EC"/>
        </w:rPr>
        <w:t xml:space="preserve">y las líneas de niveles de cada </w:t>
      </w:r>
      <w:r w:rsidR="00CA0E8B">
        <w:rPr>
          <w:rFonts w:ascii="Times New Roman" w:hAnsi="Times New Roman" w:cs="Times New Roman"/>
          <w:color w:val="000000"/>
          <w:sz w:val="24"/>
          <w:lang w:val="es-EC"/>
        </w:rPr>
        <w:t xml:space="preserve">uno de los dos </w:t>
      </w:r>
      <w:r w:rsidR="00367504">
        <w:rPr>
          <w:rFonts w:ascii="Times New Roman" w:hAnsi="Times New Roman" w:cs="Times New Roman"/>
          <w:color w:val="000000"/>
          <w:sz w:val="24"/>
          <w:lang w:val="es-EC"/>
        </w:rPr>
        <w:t>factor</w:t>
      </w:r>
      <w:r w:rsidR="00CA0E8B">
        <w:rPr>
          <w:rFonts w:ascii="Times New Roman" w:hAnsi="Times New Roman" w:cs="Times New Roman"/>
          <w:color w:val="000000"/>
          <w:sz w:val="24"/>
          <w:lang w:val="es-EC"/>
        </w:rPr>
        <w:t>es</w:t>
      </w:r>
      <w:r w:rsidR="00367504">
        <w:rPr>
          <w:rFonts w:ascii="Times New Roman" w:hAnsi="Times New Roman" w:cs="Times New Roman"/>
          <w:color w:val="000000"/>
          <w:sz w:val="24"/>
          <w:lang w:val="es-EC"/>
        </w:rPr>
        <w:t xml:space="preserve">; al tener las dos líneas paralelas entre </w:t>
      </w:r>
      <w:r w:rsidR="00B60A09">
        <w:rPr>
          <w:rFonts w:ascii="Times New Roman" w:hAnsi="Times New Roman" w:cs="Times New Roman"/>
          <w:color w:val="000000"/>
          <w:sz w:val="24"/>
          <w:lang w:val="es-EC"/>
        </w:rPr>
        <w:t xml:space="preserve">sí, </w:t>
      </w:r>
      <w:r w:rsidR="00952DCE">
        <w:rPr>
          <w:rFonts w:ascii="Times New Roman" w:hAnsi="Times New Roman" w:cs="Times New Roman"/>
          <w:color w:val="000000"/>
          <w:sz w:val="24"/>
          <w:lang w:val="es-EC"/>
        </w:rPr>
        <w:t>se determin</w:t>
      </w:r>
      <w:r w:rsidR="00B97595">
        <w:rPr>
          <w:rFonts w:ascii="Times New Roman" w:hAnsi="Times New Roman" w:cs="Times New Roman"/>
          <w:color w:val="000000"/>
          <w:sz w:val="24"/>
          <w:lang w:val="es-EC"/>
        </w:rPr>
        <w:t>ó</w:t>
      </w:r>
      <w:r w:rsidR="00952DCE">
        <w:rPr>
          <w:rFonts w:ascii="Times New Roman" w:hAnsi="Times New Roman" w:cs="Times New Roman"/>
          <w:color w:val="000000"/>
          <w:sz w:val="24"/>
          <w:lang w:val="es-EC"/>
        </w:rPr>
        <w:t xml:space="preserve"> que no hay interacción entre </w:t>
      </w:r>
      <w:r w:rsidR="00CA0E8B">
        <w:rPr>
          <w:rFonts w:ascii="Times New Roman" w:hAnsi="Times New Roman" w:cs="Times New Roman"/>
          <w:color w:val="000000"/>
          <w:sz w:val="24"/>
          <w:lang w:val="es-EC"/>
        </w:rPr>
        <w:t xml:space="preserve">los </w:t>
      </w:r>
      <w:r w:rsidR="001F7BCE">
        <w:rPr>
          <w:rFonts w:ascii="Times New Roman" w:hAnsi="Times New Roman" w:cs="Times New Roman"/>
          <w:color w:val="000000"/>
          <w:sz w:val="24"/>
          <w:lang w:val="es-EC"/>
        </w:rPr>
        <w:t xml:space="preserve">niveles de </w:t>
      </w:r>
      <w:r w:rsidR="00952DCE">
        <w:rPr>
          <w:rFonts w:ascii="Times New Roman" w:hAnsi="Times New Roman" w:cs="Times New Roman"/>
          <w:color w:val="000000"/>
          <w:sz w:val="24"/>
          <w:lang w:val="es-EC"/>
        </w:rPr>
        <w:t>los dos factores</w:t>
      </w:r>
      <w:r w:rsidR="00F8538E">
        <w:rPr>
          <w:rFonts w:ascii="Times New Roman" w:hAnsi="Times New Roman" w:cs="Times New Roman"/>
          <w:color w:val="000000"/>
          <w:sz w:val="24"/>
          <w:lang w:val="es-EC"/>
        </w:rPr>
        <w:t xml:space="preserve"> de estudio</w:t>
      </w:r>
      <w:r w:rsidR="00AC1125">
        <w:rPr>
          <w:rFonts w:ascii="Times New Roman" w:hAnsi="Times New Roman" w:cs="Times New Roman"/>
          <w:color w:val="000000"/>
          <w:sz w:val="24"/>
          <w:lang w:val="es-EC"/>
        </w:rPr>
        <w:t xml:space="preserve">, se destaca que el método </w:t>
      </w:r>
      <w:r w:rsidR="005624D2">
        <w:rPr>
          <w:rFonts w:ascii="Times New Roman" w:hAnsi="Times New Roman" w:cs="Times New Roman"/>
          <w:color w:val="000000"/>
          <w:sz w:val="24"/>
          <w:lang w:val="es-EC"/>
        </w:rPr>
        <w:t xml:space="preserve">de extracción </w:t>
      </w:r>
      <w:r w:rsidR="00D559DD">
        <w:rPr>
          <w:rFonts w:ascii="Times New Roman" w:hAnsi="Times New Roman" w:cs="Times New Roman"/>
          <w:color w:val="000000"/>
          <w:sz w:val="24"/>
          <w:lang w:val="es-EC"/>
        </w:rPr>
        <w:t>soxhlet</w:t>
      </w:r>
      <w:r w:rsidR="00436515">
        <w:rPr>
          <w:rFonts w:ascii="Times New Roman" w:hAnsi="Times New Roman" w:cs="Times New Roman"/>
          <w:color w:val="000000"/>
          <w:sz w:val="24"/>
          <w:lang w:val="es-EC"/>
        </w:rPr>
        <w:t xml:space="preserve"> (línea azul)</w:t>
      </w:r>
      <w:r w:rsidR="00AC1125">
        <w:rPr>
          <w:rFonts w:ascii="Times New Roman" w:hAnsi="Times New Roman" w:cs="Times New Roman"/>
          <w:color w:val="000000"/>
          <w:sz w:val="24"/>
          <w:lang w:val="es-EC"/>
        </w:rPr>
        <w:t xml:space="preserve"> </w:t>
      </w:r>
      <w:r w:rsidR="005624D2">
        <w:rPr>
          <w:rFonts w:ascii="Times New Roman" w:hAnsi="Times New Roman" w:cs="Times New Roman"/>
          <w:color w:val="000000"/>
          <w:sz w:val="24"/>
          <w:lang w:val="es-EC"/>
        </w:rPr>
        <w:t>en los 3 materiales vegetales obtiene los valore</w:t>
      </w:r>
      <w:r w:rsidR="00156EB5">
        <w:rPr>
          <w:rFonts w:ascii="Times New Roman" w:hAnsi="Times New Roman" w:cs="Times New Roman"/>
          <w:color w:val="000000"/>
          <w:sz w:val="24"/>
          <w:lang w:val="es-EC"/>
        </w:rPr>
        <w:t>s</w:t>
      </w:r>
      <w:r w:rsidR="005624D2">
        <w:rPr>
          <w:rFonts w:ascii="Times New Roman" w:hAnsi="Times New Roman" w:cs="Times New Roman"/>
          <w:color w:val="000000"/>
          <w:sz w:val="24"/>
          <w:lang w:val="es-EC"/>
        </w:rPr>
        <w:t xml:space="preserve"> de índice de refracción m</w:t>
      </w:r>
      <w:r w:rsidR="00156EB5">
        <w:rPr>
          <w:rFonts w:ascii="Times New Roman" w:hAnsi="Times New Roman" w:cs="Times New Roman"/>
          <w:color w:val="000000"/>
          <w:sz w:val="24"/>
          <w:lang w:val="es-EC"/>
        </w:rPr>
        <w:t>á</w:t>
      </w:r>
      <w:r w:rsidR="005624D2">
        <w:rPr>
          <w:rFonts w:ascii="Times New Roman" w:hAnsi="Times New Roman" w:cs="Times New Roman"/>
          <w:color w:val="000000"/>
          <w:sz w:val="24"/>
          <w:lang w:val="es-EC"/>
        </w:rPr>
        <w:t xml:space="preserve">s </w:t>
      </w:r>
      <w:r w:rsidR="00D559DD">
        <w:rPr>
          <w:rFonts w:ascii="Times New Roman" w:hAnsi="Times New Roman" w:cs="Times New Roman"/>
          <w:color w:val="000000"/>
          <w:sz w:val="24"/>
          <w:lang w:val="es-EC"/>
        </w:rPr>
        <w:t>bajos</w:t>
      </w:r>
      <w:r w:rsidR="00E71F88">
        <w:rPr>
          <w:rFonts w:ascii="Times New Roman" w:hAnsi="Times New Roman" w:cs="Times New Roman"/>
          <w:color w:val="000000"/>
          <w:sz w:val="24"/>
          <w:lang w:val="es-EC"/>
        </w:rPr>
        <w:t xml:space="preserve"> y</w:t>
      </w:r>
      <w:r w:rsidR="007E6623">
        <w:rPr>
          <w:rFonts w:ascii="Times New Roman" w:hAnsi="Times New Roman" w:cs="Times New Roman"/>
          <w:color w:val="000000"/>
          <w:sz w:val="24"/>
          <w:lang w:val="es-EC"/>
        </w:rPr>
        <w:t xml:space="preserve"> </w:t>
      </w:r>
      <w:r w:rsidR="00633289">
        <w:rPr>
          <w:rFonts w:ascii="Times New Roman" w:hAnsi="Times New Roman" w:cs="Times New Roman"/>
          <w:color w:val="000000"/>
          <w:sz w:val="24"/>
          <w:lang w:val="es-EC"/>
        </w:rPr>
        <w:t xml:space="preserve">de estos tres materiales el </w:t>
      </w:r>
      <w:r w:rsidR="00E30D8C">
        <w:rPr>
          <w:rFonts w:ascii="Times New Roman" w:hAnsi="Times New Roman" w:cs="Times New Roman"/>
          <w:color w:val="000000"/>
          <w:sz w:val="24"/>
          <w:lang w:val="es-EC"/>
        </w:rPr>
        <w:t>P</w:t>
      </w:r>
      <w:r w:rsidR="00573C82">
        <w:rPr>
          <w:rFonts w:ascii="Times New Roman" w:hAnsi="Times New Roman" w:cs="Times New Roman"/>
          <w:color w:val="000000"/>
          <w:sz w:val="24"/>
          <w:lang w:val="es-EC"/>
        </w:rPr>
        <w:t xml:space="preserve">umin </w:t>
      </w:r>
      <w:r w:rsidR="00985CB4">
        <w:rPr>
          <w:rFonts w:ascii="Times New Roman" w:hAnsi="Times New Roman" w:cs="Times New Roman"/>
          <w:color w:val="000000"/>
          <w:sz w:val="24"/>
          <w:lang w:val="es-EC"/>
        </w:rPr>
        <w:t>t</w:t>
      </w:r>
      <w:r w:rsidR="00DE2568">
        <w:rPr>
          <w:rFonts w:ascii="Times New Roman" w:hAnsi="Times New Roman" w:cs="Times New Roman"/>
          <w:color w:val="000000"/>
          <w:sz w:val="24"/>
          <w:lang w:val="es-EC"/>
        </w:rPr>
        <w:t>uvo</w:t>
      </w:r>
      <w:r w:rsidR="00985CB4">
        <w:rPr>
          <w:rFonts w:ascii="Times New Roman" w:hAnsi="Times New Roman" w:cs="Times New Roman"/>
          <w:color w:val="000000"/>
          <w:sz w:val="24"/>
          <w:lang w:val="es-EC"/>
        </w:rPr>
        <w:t xml:space="preserve"> el </w:t>
      </w:r>
      <w:r w:rsidR="00E71F88">
        <w:rPr>
          <w:rFonts w:ascii="Times New Roman" w:hAnsi="Times New Roman" w:cs="Times New Roman"/>
          <w:color w:val="000000"/>
          <w:sz w:val="24"/>
          <w:lang w:val="es-EC"/>
        </w:rPr>
        <w:t>menor valor</w:t>
      </w:r>
      <w:r w:rsidR="00985CB4">
        <w:rPr>
          <w:rFonts w:ascii="Times New Roman" w:hAnsi="Times New Roman" w:cs="Times New Roman"/>
          <w:color w:val="000000"/>
          <w:sz w:val="24"/>
          <w:lang w:val="es-EC"/>
        </w:rPr>
        <w:t xml:space="preserve"> con un</w:t>
      </w:r>
      <w:r w:rsidR="00DE2568">
        <w:rPr>
          <w:rFonts w:ascii="Times New Roman" w:hAnsi="Times New Roman" w:cs="Times New Roman"/>
          <w:color w:val="000000"/>
          <w:sz w:val="24"/>
          <w:lang w:val="es-EC"/>
        </w:rPr>
        <w:t>a</w:t>
      </w:r>
      <w:r w:rsidR="00985CB4">
        <w:rPr>
          <w:rFonts w:ascii="Times New Roman" w:hAnsi="Times New Roman" w:cs="Times New Roman"/>
          <w:color w:val="000000"/>
          <w:sz w:val="24"/>
          <w:lang w:val="es-EC"/>
        </w:rPr>
        <w:t xml:space="preserve"> </w:t>
      </w:r>
      <w:r w:rsidR="000968C3">
        <w:rPr>
          <w:rFonts w:ascii="Times New Roman" w:hAnsi="Times New Roman" w:cs="Times New Roman"/>
          <w:color w:val="000000"/>
          <w:sz w:val="24"/>
          <w:lang w:val="es-EC"/>
        </w:rPr>
        <w:t>pequeña</w:t>
      </w:r>
      <w:r w:rsidR="00985CB4">
        <w:rPr>
          <w:rFonts w:ascii="Times New Roman" w:hAnsi="Times New Roman" w:cs="Times New Roman"/>
          <w:color w:val="000000"/>
          <w:sz w:val="24"/>
          <w:lang w:val="es-EC"/>
        </w:rPr>
        <w:t xml:space="preserve"> diferencia </w:t>
      </w:r>
      <w:r w:rsidR="000968C3">
        <w:rPr>
          <w:rFonts w:ascii="Times New Roman" w:hAnsi="Times New Roman" w:cs="Times New Roman"/>
          <w:color w:val="000000"/>
          <w:sz w:val="24"/>
          <w:lang w:val="es-EC"/>
        </w:rPr>
        <w:t xml:space="preserve">entre </w:t>
      </w:r>
      <w:r w:rsidR="00DE2568">
        <w:rPr>
          <w:rFonts w:ascii="Times New Roman" w:hAnsi="Times New Roman" w:cs="Times New Roman"/>
          <w:color w:val="000000"/>
          <w:sz w:val="24"/>
          <w:lang w:val="es-EC"/>
        </w:rPr>
        <w:t>los valores d</w:t>
      </w:r>
      <w:r w:rsidR="00E30D8C">
        <w:rPr>
          <w:rFonts w:ascii="Times New Roman" w:hAnsi="Times New Roman" w:cs="Times New Roman"/>
          <w:color w:val="000000"/>
          <w:sz w:val="24"/>
          <w:lang w:val="es-EC"/>
        </w:rPr>
        <w:t>el</w:t>
      </w:r>
      <w:r w:rsidR="000968C3">
        <w:rPr>
          <w:rFonts w:ascii="Times New Roman" w:hAnsi="Times New Roman" w:cs="Times New Roman"/>
          <w:color w:val="000000"/>
          <w:sz w:val="24"/>
          <w:lang w:val="es-EC"/>
        </w:rPr>
        <w:t xml:space="preserve"> </w:t>
      </w:r>
      <w:r w:rsidR="00E30D8C">
        <w:rPr>
          <w:rFonts w:ascii="Times New Roman" w:hAnsi="Times New Roman" w:cs="Times New Roman"/>
          <w:color w:val="000000"/>
          <w:sz w:val="24"/>
          <w:lang w:val="es-EC"/>
        </w:rPr>
        <w:t>M</w:t>
      </w:r>
      <w:r w:rsidR="000968C3">
        <w:rPr>
          <w:rFonts w:ascii="Times New Roman" w:hAnsi="Times New Roman" w:cs="Times New Roman"/>
          <w:color w:val="000000"/>
          <w:sz w:val="24"/>
          <w:lang w:val="es-EC"/>
        </w:rPr>
        <w:t xml:space="preserve">arco y </w:t>
      </w:r>
      <w:r w:rsidR="00E30D8C">
        <w:rPr>
          <w:rFonts w:ascii="Times New Roman" w:hAnsi="Times New Roman" w:cs="Times New Roman"/>
          <w:color w:val="000000"/>
          <w:sz w:val="24"/>
          <w:lang w:val="es-EC"/>
        </w:rPr>
        <w:t>la R</w:t>
      </w:r>
      <w:r w:rsidR="000968C3">
        <w:rPr>
          <w:rFonts w:ascii="Times New Roman" w:hAnsi="Times New Roman" w:cs="Times New Roman"/>
          <w:color w:val="000000"/>
          <w:sz w:val="24"/>
          <w:lang w:val="es-EC"/>
        </w:rPr>
        <w:t xml:space="preserve">uda respectivamente. </w:t>
      </w:r>
    </w:p>
    <w:p w14:paraId="6326487A" w14:textId="455CD8E5" w:rsidR="00F838AD" w:rsidRDefault="00F838AD" w:rsidP="00F838AD">
      <w:pPr>
        <w:autoSpaceDE w:val="0"/>
        <w:autoSpaceDN w:val="0"/>
        <w:adjustRightInd w:val="0"/>
        <w:spacing w:line="360" w:lineRule="auto"/>
        <w:jc w:val="both"/>
        <w:rPr>
          <w:rFonts w:ascii="Times New Roman" w:hAnsi="Times New Roman" w:cs="Times New Roman"/>
          <w:b/>
          <w:color w:val="000000"/>
          <w:sz w:val="24"/>
          <w:lang w:val="es-EC"/>
        </w:rPr>
      </w:pPr>
      <w:r>
        <w:rPr>
          <w:rFonts w:ascii="Times New Roman" w:hAnsi="Times New Roman" w:cs="Times New Roman"/>
          <w:b/>
          <w:color w:val="000000"/>
          <w:sz w:val="24"/>
          <w:lang w:val="es-EC"/>
        </w:rPr>
        <w:t>5.2.2 Determinación de</w:t>
      </w:r>
      <w:r w:rsidR="00377905">
        <w:rPr>
          <w:rFonts w:ascii="Times New Roman" w:hAnsi="Times New Roman" w:cs="Times New Roman"/>
          <w:b/>
          <w:color w:val="000000"/>
          <w:sz w:val="24"/>
          <w:lang w:val="es-EC"/>
        </w:rPr>
        <w:t xml:space="preserve"> la gravedad específica </w:t>
      </w:r>
      <w:r>
        <w:rPr>
          <w:rFonts w:ascii="Times New Roman" w:hAnsi="Times New Roman" w:cs="Times New Roman"/>
          <w:b/>
          <w:color w:val="000000"/>
          <w:sz w:val="24"/>
          <w:lang w:val="es-EC"/>
        </w:rPr>
        <w:t>en el aceite esencial obtenido</w:t>
      </w:r>
    </w:p>
    <w:p w14:paraId="2742A6DD" w14:textId="30FC24D0" w:rsidR="00F208CB" w:rsidRDefault="00903438" w:rsidP="00F838AD">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La gravedad especifica </w:t>
      </w:r>
      <w:r w:rsidR="00431D11">
        <w:rPr>
          <w:rFonts w:ascii="Times New Roman" w:hAnsi="Times New Roman" w:cs="Times New Roman"/>
          <w:color w:val="000000"/>
          <w:sz w:val="24"/>
          <w:lang w:val="es-EC"/>
        </w:rPr>
        <w:t>establec</w:t>
      </w:r>
      <w:r w:rsidR="00633289">
        <w:rPr>
          <w:rFonts w:ascii="Times New Roman" w:hAnsi="Times New Roman" w:cs="Times New Roman"/>
          <w:color w:val="000000"/>
          <w:sz w:val="24"/>
          <w:lang w:val="es-EC"/>
        </w:rPr>
        <w:t>ió</w:t>
      </w:r>
      <w:r w:rsidR="00C34ECA">
        <w:rPr>
          <w:rFonts w:ascii="Times New Roman" w:hAnsi="Times New Roman" w:cs="Times New Roman"/>
          <w:color w:val="000000"/>
          <w:sz w:val="24"/>
          <w:lang w:val="es-EC"/>
        </w:rPr>
        <w:t xml:space="preserve"> la densidad de</w:t>
      </w:r>
      <w:r w:rsidR="00DA62E1">
        <w:rPr>
          <w:rFonts w:ascii="Times New Roman" w:hAnsi="Times New Roman" w:cs="Times New Roman"/>
          <w:color w:val="000000"/>
          <w:sz w:val="24"/>
          <w:lang w:val="es-EC"/>
        </w:rPr>
        <w:t xml:space="preserve">l aceite esencial </w:t>
      </w:r>
      <w:r w:rsidR="00C34ECA">
        <w:rPr>
          <w:rFonts w:ascii="Times New Roman" w:hAnsi="Times New Roman" w:cs="Times New Roman"/>
          <w:color w:val="000000"/>
          <w:sz w:val="24"/>
          <w:lang w:val="es-EC"/>
        </w:rPr>
        <w:t xml:space="preserve">comparado con la densidad de un volumen </w:t>
      </w:r>
      <w:r w:rsidR="0030040F">
        <w:rPr>
          <w:rFonts w:ascii="Times New Roman" w:hAnsi="Times New Roman" w:cs="Times New Roman"/>
          <w:color w:val="000000"/>
          <w:sz w:val="24"/>
          <w:lang w:val="es-EC"/>
        </w:rPr>
        <w:t xml:space="preserve">igual de agua a </w:t>
      </w:r>
      <w:r w:rsidR="000764C7">
        <w:rPr>
          <w:rFonts w:ascii="Times New Roman" w:hAnsi="Times New Roman" w:cs="Times New Roman"/>
          <w:color w:val="000000"/>
          <w:sz w:val="24"/>
          <w:lang w:val="es-EC"/>
        </w:rPr>
        <w:t>una determinada temperatura</w:t>
      </w:r>
      <w:r w:rsidR="0030040F">
        <w:rPr>
          <w:rFonts w:ascii="Times New Roman" w:hAnsi="Times New Roman" w:cs="Times New Roman"/>
          <w:color w:val="000000"/>
          <w:sz w:val="24"/>
          <w:lang w:val="es-EC"/>
        </w:rPr>
        <w:t xml:space="preserve"> de referencia</w:t>
      </w:r>
      <w:r w:rsidR="001267A4">
        <w:rPr>
          <w:rFonts w:ascii="Times New Roman" w:hAnsi="Times New Roman" w:cs="Times New Roman"/>
          <w:color w:val="000000"/>
          <w:sz w:val="24"/>
          <w:lang w:val="es-EC"/>
        </w:rPr>
        <w:t>, por lo general a 20 °C</w:t>
      </w:r>
      <w:r w:rsidR="00431D11">
        <w:rPr>
          <w:rFonts w:ascii="Times New Roman" w:hAnsi="Times New Roman" w:cs="Times New Roman"/>
          <w:color w:val="000000"/>
          <w:sz w:val="24"/>
          <w:lang w:val="es-EC"/>
        </w:rPr>
        <w:t xml:space="preserve">, </w:t>
      </w:r>
      <w:r w:rsidR="001267A4">
        <w:rPr>
          <w:rFonts w:ascii="Times New Roman" w:hAnsi="Times New Roman" w:cs="Times New Roman"/>
          <w:color w:val="000000"/>
          <w:sz w:val="24"/>
          <w:lang w:val="es-EC"/>
        </w:rPr>
        <w:t>los</w:t>
      </w:r>
      <w:r w:rsidR="00431D11">
        <w:rPr>
          <w:rFonts w:ascii="Times New Roman" w:hAnsi="Times New Roman" w:cs="Times New Roman"/>
          <w:color w:val="000000"/>
          <w:sz w:val="24"/>
          <w:lang w:val="es-EC"/>
        </w:rPr>
        <w:t xml:space="preserve"> valores </w:t>
      </w:r>
      <w:r w:rsidR="00D77D70">
        <w:rPr>
          <w:rFonts w:ascii="Times New Roman" w:hAnsi="Times New Roman" w:cs="Times New Roman"/>
          <w:color w:val="000000"/>
          <w:sz w:val="24"/>
          <w:lang w:val="es-EC"/>
        </w:rPr>
        <w:t xml:space="preserve">obtenidos </w:t>
      </w:r>
      <w:r w:rsidR="001267A4">
        <w:rPr>
          <w:rFonts w:ascii="Times New Roman" w:hAnsi="Times New Roman" w:cs="Times New Roman"/>
          <w:color w:val="000000"/>
          <w:sz w:val="24"/>
          <w:lang w:val="es-EC"/>
        </w:rPr>
        <w:t xml:space="preserve">de esta medición </w:t>
      </w:r>
      <w:r w:rsidR="00431D11">
        <w:rPr>
          <w:rFonts w:ascii="Times New Roman" w:hAnsi="Times New Roman" w:cs="Times New Roman"/>
          <w:color w:val="000000"/>
          <w:sz w:val="24"/>
          <w:lang w:val="es-EC"/>
        </w:rPr>
        <w:t xml:space="preserve">son adimensionales. </w:t>
      </w:r>
      <w:r w:rsidR="00431D11">
        <w:rPr>
          <w:rFonts w:ascii="Times New Roman" w:hAnsi="Times New Roman" w:cs="Times New Roman"/>
          <w:color w:val="000000"/>
          <w:sz w:val="24"/>
          <w:lang w:val="es-EC"/>
        </w:rPr>
        <w:lastRenderedPageBreak/>
        <w:t>S</w:t>
      </w:r>
      <w:r w:rsidR="0030040F">
        <w:rPr>
          <w:rFonts w:ascii="Times New Roman" w:hAnsi="Times New Roman" w:cs="Times New Roman"/>
          <w:color w:val="000000"/>
          <w:sz w:val="24"/>
          <w:lang w:val="es-EC"/>
        </w:rPr>
        <w:t xml:space="preserve">egún </w:t>
      </w:r>
      <w:r w:rsidR="00D77D70">
        <w:rPr>
          <w:rFonts w:ascii="Times New Roman" w:hAnsi="Times New Roman" w:cs="Times New Roman"/>
          <w:color w:val="000000"/>
          <w:sz w:val="24"/>
          <w:lang w:val="es-EC"/>
        </w:rPr>
        <w:t xml:space="preserve">lo establecido por </w:t>
      </w:r>
      <w:r w:rsidR="0030040F">
        <w:rPr>
          <w:rFonts w:ascii="Times New Roman" w:hAnsi="Times New Roman" w:cs="Times New Roman"/>
          <w:color w:val="000000"/>
          <w:sz w:val="24"/>
          <w:lang w:val="es-EC"/>
        </w:rPr>
        <w:t>Pino (2015)</w:t>
      </w:r>
      <w:r w:rsidR="00D77D70">
        <w:rPr>
          <w:rFonts w:ascii="Times New Roman" w:hAnsi="Times New Roman" w:cs="Times New Roman"/>
          <w:color w:val="000000"/>
          <w:sz w:val="24"/>
          <w:lang w:val="es-EC"/>
        </w:rPr>
        <w:t>,</w:t>
      </w:r>
      <w:r w:rsidR="0030040F">
        <w:rPr>
          <w:rFonts w:ascii="Times New Roman" w:hAnsi="Times New Roman" w:cs="Times New Roman"/>
          <w:color w:val="000000"/>
          <w:sz w:val="24"/>
          <w:lang w:val="es-EC"/>
        </w:rPr>
        <w:t xml:space="preserve"> </w:t>
      </w:r>
      <w:r w:rsidR="00755E2D">
        <w:rPr>
          <w:rFonts w:ascii="Times New Roman" w:hAnsi="Times New Roman" w:cs="Times New Roman"/>
          <w:color w:val="000000"/>
          <w:sz w:val="24"/>
          <w:lang w:val="es-EC"/>
        </w:rPr>
        <w:t xml:space="preserve">la gravedad específica para un aceite esencial </w:t>
      </w:r>
      <w:r w:rsidR="001A12DA">
        <w:rPr>
          <w:rFonts w:ascii="Times New Roman" w:hAnsi="Times New Roman" w:cs="Times New Roman"/>
          <w:color w:val="000000"/>
          <w:sz w:val="24"/>
          <w:lang w:val="es-EC"/>
        </w:rPr>
        <w:t xml:space="preserve">obtenido de plantas o partes de ella </w:t>
      </w:r>
      <w:r w:rsidR="00755E2D">
        <w:rPr>
          <w:rFonts w:ascii="Times New Roman" w:hAnsi="Times New Roman" w:cs="Times New Roman"/>
          <w:color w:val="000000"/>
          <w:sz w:val="24"/>
          <w:lang w:val="es-EC"/>
        </w:rPr>
        <w:t xml:space="preserve">oscila entre 0,910 </w:t>
      </w:r>
      <w:r w:rsidR="00E71F88">
        <w:rPr>
          <w:rFonts w:ascii="Times New Roman" w:hAnsi="Times New Roman" w:cs="Times New Roman"/>
          <w:color w:val="000000"/>
          <w:sz w:val="24"/>
          <w:lang w:val="es-EC"/>
        </w:rPr>
        <w:t>a</w:t>
      </w:r>
      <w:r w:rsidR="00755E2D">
        <w:rPr>
          <w:rFonts w:ascii="Times New Roman" w:hAnsi="Times New Roman" w:cs="Times New Roman"/>
          <w:color w:val="000000"/>
          <w:sz w:val="24"/>
          <w:lang w:val="es-EC"/>
        </w:rPr>
        <w:t xml:space="preserve"> 0,920</w:t>
      </w:r>
      <w:r w:rsidR="000764C7">
        <w:rPr>
          <w:rFonts w:ascii="Times New Roman" w:hAnsi="Times New Roman" w:cs="Times New Roman"/>
          <w:color w:val="000000"/>
          <w:sz w:val="24"/>
          <w:lang w:val="es-EC"/>
        </w:rPr>
        <w:t xml:space="preserve">. Los datos obtenidos de esta </w:t>
      </w:r>
      <w:r w:rsidR="001A12DA">
        <w:rPr>
          <w:rFonts w:ascii="Times New Roman" w:hAnsi="Times New Roman" w:cs="Times New Roman"/>
          <w:color w:val="000000"/>
          <w:sz w:val="24"/>
          <w:lang w:val="es-EC"/>
        </w:rPr>
        <w:t xml:space="preserve">respuesta experimental se </w:t>
      </w:r>
      <w:r w:rsidR="000764C7">
        <w:rPr>
          <w:rFonts w:ascii="Times New Roman" w:hAnsi="Times New Roman" w:cs="Times New Roman"/>
          <w:color w:val="000000"/>
          <w:sz w:val="24"/>
          <w:lang w:val="es-EC"/>
        </w:rPr>
        <w:t xml:space="preserve">reportan en la tabla a continuación: </w:t>
      </w:r>
    </w:p>
    <w:p w14:paraId="03225C94" w14:textId="37C25E42" w:rsidR="00D85D89" w:rsidRPr="00D85D89" w:rsidRDefault="004A716C" w:rsidP="00D85D89">
      <w:pPr>
        <w:pStyle w:val="Descripcin"/>
        <w:keepNext/>
        <w:rPr>
          <w:rFonts w:ascii="Times New Roman" w:hAnsi="Times New Roman" w:cs="Times New Roman"/>
          <w:i w:val="0"/>
          <w:color w:val="auto"/>
          <w:sz w:val="24"/>
        </w:rPr>
      </w:pPr>
      <w:r w:rsidRPr="00D85D89">
        <w:rPr>
          <w:rFonts w:ascii="Times New Roman" w:hAnsi="Times New Roman" w:cs="Times New Roman"/>
          <w:i w:val="0"/>
          <w:color w:val="auto"/>
          <w:sz w:val="24"/>
        </w:rPr>
        <w:t xml:space="preserve">Tabla </w:t>
      </w:r>
      <w:r w:rsidRPr="00D85D89">
        <w:rPr>
          <w:rFonts w:ascii="Times New Roman" w:hAnsi="Times New Roman" w:cs="Times New Roman"/>
          <w:i w:val="0"/>
          <w:color w:val="auto"/>
          <w:sz w:val="24"/>
        </w:rPr>
        <w:fldChar w:fldCharType="begin"/>
      </w:r>
      <w:r w:rsidRPr="00D85D89">
        <w:rPr>
          <w:rFonts w:ascii="Times New Roman" w:hAnsi="Times New Roman" w:cs="Times New Roman"/>
          <w:i w:val="0"/>
          <w:color w:val="auto"/>
          <w:sz w:val="24"/>
        </w:rPr>
        <w:instrText xml:space="preserve"> SEQ Tabla \* ARABIC </w:instrText>
      </w:r>
      <w:r w:rsidRPr="00D85D89">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16</w:t>
      </w:r>
      <w:r w:rsidRPr="00D85D89">
        <w:rPr>
          <w:rFonts w:ascii="Times New Roman" w:hAnsi="Times New Roman" w:cs="Times New Roman"/>
          <w:i w:val="0"/>
          <w:color w:val="auto"/>
          <w:sz w:val="24"/>
        </w:rPr>
        <w:fldChar w:fldCharType="end"/>
      </w:r>
      <w:r w:rsidRPr="00D85D89">
        <w:rPr>
          <w:rFonts w:ascii="Times New Roman" w:hAnsi="Times New Roman" w:cs="Times New Roman"/>
          <w:i w:val="0"/>
          <w:color w:val="auto"/>
          <w:sz w:val="24"/>
        </w:rPr>
        <w:t xml:space="preserve"> </w:t>
      </w:r>
    </w:p>
    <w:p w14:paraId="422AD948" w14:textId="190C2CE0" w:rsidR="004A716C" w:rsidRPr="00D56B2B" w:rsidRDefault="004A716C" w:rsidP="00D85D89">
      <w:pPr>
        <w:pStyle w:val="Descripcin"/>
        <w:keepNext/>
        <w:rPr>
          <w:rFonts w:ascii="Times New Roman" w:hAnsi="Times New Roman" w:cs="Times New Roman"/>
          <w:color w:val="auto"/>
          <w:sz w:val="24"/>
        </w:rPr>
      </w:pPr>
      <w:r w:rsidRPr="00D56B2B">
        <w:rPr>
          <w:rFonts w:ascii="Times New Roman" w:hAnsi="Times New Roman" w:cs="Times New Roman"/>
          <w:color w:val="auto"/>
          <w:sz w:val="24"/>
        </w:rPr>
        <w:t>Determinación de gravedad específica con sus respectivas replicas</w:t>
      </w:r>
    </w:p>
    <w:tbl>
      <w:tblPr>
        <w:tblStyle w:val="Tablaconcuadrcula"/>
        <w:tblW w:w="0" w:type="auto"/>
        <w:tblLook w:val="04A0" w:firstRow="1" w:lastRow="0" w:firstColumn="1" w:lastColumn="0" w:noHBand="0" w:noVBand="1"/>
      </w:tblPr>
      <w:tblGrid>
        <w:gridCol w:w="2083"/>
        <w:gridCol w:w="1232"/>
        <w:gridCol w:w="1232"/>
        <w:gridCol w:w="1232"/>
        <w:gridCol w:w="1232"/>
        <w:gridCol w:w="1232"/>
      </w:tblGrid>
      <w:tr w:rsidR="000764C7" w14:paraId="52E1DB8A" w14:textId="77777777" w:rsidTr="00963D1B">
        <w:trPr>
          <w:trHeight w:val="317"/>
        </w:trPr>
        <w:tc>
          <w:tcPr>
            <w:tcW w:w="2083" w:type="dxa"/>
          </w:tcPr>
          <w:p w14:paraId="6F674D64" w14:textId="77777777" w:rsidR="000764C7" w:rsidRPr="00D3217D" w:rsidRDefault="000764C7" w:rsidP="00E02ECB">
            <w:pPr>
              <w:autoSpaceDE w:val="0"/>
              <w:autoSpaceDN w:val="0"/>
              <w:adjustRightInd w:val="0"/>
              <w:spacing w:line="360" w:lineRule="auto"/>
              <w:jc w:val="center"/>
              <w:rPr>
                <w:rFonts w:ascii="Times New Roman" w:hAnsi="Times New Roman" w:cs="Times New Roman"/>
                <w:b/>
                <w:color w:val="000000"/>
                <w:sz w:val="24"/>
                <w:lang w:val="es-EC"/>
              </w:rPr>
            </w:pPr>
            <w:r w:rsidRPr="00D3217D">
              <w:rPr>
                <w:rFonts w:ascii="Times New Roman" w:hAnsi="Times New Roman" w:cs="Times New Roman"/>
                <w:b/>
                <w:color w:val="000000"/>
                <w:sz w:val="24"/>
                <w:lang w:val="es-EC"/>
              </w:rPr>
              <w:t>TRATAMIENTO</w:t>
            </w:r>
          </w:p>
        </w:tc>
        <w:tc>
          <w:tcPr>
            <w:tcW w:w="1232" w:type="dxa"/>
          </w:tcPr>
          <w:p w14:paraId="6910EB6A" w14:textId="77777777" w:rsidR="000764C7" w:rsidRPr="00D3217D" w:rsidRDefault="000764C7" w:rsidP="00E02ECB">
            <w:pPr>
              <w:autoSpaceDE w:val="0"/>
              <w:autoSpaceDN w:val="0"/>
              <w:adjustRightInd w:val="0"/>
              <w:spacing w:line="360" w:lineRule="auto"/>
              <w:jc w:val="center"/>
              <w:rPr>
                <w:rFonts w:ascii="Times New Roman" w:hAnsi="Times New Roman" w:cs="Times New Roman"/>
                <w:b/>
                <w:color w:val="000000"/>
                <w:sz w:val="24"/>
                <w:lang w:val="es-EC"/>
              </w:rPr>
            </w:pPr>
            <w:r w:rsidRPr="00D3217D">
              <w:rPr>
                <w:rFonts w:ascii="Times New Roman" w:hAnsi="Times New Roman" w:cs="Times New Roman"/>
                <w:b/>
                <w:color w:val="000000"/>
                <w:sz w:val="24"/>
                <w:lang w:val="es-EC"/>
              </w:rPr>
              <w:t>CÓDIGO</w:t>
            </w:r>
          </w:p>
        </w:tc>
        <w:tc>
          <w:tcPr>
            <w:tcW w:w="1232" w:type="dxa"/>
          </w:tcPr>
          <w:p w14:paraId="49242589" w14:textId="77777777" w:rsidR="000764C7" w:rsidRPr="00D3217D" w:rsidRDefault="000764C7" w:rsidP="00E02ECB">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R1</w:t>
            </w:r>
          </w:p>
        </w:tc>
        <w:tc>
          <w:tcPr>
            <w:tcW w:w="1232" w:type="dxa"/>
          </w:tcPr>
          <w:p w14:paraId="0AC0E56B" w14:textId="77777777" w:rsidR="000764C7" w:rsidRDefault="000764C7" w:rsidP="00E02ECB">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R2</w:t>
            </w:r>
          </w:p>
        </w:tc>
        <w:tc>
          <w:tcPr>
            <w:tcW w:w="1232" w:type="dxa"/>
          </w:tcPr>
          <w:p w14:paraId="252DFBE3" w14:textId="77777777" w:rsidR="000764C7" w:rsidRDefault="000764C7" w:rsidP="00E02ECB">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R3</w:t>
            </w:r>
          </w:p>
        </w:tc>
        <w:tc>
          <w:tcPr>
            <w:tcW w:w="1232" w:type="dxa"/>
          </w:tcPr>
          <w:p w14:paraId="7024E7E9" w14:textId="77777777" w:rsidR="000764C7" w:rsidRDefault="000764C7" w:rsidP="00E02ECB">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R4</w:t>
            </w:r>
          </w:p>
        </w:tc>
      </w:tr>
      <w:tr w:rsidR="000764C7" w14:paraId="48B0C584" w14:textId="77777777" w:rsidTr="00963D1B">
        <w:trPr>
          <w:trHeight w:val="328"/>
        </w:trPr>
        <w:tc>
          <w:tcPr>
            <w:tcW w:w="2083" w:type="dxa"/>
          </w:tcPr>
          <w:p w14:paraId="3DB02DC0" w14:textId="77777777" w:rsidR="000764C7" w:rsidRDefault="000764C7" w:rsidP="00E02E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T1</w:t>
            </w:r>
          </w:p>
        </w:tc>
        <w:tc>
          <w:tcPr>
            <w:tcW w:w="1232" w:type="dxa"/>
          </w:tcPr>
          <w:p w14:paraId="2AD7F8D1" w14:textId="77777777" w:rsidR="000764C7" w:rsidRDefault="000764C7" w:rsidP="00E02E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C47B17">
              <w:rPr>
                <w:rFonts w:ascii="Times New Roman" w:eastAsia="Times New Roman" w:hAnsi="Times New Roman" w:cs="Times New Roman"/>
                <w:sz w:val="24"/>
                <w:szCs w:val="24"/>
                <w:vertAlign w:val="subscript"/>
                <w:lang w:val="es-ES" w:eastAsia="es-ES"/>
              </w:rPr>
              <w:t>1</w:t>
            </w:r>
            <w:r>
              <w:rPr>
                <w:rFonts w:ascii="Times New Roman" w:eastAsia="Times New Roman" w:hAnsi="Times New Roman" w:cs="Times New Roman"/>
                <w:sz w:val="24"/>
                <w:szCs w:val="24"/>
                <w:lang w:val="es-ES" w:eastAsia="es-ES"/>
              </w:rPr>
              <w:t xml:space="preserve"> b</w:t>
            </w:r>
            <w:r w:rsidRPr="00C47B17">
              <w:rPr>
                <w:rFonts w:ascii="Times New Roman" w:eastAsia="Times New Roman" w:hAnsi="Times New Roman" w:cs="Times New Roman"/>
                <w:sz w:val="24"/>
                <w:szCs w:val="24"/>
                <w:vertAlign w:val="subscript"/>
                <w:lang w:val="es-ES" w:eastAsia="es-ES"/>
              </w:rPr>
              <w:t>1</w:t>
            </w:r>
          </w:p>
        </w:tc>
        <w:tc>
          <w:tcPr>
            <w:tcW w:w="1232" w:type="dxa"/>
          </w:tcPr>
          <w:p w14:paraId="3A712A24" w14:textId="43FF968F" w:rsidR="000764C7" w:rsidRPr="00BF61C3" w:rsidRDefault="008B3F31"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0,82</w:t>
            </w:r>
          </w:p>
        </w:tc>
        <w:tc>
          <w:tcPr>
            <w:tcW w:w="1232" w:type="dxa"/>
          </w:tcPr>
          <w:p w14:paraId="226A741B" w14:textId="0B3A7A40" w:rsidR="000764C7" w:rsidRPr="00BF61C3" w:rsidRDefault="008B3F31"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0,81</w:t>
            </w:r>
          </w:p>
        </w:tc>
        <w:tc>
          <w:tcPr>
            <w:tcW w:w="1232" w:type="dxa"/>
          </w:tcPr>
          <w:p w14:paraId="68F4FF28" w14:textId="5EBCDE87" w:rsidR="000764C7" w:rsidRPr="00BF61C3" w:rsidRDefault="008B3F31"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0,85</w:t>
            </w:r>
          </w:p>
        </w:tc>
        <w:tc>
          <w:tcPr>
            <w:tcW w:w="1232" w:type="dxa"/>
          </w:tcPr>
          <w:p w14:paraId="19ED8916" w14:textId="0C064DF7" w:rsidR="000764C7" w:rsidRPr="00BF61C3" w:rsidRDefault="008B3F31"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0,82</w:t>
            </w:r>
          </w:p>
        </w:tc>
      </w:tr>
      <w:tr w:rsidR="000764C7" w14:paraId="6BECC83F" w14:textId="77777777" w:rsidTr="00963D1B">
        <w:trPr>
          <w:trHeight w:val="317"/>
        </w:trPr>
        <w:tc>
          <w:tcPr>
            <w:tcW w:w="2083" w:type="dxa"/>
          </w:tcPr>
          <w:p w14:paraId="40963F75" w14:textId="77777777" w:rsidR="000764C7" w:rsidRDefault="000764C7" w:rsidP="00E02E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T2</w:t>
            </w:r>
          </w:p>
        </w:tc>
        <w:tc>
          <w:tcPr>
            <w:tcW w:w="1232" w:type="dxa"/>
          </w:tcPr>
          <w:p w14:paraId="5F0D318F" w14:textId="77777777" w:rsidR="000764C7" w:rsidRDefault="000764C7" w:rsidP="00E02E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C47B17">
              <w:rPr>
                <w:rFonts w:ascii="Times New Roman" w:eastAsia="Times New Roman" w:hAnsi="Times New Roman" w:cs="Times New Roman"/>
                <w:sz w:val="24"/>
                <w:szCs w:val="24"/>
                <w:vertAlign w:val="subscript"/>
                <w:lang w:val="es-ES" w:eastAsia="es-ES"/>
              </w:rPr>
              <w:t>1</w:t>
            </w:r>
            <w:r>
              <w:rPr>
                <w:rFonts w:ascii="Times New Roman" w:eastAsia="Times New Roman" w:hAnsi="Times New Roman" w:cs="Times New Roman"/>
                <w:sz w:val="24"/>
                <w:szCs w:val="24"/>
                <w:lang w:val="es-ES" w:eastAsia="es-ES"/>
              </w:rPr>
              <w:t xml:space="preserve"> b</w:t>
            </w:r>
            <w:r w:rsidRPr="00AF6111">
              <w:rPr>
                <w:rFonts w:ascii="Times New Roman" w:eastAsia="Times New Roman" w:hAnsi="Times New Roman" w:cs="Times New Roman"/>
                <w:sz w:val="24"/>
                <w:szCs w:val="24"/>
                <w:vertAlign w:val="subscript"/>
                <w:lang w:val="es-ES" w:eastAsia="es-ES"/>
              </w:rPr>
              <w:t>2</w:t>
            </w:r>
          </w:p>
        </w:tc>
        <w:tc>
          <w:tcPr>
            <w:tcW w:w="1232" w:type="dxa"/>
            <w:vAlign w:val="bottom"/>
          </w:tcPr>
          <w:p w14:paraId="183334C9" w14:textId="0CE42470" w:rsidR="000764C7" w:rsidRPr="00BF61C3" w:rsidRDefault="0096312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0,68</w:t>
            </w:r>
          </w:p>
        </w:tc>
        <w:tc>
          <w:tcPr>
            <w:tcW w:w="1232" w:type="dxa"/>
            <w:vAlign w:val="bottom"/>
          </w:tcPr>
          <w:p w14:paraId="7F7CC3D4" w14:textId="477AF7BD" w:rsidR="000764C7" w:rsidRPr="00BF61C3" w:rsidRDefault="0096312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0,73</w:t>
            </w:r>
          </w:p>
        </w:tc>
        <w:tc>
          <w:tcPr>
            <w:tcW w:w="1232" w:type="dxa"/>
            <w:vAlign w:val="bottom"/>
          </w:tcPr>
          <w:p w14:paraId="7071A0C9" w14:textId="57DECDC9" w:rsidR="000764C7" w:rsidRPr="00BF61C3" w:rsidRDefault="0096312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0,69</w:t>
            </w:r>
          </w:p>
        </w:tc>
        <w:tc>
          <w:tcPr>
            <w:tcW w:w="1232" w:type="dxa"/>
            <w:vAlign w:val="bottom"/>
          </w:tcPr>
          <w:p w14:paraId="52323A20" w14:textId="69E59E3B" w:rsidR="000764C7" w:rsidRPr="00BF61C3" w:rsidRDefault="0096312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0,69</w:t>
            </w:r>
          </w:p>
        </w:tc>
      </w:tr>
      <w:tr w:rsidR="000764C7" w14:paraId="50A07EFF" w14:textId="77777777" w:rsidTr="00963D1B">
        <w:trPr>
          <w:trHeight w:val="317"/>
        </w:trPr>
        <w:tc>
          <w:tcPr>
            <w:tcW w:w="2083" w:type="dxa"/>
          </w:tcPr>
          <w:p w14:paraId="75CB04EE" w14:textId="77777777" w:rsidR="000764C7" w:rsidRDefault="000764C7" w:rsidP="00E02E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T3</w:t>
            </w:r>
          </w:p>
        </w:tc>
        <w:tc>
          <w:tcPr>
            <w:tcW w:w="1232" w:type="dxa"/>
          </w:tcPr>
          <w:p w14:paraId="08891BF8" w14:textId="77777777" w:rsidR="000764C7" w:rsidRDefault="000764C7" w:rsidP="00E02E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Pr>
                <w:rFonts w:ascii="Times New Roman" w:eastAsia="Times New Roman" w:hAnsi="Times New Roman" w:cs="Times New Roman"/>
                <w:sz w:val="24"/>
                <w:szCs w:val="24"/>
                <w:vertAlign w:val="subscript"/>
                <w:lang w:val="es-ES" w:eastAsia="es-ES"/>
              </w:rPr>
              <w:t>2</w:t>
            </w:r>
            <w:r>
              <w:rPr>
                <w:rFonts w:ascii="Times New Roman" w:eastAsia="Times New Roman" w:hAnsi="Times New Roman" w:cs="Times New Roman"/>
                <w:sz w:val="24"/>
                <w:szCs w:val="24"/>
                <w:lang w:val="es-ES" w:eastAsia="es-ES"/>
              </w:rPr>
              <w:t xml:space="preserve"> b</w:t>
            </w:r>
            <w:r w:rsidRPr="00C47B17">
              <w:rPr>
                <w:rFonts w:ascii="Times New Roman" w:eastAsia="Times New Roman" w:hAnsi="Times New Roman" w:cs="Times New Roman"/>
                <w:sz w:val="24"/>
                <w:szCs w:val="24"/>
                <w:vertAlign w:val="subscript"/>
                <w:lang w:val="es-ES" w:eastAsia="es-ES"/>
              </w:rPr>
              <w:t>1</w:t>
            </w:r>
          </w:p>
        </w:tc>
        <w:tc>
          <w:tcPr>
            <w:tcW w:w="1232" w:type="dxa"/>
          </w:tcPr>
          <w:p w14:paraId="0F02B62A" w14:textId="3EC8AE39" w:rsidR="000764C7" w:rsidRPr="00BF61C3" w:rsidRDefault="0096312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0,78</w:t>
            </w:r>
          </w:p>
        </w:tc>
        <w:tc>
          <w:tcPr>
            <w:tcW w:w="1232" w:type="dxa"/>
          </w:tcPr>
          <w:p w14:paraId="76131E27" w14:textId="67271CE2" w:rsidR="000764C7" w:rsidRPr="00BF61C3" w:rsidRDefault="0096312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0,78</w:t>
            </w:r>
          </w:p>
        </w:tc>
        <w:tc>
          <w:tcPr>
            <w:tcW w:w="1232" w:type="dxa"/>
          </w:tcPr>
          <w:p w14:paraId="5678C783" w14:textId="47C26387" w:rsidR="000764C7" w:rsidRPr="00BF61C3" w:rsidRDefault="0096312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0,78</w:t>
            </w:r>
          </w:p>
        </w:tc>
        <w:tc>
          <w:tcPr>
            <w:tcW w:w="1232" w:type="dxa"/>
          </w:tcPr>
          <w:p w14:paraId="728AC47A" w14:textId="3BC83514" w:rsidR="000764C7" w:rsidRPr="00BF61C3" w:rsidRDefault="0096312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0,81</w:t>
            </w:r>
          </w:p>
        </w:tc>
      </w:tr>
      <w:tr w:rsidR="000764C7" w14:paraId="638D08DC" w14:textId="77777777" w:rsidTr="00963D1B">
        <w:trPr>
          <w:trHeight w:val="317"/>
        </w:trPr>
        <w:tc>
          <w:tcPr>
            <w:tcW w:w="2083" w:type="dxa"/>
          </w:tcPr>
          <w:p w14:paraId="3834CE16" w14:textId="77777777" w:rsidR="000764C7" w:rsidRDefault="000764C7" w:rsidP="00E02E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T4</w:t>
            </w:r>
          </w:p>
        </w:tc>
        <w:tc>
          <w:tcPr>
            <w:tcW w:w="1232" w:type="dxa"/>
          </w:tcPr>
          <w:p w14:paraId="5CD2E67A" w14:textId="77777777" w:rsidR="000764C7" w:rsidRDefault="000764C7" w:rsidP="00E02E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Pr>
                <w:rFonts w:ascii="Times New Roman" w:eastAsia="Times New Roman" w:hAnsi="Times New Roman" w:cs="Times New Roman"/>
                <w:sz w:val="24"/>
                <w:szCs w:val="24"/>
                <w:vertAlign w:val="subscript"/>
                <w:lang w:val="es-ES" w:eastAsia="es-ES"/>
              </w:rPr>
              <w:t>2</w:t>
            </w:r>
            <w:r>
              <w:rPr>
                <w:rFonts w:ascii="Times New Roman" w:eastAsia="Times New Roman" w:hAnsi="Times New Roman" w:cs="Times New Roman"/>
                <w:sz w:val="24"/>
                <w:szCs w:val="24"/>
                <w:lang w:val="es-ES" w:eastAsia="es-ES"/>
              </w:rPr>
              <w:t xml:space="preserve"> b</w:t>
            </w:r>
            <w:r w:rsidRPr="00BF2BE9">
              <w:rPr>
                <w:rFonts w:ascii="Times New Roman" w:eastAsia="Times New Roman" w:hAnsi="Times New Roman" w:cs="Times New Roman"/>
                <w:sz w:val="24"/>
                <w:szCs w:val="24"/>
                <w:vertAlign w:val="subscript"/>
                <w:lang w:val="es-ES" w:eastAsia="es-ES"/>
              </w:rPr>
              <w:t>2</w:t>
            </w:r>
          </w:p>
        </w:tc>
        <w:tc>
          <w:tcPr>
            <w:tcW w:w="1232" w:type="dxa"/>
            <w:vAlign w:val="bottom"/>
          </w:tcPr>
          <w:p w14:paraId="21E0B0E9" w14:textId="2CEBA6D3" w:rsidR="000764C7" w:rsidRPr="00BF61C3" w:rsidRDefault="00D33E9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0,6</w:t>
            </w:r>
            <w:r w:rsidR="005C1384">
              <w:rPr>
                <w:rFonts w:ascii="Times New Roman" w:eastAsia="Times New Roman" w:hAnsi="Times New Roman" w:cs="Times New Roman"/>
                <w:color w:val="000000"/>
                <w:sz w:val="24"/>
                <w:lang w:eastAsia="es-EC"/>
              </w:rPr>
              <w:t>9</w:t>
            </w:r>
          </w:p>
        </w:tc>
        <w:tc>
          <w:tcPr>
            <w:tcW w:w="1232" w:type="dxa"/>
            <w:vAlign w:val="bottom"/>
          </w:tcPr>
          <w:p w14:paraId="43EFA546" w14:textId="30465197" w:rsidR="000764C7" w:rsidRPr="00BF61C3" w:rsidRDefault="00D33E9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0,69</w:t>
            </w:r>
          </w:p>
        </w:tc>
        <w:tc>
          <w:tcPr>
            <w:tcW w:w="1232" w:type="dxa"/>
            <w:vAlign w:val="bottom"/>
          </w:tcPr>
          <w:p w14:paraId="5BA444F8" w14:textId="155500A0" w:rsidR="000764C7" w:rsidRPr="00BF61C3" w:rsidRDefault="00D33E9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0,70</w:t>
            </w:r>
          </w:p>
        </w:tc>
        <w:tc>
          <w:tcPr>
            <w:tcW w:w="1232" w:type="dxa"/>
            <w:vAlign w:val="bottom"/>
          </w:tcPr>
          <w:p w14:paraId="47F6D66E" w14:textId="140AD31B" w:rsidR="000764C7" w:rsidRPr="00BF61C3" w:rsidRDefault="00D33E9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0,75</w:t>
            </w:r>
          </w:p>
        </w:tc>
      </w:tr>
      <w:tr w:rsidR="000764C7" w14:paraId="7A2E7172" w14:textId="77777777" w:rsidTr="00963D1B">
        <w:trPr>
          <w:trHeight w:val="328"/>
        </w:trPr>
        <w:tc>
          <w:tcPr>
            <w:tcW w:w="2083" w:type="dxa"/>
          </w:tcPr>
          <w:p w14:paraId="3499C407" w14:textId="77777777" w:rsidR="000764C7" w:rsidRDefault="000764C7" w:rsidP="00E02E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T5</w:t>
            </w:r>
          </w:p>
        </w:tc>
        <w:tc>
          <w:tcPr>
            <w:tcW w:w="1232" w:type="dxa"/>
          </w:tcPr>
          <w:p w14:paraId="0A020DCC" w14:textId="77777777" w:rsidR="000764C7" w:rsidRDefault="000764C7" w:rsidP="00E02E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7A719E">
              <w:rPr>
                <w:rFonts w:ascii="Times New Roman" w:eastAsia="Times New Roman" w:hAnsi="Times New Roman" w:cs="Times New Roman"/>
                <w:sz w:val="24"/>
                <w:szCs w:val="24"/>
                <w:vertAlign w:val="subscript"/>
                <w:lang w:val="es-ES" w:eastAsia="es-ES"/>
              </w:rPr>
              <w:t>3</w:t>
            </w:r>
            <w:r>
              <w:rPr>
                <w:rFonts w:ascii="Times New Roman" w:eastAsia="Times New Roman" w:hAnsi="Times New Roman" w:cs="Times New Roman"/>
                <w:sz w:val="24"/>
                <w:szCs w:val="24"/>
                <w:lang w:val="es-ES" w:eastAsia="es-ES"/>
              </w:rPr>
              <w:t xml:space="preserve"> b</w:t>
            </w:r>
            <w:r w:rsidRPr="007A719E">
              <w:rPr>
                <w:rFonts w:ascii="Times New Roman" w:eastAsia="Times New Roman" w:hAnsi="Times New Roman" w:cs="Times New Roman"/>
                <w:sz w:val="24"/>
                <w:szCs w:val="24"/>
                <w:vertAlign w:val="subscript"/>
                <w:lang w:val="es-ES" w:eastAsia="es-ES"/>
              </w:rPr>
              <w:t>1</w:t>
            </w:r>
          </w:p>
        </w:tc>
        <w:tc>
          <w:tcPr>
            <w:tcW w:w="1232" w:type="dxa"/>
          </w:tcPr>
          <w:p w14:paraId="0BD80901" w14:textId="2AEA359F" w:rsidR="000764C7" w:rsidRPr="00BF61C3" w:rsidRDefault="00D33E9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0,74</w:t>
            </w:r>
          </w:p>
        </w:tc>
        <w:tc>
          <w:tcPr>
            <w:tcW w:w="1232" w:type="dxa"/>
          </w:tcPr>
          <w:p w14:paraId="79DE202F" w14:textId="76F379D4" w:rsidR="000764C7" w:rsidRPr="00BF61C3" w:rsidRDefault="00D33E9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0,85</w:t>
            </w:r>
          </w:p>
        </w:tc>
        <w:tc>
          <w:tcPr>
            <w:tcW w:w="1232" w:type="dxa"/>
          </w:tcPr>
          <w:p w14:paraId="5985AD73" w14:textId="68CDCB08" w:rsidR="000764C7" w:rsidRPr="00BF61C3" w:rsidRDefault="00D33E9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0,83</w:t>
            </w:r>
          </w:p>
        </w:tc>
        <w:tc>
          <w:tcPr>
            <w:tcW w:w="1232" w:type="dxa"/>
          </w:tcPr>
          <w:p w14:paraId="785BF0B6" w14:textId="13C81074" w:rsidR="000764C7" w:rsidRPr="00BF61C3" w:rsidRDefault="00D33E94"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0,91</w:t>
            </w:r>
          </w:p>
        </w:tc>
      </w:tr>
      <w:tr w:rsidR="000764C7" w14:paraId="37766B7E" w14:textId="77777777" w:rsidTr="00963D1B">
        <w:trPr>
          <w:trHeight w:val="317"/>
        </w:trPr>
        <w:tc>
          <w:tcPr>
            <w:tcW w:w="2083" w:type="dxa"/>
          </w:tcPr>
          <w:p w14:paraId="62C32204" w14:textId="77777777" w:rsidR="000764C7" w:rsidRDefault="000764C7" w:rsidP="00E02E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T6</w:t>
            </w:r>
          </w:p>
        </w:tc>
        <w:tc>
          <w:tcPr>
            <w:tcW w:w="1232" w:type="dxa"/>
          </w:tcPr>
          <w:p w14:paraId="72FCDA2D" w14:textId="77777777" w:rsidR="000764C7" w:rsidRDefault="000764C7" w:rsidP="00E02E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7A719E">
              <w:rPr>
                <w:rFonts w:ascii="Times New Roman" w:eastAsia="Times New Roman" w:hAnsi="Times New Roman" w:cs="Times New Roman"/>
                <w:sz w:val="24"/>
                <w:szCs w:val="24"/>
                <w:vertAlign w:val="subscript"/>
                <w:lang w:val="es-ES" w:eastAsia="es-ES"/>
              </w:rPr>
              <w:t>3</w:t>
            </w:r>
            <w:r>
              <w:rPr>
                <w:rFonts w:ascii="Times New Roman" w:eastAsia="Times New Roman" w:hAnsi="Times New Roman" w:cs="Times New Roman"/>
                <w:sz w:val="24"/>
                <w:szCs w:val="24"/>
                <w:lang w:val="es-ES" w:eastAsia="es-ES"/>
              </w:rPr>
              <w:t xml:space="preserve"> b</w:t>
            </w:r>
            <w:r w:rsidRPr="007A719E">
              <w:rPr>
                <w:rFonts w:ascii="Times New Roman" w:eastAsia="Times New Roman" w:hAnsi="Times New Roman" w:cs="Times New Roman"/>
                <w:sz w:val="24"/>
                <w:szCs w:val="24"/>
                <w:vertAlign w:val="subscript"/>
                <w:lang w:val="es-ES" w:eastAsia="es-ES"/>
              </w:rPr>
              <w:t>2</w:t>
            </w:r>
          </w:p>
        </w:tc>
        <w:tc>
          <w:tcPr>
            <w:tcW w:w="1232" w:type="dxa"/>
            <w:vAlign w:val="bottom"/>
          </w:tcPr>
          <w:p w14:paraId="694AF1AC" w14:textId="0DB3AC6F" w:rsidR="000764C7" w:rsidRPr="00BF61C3" w:rsidRDefault="00BF61C3"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0,74</w:t>
            </w:r>
          </w:p>
        </w:tc>
        <w:tc>
          <w:tcPr>
            <w:tcW w:w="1232" w:type="dxa"/>
            <w:vAlign w:val="bottom"/>
          </w:tcPr>
          <w:p w14:paraId="7B26411A" w14:textId="0DA55631" w:rsidR="000764C7" w:rsidRPr="00BF61C3" w:rsidRDefault="00BF61C3"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0,85</w:t>
            </w:r>
          </w:p>
        </w:tc>
        <w:tc>
          <w:tcPr>
            <w:tcW w:w="1232" w:type="dxa"/>
            <w:vAlign w:val="bottom"/>
          </w:tcPr>
          <w:p w14:paraId="059C78B0" w14:textId="343F9BE3" w:rsidR="000764C7" w:rsidRPr="00BF61C3" w:rsidRDefault="00BF61C3" w:rsidP="00E02ECB">
            <w:pPr>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0,83</w:t>
            </w:r>
          </w:p>
        </w:tc>
        <w:tc>
          <w:tcPr>
            <w:tcW w:w="1232" w:type="dxa"/>
            <w:vAlign w:val="bottom"/>
          </w:tcPr>
          <w:p w14:paraId="5ECE9D53" w14:textId="193FA2A0" w:rsidR="000764C7" w:rsidRPr="00BF61C3" w:rsidRDefault="00BF61C3" w:rsidP="00555DE3">
            <w:pPr>
              <w:keepNext/>
              <w:autoSpaceDE w:val="0"/>
              <w:autoSpaceDN w:val="0"/>
              <w:adjustRightInd w:val="0"/>
              <w:spacing w:line="360" w:lineRule="auto"/>
              <w:jc w:val="center"/>
              <w:rPr>
                <w:rFonts w:ascii="Times New Roman" w:hAnsi="Times New Roman" w:cs="Times New Roman"/>
                <w:color w:val="000000"/>
                <w:sz w:val="24"/>
                <w:lang w:val="es-EC"/>
              </w:rPr>
            </w:pPr>
            <w:r w:rsidRPr="00BF61C3">
              <w:rPr>
                <w:rFonts w:ascii="Times New Roman" w:eastAsia="Times New Roman" w:hAnsi="Times New Roman" w:cs="Times New Roman"/>
                <w:color w:val="000000"/>
                <w:sz w:val="24"/>
                <w:lang w:eastAsia="es-EC"/>
              </w:rPr>
              <w:t>0,91</w:t>
            </w:r>
          </w:p>
        </w:tc>
      </w:tr>
    </w:tbl>
    <w:p w14:paraId="7283EA13" w14:textId="77777777" w:rsidR="00963D1B" w:rsidRPr="005E6485" w:rsidRDefault="00963D1B" w:rsidP="00963D1B">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5C2A6CB6" w14:textId="77777777" w:rsidR="00D45ACB" w:rsidRPr="00D45ACB" w:rsidRDefault="00D45ACB" w:rsidP="00D45ACB">
      <w:pPr>
        <w:spacing w:line="240" w:lineRule="auto"/>
        <w:rPr>
          <w:lang w:val="es-ES" w:eastAsia="es-ES"/>
        </w:rPr>
      </w:pPr>
    </w:p>
    <w:p w14:paraId="23ADA15A" w14:textId="77777777" w:rsidR="00D45ACB" w:rsidRDefault="00D45ACB" w:rsidP="00D45ACB">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Para establecer diferencias entre tratamientos sea aplicó el análisis de varianza (ANOVA), según se detalla a continuación:</w:t>
      </w:r>
    </w:p>
    <w:p w14:paraId="084789FF" w14:textId="77777777" w:rsidR="007D2487" w:rsidRDefault="007D2487" w:rsidP="00D45ACB">
      <w:pPr>
        <w:autoSpaceDE w:val="0"/>
        <w:autoSpaceDN w:val="0"/>
        <w:adjustRightInd w:val="0"/>
        <w:spacing w:after="0" w:line="240" w:lineRule="auto"/>
        <w:jc w:val="both"/>
        <w:rPr>
          <w:rFonts w:ascii="Times New Roman" w:hAnsi="Times New Roman" w:cs="Times New Roman"/>
          <w:color w:val="000000"/>
          <w:sz w:val="24"/>
          <w:lang w:val="es-EC"/>
        </w:rPr>
      </w:pPr>
    </w:p>
    <w:p w14:paraId="1F5D9CE0" w14:textId="065979E5" w:rsidR="00DD4C39" w:rsidRPr="00DD4C39" w:rsidRDefault="00D56B2B" w:rsidP="00DD4C39">
      <w:pPr>
        <w:pStyle w:val="Descripcin"/>
        <w:keepNext/>
        <w:rPr>
          <w:rFonts w:ascii="Times New Roman" w:hAnsi="Times New Roman" w:cs="Times New Roman"/>
          <w:i w:val="0"/>
          <w:color w:val="auto"/>
          <w:sz w:val="24"/>
        </w:rPr>
      </w:pPr>
      <w:r w:rsidRPr="00DD4C39">
        <w:rPr>
          <w:rFonts w:ascii="Times New Roman" w:hAnsi="Times New Roman" w:cs="Times New Roman"/>
          <w:i w:val="0"/>
          <w:color w:val="auto"/>
          <w:sz w:val="24"/>
        </w:rPr>
        <w:t xml:space="preserve">Tabla </w:t>
      </w:r>
      <w:r w:rsidRPr="00DD4C39">
        <w:rPr>
          <w:rFonts w:ascii="Times New Roman" w:hAnsi="Times New Roman" w:cs="Times New Roman"/>
          <w:i w:val="0"/>
          <w:color w:val="auto"/>
          <w:sz w:val="24"/>
        </w:rPr>
        <w:fldChar w:fldCharType="begin"/>
      </w:r>
      <w:r w:rsidRPr="00DD4C39">
        <w:rPr>
          <w:rFonts w:ascii="Times New Roman" w:hAnsi="Times New Roman" w:cs="Times New Roman"/>
          <w:i w:val="0"/>
          <w:color w:val="auto"/>
          <w:sz w:val="24"/>
        </w:rPr>
        <w:instrText xml:space="preserve"> SEQ Tabla \* ARABIC </w:instrText>
      </w:r>
      <w:r w:rsidRPr="00DD4C39">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17</w:t>
      </w:r>
      <w:r w:rsidRPr="00DD4C39">
        <w:rPr>
          <w:rFonts w:ascii="Times New Roman" w:hAnsi="Times New Roman" w:cs="Times New Roman"/>
          <w:i w:val="0"/>
          <w:color w:val="auto"/>
          <w:sz w:val="24"/>
        </w:rPr>
        <w:fldChar w:fldCharType="end"/>
      </w:r>
      <w:r w:rsidRPr="00DD4C39">
        <w:rPr>
          <w:rFonts w:ascii="Times New Roman" w:hAnsi="Times New Roman" w:cs="Times New Roman"/>
          <w:i w:val="0"/>
          <w:color w:val="auto"/>
          <w:sz w:val="24"/>
        </w:rPr>
        <w:t xml:space="preserve"> </w:t>
      </w:r>
    </w:p>
    <w:p w14:paraId="6BD4E785" w14:textId="78E25ED9" w:rsidR="00D56B2B" w:rsidRPr="00D56B2B" w:rsidRDefault="00D56B2B" w:rsidP="00DD4C39">
      <w:pPr>
        <w:pStyle w:val="Descripcin"/>
        <w:keepNext/>
        <w:rPr>
          <w:rFonts w:ascii="Times New Roman" w:hAnsi="Times New Roman" w:cs="Times New Roman"/>
          <w:color w:val="auto"/>
          <w:sz w:val="24"/>
        </w:rPr>
      </w:pPr>
      <w:r w:rsidRPr="00D56B2B">
        <w:rPr>
          <w:rFonts w:ascii="Times New Roman" w:hAnsi="Times New Roman" w:cs="Times New Roman"/>
          <w:color w:val="auto"/>
          <w:sz w:val="24"/>
        </w:rPr>
        <w:t>Análisis de varianza para la gravedad específica</w:t>
      </w:r>
    </w:p>
    <w:tbl>
      <w:tblPr>
        <w:tblW w:w="0" w:type="auto"/>
        <w:tblInd w:w="-8" w:type="dxa"/>
        <w:tblLayout w:type="fixed"/>
        <w:tblCellMar>
          <w:left w:w="40" w:type="dxa"/>
          <w:right w:w="40" w:type="dxa"/>
        </w:tblCellMar>
        <w:tblLook w:val="0000" w:firstRow="0" w:lastRow="0" w:firstColumn="0" w:lastColumn="0" w:noHBand="0" w:noVBand="0"/>
      </w:tblPr>
      <w:tblGrid>
        <w:gridCol w:w="2542"/>
        <w:gridCol w:w="1553"/>
        <w:gridCol w:w="706"/>
        <w:gridCol w:w="1474"/>
        <w:gridCol w:w="996"/>
        <w:gridCol w:w="959"/>
      </w:tblGrid>
      <w:tr w:rsidR="00167E84" w:rsidRPr="00757501" w14:paraId="021A9E54" w14:textId="77777777" w:rsidTr="00963D1B">
        <w:trPr>
          <w:trHeight w:val="296"/>
        </w:trPr>
        <w:tc>
          <w:tcPr>
            <w:tcW w:w="2542" w:type="dxa"/>
            <w:tcBorders>
              <w:top w:val="single" w:sz="6" w:space="0" w:color="auto"/>
              <w:left w:val="single" w:sz="6" w:space="0" w:color="auto"/>
              <w:bottom w:val="single" w:sz="6" w:space="0" w:color="auto"/>
              <w:right w:val="single" w:sz="6" w:space="0" w:color="auto"/>
            </w:tcBorders>
          </w:tcPr>
          <w:p w14:paraId="3C6C01CC" w14:textId="77777777" w:rsidR="00167E84" w:rsidRPr="00E35519" w:rsidRDefault="00167E84" w:rsidP="00E02ECB">
            <w:pPr>
              <w:autoSpaceDE w:val="0"/>
              <w:autoSpaceDN w:val="0"/>
              <w:adjustRightInd w:val="0"/>
              <w:spacing w:after="0" w:line="240" w:lineRule="auto"/>
              <w:rPr>
                <w:rFonts w:ascii="Times New Roman" w:hAnsi="Times New Roman" w:cs="Times New Roman"/>
                <w:b/>
                <w:sz w:val="24"/>
                <w:szCs w:val="24"/>
                <w:lang w:val="es-EC"/>
              </w:rPr>
            </w:pPr>
            <w:r w:rsidRPr="00E35519">
              <w:rPr>
                <w:rFonts w:ascii="Times New Roman" w:hAnsi="Times New Roman" w:cs="Times New Roman"/>
                <w:b/>
                <w:iCs/>
                <w:sz w:val="24"/>
                <w:szCs w:val="24"/>
                <w:lang w:val="es-EC"/>
              </w:rPr>
              <w:t>Fuente</w:t>
            </w:r>
          </w:p>
        </w:tc>
        <w:tc>
          <w:tcPr>
            <w:tcW w:w="1553" w:type="dxa"/>
            <w:tcBorders>
              <w:top w:val="single" w:sz="6" w:space="0" w:color="auto"/>
              <w:left w:val="single" w:sz="6" w:space="0" w:color="auto"/>
              <w:bottom w:val="single" w:sz="6" w:space="0" w:color="auto"/>
              <w:right w:val="single" w:sz="6" w:space="0" w:color="auto"/>
            </w:tcBorders>
          </w:tcPr>
          <w:p w14:paraId="168DB4A5" w14:textId="77777777" w:rsidR="00167E84" w:rsidRPr="00E35519" w:rsidRDefault="00167E84" w:rsidP="00E02ECB">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Suma de Cuadrados</w:t>
            </w:r>
          </w:p>
        </w:tc>
        <w:tc>
          <w:tcPr>
            <w:tcW w:w="706" w:type="dxa"/>
            <w:tcBorders>
              <w:top w:val="single" w:sz="6" w:space="0" w:color="auto"/>
              <w:left w:val="single" w:sz="6" w:space="0" w:color="auto"/>
              <w:bottom w:val="single" w:sz="6" w:space="0" w:color="auto"/>
              <w:right w:val="single" w:sz="6" w:space="0" w:color="auto"/>
            </w:tcBorders>
          </w:tcPr>
          <w:p w14:paraId="5557E6FF" w14:textId="77777777" w:rsidR="00167E84" w:rsidRPr="00E35519" w:rsidRDefault="00167E84" w:rsidP="00E02ECB">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Gl</w:t>
            </w:r>
          </w:p>
        </w:tc>
        <w:tc>
          <w:tcPr>
            <w:tcW w:w="1474" w:type="dxa"/>
            <w:tcBorders>
              <w:top w:val="single" w:sz="6" w:space="0" w:color="auto"/>
              <w:left w:val="single" w:sz="6" w:space="0" w:color="auto"/>
              <w:bottom w:val="single" w:sz="6" w:space="0" w:color="auto"/>
              <w:right w:val="single" w:sz="6" w:space="0" w:color="auto"/>
            </w:tcBorders>
          </w:tcPr>
          <w:p w14:paraId="2845A24D" w14:textId="77777777" w:rsidR="00167E84" w:rsidRPr="00E35519" w:rsidRDefault="00167E84" w:rsidP="00E02ECB">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Cuadrado Medio</w:t>
            </w:r>
          </w:p>
        </w:tc>
        <w:tc>
          <w:tcPr>
            <w:tcW w:w="996" w:type="dxa"/>
            <w:tcBorders>
              <w:top w:val="single" w:sz="6" w:space="0" w:color="auto"/>
              <w:left w:val="single" w:sz="6" w:space="0" w:color="auto"/>
              <w:bottom w:val="single" w:sz="6" w:space="0" w:color="auto"/>
              <w:right w:val="single" w:sz="6" w:space="0" w:color="auto"/>
            </w:tcBorders>
          </w:tcPr>
          <w:p w14:paraId="12701966" w14:textId="77777777" w:rsidR="00167E84" w:rsidRPr="00E35519" w:rsidRDefault="00167E84" w:rsidP="00E02ECB">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Razón-F</w:t>
            </w:r>
          </w:p>
        </w:tc>
        <w:tc>
          <w:tcPr>
            <w:tcW w:w="959" w:type="dxa"/>
            <w:tcBorders>
              <w:top w:val="single" w:sz="6" w:space="0" w:color="auto"/>
              <w:left w:val="single" w:sz="6" w:space="0" w:color="auto"/>
              <w:bottom w:val="single" w:sz="6" w:space="0" w:color="auto"/>
              <w:right w:val="single" w:sz="6" w:space="0" w:color="auto"/>
            </w:tcBorders>
          </w:tcPr>
          <w:p w14:paraId="718B2516" w14:textId="77777777" w:rsidR="00167E84" w:rsidRPr="00E35519" w:rsidRDefault="00167E84" w:rsidP="00E02ECB">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Valor-P</w:t>
            </w:r>
          </w:p>
        </w:tc>
      </w:tr>
      <w:tr w:rsidR="005C6F13" w:rsidRPr="00757501" w14:paraId="0240DAB4" w14:textId="77777777" w:rsidTr="00963D1B">
        <w:trPr>
          <w:trHeight w:val="274"/>
        </w:trPr>
        <w:tc>
          <w:tcPr>
            <w:tcW w:w="2542" w:type="dxa"/>
            <w:tcBorders>
              <w:top w:val="single" w:sz="6" w:space="0" w:color="auto"/>
              <w:left w:val="single" w:sz="6" w:space="0" w:color="auto"/>
              <w:bottom w:val="single" w:sz="6" w:space="0" w:color="auto"/>
              <w:right w:val="single" w:sz="6" w:space="0" w:color="auto"/>
            </w:tcBorders>
          </w:tcPr>
          <w:p w14:paraId="5238AE31" w14:textId="77777777" w:rsidR="005C6F13" w:rsidRPr="00757501" w:rsidRDefault="005C6F13" w:rsidP="005C6F13">
            <w:pPr>
              <w:autoSpaceDE w:val="0"/>
              <w:autoSpaceDN w:val="0"/>
              <w:adjustRightInd w:val="0"/>
              <w:spacing w:after="0" w:line="240" w:lineRule="auto"/>
              <w:rPr>
                <w:rFonts w:ascii="Times New Roman" w:hAnsi="Times New Roman" w:cs="Times New Roman"/>
                <w:sz w:val="24"/>
                <w:szCs w:val="24"/>
                <w:lang w:val="es-EC"/>
              </w:rPr>
            </w:pPr>
            <w:r w:rsidRPr="00757501">
              <w:rPr>
                <w:rFonts w:ascii="Times New Roman" w:hAnsi="Times New Roman" w:cs="Times New Roman"/>
                <w:sz w:val="24"/>
                <w:szCs w:val="24"/>
                <w:lang w:val="es-EC"/>
              </w:rPr>
              <w:t>A:</w:t>
            </w:r>
            <w:r>
              <w:rPr>
                <w:rFonts w:ascii="Times New Roman" w:hAnsi="Times New Roman" w:cs="Times New Roman"/>
                <w:sz w:val="24"/>
                <w:szCs w:val="24"/>
                <w:lang w:val="es-EC"/>
              </w:rPr>
              <w:t xml:space="preserve"> </w:t>
            </w:r>
            <w:r w:rsidRPr="00757501">
              <w:rPr>
                <w:rFonts w:ascii="Times New Roman" w:hAnsi="Times New Roman" w:cs="Times New Roman"/>
                <w:sz w:val="24"/>
                <w:szCs w:val="24"/>
                <w:lang w:val="es-EC"/>
              </w:rPr>
              <w:t>Material vegetal</w:t>
            </w:r>
          </w:p>
        </w:tc>
        <w:tc>
          <w:tcPr>
            <w:tcW w:w="1553" w:type="dxa"/>
            <w:tcBorders>
              <w:top w:val="single" w:sz="6" w:space="0" w:color="auto"/>
              <w:left w:val="single" w:sz="6" w:space="0" w:color="auto"/>
              <w:bottom w:val="single" w:sz="6" w:space="0" w:color="auto"/>
              <w:right w:val="single" w:sz="6" w:space="0" w:color="auto"/>
            </w:tcBorders>
          </w:tcPr>
          <w:p w14:paraId="637F780D" w14:textId="4697AE1D" w:rsidR="005C6F13" w:rsidRPr="007A1424" w:rsidRDefault="005C6F13" w:rsidP="005C6F13">
            <w:pPr>
              <w:autoSpaceDE w:val="0"/>
              <w:autoSpaceDN w:val="0"/>
              <w:adjustRightInd w:val="0"/>
              <w:spacing w:after="0" w:line="240" w:lineRule="auto"/>
              <w:jc w:val="center"/>
              <w:rPr>
                <w:rFonts w:ascii="Times New Roman" w:hAnsi="Times New Roman" w:cs="Times New Roman"/>
                <w:sz w:val="24"/>
                <w:szCs w:val="24"/>
                <w:lang w:val="es-EC"/>
              </w:rPr>
            </w:pPr>
            <w:r w:rsidRPr="007A1424">
              <w:rPr>
                <w:rFonts w:ascii="Times New Roman" w:hAnsi="Times New Roman" w:cs="Times New Roman"/>
                <w:sz w:val="24"/>
                <w:szCs w:val="18"/>
                <w:lang w:val="es-EC"/>
              </w:rPr>
              <w:t>0,03587</w:t>
            </w:r>
          </w:p>
        </w:tc>
        <w:tc>
          <w:tcPr>
            <w:tcW w:w="706" w:type="dxa"/>
            <w:tcBorders>
              <w:top w:val="single" w:sz="6" w:space="0" w:color="auto"/>
              <w:left w:val="single" w:sz="6" w:space="0" w:color="auto"/>
              <w:bottom w:val="single" w:sz="6" w:space="0" w:color="auto"/>
              <w:right w:val="single" w:sz="6" w:space="0" w:color="auto"/>
            </w:tcBorders>
          </w:tcPr>
          <w:p w14:paraId="2C2D6AEF" w14:textId="009E3B3C" w:rsidR="005C6F13" w:rsidRPr="007A1424" w:rsidRDefault="005C6F13" w:rsidP="005C6F13">
            <w:pPr>
              <w:autoSpaceDE w:val="0"/>
              <w:autoSpaceDN w:val="0"/>
              <w:adjustRightInd w:val="0"/>
              <w:spacing w:after="0" w:line="240" w:lineRule="auto"/>
              <w:jc w:val="center"/>
              <w:rPr>
                <w:rFonts w:ascii="Times New Roman" w:hAnsi="Times New Roman" w:cs="Times New Roman"/>
                <w:sz w:val="24"/>
                <w:szCs w:val="24"/>
                <w:lang w:val="es-EC"/>
              </w:rPr>
            </w:pPr>
            <w:r w:rsidRPr="007A1424">
              <w:rPr>
                <w:rFonts w:ascii="Times New Roman" w:hAnsi="Times New Roman" w:cs="Times New Roman"/>
                <w:sz w:val="24"/>
                <w:szCs w:val="18"/>
                <w:lang w:val="es-EC"/>
              </w:rPr>
              <w:t>2</w:t>
            </w:r>
          </w:p>
        </w:tc>
        <w:tc>
          <w:tcPr>
            <w:tcW w:w="1474" w:type="dxa"/>
            <w:tcBorders>
              <w:top w:val="single" w:sz="6" w:space="0" w:color="auto"/>
              <w:left w:val="single" w:sz="6" w:space="0" w:color="auto"/>
              <w:bottom w:val="single" w:sz="6" w:space="0" w:color="auto"/>
              <w:right w:val="single" w:sz="6" w:space="0" w:color="auto"/>
            </w:tcBorders>
          </w:tcPr>
          <w:p w14:paraId="656C0EFD" w14:textId="7CE490C8" w:rsidR="005C6F13" w:rsidRPr="007A1424" w:rsidRDefault="005C6F13" w:rsidP="005C6F13">
            <w:pPr>
              <w:autoSpaceDE w:val="0"/>
              <w:autoSpaceDN w:val="0"/>
              <w:adjustRightInd w:val="0"/>
              <w:spacing w:after="0" w:line="240" w:lineRule="auto"/>
              <w:jc w:val="center"/>
              <w:rPr>
                <w:rFonts w:ascii="Times New Roman" w:hAnsi="Times New Roman" w:cs="Times New Roman"/>
                <w:sz w:val="24"/>
                <w:szCs w:val="24"/>
                <w:lang w:val="es-EC"/>
              </w:rPr>
            </w:pPr>
            <w:r w:rsidRPr="007A1424">
              <w:rPr>
                <w:rFonts w:ascii="Times New Roman" w:hAnsi="Times New Roman" w:cs="Times New Roman"/>
                <w:sz w:val="24"/>
                <w:szCs w:val="18"/>
                <w:lang w:val="es-EC"/>
              </w:rPr>
              <w:t>0,0179367</w:t>
            </w:r>
          </w:p>
        </w:tc>
        <w:tc>
          <w:tcPr>
            <w:tcW w:w="996" w:type="dxa"/>
            <w:tcBorders>
              <w:top w:val="single" w:sz="6" w:space="0" w:color="auto"/>
              <w:left w:val="single" w:sz="6" w:space="0" w:color="auto"/>
              <w:bottom w:val="single" w:sz="6" w:space="0" w:color="auto"/>
              <w:right w:val="single" w:sz="6" w:space="0" w:color="auto"/>
            </w:tcBorders>
          </w:tcPr>
          <w:p w14:paraId="7D87FAA4" w14:textId="7092ADDC" w:rsidR="005C6F13" w:rsidRPr="007A1424" w:rsidRDefault="00630921" w:rsidP="00531FAE">
            <w:pPr>
              <w:autoSpaceDE w:val="0"/>
              <w:autoSpaceDN w:val="0"/>
              <w:adjustRightInd w:val="0"/>
              <w:spacing w:after="0" w:line="240" w:lineRule="auto"/>
              <w:jc w:val="center"/>
              <w:rPr>
                <w:rFonts w:ascii="Times New Roman" w:hAnsi="Times New Roman" w:cs="Times New Roman"/>
                <w:sz w:val="24"/>
                <w:szCs w:val="24"/>
                <w:lang w:val="es-EC"/>
              </w:rPr>
            </w:pPr>
            <w:r>
              <w:rPr>
                <w:rFonts w:ascii="Times New Roman" w:hAnsi="Times New Roman" w:cs="Times New Roman"/>
                <w:sz w:val="24"/>
                <w:szCs w:val="18"/>
                <w:lang w:val="es-EC"/>
              </w:rPr>
              <w:t>2</w:t>
            </w:r>
            <w:r w:rsidR="005C6F13" w:rsidRPr="007A1424">
              <w:rPr>
                <w:rFonts w:ascii="Times New Roman" w:hAnsi="Times New Roman" w:cs="Times New Roman"/>
                <w:sz w:val="24"/>
                <w:szCs w:val="18"/>
                <w:lang w:val="es-EC"/>
              </w:rPr>
              <w:t>,33</w:t>
            </w:r>
          </w:p>
        </w:tc>
        <w:tc>
          <w:tcPr>
            <w:tcW w:w="959" w:type="dxa"/>
            <w:tcBorders>
              <w:top w:val="single" w:sz="6" w:space="0" w:color="auto"/>
              <w:left w:val="single" w:sz="6" w:space="0" w:color="auto"/>
              <w:bottom w:val="single" w:sz="6" w:space="0" w:color="auto"/>
              <w:right w:val="single" w:sz="6" w:space="0" w:color="auto"/>
            </w:tcBorders>
          </w:tcPr>
          <w:p w14:paraId="64A753A5" w14:textId="224930F1" w:rsidR="005C6F13" w:rsidRPr="007A1424" w:rsidRDefault="005C6F13" w:rsidP="005C6F13">
            <w:pPr>
              <w:autoSpaceDE w:val="0"/>
              <w:autoSpaceDN w:val="0"/>
              <w:adjustRightInd w:val="0"/>
              <w:spacing w:after="0" w:line="240" w:lineRule="auto"/>
              <w:jc w:val="center"/>
              <w:rPr>
                <w:rFonts w:ascii="Times New Roman" w:hAnsi="Times New Roman" w:cs="Times New Roman"/>
                <w:color w:val="000000" w:themeColor="text1"/>
                <w:sz w:val="24"/>
                <w:szCs w:val="24"/>
                <w:lang w:val="es-EC"/>
              </w:rPr>
            </w:pPr>
            <w:r w:rsidRPr="007A1424">
              <w:rPr>
                <w:rFonts w:ascii="Times New Roman" w:hAnsi="Times New Roman" w:cs="Times New Roman"/>
                <w:color w:val="000000" w:themeColor="text1"/>
                <w:sz w:val="24"/>
                <w:szCs w:val="18"/>
                <w:lang w:val="es-EC"/>
              </w:rPr>
              <w:t>0,0017</w:t>
            </w:r>
          </w:p>
        </w:tc>
      </w:tr>
      <w:tr w:rsidR="005C6F13" w:rsidRPr="00757501" w14:paraId="7093E362" w14:textId="77777777" w:rsidTr="00963D1B">
        <w:trPr>
          <w:trHeight w:val="296"/>
        </w:trPr>
        <w:tc>
          <w:tcPr>
            <w:tcW w:w="2542" w:type="dxa"/>
            <w:tcBorders>
              <w:top w:val="single" w:sz="6" w:space="0" w:color="auto"/>
              <w:left w:val="single" w:sz="6" w:space="0" w:color="auto"/>
              <w:bottom w:val="single" w:sz="6" w:space="0" w:color="auto"/>
              <w:right w:val="single" w:sz="6" w:space="0" w:color="auto"/>
            </w:tcBorders>
          </w:tcPr>
          <w:p w14:paraId="0D12E53D" w14:textId="77777777" w:rsidR="005C6F13" w:rsidRPr="00757501" w:rsidRDefault="005C6F13" w:rsidP="005C6F13">
            <w:pPr>
              <w:autoSpaceDE w:val="0"/>
              <w:autoSpaceDN w:val="0"/>
              <w:adjustRightInd w:val="0"/>
              <w:spacing w:after="0" w:line="240" w:lineRule="auto"/>
              <w:jc w:val="both"/>
              <w:rPr>
                <w:rFonts w:ascii="Times New Roman" w:hAnsi="Times New Roman" w:cs="Times New Roman"/>
                <w:sz w:val="24"/>
                <w:szCs w:val="24"/>
                <w:lang w:val="es-EC"/>
              </w:rPr>
            </w:pPr>
            <w:r w:rsidRPr="00757501">
              <w:rPr>
                <w:rFonts w:ascii="Times New Roman" w:hAnsi="Times New Roman" w:cs="Times New Roman"/>
                <w:sz w:val="24"/>
                <w:szCs w:val="24"/>
                <w:lang w:val="es-EC"/>
              </w:rPr>
              <w:t>B:</w:t>
            </w:r>
            <w:r>
              <w:rPr>
                <w:rFonts w:ascii="Times New Roman" w:hAnsi="Times New Roman" w:cs="Times New Roman"/>
                <w:sz w:val="24"/>
                <w:szCs w:val="24"/>
                <w:lang w:val="es-EC"/>
              </w:rPr>
              <w:t xml:space="preserve"> </w:t>
            </w:r>
            <w:r w:rsidRPr="00757501">
              <w:rPr>
                <w:rFonts w:ascii="Times New Roman" w:hAnsi="Times New Roman" w:cs="Times New Roman"/>
                <w:sz w:val="24"/>
                <w:szCs w:val="24"/>
                <w:lang w:val="es-EC"/>
              </w:rPr>
              <w:t>Método de extracción</w:t>
            </w:r>
          </w:p>
        </w:tc>
        <w:tc>
          <w:tcPr>
            <w:tcW w:w="1553" w:type="dxa"/>
            <w:tcBorders>
              <w:top w:val="single" w:sz="6" w:space="0" w:color="auto"/>
              <w:left w:val="single" w:sz="6" w:space="0" w:color="auto"/>
              <w:bottom w:val="single" w:sz="6" w:space="0" w:color="auto"/>
              <w:right w:val="single" w:sz="6" w:space="0" w:color="auto"/>
            </w:tcBorders>
          </w:tcPr>
          <w:p w14:paraId="28F11155" w14:textId="56908B2E" w:rsidR="005C6F13" w:rsidRPr="007A1424" w:rsidRDefault="005C6F13" w:rsidP="005C6F13">
            <w:pPr>
              <w:autoSpaceDE w:val="0"/>
              <w:autoSpaceDN w:val="0"/>
              <w:adjustRightInd w:val="0"/>
              <w:spacing w:after="0" w:line="240" w:lineRule="auto"/>
              <w:jc w:val="center"/>
              <w:rPr>
                <w:rFonts w:ascii="Times New Roman" w:hAnsi="Times New Roman" w:cs="Times New Roman"/>
                <w:sz w:val="24"/>
                <w:szCs w:val="24"/>
                <w:lang w:val="es-EC"/>
              </w:rPr>
            </w:pPr>
            <w:r w:rsidRPr="007A1424">
              <w:rPr>
                <w:rFonts w:ascii="Times New Roman" w:hAnsi="Times New Roman" w:cs="Times New Roman"/>
                <w:sz w:val="24"/>
                <w:szCs w:val="18"/>
                <w:lang w:val="es-EC"/>
              </w:rPr>
              <w:t>0,03107</w:t>
            </w:r>
          </w:p>
        </w:tc>
        <w:tc>
          <w:tcPr>
            <w:tcW w:w="706" w:type="dxa"/>
            <w:tcBorders>
              <w:top w:val="single" w:sz="6" w:space="0" w:color="auto"/>
              <w:left w:val="single" w:sz="6" w:space="0" w:color="auto"/>
              <w:bottom w:val="single" w:sz="6" w:space="0" w:color="auto"/>
              <w:right w:val="single" w:sz="6" w:space="0" w:color="auto"/>
            </w:tcBorders>
          </w:tcPr>
          <w:p w14:paraId="4332AEE1" w14:textId="71AD3DEF" w:rsidR="005C6F13" w:rsidRPr="007A1424" w:rsidRDefault="005C6F13" w:rsidP="005C6F13">
            <w:pPr>
              <w:autoSpaceDE w:val="0"/>
              <w:autoSpaceDN w:val="0"/>
              <w:adjustRightInd w:val="0"/>
              <w:spacing w:after="0" w:line="240" w:lineRule="auto"/>
              <w:jc w:val="center"/>
              <w:rPr>
                <w:rFonts w:ascii="Times New Roman" w:hAnsi="Times New Roman" w:cs="Times New Roman"/>
                <w:sz w:val="24"/>
                <w:szCs w:val="24"/>
                <w:lang w:val="es-EC"/>
              </w:rPr>
            </w:pPr>
            <w:r w:rsidRPr="007A1424">
              <w:rPr>
                <w:rFonts w:ascii="Times New Roman" w:hAnsi="Times New Roman" w:cs="Times New Roman"/>
                <w:sz w:val="24"/>
                <w:szCs w:val="18"/>
                <w:lang w:val="es-EC"/>
              </w:rPr>
              <w:t>1</w:t>
            </w:r>
          </w:p>
        </w:tc>
        <w:tc>
          <w:tcPr>
            <w:tcW w:w="1474" w:type="dxa"/>
            <w:tcBorders>
              <w:top w:val="single" w:sz="6" w:space="0" w:color="auto"/>
              <w:left w:val="single" w:sz="6" w:space="0" w:color="auto"/>
              <w:bottom w:val="single" w:sz="6" w:space="0" w:color="auto"/>
              <w:right w:val="single" w:sz="6" w:space="0" w:color="auto"/>
            </w:tcBorders>
          </w:tcPr>
          <w:p w14:paraId="0A6BC37F" w14:textId="64C37584" w:rsidR="005C6F13" w:rsidRPr="007A1424" w:rsidRDefault="005C6F13" w:rsidP="005C6F13">
            <w:pPr>
              <w:autoSpaceDE w:val="0"/>
              <w:autoSpaceDN w:val="0"/>
              <w:adjustRightInd w:val="0"/>
              <w:spacing w:after="0" w:line="240" w:lineRule="auto"/>
              <w:jc w:val="center"/>
              <w:rPr>
                <w:rFonts w:ascii="Times New Roman" w:hAnsi="Times New Roman" w:cs="Times New Roman"/>
                <w:sz w:val="24"/>
                <w:szCs w:val="24"/>
                <w:lang w:val="es-EC"/>
              </w:rPr>
            </w:pPr>
            <w:r w:rsidRPr="007A1424">
              <w:rPr>
                <w:rFonts w:ascii="Times New Roman" w:hAnsi="Times New Roman" w:cs="Times New Roman"/>
                <w:sz w:val="24"/>
                <w:szCs w:val="18"/>
                <w:lang w:val="es-EC"/>
              </w:rPr>
              <w:t>0,0310752</w:t>
            </w:r>
          </w:p>
        </w:tc>
        <w:tc>
          <w:tcPr>
            <w:tcW w:w="996" w:type="dxa"/>
            <w:tcBorders>
              <w:top w:val="single" w:sz="6" w:space="0" w:color="auto"/>
              <w:left w:val="single" w:sz="6" w:space="0" w:color="auto"/>
              <w:bottom w:val="single" w:sz="6" w:space="0" w:color="auto"/>
              <w:right w:val="single" w:sz="6" w:space="0" w:color="auto"/>
            </w:tcBorders>
          </w:tcPr>
          <w:p w14:paraId="6337A185" w14:textId="213F5ECC" w:rsidR="005C6F13" w:rsidRPr="007A1424" w:rsidRDefault="00630921" w:rsidP="00531FAE">
            <w:pPr>
              <w:autoSpaceDE w:val="0"/>
              <w:autoSpaceDN w:val="0"/>
              <w:adjustRightInd w:val="0"/>
              <w:spacing w:after="0" w:line="240" w:lineRule="auto"/>
              <w:jc w:val="center"/>
              <w:rPr>
                <w:rFonts w:ascii="Times New Roman" w:hAnsi="Times New Roman" w:cs="Times New Roman"/>
                <w:sz w:val="24"/>
                <w:szCs w:val="24"/>
                <w:lang w:val="es-EC"/>
              </w:rPr>
            </w:pPr>
            <w:r>
              <w:rPr>
                <w:rFonts w:ascii="Times New Roman" w:hAnsi="Times New Roman" w:cs="Times New Roman"/>
                <w:sz w:val="24"/>
                <w:szCs w:val="18"/>
                <w:lang w:val="es-EC"/>
              </w:rPr>
              <w:t>1</w:t>
            </w:r>
            <w:r w:rsidR="005C6F13" w:rsidRPr="007A1424">
              <w:rPr>
                <w:rFonts w:ascii="Times New Roman" w:hAnsi="Times New Roman" w:cs="Times New Roman"/>
                <w:sz w:val="24"/>
                <w:szCs w:val="18"/>
                <w:lang w:val="es-EC"/>
              </w:rPr>
              <w:t>,16</w:t>
            </w:r>
          </w:p>
        </w:tc>
        <w:tc>
          <w:tcPr>
            <w:tcW w:w="959" w:type="dxa"/>
            <w:tcBorders>
              <w:top w:val="single" w:sz="6" w:space="0" w:color="auto"/>
              <w:left w:val="single" w:sz="6" w:space="0" w:color="auto"/>
              <w:bottom w:val="single" w:sz="6" w:space="0" w:color="auto"/>
              <w:right w:val="single" w:sz="6" w:space="0" w:color="auto"/>
            </w:tcBorders>
          </w:tcPr>
          <w:p w14:paraId="683C68F8" w14:textId="7F6BCCEF" w:rsidR="005C6F13" w:rsidRPr="007A1424" w:rsidRDefault="005C6F13" w:rsidP="005C6F13">
            <w:pPr>
              <w:autoSpaceDE w:val="0"/>
              <w:autoSpaceDN w:val="0"/>
              <w:adjustRightInd w:val="0"/>
              <w:spacing w:after="0" w:line="240" w:lineRule="auto"/>
              <w:jc w:val="center"/>
              <w:rPr>
                <w:rFonts w:ascii="Times New Roman" w:hAnsi="Times New Roman" w:cs="Times New Roman"/>
                <w:color w:val="000000" w:themeColor="text1"/>
                <w:sz w:val="24"/>
                <w:szCs w:val="24"/>
                <w:lang w:val="es-EC"/>
              </w:rPr>
            </w:pPr>
            <w:r w:rsidRPr="007A1424">
              <w:rPr>
                <w:rFonts w:ascii="Times New Roman" w:hAnsi="Times New Roman" w:cs="Times New Roman"/>
                <w:color w:val="000000" w:themeColor="text1"/>
                <w:sz w:val="24"/>
                <w:szCs w:val="18"/>
                <w:lang w:val="es-EC"/>
              </w:rPr>
              <w:t>0,0008</w:t>
            </w:r>
          </w:p>
        </w:tc>
      </w:tr>
      <w:tr w:rsidR="007A1424" w:rsidRPr="00757501" w14:paraId="08FC806D" w14:textId="77777777" w:rsidTr="00963D1B">
        <w:trPr>
          <w:trHeight w:val="296"/>
        </w:trPr>
        <w:tc>
          <w:tcPr>
            <w:tcW w:w="2542" w:type="dxa"/>
            <w:tcBorders>
              <w:top w:val="single" w:sz="6" w:space="0" w:color="auto"/>
              <w:left w:val="single" w:sz="6" w:space="0" w:color="auto"/>
              <w:bottom w:val="single" w:sz="6" w:space="0" w:color="auto"/>
              <w:right w:val="single" w:sz="6" w:space="0" w:color="auto"/>
            </w:tcBorders>
          </w:tcPr>
          <w:p w14:paraId="74871904" w14:textId="77777777" w:rsidR="007A1424" w:rsidRPr="00757501" w:rsidRDefault="007A1424" w:rsidP="007A1424">
            <w:pPr>
              <w:autoSpaceDE w:val="0"/>
              <w:autoSpaceDN w:val="0"/>
              <w:adjustRightInd w:val="0"/>
              <w:spacing w:after="0" w:line="240" w:lineRule="auto"/>
              <w:rPr>
                <w:rFonts w:ascii="Times New Roman" w:hAnsi="Times New Roman" w:cs="Times New Roman"/>
                <w:sz w:val="24"/>
                <w:szCs w:val="24"/>
                <w:lang w:val="es-EC"/>
              </w:rPr>
            </w:pPr>
            <w:r>
              <w:rPr>
                <w:rFonts w:ascii="Times New Roman" w:hAnsi="Times New Roman" w:cs="Times New Roman"/>
                <w:sz w:val="24"/>
                <w:szCs w:val="24"/>
                <w:lang w:val="es-EC"/>
              </w:rPr>
              <w:t>Interacción</w:t>
            </w:r>
            <w:r w:rsidRPr="00757501">
              <w:rPr>
                <w:rFonts w:ascii="Times New Roman" w:hAnsi="Times New Roman" w:cs="Times New Roman"/>
                <w:sz w:val="24"/>
                <w:szCs w:val="24"/>
                <w:lang w:val="es-EC"/>
              </w:rPr>
              <w:t xml:space="preserve"> AB</w:t>
            </w:r>
          </w:p>
        </w:tc>
        <w:tc>
          <w:tcPr>
            <w:tcW w:w="1553" w:type="dxa"/>
            <w:tcBorders>
              <w:top w:val="single" w:sz="6" w:space="0" w:color="auto"/>
              <w:left w:val="single" w:sz="6" w:space="0" w:color="auto"/>
              <w:bottom w:val="single" w:sz="6" w:space="0" w:color="auto"/>
              <w:right w:val="single" w:sz="6" w:space="0" w:color="auto"/>
            </w:tcBorders>
          </w:tcPr>
          <w:p w14:paraId="7DD79660" w14:textId="5B31A8D8" w:rsidR="007A1424" w:rsidRPr="007A1424" w:rsidRDefault="007A1424" w:rsidP="007A1424">
            <w:pPr>
              <w:autoSpaceDE w:val="0"/>
              <w:autoSpaceDN w:val="0"/>
              <w:adjustRightInd w:val="0"/>
              <w:spacing w:after="0" w:line="240" w:lineRule="auto"/>
              <w:jc w:val="center"/>
              <w:rPr>
                <w:rFonts w:ascii="Times New Roman" w:hAnsi="Times New Roman" w:cs="Times New Roman"/>
                <w:sz w:val="24"/>
                <w:szCs w:val="24"/>
                <w:lang w:val="es-EC"/>
              </w:rPr>
            </w:pPr>
            <w:r w:rsidRPr="007A1424">
              <w:rPr>
                <w:rFonts w:ascii="Times New Roman" w:hAnsi="Times New Roman" w:cs="Times New Roman"/>
                <w:sz w:val="24"/>
                <w:szCs w:val="18"/>
                <w:lang w:val="es-EC"/>
              </w:rPr>
              <w:t>0,01833</w:t>
            </w:r>
          </w:p>
        </w:tc>
        <w:tc>
          <w:tcPr>
            <w:tcW w:w="706" w:type="dxa"/>
            <w:tcBorders>
              <w:top w:val="single" w:sz="6" w:space="0" w:color="auto"/>
              <w:left w:val="single" w:sz="6" w:space="0" w:color="auto"/>
              <w:bottom w:val="single" w:sz="6" w:space="0" w:color="auto"/>
              <w:right w:val="single" w:sz="6" w:space="0" w:color="auto"/>
            </w:tcBorders>
          </w:tcPr>
          <w:p w14:paraId="52B0DEAE" w14:textId="6ED1FDC1" w:rsidR="007A1424" w:rsidRPr="007A1424" w:rsidRDefault="007A1424" w:rsidP="007A1424">
            <w:pPr>
              <w:autoSpaceDE w:val="0"/>
              <w:autoSpaceDN w:val="0"/>
              <w:adjustRightInd w:val="0"/>
              <w:spacing w:after="0" w:line="240" w:lineRule="auto"/>
              <w:jc w:val="center"/>
              <w:rPr>
                <w:rFonts w:ascii="Times New Roman" w:hAnsi="Times New Roman" w:cs="Times New Roman"/>
                <w:sz w:val="24"/>
                <w:szCs w:val="24"/>
                <w:lang w:val="es-EC"/>
              </w:rPr>
            </w:pPr>
            <w:r w:rsidRPr="007A1424">
              <w:rPr>
                <w:rFonts w:ascii="Times New Roman" w:hAnsi="Times New Roman" w:cs="Times New Roman"/>
                <w:sz w:val="24"/>
                <w:szCs w:val="18"/>
                <w:lang w:val="es-EC"/>
              </w:rPr>
              <w:t>2</w:t>
            </w:r>
          </w:p>
        </w:tc>
        <w:tc>
          <w:tcPr>
            <w:tcW w:w="1474" w:type="dxa"/>
            <w:tcBorders>
              <w:top w:val="single" w:sz="6" w:space="0" w:color="auto"/>
              <w:left w:val="single" w:sz="6" w:space="0" w:color="auto"/>
              <w:bottom w:val="single" w:sz="6" w:space="0" w:color="auto"/>
              <w:right w:val="single" w:sz="6" w:space="0" w:color="auto"/>
            </w:tcBorders>
          </w:tcPr>
          <w:p w14:paraId="665B9226" w14:textId="43FF66E1" w:rsidR="007A1424" w:rsidRPr="007A1424" w:rsidRDefault="007A1424" w:rsidP="007A1424">
            <w:pPr>
              <w:autoSpaceDE w:val="0"/>
              <w:autoSpaceDN w:val="0"/>
              <w:adjustRightInd w:val="0"/>
              <w:spacing w:after="0" w:line="240" w:lineRule="auto"/>
              <w:jc w:val="center"/>
              <w:rPr>
                <w:rFonts w:ascii="Times New Roman" w:hAnsi="Times New Roman" w:cs="Times New Roman"/>
                <w:sz w:val="24"/>
                <w:szCs w:val="24"/>
                <w:lang w:val="es-EC"/>
              </w:rPr>
            </w:pPr>
            <w:r w:rsidRPr="007A1424">
              <w:rPr>
                <w:rFonts w:ascii="Times New Roman" w:hAnsi="Times New Roman" w:cs="Times New Roman"/>
                <w:sz w:val="24"/>
                <w:szCs w:val="18"/>
                <w:lang w:val="es-EC"/>
              </w:rPr>
              <w:t>0,0091653</w:t>
            </w:r>
          </w:p>
        </w:tc>
        <w:tc>
          <w:tcPr>
            <w:tcW w:w="996" w:type="dxa"/>
            <w:tcBorders>
              <w:top w:val="single" w:sz="6" w:space="0" w:color="auto"/>
              <w:left w:val="single" w:sz="6" w:space="0" w:color="auto"/>
              <w:bottom w:val="single" w:sz="6" w:space="0" w:color="auto"/>
              <w:right w:val="single" w:sz="6" w:space="0" w:color="auto"/>
            </w:tcBorders>
          </w:tcPr>
          <w:p w14:paraId="6202ACF2" w14:textId="0A7A6F96" w:rsidR="007A1424" w:rsidRPr="007A1424" w:rsidRDefault="00630921" w:rsidP="00531FAE">
            <w:pPr>
              <w:autoSpaceDE w:val="0"/>
              <w:autoSpaceDN w:val="0"/>
              <w:adjustRightInd w:val="0"/>
              <w:spacing w:after="0" w:line="240" w:lineRule="auto"/>
              <w:jc w:val="center"/>
              <w:rPr>
                <w:rFonts w:ascii="Times New Roman" w:hAnsi="Times New Roman" w:cs="Times New Roman"/>
                <w:sz w:val="24"/>
                <w:szCs w:val="24"/>
                <w:lang w:val="es-EC"/>
              </w:rPr>
            </w:pPr>
            <w:r>
              <w:rPr>
                <w:rFonts w:ascii="Times New Roman" w:hAnsi="Times New Roman" w:cs="Times New Roman"/>
                <w:sz w:val="24"/>
                <w:szCs w:val="18"/>
                <w:lang w:val="es-EC"/>
              </w:rPr>
              <w:t>1</w:t>
            </w:r>
            <w:r w:rsidR="007A1424" w:rsidRPr="007A1424">
              <w:rPr>
                <w:rFonts w:ascii="Times New Roman" w:hAnsi="Times New Roman" w:cs="Times New Roman"/>
                <w:sz w:val="24"/>
                <w:szCs w:val="18"/>
                <w:lang w:val="es-EC"/>
              </w:rPr>
              <w:t>,77</w:t>
            </w:r>
          </w:p>
        </w:tc>
        <w:tc>
          <w:tcPr>
            <w:tcW w:w="959" w:type="dxa"/>
            <w:tcBorders>
              <w:top w:val="single" w:sz="6" w:space="0" w:color="auto"/>
              <w:left w:val="single" w:sz="6" w:space="0" w:color="auto"/>
              <w:bottom w:val="single" w:sz="6" w:space="0" w:color="auto"/>
              <w:right w:val="single" w:sz="6" w:space="0" w:color="auto"/>
            </w:tcBorders>
          </w:tcPr>
          <w:p w14:paraId="1BB1A465" w14:textId="7570A81C" w:rsidR="007A1424" w:rsidRPr="007A1424" w:rsidRDefault="007A1424" w:rsidP="007A1424">
            <w:pPr>
              <w:autoSpaceDE w:val="0"/>
              <w:autoSpaceDN w:val="0"/>
              <w:adjustRightInd w:val="0"/>
              <w:spacing w:after="0" w:line="240" w:lineRule="auto"/>
              <w:jc w:val="center"/>
              <w:rPr>
                <w:rFonts w:ascii="Times New Roman" w:hAnsi="Times New Roman" w:cs="Times New Roman"/>
                <w:color w:val="000000" w:themeColor="text1"/>
                <w:sz w:val="24"/>
                <w:szCs w:val="24"/>
                <w:lang w:val="es-EC"/>
              </w:rPr>
            </w:pPr>
            <w:r w:rsidRPr="007A1424">
              <w:rPr>
                <w:rFonts w:ascii="Times New Roman" w:hAnsi="Times New Roman" w:cs="Times New Roman"/>
                <w:color w:val="000000" w:themeColor="text1"/>
                <w:sz w:val="24"/>
                <w:szCs w:val="18"/>
                <w:lang w:val="es-EC"/>
              </w:rPr>
              <w:t>0,0218</w:t>
            </w:r>
          </w:p>
        </w:tc>
      </w:tr>
      <w:tr w:rsidR="007A1424" w:rsidRPr="00757501" w14:paraId="0917C619" w14:textId="77777777" w:rsidTr="00963D1B">
        <w:trPr>
          <w:trHeight w:val="296"/>
        </w:trPr>
        <w:tc>
          <w:tcPr>
            <w:tcW w:w="2542" w:type="dxa"/>
            <w:tcBorders>
              <w:top w:val="single" w:sz="6" w:space="0" w:color="auto"/>
              <w:left w:val="single" w:sz="6" w:space="0" w:color="auto"/>
              <w:bottom w:val="single" w:sz="6" w:space="0" w:color="auto"/>
              <w:right w:val="single" w:sz="6" w:space="0" w:color="auto"/>
            </w:tcBorders>
          </w:tcPr>
          <w:p w14:paraId="59D77EE2" w14:textId="77777777" w:rsidR="007A1424" w:rsidRPr="00757501" w:rsidRDefault="007A1424" w:rsidP="007A1424">
            <w:pPr>
              <w:autoSpaceDE w:val="0"/>
              <w:autoSpaceDN w:val="0"/>
              <w:adjustRightInd w:val="0"/>
              <w:spacing w:after="0" w:line="240" w:lineRule="auto"/>
              <w:rPr>
                <w:rFonts w:ascii="Times New Roman" w:hAnsi="Times New Roman" w:cs="Times New Roman"/>
                <w:sz w:val="24"/>
                <w:szCs w:val="24"/>
                <w:lang w:val="es-EC"/>
              </w:rPr>
            </w:pPr>
            <w:r w:rsidRPr="00757501">
              <w:rPr>
                <w:rFonts w:ascii="Times New Roman" w:hAnsi="Times New Roman" w:cs="Times New Roman"/>
                <w:sz w:val="24"/>
                <w:szCs w:val="24"/>
                <w:lang w:val="es-EC"/>
              </w:rPr>
              <w:t>RESIDUOS</w:t>
            </w:r>
          </w:p>
        </w:tc>
        <w:tc>
          <w:tcPr>
            <w:tcW w:w="1553" w:type="dxa"/>
            <w:tcBorders>
              <w:top w:val="single" w:sz="6" w:space="0" w:color="auto"/>
              <w:left w:val="single" w:sz="6" w:space="0" w:color="auto"/>
              <w:bottom w:val="single" w:sz="6" w:space="0" w:color="auto"/>
              <w:right w:val="single" w:sz="6" w:space="0" w:color="auto"/>
            </w:tcBorders>
          </w:tcPr>
          <w:p w14:paraId="3B2B812A" w14:textId="1B275EF5" w:rsidR="007A1424" w:rsidRPr="007A1424" w:rsidRDefault="007A1424" w:rsidP="007A1424">
            <w:pPr>
              <w:autoSpaceDE w:val="0"/>
              <w:autoSpaceDN w:val="0"/>
              <w:adjustRightInd w:val="0"/>
              <w:spacing w:after="0" w:line="240" w:lineRule="auto"/>
              <w:jc w:val="center"/>
              <w:rPr>
                <w:rFonts w:ascii="Times New Roman" w:hAnsi="Times New Roman" w:cs="Times New Roman"/>
                <w:sz w:val="24"/>
                <w:szCs w:val="24"/>
                <w:lang w:val="es-EC"/>
              </w:rPr>
            </w:pPr>
            <w:r w:rsidRPr="007A1424">
              <w:rPr>
                <w:rFonts w:ascii="Times New Roman" w:hAnsi="Times New Roman" w:cs="Times New Roman"/>
                <w:sz w:val="24"/>
                <w:szCs w:val="18"/>
                <w:lang w:val="es-EC"/>
              </w:rPr>
              <w:t>0,03461</w:t>
            </w:r>
          </w:p>
        </w:tc>
        <w:tc>
          <w:tcPr>
            <w:tcW w:w="706" w:type="dxa"/>
            <w:tcBorders>
              <w:top w:val="single" w:sz="6" w:space="0" w:color="auto"/>
              <w:left w:val="single" w:sz="6" w:space="0" w:color="auto"/>
              <w:bottom w:val="single" w:sz="6" w:space="0" w:color="auto"/>
              <w:right w:val="single" w:sz="6" w:space="0" w:color="auto"/>
            </w:tcBorders>
          </w:tcPr>
          <w:p w14:paraId="0F06F2AA" w14:textId="7C78C209" w:rsidR="007A1424" w:rsidRPr="007A1424" w:rsidRDefault="007A1424" w:rsidP="007A1424">
            <w:pPr>
              <w:autoSpaceDE w:val="0"/>
              <w:autoSpaceDN w:val="0"/>
              <w:adjustRightInd w:val="0"/>
              <w:spacing w:after="0" w:line="240" w:lineRule="auto"/>
              <w:jc w:val="center"/>
              <w:rPr>
                <w:rFonts w:ascii="Times New Roman" w:hAnsi="Times New Roman" w:cs="Times New Roman"/>
                <w:sz w:val="24"/>
                <w:szCs w:val="24"/>
                <w:lang w:val="es-EC"/>
              </w:rPr>
            </w:pPr>
            <w:r w:rsidRPr="007A1424">
              <w:rPr>
                <w:rFonts w:ascii="Times New Roman" w:hAnsi="Times New Roman" w:cs="Times New Roman"/>
                <w:sz w:val="24"/>
                <w:szCs w:val="18"/>
                <w:lang w:val="es-EC"/>
              </w:rPr>
              <w:t>18</w:t>
            </w:r>
          </w:p>
        </w:tc>
        <w:tc>
          <w:tcPr>
            <w:tcW w:w="1474" w:type="dxa"/>
            <w:tcBorders>
              <w:top w:val="single" w:sz="6" w:space="0" w:color="auto"/>
              <w:left w:val="single" w:sz="6" w:space="0" w:color="auto"/>
              <w:bottom w:val="single" w:sz="6" w:space="0" w:color="auto"/>
              <w:right w:val="single" w:sz="6" w:space="0" w:color="auto"/>
            </w:tcBorders>
          </w:tcPr>
          <w:p w14:paraId="18982566" w14:textId="381A9623" w:rsidR="007A1424" w:rsidRPr="007A1424" w:rsidRDefault="007A1424" w:rsidP="007A1424">
            <w:pPr>
              <w:autoSpaceDE w:val="0"/>
              <w:autoSpaceDN w:val="0"/>
              <w:adjustRightInd w:val="0"/>
              <w:spacing w:after="0" w:line="240" w:lineRule="auto"/>
              <w:jc w:val="center"/>
              <w:rPr>
                <w:rFonts w:ascii="Times New Roman" w:hAnsi="Times New Roman" w:cs="Times New Roman"/>
                <w:sz w:val="24"/>
                <w:szCs w:val="24"/>
                <w:lang w:val="es-EC"/>
              </w:rPr>
            </w:pPr>
            <w:r w:rsidRPr="007A1424">
              <w:rPr>
                <w:rFonts w:ascii="Times New Roman" w:hAnsi="Times New Roman" w:cs="Times New Roman"/>
                <w:sz w:val="24"/>
                <w:szCs w:val="18"/>
                <w:lang w:val="es-EC"/>
              </w:rPr>
              <w:t>0,0019228</w:t>
            </w:r>
          </w:p>
        </w:tc>
        <w:tc>
          <w:tcPr>
            <w:tcW w:w="996" w:type="dxa"/>
            <w:tcBorders>
              <w:top w:val="single" w:sz="6" w:space="0" w:color="auto"/>
              <w:left w:val="single" w:sz="6" w:space="0" w:color="auto"/>
              <w:bottom w:val="single" w:sz="6" w:space="0" w:color="auto"/>
              <w:right w:val="single" w:sz="6" w:space="0" w:color="auto"/>
            </w:tcBorders>
          </w:tcPr>
          <w:p w14:paraId="1FDF7207" w14:textId="77777777" w:rsidR="007A1424" w:rsidRPr="007A1424" w:rsidRDefault="007A1424" w:rsidP="007A1424">
            <w:pPr>
              <w:autoSpaceDE w:val="0"/>
              <w:autoSpaceDN w:val="0"/>
              <w:adjustRightInd w:val="0"/>
              <w:spacing w:after="0" w:line="240" w:lineRule="auto"/>
              <w:rPr>
                <w:rFonts w:ascii="Times New Roman" w:hAnsi="Times New Roman" w:cs="Times New Roman"/>
                <w:sz w:val="24"/>
                <w:szCs w:val="24"/>
                <w:lang w:val="es-EC"/>
              </w:rPr>
            </w:pPr>
          </w:p>
        </w:tc>
        <w:tc>
          <w:tcPr>
            <w:tcW w:w="959" w:type="dxa"/>
            <w:tcBorders>
              <w:top w:val="single" w:sz="6" w:space="0" w:color="auto"/>
              <w:left w:val="single" w:sz="6" w:space="0" w:color="auto"/>
              <w:bottom w:val="single" w:sz="6" w:space="0" w:color="auto"/>
              <w:right w:val="single" w:sz="6" w:space="0" w:color="auto"/>
            </w:tcBorders>
          </w:tcPr>
          <w:p w14:paraId="5A264451" w14:textId="77777777" w:rsidR="007A1424" w:rsidRPr="007A1424" w:rsidRDefault="007A1424" w:rsidP="007A1424">
            <w:pPr>
              <w:autoSpaceDE w:val="0"/>
              <w:autoSpaceDN w:val="0"/>
              <w:adjustRightInd w:val="0"/>
              <w:spacing w:after="0" w:line="240" w:lineRule="auto"/>
              <w:rPr>
                <w:rFonts w:ascii="Times New Roman" w:hAnsi="Times New Roman" w:cs="Times New Roman"/>
                <w:sz w:val="24"/>
                <w:szCs w:val="24"/>
                <w:lang w:val="es-EC"/>
              </w:rPr>
            </w:pPr>
          </w:p>
        </w:tc>
      </w:tr>
      <w:tr w:rsidR="007A1424" w:rsidRPr="00757501" w14:paraId="783F33EB" w14:textId="77777777" w:rsidTr="00963D1B">
        <w:trPr>
          <w:trHeight w:val="274"/>
        </w:trPr>
        <w:tc>
          <w:tcPr>
            <w:tcW w:w="2542" w:type="dxa"/>
            <w:tcBorders>
              <w:top w:val="single" w:sz="6" w:space="0" w:color="auto"/>
              <w:left w:val="single" w:sz="6" w:space="0" w:color="auto"/>
              <w:bottom w:val="single" w:sz="6" w:space="0" w:color="auto"/>
              <w:right w:val="single" w:sz="6" w:space="0" w:color="auto"/>
            </w:tcBorders>
          </w:tcPr>
          <w:p w14:paraId="70176B6B" w14:textId="77777777" w:rsidR="007A1424" w:rsidRPr="00757501" w:rsidRDefault="007A1424" w:rsidP="007A1424">
            <w:pPr>
              <w:autoSpaceDE w:val="0"/>
              <w:autoSpaceDN w:val="0"/>
              <w:adjustRightInd w:val="0"/>
              <w:spacing w:after="0" w:line="240" w:lineRule="auto"/>
              <w:rPr>
                <w:rFonts w:ascii="Times New Roman" w:hAnsi="Times New Roman" w:cs="Times New Roman"/>
                <w:sz w:val="24"/>
                <w:szCs w:val="24"/>
                <w:lang w:val="es-EC"/>
              </w:rPr>
            </w:pPr>
            <w:r w:rsidRPr="00757501">
              <w:rPr>
                <w:rFonts w:ascii="Times New Roman" w:hAnsi="Times New Roman" w:cs="Times New Roman"/>
                <w:sz w:val="24"/>
                <w:szCs w:val="24"/>
                <w:lang w:val="es-EC"/>
              </w:rPr>
              <w:t xml:space="preserve">TOTAL </w:t>
            </w:r>
          </w:p>
        </w:tc>
        <w:tc>
          <w:tcPr>
            <w:tcW w:w="1553" w:type="dxa"/>
            <w:tcBorders>
              <w:top w:val="single" w:sz="6" w:space="0" w:color="auto"/>
              <w:left w:val="single" w:sz="6" w:space="0" w:color="auto"/>
              <w:bottom w:val="single" w:sz="6" w:space="0" w:color="auto"/>
              <w:right w:val="single" w:sz="6" w:space="0" w:color="auto"/>
            </w:tcBorders>
          </w:tcPr>
          <w:p w14:paraId="4D80ECDE" w14:textId="70DEA7F5" w:rsidR="007A1424" w:rsidRPr="007A1424" w:rsidRDefault="007A1424" w:rsidP="007A1424">
            <w:pPr>
              <w:autoSpaceDE w:val="0"/>
              <w:autoSpaceDN w:val="0"/>
              <w:adjustRightInd w:val="0"/>
              <w:spacing w:after="0" w:line="240" w:lineRule="auto"/>
              <w:jc w:val="center"/>
              <w:rPr>
                <w:rFonts w:ascii="Times New Roman" w:hAnsi="Times New Roman" w:cs="Times New Roman"/>
                <w:sz w:val="24"/>
                <w:szCs w:val="24"/>
                <w:lang w:val="es-EC"/>
              </w:rPr>
            </w:pPr>
            <w:r w:rsidRPr="007A1424">
              <w:rPr>
                <w:rFonts w:ascii="Times New Roman" w:hAnsi="Times New Roman" w:cs="Times New Roman"/>
                <w:sz w:val="24"/>
                <w:szCs w:val="18"/>
                <w:lang w:val="es-EC"/>
              </w:rPr>
              <w:t>0,11989</w:t>
            </w:r>
          </w:p>
        </w:tc>
        <w:tc>
          <w:tcPr>
            <w:tcW w:w="706" w:type="dxa"/>
            <w:tcBorders>
              <w:top w:val="single" w:sz="6" w:space="0" w:color="auto"/>
              <w:left w:val="single" w:sz="6" w:space="0" w:color="auto"/>
              <w:bottom w:val="single" w:sz="6" w:space="0" w:color="auto"/>
              <w:right w:val="single" w:sz="6" w:space="0" w:color="auto"/>
            </w:tcBorders>
          </w:tcPr>
          <w:p w14:paraId="660BEA5F" w14:textId="750E8CB9" w:rsidR="007A1424" w:rsidRPr="007A1424" w:rsidRDefault="007A1424" w:rsidP="007A1424">
            <w:pPr>
              <w:autoSpaceDE w:val="0"/>
              <w:autoSpaceDN w:val="0"/>
              <w:adjustRightInd w:val="0"/>
              <w:spacing w:after="0" w:line="240" w:lineRule="auto"/>
              <w:jc w:val="center"/>
              <w:rPr>
                <w:rFonts w:ascii="Times New Roman" w:hAnsi="Times New Roman" w:cs="Times New Roman"/>
                <w:sz w:val="24"/>
                <w:szCs w:val="24"/>
                <w:lang w:val="es-EC"/>
              </w:rPr>
            </w:pPr>
            <w:r w:rsidRPr="007A1424">
              <w:rPr>
                <w:rFonts w:ascii="Times New Roman" w:hAnsi="Times New Roman" w:cs="Times New Roman"/>
                <w:sz w:val="24"/>
                <w:szCs w:val="18"/>
                <w:lang w:val="es-EC"/>
              </w:rPr>
              <w:t>23</w:t>
            </w:r>
          </w:p>
        </w:tc>
        <w:tc>
          <w:tcPr>
            <w:tcW w:w="1474" w:type="dxa"/>
            <w:tcBorders>
              <w:top w:val="single" w:sz="6" w:space="0" w:color="auto"/>
              <w:left w:val="single" w:sz="6" w:space="0" w:color="auto"/>
              <w:bottom w:val="single" w:sz="6" w:space="0" w:color="auto"/>
              <w:right w:val="single" w:sz="6" w:space="0" w:color="auto"/>
            </w:tcBorders>
          </w:tcPr>
          <w:p w14:paraId="722B23AA" w14:textId="77777777" w:rsidR="007A1424" w:rsidRPr="007A1424" w:rsidRDefault="007A1424" w:rsidP="007A1424">
            <w:pPr>
              <w:autoSpaceDE w:val="0"/>
              <w:autoSpaceDN w:val="0"/>
              <w:adjustRightInd w:val="0"/>
              <w:spacing w:after="0" w:line="240" w:lineRule="auto"/>
              <w:rPr>
                <w:rFonts w:ascii="Times New Roman" w:hAnsi="Times New Roman" w:cs="Times New Roman"/>
                <w:sz w:val="24"/>
                <w:szCs w:val="24"/>
                <w:lang w:val="es-EC"/>
              </w:rPr>
            </w:pPr>
          </w:p>
        </w:tc>
        <w:tc>
          <w:tcPr>
            <w:tcW w:w="996" w:type="dxa"/>
            <w:tcBorders>
              <w:top w:val="single" w:sz="6" w:space="0" w:color="auto"/>
              <w:left w:val="single" w:sz="6" w:space="0" w:color="auto"/>
              <w:bottom w:val="single" w:sz="6" w:space="0" w:color="auto"/>
              <w:right w:val="single" w:sz="6" w:space="0" w:color="auto"/>
            </w:tcBorders>
          </w:tcPr>
          <w:p w14:paraId="7C0412D6" w14:textId="77777777" w:rsidR="007A1424" w:rsidRPr="007A1424" w:rsidRDefault="007A1424" w:rsidP="007A1424">
            <w:pPr>
              <w:autoSpaceDE w:val="0"/>
              <w:autoSpaceDN w:val="0"/>
              <w:adjustRightInd w:val="0"/>
              <w:spacing w:after="0" w:line="240" w:lineRule="auto"/>
              <w:rPr>
                <w:rFonts w:ascii="Times New Roman" w:hAnsi="Times New Roman" w:cs="Times New Roman"/>
                <w:sz w:val="24"/>
                <w:szCs w:val="24"/>
                <w:lang w:val="es-EC"/>
              </w:rPr>
            </w:pPr>
          </w:p>
        </w:tc>
        <w:tc>
          <w:tcPr>
            <w:tcW w:w="959" w:type="dxa"/>
            <w:tcBorders>
              <w:top w:val="single" w:sz="6" w:space="0" w:color="auto"/>
              <w:left w:val="single" w:sz="6" w:space="0" w:color="auto"/>
              <w:bottom w:val="single" w:sz="6" w:space="0" w:color="auto"/>
              <w:right w:val="single" w:sz="6" w:space="0" w:color="auto"/>
            </w:tcBorders>
          </w:tcPr>
          <w:p w14:paraId="4353931A" w14:textId="77777777" w:rsidR="007A1424" w:rsidRPr="007A1424" w:rsidRDefault="007A1424" w:rsidP="007A1424">
            <w:pPr>
              <w:autoSpaceDE w:val="0"/>
              <w:autoSpaceDN w:val="0"/>
              <w:adjustRightInd w:val="0"/>
              <w:spacing w:after="0" w:line="240" w:lineRule="auto"/>
              <w:rPr>
                <w:rFonts w:ascii="Times New Roman" w:hAnsi="Times New Roman" w:cs="Times New Roman"/>
                <w:sz w:val="24"/>
                <w:szCs w:val="24"/>
                <w:lang w:val="es-EC"/>
              </w:rPr>
            </w:pPr>
          </w:p>
        </w:tc>
      </w:tr>
    </w:tbl>
    <w:p w14:paraId="49B7DAF4" w14:textId="77777777" w:rsidR="00963D1B" w:rsidRPr="005E6485" w:rsidRDefault="00963D1B" w:rsidP="00963D1B">
      <w:pPr>
        <w:spacing w:line="60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4233C94B" w14:textId="317B8FFC" w:rsidR="00167E84" w:rsidRDefault="00531FAE" w:rsidP="00167E84">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El</w:t>
      </w:r>
      <w:r w:rsidR="00167E84">
        <w:rPr>
          <w:rFonts w:ascii="Times New Roman" w:hAnsi="Times New Roman" w:cs="Times New Roman"/>
          <w:color w:val="000000"/>
          <w:sz w:val="24"/>
          <w:lang w:val="es-EC"/>
        </w:rPr>
        <w:t xml:space="preserve"> </w:t>
      </w:r>
      <w:r w:rsidR="003837A2">
        <w:rPr>
          <w:rFonts w:ascii="Times New Roman" w:hAnsi="Times New Roman" w:cs="Times New Roman"/>
          <w:color w:val="000000"/>
          <w:sz w:val="24"/>
          <w:lang w:val="es-EC"/>
        </w:rPr>
        <w:t>análisis de varianza</w:t>
      </w:r>
      <w:r w:rsidR="00167E84">
        <w:rPr>
          <w:rFonts w:ascii="Times New Roman" w:hAnsi="Times New Roman" w:cs="Times New Roman"/>
          <w:color w:val="000000"/>
          <w:sz w:val="24"/>
          <w:lang w:val="es-EC"/>
        </w:rPr>
        <w:t xml:space="preserve"> muestra la variación que existe en relación a</w:t>
      </w:r>
      <w:r w:rsidR="00F8170D">
        <w:rPr>
          <w:rFonts w:ascii="Times New Roman" w:hAnsi="Times New Roman" w:cs="Times New Roman"/>
          <w:color w:val="000000"/>
          <w:sz w:val="24"/>
          <w:lang w:val="es-EC"/>
        </w:rPr>
        <w:t xml:space="preserve"> la </w:t>
      </w:r>
      <w:r w:rsidR="004C52CF">
        <w:rPr>
          <w:rFonts w:ascii="Times New Roman" w:hAnsi="Times New Roman" w:cs="Times New Roman"/>
          <w:color w:val="000000"/>
          <w:sz w:val="24"/>
          <w:lang w:val="es-EC"/>
        </w:rPr>
        <w:t xml:space="preserve">respuesta experimental </w:t>
      </w:r>
      <w:r w:rsidR="00F8170D">
        <w:rPr>
          <w:rFonts w:ascii="Times New Roman" w:hAnsi="Times New Roman" w:cs="Times New Roman"/>
          <w:color w:val="000000"/>
          <w:sz w:val="24"/>
          <w:lang w:val="es-EC"/>
        </w:rPr>
        <w:t xml:space="preserve">gravedad específica </w:t>
      </w:r>
      <w:r w:rsidR="00167E84">
        <w:rPr>
          <w:rFonts w:ascii="Times New Roman" w:hAnsi="Times New Roman" w:cs="Times New Roman"/>
          <w:color w:val="000000"/>
          <w:sz w:val="24"/>
          <w:lang w:val="es-EC"/>
        </w:rPr>
        <w:t xml:space="preserve">debido al efecto del factor A: material vegetal y </w:t>
      </w:r>
      <w:r w:rsidR="009D1726">
        <w:rPr>
          <w:rFonts w:ascii="Times New Roman" w:hAnsi="Times New Roman" w:cs="Times New Roman"/>
          <w:color w:val="000000"/>
          <w:sz w:val="24"/>
          <w:lang w:val="es-EC"/>
        </w:rPr>
        <w:t xml:space="preserve">el factor </w:t>
      </w:r>
      <w:r w:rsidR="00167E84">
        <w:rPr>
          <w:rFonts w:ascii="Times New Roman" w:hAnsi="Times New Roman" w:cs="Times New Roman"/>
          <w:color w:val="000000"/>
          <w:sz w:val="24"/>
          <w:lang w:val="es-EC"/>
        </w:rPr>
        <w:t>B: método</w:t>
      </w:r>
      <w:r w:rsidR="004C52CF">
        <w:rPr>
          <w:rFonts w:ascii="Times New Roman" w:hAnsi="Times New Roman" w:cs="Times New Roman"/>
          <w:color w:val="000000"/>
          <w:sz w:val="24"/>
          <w:lang w:val="es-EC"/>
        </w:rPr>
        <w:t>s</w:t>
      </w:r>
      <w:r w:rsidR="00167E84">
        <w:rPr>
          <w:rFonts w:ascii="Times New Roman" w:hAnsi="Times New Roman" w:cs="Times New Roman"/>
          <w:color w:val="000000"/>
          <w:sz w:val="24"/>
          <w:lang w:val="es-EC"/>
        </w:rPr>
        <w:t xml:space="preserve"> de extracción. Debido a que los tres valores p </w:t>
      </w:r>
      <w:r w:rsidR="009D1726">
        <w:rPr>
          <w:rFonts w:ascii="Times New Roman" w:hAnsi="Times New Roman" w:cs="Times New Roman"/>
          <w:color w:val="000000"/>
          <w:sz w:val="24"/>
          <w:lang w:val="es-EC"/>
        </w:rPr>
        <w:t xml:space="preserve">obtenidos </w:t>
      </w:r>
      <w:r w:rsidR="00167E84">
        <w:rPr>
          <w:rFonts w:ascii="Times New Roman" w:hAnsi="Times New Roman" w:cs="Times New Roman"/>
          <w:color w:val="000000"/>
          <w:sz w:val="24"/>
          <w:lang w:val="es-EC"/>
        </w:rPr>
        <w:t xml:space="preserve">son menores </w:t>
      </w:r>
      <w:r w:rsidR="00167E84">
        <w:rPr>
          <w:rFonts w:ascii="Times New Roman" w:hAnsi="Times New Roman" w:cs="Times New Roman"/>
          <w:color w:val="000000"/>
          <w:sz w:val="24"/>
          <w:lang w:val="es-EC"/>
        </w:rPr>
        <w:lastRenderedPageBreak/>
        <w:t>que 0,05</w:t>
      </w:r>
      <w:r w:rsidR="00896811">
        <w:rPr>
          <w:rFonts w:ascii="Times New Roman" w:hAnsi="Times New Roman" w:cs="Times New Roman"/>
          <w:color w:val="000000"/>
          <w:sz w:val="24"/>
          <w:lang w:val="es-EC"/>
        </w:rPr>
        <w:t xml:space="preserve"> se establec</w:t>
      </w:r>
      <w:r w:rsidR="004C52CF">
        <w:rPr>
          <w:rFonts w:ascii="Times New Roman" w:hAnsi="Times New Roman" w:cs="Times New Roman"/>
          <w:color w:val="000000"/>
          <w:sz w:val="24"/>
          <w:lang w:val="es-EC"/>
        </w:rPr>
        <w:t>ió</w:t>
      </w:r>
      <w:r w:rsidR="00896811">
        <w:rPr>
          <w:rFonts w:ascii="Times New Roman" w:hAnsi="Times New Roman" w:cs="Times New Roman"/>
          <w:color w:val="000000"/>
          <w:sz w:val="24"/>
          <w:lang w:val="es-EC"/>
        </w:rPr>
        <w:t xml:space="preserve"> que</w:t>
      </w:r>
      <w:r w:rsidR="00167E84">
        <w:rPr>
          <w:rFonts w:ascii="Times New Roman" w:hAnsi="Times New Roman" w:cs="Times New Roman"/>
          <w:color w:val="000000"/>
          <w:sz w:val="24"/>
          <w:lang w:val="es-EC"/>
        </w:rPr>
        <w:t xml:space="preserve"> tienen un efecto estadístico significativo sobre </w:t>
      </w:r>
      <w:r w:rsidR="00020AB3">
        <w:rPr>
          <w:rFonts w:ascii="Times New Roman" w:hAnsi="Times New Roman" w:cs="Times New Roman"/>
          <w:color w:val="000000"/>
          <w:sz w:val="24"/>
          <w:lang w:val="es-EC"/>
        </w:rPr>
        <w:t xml:space="preserve">la gravedad específica </w:t>
      </w:r>
      <w:r w:rsidR="00167E84">
        <w:rPr>
          <w:rFonts w:ascii="Times New Roman" w:hAnsi="Times New Roman" w:cs="Times New Roman"/>
          <w:color w:val="000000"/>
          <w:sz w:val="24"/>
          <w:lang w:val="es-EC"/>
        </w:rPr>
        <w:t>con un 95% de nivel de confianza.</w:t>
      </w:r>
    </w:p>
    <w:p w14:paraId="57BE07EE" w14:textId="41BDC20A" w:rsidR="00167E84" w:rsidRDefault="00167E84" w:rsidP="00167E84">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Al </w:t>
      </w:r>
      <w:r w:rsidR="004C52CF">
        <w:rPr>
          <w:rFonts w:ascii="Times New Roman" w:hAnsi="Times New Roman" w:cs="Times New Roman"/>
          <w:color w:val="000000"/>
          <w:sz w:val="24"/>
          <w:lang w:val="es-EC"/>
        </w:rPr>
        <w:t>obtener</w:t>
      </w:r>
      <w:r>
        <w:rPr>
          <w:rFonts w:ascii="Times New Roman" w:hAnsi="Times New Roman" w:cs="Times New Roman"/>
          <w:color w:val="000000"/>
          <w:sz w:val="24"/>
          <w:lang w:val="es-EC"/>
        </w:rPr>
        <w:t xml:space="preserve"> valores que presentan significancia </w:t>
      </w:r>
      <w:r w:rsidR="00020AB3">
        <w:rPr>
          <w:rFonts w:ascii="Times New Roman" w:hAnsi="Times New Roman" w:cs="Times New Roman"/>
          <w:color w:val="000000"/>
          <w:sz w:val="24"/>
          <w:lang w:val="es-EC"/>
        </w:rPr>
        <w:t xml:space="preserve">estadística </w:t>
      </w:r>
      <w:r w:rsidR="004C52CF">
        <w:rPr>
          <w:rFonts w:ascii="Times New Roman" w:hAnsi="Times New Roman" w:cs="Times New Roman"/>
          <w:color w:val="000000"/>
          <w:sz w:val="24"/>
          <w:lang w:val="es-EC"/>
        </w:rPr>
        <w:t xml:space="preserve">significativa </w:t>
      </w:r>
      <w:r>
        <w:rPr>
          <w:rFonts w:ascii="Times New Roman" w:hAnsi="Times New Roman" w:cs="Times New Roman"/>
          <w:color w:val="000000"/>
          <w:sz w:val="24"/>
          <w:lang w:val="es-EC"/>
        </w:rPr>
        <w:t xml:space="preserve">se </w:t>
      </w:r>
      <w:r w:rsidR="00896811">
        <w:rPr>
          <w:rFonts w:ascii="Times New Roman" w:hAnsi="Times New Roman" w:cs="Times New Roman"/>
          <w:color w:val="000000"/>
          <w:sz w:val="24"/>
          <w:lang w:val="es-EC"/>
        </w:rPr>
        <w:t>realizó</w:t>
      </w:r>
      <w:r>
        <w:rPr>
          <w:rFonts w:ascii="Times New Roman" w:hAnsi="Times New Roman" w:cs="Times New Roman"/>
          <w:color w:val="000000"/>
          <w:sz w:val="24"/>
          <w:lang w:val="es-EC"/>
        </w:rPr>
        <w:t xml:space="preserve"> la prueba de rangos múltiples</w:t>
      </w:r>
      <w:r w:rsidR="00CA472B">
        <w:rPr>
          <w:rFonts w:ascii="Times New Roman" w:hAnsi="Times New Roman" w:cs="Times New Roman"/>
          <w:color w:val="000000"/>
          <w:sz w:val="24"/>
          <w:lang w:val="es-EC"/>
        </w:rPr>
        <w:t xml:space="preserve"> para determinar la diferencia </w:t>
      </w:r>
      <w:r w:rsidR="0024764D">
        <w:rPr>
          <w:rFonts w:ascii="Times New Roman" w:hAnsi="Times New Roman" w:cs="Times New Roman"/>
          <w:color w:val="000000"/>
          <w:sz w:val="24"/>
          <w:lang w:val="es-EC"/>
        </w:rPr>
        <w:t xml:space="preserve">de las medias de </w:t>
      </w:r>
      <w:r w:rsidR="00CA472B">
        <w:rPr>
          <w:rFonts w:ascii="Times New Roman" w:hAnsi="Times New Roman" w:cs="Times New Roman"/>
          <w:color w:val="000000"/>
          <w:sz w:val="24"/>
          <w:lang w:val="es-EC"/>
        </w:rPr>
        <w:t xml:space="preserve">los tratamientos </w:t>
      </w:r>
      <w:r>
        <w:rPr>
          <w:rFonts w:ascii="Times New Roman" w:hAnsi="Times New Roman" w:cs="Times New Roman"/>
          <w:color w:val="000000"/>
          <w:sz w:val="24"/>
          <w:lang w:val="es-EC"/>
        </w:rPr>
        <w:t xml:space="preserve">según </w:t>
      </w:r>
      <w:r w:rsidR="00C16C8F">
        <w:rPr>
          <w:rFonts w:ascii="Times New Roman" w:hAnsi="Times New Roman" w:cs="Times New Roman"/>
          <w:color w:val="000000"/>
          <w:sz w:val="24"/>
          <w:lang w:val="es-EC"/>
        </w:rPr>
        <w:t>s</w:t>
      </w:r>
      <w:r>
        <w:rPr>
          <w:rFonts w:ascii="Times New Roman" w:hAnsi="Times New Roman" w:cs="Times New Roman"/>
          <w:color w:val="000000"/>
          <w:sz w:val="24"/>
          <w:lang w:val="es-EC"/>
        </w:rPr>
        <w:t>e detalla a continuación:</w:t>
      </w:r>
    </w:p>
    <w:p w14:paraId="258C1833" w14:textId="14BC7179" w:rsidR="00C61EF4" w:rsidRPr="00C61EF4" w:rsidRDefault="00BB3A8F" w:rsidP="00C61EF4">
      <w:pPr>
        <w:pStyle w:val="Descripcin"/>
        <w:keepNext/>
        <w:rPr>
          <w:rFonts w:ascii="Times New Roman" w:hAnsi="Times New Roman" w:cs="Times New Roman"/>
          <w:i w:val="0"/>
          <w:color w:val="auto"/>
          <w:sz w:val="24"/>
        </w:rPr>
      </w:pPr>
      <w:r w:rsidRPr="00C61EF4">
        <w:rPr>
          <w:rFonts w:ascii="Times New Roman" w:hAnsi="Times New Roman" w:cs="Times New Roman"/>
          <w:i w:val="0"/>
          <w:color w:val="auto"/>
          <w:sz w:val="24"/>
        </w:rPr>
        <w:t xml:space="preserve">Tabla </w:t>
      </w:r>
      <w:r w:rsidRPr="00C61EF4">
        <w:rPr>
          <w:rFonts w:ascii="Times New Roman" w:hAnsi="Times New Roman" w:cs="Times New Roman"/>
          <w:i w:val="0"/>
          <w:color w:val="auto"/>
          <w:sz w:val="24"/>
        </w:rPr>
        <w:fldChar w:fldCharType="begin"/>
      </w:r>
      <w:r w:rsidRPr="00C61EF4">
        <w:rPr>
          <w:rFonts w:ascii="Times New Roman" w:hAnsi="Times New Roman" w:cs="Times New Roman"/>
          <w:i w:val="0"/>
          <w:color w:val="auto"/>
          <w:sz w:val="24"/>
        </w:rPr>
        <w:instrText xml:space="preserve"> SEQ Tabla \* ARABIC </w:instrText>
      </w:r>
      <w:r w:rsidRPr="00C61EF4">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18</w:t>
      </w:r>
      <w:r w:rsidRPr="00C61EF4">
        <w:rPr>
          <w:rFonts w:ascii="Times New Roman" w:hAnsi="Times New Roman" w:cs="Times New Roman"/>
          <w:i w:val="0"/>
          <w:color w:val="auto"/>
          <w:sz w:val="24"/>
        </w:rPr>
        <w:fldChar w:fldCharType="end"/>
      </w:r>
      <w:r w:rsidRPr="00C61EF4">
        <w:rPr>
          <w:rFonts w:ascii="Times New Roman" w:hAnsi="Times New Roman" w:cs="Times New Roman"/>
          <w:i w:val="0"/>
          <w:color w:val="auto"/>
          <w:sz w:val="24"/>
        </w:rPr>
        <w:t xml:space="preserve"> </w:t>
      </w:r>
    </w:p>
    <w:p w14:paraId="077BD5AE" w14:textId="3A45DF16" w:rsidR="00BB3A8F" w:rsidRPr="00BB3A8F" w:rsidRDefault="00BB3A8F" w:rsidP="00C61EF4">
      <w:pPr>
        <w:pStyle w:val="Descripcin"/>
        <w:keepNext/>
        <w:rPr>
          <w:rFonts w:ascii="Times New Roman" w:hAnsi="Times New Roman" w:cs="Times New Roman"/>
          <w:color w:val="auto"/>
          <w:sz w:val="24"/>
        </w:rPr>
      </w:pPr>
      <w:r w:rsidRPr="00BB3A8F">
        <w:rPr>
          <w:rFonts w:ascii="Times New Roman" w:hAnsi="Times New Roman" w:cs="Times New Roman"/>
          <w:color w:val="auto"/>
          <w:sz w:val="24"/>
        </w:rPr>
        <w:t>Prueba de rangos para la gravedad específica en el material vegetal</w:t>
      </w:r>
    </w:p>
    <w:tbl>
      <w:tblPr>
        <w:tblW w:w="8286" w:type="dxa"/>
        <w:tblInd w:w="-8" w:type="dxa"/>
        <w:tblLayout w:type="fixed"/>
        <w:tblCellMar>
          <w:left w:w="40" w:type="dxa"/>
          <w:right w:w="40" w:type="dxa"/>
        </w:tblCellMar>
        <w:tblLook w:val="0000" w:firstRow="0" w:lastRow="0" w:firstColumn="0" w:lastColumn="0" w:noHBand="0" w:noVBand="0"/>
      </w:tblPr>
      <w:tblGrid>
        <w:gridCol w:w="2807"/>
        <w:gridCol w:w="1883"/>
        <w:gridCol w:w="3596"/>
      </w:tblGrid>
      <w:tr w:rsidR="00CA110F" w:rsidRPr="00175AD6" w14:paraId="5D10C40D" w14:textId="77777777" w:rsidTr="00CA110F">
        <w:trPr>
          <w:trHeight w:val="179"/>
        </w:trPr>
        <w:tc>
          <w:tcPr>
            <w:tcW w:w="2807" w:type="dxa"/>
            <w:tcBorders>
              <w:top w:val="single" w:sz="6" w:space="0" w:color="auto"/>
              <w:left w:val="single" w:sz="6" w:space="0" w:color="auto"/>
              <w:bottom w:val="single" w:sz="6" w:space="0" w:color="auto"/>
              <w:right w:val="single" w:sz="6" w:space="0" w:color="auto"/>
            </w:tcBorders>
          </w:tcPr>
          <w:p w14:paraId="00DDA8C6" w14:textId="77777777" w:rsidR="00CA110F" w:rsidRPr="00175AD6" w:rsidRDefault="00CA110F" w:rsidP="00E02ECB">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Material vegetal</w:t>
            </w:r>
          </w:p>
        </w:tc>
        <w:tc>
          <w:tcPr>
            <w:tcW w:w="1883" w:type="dxa"/>
            <w:tcBorders>
              <w:top w:val="single" w:sz="6" w:space="0" w:color="auto"/>
              <w:left w:val="single" w:sz="6" w:space="0" w:color="auto"/>
              <w:bottom w:val="single" w:sz="6" w:space="0" w:color="auto"/>
              <w:right w:val="single" w:sz="6" w:space="0" w:color="auto"/>
            </w:tcBorders>
          </w:tcPr>
          <w:p w14:paraId="70D6997E" w14:textId="77777777" w:rsidR="00CA110F" w:rsidRPr="00175AD6" w:rsidRDefault="00CA110F" w:rsidP="00E02ECB">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Media LS</w:t>
            </w:r>
          </w:p>
        </w:tc>
        <w:tc>
          <w:tcPr>
            <w:tcW w:w="3596" w:type="dxa"/>
            <w:tcBorders>
              <w:top w:val="single" w:sz="6" w:space="0" w:color="auto"/>
              <w:left w:val="single" w:sz="6" w:space="0" w:color="auto"/>
              <w:bottom w:val="single" w:sz="6" w:space="0" w:color="auto"/>
              <w:right w:val="single" w:sz="6" w:space="0" w:color="auto"/>
            </w:tcBorders>
          </w:tcPr>
          <w:p w14:paraId="73CB65E4" w14:textId="3A5348CA" w:rsidR="00CA110F" w:rsidRPr="00175AD6" w:rsidRDefault="00CA110F" w:rsidP="00E02ECB">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Grupos H</w:t>
            </w:r>
            <w:r>
              <w:rPr>
                <w:rFonts w:ascii="Times New Roman" w:hAnsi="Times New Roman" w:cs="Times New Roman"/>
                <w:b/>
                <w:iCs/>
                <w:sz w:val="24"/>
                <w:szCs w:val="18"/>
                <w:lang w:val="es-EC"/>
              </w:rPr>
              <w:t>etero</w:t>
            </w:r>
            <w:r w:rsidRPr="00175AD6">
              <w:rPr>
                <w:rFonts w:ascii="Times New Roman" w:hAnsi="Times New Roman" w:cs="Times New Roman"/>
                <w:b/>
                <w:iCs/>
                <w:sz w:val="24"/>
                <w:szCs w:val="18"/>
                <w:lang w:val="es-EC"/>
              </w:rPr>
              <w:t>géneos</w:t>
            </w:r>
          </w:p>
        </w:tc>
      </w:tr>
      <w:tr w:rsidR="00CA110F" w:rsidRPr="00175AD6" w14:paraId="03CABDB9" w14:textId="77777777" w:rsidTr="00CA110F">
        <w:trPr>
          <w:trHeight w:val="257"/>
        </w:trPr>
        <w:tc>
          <w:tcPr>
            <w:tcW w:w="2807" w:type="dxa"/>
            <w:tcBorders>
              <w:top w:val="single" w:sz="6" w:space="0" w:color="auto"/>
              <w:left w:val="single" w:sz="6" w:space="0" w:color="auto"/>
              <w:bottom w:val="single" w:sz="6" w:space="0" w:color="auto"/>
              <w:right w:val="single" w:sz="6" w:space="0" w:color="auto"/>
            </w:tcBorders>
          </w:tcPr>
          <w:p w14:paraId="673E1A09" w14:textId="686DEAF2" w:rsidR="00CA110F" w:rsidRPr="00175AD6" w:rsidRDefault="005D3612" w:rsidP="00E02ECB">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Pumin</w:t>
            </w:r>
          </w:p>
        </w:tc>
        <w:tc>
          <w:tcPr>
            <w:tcW w:w="1883" w:type="dxa"/>
            <w:tcBorders>
              <w:top w:val="single" w:sz="6" w:space="0" w:color="auto"/>
              <w:left w:val="single" w:sz="6" w:space="0" w:color="auto"/>
              <w:bottom w:val="single" w:sz="6" w:space="0" w:color="auto"/>
              <w:right w:val="single" w:sz="6" w:space="0" w:color="auto"/>
            </w:tcBorders>
          </w:tcPr>
          <w:p w14:paraId="5CE1F0C3" w14:textId="3BB7A950" w:rsidR="00CA110F" w:rsidRPr="004A0775" w:rsidRDefault="00CA110F" w:rsidP="00E02ECB">
            <w:pPr>
              <w:autoSpaceDE w:val="0"/>
              <w:autoSpaceDN w:val="0"/>
              <w:adjustRightInd w:val="0"/>
              <w:spacing w:after="0" w:line="240" w:lineRule="auto"/>
              <w:jc w:val="center"/>
              <w:rPr>
                <w:rFonts w:ascii="Times New Roman" w:hAnsi="Times New Roman" w:cs="Times New Roman"/>
                <w:sz w:val="24"/>
                <w:szCs w:val="18"/>
                <w:lang w:val="es-EC"/>
              </w:rPr>
            </w:pPr>
            <w:r w:rsidRPr="004A0775">
              <w:rPr>
                <w:rFonts w:ascii="Times New Roman" w:hAnsi="Times New Roman" w:cs="Times New Roman"/>
                <w:sz w:val="24"/>
                <w:szCs w:val="18"/>
                <w:lang w:val="es-EC"/>
              </w:rPr>
              <w:t>0,83</w:t>
            </w:r>
          </w:p>
        </w:tc>
        <w:tc>
          <w:tcPr>
            <w:tcW w:w="3596" w:type="dxa"/>
            <w:tcBorders>
              <w:top w:val="single" w:sz="6" w:space="0" w:color="auto"/>
              <w:left w:val="single" w:sz="6" w:space="0" w:color="auto"/>
              <w:bottom w:val="single" w:sz="6" w:space="0" w:color="auto"/>
              <w:right w:val="single" w:sz="6" w:space="0" w:color="auto"/>
            </w:tcBorders>
          </w:tcPr>
          <w:p w14:paraId="62DE435A" w14:textId="77777777" w:rsidR="00CA110F" w:rsidRPr="00175AD6" w:rsidRDefault="00CA110F" w:rsidP="00E02ECB">
            <w:pPr>
              <w:autoSpaceDE w:val="0"/>
              <w:autoSpaceDN w:val="0"/>
              <w:adjustRightInd w:val="0"/>
              <w:spacing w:after="0" w:line="240" w:lineRule="auto"/>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r w:rsidR="00CA110F" w:rsidRPr="00175AD6" w14:paraId="09D5ACB5" w14:textId="77777777" w:rsidTr="00CA110F">
        <w:trPr>
          <w:trHeight w:val="257"/>
        </w:trPr>
        <w:tc>
          <w:tcPr>
            <w:tcW w:w="2807" w:type="dxa"/>
            <w:tcBorders>
              <w:top w:val="single" w:sz="6" w:space="0" w:color="auto"/>
              <w:left w:val="single" w:sz="6" w:space="0" w:color="auto"/>
              <w:bottom w:val="single" w:sz="6" w:space="0" w:color="auto"/>
              <w:right w:val="single" w:sz="6" w:space="0" w:color="auto"/>
            </w:tcBorders>
          </w:tcPr>
          <w:p w14:paraId="13DD1683" w14:textId="7D5C675C" w:rsidR="00CA110F" w:rsidRPr="00175AD6" w:rsidRDefault="005D3612" w:rsidP="00E02ECB">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Marco</w:t>
            </w:r>
          </w:p>
        </w:tc>
        <w:tc>
          <w:tcPr>
            <w:tcW w:w="1883" w:type="dxa"/>
            <w:tcBorders>
              <w:top w:val="single" w:sz="6" w:space="0" w:color="auto"/>
              <w:left w:val="single" w:sz="6" w:space="0" w:color="auto"/>
              <w:bottom w:val="single" w:sz="6" w:space="0" w:color="auto"/>
              <w:right w:val="single" w:sz="6" w:space="0" w:color="auto"/>
            </w:tcBorders>
          </w:tcPr>
          <w:p w14:paraId="7D045312" w14:textId="0E548FBE" w:rsidR="00CA110F" w:rsidRPr="004A0775" w:rsidRDefault="00CA110F" w:rsidP="00E02ECB">
            <w:pPr>
              <w:autoSpaceDE w:val="0"/>
              <w:autoSpaceDN w:val="0"/>
              <w:adjustRightInd w:val="0"/>
              <w:spacing w:after="0" w:line="240" w:lineRule="auto"/>
              <w:jc w:val="center"/>
              <w:rPr>
                <w:rFonts w:ascii="Times New Roman" w:hAnsi="Times New Roman" w:cs="Times New Roman"/>
                <w:sz w:val="24"/>
                <w:szCs w:val="18"/>
                <w:lang w:val="es-EC"/>
              </w:rPr>
            </w:pPr>
            <w:r w:rsidRPr="004A0775">
              <w:rPr>
                <w:rFonts w:ascii="Times New Roman" w:hAnsi="Times New Roman" w:cs="Times New Roman"/>
                <w:sz w:val="24"/>
                <w:szCs w:val="18"/>
                <w:lang w:val="es-EC"/>
              </w:rPr>
              <w:t>0,76</w:t>
            </w:r>
          </w:p>
        </w:tc>
        <w:tc>
          <w:tcPr>
            <w:tcW w:w="3596" w:type="dxa"/>
            <w:tcBorders>
              <w:top w:val="single" w:sz="6" w:space="0" w:color="auto"/>
              <w:left w:val="single" w:sz="6" w:space="0" w:color="auto"/>
              <w:bottom w:val="single" w:sz="6" w:space="0" w:color="auto"/>
              <w:right w:val="single" w:sz="6" w:space="0" w:color="auto"/>
            </w:tcBorders>
          </w:tcPr>
          <w:p w14:paraId="29F3D240" w14:textId="1D4A839B" w:rsidR="00CA110F" w:rsidRDefault="00CA110F" w:rsidP="0055486F">
            <w:pPr>
              <w:autoSpaceDE w:val="0"/>
              <w:autoSpaceDN w:val="0"/>
              <w:adjustRightInd w:val="0"/>
              <w:spacing w:after="0" w:line="240" w:lineRule="auto"/>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r w:rsidR="00CA110F" w:rsidRPr="00175AD6" w14:paraId="218EDF43" w14:textId="77777777" w:rsidTr="00CA110F">
        <w:trPr>
          <w:trHeight w:val="257"/>
        </w:trPr>
        <w:tc>
          <w:tcPr>
            <w:tcW w:w="2807" w:type="dxa"/>
            <w:tcBorders>
              <w:top w:val="single" w:sz="6" w:space="0" w:color="auto"/>
              <w:left w:val="single" w:sz="6" w:space="0" w:color="auto"/>
              <w:bottom w:val="single" w:sz="6" w:space="0" w:color="auto"/>
              <w:right w:val="single" w:sz="6" w:space="0" w:color="auto"/>
            </w:tcBorders>
          </w:tcPr>
          <w:p w14:paraId="654F4BDB" w14:textId="141D59FF" w:rsidR="00CA110F" w:rsidRPr="00175AD6" w:rsidRDefault="005D3612" w:rsidP="00E02ECB">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Ruda</w:t>
            </w:r>
          </w:p>
        </w:tc>
        <w:tc>
          <w:tcPr>
            <w:tcW w:w="1883" w:type="dxa"/>
            <w:tcBorders>
              <w:top w:val="single" w:sz="6" w:space="0" w:color="auto"/>
              <w:left w:val="single" w:sz="6" w:space="0" w:color="auto"/>
              <w:bottom w:val="single" w:sz="6" w:space="0" w:color="auto"/>
              <w:right w:val="single" w:sz="6" w:space="0" w:color="auto"/>
            </w:tcBorders>
          </w:tcPr>
          <w:p w14:paraId="503CB41E" w14:textId="00E9C421" w:rsidR="00CA110F" w:rsidRPr="004A0775" w:rsidRDefault="00CA110F" w:rsidP="00E02ECB">
            <w:pPr>
              <w:autoSpaceDE w:val="0"/>
              <w:autoSpaceDN w:val="0"/>
              <w:adjustRightInd w:val="0"/>
              <w:spacing w:after="0" w:line="240" w:lineRule="auto"/>
              <w:jc w:val="center"/>
              <w:rPr>
                <w:rFonts w:ascii="Times New Roman" w:hAnsi="Times New Roman" w:cs="Times New Roman"/>
                <w:sz w:val="24"/>
                <w:szCs w:val="18"/>
                <w:lang w:val="es-EC"/>
              </w:rPr>
            </w:pPr>
            <w:r w:rsidRPr="004A0775">
              <w:rPr>
                <w:rFonts w:ascii="Times New Roman" w:hAnsi="Times New Roman" w:cs="Times New Roman"/>
                <w:sz w:val="24"/>
                <w:szCs w:val="18"/>
                <w:lang w:val="es-EC"/>
              </w:rPr>
              <w:t>0,75</w:t>
            </w:r>
          </w:p>
        </w:tc>
        <w:tc>
          <w:tcPr>
            <w:tcW w:w="3596" w:type="dxa"/>
            <w:tcBorders>
              <w:top w:val="single" w:sz="6" w:space="0" w:color="auto"/>
              <w:left w:val="single" w:sz="6" w:space="0" w:color="auto"/>
              <w:bottom w:val="single" w:sz="6" w:space="0" w:color="auto"/>
              <w:right w:val="single" w:sz="6" w:space="0" w:color="auto"/>
            </w:tcBorders>
          </w:tcPr>
          <w:p w14:paraId="43D6C6A1" w14:textId="14062C9A" w:rsidR="00CA110F" w:rsidRDefault="00CA110F" w:rsidP="00E02ECB">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bl>
    <w:p w14:paraId="3EA62F33" w14:textId="77777777" w:rsidR="008526DA" w:rsidRPr="005E6485" w:rsidRDefault="008526DA" w:rsidP="008526DA">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2D5FDD9F" w14:textId="77777777" w:rsidR="00C61EF4" w:rsidRPr="00F01746" w:rsidRDefault="00C61EF4" w:rsidP="00C61EF4">
      <w:pPr>
        <w:autoSpaceDE w:val="0"/>
        <w:autoSpaceDN w:val="0"/>
        <w:adjustRightInd w:val="0"/>
        <w:spacing w:after="0" w:line="240" w:lineRule="auto"/>
        <w:rPr>
          <w:rFonts w:ascii="Times New Roman" w:hAnsi="Times New Roman" w:cs="Times New Roman"/>
          <w:b/>
          <w:color w:val="000000"/>
          <w:sz w:val="24"/>
          <w:lang w:val="es-EC"/>
        </w:rPr>
      </w:pPr>
    </w:p>
    <w:p w14:paraId="0BF2EE0F" w14:textId="668D2AED" w:rsidR="0024764D" w:rsidRPr="0067782B" w:rsidRDefault="005372DD" w:rsidP="0024764D">
      <w:pPr>
        <w:autoSpaceDE w:val="0"/>
        <w:autoSpaceDN w:val="0"/>
        <w:adjustRightInd w:val="0"/>
        <w:spacing w:after="0" w:line="360" w:lineRule="auto"/>
        <w:jc w:val="both"/>
        <w:rPr>
          <w:rFonts w:ascii="Times New Roman" w:hAnsi="Times New Roman" w:cs="Times New Roman"/>
          <w:color w:val="000000"/>
          <w:sz w:val="24"/>
          <w:szCs w:val="18"/>
          <w:lang w:val="es-EC"/>
        </w:rPr>
      </w:pPr>
      <w:r>
        <w:rPr>
          <w:rFonts w:ascii="Times New Roman" w:hAnsi="Times New Roman" w:cs="Times New Roman"/>
          <w:color w:val="000000"/>
          <w:sz w:val="24"/>
          <w:szCs w:val="18"/>
          <w:lang w:val="es-EC"/>
        </w:rPr>
        <w:t>Se aplicó</w:t>
      </w:r>
      <w:r w:rsidR="0024764D" w:rsidRPr="00A55F0F">
        <w:rPr>
          <w:rFonts w:ascii="Times New Roman" w:hAnsi="Times New Roman" w:cs="Times New Roman"/>
          <w:color w:val="000000"/>
          <w:sz w:val="24"/>
          <w:szCs w:val="18"/>
          <w:lang w:val="es-EC"/>
        </w:rPr>
        <w:t xml:space="preserve"> un procedimiento de comparación múltiple para determinar </w:t>
      </w:r>
      <w:r w:rsidR="00C16C8F">
        <w:rPr>
          <w:rFonts w:ascii="Times New Roman" w:hAnsi="Times New Roman" w:cs="Times New Roman"/>
          <w:color w:val="000000"/>
          <w:sz w:val="24"/>
          <w:szCs w:val="18"/>
          <w:lang w:val="es-EC"/>
        </w:rPr>
        <w:t>que</w:t>
      </w:r>
      <w:r w:rsidR="0024764D" w:rsidRPr="00A55F0F">
        <w:rPr>
          <w:rFonts w:ascii="Times New Roman" w:hAnsi="Times New Roman" w:cs="Times New Roman"/>
          <w:color w:val="000000"/>
          <w:sz w:val="24"/>
          <w:szCs w:val="18"/>
          <w:lang w:val="es-EC"/>
        </w:rPr>
        <w:t xml:space="preserve"> medias son significativamente diferentes de otras.  </w:t>
      </w:r>
      <w:r w:rsidR="0024764D">
        <w:rPr>
          <w:rFonts w:ascii="Times New Roman" w:hAnsi="Times New Roman" w:cs="Times New Roman"/>
          <w:color w:val="000000"/>
          <w:sz w:val="24"/>
          <w:szCs w:val="18"/>
          <w:lang w:val="es-EC"/>
        </w:rPr>
        <w:t>S</w:t>
      </w:r>
      <w:r w:rsidR="0024764D" w:rsidRPr="00A55F0F">
        <w:rPr>
          <w:rFonts w:ascii="Times New Roman" w:hAnsi="Times New Roman" w:cs="Times New Roman"/>
          <w:color w:val="000000"/>
          <w:sz w:val="24"/>
          <w:szCs w:val="18"/>
          <w:lang w:val="es-EC"/>
        </w:rPr>
        <w:t xml:space="preserve">e </w:t>
      </w:r>
      <w:r w:rsidR="00896811">
        <w:rPr>
          <w:rFonts w:ascii="Times New Roman" w:hAnsi="Times New Roman" w:cs="Times New Roman"/>
          <w:color w:val="000000"/>
          <w:sz w:val="24"/>
          <w:szCs w:val="18"/>
          <w:lang w:val="es-EC"/>
        </w:rPr>
        <w:t>identificó</w:t>
      </w:r>
      <w:r w:rsidR="0024764D" w:rsidRPr="00A55F0F">
        <w:rPr>
          <w:rFonts w:ascii="Times New Roman" w:hAnsi="Times New Roman" w:cs="Times New Roman"/>
          <w:color w:val="000000"/>
          <w:sz w:val="24"/>
          <w:szCs w:val="18"/>
          <w:lang w:val="es-EC"/>
        </w:rPr>
        <w:t xml:space="preserve"> </w:t>
      </w:r>
      <w:r w:rsidR="00F54049">
        <w:rPr>
          <w:rFonts w:ascii="Times New Roman" w:hAnsi="Times New Roman" w:cs="Times New Roman"/>
          <w:color w:val="000000"/>
          <w:sz w:val="24"/>
          <w:szCs w:val="18"/>
          <w:lang w:val="es-EC"/>
        </w:rPr>
        <w:t>2</w:t>
      </w:r>
      <w:r w:rsidR="0024764D" w:rsidRPr="00A55F0F">
        <w:rPr>
          <w:rFonts w:ascii="Times New Roman" w:hAnsi="Times New Roman" w:cs="Times New Roman"/>
          <w:color w:val="000000"/>
          <w:sz w:val="24"/>
          <w:szCs w:val="18"/>
          <w:lang w:val="es-EC"/>
        </w:rPr>
        <w:t xml:space="preserve"> grupos h</w:t>
      </w:r>
      <w:r w:rsidR="008526DA">
        <w:rPr>
          <w:rFonts w:ascii="Times New Roman" w:hAnsi="Times New Roman" w:cs="Times New Roman"/>
          <w:color w:val="000000"/>
          <w:sz w:val="24"/>
          <w:szCs w:val="18"/>
          <w:lang w:val="es-EC"/>
        </w:rPr>
        <w:t>eter</w:t>
      </w:r>
      <w:r w:rsidR="0024764D" w:rsidRPr="00A55F0F">
        <w:rPr>
          <w:rFonts w:ascii="Times New Roman" w:hAnsi="Times New Roman" w:cs="Times New Roman"/>
          <w:color w:val="000000"/>
          <w:sz w:val="24"/>
          <w:szCs w:val="18"/>
          <w:lang w:val="es-EC"/>
        </w:rPr>
        <w:t>ogéneos según la alineación de las X's</w:t>
      </w:r>
      <w:r w:rsidR="0024764D">
        <w:rPr>
          <w:rFonts w:ascii="Times New Roman" w:hAnsi="Times New Roman" w:cs="Times New Roman"/>
          <w:color w:val="000000"/>
          <w:sz w:val="24"/>
          <w:szCs w:val="18"/>
          <w:lang w:val="es-EC"/>
        </w:rPr>
        <w:t>, lo que confirma la existencia de</w:t>
      </w:r>
      <w:r w:rsidR="0024764D" w:rsidRPr="00A55F0F">
        <w:rPr>
          <w:rFonts w:ascii="Times New Roman" w:hAnsi="Times New Roman" w:cs="Times New Roman"/>
          <w:color w:val="000000"/>
          <w:sz w:val="24"/>
          <w:szCs w:val="18"/>
          <w:lang w:val="es-EC"/>
        </w:rPr>
        <w:t xml:space="preserve"> diferencias estadísticamente significativas entre </w:t>
      </w:r>
      <w:r w:rsidR="0024764D">
        <w:rPr>
          <w:rFonts w:ascii="Times New Roman" w:hAnsi="Times New Roman" w:cs="Times New Roman"/>
          <w:color w:val="000000"/>
          <w:sz w:val="24"/>
          <w:szCs w:val="18"/>
          <w:lang w:val="es-EC"/>
        </w:rPr>
        <w:t>los tres tipos de material</w:t>
      </w:r>
      <w:r w:rsidR="00A005F2">
        <w:rPr>
          <w:rFonts w:ascii="Times New Roman" w:hAnsi="Times New Roman" w:cs="Times New Roman"/>
          <w:color w:val="000000"/>
          <w:sz w:val="24"/>
          <w:szCs w:val="18"/>
          <w:lang w:val="es-EC"/>
        </w:rPr>
        <w:t>es</w:t>
      </w:r>
      <w:r w:rsidR="0024764D">
        <w:rPr>
          <w:rFonts w:ascii="Times New Roman" w:hAnsi="Times New Roman" w:cs="Times New Roman"/>
          <w:color w:val="000000"/>
          <w:sz w:val="24"/>
          <w:szCs w:val="18"/>
          <w:lang w:val="es-EC"/>
        </w:rPr>
        <w:t xml:space="preserve"> vegetal</w:t>
      </w:r>
      <w:r w:rsidR="00A005F2">
        <w:rPr>
          <w:rFonts w:ascii="Times New Roman" w:hAnsi="Times New Roman" w:cs="Times New Roman"/>
          <w:color w:val="000000"/>
          <w:sz w:val="24"/>
          <w:szCs w:val="18"/>
          <w:lang w:val="es-EC"/>
        </w:rPr>
        <w:t>es utilizados</w:t>
      </w:r>
      <w:r w:rsidR="0024764D" w:rsidRPr="00A55F0F">
        <w:rPr>
          <w:rFonts w:ascii="Times New Roman" w:hAnsi="Times New Roman" w:cs="Times New Roman"/>
          <w:color w:val="000000"/>
          <w:sz w:val="24"/>
          <w:szCs w:val="18"/>
          <w:lang w:val="es-EC"/>
        </w:rPr>
        <w:t xml:space="preserve">.  </w:t>
      </w:r>
      <w:r w:rsidR="002D027E" w:rsidRPr="002D027E">
        <w:rPr>
          <w:rFonts w:ascii="Times New Roman" w:hAnsi="Times New Roman" w:cs="Times New Roman"/>
          <w:color w:val="000000"/>
          <w:sz w:val="24"/>
          <w:szCs w:val="18"/>
          <w:lang w:val="es-EC"/>
        </w:rPr>
        <w:t xml:space="preserve">No existen diferencias estadísticamente significativas entre </w:t>
      </w:r>
      <w:r w:rsidR="003C52CA">
        <w:rPr>
          <w:rFonts w:ascii="Times New Roman" w:hAnsi="Times New Roman" w:cs="Times New Roman"/>
          <w:color w:val="000000"/>
          <w:sz w:val="24"/>
          <w:szCs w:val="18"/>
          <w:lang w:val="es-EC"/>
        </w:rPr>
        <w:t xml:space="preserve">el </w:t>
      </w:r>
      <w:r w:rsidR="00CE7D3B">
        <w:rPr>
          <w:rFonts w:ascii="Times New Roman" w:hAnsi="Times New Roman" w:cs="Times New Roman"/>
          <w:color w:val="000000"/>
          <w:sz w:val="24"/>
          <w:szCs w:val="18"/>
          <w:lang w:val="es-EC"/>
        </w:rPr>
        <w:t>P</w:t>
      </w:r>
      <w:r w:rsidR="003C52CA">
        <w:rPr>
          <w:rFonts w:ascii="Times New Roman" w:hAnsi="Times New Roman" w:cs="Times New Roman"/>
          <w:color w:val="000000"/>
          <w:sz w:val="24"/>
          <w:szCs w:val="18"/>
          <w:lang w:val="es-EC"/>
        </w:rPr>
        <w:t xml:space="preserve">umin y </w:t>
      </w:r>
      <w:r w:rsidR="00CE7D3B">
        <w:rPr>
          <w:rFonts w:ascii="Times New Roman" w:hAnsi="Times New Roman" w:cs="Times New Roman"/>
          <w:color w:val="000000"/>
          <w:sz w:val="24"/>
          <w:szCs w:val="18"/>
          <w:lang w:val="es-EC"/>
        </w:rPr>
        <w:t>M</w:t>
      </w:r>
      <w:r w:rsidR="003C52CA">
        <w:rPr>
          <w:rFonts w:ascii="Times New Roman" w:hAnsi="Times New Roman" w:cs="Times New Roman"/>
          <w:color w:val="000000"/>
          <w:sz w:val="24"/>
          <w:szCs w:val="18"/>
          <w:lang w:val="es-EC"/>
        </w:rPr>
        <w:t>arco pues</w:t>
      </w:r>
      <w:r w:rsidR="002D027E" w:rsidRPr="002D027E">
        <w:rPr>
          <w:rFonts w:ascii="Times New Roman" w:hAnsi="Times New Roman" w:cs="Times New Roman"/>
          <w:color w:val="000000"/>
          <w:sz w:val="24"/>
          <w:szCs w:val="18"/>
          <w:lang w:val="es-EC"/>
        </w:rPr>
        <w:t xml:space="preserve"> compart</w:t>
      </w:r>
      <w:r w:rsidR="003C52CA">
        <w:rPr>
          <w:rFonts w:ascii="Times New Roman" w:hAnsi="Times New Roman" w:cs="Times New Roman"/>
          <w:color w:val="000000"/>
          <w:sz w:val="24"/>
          <w:szCs w:val="18"/>
          <w:lang w:val="es-EC"/>
        </w:rPr>
        <w:t>en</w:t>
      </w:r>
      <w:r w:rsidR="002D027E" w:rsidRPr="002D027E">
        <w:rPr>
          <w:rFonts w:ascii="Times New Roman" w:hAnsi="Times New Roman" w:cs="Times New Roman"/>
          <w:color w:val="000000"/>
          <w:sz w:val="24"/>
          <w:szCs w:val="18"/>
          <w:lang w:val="es-EC"/>
        </w:rPr>
        <w:t xml:space="preserve"> </w:t>
      </w:r>
      <w:r w:rsidR="003C52CA">
        <w:rPr>
          <w:rFonts w:ascii="Times New Roman" w:hAnsi="Times New Roman" w:cs="Times New Roman"/>
          <w:color w:val="000000"/>
          <w:sz w:val="24"/>
          <w:szCs w:val="18"/>
          <w:lang w:val="es-EC"/>
        </w:rPr>
        <w:t>l</w:t>
      </w:r>
      <w:r w:rsidR="002D027E" w:rsidRPr="002D027E">
        <w:rPr>
          <w:rFonts w:ascii="Times New Roman" w:hAnsi="Times New Roman" w:cs="Times New Roman"/>
          <w:color w:val="000000"/>
          <w:sz w:val="24"/>
          <w:szCs w:val="18"/>
          <w:lang w:val="es-EC"/>
        </w:rPr>
        <w:t>a misma columna</w:t>
      </w:r>
      <w:r w:rsidR="003C52CA">
        <w:rPr>
          <w:rFonts w:ascii="Times New Roman" w:hAnsi="Times New Roman" w:cs="Times New Roman"/>
          <w:color w:val="000000"/>
          <w:sz w:val="24"/>
          <w:szCs w:val="18"/>
          <w:lang w:val="es-EC"/>
        </w:rPr>
        <w:t>.</w:t>
      </w:r>
      <w:r w:rsidR="002D027E" w:rsidRPr="002D027E">
        <w:rPr>
          <w:rFonts w:ascii="Times New Roman" w:hAnsi="Times New Roman" w:cs="Times New Roman"/>
          <w:color w:val="000000"/>
          <w:sz w:val="24"/>
          <w:szCs w:val="18"/>
          <w:lang w:val="es-EC"/>
        </w:rPr>
        <w:t xml:space="preserve"> </w:t>
      </w:r>
      <w:r w:rsidR="0024764D">
        <w:rPr>
          <w:rFonts w:ascii="Times New Roman" w:hAnsi="Times New Roman" w:cs="Times New Roman"/>
          <w:color w:val="000000"/>
          <w:sz w:val="24"/>
          <w:szCs w:val="18"/>
          <w:lang w:val="es-EC"/>
        </w:rPr>
        <w:t xml:space="preserve">El </w:t>
      </w:r>
      <w:r w:rsidR="00CE7D3B">
        <w:rPr>
          <w:rFonts w:ascii="Times New Roman" w:hAnsi="Times New Roman" w:cs="Times New Roman"/>
          <w:color w:val="000000"/>
          <w:sz w:val="24"/>
          <w:szCs w:val="18"/>
          <w:lang w:val="es-EC"/>
        </w:rPr>
        <w:t>P</w:t>
      </w:r>
      <w:r w:rsidR="00F54049">
        <w:rPr>
          <w:rFonts w:ascii="Times New Roman" w:hAnsi="Times New Roman" w:cs="Times New Roman"/>
          <w:color w:val="000000"/>
          <w:sz w:val="24"/>
          <w:szCs w:val="18"/>
          <w:lang w:val="es-EC"/>
        </w:rPr>
        <w:t>umin</w:t>
      </w:r>
      <w:r w:rsidR="0024764D">
        <w:rPr>
          <w:rFonts w:ascii="Times New Roman" w:hAnsi="Times New Roman" w:cs="Times New Roman"/>
          <w:color w:val="000000"/>
          <w:sz w:val="24"/>
          <w:szCs w:val="18"/>
          <w:lang w:val="es-EC"/>
        </w:rPr>
        <w:t xml:space="preserve"> presenta el mayor valor de </w:t>
      </w:r>
      <w:r w:rsidR="004A0775">
        <w:rPr>
          <w:rFonts w:ascii="Times New Roman" w:hAnsi="Times New Roman" w:cs="Times New Roman"/>
          <w:color w:val="000000"/>
          <w:sz w:val="24"/>
          <w:szCs w:val="18"/>
          <w:lang w:val="es-EC"/>
        </w:rPr>
        <w:t xml:space="preserve">gravedad específica </w:t>
      </w:r>
      <w:r w:rsidR="0024764D">
        <w:rPr>
          <w:rFonts w:ascii="Times New Roman" w:hAnsi="Times New Roman" w:cs="Times New Roman"/>
          <w:color w:val="000000"/>
          <w:sz w:val="24"/>
          <w:szCs w:val="18"/>
          <w:lang w:val="es-EC"/>
        </w:rPr>
        <w:t xml:space="preserve">con </w:t>
      </w:r>
      <w:r w:rsidR="004A0775">
        <w:rPr>
          <w:rFonts w:ascii="Times New Roman" w:hAnsi="Times New Roman" w:cs="Times New Roman"/>
          <w:color w:val="000000"/>
          <w:sz w:val="24"/>
          <w:szCs w:val="18"/>
          <w:lang w:val="es-EC"/>
        </w:rPr>
        <w:t xml:space="preserve">0,838475 y según lo </w:t>
      </w:r>
      <w:r w:rsidR="00A005F2">
        <w:rPr>
          <w:rFonts w:ascii="Times New Roman" w:hAnsi="Times New Roman" w:cs="Times New Roman"/>
          <w:color w:val="000000"/>
          <w:sz w:val="24"/>
          <w:szCs w:val="18"/>
          <w:lang w:val="es-EC"/>
        </w:rPr>
        <w:t>establecido por</w:t>
      </w:r>
      <w:r w:rsidR="0024764D">
        <w:rPr>
          <w:rFonts w:ascii="Times New Roman" w:hAnsi="Times New Roman" w:cs="Times New Roman"/>
          <w:color w:val="000000"/>
          <w:sz w:val="24"/>
          <w:szCs w:val="18"/>
          <w:lang w:val="es-EC"/>
        </w:rPr>
        <w:t xml:space="preserve"> Pino (2015), </w:t>
      </w:r>
      <w:r w:rsidR="0067782B">
        <w:rPr>
          <w:rFonts w:ascii="Times New Roman" w:hAnsi="Times New Roman" w:cs="Times New Roman"/>
          <w:color w:val="000000"/>
          <w:sz w:val="24"/>
          <w:lang w:val="es-EC"/>
        </w:rPr>
        <w:t>la gravedad específica para un aceite esencial oscila entre 0,910 – 0,920</w:t>
      </w:r>
      <w:r w:rsidR="00D03E20">
        <w:rPr>
          <w:rFonts w:ascii="Times New Roman" w:hAnsi="Times New Roman" w:cs="Times New Roman"/>
          <w:color w:val="000000"/>
          <w:sz w:val="24"/>
          <w:lang w:val="es-EC"/>
        </w:rPr>
        <w:t>, esto e</w:t>
      </w:r>
      <w:r w:rsidR="00A005F2">
        <w:rPr>
          <w:rFonts w:ascii="Times New Roman" w:hAnsi="Times New Roman" w:cs="Times New Roman"/>
          <w:color w:val="000000"/>
          <w:sz w:val="24"/>
          <w:lang w:val="es-EC"/>
        </w:rPr>
        <w:t>videnció</w:t>
      </w:r>
      <w:r w:rsidR="0067782B">
        <w:rPr>
          <w:rFonts w:ascii="Times New Roman" w:hAnsi="Times New Roman" w:cs="Times New Roman"/>
          <w:color w:val="000000"/>
          <w:sz w:val="24"/>
          <w:lang w:val="es-EC"/>
        </w:rPr>
        <w:t xml:space="preserve"> que </w:t>
      </w:r>
      <w:r w:rsidR="00142182">
        <w:rPr>
          <w:rFonts w:ascii="Times New Roman" w:hAnsi="Times New Roman" w:cs="Times New Roman"/>
          <w:color w:val="000000"/>
          <w:sz w:val="24"/>
          <w:lang w:val="es-EC"/>
        </w:rPr>
        <w:t xml:space="preserve">ninguno de los aceites </w:t>
      </w:r>
      <w:r w:rsidR="0022429D">
        <w:rPr>
          <w:rFonts w:ascii="Times New Roman" w:hAnsi="Times New Roman" w:cs="Times New Roman"/>
          <w:color w:val="000000"/>
          <w:sz w:val="24"/>
          <w:lang w:val="es-EC"/>
        </w:rPr>
        <w:t xml:space="preserve">esenciales </w:t>
      </w:r>
      <w:r w:rsidR="00142182">
        <w:rPr>
          <w:rFonts w:ascii="Times New Roman" w:hAnsi="Times New Roman" w:cs="Times New Roman"/>
          <w:color w:val="000000"/>
          <w:sz w:val="24"/>
          <w:lang w:val="es-EC"/>
        </w:rPr>
        <w:t xml:space="preserve">obtenidos </w:t>
      </w:r>
      <w:r w:rsidR="0022429D">
        <w:rPr>
          <w:rFonts w:ascii="Times New Roman" w:hAnsi="Times New Roman" w:cs="Times New Roman"/>
          <w:color w:val="000000"/>
          <w:sz w:val="24"/>
          <w:lang w:val="es-EC"/>
        </w:rPr>
        <w:t xml:space="preserve">a partir de </w:t>
      </w:r>
      <w:r w:rsidR="00D302BA">
        <w:rPr>
          <w:rFonts w:ascii="Times New Roman" w:hAnsi="Times New Roman" w:cs="Times New Roman"/>
          <w:color w:val="000000"/>
          <w:sz w:val="24"/>
          <w:lang w:val="es-EC"/>
        </w:rPr>
        <w:t>los 3</w:t>
      </w:r>
      <w:r w:rsidR="00142182">
        <w:rPr>
          <w:rFonts w:ascii="Times New Roman" w:hAnsi="Times New Roman" w:cs="Times New Roman"/>
          <w:color w:val="000000"/>
          <w:sz w:val="24"/>
          <w:lang w:val="es-EC"/>
        </w:rPr>
        <w:t xml:space="preserve"> materiales vegetales cumple </w:t>
      </w:r>
      <w:r w:rsidR="000C601C">
        <w:rPr>
          <w:rFonts w:ascii="Times New Roman" w:hAnsi="Times New Roman" w:cs="Times New Roman"/>
          <w:color w:val="000000"/>
          <w:sz w:val="24"/>
          <w:lang w:val="es-EC"/>
        </w:rPr>
        <w:t xml:space="preserve">con los estándares de calidad para este factor. </w:t>
      </w:r>
    </w:p>
    <w:p w14:paraId="2FB34688" w14:textId="04B09882" w:rsidR="00CE7D3B" w:rsidRPr="00CE7D3B" w:rsidRDefault="00BB3A8F" w:rsidP="00CE7D3B">
      <w:pPr>
        <w:pStyle w:val="Descripcin"/>
        <w:keepNext/>
        <w:spacing w:before="240"/>
        <w:rPr>
          <w:rFonts w:ascii="Times New Roman" w:hAnsi="Times New Roman" w:cs="Times New Roman"/>
          <w:i w:val="0"/>
          <w:color w:val="auto"/>
          <w:sz w:val="24"/>
        </w:rPr>
      </w:pPr>
      <w:r w:rsidRPr="00CE7D3B">
        <w:rPr>
          <w:rFonts w:ascii="Times New Roman" w:hAnsi="Times New Roman" w:cs="Times New Roman"/>
          <w:i w:val="0"/>
          <w:color w:val="auto"/>
          <w:sz w:val="24"/>
        </w:rPr>
        <w:t xml:space="preserve">Tabla </w:t>
      </w:r>
      <w:r w:rsidRPr="00CE7D3B">
        <w:rPr>
          <w:rFonts w:ascii="Times New Roman" w:hAnsi="Times New Roman" w:cs="Times New Roman"/>
          <w:i w:val="0"/>
          <w:color w:val="auto"/>
          <w:sz w:val="24"/>
        </w:rPr>
        <w:fldChar w:fldCharType="begin"/>
      </w:r>
      <w:r w:rsidRPr="00CE7D3B">
        <w:rPr>
          <w:rFonts w:ascii="Times New Roman" w:hAnsi="Times New Roman" w:cs="Times New Roman"/>
          <w:i w:val="0"/>
          <w:color w:val="auto"/>
          <w:sz w:val="24"/>
        </w:rPr>
        <w:instrText xml:space="preserve"> SEQ Tabla \* ARABIC </w:instrText>
      </w:r>
      <w:r w:rsidRPr="00CE7D3B">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19</w:t>
      </w:r>
      <w:r w:rsidRPr="00CE7D3B">
        <w:rPr>
          <w:rFonts w:ascii="Times New Roman" w:hAnsi="Times New Roman" w:cs="Times New Roman"/>
          <w:i w:val="0"/>
          <w:color w:val="auto"/>
          <w:sz w:val="24"/>
        </w:rPr>
        <w:fldChar w:fldCharType="end"/>
      </w:r>
      <w:r w:rsidRPr="00CE7D3B">
        <w:rPr>
          <w:rFonts w:ascii="Times New Roman" w:hAnsi="Times New Roman" w:cs="Times New Roman"/>
          <w:i w:val="0"/>
          <w:color w:val="auto"/>
          <w:sz w:val="24"/>
        </w:rPr>
        <w:t xml:space="preserve"> </w:t>
      </w:r>
    </w:p>
    <w:p w14:paraId="1E276FD9" w14:textId="583977BC" w:rsidR="00BB3A8F" w:rsidRPr="00BB3A8F" w:rsidRDefault="00BB3A8F" w:rsidP="00CE7D3B">
      <w:pPr>
        <w:pStyle w:val="Descripcin"/>
        <w:keepNext/>
        <w:spacing w:before="240"/>
        <w:rPr>
          <w:rFonts w:ascii="Times New Roman" w:hAnsi="Times New Roman" w:cs="Times New Roman"/>
          <w:color w:val="auto"/>
          <w:sz w:val="24"/>
        </w:rPr>
      </w:pPr>
      <w:r w:rsidRPr="00BB3A8F">
        <w:rPr>
          <w:rFonts w:ascii="Times New Roman" w:hAnsi="Times New Roman" w:cs="Times New Roman"/>
          <w:color w:val="auto"/>
          <w:sz w:val="24"/>
        </w:rPr>
        <w:t>Prueba de rangos para gravedad específica en el método de extracción</w:t>
      </w:r>
    </w:p>
    <w:tbl>
      <w:tblPr>
        <w:tblW w:w="8231" w:type="dxa"/>
        <w:tblInd w:w="-8" w:type="dxa"/>
        <w:tblLayout w:type="fixed"/>
        <w:tblCellMar>
          <w:left w:w="40" w:type="dxa"/>
          <w:right w:w="40" w:type="dxa"/>
        </w:tblCellMar>
        <w:tblLook w:val="0000" w:firstRow="0" w:lastRow="0" w:firstColumn="0" w:lastColumn="0" w:noHBand="0" w:noVBand="0"/>
      </w:tblPr>
      <w:tblGrid>
        <w:gridCol w:w="2789"/>
        <w:gridCol w:w="1870"/>
        <w:gridCol w:w="3572"/>
      </w:tblGrid>
      <w:tr w:rsidR="00CA110F" w:rsidRPr="00175AD6" w14:paraId="0A23356F" w14:textId="77777777" w:rsidTr="00CA110F">
        <w:trPr>
          <w:trHeight w:val="210"/>
        </w:trPr>
        <w:tc>
          <w:tcPr>
            <w:tcW w:w="2789" w:type="dxa"/>
            <w:tcBorders>
              <w:top w:val="single" w:sz="6" w:space="0" w:color="auto"/>
              <w:left w:val="single" w:sz="6" w:space="0" w:color="auto"/>
              <w:bottom w:val="single" w:sz="6" w:space="0" w:color="auto"/>
              <w:right w:val="single" w:sz="6" w:space="0" w:color="auto"/>
            </w:tcBorders>
          </w:tcPr>
          <w:p w14:paraId="67C2573D" w14:textId="77777777" w:rsidR="00CA110F" w:rsidRPr="00175AD6" w:rsidRDefault="00CA110F" w:rsidP="00E02ECB">
            <w:pPr>
              <w:autoSpaceDE w:val="0"/>
              <w:autoSpaceDN w:val="0"/>
              <w:adjustRightInd w:val="0"/>
              <w:spacing w:after="0" w:line="240" w:lineRule="auto"/>
              <w:jc w:val="center"/>
              <w:rPr>
                <w:rFonts w:ascii="Times New Roman" w:hAnsi="Times New Roman" w:cs="Times New Roman"/>
                <w:b/>
                <w:sz w:val="24"/>
                <w:szCs w:val="18"/>
                <w:lang w:val="es-EC"/>
              </w:rPr>
            </w:pPr>
            <w:r>
              <w:rPr>
                <w:rFonts w:ascii="Times New Roman" w:hAnsi="Times New Roman" w:cs="Times New Roman"/>
                <w:b/>
                <w:iCs/>
                <w:sz w:val="24"/>
                <w:szCs w:val="18"/>
                <w:lang w:val="es-EC"/>
              </w:rPr>
              <w:t>Método de extracción</w:t>
            </w:r>
          </w:p>
        </w:tc>
        <w:tc>
          <w:tcPr>
            <w:tcW w:w="1870" w:type="dxa"/>
            <w:tcBorders>
              <w:top w:val="single" w:sz="6" w:space="0" w:color="auto"/>
              <w:left w:val="single" w:sz="6" w:space="0" w:color="auto"/>
              <w:bottom w:val="single" w:sz="6" w:space="0" w:color="auto"/>
              <w:right w:val="single" w:sz="6" w:space="0" w:color="auto"/>
            </w:tcBorders>
          </w:tcPr>
          <w:p w14:paraId="13EDBFE1" w14:textId="77777777" w:rsidR="00CA110F" w:rsidRPr="00175AD6" w:rsidRDefault="00CA110F" w:rsidP="00E02ECB">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Media LS</w:t>
            </w:r>
          </w:p>
        </w:tc>
        <w:tc>
          <w:tcPr>
            <w:tcW w:w="3572" w:type="dxa"/>
            <w:tcBorders>
              <w:top w:val="single" w:sz="6" w:space="0" w:color="auto"/>
              <w:left w:val="single" w:sz="6" w:space="0" w:color="auto"/>
              <w:bottom w:val="single" w:sz="6" w:space="0" w:color="auto"/>
              <w:right w:val="single" w:sz="6" w:space="0" w:color="auto"/>
            </w:tcBorders>
          </w:tcPr>
          <w:p w14:paraId="22E6C513" w14:textId="47496F0D" w:rsidR="00CA110F" w:rsidRPr="00175AD6" w:rsidRDefault="00CA110F" w:rsidP="00E02ECB">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Grupos H</w:t>
            </w:r>
            <w:r>
              <w:rPr>
                <w:rFonts w:ascii="Times New Roman" w:hAnsi="Times New Roman" w:cs="Times New Roman"/>
                <w:b/>
                <w:iCs/>
                <w:sz w:val="24"/>
                <w:szCs w:val="18"/>
                <w:lang w:val="es-EC"/>
              </w:rPr>
              <w:t>etero</w:t>
            </w:r>
            <w:r w:rsidRPr="00175AD6">
              <w:rPr>
                <w:rFonts w:ascii="Times New Roman" w:hAnsi="Times New Roman" w:cs="Times New Roman"/>
                <w:b/>
                <w:iCs/>
                <w:sz w:val="24"/>
                <w:szCs w:val="18"/>
                <w:lang w:val="es-EC"/>
              </w:rPr>
              <w:t>géneos</w:t>
            </w:r>
          </w:p>
        </w:tc>
      </w:tr>
      <w:tr w:rsidR="00CA110F" w:rsidRPr="00175AD6" w14:paraId="6A9948C5" w14:textId="77777777" w:rsidTr="00CA110F">
        <w:trPr>
          <w:trHeight w:val="299"/>
        </w:trPr>
        <w:tc>
          <w:tcPr>
            <w:tcW w:w="2789" w:type="dxa"/>
            <w:tcBorders>
              <w:top w:val="single" w:sz="6" w:space="0" w:color="auto"/>
              <w:left w:val="single" w:sz="6" w:space="0" w:color="auto"/>
              <w:bottom w:val="single" w:sz="6" w:space="0" w:color="auto"/>
              <w:right w:val="single" w:sz="6" w:space="0" w:color="auto"/>
            </w:tcBorders>
          </w:tcPr>
          <w:p w14:paraId="03C59A67" w14:textId="1E090FAA" w:rsidR="00CA110F" w:rsidRPr="00175AD6" w:rsidRDefault="00CA110F" w:rsidP="00E02ECB">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Fluidos supercríticos</w:t>
            </w:r>
          </w:p>
        </w:tc>
        <w:tc>
          <w:tcPr>
            <w:tcW w:w="1870" w:type="dxa"/>
            <w:tcBorders>
              <w:top w:val="single" w:sz="6" w:space="0" w:color="auto"/>
              <w:left w:val="single" w:sz="6" w:space="0" w:color="auto"/>
              <w:bottom w:val="single" w:sz="6" w:space="0" w:color="auto"/>
              <w:right w:val="single" w:sz="6" w:space="0" w:color="auto"/>
            </w:tcBorders>
          </w:tcPr>
          <w:p w14:paraId="5D742795" w14:textId="30AED636" w:rsidR="00CA110F" w:rsidRPr="000722AA" w:rsidRDefault="00CA110F" w:rsidP="00E02ECB">
            <w:pPr>
              <w:autoSpaceDE w:val="0"/>
              <w:autoSpaceDN w:val="0"/>
              <w:adjustRightInd w:val="0"/>
              <w:spacing w:after="0" w:line="240" w:lineRule="auto"/>
              <w:jc w:val="center"/>
              <w:rPr>
                <w:rFonts w:ascii="Times New Roman" w:hAnsi="Times New Roman" w:cs="Times New Roman"/>
                <w:sz w:val="24"/>
                <w:szCs w:val="18"/>
                <w:lang w:val="es-EC"/>
              </w:rPr>
            </w:pPr>
            <w:r w:rsidRPr="000722AA">
              <w:rPr>
                <w:rFonts w:ascii="Times New Roman" w:hAnsi="Times New Roman" w:cs="Times New Roman"/>
                <w:sz w:val="24"/>
                <w:szCs w:val="18"/>
                <w:lang w:val="es-EC"/>
              </w:rPr>
              <w:t>0,82</w:t>
            </w:r>
          </w:p>
        </w:tc>
        <w:tc>
          <w:tcPr>
            <w:tcW w:w="3572" w:type="dxa"/>
            <w:tcBorders>
              <w:top w:val="single" w:sz="6" w:space="0" w:color="auto"/>
              <w:left w:val="single" w:sz="6" w:space="0" w:color="auto"/>
              <w:bottom w:val="single" w:sz="6" w:space="0" w:color="auto"/>
              <w:right w:val="single" w:sz="6" w:space="0" w:color="auto"/>
            </w:tcBorders>
          </w:tcPr>
          <w:p w14:paraId="4C1F5F56" w14:textId="77777777" w:rsidR="00CA110F" w:rsidRPr="00175AD6" w:rsidRDefault="00CA110F" w:rsidP="00E02ECB">
            <w:pPr>
              <w:autoSpaceDE w:val="0"/>
              <w:autoSpaceDN w:val="0"/>
              <w:adjustRightInd w:val="0"/>
              <w:spacing w:after="0" w:line="240" w:lineRule="auto"/>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r w:rsidR="00CA110F" w:rsidRPr="00175AD6" w14:paraId="49E805AB" w14:textId="77777777" w:rsidTr="00CA110F">
        <w:trPr>
          <w:trHeight w:val="299"/>
        </w:trPr>
        <w:tc>
          <w:tcPr>
            <w:tcW w:w="2789" w:type="dxa"/>
            <w:tcBorders>
              <w:top w:val="single" w:sz="6" w:space="0" w:color="auto"/>
              <w:left w:val="single" w:sz="6" w:space="0" w:color="auto"/>
              <w:bottom w:val="single" w:sz="6" w:space="0" w:color="auto"/>
              <w:right w:val="single" w:sz="6" w:space="0" w:color="auto"/>
            </w:tcBorders>
          </w:tcPr>
          <w:p w14:paraId="1589A84D" w14:textId="1FA3DF68" w:rsidR="00CA110F" w:rsidRPr="00175AD6" w:rsidRDefault="00CA110F" w:rsidP="00E02ECB">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Soxhlet</w:t>
            </w:r>
          </w:p>
        </w:tc>
        <w:tc>
          <w:tcPr>
            <w:tcW w:w="1870" w:type="dxa"/>
            <w:tcBorders>
              <w:top w:val="single" w:sz="6" w:space="0" w:color="auto"/>
              <w:left w:val="single" w:sz="6" w:space="0" w:color="auto"/>
              <w:bottom w:val="single" w:sz="6" w:space="0" w:color="auto"/>
              <w:right w:val="single" w:sz="6" w:space="0" w:color="auto"/>
            </w:tcBorders>
          </w:tcPr>
          <w:p w14:paraId="711F3B87" w14:textId="048E3FE5" w:rsidR="00CA110F" w:rsidRPr="000722AA" w:rsidRDefault="00CA110F" w:rsidP="00E02ECB">
            <w:pPr>
              <w:autoSpaceDE w:val="0"/>
              <w:autoSpaceDN w:val="0"/>
              <w:adjustRightInd w:val="0"/>
              <w:spacing w:after="0" w:line="240" w:lineRule="auto"/>
              <w:jc w:val="center"/>
              <w:rPr>
                <w:rFonts w:ascii="Times New Roman" w:hAnsi="Times New Roman" w:cs="Times New Roman"/>
                <w:sz w:val="24"/>
                <w:szCs w:val="18"/>
                <w:lang w:val="es-EC"/>
              </w:rPr>
            </w:pPr>
            <w:r w:rsidRPr="002B675E">
              <w:rPr>
                <w:rFonts w:ascii="Times New Roman" w:hAnsi="Times New Roman" w:cs="Times New Roman"/>
                <w:sz w:val="24"/>
                <w:szCs w:val="18"/>
                <w:lang w:val="es-EC"/>
              </w:rPr>
              <w:t>0,74</w:t>
            </w:r>
          </w:p>
        </w:tc>
        <w:tc>
          <w:tcPr>
            <w:tcW w:w="3572" w:type="dxa"/>
            <w:tcBorders>
              <w:top w:val="single" w:sz="6" w:space="0" w:color="auto"/>
              <w:left w:val="single" w:sz="6" w:space="0" w:color="auto"/>
              <w:bottom w:val="single" w:sz="6" w:space="0" w:color="auto"/>
              <w:right w:val="single" w:sz="6" w:space="0" w:color="auto"/>
            </w:tcBorders>
          </w:tcPr>
          <w:p w14:paraId="563BA9A5" w14:textId="77777777" w:rsidR="00CA110F" w:rsidRDefault="00CA110F" w:rsidP="00E02ECB">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bl>
    <w:p w14:paraId="0060C52B" w14:textId="77777777" w:rsidR="00990A84" w:rsidRPr="005E6485" w:rsidRDefault="00990A84" w:rsidP="00990A84">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63D77027" w14:textId="17B11AE0" w:rsidR="001470F6" w:rsidRDefault="001470F6" w:rsidP="00CE7D3B">
      <w:pPr>
        <w:autoSpaceDE w:val="0"/>
        <w:autoSpaceDN w:val="0"/>
        <w:adjustRightInd w:val="0"/>
        <w:spacing w:after="0" w:line="240" w:lineRule="auto"/>
        <w:rPr>
          <w:rFonts w:ascii="Times New Roman" w:eastAsia="Times New Roman" w:hAnsi="Times New Roman" w:cs="Times New Roman"/>
          <w:szCs w:val="24"/>
          <w:lang w:val="es-ES" w:eastAsia="es-ES"/>
        </w:rPr>
      </w:pPr>
    </w:p>
    <w:p w14:paraId="3C29AF1A" w14:textId="279A2C96" w:rsidR="0024764D" w:rsidRDefault="0024764D" w:rsidP="00026A38">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szCs w:val="18"/>
          <w:lang w:val="es-EC"/>
        </w:rPr>
        <w:lastRenderedPageBreak/>
        <w:t>S</w:t>
      </w:r>
      <w:r w:rsidRPr="00A55F0F">
        <w:rPr>
          <w:rFonts w:ascii="Times New Roman" w:hAnsi="Times New Roman" w:cs="Times New Roman"/>
          <w:color w:val="000000"/>
          <w:sz w:val="24"/>
          <w:szCs w:val="18"/>
          <w:lang w:val="es-EC"/>
        </w:rPr>
        <w:t xml:space="preserve">e </w:t>
      </w:r>
      <w:r w:rsidR="0022429D">
        <w:rPr>
          <w:rFonts w:ascii="Times New Roman" w:hAnsi="Times New Roman" w:cs="Times New Roman"/>
          <w:color w:val="000000"/>
          <w:sz w:val="24"/>
          <w:szCs w:val="18"/>
          <w:lang w:val="es-EC"/>
        </w:rPr>
        <w:t>identificó</w:t>
      </w:r>
      <w:r w:rsidRPr="00A55F0F">
        <w:rPr>
          <w:rFonts w:ascii="Times New Roman" w:hAnsi="Times New Roman" w:cs="Times New Roman"/>
          <w:color w:val="000000"/>
          <w:sz w:val="24"/>
          <w:szCs w:val="18"/>
          <w:lang w:val="es-EC"/>
        </w:rPr>
        <w:t xml:space="preserve"> </w:t>
      </w:r>
      <w:r>
        <w:rPr>
          <w:rFonts w:ascii="Times New Roman" w:hAnsi="Times New Roman" w:cs="Times New Roman"/>
          <w:color w:val="000000"/>
          <w:sz w:val="24"/>
          <w:szCs w:val="18"/>
          <w:lang w:val="es-EC"/>
        </w:rPr>
        <w:t>2</w:t>
      </w:r>
      <w:r w:rsidRPr="00A55F0F">
        <w:rPr>
          <w:rFonts w:ascii="Times New Roman" w:hAnsi="Times New Roman" w:cs="Times New Roman"/>
          <w:color w:val="000000"/>
          <w:sz w:val="24"/>
          <w:szCs w:val="18"/>
          <w:lang w:val="es-EC"/>
        </w:rPr>
        <w:t xml:space="preserve"> grupos h</w:t>
      </w:r>
      <w:r w:rsidR="00722161">
        <w:rPr>
          <w:rFonts w:ascii="Times New Roman" w:hAnsi="Times New Roman" w:cs="Times New Roman"/>
          <w:color w:val="000000"/>
          <w:sz w:val="24"/>
          <w:szCs w:val="18"/>
          <w:lang w:val="es-EC"/>
        </w:rPr>
        <w:t>eter</w:t>
      </w:r>
      <w:r w:rsidRPr="00A55F0F">
        <w:rPr>
          <w:rFonts w:ascii="Times New Roman" w:hAnsi="Times New Roman" w:cs="Times New Roman"/>
          <w:color w:val="000000"/>
          <w:sz w:val="24"/>
          <w:szCs w:val="18"/>
          <w:lang w:val="es-EC"/>
        </w:rPr>
        <w:t>ogéneos según la alineación de las X's</w:t>
      </w:r>
      <w:r>
        <w:rPr>
          <w:rFonts w:ascii="Times New Roman" w:hAnsi="Times New Roman" w:cs="Times New Roman"/>
          <w:color w:val="000000"/>
          <w:sz w:val="24"/>
          <w:szCs w:val="18"/>
          <w:lang w:val="es-EC"/>
        </w:rPr>
        <w:t>, lo que confirma la existencia de</w:t>
      </w:r>
      <w:r w:rsidRPr="00A55F0F">
        <w:rPr>
          <w:rFonts w:ascii="Times New Roman" w:hAnsi="Times New Roman" w:cs="Times New Roman"/>
          <w:color w:val="000000"/>
          <w:sz w:val="24"/>
          <w:szCs w:val="18"/>
          <w:lang w:val="es-EC"/>
        </w:rPr>
        <w:t xml:space="preserve"> diferencias estadísticamente significativas entre </w:t>
      </w:r>
      <w:r>
        <w:rPr>
          <w:rFonts w:ascii="Times New Roman" w:hAnsi="Times New Roman" w:cs="Times New Roman"/>
          <w:color w:val="000000"/>
          <w:sz w:val="24"/>
          <w:szCs w:val="18"/>
          <w:lang w:val="es-EC"/>
        </w:rPr>
        <w:t>los dos métodos de extracción</w:t>
      </w:r>
      <w:r w:rsidR="0038663E">
        <w:rPr>
          <w:rFonts w:ascii="Times New Roman" w:hAnsi="Times New Roman" w:cs="Times New Roman"/>
          <w:color w:val="000000"/>
          <w:sz w:val="24"/>
          <w:szCs w:val="18"/>
          <w:lang w:val="es-EC"/>
        </w:rPr>
        <w:t xml:space="preserve"> empleados</w:t>
      </w:r>
      <w:r w:rsidRPr="00A55F0F">
        <w:rPr>
          <w:rFonts w:ascii="Times New Roman" w:hAnsi="Times New Roman" w:cs="Times New Roman"/>
          <w:color w:val="000000"/>
          <w:sz w:val="24"/>
          <w:szCs w:val="18"/>
          <w:lang w:val="es-EC"/>
        </w:rPr>
        <w:t xml:space="preserve">.  </w:t>
      </w:r>
      <w:r>
        <w:rPr>
          <w:rFonts w:ascii="Times New Roman" w:hAnsi="Times New Roman" w:cs="Times New Roman"/>
          <w:color w:val="000000"/>
          <w:sz w:val="24"/>
          <w:szCs w:val="18"/>
          <w:lang w:val="es-EC"/>
        </w:rPr>
        <w:t>El método de extracción por fluidos supercríticos present</w:t>
      </w:r>
      <w:r w:rsidR="00CE7E3C">
        <w:rPr>
          <w:rFonts w:ascii="Times New Roman" w:hAnsi="Times New Roman" w:cs="Times New Roman"/>
          <w:color w:val="000000"/>
          <w:sz w:val="24"/>
          <w:szCs w:val="18"/>
          <w:lang w:val="es-EC"/>
        </w:rPr>
        <w:t>ó</w:t>
      </w:r>
      <w:r>
        <w:rPr>
          <w:rFonts w:ascii="Times New Roman" w:hAnsi="Times New Roman" w:cs="Times New Roman"/>
          <w:color w:val="000000"/>
          <w:sz w:val="24"/>
          <w:szCs w:val="18"/>
          <w:lang w:val="es-EC"/>
        </w:rPr>
        <w:t xml:space="preserve"> el mayor valor de </w:t>
      </w:r>
      <w:r w:rsidR="00D53CF7">
        <w:rPr>
          <w:rFonts w:ascii="Times New Roman" w:hAnsi="Times New Roman" w:cs="Times New Roman"/>
          <w:color w:val="000000"/>
          <w:sz w:val="24"/>
          <w:szCs w:val="18"/>
          <w:lang w:val="es-EC"/>
        </w:rPr>
        <w:t>gravedad especifica</w:t>
      </w:r>
      <w:r>
        <w:rPr>
          <w:rFonts w:ascii="Times New Roman" w:hAnsi="Times New Roman" w:cs="Times New Roman"/>
          <w:color w:val="000000"/>
          <w:sz w:val="24"/>
          <w:szCs w:val="18"/>
          <w:lang w:val="es-EC"/>
        </w:rPr>
        <w:t xml:space="preserve"> en el aceite esencial con </w:t>
      </w:r>
      <w:r w:rsidR="00506033" w:rsidRPr="000722AA">
        <w:rPr>
          <w:rFonts w:ascii="Times New Roman" w:hAnsi="Times New Roman" w:cs="Times New Roman"/>
          <w:sz w:val="24"/>
          <w:szCs w:val="18"/>
          <w:lang w:val="es-EC"/>
        </w:rPr>
        <w:t>0</w:t>
      </w:r>
      <w:r w:rsidR="00CE7E3C">
        <w:rPr>
          <w:rFonts w:ascii="Times New Roman" w:hAnsi="Times New Roman" w:cs="Times New Roman"/>
          <w:sz w:val="24"/>
          <w:szCs w:val="18"/>
          <w:lang w:val="es-EC"/>
        </w:rPr>
        <w:t>.</w:t>
      </w:r>
      <w:r w:rsidR="00506033" w:rsidRPr="000722AA">
        <w:rPr>
          <w:rFonts w:ascii="Times New Roman" w:hAnsi="Times New Roman" w:cs="Times New Roman"/>
          <w:sz w:val="24"/>
          <w:szCs w:val="18"/>
          <w:lang w:val="es-EC"/>
        </w:rPr>
        <w:t>820108</w:t>
      </w:r>
      <w:r w:rsidR="0038663E">
        <w:rPr>
          <w:rFonts w:ascii="Times New Roman" w:hAnsi="Times New Roman" w:cs="Times New Roman"/>
          <w:sz w:val="24"/>
          <w:szCs w:val="18"/>
          <w:lang w:val="es-EC"/>
        </w:rPr>
        <w:t>,</w:t>
      </w:r>
      <w:r w:rsidR="00506033">
        <w:rPr>
          <w:rFonts w:ascii="Times New Roman" w:hAnsi="Times New Roman" w:cs="Times New Roman"/>
          <w:sz w:val="24"/>
          <w:szCs w:val="18"/>
          <w:lang w:val="es-EC"/>
        </w:rPr>
        <w:t xml:space="preserve"> </w:t>
      </w:r>
      <w:r w:rsidRPr="00506033">
        <w:rPr>
          <w:rFonts w:ascii="Times New Roman" w:hAnsi="Times New Roman" w:cs="Times New Roman"/>
          <w:color w:val="000000"/>
          <w:sz w:val="24"/>
          <w:szCs w:val="18"/>
          <w:lang w:val="es-EC"/>
        </w:rPr>
        <w:t>que</w:t>
      </w:r>
      <w:r w:rsidR="00506033">
        <w:rPr>
          <w:rFonts w:ascii="Times New Roman" w:hAnsi="Times New Roman" w:cs="Times New Roman"/>
          <w:color w:val="000000"/>
          <w:sz w:val="24"/>
          <w:szCs w:val="18"/>
          <w:lang w:val="es-EC"/>
        </w:rPr>
        <w:t xml:space="preserve"> según lo señala Pino (2015), </w:t>
      </w:r>
      <w:r w:rsidR="00506033">
        <w:rPr>
          <w:rFonts w:ascii="Times New Roman" w:hAnsi="Times New Roman" w:cs="Times New Roman"/>
          <w:color w:val="000000"/>
          <w:sz w:val="24"/>
          <w:lang w:val="es-EC"/>
        </w:rPr>
        <w:t>la gravedad específica para un aceite esencial oscila entre 0,910 – 0,920</w:t>
      </w:r>
      <w:r w:rsidR="0038663E">
        <w:rPr>
          <w:rFonts w:ascii="Times New Roman" w:hAnsi="Times New Roman" w:cs="Times New Roman"/>
          <w:color w:val="000000"/>
          <w:sz w:val="24"/>
          <w:lang w:val="es-EC"/>
        </w:rPr>
        <w:t xml:space="preserve">, lo cual </w:t>
      </w:r>
      <w:r w:rsidR="00506033">
        <w:rPr>
          <w:rFonts w:ascii="Times New Roman" w:hAnsi="Times New Roman" w:cs="Times New Roman"/>
          <w:color w:val="000000"/>
          <w:sz w:val="24"/>
          <w:lang w:val="es-EC"/>
        </w:rPr>
        <w:t xml:space="preserve">pone </w:t>
      </w:r>
      <w:r w:rsidR="0038663E">
        <w:rPr>
          <w:rFonts w:ascii="Times New Roman" w:hAnsi="Times New Roman" w:cs="Times New Roman"/>
          <w:color w:val="000000"/>
          <w:sz w:val="24"/>
          <w:lang w:val="es-EC"/>
        </w:rPr>
        <w:t>en evidencia</w:t>
      </w:r>
      <w:r w:rsidR="00506033">
        <w:rPr>
          <w:rFonts w:ascii="Times New Roman" w:hAnsi="Times New Roman" w:cs="Times New Roman"/>
          <w:color w:val="000000"/>
          <w:sz w:val="24"/>
          <w:lang w:val="es-EC"/>
        </w:rPr>
        <w:t xml:space="preserve"> que ninguno de los aceites </w:t>
      </w:r>
      <w:r w:rsidR="0038663E">
        <w:rPr>
          <w:rFonts w:ascii="Times New Roman" w:hAnsi="Times New Roman" w:cs="Times New Roman"/>
          <w:color w:val="000000"/>
          <w:sz w:val="24"/>
          <w:lang w:val="es-EC"/>
        </w:rPr>
        <w:t xml:space="preserve">esenciales </w:t>
      </w:r>
      <w:r w:rsidR="00506033">
        <w:rPr>
          <w:rFonts w:ascii="Times New Roman" w:hAnsi="Times New Roman" w:cs="Times New Roman"/>
          <w:color w:val="000000"/>
          <w:sz w:val="24"/>
          <w:lang w:val="es-EC"/>
        </w:rPr>
        <w:t xml:space="preserve">obtenidos por medio de </w:t>
      </w:r>
      <w:r w:rsidR="00D302BA">
        <w:rPr>
          <w:rFonts w:ascii="Times New Roman" w:hAnsi="Times New Roman" w:cs="Times New Roman"/>
          <w:color w:val="000000"/>
          <w:sz w:val="24"/>
          <w:lang w:val="es-EC"/>
        </w:rPr>
        <w:t>los dos</w:t>
      </w:r>
      <w:r w:rsidR="00506033">
        <w:rPr>
          <w:rFonts w:ascii="Times New Roman" w:hAnsi="Times New Roman" w:cs="Times New Roman"/>
          <w:color w:val="000000"/>
          <w:sz w:val="24"/>
          <w:lang w:val="es-EC"/>
        </w:rPr>
        <w:t xml:space="preserve"> </w:t>
      </w:r>
      <w:r w:rsidR="00194728">
        <w:rPr>
          <w:rFonts w:ascii="Times New Roman" w:hAnsi="Times New Roman" w:cs="Times New Roman"/>
          <w:color w:val="000000"/>
          <w:sz w:val="24"/>
          <w:lang w:val="es-EC"/>
        </w:rPr>
        <w:t>métodos de extracción</w:t>
      </w:r>
      <w:r w:rsidR="00506033">
        <w:rPr>
          <w:rFonts w:ascii="Times New Roman" w:hAnsi="Times New Roman" w:cs="Times New Roman"/>
          <w:color w:val="000000"/>
          <w:sz w:val="24"/>
          <w:lang w:val="es-EC"/>
        </w:rPr>
        <w:t xml:space="preserve"> cumple con los estándares de calidad para est</w:t>
      </w:r>
      <w:r w:rsidR="00CE7E3C">
        <w:rPr>
          <w:rFonts w:ascii="Times New Roman" w:hAnsi="Times New Roman" w:cs="Times New Roman"/>
          <w:color w:val="000000"/>
          <w:sz w:val="24"/>
          <w:lang w:val="es-EC"/>
        </w:rPr>
        <w:t>a</w:t>
      </w:r>
      <w:r w:rsidR="00506033">
        <w:rPr>
          <w:rFonts w:ascii="Times New Roman" w:hAnsi="Times New Roman" w:cs="Times New Roman"/>
          <w:color w:val="000000"/>
          <w:sz w:val="24"/>
          <w:lang w:val="es-EC"/>
        </w:rPr>
        <w:t xml:space="preserve"> </w:t>
      </w:r>
      <w:r w:rsidR="00CE7E3C">
        <w:rPr>
          <w:rFonts w:ascii="Times New Roman" w:hAnsi="Times New Roman" w:cs="Times New Roman"/>
          <w:color w:val="000000"/>
          <w:sz w:val="24"/>
          <w:lang w:val="es-EC"/>
        </w:rPr>
        <w:t xml:space="preserve">respuesta experimental. </w:t>
      </w:r>
    </w:p>
    <w:p w14:paraId="60AD3FC5" w14:textId="77777777" w:rsidR="00026A38" w:rsidRDefault="00026A38" w:rsidP="00026A38">
      <w:pPr>
        <w:autoSpaceDE w:val="0"/>
        <w:autoSpaceDN w:val="0"/>
        <w:adjustRightInd w:val="0"/>
        <w:spacing w:after="0" w:line="360" w:lineRule="auto"/>
        <w:jc w:val="both"/>
        <w:rPr>
          <w:rFonts w:ascii="Times New Roman" w:hAnsi="Times New Roman" w:cs="Times New Roman"/>
          <w:color w:val="000000"/>
          <w:sz w:val="24"/>
          <w:lang w:val="es-EC"/>
        </w:rPr>
      </w:pPr>
    </w:p>
    <w:p w14:paraId="519CB1B8" w14:textId="21517214" w:rsidR="0013111C" w:rsidRDefault="008645E7" w:rsidP="008645E7">
      <w:pPr>
        <w:keepNext/>
        <w:autoSpaceDE w:val="0"/>
        <w:autoSpaceDN w:val="0"/>
        <w:adjustRightInd w:val="0"/>
        <w:spacing w:after="0" w:line="240" w:lineRule="auto"/>
      </w:pPr>
      <w:r>
        <w:rPr>
          <w:noProof/>
          <w:lang w:val="es-ES" w:eastAsia="es-ES"/>
        </w:rPr>
        <w:drawing>
          <wp:inline distT="0" distB="0" distL="0" distR="0" wp14:anchorId="252880D0" wp14:editId="4458B5D7">
            <wp:extent cx="5286375" cy="261937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6608" cy="2629400"/>
                    </a:xfrm>
                    <a:prstGeom prst="rect">
                      <a:avLst/>
                    </a:prstGeom>
                    <a:noFill/>
                    <a:ln>
                      <a:noFill/>
                    </a:ln>
                  </pic:spPr>
                </pic:pic>
              </a:graphicData>
            </a:graphic>
          </wp:inline>
        </w:drawing>
      </w:r>
    </w:p>
    <w:p w14:paraId="3A6F9695" w14:textId="2E286A22" w:rsidR="001470F6" w:rsidRDefault="0013111C" w:rsidP="00EB2B87">
      <w:pPr>
        <w:pStyle w:val="Descripcin"/>
        <w:spacing w:after="0"/>
        <w:rPr>
          <w:rFonts w:ascii="Times New Roman" w:hAnsi="Times New Roman" w:cs="Times New Roman"/>
          <w:color w:val="auto"/>
          <w:sz w:val="24"/>
        </w:rPr>
      </w:pPr>
      <w:r w:rsidRPr="0013111C">
        <w:rPr>
          <w:rFonts w:ascii="Times New Roman" w:hAnsi="Times New Roman" w:cs="Times New Roman"/>
          <w:color w:val="auto"/>
          <w:sz w:val="24"/>
        </w:rPr>
        <w:t xml:space="preserve">Figura </w:t>
      </w:r>
      <w:r w:rsidRPr="0013111C">
        <w:rPr>
          <w:rFonts w:ascii="Times New Roman" w:hAnsi="Times New Roman" w:cs="Times New Roman"/>
          <w:color w:val="auto"/>
          <w:sz w:val="24"/>
        </w:rPr>
        <w:fldChar w:fldCharType="begin"/>
      </w:r>
      <w:r w:rsidRPr="0013111C">
        <w:rPr>
          <w:rFonts w:ascii="Times New Roman" w:hAnsi="Times New Roman" w:cs="Times New Roman"/>
          <w:color w:val="auto"/>
          <w:sz w:val="24"/>
        </w:rPr>
        <w:instrText xml:space="preserve"> SEQ Figura \* ARABIC </w:instrText>
      </w:r>
      <w:r w:rsidRPr="0013111C">
        <w:rPr>
          <w:rFonts w:ascii="Times New Roman" w:hAnsi="Times New Roman" w:cs="Times New Roman"/>
          <w:color w:val="auto"/>
          <w:sz w:val="24"/>
        </w:rPr>
        <w:fldChar w:fldCharType="separate"/>
      </w:r>
      <w:r w:rsidR="00002282">
        <w:rPr>
          <w:rFonts w:ascii="Times New Roman" w:hAnsi="Times New Roman" w:cs="Times New Roman"/>
          <w:noProof/>
          <w:color w:val="auto"/>
          <w:sz w:val="24"/>
        </w:rPr>
        <w:t>2</w:t>
      </w:r>
      <w:r w:rsidRPr="0013111C">
        <w:rPr>
          <w:rFonts w:ascii="Times New Roman" w:hAnsi="Times New Roman" w:cs="Times New Roman"/>
          <w:color w:val="auto"/>
          <w:sz w:val="24"/>
        </w:rPr>
        <w:fldChar w:fldCharType="end"/>
      </w:r>
      <w:r w:rsidR="006540F7">
        <w:rPr>
          <w:rFonts w:ascii="Times New Roman" w:hAnsi="Times New Roman" w:cs="Times New Roman"/>
          <w:color w:val="auto"/>
          <w:sz w:val="24"/>
        </w:rPr>
        <w:t>:</w:t>
      </w:r>
      <w:r w:rsidRPr="0013111C">
        <w:rPr>
          <w:rFonts w:ascii="Times New Roman" w:hAnsi="Times New Roman" w:cs="Times New Roman"/>
          <w:color w:val="auto"/>
          <w:sz w:val="24"/>
        </w:rPr>
        <w:t xml:space="preserve"> Interacción de factores para la gravedad específica</w:t>
      </w:r>
    </w:p>
    <w:p w14:paraId="566C5D92" w14:textId="77777777" w:rsidR="006540F7" w:rsidRPr="006540F7" w:rsidRDefault="006540F7" w:rsidP="006540F7">
      <w:pPr>
        <w:spacing w:line="480" w:lineRule="auto"/>
      </w:pPr>
    </w:p>
    <w:p w14:paraId="6943635A" w14:textId="6AF5BD80" w:rsidR="00D77D70" w:rsidRDefault="00D77D70" w:rsidP="00766B25">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El grafico de interacción muestra la relación </w:t>
      </w:r>
      <w:r w:rsidR="00C5373D">
        <w:rPr>
          <w:rFonts w:ascii="Times New Roman" w:hAnsi="Times New Roman" w:cs="Times New Roman"/>
          <w:color w:val="000000"/>
          <w:sz w:val="24"/>
          <w:lang w:val="es-EC"/>
        </w:rPr>
        <w:t xml:space="preserve">que existe </w:t>
      </w:r>
      <w:r>
        <w:rPr>
          <w:rFonts w:ascii="Times New Roman" w:hAnsi="Times New Roman" w:cs="Times New Roman"/>
          <w:color w:val="000000"/>
          <w:sz w:val="24"/>
          <w:lang w:val="es-EC"/>
        </w:rPr>
        <w:t xml:space="preserve">entre los </w:t>
      </w:r>
      <w:r w:rsidR="00C5373D">
        <w:rPr>
          <w:rFonts w:ascii="Times New Roman" w:hAnsi="Times New Roman" w:cs="Times New Roman"/>
          <w:color w:val="000000"/>
          <w:sz w:val="24"/>
          <w:lang w:val="es-EC"/>
        </w:rPr>
        <w:t xml:space="preserve">dos </w:t>
      </w:r>
      <w:r>
        <w:rPr>
          <w:rFonts w:ascii="Times New Roman" w:hAnsi="Times New Roman" w:cs="Times New Roman"/>
          <w:color w:val="000000"/>
          <w:sz w:val="24"/>
          <w:lang w:val="es-EC"/>
        </w:rPr>
        <w:t xml:space="preserve">factores de estudio y la respuesta experimental </w:t>
      </w:r>
      <w:r w:rsidR="00E15327">
        <w:rPr>
          <w:rFonts w:ascii="Times New Roman" w:hAnsi="Times New Roman" w:cs="Times New Roman"/>
          <w:color w:val="000000"/>
          <w:sz w:val="24"/>
          <w:lang w:val="es-EC"/>
        </w:rPr>
        <w:t>gravedad específica</w:t>
      </w:r>
      <w:r>
        <w:rPr>
          <w:rFonts w:ascii="Times New Roman" w:hAnsi="Times New Roman" w:cs="Times New Roman"/>
          <w:color w:val="000000"/>
          <w:sz w:val="24"/>
          <w:lang w:val="es-EC"/>
        </w:rPr>
        <w:t xml:space="preserve">, </w:t>
      </w:r>
      <w:r w:rsidR="00C5373D">
        <w:rPr>
          <w:rFonts w:ascii="Times New Roman" w:hAnsi="Times New Roman" w:cs="Times New Roman"/>
          <w:color w:val="000000"/>
          <w:sz w:val="24"/>
          <w:lang w:val="es-EC"/>
        </w:rPr>
        <w:t xml:space="preserve">en </w:t>
      </w:r>
      <w:r>
        <w:rPr>
          <w:rFonts w:ascii="Times New Roman" w:hAnsi="Times New Roman" w:cs="Times New Roman"/>
          <w:color w:val="000000"/>
          <w:sz w:val="24"/>
          <w:lang w:val="es-EC"/>
        </w:rPr>
        <w:t xml:space="preserve">este gráfico </w:t>
      </w:r>
      <w:r w:rsidR="00C5373D">
        <w:rPr>
          <w:rFonts w:ascii="Times New Roman" w:hAnsi="Times New Roman" w:cs="Times New Roman"/>
          <w:color w:val="000000"/>
          <w:sz w:val="24"/>
          <w:lang w:val="es-EC"/>
        </w:rPr>
        <w:t xml:space="preserve">se presentan </w:t>
      </w:r>
      <w:r w:rsidR="00A64D1D">
        <w:rPr>
          <w:rFonts w:ascii="Times New Roman" w:hAnsi="Times New Roman" w:cs="Times New Roman"/>
          <w:color w:val="000000"/>
          <w:sz w:val="24"/>
          <w:lang w:val="es-EC"/>
        </w:rPr>
        <w:t xml:space="preserve">los valores medios </w:t>
      </w:r>
      <w:r>
        <w:rPr>
          <w:rFonts w:ascii="Times New Roman" w:hAnsi="Times New Roman" w:cs="Times New Roman"/>
          <w:color w:val="000000"/>
          <w:sz w:val="24"/>
          <w:lang w:val="es-EC"/>
        </w:rPr>
        <w:t xml:space="preserve">de los diferentes niveles de los 2 factores </w:t>
      </w:r>
      <w:r w:rsidR="00A64D1D">
        <w:rPr>
          <w:rFonts w:ascii="Times New Roman" w:hAnsi="Times New Roman" w:cs="Times New Roman"/>
          <w:color w:val="000000"/>
          <w:sz w:val="24"/>
          <w:lang w:val="es-EC"/>
        </w:rPr>
        <w:t xml:space="preserve">representados </w:t>
      </w:r>
      <w:r>
        <w:rPr>
          <w:rFonts w:ascii="Times New Roman" w:hAnsi="Times New Roman" w:cs="Times New Roman"/>
          <w:color w:val="000000"/>
          <w:sz w:val="24"/>
          <w:lang w:val="es-EC"/>
        </w:rPr>
        <w:t>en el eje X y las líneas de niveles de cada factor</w:t>
      </w:r>
      <w:r w:rsidR="00C95D36">
        <w:rPr>
          <w:rFonts w:ascii="Times New Roman" w:hAnsi="Times New Roman" w:cs="Times New Roman"/>
          <w:color w:val="000000"/>
          <w:sz w:val="24"/>
          <w:lang w:val="es-EC"/>
        </w:rPr>
        <w:t xml:space="preserve">. </w:t>
      </w:r>
      <w:r w:rsidR="00C05C2B">
        <w:rPr>
          <w:rFonts w:ascii="Times New Roman" w:hAnsi="Times New Roman" w:cs="Times New Roman"/>
          <w:color w:val="000000"/>
          <w:sz w:val="24"/>
          <w:lang w:val="es-EC"/>
        </w:rPr>
        <w:t>Se determin</w:t>
      </w:r>
      <w:r w:rsidR="00A64D1D">
        <w:rPr>
          <w:rFonts w:ascii="Times New Roman" w:hAnsi="Times New Roman" w:cs="Times New Roman"/>
          <w:color w:val="000000"/>
          <w:sz w:val="24"/>
          <w:lang w:val="es-EC"/>
        </w:rPr>
        <w:t>ó</w:t>
      </w:r>
      <w:r w:rsidR="00C05C2B">
        <w:rPr>
          <w:rFonts w:ascii="Times New Roman" w:hAnsi="Times New Roman" w:cs="Times New Roman"/>
          <w:color w:val="000000"/>
          <w:sz w:val="24"/>
          <w:lang w:val="es-EC"/>
        </w:rPr>
        <w:t xml:space="preserve"> que </w:t>
      </w:r>
      <w:r w:rsidR="00156EB5">
        <w:rPr>
          <w:rFonts w:ascii="Times New Roman" w:hAnsi="Times New Roman" w:cs="Times New Roman"/>
          <w:color w:val="000000"/>
          <w:sz w:val="24"/>
          <w:lang w:val="es-EC"/>
        </w:rPr>
        <w:t xml:space="preserve">los mejores </w:t>
      </w:r>
      <w:r w:rsidR="00B242A4">
        <w:rPr>
          <w:rFonts w:ascii="Times New Roman" w:hAnsi="Times New Roman" w:cs="Times New Roman"/>
          <w:color w:val="000000"/>
          <w:sz w:val="24"/>
          <w:lang w:val="es-EC"/>
        </w:rPr>
        <w:t>resultados</w:t>
      </w:r>
      <w:r w:rsidR="00156EB5">
        <w:rPr>
          <w:rFonts w:ascii="Times New Roman" w:hAnsi="Times New Roman" w:cs="Times New Roman"/>
          <w:color w:val="000000"/>
          <w:sz w:val="24"/>
          <w:lang w:val="es-EC"/>
        </w:rPr>
        <w:t xml:space="preserve"> de gravedad específica </w:t>
      </w:r>
      <w:r w:rsidR="00A64D1D">
        <w:rPr>
          <w:rFonts w:ascii="Times New Roman" w:hAnsi="Times New Roman" w:cs="Times New Roman"/>
          <w:color w:val="000000"/>
          <w:sz w:val="24"/>
          <w:lang w:val="es-EC"/>
        </w:rPr>
        <w:t xml:space="preserve">en el aceite esencial </w:t>
      </w:r>
      <w:r w:rsidR="00156EB5">
        <w:rPr>
          <w:rFonts w:ascii="Times New Roman" w:hAnsi="Times New Roman" w:cs="Times New Roman"/>
          <w:color w:val="000000"/>
          <w:sz w:val="24"/>
          <w:lang w:val="es-EC"/>
        </w:rPr>
        <w:t>se obt</w:t>
      </w:r>
      <w:r w:rsidR="00A64D1D">
        <w:rPr>
          <w:rFonts w:ascii="Times New Roman" w:hAnsi="Times New Roman" w:cs="Times New Roman"/>
          <w:color w:val="000000"/>
          <w:sz w:val="24"/>
          <w:lang w:val="es-EC"/>
        </w:rPr>
        <w:t>uvieron</w:t>
      </w:r>
      <w:r w:rsidR="00C05C2B">
        <w:rPr>
          <w:rFonts w:ascii="Times New Roman" w:hAnsi="Times New Roman" w:cs="Times New Roman"/>
          <w:color w:val="000000"/>
          <w:sz w:val="24"/>
          <w:lang w:val="es-EC"/>
        </w:rPr>
        <w:t xml:space="preserve"> empleando el método de extracción soxhlet</w:t>
      </w:r>
      <w:r w:rsidR="00DA640C">
        <w:rPr>
          <w:rFonts w:ascii="Times New Roman" w:hAnsi="Times New Roman" w:cs="Times New Roman"/>
          <w:color w:val="000000"/>
          <w:sz w:val="24"/>
          <w:lang w:val="es-EC"/>
        </w:rPr>
        <w:t xml:space="preserve"> principalmente </w:t>
      </w:r>
      <w:r w:rsidR="00B242A4">
        <w:rPr>
          <w:rFonts w:ascii="Times New Roman" w:hAnsi="Times New Roman" w:cs="Times New Roman"/>
          <w:color w:val="000000"/>
          <w:sz w:val="24"/>
          <w:lang w:val="es-EC"/>
        </w:rPr>
        <w:t xml:space="preserve">en </w:t>
      </w:r>
      <w:r w:rsidR="00067DF3">
        <w:rPr>
          <w:rFonts w:ascii="Times New Roman" w:hAnsi="Times New Roman" w:cs="Times New Roman"/>
          <w:color w:val="000000"/>
          <w:sz w:val="24"/>
          <w:lang w:val="es-EC"/>
        </w:rPr>
        <w:t>el M</w:t>
      </w:r>
      <w:r w:rsidR="00156EB5">
        <w:rPr>
          <w:rFonts w:ascii="Times New Roman" w:hAnsi="Times New Roman" w:cs="Times New Roman"/>
          <w:color w:val="000000"/>
          <w:sz w:val="24"/>
          <w:lang w:val="es-EC"/>
        </w:rPr>
        <w:t>arco</w:t>
      </w:r>
      <w:r w:rsidR="00DA640C">
        <w:rPr>
          <w:rFonts w:ascii="Times New Roman" w:hAnsi="Times New Roman" w:cs="Times New Roman"/>
          <w:color w:val="000000"/>
          <w:sz w:val="24"/>
          <w:lang w:val="es-EC"/>
        </w:rPr>
        <w:t xml:space="preserve"> y </w:t>
      </w:r>
      <w:r w:rsidR="00067DF3">
        <w:rPr>
          <w:rFonts w:ascii="Times New Roman" w:hAnsi="Times New Roman" w:cs="Times New Roman"/>
          <w:color w:val="000000"/>
          <w:sz w:val="24"/>
          <w:lang w:val="es-EC"/>
        </w:rPr>
        <w:t>Ruda,</w:t>
      </w:r>
      <w:r w:rsidR="00DA640C">
        <w:rPr>
          <w:rFonts w:ascii="Times New Roman" w:hAnsi="Times New Roman" w:cs="Times New Roman"/>
          <w:color w:val="000000"/>
          <w:sz w:val="24"/>
          <w:lang w:val="es-EC"/>
        </w:rPr>
        <w:t xml:space="preserve"> pero en el </w:t>
      </w:r>
      <w:r w:rsidR="00067DF3">
        <w:rPr>
          <w:rFonts w:ascii="Times New Roman" w:hAnsi="Times New Roman" w:cs="Times New Roman"/>
          <w:color w:val="000000"/>
          <w:sz w:val="24"/>
          <w:lang w:val="es-EC"/>
        </w:rPr>
        <w:t>P</w:t>
      </w:r>
      <w:r w:rsidR="00DA640C">
        <w:rPr>
          <w:rFonts w:ascii="Times New Roman" w:hAnsi="Times New Roman" w:cs="Times New Roman"/>
          <w:color w:val="000000"/>
          <w:sz w:val="24"/>
          <w:lang w:val="es-EC"/>
        </w:rPr>
        <w:t xml:space="preserve">umin </w:t>
      </w:r>
      <w:r w:rsidR="00421539">
        <w:rPr>
          <w:rFonts w:ascii="Times New Roman" w:hAnsi="Times New Roman" w:cs="Times New Roman"/>
          <w:color w:val="000000"/>
          <w:sz w:val="24"/>
          <w:lang w:val="es-EC"/>
        </w:rPr>
        <w:t xml:space="preserve">la utilización de los dos métodos de extracción </w:t>
      </w:r>
      <w:r w:rsidR="00575A7D">
        <w:rPr>
          <w:rFonts w:ascii="Times New Roman" w:hAnsi="Times New Roman" w:cs="Times New Roman"/>
          <w:color w:val="000000"/>
          <w:sz w:val="24"/>
          <w:lang w:val="es-EC"/>
        </w:rPr>
        <w:t xml:space="preserve">ayudó a </w:t>
      </w:r>
      <w:r w:rsidR="00421539">
        <w:rPr>
          <w:rFonts w:ascii="Times New Roman" w:hAnsi="Times New Roman" w:cs="Times New Roman"/>
          <w:color w:val="000000"/>
          <w:sz w:val="24"/>
          <w:lang w:val="es-EC"/>
        </w:rPr>
        <w:t>obt</w:t>
      </w:r>
      <w:r w:rsidR="00575A7D">
        <w:rPr>
          <w:rFonts w:ascii="Times New Roman" w:hAnsi="Times New Roman" w:cs="Times New Roman"/>
          <w:color w:val="000000"/>
          <w:sz w:val="24"/>
          <w:lang w:val="es-EC"/>
        </w:rPr>
        <w:t>ener</w:t>
      </w:r>
      <w:r w:rsidR="00421539">
        <w:rPr>
          <w:rFonts w:ascii="Times New Roman" w:hAnsi="Times New Roman" w:cs="Times New Roman"/>
          <w:color w:val="000000"/>
          <w:sz w:val="24"/>
          <w:lang w:val="es-EC"/>
        </w:rPr>
        <w:t xml:space="preserve"> el valor más alto</w:t>
      </w:r>
      <w:r w:rsidR="00B242A4">
        <w:rPr>
          <w:rFonts w:ascii="Times New Roman" w:hAnsi="Times New Roman" w:cs="Times New Roman"/>
          <w:color w:val="000000"/>
          <w:sz w:val="24"/>
          <w:lang w:val="es-EC"/>
        </w:rPr>
        <w:t xml:space="preserve"> de gravedad específica</w:t>
      </w:r>
      <w:r w:rsidR="007B3BFE">
        <w:rPr>
          <w:rFonts w:ascii="Times New Roman" w:hAnsi="Times New Roman" w:cs="Times New Roman"/>
          <w:color w:val="000000"/>
          <w:sz w:val="24"/>
          <w:lang w:val="es-EC"/>
        </w:rPr>
        <w:t>, concluyendo que prácticamente no existen diferencias</w:t>
      </w:r>
      <w:r w:rsidR="001E310E">
        <w:rPr>
          <w:rFonts w:ascii="Times New Roman" w:hAnsi="Times New Roman" w:cs="Times New Roman"/>
          <w:color w:val="000000"/>
          <w:sz w:val="24"/>
          <w:lang w:val="es-EC"/>
        </w:rPr>
        <w:t xml:space="preserve"> entre la utilización del método soxhlet o de extracción por fluidos supercríticos en las hojas de </w:t>
      </w:r>
      <w:r w:rsidR="00067DF3">
        <w:rPr>
          <w:rFonts w:ascii="Times New Roman" w:hAnsi="Times New Roman" w:cs="Times New Roman"/>
          <w:color w:val="000000"/>
          <w:sz w:val="24"/>
          <w:lang w:val="es-EC"/>
        </w:rPr>
        <w:t>P</w:t>
      </w:r>
      <w:r w:rsidR="001E310E">
        <w:rPr>
          <w:rFonts w:ascii="Times New Roman" w:hAnsi="Times New Roman" w:cs="Times New Roman"/>
          <w:color w:val="000000"/>
          <w:sz w:val="24"/>
          <w:lang w:val="es-EC"/>
        </w:rPr>
        <w:t xml:space="preserve">umin. </w:t>
      </w:r>
    </w:p>
    <w:p w14:paraId="66E1DB98" w14:textId="117E73D1" w:rsidR="00194728" w:rsidRDefault="00194728" w:rsidP="00194728">
      <w:pPr>
        <w:autoSpaceDE w:val="0"/>
        <w:autoSpaceDN w:val="0"/>
        <w:adjustRightInd w:val="0"/>
        <w:spacing w:line="360" w:lineRule="auto"/>
        <w:jc w:val="both"/>
        <w:rPr>
          <w:rFonts w:ascii="Times New Roman" w:hAnsi="Times New Roman" w:cs="Times New Roman"/>
          <w:b/>
          <w:color w:val="000000"/>
          <w:sz w:val="24"/>
          <w:lang w:val="es-EC"/>
        </w:rPr>
      </w:pPr>
      <w:r>
        <w:rPr>
          <w:rFonts w:ascii="Times New Roman" w:hAnsi="Times New Roman" w:cs="Times New Roman"/>
          <w:b/>
          <w:color w:val="000000"/>
          <w:sz w:val="24"/>
          <w:lang w:val="es-EC"/>
        </w:rPr>
        <w:lastRenderedPageBreak/>
        <w:t xml:space="preserve">5.2.3 Determinación de </w:t>
      </w:r>
      <w:r w:rsidR="00410D51">
        <w:rPr>
          <w:rFonts w:ascii="Times New Roman" w:hAnsi="Times New Roman" w:cs="Times New Roman"/>
          <w:b/>
          <w:color w:val="000000"/>
          <w:sz w:val="24"/>
          <w:lang w:val="es-EC"/>
        </w:rPr>
        <w:t xml:space="preserve">la </w:t>
      </w:r>
      <w:r w:rsidR="00CD69C0">
        <w:rPr>
          <w:rFonts w:ascii="Times New Roman" w:hAnsi="Times New Roman" w:cs="Times New Roman"/>
          <w:b/>
          <w:color w:val="000000"/>
          <w:sz w:val="24"/>
          <w:lang w:val="es-EC"/>
        </w:rPr>
        <w:t>densidad</w:t>
      </w:r>
      <w:r>
        <w:rPr>
          <w:rFonts w:ascii="Times New Roman" w:hAnsi="Times New Roman" w:cs="Times New Roman"/>
          <w:b/>
          <w:color w:val="000000"/>
          <w:sz w:val="24"/>
          <w:lang w:val="es-EC"/>
        </w:rPr>
        <w:t xml:space="preserve"> en el aceite esencial obtenido</w:t>
      </w:r>
    </w:p>
    <w:p w14:paraId="475CAE7F" w14:textId="66982212" w:rsidR="0024764D" w:rsidRDefault="00E02ECB" w:rsidP="00167E84">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La densidad </w:t>
      </w:r>
      <w:r w:rsidR="00E653E3">
        <w:rPr>
          <w:rFonts w:ascii="Times New Roman" w:hAnsi="Times New Roman" w:cs="Times New Roman"/>
          <w:color w:val="000000"/>
          <w:sz w:val="24"/>
          <w:lang w:val="es-EC"/>
        </w:rPr>
        <w:t xml:space="preserve">es una propiedad </w:t>
      </w:r>
      <w:r w:rsidR="00910F95">
        <w:rPr>
          <w:rFonts w:ascii="Times New Roman" w:hAnsi="Times New Roman" w:cs="Times New Roman"/>
          <w:color w:val="000000"/>
          <w:sz w:val="24"/>
          <w:lang w:val="es-EC"/>
        </w:rPr>
        <w:t>física</w:t>
      </w:r>
      <w:r>
        <w:rPr>
          <w:rFonts w:ascii="Times New Roman" w:hAnsi="Times New Roman" w:cs="Times New Roman"/>
          <w:color w:val="000000"/>
          <w:sz w:val="24"/>
          <w:lang w:val="es-EC"/>
        </w:rPr>
        <w:t xml:space="preserve"> </w:t>
      </w:r>
      <w:r w:rsidR="00910F95">
        <w:rPr>
          <w:rFonts w:ascii="Times New Roman" w:hAnsi="Times New Roman" w:cs="Times New Roman"/>
          <w:color w:val="000000"/>
          <w:sz w:val="24"/>
          <w:lang w:val="es-EC"/>
        </w:rPr>
        <w:t xml:space="preserve">del aceite esencial y </w:t>
      </w:r>
      <w:r w:rsidR="00B266CD">
        <w:rPr>
          <w:rFonts w:ascii="Times New Roman" w:hAnsi="Times New Roman" w:cs="Times New Roman"/>
          <w:color w:val="000000"/>
          <w:sz w:val="24"/>
          <w:lang w:val="es-EC"/>
        </w:rPr>
        <w:t xml:space="preserve">ésta </w:t>
      </w:r>
      <w:r w:rsidR="00910F95">
        <w:rPr>
          <w:rFonts w:ascii="Times New Roman" w:hAnsi="Times New Roman" w:cs="Times New Roman"/>
          <w:color w:val="000000"/>
          <w:sz w:val="24"/>
          <w:lang w:val="es-EC"/>
        </w:rPr>
        <w:t xml:space="preserve">depende de sus </w:t>
      </w:r>
      <w:r w:rsidR="00B266CD">
        <w:rPr>
          <w:rFonts w:ascii="Times New Roman" w:hAnsi="Times New Roman" w:cs="Times New Roman"/>
          <w:color w:val="000000"/>
          <w:sz w:val="24"/>
          <w:lang w:val="es-EC"/>
        </w:rPr>
        <w:t xml:space="preserve">diferentes </w:t>
      </w:r>
      <w:r w:rsidR="00910F95">
        <w:rPr>
          <w:rFonts w:ascii="Times New Roman" w:hAnsi="Times New Roman" w:cs="Times New Roman"/>
          <w:color w:val="000000"/>
          <w:sz w:val="24"/>
          <w:lang w:val="es-EC"/>
        </w:rPr>
        <w:t>características internas</w:t>
      </w:r>
      <w:r w:rsidR="00B266CD">
        <w:rPr>
          <w:rFonts w:ascii="Times New Roman" w:hAnsi="Times New Roman" w:cs="Times New Roman"/>
          <w:color w:val="000000"/>
          <w:sz w:val="24"/>
          <w:lang w:val="es-EC"/>
        </w:rPr>
        <w:t>, así mismo está</w:t>
      </w:r>
      <w:r w:rsidR="00910F95">
        <w:rPr>
          <w:rFonts w:ascii="Times New Roman" w:hAnsi="Times New Roman" w:cs="Times New Roman"/>
          <w:color w:val="000000"/>
          <w:sz w:val="24"/>
          <w:lang w:val="es-EC"/>
        </w:rPr>
        <w:t xml:space="preserve"> determinada </w:t>
      </w:r>
      <w:r w:rsidR="00FD2483">
        <w:rPr>
          <w:rFonts w:ascii="Times New Roman" w:hAnsi="Times New Roman" w:cs="Times New Roman"/>
          <w:color w:val="000000"/>
          <w:sz w:val="24"/>
          <w:lang w:val="es-EC"/>
        </w:rPr>
        <w:t>por la relación entre la masa y volumen del fluido</w:t>
      </w:r>
      <w:r w:rsidR="00B266CD">
        <w:rPr>
          <w:rFonts w:ascii="Times New Roman" w:hAnsi="Times New Roman" w:cs="Times New Roman"/>
          <w:color w:val="000000"/>
          <w:sz w:val="24"/>
          <w:lang w:val="es-EC"/>
        </w:rPr>
        <w:t xml:space="preserve"> (aceite esencial)</w:t>
      </w:r>
      <w:r w:rsidR="00FD2483">
        <w:rPr>
          <w:rFonts w:ascii="Times New Roman" w:hAnsi="Times New Roman" w:cs="Times New Roman"/>
          <w:color w:val="000000"/>
          <w:sz w:val="24"/>
          <w:lang w:val="es-EC"/>
        </w:rPr>
        <w:t xml:space="preserve">, los datos obtenidos </w:t>
      </w:r>
      <w:r w:rsidR="006B3787">
        <w:rPr>
          <w:rFonts w:ascii="Times New Roman" w:hAnsi="Times New Roman" w:cs="Times New Roman"/>
          <w:color w:val="000000"/>
          <w:sz w:val="24"/>
          <w:lang w:val="es-EC"/>
        </w:rPr>
        <w:t xml:space="preserve">se presentan en la tabla a continuación: </w:t>
      </w:r>
    </w:p>
    <w:p w14:paraId="6C2187E5" w14:textId="12E51B1A" w:rsidR="00C66CAF" w:rsidRPr="00C66CAF" w:rsidRDefault="00B67509" w:rsidP="00C66CAF">
      <w:pPr>
        <w:pStyle w:val="Descripcin"/>
        <w:keepNext/>
        <w:rPr>
          <w:rFonts w:ascii="Times New Roman" w:hAnsi="Times New Roman" w:cs="Times New Roman"/>
          <w:i w:val="0"/>
          <w:color w:val="auto"/>
          <w:sz w:val="24"/>
        </w:rPr>
      </w:pPr>
      <w:r w:rsidRPr="00C66CAF">
        <w:rPr>
          <w:rFonts w:ascii="Times New Roman" w:hAnsi="Times New Roman" w:cs="Times New Roman"/>
          <w:i w:val="0"/>
          <w:color w:val="auto"/>
          <w:sz w:val="24"/>
        </w:rPr>
        <w:t xml:space="preserve">Tabla </w:t>
      </w:r>
      <w:r w:rsidRPr="00C66CAF">
        <w:rPr>
          <w:rFonts w:ascii="Times New Roman" w:hAnsi="Times New Roman" w:cs="Times New Roman"/>
          <w:i w:val="0"/>
          <w:color w:val="auto"/>
          <w:sz w:val="24"/>
        </w:rPr>
        <w:fldChar w:fldCharType="begin"/>
      </w:r>
      <w:r w:rsidRPr="00C66CAF">
        <w:rPr>
          <w:rFonts w:ascii="Times New Roman" w:hAnsi="Times New Roman" w:cs="Times New Roman"/>
          <w:i w:val="0"/>
          <w:color w:val="auto"/>
          <w:sz w:val="24"/>
        </w:rPr>
        <w:instrText xml:space="preserve"> SEQ Tabla \* ARABIC </w:instrText>
      </w:r>
      <w:r w:rsidRPr="00C66CAF">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20</w:t>
      </w:r>
      <w:r w:rsidRPr="00C66CAF">
        <w:rPr>
          <w:rFonts w:ascii="Times New Roman" w:hAnsi="Times New Roman" w:cs="Times New Roman"/>
          <w:i w:val="0"/>
          <w:color w:val="auto"/>
          <w:sz w:val="24"/>
        </w:rPr>
        <w:fldChar w:fldCharType="end"/>
      </w:r>
      <w:r w:rsidRPr="00C66CAF">
        <w:rPr>
          <w:rFonts w:ascii="Times New Roman" w:hAnsi="Times New Roman" w:cs="Times New Roman"/>
          <w:i w:val="0"/>
          <w:color w:val="auto"/>
          <w:sz w:val="24"/>
        </w:rPr>
        <w:t xml:space="preserve"> </w:t>
      </w:r>
    </w:p>
    <w:p w14:paraId="4831BFB6" w14:textId="56CF5CA2" w:rsidR="00B67509" w:rsidRPr="00B67509" w:rsidRDefault="00B67509" w:rsidP="00C66CAF">
      <w:pPr>
        <w:pStyle w:val="Descripcin"/>
        <w:keepNext/>
        <w:rPr>
          <w:rFonts w:ascii="Times New Roman" w:hAnsi="Times New Roman" w:cs="Times New Roman"/>
          <w:color w:val="auto"/>
          <w:sz w:val="24"/>
        </w:rPr>
      </w:pPr>
      <w:r w:rsidRPr="00B67509">
        <w:rPr>
          <w:rFonts w:ascii="Times New Roman" w:hAnsi="Times New Roman" w:cs="Times New Roman"/>
          <w:color w:val="auto"/>
          <w:sz w:val="24"/>
        </w:rPr>
        <w:t>Determinación de la densidad (g/cm</w:t>
      </w:r>
      <w:r w:rsidRPr="00ED3358">
        <w:rPr>
          <w:rFonts w:ascii="Times New Roman" w:hAnsi="Times New Roman" w:cs="Times New Roman"/>
          <w:color w:val="auto"/>
          <w:sz w:val="24"/>
          <w:vertAlign w:val="superscript"/>
        </w:rPr>
        <w:t>3</w:t>
      </w:r>
      <w:r w:rsidRPr="00B67509">
        <w:rPr>
          <w:rFonts w:ascii="Times New Roman" w:hAnsi="Times New Roman" w:cs="Times New Roman"/>
          <w:color w:val="auto"/>
          <w:sz w:val="24"/>
        </w:rPr>
        <w:t>) con sus respectivas replicas</w:t>
      </w:r>
    </w:p>
    <w:tbl>
      <w:tblPr>
        <w:tblStyle w:val="Tablaconcuadrcula"/>
        <w:tblW w:w="0" w:type="auto"/>
        <w:tblLook w:val="04A0" w:firstRow="1" w:lastRow="0" w:firstColumn="1" w:lastColumn="0" w:noHBand="0" w:noVBand="1"/>
      </w:tblPr>
      <w:tblGrid>
        <w:gridCol w:w="2068"/>
        <w:gridCol w:w="1223"/>
        <w:gridCol w:w="1232"/>
        <w:gridCol w:w="1232"/>
        <w:gridCol w:w="1232"/>
        <w:gridCol w:w="1232"/>
      </w:tblGrid>
      <w:tr w:rsidR="00D86CE5" w14:paraId="0AF05D21" w14:textId="77777777" w:rsidTr="00C92197">
        <w:trPr>
          <w:trHeight w:val="334"/>
        </w:trPr>
        <w:tc>
          <w:tcPr>
            <w:tcW w:w="2068" w:type="dxa"/>
          </w:tcPr>
          <w:p w14:paraId="2246A690" w14:textId="77777777" w:rsidR="00D86CE5" w:rsidRPr="00D3217D" w:rsidRDefault="00D86CE5" w:rsidP="004B5223">
            <w:pPr>
              <w:autoSpaceDE w:val="0"/>
              <w:autoSpaceDN w:val="0"/>
              <w:adjustRightInd w:val="0"/>
              <w:spacing w:line="360" w:lineRule="auto"/>
              <w:jc w:val="center"/>
              <w:rPr>
                <w:rFonts w:ascii="Times New Roman" w:hAnsi="Times New Roman" w:cs="Times New Roman"/>
                <w:b/>
                <w:color w:val="000000"/>
                <w:sz w:val="24"/>
                <w:lang w:val="es-EC"/>
              </w:rPr>
            </w:pPr>
            <w:r w:rsidRPr="00D3217D">
              <w:rPr>
                <w:rFonts w:ascii="Times New Roman" w:hAnsi="Times New Roman" w:cs="Times New Roman"/>
                <w:b/>
                <w:color w:val="000000"/>
                <w:sz w:val="24"/>
                <w:lang w:val="es-EC"/>
              </w:rPr>
              <w:t>TRATAMIENTO</w:t>
            </w:r>
          </w:p>
        </w:tc>
        <w:tc>
          <w:tcPr>
            <w:tcW w:w="1223" w:type="dxa"/>
          </w:tcPr>
          <w:p w14:paraId="0B7098F0" w14:textId="77777777" w:rsidR="00D86CE5" w:rsidRPr="00D3217D" w:rsidRDefault="00D86CE5" w:rsidP="004B5223">
            <w:pPr>
              <w:autoSpaceDE w:val="0"/>
              <w:autoSpaceDN w:val="0"/>
              <w:adjustRightInd w:val="0"/>
              <w:spacing w:line="360" w:lineRule="auto"/>
              <w:jc w:val="center"/>
              <w:rPr>
                <w:rFonts w:ascii="Times New Roman" w:hAnsi="Times New Roman" w:cs="Times New Roman"/>
                <w:b/>
                <w:color w:val="000000"/>
                <w:sz w:val="24"/>
                <w:lang w:val="es-EC"/>
              </w:rPr>
            </w:pPr>
            <w:r w:rsidRPr="00D3217D">
              <w:rPr>
                <w:rFonts w:ascii="Times New Roman" w:hAnsi="Times New Roman" w:cs="Times New Roman"/>
                <w:b/>
                <w:color w:val="000000"/>
                <w:sz w:val="24"/>
                <w:lang w:val="es-EC"/>
              </w:rPr>
              <w:t>CÓDIGO</w:t>
            </w:r>
          </w:p>
        </w:tc>
        <w:tc>
          <w:tcPr>
            <w:tcW w:w="1232" w:type="dxa"/>
          </w:tcPr>
          <w:p w14:paraId="79A7F29F" w14:textId="77777777" w:rsidR="00D86CE5" w:rsidRPr="00D3217D" w:rsidRDefault="00D86CE5" w:rsidP="004B5223">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R1</w:t>
            </w:r>
          </w:p>
        </w:tc>
        <w:tc>
          <w:tcPr>
            <w:tcW w:w="1232" w:type="dxa"/>
          </w:tcPr>
          <w:p w14:paraId="3B13A9E2" w14:textId="77777777" w:rsidR="00D86CE5" w:rsidRDefault="00D86CE5" w:rsidP="004B5223">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R2</w:t>
            </w:r>
          </w:p>
        </w:tc>
        <w:tc>
          <w:tcPr>
            <w:tcW w:w="1232" w:type="dxa"/>
          </w:tcPr>
          <w:p w14:paraId="7C692122" w14:textId="77777777" w:rsidR="00D86CE5" w:rsidRDefault="00D86CE5" w:rsidP="004B5223">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R3</w:t>
            </w:r>
          </w:p>
        </w:tc>
        <w:tc>
          <w:tcPr>
            <w:tcW w:w="1232" w:type="dxa"/>
          </w:tcPr>
          <w:p w14:paraId="682913FA" w14:textId="77777777" w:rsidR="00D86CE5" w:rsidRDefault="00D86CE5" w:rsidP="004B5223">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R4</w:t>
            </w:r>
          </w:p>
        </w:tc>
      </w:tr>
      <w:tr w:rsidR="00993029" w14:paraId="4F360CB6" w14:textId="77777777" w:rsidTr="00C92197">
        <w:trPr>
          <w:trHeight w:val="346"/>
        </w:trPr>
        <w:tc>
          <w:tcPr>
            <w:tcW w:w="2068" w:type="dxa"/>
          </w:tcPr>
          <w:p w14:paraId="42315F67" w14:textId="77777777" w:rsidR="00993029" w:rsidRDefault="00993029" w:rsidP="00993029">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T1</w:t>
            </w:r>
          </w:p>
        </w:tc>
        <w:tc>
          <w:tcPr>
            <w:tcW w:w="1223" w:type="dxa"/>
          </w:tcPr>
          <w:p w14:paraId="7B25D6E5" w14:textId="77777777" w:rsidR="00993029" w:rsidRDefault="00993029" w:rsidP="00993029">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C47B17">
              <w:rPr>
                <w:rFonts w:ascii="Times New Roman" w:eastAsia="Times New Roman" w:hAnsi="Times New Roman" w:cs="Times New Roman"/>
                <w:sz w:val="24"/>
                <w:szCs w:val="24"/>
                <w:vertAlign w:val="subscript"/>
                <w:lang w:val="es-ES" w:eastAsia="es-ES"/>
              </w:rPr>
              <w:t>1</w:t>
            </w:r>
            <w:r>
              <w:rPr>
                <w:rFonts w:ascii="Times New Roman" w:eastAsia="Times New Roman" w:hAnsi="Times New Roman" w:cs="Times New Roman"/>
                <w:sz w:val="24"/>
                <w:szCs w:val="24"/>
                <w:lang w:val="es-ES" w:eastAsia="es-ES"/>
              </w:rPr>
              <w:t xml:space="preserve"> b</w:t>
            </w:r>
            <w:r w:rsidRPr="00C47B17">
              <w:rPr>
                <w:rFonts w:ascii="Times New Roman" w:eastAsia="Times New Roman" w:hAnsi="Times New Roman" w:cs="Times New Roman"/>
                <w:sz w:val="24"/>
                <w:szCs w:val="24"/>
                <w:vertAlign w:val="subscript"/>
                <w:lang w:val="es-ES" w:eastAsia="es-ES"/>
              </w:rPr>
              <w:t>1</w:t>
            </w:r>
          </w:p>
        </w:tc>
        <w:tc>
          <w:tcPr>
            <w:tcW w:w="1232" w:type="dxa"/>
            <w:vAlign w:val="bottom"/>
          </w:tcPr>
          <w:p w14:paraId="75B1FF48" w14:textId="4C2F8335" w:rsidR="00993029" w:rsidRPr="000A0590" w:rsidRDefault="00993029" w:rsidP="00993029">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0,88</w:t>
            </w:r>
          </w:p>
        </w:tc>
        <w:tc>
          <w:tcPr>
            <w:tcW w:w="1232" w:type="dxa"/>
          </w:tcPr>
          <w:p w14:paraId="489B632B" w14:textId="16963BB8" w:rsidR="00993029" w:rsidRPr="000A0590" w:rsidRDefault="00993029" w:rsidP="00993029">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0,89</w:t>
            </w:r>
          </w:p>
        </w:tc>
        <w:tc>
          <w:tcPr>
            <w:tcW w:w="1232" w:type="dxa"/>
          </w:tcPr>
          <w:p w14:paraId="0C3845C3" w14:textId="73264E2A" w:rsidR="00993029" w:rsidRPr="000A0590" w:rsidRDefault="00993029" w:rsidP="00993029">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0,88</w:t>
            </w:r>
          </w:p>
        </w:tc>
        <w:tc>
          <w:tcPr>
            <w:tcW w:w="1232" w:type="dxa"/>
          </w:tcPr>
          <w:p w14:paraId="65D8F4D9" w14:textId="216133CD" w:rsidR="00993029" w:rsidRPr="000A0590" w:rsidRDefault="00993029" w:rsidP="00993029">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0,89</w:t>
            </w:r>
          </w:p>
        </w:tc>
      </w:tr>
      <w:tr w:rsidR="00993029" w14:paraId="36FE9D9E" w14:textId="77777777" w:rsidTr="00C92197">
        <w:trPr>
          <w:trHeight w:val="334"/>
        </w:trPr>
        <w:tc>
          <w:tcPr>
            <w:tcW w:w="2068" w:type="dxa"/>
          </w:tcPr>
          <w:p w14:paraId="679280D3" w14:textId="77777777" w:rsidR="00993029" w:rsidRDefault="00993029" w:rsidP="00993029">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T2</w:t>
            </w:r>
          </w:p>
        </w:tc>
        <w:tc>
          <w:tcPr>
            <w:tcW w:w="1223" w:type="dxa"/>
          </w:tcPr>
          <w:p w14:paraId="7A650F44" w14:textId="77777777" w:rsidR="00993029" w:rsidRDefault="00993029" w:rsidP="00993029">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C47B17">
              <w:rPr>
                <w:rFonts w:ascii="Times New Roman" w:eastAsia="Times New Roman" w:hAnsi="Times New Roman" w:cs="Times New Roman"/>
                <w:sz w:val="24"/>
                <w:szCs w:val="24"/>
                <w:vertAlign w:val="subscript"/>
                <w:lang w:val="es-ES" w:eastAsia="es-ES"/>
              </w:rPr>
              <w:t>1</w:t>
            </w:r>
            <w:r>
              <w:rPr>
                <w:rFonts w:ascii="Times New Roman" w:eastAsia="Times New Roman" w:hAnsi="Times New Roman" w:cs="Times New Roman"/>
                <w:sz w:val="24"/>
                <w:szCs w:val="24"/>
                <w:lang w:val="es-ES" w:eastAsia="es-ES"/>
              </w:rPr>
              <w:t xml:space="preserve"> b</w:t>
            </w:r>
            <w:r w:rsidRPr="00AF6111">
              <w:rPr>
                <w:rFonts w:ascii="Times New Roman" w:eastAsia="Times New Roman" w:hAnsi="Times New Roman" w:cs="Times New Roman"/>
                <w:sz w:val="24"/>
                <w:szCs w:val="24"/>
                <w:vertAlign w:val="subscript"/>
                <w:lang w:val="es-ES" w:eastAsia="es-ES"/>
              </w:rPr>
              <w:t>2</w:t>
            </w:r>
          </w:p>
        </w:tc>
        <w:tc>
          <w:tcPr>
            <w:tcW w:w="1232" w:type="dxa"/>
            <w:vAlign w:val="bottom"/>
          </w:tcPr>
          <w:p w14:paraId="1207A422" w14:textId="34A1FB42" w:rsidR="00993029" w:rsidRPr="000A0590" w:rsidRDefault="00993029" w:rsidP="00993029">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0,88</w:t>
            </w:r>
          </w:p>
        </w:tc>
        <w:tc>
          <w:tcPr>
            <w:tcW w:w="1232" w:type="dxa"/>
            <w:vAlign w:val="bottom"/>
          </w:tcPr>
          <w:p w14:paraId="4A306CB7" w14:textId="6EC36C6F" w:rsidR="00993029" w:rsidRPr="000A0590" w:rsidRDefault="00993029" w:rsidP="00993029">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0,89</w:t>
            </w:r>
          </w:p>
        </w:tc>
        <w:tc>
          <w:tcPr>
            <w:tcW w:w="1232" w:type="dxa"/>
            <w:vAlign w:val="bottom"/>
          </w:tcPr>
          <w:p w14:paraId="3EC78372" w14:textId="21A0E744" w:rsidR="00993029" w:rsidRPr="000A0590" w:rsidRDefault="00993029" w:rsidP="00993029">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0,88</w:t>
            </w:r>
          </w:p>
        </w:tc>
        <w:tc>
          <w:tcPr>
            <w:tcW w:w="1232" w:type="dxa"/>
            <w:vAlign w:val="bottom"/>
          </w:tcPr>
          <w:p w14:paraId="070A7386" w14:textId="39E7D23F" w:rsidR="00993029" w:rsidRPr="000A0590" w:rsidRDefault="00993029" w:rsidP="00993029">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0,88</w:t>
            </w:r>
          </w:p>
        </w:tc>
      </w:tr>
      <w:tr w:rsidR="00993029" w14:paraId="7DD0A1D8" w14:textId="77777777" w:rsidTr="00C92197">
        <w:trPr>
          <w:trHeight w:val="334"/>
        </w:trPr>
        <w:tc>
          <w:tcPr>
            <w:tcW w:w="2068" w:type="dxa"/>
          </w:tcPr>
          <w:p w14:paraId="60F18A3E" w14:textId="77777777" w:rsidR="00993029" w:rsidRDefault="00993029" w:rsidP="00993029">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T3</w:t>
            </w:r>
          </w:p>
        </w:tc>
        <w:tc>
          <w:tcPr>
            <w:tcW w:w="1223" w:type="dxa"/>
          </w:tcPr>
          <w:p w14:paraId="2D51502E" w14:textId="77777777" w:rsidR="00993029" w:rsidRDefault="00993029" w:rsidP="00993029">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Pr>
                <w:rFonts w:ascii="Times New Roman" w:eastAsia="Times New Roman" w:hAnsi="Times New Roman" w:cs="Times New Roman"/>
                <w:sz w:val="24"/>
                <w:szCs w:val="24"/>
                <w:vertAlign w:val="subscript"/>
                <w:lang w:val="es-ES" w:eastAsia="es-ES"/>
              </w:rPr>
              <w:t>2</w:t>
            </w:r>
            <w:r>
              <w:rPr>
                <w:rFonts w:ascii="Times New Roman" w:eastAsia="Times New Roman" w:hAnsi="Times New Roman" w:cs="Times New Roman"/>
                <w:sz w:val="24"/>
                <w:szCs w:val="24"/>
                <w:lang w:val="es-ES" w:eastAsia="es-ES"/>
              </w:rPr>
              <w:t xml:space="preserve"> b</w:t>
            </w:r>
            <w:r w:rsidRPr="00C47B17">
              <w:rPr>
                <w:rFonts w:ascii="Times New Roman" w:eastAsia="Times New Roman" w:hAnsi="Times New Roman" w:cs="Times New Roman"/>
                <w:sz w:val="24"/>
                <w:szCs w:val="24"/>
                <w:vertAlign w:val="subscript"/>
                <w:lang w:val="es-ES" w:eastAsia="es-ES"/>
              </w:rPr>
              <w:t>1</w:t>
            </w:r>
          </w:p>
        </w:tc>
        <w:tc>
          <w:tcPr>
            <w:tcW w:w="1232" w:type="dxa"/>
            <w:vAlign w:val="bottom"/>
          </w:tcPr>
          <w:p w14:paraId="237DBE84" w14:textId="6B6AA264" w:rsidR="00993029" w:rsidRPr="000A0590" w:rsidRDefault="00993029" w:rsidP="00993029">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0,94</w:t>
            </w:r>
          </w:p>
        </w:tc>
        <w:tc>
          <w:tcPr>
            <w:tcW w:w="1232" w:type="dxa"/>
          </w:tcPr>
          <w:p w14:paraId="2A02A492" w14:textId="56B31678" w:rsidR="00993029" w:rsidRPr="000A0590" w:rsidRDefault="00993029" w:rsidP="00993029">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0,95</w:t>
            </w:r>
          </w:p>
        </w:tc>
        <w:tc>
          <w:tcPr>
            <w:tcW w:w="1232" w:type="dxa"/>
          </w:tcPr>
          <w:p w14:paraId="42704DFB" w14:textId="4C19172F" w:rsidR="00993029" w:rsidRPr="000A0590" w:rsidRDefault="00993029" w:rsidP="00993029">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0,94</w:t>
            </w:r>
          </w:p>
        </w:tc>
        <w:tc>
          <w:tcPr>
            <w:tcW w:w="1232" w:type="dxa"/>
          </w:tcPr>
          <w:p w14:paraId="696C60F6" w14:textId="37EE6489" w:rsidR="00993029" w:rsidRPr="000A0590" w:rsidRDefault="00993029" w:rsidP="00993029">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0,95</w:t>
            </w:r>
          </w:p>
        </w:tc>
      </w:tr>
      <w:tr w:rsidR="00F319FD" w14:paraId="44E7DAD6" w14:textId="77777777" w:rsidTr="00C92197">
        <w:trPr>
          <w:trHeight w:val="334"/>
        </w:trPr>
        <w:tc>
          <w:tcPr>
            <w:tcW w:w="2068" w:type="dxa"/>
          </w:tcPr>
          <w:p w14:paraId="47DDCB90" w14:textId="77777777" w:rsidR="00F319FD" w:rsidRDefault="00F319FD" w:rsidP="00F319FD">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T4</w:t>
            </w:r>
          </w:p>
        </w:tc>
        <w:tc>
          <w:tcPr>
            <w:tcW w:w="1223" w:type="dxa"/>
          </w:tcPr>
          <w:p w14:paraId="22D722F7" w14:textId="77777777" w:rsidR="00F319FD" w:rsidRDefault="00F319FD" w:rsidP="00F319FD">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Pr>
                <w:rFonts w:ascii="Times New Roman" w:eastAsia="Times New Roman" w:hAnsi="Times New Roman" w:cs="Times New Roman"/>
                <w:sz w:val="24"/>
                <w:szCs w:val="24"/>
                <w:vertAlign w:val="subscript"/>
                <w:lang w:val="es-ES" w:eastAsia="es-ES"/>
              </w:rPr>
              <w:t>2</w:t>
            </w:r>
            <w:r>
              <w:rPr>
                <w:rFonts w:ascii="Times New Roman" w:eastAsia="Times New Roman" w:hAnsi="Times New Roman" w:cs="Times New Roman"/>
                <w:sz w:val="24"/>
                <w:szCs w:val="24"/>
                <w:lang w:val="es-ES" w:eastAsia="es-ES"/>
              </w:rPr>
              <w:t xml:space="preserve"> b</w:t>
            </w:r>
            <w:r w:rsidRPr="00BF2BE9">
              <w:rPr>
                <w:rFonts w:ascii="Times New Roman" w:eastAsia="Times New Roman" w:hAnsi="Times New Roman" w:cs="Times New Roman"/>
                <w:sz w:val="24"/>
                <w:szCs w:val="24"/>
                <w:vertAlign w:val="subscript"/>
                <w:lang w:val="es-ES" w:eastAsia="es-ES"/>
              </w:rPr>
              <w:t>2</w:t>
            </w:r>
          </w:p>
        </w:tc>
        <w:tc>
          <w:tcPr>
            <w:tcW w:w="1232" w:type="dxa"/>
            <w:vAlign w:val="bottom"/>
          </w:tcPr>
          <w:p w14:paraId="3265146E" w14:textId="15999235" w:rsidR="00F319FD" w:rsidRPr="000A0590" w:rsidRDefault="00F319FD" w:rsidP="00F319FD">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0,73</w:t>
            </w:r>
          </w:p>
        </w:tc>
        <w:tc>
          <w:tcPr>
            <w:tcW w:w="1232" w:type="dxa"/>
            <w:vAlign w:val="bottom"/>
          </w:tcPr>
          <w:p w14:paraId="6ACD8A5D" w14:textId="69779466" w:rsidR="00F319FD" w:rsidRPr="000A0590" w:rsidRDefault="00F319FD" w:rsidP="00F319FD">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0,76</w:t>
            </w:r>
          </w:p>
        </w:tc>
        <w:tc>
          <w:tcPr>
            <w:tcW w:w="1232" w:type="dxa"/>
            <w:vAlign w:val="bottom"/>
          </w:tcPr>
          <w:p w14:paraId="6A41F9C9" w14:textId="629BEAF5" w:rsidR="00F319FD" w:rsidRPr="000A0590" w:rsidRDefault="00F319FD" w:rsidP="00F319FD">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0,76</w:t>
            </w:r>
          </w:p>
        </w:tc>
        <w:tc>
          <w:tcPr>
            <w:tcW w:w="1232" w:type="dxa"/>
            <w:vAlign w:val="bottom"/>
          </w:tcPr>
          <w:p w14:paraId="0018725C" w14:textId="41E65C45" w:rsidR="00F319FD" w:rsidRPr="000A0590" w:rsidRDefault="00F319FD" w:rsidP="00F319FD">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hAnsi="Times New Roman" w:cs="Times New Roman"/>
                <w:color w:val="000000"/>
                <w:sz w:val="24"/>
                <w:szCs w:val="24"/>
                <w:lang w:val="es-EC"/>
              </w:rPr>
              <w:t>0,75</w:t>
            </w:r>
          </w:p>
        </w:tc>
      </w:tr>
      <w:tr w:rsidR="00F319FD" w14:paraId="1E0EE8A1" w14:textId="77777777" w:rsidTr="00C92197">
        <w:trPr>
          <w:trHeight w:val="346"/>
        </w:trPr>
        <w:tc>
          <w:tcPr>
            <w:tcW w:w="2068" w:type="dxa"/>
          </w:tcPr>
          <w:p w14:paraId="0DC30C0E" w14:textId="77777777" w:rsidR="00F319FD" w:rsidRDefault="00F319FD" w:rsidP="00F319FD">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T5</w:t>
            </w:r>
          </w:p>
        </w:tc>
        <w:tc>
          <w:tcPr>
            <w:tcW w:w="1223" w:type="dxa"/>
          </w:tcPr>
          <w:p w14:paraId="0EB21AB4" w14:textId="77777777" w:rsidR="00F319FD" w:rsidRDefault="00F319FD" w:rsidP="00F319FD">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7A719E">
              <w:rPr>
                <w:rFonts w:ascii="Times New Roman" w:eastAsia="Times New Roman" w:hAnsi="Times New Roman" w:cs="Times New Roman"/>
                <w:sz w:val="24"/>
                <w:szCs w:val="24"/>
                <w:vertAlign w:val="subscript"/>
                <w:lang w:val="es-ES" w:eastAsia="es-ES"/>
              </w:rPr>
              <w:t>3</w:t>
            </w:r>
            <w:r>
              <w:rPr>
                <w:rFonts w:ascii="Times New Roman" w:eastAsia="Times New Roman" w:hAnsi="Times New Roman" w:cs="Times New Roman"/>
                <w:sz w:val="24"/>
                <w:szCs w:val="24"/>
                <w:lang w:val="es-ES" w:eastAsia="es-ES"/>
              </w:rPr>
              <w:t xml:space="preserve"> b</w:t>
            </w:r>
            <w:r w:rsidRPr="007A719E">
              <w:rPr>
                <w:rFonts w:ascii="Times New Roman" w:eastAsia="Times New Roman" w:hAnsi="Times New Roman" w:cs="Times New Roman"/>
                <w:sz w:val="24"/>
                <w:szCs w:val="24"/>
                <w:vertAlign w:val="subscript"/>
                <w:lang w:val="es-ES" w:eastAsia="es-ES"/>
              </w:rPr>
              <w:t>1</w:t>
            </w:r>
          </w:p>
        </w:tc>
        <w:tc>
          <w:tcPr>
            <w:tcW w:w="1232" w:type="dxa"/>
            <w:vAlign w:val="bottom"/>
          </w:tcPr>
          <w:p w14:paraId="61B725E8" w14:textId="6C3AF95D" w:rsidR="00F319FD" w:rsidRPr="000A0590" w:rsidRDefault="00F319FD" w:rsidP="00F319FD">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0,95</w:t>
            </w:r>
          </w:p>
        </w:tc>
        <w:tc>
          <w:tcPr>
            <w:tcW w:w="1232" w:type="dxa"/>
          </w:tcPr>
          <w:p w14:paraId="4A36302A" w14:textId="0590CCD0" w:rsidR="00F319FD" w:rsidRPr="000A0590" w:rsidRDefault="00F319FD" w:rsidP="00F319FD">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0,97</w:t>
            </w:r>
          </w:p>
        </w:tc>
        <w:tc>
          <w:tcPr>
            <w:tcW w:w="1232" w:type="dxa"/>
          </w:tcPr>
          <w:p w14:paraId="1BE290E7" w14:textId="2CE7B94E" w:rsidR="00F319FD" w:rsidRPr="000A0590" w:rsidRDefault="00F319FD" w:rsidP="00F319FD">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hAnsi="Times New Roman" w:cs="Times New Roman"/>
                <w:color w:val="000000"/>
                <w:sz w:val="24"/>
                <w:szCs w:val="24"/>
                <w:lang w:val="es-EC"/>
              </w:rPr>
              <w:t>0,94</w:t>
            </w:r>
          </w:p>
        </w:tc>
        <w:tc>
          <w:tcPr>
            <w:tcW w:w="1232" w:type="dxa"/>
          </w:tcPr>
          <w:p w14:paraId="5DDDB8FF" w14:textId="6159D5B0" w:rsidR="00F319FD" w:rsidRPr="000A0590" w:rsidRDefault="00F319FD" w:rsidP="00F319FD">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hAnsi="Times New Roman" w:cs="Times New Roman"/>
                <w:color w:val="000000"/>
                <w:sz w:val="24"/>
                <w:szCs w:val="24"/>
                <w:lang w:val="es-EC"/>
              </w:rPr>
              <w:t>0,96</w:t>
            </w:r>
          </w:p>
        </w:tc>
      </w:tr>
      <w:tr w:rsidR="00F319FD" w14:paraId="364F8906" w14:textId="77777777" w:rsidTr="00C92197">
        <w:trPr>
          <w:trHeight w:val="334"/>
        </w:trPr>
        <w:tc>
          <w:tcPr>
            <w:tcW w:w="2068" w:type="dxa"/>
          </w:tcPr>
          <w:p w14:paraId="3CFF21BC" w14:textId="77777777" w:rsidR="00F319FD" w:rsidRDefault="00F319FD" w:rsidP="00F319FD">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T6</w:t>
            </w:r>
          </w:p>
        </w:tc>
        <w:tc>
          <w:tcPr>
            <w:tcW w:w="1223" w:type="dxa"/>
          </w:tcPr>
          <w:p w14:paraId="22BDFA72" w14:textId="77777777" w:rsidR="00F319FD" w:rsidRDefault="00F319FD" w:rsidP="00F319FD">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7A719E">
              <w:rPr>
                <w:rFonts w:ascii="Times New Roman" w:eastAsia="Times New Roman" w:hAnsi="Times New Roman" w:cs="Times New Roman"/>
                <w:sz w:val="24"/>
                <w:szCs w:val="24"/>
                <w:vertAlign w:val="subscript"/>
                <w:lang w:val="es-ES" w:eastAsia="es-ES"/>
              </w:rPr>
              <w:t>3</w:t>
            </w:r>
            <w:r>
              <w:rPr>
                <w:rFonts w:ascii="Times New Roman" w:eastAsia="Times New Roman" w:hAnsi="Times New Roman" w:cs="Times New Roman"/>
                <w:sz w:val="24"/>
                <w:szCs w:val="24"/>
                <w:lang w:val="es-ES" w:eastAsia="es-ES"/>
              </w:rPr>
              <w:t xml:space="preserve"> b</w:t>
            </w:r>
            <w:r w:rsidRPr="007A719E">
              <w:rPr>
                <w:rFonts w:ascii="Times New Roman" w:eastAsia="Times New Roman" w:hAnsi="Times New Roman" w:cs="Times New Roman"/>
                <w:sz w:val="24"/>
                <w:szCs w:val="24"/>
                <w:vertAlign w:val="subscript"/>
                <w:lang w:val="es-ES" w:eastAsia="es-ES"/>
              </w:rPr>
              <w:t>2</w:t>
            </w:r>
          </w:p>
        </w:tc>
        <w:tc>
          <w:tcPr>
            <w:tcW w:w="1232" w:type="dxa"/>
            <w:vAlign w:val="bottom"/>
          </w:tcPr>
          <w:p w14:paraId="6D3DB663" w14:textId="11DD579F" w:rsidR="00F319FD" w:rsidRPr="000A0590" w:rsidRDefault="00F319FD" w:rsidP="00F319FD">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0,92</w:t>
            </w:r>
          </w:p>
        </w:tc>
        <w:tc>
          <w:tcPr>
            <w:tcW w:w="1232" w:type="dxa"/>
            <w:vAlign w:val="bottom"/>
          </w:tcPr>
          <w:p w14:paraId="738ADF09" w14:textId="362C0837" w:rsidR="00F319FD" w:rsidRPr="000A0590" w:rsidRDefault="00F319FD" w:rsidP="00F319FD">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eastAsia="Times New Roman" w:hAnsi="Times New Roman" w:cs="Times New Roman"/>
                <w:color w:val="000000"/>
                <w:sz w:val="24"/>
                <w:szCs w:val="24"/>
                <w:lang w:eastAsia="es-EC"/>
              </w:rPr>
              <w:t>0,89</w:t>
            </w:r>
          </w:p>
        </w:tc>
        <w:tc>
          <w:tcPr>
            <w:tcW w:w="1232" w:type="dxa"/>
            <w:vAlign w:val="bottom"/>
          </w:tcPr>
          <w:p w14:paraId="319B4BD7" w14:textId="1AF1A291" w:rsidR="00F319FD" w:rsidRPr="000A0590" w:rsidRDefault="00F319FD" w:rsidP="00F319FD">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hAnsi="Times New Roman" w:cs="Times New Roman"/>
                <w:color w:val="000000"/>
                <w:sz w:val="24"/>
                <w:szCs w:val="24"/>
                <w:lang w:val="es-EC"/>
              </w:rPr>
              <w:t>0,91</w:t>
            </w:r>
          </w:p>
        </w:tc>
        <w:tc>
          <w:tcPr>
            <w:tcW w:w="1232" w:type="dxa"/>
            <w:vAlign w:val="bottom"/>
          </w:tcPr>
          <w:p w14:paraId="2DB93C6A" w14:textId="22840012" w:rsidR="00F319FD" w:rsidRPr="000A0590" w:rsidRDefault="00F319FD" w:rsidP="00F319FD">
            <w:pPr>
              <w:autoSpaceDE w:val="0"/>
              <w:autoSpaceDN w:val="0"/>
              <w:adjustRightInd w:val="0"/>
              <w:spacing w:line="360" w:lineRule="auto"/>
              <w:jc w:val="center"/>
              <w:rPr>
                <w:rFonts w:ascii="Times New Roman" w:hAnsi="Times New Roman" w:cs="Times New Roman"/>
                <w:color w:val="000000"/>
                <w:sz w:val="24"/>
                <w:szCs w:val="24"/>
                <w:lang w:val="es-EC"/>
              </w:rPr>
            </w:pPr>
            <w:r w:rsidRPr="000A0590">
              <w:rPr>
                <w:rFonts w:ascii="Times New Roman" w:hAnsi="Times New Roman" w:cs="Times New Roman"/>
                <w:color w:val="000000"/>
                <w:sz w:val="24"/>
                <w:szCs w:val="24"/>
                <w:lang w:val="es-EC"/>
              </w:rPr>
              <w:t>0,92</w:t>
            </w:r>
          </w:p>
        </w:tc>
      </w:tr>
    </w:tbl>
    <w:p w14:paraId="21977710" w14:textId="77777777" w:rsidR="002B0A72" w:rsidRPr="005E6485" w:rsidRDefault="002B0A72" w:rsidP="002B0A72">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140CC9C6" w14:textId="77777777" w:rsidR="004E24FB" w:rsidRPr="004E24FB" w:rsidRDefault="004E24FB" w:rsidP="00A8701F">
      <w:pPr>
        <w:spacing w:after="0"/>
        <w:rPr>
          <w:lang w:val="es-ES" w:eastAsia="es-ES"/>
        </w:rPr>
      </w:pPr>
    </w:p>
    <w:p w14:paraId="6664FE2F" w14:textId="5A8ACFF1" w:rsidR="004E0056" w:rsidRDefault="004E0056" w:rsidP="004E0056">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Para establecer diferencias entre tratamientos se aplicó el análisis de varianza (ANOVA), según se detalla a continuación:</w:t>
      </w:r>
    </w:p>
    <w:p w14:paraId="69267A28" w14:textId="77777777" w:rsidR="004E24FB" w:rsidRDefault="004E24FB" w:rsidP="004E24FB">
      <w:pPr>
        <w:pStyle w:val="Descripcin"/>
        <w:keepNext/>
        <w:spacing w:after="0"/>
        <w:rPr>
          <w:rFonts w:ascii="Times New Roman" w:hAnsi="Times New Roman" w:cs="Times New Roman"/>
          <w:color w:val="auto"/>
          <w:sz w:val="24"/>
        </w:rPr>
      </w:pPr>
    </w:p>
    <w:p w14:paraId="7022A7DE" w14:textId="071CCBCE" w:rsidR="00C92197" w:rsidRPr="00C92197" w:rsidRDefault="00B67509" w:rsidP="004E24FB">
      <w:pPr>
        <w:pStyle w:val="Descripcin"/>
        <w:keepNext/>
        <w:rPr>
          <w:rFonts w:ascii="Times New Roman" w:hAnsi="Times New Roman" w:cs="Times New Roman"/>
          <w:i w:val="0"/>
          <w:color w:val="auto"/>
          <w:sz w:val="24"/>
        </w:rPr>
      </w:pPr>
      <w:r w:rsidRPr="00C92197">
        <w:rPr>
          <w:rFonts w:ascii="Times New Roman" w:hAnsi="Times New Roman" w:cs="Times New Roman"/>
          <w:i w:val="0"/>
          <w:color w:val="auto"/>
          <w:sz w:val="24"/>
        </w:rPr>
        <w:t xml:space="preserve">Tabla </w:t>
      </w:r>
      <w:r w:rsidRPr="00C92197">
        <w:rPr>
          <w:rFonts w:ascii="Times New Roman" w:hAnsi="Times New Roman" w:cs="Times New Roman"/>
          <w:i w:val="0"/>
          <w:color w:val="auto"/>
          <w:sz w:val="24"/>
        </w:rPr>
        <w:fldChar w:fldCharType="begin"/>
      </w:r>
      <w:r w:rsidRPr="00C92197">
        <w:rPr>
          <w:rFonts w:ascii="Times New Roman" w:hAnsi="Times New Roman" w:cs="Times New Roman"/>
          <w:i w:val="0"/>
          <w:color w:val="auto"/>
          <w:sz w:val="24"/>
        </w:rPr>
        <w:instrText xml:space="preserve"> SEQ Tabla \* ARABIC </w:instrText>
      </w:r>
      <w:r w:rsidRPr="00C92197">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21</w:t>
      </w:r>
      <w:r w:rsidRPr="00C92197">
        <w:rPr>
          <w:rFonts w:ascii="Times New Roman" w:hAnsi="Times New Roman" w:cs="Times New Roman"/>
          <w:i w:val="0"/>
          <w:color w:val="auto"/>
          <w:sz w:val="24"/>
        </w:rPr>
        <w:fldChar w:fldCharType="end"/>
      </w:r>
      <w:r w:rsidRPr="00C92197">
        <w:rPr>
          <w:rFonts w:ascii="Times New Roman" w:hAnsi="Times New Roman" w:cs="Times New Roman"/>
          <w:i w:val="0"/>
          <w:color w:val="auto"/>
          <w:sz w:val="24"/>
        </w:rPr>
        <w:t xml:space="preserve"> </w:t>
      </w:r>
    </w:p>
    <w:p w14:paraId="72446939" w14:textId="65A11800" w:rsidR="00B67509" w:rsidRPr="00B67509" w:rsidRDefault="00B67509" w:rsidP="004E24FB">
      <w:pPr>
        <w:pStyle w:val="Descripcin"/>
        <w:keepNext/>
        <w:rPr>
          <w:rFonts w:ascii="Times New Roman" w:hAnsi="Times New Roman" w:cs="Times New Roman"/>
          <w:color w:val="auto"/>
          <w:sz w:val="24"/>
        </w:rPr>
      </w:pPr>
      <w:r w:rsidRPr="00B67509">
        <w:rPr>
          <w:rFonts w:ascii="Times New Roman" w:hAnsi="Times New Roman" w:cs="Times New Roman"/>
          <w:color w:val="auto"/>
          <w:sz w:val="24"/>
        </w:rPr>
        <w:t>Análisis de varianza para la densidad del aceite esencial</w:t>
      </w:r>
    </w:p>
    <w:tbl>
      <w:tblPr>
        <w:tblW w:w="0" w:type="auto"/>
        <w:tblInd w:w="-8" w:type="dxa"/>
        <w:tblLayout w:type="fixed"/>
        <w:tblCellMar>
          <w:left w:w="40" w:type="dxa"/>
          <w:right w:w="40" w:type="dxa"/>
        </w:tblCellMar>
        <w:tblLook w:val="0000" w:firstRow="0" w:lastRow="0" w:firstColumn="0" w:lastColumn="0" w:noHBand="0" w:noVBand="0"/>
      </w:tblPr>
      <w:tblGrid>
        <w:gridCol w:w="2552"/>
        <w:gridCol w:w="1559"/>
        <w:gridCol w:w="709"/>
        <w:gridCol w:w="1480"/>
        <w:gridCol w:w="1000"/>
        <w:gridCol w:w="963"/>
      </w:tblGrid>
      <w:tr w:rsidR="000D7941" w:rsidRPr="00757501" w14:paraId="45402506" w14:textId="77777777" w:rsidTr="004B5223">
        <w:trPr>
          <w:trHeight w:val="350"/>
        </w:trPr>
        <w:tc>
          <w:tcPr>
            <w:tcW w:w="2552" w:type="dxa"/>
            <w:tcBorders>
              <w:top w:val="single" w:sz="6" w:space="0" w:color="auto"/>
              <w:left w:val="single" w:sz="6" w:space="0" w:color="auto"/>
              <w:bottom w:val="single" w:sz="6" w:space="0" w:color="auto"/>
              <w:right w:val="single" w:sz="6" w:space="0" w:color="auto"/>
            </w:tcBorders>
          </w:tcPr>
          <w:p w14:paraId="59063354" w14:textId="77777777" w:rsidR="000D7941" w:rsidRPr="00E35519" w:rsidRDefault="000D7941" w:rsidP="004B5223">
            <w:pPr>
              <w:autoSpaceDE w:val="0"/>
              <w:autoSpaceDN w:val="0"/>
              <w:adjustRightInd w:val="0"/>
              <w:spacing w:after="0" w:line="240" w:lineRule="auto"/>
              <w:rPr>
                <w:rFonts w:ascii="Times New Roman" w:hAnsi="Times New Roman" w:cs="Times New Roman"/>
                <w:b/>
                <w:sz w:val="24"/>
                <w:szCs w:val="24"/>
                <w:lang w:val="es-EC"/>
              </w:rPr>
            </w:pPr>
            <w:r w:rsidRPr="00E35519">
              <w:rPr>
                <w:rFonts w:ascii="Times New Roman" w:hAnsi="Times New Roman" w:cs="Times New Roman"/>
                <w:b/>
                <w:iCs/>
                <w:sz w:val="24"/>
                <w:szCs w:val="24"/>
                <w:lang w:val="es-EC"/>
              </w:rPr>
              <w:t>Fuente</w:t>
            </w:r>
          </w:p>
        </w:tc>
        <w:tc>
          <w:tcPr>
            <w:tcW w:w="1559" w:type="dxa"/>
            <w:tcBorders>
              <w:top w:val="single" w:sz="6" w:space="0" w:color="auto"/>
              <w:left w:val="single" w:sz="6" w:space="0" w:color="auto"/>
              <w:bottom w:val="single" w:sz="6" w:space="0" w:color="auto"/>
              <w:right w:val="single" w:sz="6" w:space="0" w:color="auto"/>
            </w:tcBorders>
          </w:tcPr>
          <w:p w14:paraId="5DEC0058" w14:textId="77777777" w:rsidR="000D7941" w:rsidRPr="00E35519" w:rsidRDefault="000D7941" w:rsidP="004B5223">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Suma de Cuadrados</w:t>
            </w:r>
          </w:p>
        </w:tc>
        <w:tc>
          <w:tcPr>
            <w:tcW w:w="709" w:type="dxa"/>
            <w:tcBorders>
              <w:top w:val="single" w:sz="6" w:space="0" w:color="auto"/>
              <w:left w:val="single" w:sz="6" w:space="0" w:color="auto"/>
              <w:bottom w:val="single" w:sz="6" w:space="0" w:color="auto"/>
              <w:right w:val="single" w:sz="6" w:space="0" w:color="auto"/>
            </w:tcBorders>
          </w:tcPr>
          <w:p w14:paraId="41D62036" w14:textId="77777777" w:rsidR="000D7941" w:rsidRPr="00E35519" w:rsidRDefault="000D7941" w:rsidP="004B5223">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Gl</w:t>
            </w:r>
          </w:p>
        </w:tc>
        <w:tc>
          <w:tcPr>
            <w:tcW w:w="1480" w:type="dxa"/>
            <w:tcBorders>
              <w:top w:val="single" w:sz="6" w:space="0" w:color="auto"/>
              <w:left w:val="single" w:sz="6" w:space="0" w:color="auto"/>
              <w:bottom w:val="single" w:sz="6" w:space="0" w:color="auto"/>
              <w:right w:val="single" w:sz="6" w:space="0" w:color="auto"/>
            </w:tcBorders>
          </w:tcPr>
          <w:p w14:paraId="4E9E9534" w14:textId="77777777" w:rsidR="000D7941" w:rsidRPr="00E35519" w:rsidRDefault="000D7941" w:rsidP="004B5223">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Cuadrado Medio</w:t>
            </w:r>
          </w:p>
        </w:tc>
        <w:tc>
          <w:tcPr>
            <w:tcW w:w="1000" w:type="dxa"/>
            <w:tcBorders>
              <w:top w:val="single" w:sz="6" w:space="0" w:color="auto"/>
              <w:left w:val="single" w:sz="6" w:space="0" w:color="auto"/>
              <w:bottom w:val="single" w:sz="6" w:space="0" w:color="auto"/>
              <w:right w:val="single" w:sz="6" w:space="0" w:color="auto"/>
            </w:tcBorders>
          </w:tcPr>
          <w:p w14:paraId="34CEC0B6" w14:textId="77777777" w:rsidR="000D7941" w:rsidRPr="00E35519" w:rsidRDefault="000D7941" w:rsidP="004B5223">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Razón-F</w:t>
            </w:r>
          </w:p>
        </w:tc>
        <w:tc>
          <w:tcPr>
            <w:tcW w:w="963" w:type="dxa"/>
            <w:tcBorders>
              <w:top w:val="single" w:sz="6" w:space="0" w:color="auto"/>
              <w:left w:val="single" w:sz="6" w:space="0" w:color="auto"/>
              <w:bottom w:val="single" w:sz="6" w:space="0" w:color="auto"/>
              <w:right w:val="single" w:sz="6" w:space="0" w:color="auto"/>
            </w:tcBorders>
          </w:tcPr>
          <w:p w14:paraId="7AC3D144" w14:textId="77777777" w:rsidR="000D7941" w:rsidRPr="00E35519" w:rsidRDefault="000D7941" w:rsidP="004B5223">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Valor-P</w:t>
            </w:r>
          </w:p>
        </w:tc>
      </w:tr>
      <w:tr w:rsidR="00AC33C4" w:rsidRPr="00757501" w14:paraId="3E67E571" w14:textId="77777777" w:rsidTr="004B5223">
        <w:trPr>
          <w:trHeight w:val="324"/>
        </w:trPr>
        <w:tc>
          <w:tcPr>
            <w:tcW w:w="2552" w:type="dxa"/>
            <w:tcBorders>
              <w:top w:val="single" w:sz="6" w:space="0" w:color="auto"/>
              <w:left w:val="single" w:sz="6" w:space="0" w:color="auto"/>
              <w:bottom w:val="single" w:sz="6" w:space="0" w:color="auto"/>
              <w:right w:val="single" w:sz="6" w:space="0" w:color="auto"/>
            </w:tcBorders>
          </w:tcPr>
          <w:p w14:paraId="48D932D1" w14:textId="77777777" w:rsidR="00AC33C4" w:rsidRPr="00757501" w:rsidRDefault="00AC33C4" w:rsidP="00AC33C4">
            <w:pPr>
              <w:autoSpaceDE w:val="0"/>
              <w:autoSpaceDN w:val="0"/>
              <w:adjustRightInd w:val="0"/>
              <w:spacing w:after="0" w:line="240" w:lineRule="auto"/>
              <w:rPr>
                <w:rFonts w:ascii="Times New Roman" w:hAnsi="Times New Roman" w:cs="Times New Roman"/>
                <w:sz w:val="24"/>
                <w:szCs w:val="24"/>
                <w:lang w:val="es-EC"/>
              </w:rPr>
            </w:pPr>
            <w:r w:rsidRPr="00757501">
              <w:rPr>
                <w:rFonts w:ascii="Times New Roman" w:hAnsi="Times New Roman" w:cs="Times New Roman"/>
                <w:sz w:val="24"/>
                <w:szCs w:val="24"/>
                <w:lang w:val="es-EC"/>
              </w:rPr>
              <w:t>A:</w:t>
            </w:r>
            <w:r>
              <w:rPr>
                <w:rFonts w:ascii="Times New Roman" w:hAnsi="Times New Roman" w:cs="Times New Roman"/>
                <w:sz w:val="24"/>
                <w:szCs w:val="24"/>
                <w:lang w:val="es-EC"/>
              </w:rPr>
              <w:t xml:space="preserve"> </w:t>
            </w:r>
            <w:r w:rsidRPr="00757501">
              <w:rPr>
                <w:rFonts w:ascii="Times New Roman" w:hAnsi="Times New Roman" w:cs="Times New Roman"/>
                <w:sz w:val="24"/>
                <w:szCs w:val="24"/>
                <w:lang w:val="es-EC"/>
              </w:rPr>
              <w:t>Material vegetal</w:t>
            </w:r>
          </w:p>
        </w:tc>
        <w:tc>
          <w:tcPr>
            <w:tcW w:w="1559" w:type="dxa"/>
            <w:tcBorders>
              <w:top w:val="single" w:sz="6" w:space="0" w:color="auto"/>
              <w:left w:val="single" w:sz="6" w:space="0" w:color="auto"/>
              <w:bottom w:val="single" w:sz="6" w:space="0" w:color="auto"/>
              <w:right w:val="single" w:sz="6" w:space="0" w:color="auto"/>
            </w:tcBorders>
          </w:tcPr>
          <w:p w14:paraId="4F7F5B62" w14:textId="2152E1C4"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0,029108</w:t>
            </w:r>
          </w:p>
        </w:tc>
        <w:tc>
          <w:tcPr>
            <w:tcW w:w="709" w:type="dxa"/>
            <w:tcBorders>
              <w:top w:val="single" w:sz="6" w:space="0" w:color="auto"/>
              <w:left w:val="single" w:sz="6" w:space="0" w:color="auto"/>
              <w:bottom w:val="single" w:sz="6" w:space="0" w:color="auto"/>
              <w:right w:val="single" w:sz="6" w:space="0" w:color="auto"/>
            </w:tcBorders>
          </w:tcPr>
          <w:p w14:paraId="63E1A82C" w14:textId="10059C52"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2</w:t>
            </w:r>
          </w:p>
        </w:tc>
        <w:tc>
          <w:tcPr>
            <w:tcW w:w="1480" w:type="dxa"/>
            <w:tcBorders>
              <w:top w:val="single" w:sz="6" w:space="0" w:color="auto"/>
              <w:left w:val="single" w:sz="6" w:space="0" w:color="auto"/>
              <w:bottom w:val="single" w:sz="6" w:space="0" w:color="auto"/>
              <w:right w:val="single" w:sz="6" w:space="0" w:color="auto"/>
            </w:tcBorders>
          </w:tcPr>
          <w:p w14:paraId="62FD9D90" w14:textId="424AAC1D"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0,0145542</w:t>
            </w:r>
          </w:p>
        </w:tc>
        <w:tc>
          <w:tcPr>
            <w:tcW w:w="1000" w:type="dxa"/>
            <w:tcBorders>
              <w:top w:val="single" w:sz="6" w:space="0" w:color="auto"/>
              <w:left w:val="single" w:sz="6" w:space="0" w:color="auto"/>
              <w:bottom w:val="single" w:sz="6" w:space="0" w:color="auto"/>
              <w:right w:val="single" w:sz="6" w:space="0" w:color="auto"/>
            </w:tcBorders>
          </w:tcPr>
          <w:p w14:paraId="369287A3" w14:textId="61E91836"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2,65</w:t>
            </w:r>
          </w:p>
        </w:tc>
        <w:tc>
          <w:tcPr>
            <w:tcW w:w="963" w:type="dxa"/>
            <w:tcBorders>
              <w:top w:val="single" w:sz="6" w:space="0" w:color="auto"/>
              <w:left w:val="single" w:sz="6" w:space="0" w:color="auto"/>
              <w:bottom w:val="single" w:sz="6" w:space="0" w:color="auto"/>
              <w:right w:val="single" w:sz="6" w:space="0" w:color="auto"/>
            </w:tcBorders>
          </w:tcPr>
          <w:p w14:paraId="2E6A4864" w14:textId="7D9A5F1B"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0,0000</w:t>
            </w:r>
          </w:p>
        </w:tc>
      </w:tr>
      <w:tr w:rsidR="00AC33C4" w:rsidRPr="00757501" w14:paraId="4CCB03B7" w14:textId="77777777" w:rsidTr="004B5223">
        <w:trPr>
          <w:trHeight w:val="350"/>
        </w:trPr>
        <w:tc>
          <w:tcPr>
            <w:tcW w:w="2552" w:type="dxa"/>
            <w:tcBorders>
              <w:top w:val="single" w:sz="6" w:space="0" w:color="auto"/>
              <w:left w:val="single" w:sz="6" w:space="0" w:color="auto"/>
              <w:bottom w:val="single" w:sz="6" w:space="0" w:color="auto"/>
              <w:right w:val="single" w:sz="6" w:space="0" w:color="auto"/>
            </w:tcBorders>
          </w:tcPr>
          <w:p w14:paraId="32D9F3F9" w14:textId="77777777" w:rsidR="00AC33C4" w:rsidRPr="00757501" w:rsidRDefault="00AC33C4" w:rsidP="00AC33C4">
            <w:pPr>
              <w:autoSpaceDE w:val="0"/>
              <w:autoSpaceDN w:val="0"/>
              <w:adjustRightInd w:val="0"/>
              <w:spacing w:after="0" w:line="240" w:lineRule="auto"/>
              <w:jc w:val="both"/>
              <w:rPr>
                <w:rFonts w:ascii="Times New Roman" w:hAnsi="Times New Roman" w:cs="Times New Roman"/>
                <w:sz w:val="24"/>
                <w:szCs w:val="24"/>
                <w:lang w:val="es-EC"/>
              </w:rPr>
            </w:pPr>
            <w:r w:rsidRPr="00757501">
              <w:rPr>
                <w:rFonts w:ascii="Times New Roman" w:hAnsi="Times New Roman" w:cs="Times New Roman"/>
                <w:sz w:val="24"/>
                <w:szCs w:val="24"/>
                <w:lang w:val="es-EC"/>
              </w:rPr>
              <w:t>B:</w:t>
            </w:r>
            <w:r>
              <w:rPr>
                <w:rFonts w:ascii="Times New Roman" w:hAnsi="Times New Roman" w:cs="Times New Roman"/>
                <w:sz w:val="24"/>
                <w:szCs w:val="24"/>
                <w:lang w:val="es-EC"/>
              </w:rPr>
              <w:t xml:space="preserve"> </w:t>
            </w:r>
            <w:r w:rsidRPr="00757501">
              <w:rPr>
                <w:rFonts w:ascii="Times New Roman" w:hAnsi="Times New Roman" w:cs="Times New Roman"/>
                <w:sz w:val="24"/>
                <w:szCs w:val="24"/>
                <w:lang w:val="es-EC"/>
              </w:rPr>
              <w:t>Método de extracción</w:t>
            </w:r>
          </w:p>
        </w:tc>
        <w:tc>
          <w:tcPr>
            <w:tcW w:w="1559" w:type="dxa"/>
            <w:tcBorders>
              <w:top w:val="single" w:sz="6" w:space="0" w:color="auto"/>
              <w:left w:val="single" w:sz="6" w:space="0" w:color="auto"/>
              <w:bottom w:val="single" w:sz="6" w:space="0" w:color="auto"/>
              <w:right w:val="single" w:sz="6" w:space="0" w:color="auto"/>
            </w:tcBorders>
          </w:tcPr>
          <w:p w14:paraId="6E715BB7" w14:textId="03ABCE1C"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0,039204</w:t>
            </w:r>
          </w:p>
        </w:tc>
        <w:tc>
          <w:tcPr>
            <w:tcW w:w="709" w:type="dxa"/>
            <w:tcBorders>
              <w:top w:val="single" w:sz="6" w:space="0" w:color="auto"/>
              <w:left w:val="single" w:sz="6" w:space="0" w:color="auto"/>
              <w:bottom w:val="single" w:sz="6" w:space="0" w:color="auto"/>
              <w:right w:val="single" w:sz="6" w:space="0" w:color="auto"/>
            </w:tcBorders>
          </w:tcPr>
          <w:p w14:paraId="0DD86788" w14:textId="6FC2D362"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1</w:t>
            </w:r>
          </w:p>
        </w:tc>
        <w:tc>
          <w:tcPr>
            <w:tcW w:w="1480" w:type="dxa"/>
            <w:tcBorders>
              <w:top w:val="single" w:sz="6" w:space="0" w:color="auto"/>
              <w:left w:val="single" w:sz="6" w:space="0" w:color="auto"/>
              <w:bottom w:val="single" w:sz="6" w:space="0" w:color="auto"/>
              <w:right w:val="single" w:sz="6" w:space="0" w:color="auto"/>
            </w:tcBorders>
          </w:tcPr>
          <w:p w14:paraId="42087D2F" w14:textId="20344725"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0,0392042</w:t>
            </w:r>
          </w:p>
        </w:tc>
        <w:tc>
          <w:tcPr>
            <w:tcW w:w="1000" w:type="dxa"/>
            <w:tcBorders>
              <w:top w:val="single" w:sz="6" w:space="0" w:color="auto"/>
              <w:left w:val="single" w:sz="6" w:space="0" w:color="auto"/>
              <w:bottom w:val="single" w:sz="6" w:space="0" w:color="auto"/>
              <w:right w:val="single" w:sz="6" w:space="0" w:color="auto"/>
            </w:tcBorders>
          </w:tcPr>
          <w:p w14:paraId="5AB7576E" w14:textId="30C7466B" w:rsidR="00AC33C4" w:rsidRPr="00AC33C4" w:rsidRDefault="00630921" w:rsidP="00AC33C4">
            <w:pPr>
              <w:autoSpaceDE w:val="0"/>
              <w:autoSpaceDN w:val="0"/>
              <w:adjustRightInd w:val="0"/>
              <w:spacing w:after="0" w:line="240" w:lineRule="auto"/>
              <w:jc w:val="center"/>
              <w:rPr>
                <w:rFonts w:ascii="Times New Roman" w:hAnsi="Times New Roman" w:cs="Times New Roman"/>
                <w:sz w:val="24"/>
                <w:szCs w:val="24"/>
                <w:lang w:val="es-EC"/>
              </w:rPr>
            </w:pPr>
            <w:r>
              <w:rPr>
                <w:rFonts w:ascii="Times New Roman" w:hAnsi="Times New Roman" w:cs="Times New Roman"/>
                <w:sz w:val="24"/>
                <w:szCs w:val="18"/>
                <w:lang w:val="es-EC"/>
              </w:rPr>
              <w:t>1</w:t>
            </w:r>
            <w:r w:rsidR="00AC33C4" w:rsidRPr="00AC33C4">
              <w:rPr>
                <w:rFonts w:ascii="Times New Roman" w:hAnsi="Times New Roman" w:cs="Times New Roman"/>
                <w:sz w:val="24"/>
                <w:szCs w:val="18"/>
                <w:lang w:val="es-EC"/>
              </w:rPr>
              <w:t>,30</w:t>
            </w:r>
          </w:p>
        </w:tc>
        <w:tc>
          <w:tcPr>
            <w:tcW w:w="963" w:type="dxa"/>
            <w:tcBorders>
              <w:top w:val="single" w:sz="6" w:space="0" w:color="auto"/>
              <w:left w:val="single" w:sz="6" w:space="0" w:color="auto"/>
              <w:bottom w:val="single" w:sz="6" w:space="0" w:color="auto"/>
              <w:right w:val="single" w:sz="6" w:space="0" w:color="auto"/>
            </w:tcBorders>
          </w:tcPr>
          <w:p w14:paraId="46A1EB41" w14:textId="053E1736"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0,0000</w:t>
            </w:r>
          </w:p>
        </w:tc>
      </w:tr>
      <w:tr w:rsidR="00AC33C4" w:rsidRPr="00757501" w14:paraId="7C7DA02E" w14:textId="77777777" w:rsidTr="004B5223">
        <w:trPr>
          <w:trHeight w:val="350"/>
        </w:trPr>
        <w:tc>
          <w:tcPr>
            <w:tcW w:w="2552" w:type="dxa"/>
            <w:tcBorders>
              <w:top w:val="single" w:sz="6" w:space="0" w:color="auto"/>
              <w:left w:val="single" w:sz="6" w:space="0" w:color="auto"/>
              <w:bottom w:val="single" w:sz="6" w:space="0" w:color="auto"/>
              <w:right w:val="single" w:sz="6" w:space="0" w:color="auto"/>
            </w:tcBorders>
          </w:tcPr>
          <w:p w14:paraId="235A5AED" w14:textId="77777777" w:rsidR="00AC33C4" w:rsidRPr="00757501" w:rsidRDefault="00AC33C4" w:rsidP="00AC33C4">
            <w:pPr>
              <w:autoSpaceDE w:val="0"/>
              <w:autoSpaceDN w:val="0"/>
              <w:adjustRightInd w:val="0"/>
              <w:spacing w:after="0" w:line="240" w:lineRule="auto"/>
              <w:rPr>
                <w:rFonts w:ascii="Times New Roman" w:hAnsi="Times New Roman" w:cs="Times New Roman"/>
                <w:sz w:val="24"/>
                <w:szCs w:val="24"/>
                <w:lang w:val="es-EC"/>
              </w:rPr>
            </w:pPr>
            <w:r>
              <w:rPr>
                <w:rFonts w:ascii="Times New Roman" w:hAnsi="Times New Roman" w:cs="Times New Roman"/>
                <w:sz w:val="24"/>
                <w:szCs w:val="24"/>
                <w:lang w:val="es-EC"/>
              </w:rPr>
              <w:t>Interacción</w:t>
            </w:r>
            <w:r w:rsidRPr="00757501">
              <w:rPr>
                <w:rFonts w:ascii="Times New Roman" w:hAnsi="Times New Roman" w:cs="Times New Roman"/>
                <w:sz w:val="24"/>
                <w:szCs w:val="24"/>
                <w:lang w:val="es-EC"/>
              </w:rPr>
              <w:t xml:space="preserve"> AB</w:t>
            </w:r>
          </w:p>
        </w:tc>
        <w:tc>
          <w:tcPr>
            <w:tcW w:w="1559" w:type="dxa"/>
            <w:tcBorders>
              <w:top w:val="single" w:sz="6" w:space="0" w:color="auto"/>
              <w:left w:val="single" w:sz="6" w:space="0" w:color="auto"/>
              <w:bottom w:val="single" w:sz="6" w:space="0" w:color="auto"/>
              <w:right w:val="single" w:sz="6" w:space="0" w:color="auto"/>
            </w:tcBorders>
          </w:tcPr>
          <w:p w14:paraId="5C5EE899" w14:textId="710EBA99"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0,040908</w:t>
            </w:r>
          </w:p>
        </w:tc>
        <w:tc>
          <w:tcPr>
            <w:tcW w:w="709" w:type="dxa"/>
            <w:tcBorders>
              <w:top w:val="single" w:sz="6" w:space="0" w:color="auto"/>
              <w:left w:val="single" w:sz="6" w:space="0" w:color="auto"/>
              <w:bottom w:val="single" w:sz="6" w:space="0" w:color="auto"/>
              <w:right w:val="single" w:sz="6" w:space="0" w:color="auto"/>
            </w:tcBorders>
          </w:tcPr>
          <w:p w14:paraId="400E1FC1" w14:textId="2804DB2A"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2</w:t>
            </w:r>
          </w:p>
        </w:tc>
        <w:tc>
          <w:tcPr>
            <w:tcW w:w="1480" w:type="dxa"/>
            <w:tcBorders>
              <w:top w:val="single" w:sz="6" w:space="0" w:color="auto"/>
              <w:left w:val="single" w:sz="6" w:space="0" w:color="auto"/>
              <w:bottom w:val="single" w:sz="6" w:space="0" w:color="auto"/>
              <w:right w:val="single" w:sz="6" w:space="0" w:color="auto"/>
            </w:tcBorders>
          </w:tcPr>
          <w:p w14:paraId="78E517B6" w14:textId="5D58A902"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0,0204542</w:t>
            </w:r>
          </w:p>
        </w:tc>
        <w:tc>
          <w:tcPr>
            <w:tcW w:w="1000" w:type="dxa"/>
            <w:tcBorders>
              <w:top w:val="single" w:sz="6" w:space="0" w:color="auto"/>
              <w:left w:val="single" w:sz="6" w:space="0" w:color="auto"/>
              <w:bottom w:val="single" w:sz="6" w:space="0" w:color="auto"/>
              <w:right w:val="single" w:sz="6" w:space="0" w:color="auto"/>
            </w:tcBorders>
          </w:tcPr>
          <w:p w14:paraId="07CB90D7" w14:textId="3AA8026B" w:rsidR="00AC33C4" w:rsidRPr="00AC33C4" w:rsidRDefault="00630921" w:rsidP="00AC33C4">
            <w:pPr>
              <w:autoSpaceDE w:val="0"/>
              <w:autoSpaceDN w:val="0"/>
              <w:adjustRightInd w:val="0"/>
              <w:spacing w:after="0" w:line="240" w:lineRule="auto"/>
              <w:jc w:val="center"/>
              <w:rPr>
                <w:rFonts w:ascii="Times New Roman" w:hAnsi="Times New Roman" w:cs="Times New Roman"/>
                <w:sz w:val="24"/>
                <w:szCs w:val="24"/>
                <w:lang w:val="es-EC"/>
              </w:rPr>
            </w:pPr>
            <w:r>
              <w:rPr>
                <w:rFonts w:ascii="Times New Roman" w:hAnsi="Times New Roman" w:cs="Times New Roman"/>
                <w:sz w:val="24"/>
                <w:szCs w:val="18"/>
                <w:lang w:val="es-EC"/>
              </w:rPr>
              <w:t>2</w:t>
            </w:r>
            <w:r w:rsidR="00AC33C4" w:rsidRPr="00AC33C4">
              <w:rPr>
                <w:rFonts w:ascii="Times New Roman" w:hAnsi="Times New Roman" w:cs="Times New Roman"/>
                <w:sz w:val="24"/>
                <w:szCs w:val="18"/>
                <w:lang w:val="es-EC"/>
              </w:rPr>
              <w:t>,42</w:t>
            </w:r>
          </w:p>
        </w:tc>
        <w:tc>
          <w:tcPr>
            <w:tcW w:w="963" w:type="dxa"/>
            <w:tcBorders>
              <w:top w:val="single" w:sz="6" w:space="0" w:color="auto"/>
              <w:left w:val="single" w:sz="6" w:space="0" w:color="auto"/>
              <w:bottom w:val="single" w:sz="6" w:space="0" w:color="auto"/>
              <w:right w:val="single" w:sz="6" w:space="0" w:color="auto"/>
            </w:tcBorders>
          </w:tcPr>
          <w:p w14:paraId="278034FD" w14:textId="386231AF"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0,0000</w:t>
            </w:r>
          </w:p>
        </w:tc>
      </w:tr>
      <w:tr w:rsidR="00AC33C4" w:rsidRPr="00757501" w14:paraId="28DDF112" w14:textId="77777777" w:rsidTr="004B5223">
        <w:trPr>
          <w:trHeight w:val="350"/>
        </w:trPr>
        <w:tc>
          <w:tcPr>
            <w:tcW w:w="2552" w:type="dxa"/>
            <w:tcBorders>
              <w:top w:val="single" w:sz="6" w:space="0" w:color="auto"/>
              <w:left w:val="single" w:sz="6" w:space="0" w:color="auto"/>
              <w:bottom w:val="single" w:sz="6" w:space="0" w:color="auto"/>
              <w:right w:val="single" w:sz="6" w:space="0" w:color="auto"/>
            </w:tcBorders>
          </w:tcPr>
          <w:p w14:paraId="7A76EF7B" w14:textId="77777777" w:rsidR="00AC33C4" w:rsidRPr="00757501" w:rsidRDefault="00AC33C4" w:rsidP="00AC33C4">
            <w:pPr>
              <w:autoSpaceDE w:val="0"/>
              <w:autoSpaceDN w:val="0"/>
              <w:adjustRightInd w:val="0"/>
              <w:spacing w:after="0" w:line="240" w:lineRule="auto"/>
              <w:rPr>
                <w:rFonts w:ascii="Times New Roman" w:hAnsi="Times New Roman" w:cs="Times New Roman"/>
                <w:sz w:val="24"/>
                <w:szCs w:val="24"/>
                <w:lang w:val="es-EC"/>
              </w:rPr>
            </w:pPr>
            <w:r w:rsidRPr="00757501">
              <w:rPr>
                <w:rFonts w:ascii="Times New Roman" w:hAnsi="Times New Roman" w:cs="Times New Roman"/>
                <w:sz w:val="24"/>
                <w:szCs w:val="24"/>
                <w:lang w:val="es-EC"/>
              </w:rPr>
              <w:t>RESIDUOS</w:t>
            </w:r>
          </w:p>
        </w:tc>
        <w:tc>
          <w:tcPr>
            <w:tcW w:w="1559" w:type="dxa"/>
            <w:tcBorders>
              <w:top w:val="single" w:sz="6" w:space="0" w:color="auto"/>
              <w:left w:val="single" w:sz="6" w:space="0" w:color="auto"/>
              <w:bottom w:val="single" w:sz="6" w:space="0" w:color="auto"/>
              <w:right w:val="single" w:sz="6" w:space="0" w:color="auto"/>
            </w:tcBorders>
          </w:tcPr>
          <w:p w14:paraId="3FCE3BBE" w14:textId="2A18EA15"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0,001975</w:t>
            </w:r>
          </w:p>
        </w:tc>
        <w:tc>
          <w:tcPr>
            <w:tcW w:w="709" w:type="dxa"/>
            <w:tcBorders>
              <w:top w:val="single" w:sz="6" w:space="0" w:color="auto"/>
              <w:left w:val="single" w:sz="6" w:space="0" w:color="auto"/>
              <w:bottom w:val="single" w:sz="6" w:space="0" w:color="auto"/>
              <w:right w:val="single" w:sz="6" w:space="0" w:color="auto"/>
            </w:tcBorders>
          </w:tcPr>
          <w:p w14:paraId="65D6BDD0" w14:textId="18D8E380"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18</w:t>
            </w:r>
          </w:p>
        </w:tc>
        <w:tc>
          <w:tcPr>
            <w:tcW w:w="1480" w:type="dxa"/>
            <w:tcBorders>
              <w:top w:val="single" w:sz="6" w:space="0" w:color="auto"/>
              <w:left w:val="single" w:sz="6" w:space="0" w:color="auto"/>
              <w:bottom w:val="single" w:sz="6" w:space="0" w:color="auto"/>
              <w:right w:val="single" w:sz="6" w:space="0" w:color="auto"/>
            </w:tcBorders>
          </w:tcPr>
          <w:p w14:paraId="7A3CD3F0" w14:textId="06B32303"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0,0001097</w:t>
            </w:r>
          </w:p>
        </w:tc>
        <w:tc>
          <w:tcPr>
            <w:tcW w:w="1000" w:type="dxa"/>
            <w:tcBorders>
              <w:top w:val="single" w:sz="6" w:space="0" w:color="auto"/>
              <w:left w:val="single" w:sz="6" w:space="0" w:color="auto"/>
              <w:bottom w:val="single" w:sz="6" w:space="0" w:color="auto"/>
              <w:right w:val="single" w:sz="6" w:space="0" w:color="auto"/>
            </w:tcBorders>
          </w:tcPr>
          <w:p w14:paraId="0A9B964D" w14:textId="77777777" w:rsidR="00AC33C4" w:rsidRPr="00AC33C4" w:rsidRDefault="00AC33C4" w:rsidP="00AC33C4">
            <w:pPr>
              <w:autoSpaceDE w:val="0"/>
              <w:autoSpaceDN w:val="0"/>
              <w:adjustRightInd w:val="0"/>
              <w:spacing w:after="0" w:line="240" w:lineRule="auto"/>
              <w:rPr>
                <w:rFonts w:ascii="Times New Roman" w:hAnsi="Times New Roman" w:cs="Times New Roman"/>
                <w:sz w:val="24"/>
                <w:szCs w:val="24"/>
                <w:lang w:val="es-EC"/>
              </w:rPr>
            </w:pPr>
          </w:p>
        </w:tc>
        <w:tc>
          <w:tcPr>
            <w:tcW w:w="963" w:type="dxa"/>
            <w:tcBorders>
              <w:top w:val="single" w:sz="6" w:space="0" w:color="auto"/>
              <w:left w:val="single" w:sz="6" w:space="0" w:color="auto"/>
              <w:bottom w:val="single" w:sz="6" w:space="0" w:color="auto"/>
              <w:right w:val="single" w:sz="6" w:space="0" w:color="auto"/>
            </w:tcBorders>
          </w:tcPr>
          <w:p w14:paraId="0DE1C20C" w14:textId="77777777" w:rsidR="00AC33C4" w:rsidRPr="00AC33C4" w:rsidRDefault="00AC33C4" w:rsidP="00AC33C4">
            <w:pPr>
              <w:autoSpaceDE w:val="0"/>
              <w:autoSpaceDN w:val="0"/>
              <w:adjustRightInd w:val="0"/>
              <w:spacing w:after="0" w:line="240" w:lineRule="auto"/>
              <w:rPr>
                <w:rFonts w:ascii="Times New Roman" w:hAnsi="Times New Roman" w:cs="Times New Roman"/>
                <w:sz w:val="24"/>
                <w:szCs w:val="24"/>
                <w:lang w:val="es-EC"/>
              </w:rPr>
            </w:pPr>
          </w:p>
        </w:tc>
      </w:tr>
      <w:tr w:rsidR="00AC33C4" w:rsidRPr="00757501" w14:paraId="08AA47ED" w14:textId="77777777" w:rsidTr="004B5223">
        <w:trPr>
          <w:trHeight w:val="324"/>
        </w:trPr>
        <w:tc>
          <w:tcPr>
            <w:tcW w:w="2552" w:type="dxa"/>
            <w:tcBorders>
              <w:top w:val="single" w:sz="6" w:space="0" w:color="auto"/>
              <w:left w:val="single" w:sz="6" w:space="0" w:color="auto"/>
              <w:bottom w:val="single" w:sz="6" w:space="0" w:color="auto"/>
              <w:right w:val="single" w:sz="6" w:space="0" w:color="auto"/>
            </w:tcBorders>
          </w:tcPr>
          <w:p w14:paraId="6576078B" w14:textId="77777777" w:rsidR="00AC33C4" w:rsidRPr="00757501" w:rsidRDefault="00AC33C4" w:rsidP="00AC33C4">
            <w:pPr>
              <w:autoSpaceDE w:val="0"/>
              <w:autoSpaceDN w:val="0"/>
              <w:adjustRightInd w:val="0"/>
              <w:spacing w:after="0" w:line="240" w:lineRule="auto"/>
              <w:rPr>
                <w:rFonts w:ascii="Times New Roman" w:hAnsi="Times New Roman" w:cs="Times New Roman"/>
                <w:sz w:val="24"/>
                <w:szCs w:val="24"/>
                <w:lang w:val="es-EC"/>
              </w:rPr>
            </w:pPr>
            <w:r w:rsidRPr="00757501">
              <w:rPr>
                <w:rFonts w:ascii="Times New Roman" w:hAnsi="Times New Roman" w:cs="Times New Roman"/>
                <w:sz w:val="24"/>
                <w:szCs w:val="24"/>
                <w:lang w:val="es-EC"/>
              </w:rPr>
              <w:t xml:space="preserve">TOTAL </w:t>
            </w:r>
          </w:p>
        </w:tc>
        <w:tc>
          <w:tcPr>
            <w:tcW w:w="1559" w:type="dxa"/>
            <w:tcBorders>
              <w:top w:val="single" w:sz="6" w:space="0" w:color="auto"/>
              <w:left w:val="single" w:sz="6" w:space="0" w:color="auto"/>
              <w:bottom w:val="single" w:sz="6" w:space="0" w:color="auto"/>
              <w:right w:val="single" w:sz="6" w:space="0" w:color="auto"/>
            </w:tcBorders>
          </w:tcPr>
          <w:p w14:paraId="7C0C4EB0" w14:textId="30CED7D4"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0,111196</w:t>
            </w:r>
          </w:p>
        </w:tc>
        <w:tc>
          <w:tcPr>
            <w:tcW w:w="709" w:type="dxa"/>
            <w:tcBorders>
              <w:top w:val="single" w:sz="6" w:space="0" w:color="auto"/>
              <w:left w:val="single" w:sz="6" w:space="0" w:color="auto"/>
              <w:bottom w:val="single" w:sz="6" w:space="0" w:color="auto"/>
              <w:right w:val="single" w:sz="6" w:space="0" w:color="auto"/>
            </w:tcBorders>
          </w:tcPr>
          <w:p w14:paraId="7F33A50D" w14:textId="0A3AB1D7" w:rsidR="00AC33C4" w:rsidRPr="00AC33C4" w:rsidRDefault="00AC33C4" w:rsidP="00AC33C4">
            <w:pPr>
              <w:autoSpaceDE w:val="0"/>
              <w:autoSpaceDN w:val="0"/>
              <w:adjustRightInd w:val="0"/>
              <w:spacing w:after="0" w:line="240" w:lineRule="auto"/>
              <w:jc w:val="center"/>
              <w:rPr>
                <w:rFonts w:ascii="Times New Roman" w:hAnsi="Times New Roman" w:cs="Times New Roman"/>
                <w:sz w:val="24"/>
                <w:szCs w:val="24"/>
                <w:lang w:val="es-EC"/>
              </w:rPr>
            </w:pPr>
            <w:r w:rsidRPr="00AC33C4">
              <w:rPr>
                <w:rFonts w:ascii="Times New Roman" w:hAnsi="Times New Roman" w:cs="Times New Roman"/>
                <w:sz w:val="24"/>
                <w:szCs w:val="18"/>
                <w:lang w:val="es-EC"/>
              </w:rPr>
              <w:t>23</w:t>
            </w:r>
          </w:p>
        </w:tc>
        <w:tc>
          <w:tcPr>
            <w:tcW w:w="1480" w:type="dxa"/>
            <w:tcBorders>
              <w:top w:val="single" w:sz="6" w:space="0" w:color="auto"/>
              <w:left w:val="single" w:sz="6" w:space="0" w:color="auto"/>
              <w:bottom w:val="single" w:sz="6" w:space="0" w:color="auto"/>
              <w:right w:val="single" w:sz="6" w:space="0" w:color="auto"/>
            </w:tcBorders>
          </w:tcPr>
          <w:p w14:paraId="7B4FF24F" w14:textId="77777777" w:rsidR="00AC33C4" w:rsidRPr="00AC33C4" w:rsidRDefault="00AC33C4" w:rsidP="00AC33C4">
            <w:pPr>
              <w:autoSpaceDE w:val="0"/>
              <w:autoSpaceDN w:val="0"/>
              <w:adjustRightInd w:val="0"/>
              <w:spacing w:after="0" w:line="240" w:lineRule="auto"/>
              <w:rPr>
                <w:rFonts w:ascii="Times New Roman" w:hAnsi="Times New Roman" w:cs="Times New Roman"/>
                <w:sz w:val="24"/>
                <w:szCs w:val="24"/>
                <w:lang w:val="es-EC"/>
              </w:rPr>
            </w:pPr>
          </w:p>
        </w:tc>
        <w:tc>
          <w:tcPr>
            <w:tcW w:w="1000" w:type="dxa"/>
            <w:tcBorders>
              <w:top w:val="single" w:sz="6" w:space="0" w:color="auto"/>
              <w:left w:val="single" w:sz="6" w:space="0" w:color="auto"/>
              <w:bottom w:val="single" w:sz="6" w:space="0" w:color="auto"/>
              <w:right w:val="single" w:sz="6" w:space="0" w:color="auto"/>
            </w:tcBorders>
          </w:tcPr>
          <w:p w14:paraId="450FB404" w14:textId="77777777" w:rsidR="00AC33C4" w:rsidRPr="00AC33C4" w:rsidRDefault="00AC33C4" w:rsidP="00AC33C4">
            <w:pPr>
              <w:autoSpaceDE w:val="0"/>
              <w:autoSpaceDN w:val="0"/>
              <w:adjustRightInd w:val="0"/>
              <w:spacing w:after="0" w:line="240" w:lineRule="auto"/>
              <w:rPr>
                <w:rFonts w:ascii="Times New Roman" w:hAnsi="Times New Roman" w:cs="Times New Roman"/>
                <w:sz w:val="24"/>
                <w:szCs w:val="24"/>
                <w:lang w:val="es-EC"/>
              </w:rPr>
            </w:pPr>
          </w:p>
        </w:tc>
        <w:tc>
          <w:tcPr>
            <w:tcW w:w="963" w:type="dxa"/>
            <w:tcBorders>
              <w:top w:val="single" w:sz="6" w:space="0" w:color="auto"/>
              <w:left w:val="single" w:sz="6" w:space="0" w:color="auto"/>
              <w:bottom w:val="single" w:sz="6" w:space="0" w:color="auto"/>
              <w:right w:val="single" w:sz="6" w:space="0" w:color="auto"/>
            </w:tcBorders>
          </w:tcPr>
          <w:p w14:paraId="0679C5EA" w14:textId="77777777" w:rsidR="00AC33C4" w:rsidRPr="00AC33C4" w:rsidRDefault="00AC33C4" w:rsidP="00AC33C4">
            <w:pPr>
              <w:autoSpaceDE w:val="0"/>
              <w:autoSpaceDN w:val="0"/>
              <w:adjustRightInd w:val="0"/>
              <w:spacing w:after="0" w:line="240" w:lineRule="auto"/>
              <w:rPr>
                <w:rFonts w:ascii="Times New Roman" w:hAnsi="Times New Roman" w:cs="Times New Roman"/>
                <w:sz w:val="24"/>
                <w:szCs w:val="24"/>
                <w:lang w:val="es-EC"/>
              </w:rPr>
            </w:pPr>
          </w:p>
        </w:tc>
      </w:tr>
    </w:tbl>
    <w:p w14:paraId="4ABF5FAD" w14:textId="77777777" w:rsidR="002B0A72" w:rsidRPr="005E6485" w:rsidRDefault="002B0A72" w:rsidP="002B0A72">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4E7FB330" w14:textId="77777777" w:rsidR="00C92197" w:rsidRDefault="00C92197" w:rsidP="00C92197">
      <w:pPr>
        <w:autoSpaceDE w:val="0"/>
        <w:autoSpaceDN w:val="0"/>
        <w:adjustRightInd w:val="0"/>
        <w:spacing w:after="0" w:line="240" w:lineRule="auto"/>
        <w:rPr>
          <w:rFonts w:ascii="Times New Roman" w:hAnsi="Times New Roman" w:cs="Times New Roman"/>
          <w:color w:val="000000"/>
          <w:sz w:val="24"/>
          <w:szCs w:val="18"/>
          <w:lang w:val="es-EC"/>
        </w:rPr>
      </w:pPr>
    </w:p>
    <w:p w14:paraId="04891253" w14:textId="0C928FE4" w:rsidR="000D7941" w:rsidRDefault="000D7941" w:rsidP="00E045B5">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lastRenderedPageBreak/>
        <w:t xml:space="preserve">La tabla ANOVA muestra la variación que existe en relación </w:t>
      </w:r>
      <w:r w:rsidR="0012658A">
        <w:rPr>
          <w:rFonts w:ascii="Times New Roman" w:hAnsi="Times New Roman" w:cs="Times New Roman"/>
          <w:color w:val="000000"/>
          <w:sz w:val="24"/>
          <w:lang w:val="es-EC"/>
        </w:rPr>
        <w:t xml:space="preserve">a la </w:t>
      </w:r>
      <w:r w:rsidR="00B4584D">
        <w:rPr>
          <w:rFonts w:ascii="Times New Roman" w:hAnsi="Times New Roman" w:cs="Times New Roman"/>
          <w:color w:val="000000"/>
          <w:sz w:val="24"/>
          <w:lang w:val="es-EC"/>
        </w:rPr>
        <w:t xml:space="preserve">respuesta experimental </w:t>
      </w:r>
      <w:r w:rsidR="00F8170D">
        <w:rPr>
          <w:rFonts w:ascii="Times New Roman" w:hAnsi="Times New Roman" w:cs="Times New Roman"/>
          <w:color w:val="000000"/>
          <w:sz w:val="24"/>
          <w:lang w:val="es-EC"/>
        </w:rPr>
        <w:t>densidad</w:t>
      </w:r>
      <w:r>
        <w:rPr>
          <w:rFonts w:ascii="Times New Roman" w:hAnsi="Times New Roman" w:cs="Times New Roman"/>
          <w:color w:val="000000"/>
          <w:sz w:val="24"/>
          <w:lang w:val="es-EC"/>
        </w:rPr>
        <w:t xml:space="preserve"> debido al efecto del factor A: material vegetal y </w:t>
      </w:r>
      <w:r w:rsidR="007B4961">
        <w:rPr>
          <w:rFonts w:ascii="Times New Roman" w:hAnsi="Times New Roman" w:cs="Times New Roman"/>
          <w:color w:val="000000"/>
          <w:sz w:val="24"/>
          <w:lang w:val="es-EC"/>
        </w:rPr>
        <w:t>el</w:t>
      </w:r>
      <w:r w:rsidR="00B4584D">
        <w:rPr>
          <w:rFonts w:ascii="Times New Roman" w:hAnsi="Times New Roman" w:cs="Times New Roman"/>
          <w:color w:val="000000"/>
          <w:sz w:val="24"/>
          <w:lang w:val="es-EC"/>
        </w:rPr>
        <w:t xml:space="preserve"> efecto del</w:t>
      </w:r>
      <w:r w:rsidR="007B4961">
        <w:rPr>
          <w:rFonts w:ascii="Times New Roman" w:hAnsi="Times New Roman" w:cs="Times New Roman"/>
          <w:color w:val="000000"/>
          <w:sz w:val="24"/>
          <w:lang w:val="es-EC"/>
        </w:rPr>
        <w:t xml:space="preserve"> factor </w:t>
      </w:r>
      <w:r>
        <w:rPr>
          <w:rFonts w:ascii="Times New Roman" w:hAnsi="Times New Roman" w:cs="Times New Roman"/>
          <w:color w:val="000000"/>
          <w:sz w:val="24"/>
          <w:lang w:val="es-EC"/>
        </w:rPr>
        <w:t xml:space="preserve">B: método de extracción. Debido a que los tres valores p </w:t>
      </w:r>
      <w:r w:rsidR="007B4961">
        <w:rPr>
          <w:rFonts w:ascii="Times New Roman" w:hAnsi="Times New Roman" w:cs="Times New Roman"/>
          <w:color w:val="000000"/>
          <w:sz w:val="24"/>
          <w:lang w:val="es-EC"/>
        </w:rPr>
        <w:t xml:space="preserve">obtenidos </w:t>
      </w:r>
      <w:r>
        <w:rPr>
          <w:rFonts w:ascii="Times New Roman" w:hAnsi="Times New Roman" w:cs="Times New Roman"/>
          <w:color w:val="000000"/>
          <w:sz w:val="24"/>
          <w:lang w:val="es-EC"/>
        </w:rPr>
        <w:t xml:space="preserve">son menores que 0,05; </w:t>
      </w:r>
      <w:r w:rsidR="007B4961">
        <w:rPr>
          <w:rFonts w:ascii="Times New Roman" w:hAnsi="Times New Roman" w:cs="Times New Roman"/>
          <w:color w:val="000000"/>
          <w:sz w:val="24"/>
          <w:lang w:val="es-EC"/>
        </w:rPr>
        <w:t>se determin</w:t>
      </w:r>
      <w:r w:rsidR="00B4584D">
        <w:rPr>
          <w:rFonts w:ascii="Times New Roman" w:hAnsi="Times New Roman" w:cs="Times New Roman"/>
          <w:color w:val="000000"/>
          <w:sz w:val="24"/>
          <w:lang w:val="es-EC"/>
        </w:rPr>
        <w:t>ó</w:t>
      </w:r>
      <w:r w:rsidR="007B4961">
        <w:rPr>
          <w:rFonts w:ascii="Times New Roman" w:hAnsi="Times New Roman" w:cs="Times New Roman"/>
          <w:color w:val="000000"/>
          <w:sz w:val="24"/>
          <w:lang w:val="es-EC"/>
        </w:rPr>
        <w:t xml:space="preserve"> que </w:t>
      </w:r>
      <w:r>
        <w:rPr>
          <w:rFonts w:ascii="Times New Roman" w:hAnsi="Times New Roman" w:cs="Times New Roman"/>
          <w:color w:val="000000"/>
          <w:sz w:val="24"/>
          <w:lang w:val="es-EC"/>
        </w:rPr>
        <w:t xml:space="preserve">estos factores tienen un efecto estadístico significativo sobre la </w:t>
      </w:r>
      <w:r w:rsidR="007B4961">
        <w:rPr>
          <w:rFonts w:ascii="Times New Roman" w:hAnsi="Times New Roman" w:cs="Times New Roman"/>
          <w:color w:val="000000"/>
          <w:sz w:val="24"/>
          <w:lang w:val="es-EC"/>
        </w:rPr>
        <w:t>densidad</w:t>
      </w:r>
      <w:r>
        <w:rPr>
          <w:rFonts w:ascii="Times New Roman" w:hAnsi="Times New Roman" w:cs="Times New Roman"/>
          <w:color w:val="000000"/>
          <w:sz w:val="24"/>
          <w:lang w:val="es-EC"/>
        </w:rPr>
        <w:t xml:space="preserve"> con un 95% de nivel de confianza.</w:t>
      </w:r>
    </w:p>
    <w:p w14:paraId="5FB46F6E" w14:textId="77777777" w:rsidR="001A1AC4" w:rsidRDefault="001A1AC4" w:rsidP="00E045B5">
      <w:pPr>
        <w:autoSpaceDE w:val="0"/>
        <w:autoSpaceDN w:val="0"/>
        <w:adjustRightInd w:val="0"/>
        <w:spacing w:after="0" w:line="360" w:lineRule="auto"/>
        <w:jc w:val="both"/>
        <w:rPr>
          <w:rFonts w:ascii="Times New Roman" w:hAnsi="Times New Roman" w:cs="Times New Roman"/>
          <w:color w:val="000000"/>
          <w:sz w:val="24"/>
          <w:lang w:val="es-EC"/>
        </w:rPr>
      </w:pPr>
    </w:p>
    <w:p w14:paraId="1990B726" w14:textId="404CBC19" w:rsidR="000D7941" w:rsidRDefault="000D7941" w:rsidP="00E045B5">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Al tener valores que presentan significancia estadística se proced</w:t>
      </w:r>
      <w:r w:rsidR="00E045B5">
        <w:rPr>
          <w:rFonts w:ascii="Times New Roman" w:hAnsi="Times New Roman" w:cs="Times New Roman"/>
          <w:color w:val="000000"/>
          <w:sz w:val="24"/>
          <w:lang w:val="es-EC"/>
        </w:rPr>
        <w:t>ió</w:t>
      </w:r>
      <w:r>
        <w:rPr>
          <w:rFonts w:ascii="Times New Roman" w:hAnsi="Times New Roman" w:cs="Times New Roman"/>
          <w:color w:val="000000"/>
          <w:sz w:val="24"/>
          <w:lang w:val="es-EC"/>
        </w:rPr>
        <w:t xml:space="preserve"> a realizar la prueba de rangos múltiples para determinar la diferencia de las medias de los tratamientos, según </w:t>
      </w:r>
      <w:r w:rsidR="001A1AC4">
        <w:rPr>
          <w:rFonts w:ascii="Times New Roman" w:hAnsi="Times New Roman" w:cs="Times New Roman"/>
          <w:color w:val="000000"/>
          <w:sz w:val="24"/>
          <w:lang w:val="es-EC"/>
        </w:rPr>
        <w:t>s</w:t>
      </w:r>
      <w:r>
        <w:rPr>
          <w:rFonts w:ascii="Times New Roman" w:hAnsi="Times New Roman" w:cs="Times New Roman"/>
          <w:color w:val="000000"/>
          <w:sz w:val="24"/>
          <w:lang w:val="es-EC"/>
        </w:rPr>
        <w:t xml:space="preserve">e detalla </w:t>
      </w:r>
      <w:r w:rsidR="001A1AC4">
        <w:rPr>
          <w:rFonts w:ascii="Times New Roman" w:hAnsi="Times New Roman" w:cs="Times New Roman"/>
          <w:color w:val="000000"/>
          <w:sz w:val="24"/>
          <w:lang w:val="es-EC"/>
        </w:rPr>
        <w:t xml:space="preserve">en la tabla </w:t>
      </w:r>
      <w:r>
        <w:rPr>
          <w:rFonts w:ascii="Times New Roman" w:hAnsi="Times New Roman" w:cs="Times New Roman"/>
          <w:color w:val="000000"/>
          <w:sz w:val="24"/>
          <w:lang w:val="es-EC"/>
        </w:rPr>
        <w:t>a continuación:</w:t>
      </w:r>
    </w:p>
    <w:p w14:paraId="02B67A2F" w14:textId="77777777" w:rsidR="00B67509" w:rsidRDefault="00B67509" w:rsidP="00E045B5">
      <w:pPr>
        <w:autoSpaceDE w:val="0"/>
        <w:autoSpaceDN w:val="0"/>
        <w:adjustRightInd w:val="0"/>
        <w:spacing w:after="0" w:line="360" w:lineRule="auto"/>
        <w:jc w:val="both"/>
        <w:rPr>
          <w:rFonts w:ascii="Times New Roman" w:hAnsi="Times New Roman" w:cs="Times New Roman"/>
          <w:color w:val="000000"/>
          <w:sz w:val="24"/>
          <w:lang w:val="es-EC"/>
        </w:rPr>
      </w:pPr>
    </w:p>
    <w:p w14:paraId="37606397" w14:textId="7F475A3C" w:rsidR="00C34081" w:rsidRPr="00C34081" w:rsidRDefault="002A3CB6" w:rsidP="00C34081">
      <w:pPr>
        <w:pStyle w:val="Descripcin"/>
        <w:keepNext/>
        <w:rPr>
          <w:rFonts w:ascii="Times New Roman" w:hAnsi="Times New Roman" w:cs="Times New Roman"/>
          <w:i w:val="0"/>
          <w:color w:val="auto"/>
          <w:sz w:val="24"/>
        </w:rPr>
      </w:pPr>
      <w:r w:rsidRPr="00C34081">
        <w:rPr>
          <w:rFonts w:ascii="Times New Roman" w:hAnsi="Times New Roman" w:cs="Times New Roman"/>
          <w:i w:val="0"/>
          <w:color w:val="auto"/>
          <w:sz w:val="24"/>
        </w:rPr>
        <w:t xml:space="preserve">Tabla </w:t>
      </w:r>
      <w:r w:rsidRPr="00C34081">
        <w:rPr>
          <w:rFonts w:ascii="Times New Roman" w:hAnsi="Times New Roman" w:cs="Times New Roman"/>
          <w:i w:val="0"/>
          <w:color w:val="auto"/>
          <w:sz w:val="24"/>
        </w:rPr>
        <w:fldChar w:fldCharType="begin"/>
      </w:r>
      <w:r w:rsidRPr="00C34081">
        <w:rPr>
          <w:rFonts w:ascii="Times New Roman" w:hAnsi="Times New Roman" w:cs="Times New Roman"/>
          <w:i w:val="0"/>
          <w:color w:val="auto"/>
          <w:sz w:val="24"/>
        </w:rPr>
        <w:instrText xml:space="preserve"> SEQ Tabla \* ARABIC </w:instrText>
      </w:r>
      <w:r w:rsidRPr="00C34081">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22</w:t>
      </w:r>
      <w:r w:rsidRPr="00C34081">
        <w:rPr>
          <w:rFonts w:ascii="Times New Roman" w:hAnsi="Times New Roman" w:cs="Times New Roman"/>
          <w:i w:val="0"/>
          <w:color w:val="auto"/>
          <w:sz w:val="24"/>
        </w:rPr>
        <w:fldChar w:fldCharType="end"/>
      </w:r>
      <w:r w:rsidRPr="00C34081">
        <w:rPr>
          <w:rFonts w:ascii="Times New Roman" w:hAnsi="Times New Roman" w:cs="Times New Roman"/>
          <w:i w:val="0"/>
          <w:color w:val="auto"/>
          <w:sz w:val="24"/>
        </w:rPr>
        <w:t xml:space="preserve"> </w:t>
      </w:r>
    </w:p>
    <w:p w14:paraId="48E6C3E0" w14:textId="614F3991" w:rsidR="002A3CB6" w:rsidRPr="002A3CB6" w:rsidRDefault="002A3CB6" w:rsidP="00C34081">
      <w:pPr>
        <w:pStyle w:val="Descripcin"/>
        <w:keepNext/>
        <w:rPr>
          <w:rFonts w:ascii="Times New Roman" w:hAnsi="Times New Roman" w:cs="Times New Roman"/>
          <w:color w:val="auto"/>
          <w:sz w:val="24"/>
        </w:rPr>
      </w:pPr>
      <w:r w:rsidRPr="002A3CB6">
        <w:rPr>
          <w:rFonts w:ascii="Times New Roman" w:hAnsi="Times New Roman" w:cs="Times New Roman"/>
          <w:color w:val="auto"/>
          <w:sz w:val="24"/>
        </w:rPr>
        <w:t>Prueba de rangos para la densidad en el material vegetal</w:t>
      </w:r>
    </w:p>
    <w:tbl>
      <w:tblPr>
        <w:tblW w:w="8311" w:type="dxa"/>
        <w:tblInd w:w="-8" w:type="dxa"/>
        <w:tblLayout w:type="fixed"/>
        <w:tblCellMar>
          <w:left w:w="40" w:type="dxa"/>
          <w:right w:w="40" w:type="dxa"/>
        </w:tblCellMar>
        <w:tblLook w:val="0000" w:firstRow="0" w:lastRow="0" w:firstColumn="0" w:lastColumn="0" w:noHBand="0" w:noVBand="0"/>
      </w:tblPr>
      <w:tblGrid>
        <w:gridCol w:w="2816"/>
        <w:gridCol w:w="1889"/>
        <w:gridCol w:w="3606"/>
      </w:tblGrid>
      <w:tr w:rsidR="000A5920" w:rsidRPr="00175AD6" w14:paraId="47F72096" w14:textId="77777777" w:rsidTr="001A1AC4">
        <w:trPr>
          <w:trHeight w:val="318"/>
        </w:trPr>
        <w:tc>
          <w:tcPr>
            <w:tcW w:w="2816" w:type="dxa"/>
            <w:tcBorders>
              <w:top w:val="single" w:sz="6" w:space="0" w:color="auto"/>
              <w:left w:val="single" w:sz="6" w:space="0" w:color="auto"/>
              <w:bottom w:val="single" w:sz="6" w:space="0" w:color="auto"/>
              <w:right w:val="single" w:sz="6" w:space="0" w:color="auto"/>
            </w:tcBorders>
          </w:tcPr>
          <w:p w14:paraId="1DAA4567" w14:textId="77777777" w:rsidR="000A5920" w:rsidRPr="00175AD6" w:rsidRDefault="000A5920" w:rsidP="004B5223">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Material vegetal</w:t>
            </w:r>
          </w:p>
        </w:tc>
        <w:tc>
          <w:tcPr>
            <w:tcW w:w="1889" w:type="dxa"/>
            <w:tcBorders>
              <w:top w:val="single" w:sz="6" w:space="0" w:color="auto"/>
              <w:left w:val="single" w:sz="6" w:space="0" w:color="auto"/>
              <w:bottom w:val="single" w:sz="6" w:space="0" w:color="auto"/>
              <w:right w:val="single" w:sz="6" w:space="0" w:color="auto"/>
            </w:tcBorders>
          </w:tcPr>
          <w:p w14:paraId="1BB8AE01" w14:textId="77777777" w:rsidR="000A5920" w:rsidRPr="00175AD6" w:rsidRDefault="000A5920" w:rsidP="004B5223">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Media LS</w:t>
            </w:r>
          </w:p>
        </w:tc>
        <w:tc>
          <w:tcPr>
            <w:tcW w:w="3606" w:type="dxa"/>
            <w:tcBorders>
              <w:top w:val="single" w:sz="6" w:space="0" w:color="auto"/>
              <w:left w:val="single" w:sz="6" w:space="0" w:color="auto"/>
              <w:bottom w:val="single" w:sz="6" w:space="0" w:color="auto"/>
              <w:right w:val="single" w:sz="6" w:space="0" w:color="auto"/>
            </w:tcBorders>
          </w:tcPr>
          <w:p w14:paraId="16F8202D" w14:textId="64DA9BB6" w:rsidR="000A5920" w:rsidRPr="00175AD6" w:rsidRDefault="000A5920" w:rsidP="004B5223">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Grupos H</w:t>
            </w:r>
            <w:r>
              <w:rPr>
                <w:rFonts w:ascii="Times New Roman" w:hAnsi="Times New Roman" w:cs="Times New Roman"/>
                <w:b/>
                <w:iCs/>
                <w:sz w:val="24"/>
                <w:szCs w:val="18"/>
                <w:lang w:val="es-EC"/>
              </w:rPr>
              <w:t>etero</w:t>
            </w:r>
            <w:r w:rsidRPr="00175AD6">
              <w:rPr>
                <w:rFonts w:ascii="Times New Roman" w:hAnsi="Times New Roman" w:cs="Times New Roman"/>
                <w:b/>
                <w:iCs/>
                <w:sz w:val="24"/>
                <w:szCs w:val="18"/>
                <w:lang w:val="es-EC"/>
              </w:rPr>
              <w:t>géneos</w:t>
            </w:r>
          </w:p>
        </w:tc>
      </w:tr>
      <w:tr w:rsidR="000A5920" w:rsidRPr="00175AD6" w14:paraId="251DCB67" w14:textId="77777777" w:rsidTr="001A1AC4">
        <w:trPr>
          <w:trHeight w:val="454"/>
        </w:trPr>
        <w:tc>
          <w:tcPr>
            <w:tcW w:w="2816" w:type="dxa"/>
            <w:tcBorders>
              <w:top w:val="single" w:sz="6" w:space="0" w:color="auto"/>
              <w:left w:val="single" w:sz="6" w:space="0" w:color="auto"/>
              <w:bottom w:val="single" w:sz="6" w:space="0" w:color="auto"/>
              <w:right w:val="single" w:sz="6" w:space="0" w:color="auto"/>
            </w:tcBorders>
          </w:tcPr>
          <w:p w14:paraId="69567EF1" w14:textId="1EC64125" w:rsidR="000A5920" w:rsidRPr="00175AD6" w:rsidRDefault="000A5920" w:rsidP="004B5223">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Ruda</w:t>
            </w:r>
          </w:p>
        </w:tc>
        <w:tc>
          <w:tcPr>
            <w:tcW w:w="1889" w:type="dxa"/>
            <w:tcBorders>
              <w:top w:val="single" w:sz="6" w:space="0" w:color="auto"/>
              <w:left w:val="single" w:sz="6" w:space="0" w:color="auto"/>
              <w:bottom w:val="single" w:sz="6" w:space="0" w:color="auto"/>
              <w:right w:val="single" w:sz="6" w:space="0" w:color="auto"/>
            </w:tcBorders>
          </w:tcPr>
          <w:p w14:paraId="56BFE5FC" w14:textId="753C69F5" w:rsidR="000A5920" w:rsidRPr="0074658F" w:rsidRDefault="000A5920" w:rsidP="004B5223">
            <w:pPr>
              <w:autoSpaceDE w:val="0"/>
              <w:autoSpaceDN w:val="0"/>
              <w:adjustRightInd w:val="0"/>
              <w:spacing w:after="0" w:line="240" w:lineRule="auto"/>
              <w:jc w:val="center"/>
              <w:rPr>
                <w:rFonts w:ascii="Times New Roman" w:hAnsi="Times New Roman" w:cs="Times New Roman"/>
                <w:sz w:val="24"/>
                <w:szCs w:val="18"/>
                <w:lang w:val="es-EC"/>
              </w:rPr>
            </w:pPr>
            <w:r w:rsidRPr="0074658F">
              <w:rPr>
                <w:rFonts w:ascii="Times New Roman" w:hAnsi="Times New Roman" w:cs="Times New Roman"/>
                <w:sz w:val="24"/>
                <w:szCs w:val="18"/>
                <w:lang w:val="es-EC"/>
              </w:rPr>
              <w:t>0,84</w:t>
            </w:r>
          </w:p>
        </w:tc>
        <w:tc>
          <w:tcPr>
            <w:tcW w:w="3606" w:type="dxa"/>
            <w:tcBorders>
              <w:top w:val="single" w:sz="6" w:space="0" w:color="auto"/>
              <w:left w:val="single" w:sz="6" w:space="0" w:color="auto"/>
              <w:bottom w:val="single" w:sz="6" w:space="0" w:color="auto"/>
              <w:right w:val="single" w:sz="6" w:space="0" w:color="auto"/>
            </w:tcBorders>
          </w:tcPr>
          <w:p w14:paraId="1AE6D8F4" w14:textId="3D03C5C4" w:rsidR="000A5920" w:rsidRDefault="000A5920" w:rsidP="00AF713A">
            <w:pPr>
              <w:autoSpaceDE w:val="0"/>
              <w:autoSpaceDN w:val="0"/>
              <w:adjustRightInd w:val="0"/>
              <w:spacing w:after="0" w:line="240" w:lineRule="auto"/>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r w:rsidR="000A5920" w:rsidRPr="00175AD6" w14:paraId="50FF5B14" w14:textId="77777777" w:rsidTr="001A1AC4">
        <w:trPr>
          <w:trHeight w:val="454"/>
        </w:trPr>
        <w:tc>
          <w:tcPr>
            <w:tcW w:w="2816" w:type="dxa"/>
            <w:tcBorders>
              <w:top w:val="single" w:sz="6" w:space="0" w:color="auto"/>
              <w:left w:val="single" w:sz="6" w:space="0" w:color="auto"/>
              <w:bottom w:val="single" w:sz="6" w:space="0" w:color="auto"/>
              <w:right w:val="single" w:sz="6" w:space="0" w:color="auto"/>
            </w:tcBorders>
          </w:tcPr>
          <w:p w14:paraId="743A6399" w14:textId="7B3E6C05" w:rsidR="000A5920" w:rsidRDefault="000A5920" w:rsidP="00AF713A">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Pumin</w:t>
            </w:r>
          </w:p>
        </w:tc>
        <w:tc>
          <w:tcPr>
            <w:tcW w:w="1889" w:type="dxa"/>
            <w:tcBorders>
              <w:top w:val="single" w:sz="6" w:space="0" w:color="auto"/>
              <w:left w:val="single" w:sz="6" w:space="0" w:color="auto"/>
              <w:bottom w:val="single" w:sz="6" w:space="0" w:color="auto"/>
              <w:right w:val="single" w:sz="6" w:space="0" w:color="auto"/>
            </w:tcBorders>
          </w:tcPr>
          <w:p w14:paraId="0238B41B" w14:textId="5B1C30B6" w:rsidR="000A5920" w:rsidRPr="0074658F" w:rsidRDefault="000A5920" w:rsidP="00AF713A">
            <w:pPr>
              <w:autoSpaceDE w:val="0"/>
              <w:autoSpaceDN w:val="0"/>
              <w:adjustRightInd w:val="0"/>
              <w:spacing w:after="0" w:line="240" w:lineRule="auto"/>
              <w:jc w:val="center"/>
              <w:rPr>
                <w:rFonts w:ascii="Times New Roman" w:hAnsi="Times New Roman" w:cs="Times New Roman"/>
                <w:sz w:val="24"/>
                <w:szCs w:val="18"/>
                <w:lang w:val="es-EC"/>
              </w:rPr>
            </w:pPr>
            <w:r w:rsidRPr="0074658F">
              <w:rPr>
                <w:rFonts w:ascii="Times New Roman" w:hAnsi="Times New Roman" w:cs="Times New Roman"/>
                <w:sz w:val="24"/>
                <w:szCs w:val="18"/>
                <w:lang w:val="es-EC"/>
              </w:rPr>
              <w:t>0,88</w:t>
            </w:r>
          </w:p>
        </w:tc>
        <w:tc>
          <w:tcPr>
            <w:tcW w:w="3606" w:type="dxa"/>
            <w:tcBorders>
              <w:top w:val="single" w:sz="6" w:space="0" w:color="auto"/>
              <w:left w:val="single" w:sz="6" w:space="0" w:color="auto"/>
              <w:bottom w:val="single" w:sz="6" w:space="0" w:color="auto"/>
              <w:right w:val="single" w:sz="6" w:space="0" w:color="auto"/>
            </w:tcBorders>
          </w:tcPr>
          <w:p w14:paraId="54620FA7" w14:textId="76031ED2" w:rsidR="000A5920" w:rsidRDefault="000A5920" w:rsidP="00AF713A">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X</w:t>
            </w:r>
          </w:p>
        </w:tc>
      </w:tr>
      <w:tr w:rsidR="000A5920" w:rsidRPr="00175AD6" w14:paraId="222B53C6" w14:textId="77777777" w:rsidTr="001A1AC4">
        <w:trPr>
          <w:trHeight w:val="454"/>
        </w:trPr>
        <w:tc>
          <w:tcPr>
            <w:tcW w:w="2816" w:type="dxa"/>
            <w:tcBorders>
              <w:top w:val="single" w:sz="6" w:space="0" w:color="auto"/>
              <w:left w:val="single" w:sz="6" w:space="0" w:color="auto"/>
              <w:bottom w:val="single" w:sz="6" w:space="0" w:color="auto"/>
              <w:right w:val="single" w:sz="6" w:space="0" w:color="auto"/>
            </w:tcBorders>
          </w:tcPr>
          <w:p w14:paraId="37A58516" w14:textId="186D37CD" w:rsidR="000A5920" w:rsidRDefault="000A5920" w:rsidP="00AF713A">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Marco</w:t>
            </w:r>
          </w:p>
        </w:tc>
        <w:tc>
          <w:tcPr>
            <w:tcW w:w="1889" w:type="dxa"/>
            <w:tcBorders>
              <w:top w:val="single" w:sz="6" w:space="0" w:color="auto"/>
              <w:left w:val="single" w:sz="6" w:space="0" w:color="auto"/>
              <w:bottom w:val="single" w:sz="6" w:space="0" w:color="auto"/>
              <w:right w:val="single" w:sz="6" w:space="0" w:color="auto"/>
            </w:tcBorders>
          </w:tcPr>
          <w:p w14:paraId="72CBB0C6" w14:textId="15D0DD1A" w:rsidR="000A5920" w:rsidRPr="00175AD6" w:rsidRDefault="000A5920" w:rsidP="00AF713A">
            <w:pPr>
              <w:autoSpaceDE w:val="0"/>
              <w:autoSpaceDN w:val="0"/>
              <w:adjustRightInd w:val="0"/>
              <w:spacing w:after="0" w:line="240" w:lineRule="auto"/>
              <w:jc w:val="center"/>
              <w:rPr>
                <w:rFonts w:ascii="Times New Roman" w:hAnsi="Times New Roman" w:cs="Times New Roman"/>
                <w:sz w:val="24"/>
                <w:szCs w:val="18"/>
                <w:lang w:val="es-EC"/>
              </w:rPr>
            </w:pPr>
            <w:r w:rsidRPr="0074658F">
              <w:rPr>
                <w:rFonts w:ascii="Times New Roman" w:hAnsi="Times New Roman" w:cs="Times New Roman"/>
                <w:sz w:val="24"/>
                <w:szCs w:val="18"/>
                <w:lang w:val="es-EC"/>
              </w:rPr>
              <w:t>0,93</w:t>
            </w:r>
          </w:p>
        </w:tc>
        <w:tc>
          <w:tcPr>
            <w:tcW w:w="3606" w:type="dxa"/>
            <w:tcBorders>
              <w:top w:val="single" w:sz="6" w:space="0" w:color="auto"/>
              <w:left w:val="single" w:sz="6" w:space="0" w:color="auto"/>
              <w:bottom w:val="single" w:sz="6" w:space="0" w:color="auto"/>
              <w:right w:val="single" w:sz="6" w:space="0" w:color="auto"/>
            </w:tcBorders>
          </w:tcPr>
          <w:p w14:paraId="0B499D7C" w14:textId="68828F67" w:rsidR="000A5920" w:rsidRDefault="000A5920" w:rsidP="00AF713A">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 xml:space="preserve">         X</w:t>
            </w:r>
          </w:p>
        </w:tc>
      </w:tr>
    </w:tbl>
    <w:p w14:paraId="7AC3A9B6" w14:textId="77777777" w:rsidR="001A1AC4" w:rsidRPr="005E6485" w:rsidRDefault="001A1AC4" w:rsidP="001A1AC4">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28CCC217" w14:textId="77777777" w:rsidR="00C34081" w:rsidRDefault="00C34081" w:rsidP="00C34081">
      <w:pPr>
        <w:autoSpaceDE w:val="0"/>
        <w:autoSpaceDN w:val="0"/>
        <w:adjustRightInd w:val="0"/>
        <w:spacing w:after="0" w:line="240" w:lineRule="auto"/>
        <w:rPr>
          <w:rFonts w:ascii="Times New Roman" w:hAnsi="Times New Roman" w:cs="Times New Roman"/>
          <w:color w:val="000000"/>
          <w:sz w:val="24"/>
          <w:szCs w:val="18"/>
          <w:lang w:val="es-EC"/>
        </w:rPr>
      </w:pPr>
    </w:p>
    <w:p w14:paraId="3E8DC820" w14:textId="272925F3" w:rsidR="000D7941" w:rsidRPr="0067782B" w:rsidRDefault="000D7941" w:rsidP="000D7941">
      <w:pPr>
        <w:autoSpaceDE w:val="0"/>
        <w:autoSpaceDN w:val="0"/>
        <w:adjustRightInd w:val="0"/>
        <w:spacing w:after="0" w:line="360" w:lineRule="auto"/>
        <w:jc w:val="both"/>
        <w:rPr>
          <w:rFonts w:ascii="Times New Roman" w:hAnsi="Times New Roman" w:cs="Times New Roman"/>
          <w:color w:val="000000"/>
          <w:sz w:val="24"/>
          <w:szCs w:val="18"/>
          <w:lang w:val="es-EC"/>
        </w:rPr>
      </w:pPr>
      <w:r>
        <w:rPr>
          <w:rFonts w:ascii="Times New Roman" w:hAnsi="Times New Roman" w:cs="Times New Roman"/>
          <w:color w:val="000000"/>
          <w:sz w:val="24"/>
          <w:szCs w:val="18"/>
          <w:lang w:val="es-EC"/>
        </w:rPr>
        <w:t>Se aplicó</w:t>
      </w:r>
      <w:r w:rsidRPr="00A55F0F">
        <w:rPr>
          <w:rFonts w:ascii="Times New Roman" w:hAnsi="Times New Roman" w:cs="Times New Roman"/>
          <w:color w:val="000000"/>
          <w:sz w:val="24"/>
          <w:szCs w:val="18"/>
          <w:lang w:val="es-EC"/>
        </w:rPr>
        <w:t xml:space="preserve"> </w:t>
      </w:r>
      <w:r w:rsidR="001807B7">
        <w:rPr>
          <w:rFonts w:ascii="Times New Roman" w:hAnsi="Times New Roman" w:cs="Times New Roman"/>
          <w:color w:val="000000"/>
          <w:sz w:val="24"/>
          <w:szCs w:val="18"/>
          <w:lang w:val="es-EC"/>
        </w:rPr>
        <w:t>el</w:t>
      </w:r>
      <w:r w:rsidRPr="00A55F0F">
        <w:rPr>
          <w:rFonts w:ascii="Times New Roman" w:hAnsi="Times New Roman" w:cs="Times New Roman"/>
          <w:color w:val="000000"/>
          <w:sz w:val="24"/>
          <w:szCs w:val="18"/>
          <w:lang w:val="es-EC"/>
        </w:rPr>
        <w:t xml:space="preserve"> procedimiento de comparación múltiple para determinar </w:t>
      </w:r>
      <w:r w:rsidR="0044696B">
        <w:rPr>
          <w:rFonts w:ascii="Times New Roman" w:hAnsi="Times New Roman" w:cs="Times New Roman"/>
          <w:color w:val="000000"/>
          <w:sz w:val="24"/>
          <w:szCs w:val="18"/>
          <w:lang w:val="es-EC"/>
        </w:rPr>
        <w:t>que</w:t>
      </w:r>
      <w:r w:rsidRPr="00A55F0F">
        <w:rPr>
          <w:rFonts w:ascii="Times New Roman" w:hAnsi="Times New Roman" w:cs="Times New Roman"/>
          <w:color w:val="000000"/>
          <w:sz w:val="24"/>
          <w:szCs w:val="18"/>
          <w:lang w:val="es-EC"/>
        </w:rPr>
        <w:t xml:space="preserve"> medias son significativamente diferentes de </w:t>
      </w:r>
      <w:r w:rsidR="001807B7">
        <w:rPr>
          <w:rFonts w:ascii="Times New Roman" w:hAnsi="Times New Roman" w:cs="Times New Roman"/>
          <w:color w:val="000000"/>
          <w:sz w:val="24"/>
          <w:szCs w:val="18"/>
          <w:lang w:val="es-EC"/>
        </w:rPr>
        <w:t xml:space="preserve">las </w:t>
      </w:r>
      <w:r w:rsidRPr="00A55F0F">
        <w:rPr>
          <w:rFonts w:ascii="Times New Roman" w:hAnsi="Times New Roman" w:cs="Times New Roman"/>
          <w:color w:val="000000"/>
          <w:sz w:val="24"/>
          <w:szCs w:val="18"/>
          <w:lang w:val="es-EC"/>
        </w:rPr>
        <w:t xml:space="preserve">otras.  </w:t>
      </w:r>
      <w:r>
        <w:rPr>
          <w:rFonts w:ascii="Times New Roman" w:hAnsi="Times New Roman" w:cs="Times New Roman"/>
          <w:color w:val="000000"/>
          <w:sz w:val="24"/>
          <w:szCs w:val="18"/>
          <w:lang w:val="es-EC"/>
        </w:rPr>
        <w:t>S</w:t>
      </w:r>
      <w:r w:rsidRPr="00A55F0F">
        <w:rPr>
          <w:rFonts w:ascii="Times New Roman" w:hAnsi="Times New Roman" w:cs="Times New Roman"/>
          <w:color w:val="000000"/>
          <w:sz w:val="24"/>
          <w:szCs w:val="18"/>
          <w:lang w:val="es-EC"/>
        </w:rPr>
        <w:t xml:space="preserve">e </w:t>
      </w:r>
      <w:r w:rsidR="001807B7">
        <w:rPr>
          <w:rFonts w:ascii="Times New Roman" w:hAnsi="Times New Roman" w:cs="Times New Roman"/>
          <w:color w:val="000000"/>
          <w:sz w:val="24"/>
          <w:szCs w:val="18"/>
          <w:lang w:val="es-EC"/>
        </w:rPr>
        <w:t>identificaron</w:t>
      </w:r>
      <w:r w:rsidRPr="00A55F0F">
        <w:rPr>
          <w:rFonts w:ascii="Times New Roman" w:hAnsi="Times New Roman" w:cs="Times New Roman"/>
          <w:color w:val="000000"/>
          <w:sz w:val="24"/>
          <w:szCs w:val="18"/>
          <w:lang w:val="es-EC"/>
        </w:rPr>
        <w:t xml:space="preserve"> </w:t>
      </w:r>
      <w:r w:rsidR="001807B7">
        <w:rPr>
          <w:rFonts w:ascii="Times New Roman" w:hAnsi="Times New Roman" w:cs="Times New Roman"/>
          <w:color w:val="000000"/>
          <w:sz w:val="24"/>
          <w:szCs w:val="18"/>
          <w:lang w:val="es-EC"/>
        </w:rPr>
        <w:t>3</w:t>
      </w:r>
      <w:r w:rsidRPr="00A55F0F">
        <w:rPr>
          <w:rFonts w:ascii="Times New Roman" w:hAnsi="Times New Roman" w:cs="Times New Roman"/>
          <w:color w:val="000000"/>
          <w:sz w:val="24"/>
          <w:szCs w:val="18"/>
          <w:lang w:val="es-EC"/>
        </w:rPr>
        <w:t xml:space="preserve"> grupos h</w:t>
      </w:r>
      <w:r w:rsidR="00290DC7">
        <w:rPr>
          <w:rFonts w:ascii="Times New Roman" w:hAnsi="Times New Roman" w:cs="Times New Roman"/>
          <w:color w:val="000000"/>
          <w:sz w:val="24"/>
          <w:szCs w:val="18"/>
          <w:lang w:val="es-EC"/>
        </w:rPr>
        <w:t>etero</w:t>
      </w:r>
      <w:r w:rsidRPr="00A55F0F">
        <w:rPr>
          <w:rFonts w:ascii="Times New Roman" w:hAnsi="Times New Roman" w:cs="Times New Roman"/>
          <w:color w:val="000000"/>
          <w:sz w:val="24"/>
          <w:szCs w:val="18"/>
          <w:lang w:val="es-EC"/>
        </w:rPr>
        <w:t>géneos según la alineación de las X's</w:t>
      </w:r>
      <w:r>
        <w:rPr>
          <w:rFonts w:ascii="Times New Roman" w:hAnsi="Times New Roman" w:cs="Times New Roman"/>
          <w:color w:val="000000"/>
          <w:sz w:val="24"/>
          <w:szCs w:val="18"/>
          <w:lang w:val="es-EC"/>
        </w:rPr>
        <w:t>, lo que confirma la existencia de</w:t>
      </w:r>
      <w:r w:rsidRPr="00A55F0F">
        <w:rPr>
          <w:rFonts w:ascii="Times New Roman" w:hAnsi="Times New Roman" w:cs="Times New Roman"/>
          <w:color w:val="000000"/>
          <w:sz w:val="24"/>
          <w:szCs w:val="18"/>
          <w:lang w:val="es-EC"/>
        </w:rPr>
        <w:t xml:space="preserve"> diferencias estadísticamente significativas entre </w:t>
      </w:r>
      <w:r>
        <w:rPr>
          <w:rFonts w:ascii="Times New Roman" w:hAnsi="Times New Roman" w:cs="Times New Roman"/>
          <w:color w:val="000000"/>
          <w:sz w:val="24"/>
          <w:szCs w:val="18"/>
          <w:lang w:val="es-EC"/>
        </w:rPr>
        <w:t>los tres tipos de material vegetal</w:t>
      </w:r>
      <w:r w:rsidR="001807B7">
        <w:rPr>
          <w:rFonts w:ascii="Times New Roman" w:hAnsi="Times New Roman" w:cs="Times New Roman"/>
          <w:color w:val="000000"/>
          <w:sz w:val="24"/>
          <w:szCs w:val="18"/>
          <w:lang w:val="es-EC"/>
        </w:rPr>
        <w:t xml:space="preserve"> utilizado</w:t>
      </w:r>
      <w:r w:rsidRPr="00A55F0F">
        <w:rPr>
          <w:rFonts w:ascii="Times New Roman" w:hAnsi="Times New Roman" w:cs="Times New Roman"/>
          <w:color w:val="000000"/>
          <w:sz w:val="24"/>
          <w:szCs w:val="18"/>
          <w:lang w:val="es-EC"/>
        </w:rPr>
        <w:t xml:space="preserve">.  </w:t>
      </w:r>
      <w:r w:rsidR="0044696B">
        <w:rPr>
          <w:rFonts w:ascii="Times New Roman" w:hAnsi="Times New Roman" w:cs="Times New Roman"/>
          <w:color w:val="000000"/>
          <w:sz w:val="24"/>
          <w:szCs w:val="18"/>
          <w:lang w:val="es-EC"/>
        </w:rPr>
        <w:t>La</w:t>
      </w:r>
      <w:r>
        <w:rPr>
          <w:rFonts w:ascii="Times New Roman" w:hAnsi="Times New Roman" w:cs="Times New Roman"/>
          <w:color w:val="000000"/>
          <w:sz w:val="24"/>
          <w:szCs w:val="18"/>
          <w:lang w:val="es-EC"/>
        </w:rPr>
        <w:t xml:space="preserve"> </w:t>
      </w:r>
      <w:r w:rsidR="0044696B">
        <w:rPr>
          <w:rFonts w:ascii="Times New Roman" w:hAnsi="Times New Roman" w:cs="Times New Roman"/>
          <w:color w:val="000000"/>
          <w:sz w:val="24"/>
          <w:szCs w:val="18"/>
          <w:lang w:val="es-EC"/>
        </w:rPr>
        <w:t>R</w:t>
      </w:r>
      <w:r w:rsidR="0068667E">
        <w:rPr>
          <w:rFonts w:ascii="Times New Roman" w:hAnsi="Times New Roman" w:cs="Times New Roman"/>
          <w:color w:val="000000"/>
          <w:sz w:val="24"/>
          <w:szCs w:val="18"/>
          <w:lang w:val="es-EC"/>
        </w:rPr>
        <w:t>uda</w:t>
      </w:r>
      <w:r>
        <w:rPr>
          <w:rFonts w:ascii="Times New Roman" w:hAnsi="Times New Roman" w:cs="Times New Roman"/>
          <w:color w:val="000000"/>
          <w:sz w:val="24"/>
          <w:szCs w:val="18"/>
          <w:lang w:val="es-EC"/>
        </w:rPr>
        <w:t xml:space="preserve"> </w:t>
      </w:r>
      <w:r w:rsidR="00A06380">
        <w:rPr>
          <w:rFonts w:ascii="Times New Roman" w:hAnsi="Times New Roman" w:cs="Times New Roman"/>
          <w:color w:val="000000"/>
          <w:sz w:val="24"/>
          <w:szCs w:val="18"/>
          <w:lang w:val="es-EC"/>
        </w:rPr>
        <w:t xml:space="preserve">destaca pues </w:t>
      </w:r>
      <w:r>
        <w:rPr>
          <w:rFonts w:ascii="Times New Roman" w:hAnsi="Times New Roman" w:cs="Times New Roman"/>
          <w:color w:val="000000"/>
          <w:sz w:val="24"/>
          <w:szCs w:val="18"/>
          <w:lang w:val="es-EC"/>
        </w:rPr>
        <w:t>presenta el m</w:t>
      </w:r>
      <w:r w:rsidR="00A06380">
        <w:rPr>
          <w:rFonts w:ascii="Times New Roman" w:hAnsi="Times New Roman" w:cs="Times New Roman"/>
          <w:color w:val="000000"/>
          <w:sz w:val="24"/>
          <w:szCs w:val="18"/>
          <w:lang w:val="es-EC"/>
        </w:rPr>
        <w:t>enor</w:t>
      </w:r>
      <w:r>
        <w:rPr>
          <w:rFonts w:ascii="Times New Roman" w:hAnsi="Times New Roman" w:cs="Times New Roman"/>
          <w:color w:val="000000"/>
          <w:sz w:val="24"/>
          <w:szCs w:val="18"/>
          <w:lang w:val="es-EC"/>
        </w:rPr>
        <w:t xml:space="preserve"> valor de </w:t>
      </w:r>
      <w:r w:rsidR="001C6C7E">
        <w:rPr>
          <w:rFonts w:ascii="Times New Roman" w:hAnsi="Times New Roman" w:cs="Times New Roman"/>
          <w:color w:val="000000"/>
          <w:sz w:val="24"/>
          <w:szCs w:val="18"/>
          <w:lang w:val="es-EC"/>
        </w:rPr>
        <w:t>densidad</w:t>
      </w:r>
      <w:r>
        <w:rPr>
          <w:rFonts w:ascii="Times New Roman" w:hAnsi="Times New Roman" w:cs="Times New Roman"/>
          <w:color w:val="000000"/>
          <w:sz w:val="24"/>
          <w:szCs w:val="18"/>
          <w:lang w:val="es-EC"/>
        </w:rPr>
        <w:t xml:space="preserve"> con 0,</w:t>
      </w:r>
      <w:r w:rsidR="0068667E">
        <w:rPr>
          <w:rFonts w:ascii="Times New Roman" w:hAnsi="Times New Roman" w:cs="Times New Roman"/>
          <w:color w:val="000000"/>
          <w:sz w:val="24"/>
          <w:szCs w:val="18"/>
          <w:lang w:val="es-EC"/>
        </w:rPr>
        <w:t>8475</w:t>
      </w:r>
      <w:r>
        <w:rPr>
          <w:rFonts w:ascii="Times New Roman" w:hAnsi="Times New Roman" w:cs="Times New Roman"/>
          <w:color w:val="000000"/>
          <w:sz w:val="24"/>
          <w:szCs w:val="18"/>
          <w:lang w:val="es-EC"/>
        </w:rPr>
        <w:t xml:space="preserve"> </w:t>
      </w:r>
      <w:r w:rsidR="00773D30">
        <w:rPr>
          <w:rFonts w:ascii="Times New Roman" w:hAnsi="Times New Roman" w:cs="Times New Roman"/>
          <w:color w:val="000000"/>
          <w:sz w:val="24"/>
          <w:lang w:val="es-EC"/>
        </w:rPr>
        <w:t>g/cm</w:t>
      </w:r>
      <w:r w:rsidR="00773D30" w:rsidRPr="00F02B0D">
        <w:rPr>
          <w:rFonts w:ascii="Times New Roman" w:hAnsi="Times New Roman" w:cs="Times New Roman"/>
          <w:color w:val="000000"/>
          <w:sz w:val="24"/>
          <w:vertAlign w:val="superscript"/>
          <w:lang w:val="es-EC"/>
        </w:rPr>
        <w:t>3</w:t>
      </w:r>
      <w:r w:rsidR="00773D30">
        <w:rPr>
          <w:rFonts w:ascii="Times New Roman" w:hAnsi="Times New Roman" w:cs="Times New Roman"/>
          <w:color w:val="000000"/>
          <w:sz w:val="24"/>
          <w:vertAlign w:val="superscript"/>
          <w:lang w:val="es-EC"/>
        </w:rPr>
        <w:t xml:space="preserve"> </w:t>
      </w:r>
      <w:r w:rsidR="0085164C">
        <w:rPr>
          <w:rFonts w:ascii="Times New Roman" w:hAnsi="Times New Roman" w:cs="Times New Roman"/>
          <w:color w:val="000000"/>
          <w:sz w:val="24"/>
          <w:szCs w:val="18"/>
          <w:lang w:val="es-EC"/>
        </w:rPr>
        <w:t>que</w:t>
      </w:r>
      <w:r>
        <w:rPr>
          <w:rFonts w:ascii="Times New Roman" w:hAnsi="Times New Roman" w:cs="Times New Roman"/>
          <w:color w:val="000000"/>
          <w:sz w:val="24"/>
          <w:szCs w:val="18"/>
          <w:lang w:val="es-EC"/>
        </w:rPr>
        <w:t xml:space="preserve"> según lo señala</w:t>
      </w:r>
      <w:r w:rsidR="001C6C7E">
        <w:rPr>
          <w:rFonts w:ascii="Times New Roman" w:hAnsi="Times New Roman" w:cs="Times New Roman"/>
          <w:color w:val="000000"/>
          <w:sz w:val="24"/>
          <w:szCs w:val="18"/>
          <w:lang w:val="es-EC"/>
        </w:rPr>
        <w:t>do por</w:t>
      </w:r>
      <w:r>
        <w:rPr>
          <w:rFonts w:ascii="Times New Roman" w:hAnsi="Times New Roman" w:cs="Times New Roman"/>
          <w:color w:val="000000"/>
          <w:sz w:val="24"/>
          <w:szCs w:val="18"/>
          <w:lang w:val="es-EC"/>
        </w:rPr>
        <w:t xml:space="preserve"> </w:t>
      </w:r>
      <w:r w:rsidR="00F02B0D">
        <w:rPr>
          <w:rFonts w:ascii="Times New Roman" w:hAnsi="Times New Roman" w:cs="Times New Roman"/>
          <w:color w:val="000000"/>
          <w:sz w:val="24"/>
          <w:szCs w:val="18"/>
          <w:lang w:val="es-EC"/>
        </w:rPr>
        <w:t>Pino</w:t>
      </w:r>
      <w:r>
        <w:rPr>
          <w:rFonts w:ascii="Times New Roman" w:hAnsi="Times New Roman" w:cs="Times New Roman"/>
          <w:color w:val="000000"/>
          <w:sz w:val="24"/>
          <w:szCs w:val="18"/>
          <w:lang w:val="es-EC"/>
        </w:rPr>
        <w:t xml:space="preserve"> (2015), </w:t>
      </w:r>
      <w:r>
        <w:rPr>
          <w:rFonts w:ascii="Times New Roman" w:hAnsi="Times New Roman" w:cs="Times New Roman"/>
          <w:color w:val="000000"/>
          <w:sz w:val="24"/>
          <w:lang w:val="es-EC"/>
        </w:rPr>
        <w:t xml:space="preserve">la </w:t>
      </w:r>
      <w:r w:rsidR="00CC4B1E">
        <w:rPr>
          <w:rFonts w:ascii="Times New Roman" w:hAnsi="Times New Roman" w:cs="Times New Roman"/>
          <w:color w:val="000000"/>
          <w:sz w:val="24"/>
          <w:lang w:val="es-EC"/>
        </w:rPr>
        <w:t>densidad</w:t>
      </w:r>
      <w:r>
        <w:rPr>
          <w:rFonts w:ascii="Times New Roman" w:hAnsi="Times New Roman" w:cs="Times New Roman"/>
          <w:color w:val="000000"/>
          <w:sz w:val="24"/>
          <w:lang w:val="es-EC"/>
        </w:rPr>
        <w:t xml:space="preserve"> </w:t>
      </w:r>
      <w:r w:rsidR="00F02B0D">
        <w:rPr>
          <w:rFonts w:ascii="Times New Roman" w:hAnsi="Times New Roman" w:cs="Times New Roman"/>
          <w:color w:val="000000"/>
          <w:sz w:val="24"/>
          <w:lang w:val="es-EC"/>
        </w:rPr>
        <w:t>de</w:t>
      </w:r>
      <w:r>
        <w:rPr>
          <w:rFonts w:ascii="Times New Roman" w:hAnsi="Times New Roman" w:cs="Times New Roman"/>
          <w:color w:val="000000"/>
          <w:sz w:val="24"/>
          <w:lang w:val="es-EC"/>
        </w:rPr>
        <w:t xml:space="preserve"> un aceite esencial </w:t>
      </w:r>
      <w:r w:rsidR="00F02B0D">
        <w:rPr>
          <w:rFonts w:ascii="Times New Roman" w:hAnsi="Times New Roman" w:cs="Times New Roman"/>
          <w:color w:val="000000"/>
          <w:sz w:val="24"/>
          <w:lang w:val="es-EC"/>
        </w:rPr>
        <w:t>debe ser menor que la densidad del agua</w:t>
      </w:r>
      <w:r w:rsidR="00E0216D">
        <w:rPr>
          <w:rFonts w:ascii="Times New Roman" w:hAnsi="Times New Roman" w:cs="Times New Roman"/>
          <w:color w:val="000000"/>
          <w:sz w:val="24"/>
          <w:lang w:val="es-EC"/>
        </w:rPr>
        <w:t xml:space="preserve"> </w:t>
      </w:r>
      <w:r w:rsidR="009A2039">
        <w:rPr>
          <w:rFonts w:ascii="Times New Roman" w:hAnsi="Times New Roman" w:cs="Times New Roman"/>
          <w:color w:val="000000"/>
          <w:sz w:val="24"/>
          <w:lang w:val="es-EC"/>
        </w:rPr>
        <w:t>(</w:t>
      </w:r>
      <w:r w:rsidR="00F02B0D">
        <w:rPr>
          <w:rFonts w:ascii="Times New Roman" w:hAnsi="Times New Roman" w:cs="Times New Roman"/>
          <w:color w:val="000000"/>
          <w:sz w:val="24"/>
          <w:lang w:val="es-EC"/>
        </w:rPr>
        <w:t>1 g/cm</w:t>
      </w:r>
      <w:r w:rsidR="00F02B0D" w:rsidRPr="00F02B0D">
        <w:rPr>
          <w:rFonts w:ascii="Times New Roman" w:hAnsi="Times New Roman" w:cs="Times New Roman"/>
          <w:color w:val="000000"/>
          <w:sz w:val="24"/>
          <w:vertAlign w:val="superscript"/>
          <w:lang w:val="es-EC"/>
        </w:rPr>
        <w:t>3</w:t>
      </w:r>
      <w:r w:rsidR="00F02B0D">
        <w:rPr>
          <w:rFonts w:ascii="Times New Roman" w:hAnsi="Times New Roman" w:cs="Times New Roman"/>
          <w:color w:val="000000"/>
          <w:sz w:val="24"/>
          <w:lang w:val="es-EC"/>
        </w:rPr>
        <w:t>)</w:t>
      </w:r>
      <w:r w:rsidR="0068667E">
        <w:rPr>
          <w:rFonts w:ascii="Times New Roman" w:hAnsi="Times New Roman" w:cs="Times New Roman"/>
          <w:color w:val="000000"/>
          <w:sz w:val="24"/>
          <w:lang w:val="es-EC"/>
        </w:rPr>
        <w:t xml:space="preserve">, por </w:t>
      </w:r>
      <w:r w:rsidR="000124B0">
        <w:rPr>
          <w:rFonts w:ascii="Times New Roman" w:hAnsi="Times New Roman" w:cs="Times New Roman"/>
          <w:color w:val="000000"/>
          <w:sz w:val="24"/>
          <w:lang w:val="es-EC"/>
        </w:rPr>
        <w:t>ende,</w:t>
      </w:r>
      <w:r w:rsidR="0068667E">
        <w:rPr>
          <w:rFonts w:ascii="Times New Roman" w:hAnsi="Times New Roman" w:cs="Times New Roman"/>
          <w:color w:val="000000"/>
          <w:sz w:val="24"/>
          <w:lang w:val="es-EC"/>
        </w:rPr>
        <w:t xml:space="preserve"> al alejarse de este valor </w:t>
      </w:r>
      <w:r w:rsidR="00A86B2C">
        <w:rPr>
          <w:rFonts w:ascii="Times New Roman" w:hAnsi="Times New Roman" w:cs="Times New Roman"/>
          <w:color w:val="000000"/>
          <w:sz w:val="24"/>
          <w:lang w:val="es-EC"/>
        </w:rPr>
        <w:t>su densidad mejora.</w:t>
      </w:r>
      <w:r w:rsidR="00341439">
        <w:rPr>
          <w:rFonts w:ascii="Times New Roman" w:hAnsi="Times New Roman" w:cs="Times New Roman"/>
          <w:color w:val="000000"/>
          <w:sz w:val="24"/>
          <w:lang w:val="es-EC"/>
        </w:rPr>
        <w:t xml:space="preserve"> </w:t>
      </w:r>
      <w:r w:rsidR="00A86B2C">
        <w:rPr>
          <w:rFonts w:ascii="Times New Roman" w:hAnsi="Times New Roman" w:cs="Times New Roman"/>
          <w:color w:val="000000"/>
          <w:sz w:val="24"/>
          <w:lang w:val="es-EC"/>
        </w:rPr>
        <w:t xml:space="preserve">En este caso </w:t>
      </w:r>
      <w:r w:rsidR="00E652E4">
        <w:rPr>
          <w:rFonts w:ascii="Times New Roman" w:hAnsi="Times New Roman" w:cs="Times New Roman"/>
          <w:color w:val="000000"/>
          <w:sz w:val="24"/>
          <w:lang w:val="es-EC"/>
        </w:rPr>
        <w:t>el aceite esencial obtenido de los tres materiales vegetales cumple</w:t>
      </w:r>
      <w:r>
        <w:rPr>
          <w:rFonts w:ascii="Times New Roman" w:hAnsi="Times New Roman" w:cs="Times New Roman"/>
          <w:color w:val="000000"/>
          <w:sz w:val="24"/>
          <w:lang w:val="es-EC"/>
        </w:rPr>
        <w:t xml:space="preserve"> con los estándares de calidad para </w:t>
      </w:r>
      <w:r w:rsidR="00DF0F01">
        <w:rPr>
          <w:rFonts w:ascii="Times New Roman" w:hAnsi="Times New Roman" w:cs="Times New Roman"/>
          <w:color w:val="000000"/>
          <w:sz w:val="24"/>
          <w:lang w:val="es-EC"/>
        </w:rPr>
        <w:t xml:space="preserve">la densidad, pues la variación de densidad </w:t>
      </w:r>
      <w:r w:rsidR="00A86B2C">
        <w:rPr>
          <w:rFonts w:ascii="Times New Roman" w:hAnsi="Times New Roman" w:cs="Times New Roman"/>
          <w:color w:val="000000"/>
          <w:sz w:val="24"/>
          <w:lang w:val="es-EC"/>
        </w:rPr>
        <w:t>identificada pue</w:t>
      </w:r>
      <w:r w:rsidR="00357B96">
        <w:rPr>
          <w:rFonts w:ascii="Times New Roman" w:hAnsi="Times New Roman" w:cs="Times New Roman"/>
          <w:color w:val="000000"/>
          <w:sz w:val="24"/>
          <w:lang w:val="es-EC"/>
        </w:rPr>
        <w:t>de</w:t>
      </w:r>
      <w:r w:rsidR="00A86B2C">
        <w:rPr>
          <w:rFonts w:ascii="Times New Roman" w:hAnsi="Times New Roman" w:cs="Times New Roman"/>
          <w:color w:val="000000"/>
          <w:sz w:val="24"/>
          <w:lang w:val="es-EC"/>
        </w:rPr>
        <w:t xml:space="preserve"> atribuirse </w:t>
      </w:r>
      <w:r w:rsidR="004142AC">
        <w:rPr>
          <w:rFonts w:ascii="Times New Roman" w:hAnsi="Times New Roman" w:cs="Times New Roman"/>
          <w:color w:val="000000"/>
          <w:sz w:val="24"/>
          <w:lang w:val="es-EC"/>
        </w:rPr>
        <w:t xml:space="preserve">a </w:t>
      </w:r>
      <w:r w:rsidR="00DF0F01">
        <w:rPr>
          <w:rFonts w:ascii="Times New Roman" w:hAnsi="Times New Roman" w:cs="Times New Roman"/>
          <w:color w:val="000000"/>
          <w:sz w:val="24"/>
          <w:lang w:val="es-EC"/>
        </w:rPr>
        <w:t xml:space="preserve">la especie, condiciones </w:t>
      </w:r>
      <w:r w:rsidR="001D2565">
        <w:rPr>
          <w:rFonts w:ascii="Times New Roman" w:hAnsi="Times New Roman" w:cs="Times New Roman"/>
          <w:color w:val="000000"/>
          <w:sz w:val="24"/>
          <w:lang w:val="es-EC"/>
        </w:rPr>
        <w:t xml:space="preserve">climáticas, crecimiento y otras características propias de la planta. </w:t>
      </w:r>
    </w:p>
    <w:p w14:paraId="6043418D" w14:textId="77777777" w:rsidR="000D7941" w:rsidRPr="00A55F0F" w:rsidRDefault="000D7941" w:rsidP="000D7941">
      <w:pPr>
        <w:autoSpaceDE w:val="0"/>
        <w:autoSpaceDN w:val="0"/>
        <w:adjustRightInd w:val="0"/>
        <w:spacing w:after="0" w:line="360" w:lineRule="auto"/>
        <w:jc w:val="both"/>
        <w:rPr>
          <w:rFonts w:ascii="Times New Roman" w:hAnsi="Times New Roman" w:cs="Times New Roman"/>
          <w:color w:val="000000"/>
          <w:sz w:val="24"/>
          <w:szCs w:val="18"/>
          <w:lang w:val="es-EC"/>
        </w:rPr>
      </w:pPr>
    </w:p>
    <w:p w14:paraId="4F0F119F" w14:textId="2B1D1DE1" w:rsidR="0044696B" w:rsidRPr="0044696B" w:rsidRDefault="002A3CB6" w:rsidP="0044696B">
      <w:pPr>
        <w:pStyle w:val="Descripcin"/>
        <w:keepNext/>
        <w:rPr>
          <w:rFonts w:ascii="Times New Roman" w:hAnsi="Times New Roman" w:cs="Times New Roman"/>
          <w:i w:val="0"/>
          <w:color w:val="auto"/>
          <w:sz w:val="24"/>
        </w:rPr>
      </w:pPr>
      <w:r w:rsidRPr="0044696B">
        <w:rPr>
          <w:rFonts w:ascii="Times New Roman" w:hAnsi="Times New Roman" w:cs="Times New Roman"/>
          <w:i w:val="0"/>
          <w:color w:val="auto"/>
          <w:sz w:val="24"/>
        </w:rPr>
        <w:lastRenderedPageBreak/>
        <w:t xml:space="preserve">Tabla </w:t>
      </w:r>
      <w:r w:rsidRPr="0044696B">
        <w:rPr>
          <w:rFonts w:ascii="Times New Roman" w:hAnsi="Times New Roman" w:cs="Times New Roman"/>
          <w:i w:val="0"/>
          <w:color w:val="auto"/>
          <w:sz w:val="24"/>
        </w:rPr>
        <w:fldChar w:fldCharType="begin"/>
      </w:r>
      <w:r w:rsidRPr="0044696B">
        <w:rPr>
          <w:rFonts w:ascii="Times New Roman" w:hAnsi="Times New Roman" w:cs="Times New Roman"/>
          <w:i w:val="0"/>
          <w:color w:val="auto"/>
          <w:sz w:val="24"/>
        </w:rPr>
        <w:instrText xml:space="preserve"> SEQ Tabla \* ARABIC </w:instrText>
      </w:r>
      <w:r w:rsidRPr="0044696B">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23</w:t>
      </w:r>
      <w:r w:rsidRPr="0044696B">
        <w:rPr>
          <w:rFonts w:ascii="Times New Roman" w:hAnsi="Times New Roman" w:cs="Times New Roman"/>
          <w:i w:val="0"/>
          <w:color w:val="auto"/>
          <w:sz w:val="24"/>
        </w:rPr>
        <w:fldChar w:fldCharType="end"/>
      </w:r>
      <w:r w:rsidRPr="0044696B">
        <w:rPr>
          <w:rFonts w:ascii="Times New Roman" w:hAnsi="Times New Roman" w:cs="Times New Roman"/>
          <w:i w:val="0"/>
          <w:color w:val="auto"/>
          <w:sz w:val="24"/>
        </w:rPr>
        <w:t xml:space="preserve"> </w:t>
      </w:r>
    </w:p>
    <w:p w14:paraId="6584922D" w14:textId="6CFA07ED" w:rsidR="002A3CB6" w:rsidRPr="002A3CB6" w:rsidRDefault="002A3CB6" w:rsidP="0044696B">
      <w:pPr>
        <w:pStyle w:val="Descripcin"/>
        <w:keepNext/>
        <w:rPr>
          <w:rFonts w:ascii="Times New Roman" w:hAnsi="Times New Roman" w:cs="Times New Roman"/>
          <w:color w:val="auto"/>
          <w:sz w:val="24"/>
        </w:rPr>
      </w:pPr>
      <w:r w:rsidRPr="002A3CB6">
        <w:rPr>
          <w:rFonts w:ascii="Times New Roman" w:hAnsi="Times New Roman" w:cs="Times New Roman"/>
          <w:color w:val="auto"/>
          <w:sz w:val="24"/>
        </w:rPr>
        <w:t>Prueba de rangos para la densidad en el método de extracción</w:t>
      </w:r>
    </w:p>
    <w:tbl>
      <w:tblPr>
        <w:tblW w:w="8277" w:type="dxa"/>
        <w:tblInd w:w="-8" w:type="dxa"/>
        <w:tblLayout w:type="fixed"/>
        <w:tblCellMar>
          <w:left w:w="40" w:type="dxa"/>
          <w:right w:w="40" w:type="dxa"/>
        </w:tblCellMar>
        <w:tblLook w:val="0000" w:firstRow="0" w:lastRow="0" w:firstColumn="0" w:lastColumn="0" w:noHBand="0" w:noVBand="0"/>
      </w:tblPr>
      <w:tblGrid>
        <w:gridCol w:w="2805"/>
        <w:gridCol w:w="1881"/>
        <w:gridCol w:w="3591"/>
      </w:tblGrid>
      <w:tr w:rsidR="000A5920" w:rsidRPr="00175AD6" w14:paraId="34EB0C75" w14:textId="77777777" w:rsidTr="000A5920">
        <w:trPr>
          <w:trHeight w:val="373"/>
        </w:trPr>
        <w:tc>
          <w:tcPr>
            <w:tcW w:w="2805" w:type="dxa"/>
            <w:tcBorders>
              <w:top w:val="single" w:sz="6" w:space="0" w:color="auto"/>
              <w:left w:val="single" w:sz="6" w:space="0" w:color="auto"/>
              <w:bottom w:val="single" w:sz="6" w:space="0" w:color="auto"/>
              <w:right w:val="single" w:sz="6" w:space="0" w:color="auto"/>
            </w:tcBorders>
          </w:tcPr>
          <w:p w14:paraId="3F5CEDFD" w14:textId="77777777" w:rsidR="000A5920" w:rsidRPr="00175AD6" w:rsidRDefault="000A5920" w:rsidP="004B5223">
            <w:pPr>
              <w:autoSpaceDE w:val="0"/>
              <w:autoSpaceDN w:val="0"/>
              <w:adjustRightInd w:val="0"/>
              <w:spacing w:after="0" w:line="240" w:lineRule="auto"/>
              <w:jc w:val="center"/>
              <w:rPr>
                <w:rFonts w:ascii="Times New Roman" w:hAnsi="Times New Roman" w:cs="Times New Roman"/>
                <w:b/>
                <w:sz w:val="24"/>
                <w:szCs w:val="18"/>
                <w:lang w:val="es-EC"/>
              </w:rPr>
            </w:pPr>
            <w:r>
              <w:rPr>
                <w:rFonts w:ascii="Times New Roman" w:hAnsi="Times New Roman" w:cs="Times New Roman"/>
                <w:b/>
                <w:iCs/>
                <w:sz w:val="24"/>
                <w:szCs w:val="18"/>
                <w:lang w:val="es-EC"/>
              </w:rPr>
              <w:t>Método de extracción</w:t>
            </w:r>
          </w:p>
        </w:tc>
        <w:tc>
          <w:tcPr>
            <w:tcW w:w="1881" w:type="dxa"/>
            <w:tcBorders>
              <w:top w:val="single" w:sz="6" w:space="0" w:color="auto"/>
              <w:left w:val="single" w:sz="6" w:space="0" w:color="auto"/>
              <w:bottom w:val="single" w:sz="6" w:space="0" w:color="auto"/>
              <w:right w:val="single" w:sz="6" w:space="0" w:color="auto"/>
            </w:tcBorders>
          </w:tcPr>
          <w:p w14:paraId="346FD86E" w14:textId="77777777" w:rsidR="000A5920" w:rsidRPr="00175AD6" w:rsidRDefault="000A5920" w:rsidP="004B5223">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Media LS</w:t>
            </w:r>
          </w:p>
        </w:tc>
        <w:tc>
          <w:tcPr>
            <w:tcW w:w="3591" w:type="dxa"/>
            <w:tcBorders>
              <w:top w:val="single" w:sz="6" w:space="0" w:color="auto"/>
              <w:left w:val="single" w:sz="6" w:space="0" w:color="auto"/>
              <w:bottom w:val="single" w:sz="6" w:space="0" w:color="auto"/>
              <w:right w:val="single" w:sz="6" w:space="0" w:color="auto"/>
            </w:tcBorders>
          </w:tcPr>
          <w:p w14:paraId="41CEC868" w14:textId="27F86D17" w:rsidR="000A5920" w:rsidRPr="00175AD6" w:rsidRDefault="000A5920" w:rsidP="004B5223">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Grupos H</w:t>
            </w:r>
            <w:r>
              <w:rPr>
                <w:rFonts w:ascii="Times New Roman" w:hAnsi="Times New Roman" w:cs="Times New Roman"/>
                <w:b/>
                <w:iCs/>
                <w:sz w:val="24"/>
                <w:szCs w:val="18"/>
                <w:lang w:val="es-EC"/>
              </w:rPr>
              <w:t>etero</w:t>
            </w:r>
            <w:r w:rsidRPr="00175AD6">
              <w:rPr>
                <w:rFonts w:ascii="Times New Roman" w:hAnsi="Times New Roman" w:cs="Times New Roman"/>
                <w:b/>
                <w:iCs/>
                <w:sz w:val="24"/>
                <w:szCs w:val="18"/>
                <w:lang w:val="es-EC"/>
              </w:rPr>
              <w:t>géneos</w:t>
            </w:r>
          </w:p>
        </w:tc>
      </w:tr>
      <w:tr w:rsidR="000A5920" w:rsidRPr="00175AD6" w14:paraId="49E98604" w14:textId="77777777" w:rsidTr="000A5920">
        <w:trPr>
          <w:trHeight w:val="530"/>
        </w:trPr>
        <w:tc>
          <w:tcPr>
            <w:tcW w:w="2805" w:type="dxa"/>
            <w:tcBorders>
              <w:top w:val="single" w:sz="6" w:space="0" w:color="auto"/>
              <w:left w:val="single" w:sz="6" w:space="0" w:color="auto"/>
              <w:bottom w:val="single" w:sz="6" w:space="0" w:color="auto"/>
              <w:right w:val="single" w:sz="6" w:space="0" w:color="auto"/>
            </w:tcBorders>
          </w:tcPr>
          <w:p w14:paraId="3849B3B4" w14:textId="364A2B02" w:rsidR="000A5920" w:rsidRPr="00880393" w:rsidRDefault="000A5920" w:rsidP="00661AAE">
            <w:pPr>
              <w:autoSpaceDE w:val="0"/>
              <w:autoSpaceDN w:val="0"/>
              <w:adjustRightInd w:val="0"/>
              <w:spacing w:after="0" w:line="240" w:lineRule="auto"/>
              <w:jc w:val="center"/>
              <w:rPr>
                <w:rFonts w:ascii="Times New Roman" w:hAnsi="Times New Roman" w:cs="Times New Roman"/>
                <w:sz w:val="24"/>
                <w:szCs w:val="18"/>
                <w:lang w:val="es-EC"/>
              </w:rPr>
            </w:pPr>
            <w:r w:rsidRPr="00880393">
              <w:rPr>
                <w:rFonts w:ascii="Times New Roman" w:hAnsi="Times New Roman" w:cs="Times New Roman"/>
                <w:sz w:val="24"/>
                <w:szCs w:val="18"/>
                <w:lang w:val="es-EC"/>
              </w:rPr>
              <w:t>Soxhlet</w:t>
            </w:r>
          </w:p>
        </w:tc>
        <w:tc>
          <w:tcPr>
            <w:tcW w:w="1881" w:type="dxa"/>
            <w:tcBorders>
              <w:top w:val="single" w:sz="6" w:space="0" w:color="auto"/>
              <w:left w:val="single" w:sz="6" w:space="0" w:color="auto"/>
              <w:bottom w:val="single" w:sz="6" w:space="0" w:color="auto"/>
              <w:right w:val="single" w:sz="6" w:space="0" w:color="auto"/>
            </w:tcBorders>
          </w:tcPr>
          <w:p w14:paraId="09DB3B7F" w14:textId="458127A9" w:rsidR="000A5920" w:rsidRPr="00880393" w:rsidRDefault="000A5920" w:rsidP="00661AAE">
            <w:pPr>
              <w:autoSpaceDE w:val="0"/>
              <w:autoSpaceDN w:val="0"/>
              <w:adjustRightInd w:val="0"/>
              <w:spacing w:after="0" w:line="240" w:lineRule="auto"/>
              <w:jc w:val="center"/>
              <w:rPr>
                <w:rFonts w:ascii="Times New Roman" w:hAnsi="Times New Roman" w:cs="Times New Roman"/>
                <w:sz w:val="24"/>
                <w:szCs w:val="18"/>
                <w:lang w:val="es-EC"/>
              </w:rPr>
            </w:pPr>
            <w:r w:rsidRPr="00880393">
              <w:rPr>
                <w:rFonts w:ascii="Times New Roman" w:hAnsi="Times New Roman" w:cs="Times New Roman"/>
                <w:sz w:val="24"/>
                <w:szCs w:val="18"/>
                <w:lang w:val="es-EC"/>
              </w:rPr>
              <w:t>0,84</w:t>
            </w:r>
          </w:p>
        </w:tc>
        <w:tc>
          <w:tcPr>
            <w:tcW w:w="3591" w:type="dxa"/>
            <w:tcBorders>
              <w:top w:val="single" w:sz="6" w:space="0" w:color="auto"/>
              <w:left w:val="single" w:sz="6" w:space="0" w:color="auto"/>
              <w:bottom w:val="single" w:sz="6" w:space="0" w:color="auto"/>
              <w:right w:val="single" w:sz="6" w:space="0" w:color="auto"/>
            </w:tcBorders>
          </w:tcPr>
          <w:p w14:paraId="3A86369A" w14:textId="61240B4F" w:rsidR="000A5920" w:rsidRPr="00175AD6" w:rsidRDefault="000A5920" w:rsidP="00661AAE">
            <w:pPr>
              <w:autoSpaceDE w:val="0"/>
              <w:autoSpaceDN w:val="0"/>
              <w:adjustRightInd w:val="0"/>
              <w:spacing w:after="0" w:line="240" w:lineRule="auto"/>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r w:rsidR="000A5920" w:rsidRPr="00175AD6" w14:paraId="76FDBC39" w14:textId="77777777" w:rsidTr="000A5920">
        <w:trPr>
          <w:trHeight w:val="530"/>
        </w:trPr>
        <w:tc>
          <w:tcPr>
            <w:tcW w:w="2805" w:type="dxa"/>
            <w:tcBorders>
              <w:top w:val="single" w:sz="6" w:space="0" w:color="auto"/>
              <w:left w:val="single" w:sz="6" w:space="0" w:color="auto"/>
              <w:bottom w:val="single" w:sz="6" w:space="0" w:color="auto"/>
              <w:right w:val="single" w:sz="6" w:space="0" w:color="auto"/>
            </w:tcBorders>
          </w:tcPr>
          <w:p w14:paraId="10E33653" w14:textId="0EE2E673" w:rsidR="000A5920" w:rsidRPr="00880393" w:rsidRDefault="000A5920" w:rsidP="00661AAE">
            <w:pPr>
              <w:autoSpaceDE w:val="0"/>
              <w:autoSpaceDN w:val="0"/>
              <w:adjustRightInd w:val="0"/>
              <w:spacing w:after="0" w:line="240" w:lineRule="auto"/>
              <w:jc w:val="center"/>
              <w:rPr>
                <w:rFonts w:ascii="Times New Roman" w:hAnsi="Times New Roman" w:cs="Times New Roman"/>
                <w:sz w:val="24"/>
                <w:szCs w:val="18"/>
                <w:lang w:val="es-EC"/>
              </w:rPr>
            </w:pPr>
            <w:r w:rsidRPr="00880393">
              <w:rPr>
                <w:rFonts w:ascii="Times New Roman" w:hAnsi="Times New Roman" w:cs="Times New Roman"/>
                <w:sz w:val="24"/>
                <w:szCs w:val="18"/>
                <w:lang w:val="es-EC"/>
              </w:rPr>
              <w:t>Fluidos supercríticos</w:t>
            </w:r>
          </w:p>
        </w:tc>
        <w:tc>
          <w:tcPr>
            <w:tcW w:w="1881" w:type="dxa"/>
            <w:tcBorders>
              <w:top w:val="single" w:sz="6" w:space="0" w:color="auto"/>
              <w:left w:val="single" w:sz="6" w:space="0" w:color="auto"/>
              <w:bottom w:val="single" w:sz="6" w:space="0" w:color="auto"/>
              <w:right w:val="single" w:sz="6" w:space="0" w:color="auto"/>
            </w:tcBorders>
          </w:tcPr>
          <w:p w14:paraId="7C6DF01E" w14:textId="3925295A" w:rsidR="000A5920" w:rsidRPr="00880393" w:rsidRDefault="000A5920" w:rsidP="00661AAE">
            <w:pPr>
              <w:autoSpaceDE w:val="0"/>
              <w:autoSpaceDN w:val="0"/>
              <w:adjustRightInd w:val="0"/>
              <w:spacing w:after="0" w:line="240" w:lineRule="auto"/>
              <w:jc w:val="center"/>
              <w:rPr>
                <w:rFonts w:ascii="Times New Roman" w:hAnsi="Times New Roman" w:cs="Times New Roman"/>
                <w:sz w:val="24"/>
                <w:szCs w:val="18"/>
                <w:lang w:val="es-EC"/>
              </w:rPr>
            </w:pPr>
            <w:r w:rsidRPr="00880393">
              <w:rPr>
                <w:rFonts w:ascii="Times New Roman" w:hAnsi="Times New Roman" w:cs="Times New Roman"/>
                <w:sz w:val="24"/>
                <w:szCs w:val="18"/>
                <w:lang w:val="es-EC"/>
              </w:rPr>
              <w:t>0,92</w:t>
            </w:r>
          </w:p>
        </w:tc>
        <w:tc>
          <w:tcPr>
            <w:tcW w:w="3591" w:type="dxa"/>
            <w:tcBorders>
              <w:top w:val="single" w:sz="6" w:space="0" w:color="auto"/>
              <w:left w:val="single" w:sz="6" w:space="0" w:color="auto"/>
              <w:bottom w:val="single" w:sz="6" w:space="0" w:color="auto"/>
              <w:right w:val="single" w:sz="6" w:space="0" w:color="auto"/>
            </w:tcBorders>
          </w:tcPr>
          <w:p w14:paraId="20A1B732" w14:textId="20D41C20" w:rsidR="000A5920" w:rsidRDefault="000A5920" w:rsidP="00661AAE">
            <w:pPr>
              <w:autoSpaceDE w:val="0"/>
              <w:autoSpaceDN w:val="0"/>
              <w:adjustRightInd w:val="0"/>
              <w:spacing w:after="0" w:line="240" w:lineRule="auto"/>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bl>
    <w:p w14:paraId="70A1B33E" w14:textId="77777777" w:rsidR="00290DC7" w:rsidRPr="005E6485" w:rsidRDefault="00290DC7" w:rsidP="00290DC7">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7DE699B3" w14:textId="77777777" w:rsidR="00DC0481" w:rsidRDefault="00DC0481" w:rsidP="00DC0481">
      <w:pPr>
        <w:autoSpaceDE w:val="0"/>
        <w:autoSpaceDN w:val="0"/>
        <w:adjustRightInd w:val="0"/>
        <w:spacing w:after="0" w:line="480" w:lineRule="auto"/>
        <w:rPr>
          <w:rFonts w:ascii="Times New Roman" w:hAnsi="Times New Roman" w:cs="Times New Roman"/>
          <w:color w:val="000000"/>
          <w:sz w:val="24"/>
          <w:szCs w:val="18"/>
          <w:lang w:val="es-EC"/>
        </w:rPr>
      </w:pPr>
    </w:p>
    <w:p w14:paraId="1E483180" w14:textId="4A5F1B38" w:rsidR="00293348" w:rsidRDefault="000D7941" w:rsidP="00EB2B87">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szCs w:val="18"/>
          <w:lang w:val="es-EC"/>
        </w:rPr>
        <w:t>S</w:t>
      </w:r>
      <w:r w:rsidRPr="00A55F0F">
        <w:rPr>
          <w:rFonts w:ascii="Times New Roman" w:hAnsi="Times New Roman" w:cs="Times New Roman"/>
          <w:color w:val="000000"/>
          <w:sz w:val="24"/>
          <w:szCs w:val="18"/>
          <w:lang w:val="es-EC"/>
        </w:rPr>
        <w:t xml:space="preserve">e </w:t>
      </w:r>
      <w:r w:rsidR="00633F41">
        <w:rPr>
          <w:rFonts w:ascii="Times New Roman" w:hAnsi="Times New Roman" w:cs="Times New Roman"/>
          <w:color w:val="000000"/>
          <w:sz w:val="24"/>
          <w:szCs w:val="18"/>
          <w:lang w:val="es-EC"/>
        </w:rPr>
        <w:t>identificaron</w:t>
      </w:r>
      <w:r w:rsidRPr="00A55F0F">
        <w:rPr>
          <w:rFonts w:ascii="Times New Roman" w:hAnsi="Times New Roman" w:cs="Times New Roman"/>
          <w:color w:val="000000"/>
          <w:sz w:val="24"/>
          <w:szCs w:val="18"/>
          <w:lang w:val="es-EC"/>
        </w:rPr>
        <w:t xml:space="preserve"> </w:t>
      </w:r>
      <w:r>
        <w:rPr>
          <w:rFonts w:ascii="Times New Roman" w:hAnsi="Times New Roman" w:cs="Times New Roman"/>
          <w:color w:val="000000"/>
          <w:sz w:val="24"/>
          <w:szCs w:val="18"/>
          <w:lang w:val="es-EC"/>
        </w:rPr>
        <w:t>2</w:t>
      </w:r>
      <w:r w:rsidRPr="00A55F0F">
        <w:rPr>
          <w:rFonts w:ascii="Times New Roman" w:hAnsi="Times New Roman" w:cs="Times New Roman"/>
          <w:color w:val="000000"/>
          <w:sz w:val="24"/>
          <w:szCs w:val="18"/>
          <w:lang w:val="es-EC"/>
        </w:rPr>
        <w:t xml:space="preserve"> grupos h</w:t>
      </w:r>
      <w:r w:rsidR="00EB2B87">
        <w:rPr>
          <w:rFonts w:ascii="Times New Roman" w:hAnsi="Times New Roman" w:cs="Times New Roman"/>
          <w:color w:val="000000"/>
          <w:sz w:val="24"/>
          <w:szCs w:val="18"/>
          <w:lang w:val="es-EC"/>
        </w:rPr>
        <w:t>etero</w:t>
      </w:r>
      <w:r w:rsidRPr="00A55F0F">
        <w:rPr>
          <w:rFonts w:ascii="Times New Roman" w:hAnsi="Times New Roman" w:cs="Times New Roman"/>
          <w:color w:val="000000"/>
          <w:sz w:val="24"/>
          <w:szCs w:val="18"/>
          <w:lang w:val="es-EC"/>
        </w:rPr>
        <w:t>géneos según la alineación de las X's</w:t>
      </w:r>
      <w:r>
        <w:rPr>
          <w:rFonts w:ascii="Times New Roman" w:hAnsi="Times New Roman" w:cs="Times New Roman"/>
          <w:color w:val="000000"/>
          <w:sz w:val="24"/>
          <w:szCs w:val="18"/>
          <w:lang w:val="es-EC"/>
        </w:rPr>
        <w:t>, lo que confirma la existencia de</w:t>
      </w:r>
      <w:r w:rsidRPr="00A55F0F">
        <w:rPr>
          <w:rFonts w:ascii="Times New Roman" w:hAnsi="Times New Roman" w:cs="Times New Roman"/>
          <w:color w:val="000000"/>
          <w:sz w:val="24"/>
          <w:szCs w:val="18"/>
          <w:lang w:val="es-EC"/>
        </w:rPr>
        <w:t xml:space="preserve"> diferencias estadísticamente significativas entre </w:t>
      </w:r>
      <w:r>
        <w:rPr>
          <w:rFonts w:ascii="Times New Roman" w:hAnsi="Times New Roman" w:cs="Times New Roman"/>
          <w:color w:val="000000"/>
          <w:sz w:val="24"/>
          <w:szCs w:val="18"/>
          <w:lang w:val="es-EC"/>
        </w:rPr>
        <w:t>los dos métodos de extracción</w:t>
      </w:r>
      <w:r w:rsidRPr="00A55F0F">
        <w:rPr>
          <w:rFonts w:ascii="Times New Roman" w:hAnsi="Times New Roman" w:cs="Times New Roman"/>
          <w:color w:val="000000"/>
          <w:sz w:val="24"/>
          <w:szCs w:val="18"/>
          <w:lang w:val="es-EC"/>
        </w:rPr>
        <w:t xml:space="preserve">.  </w:t>
      </w:r>
      <w:r>
        <w:rPr>
          <w:rFonts w:ascii="Times New Roman" w:hAnsi="Times New Roman" w:cs="Times New Roman"/>
          <w:color w:val="000000"/>
          <w:sz w:val="24"/>
          <w:szCs w:val="18"/>
          <w:lang w:val="es-EC"/>
        </w:rPr>
        <w:t xml:space="preserve">El método </w:t>
      </w:r>
      <w:r w:rsidR="00661AAE">
        <w:rPr>
          <w:rFonts w:ascii="Times New Roman" w:hAnsi="Times New Roman" w:cs="Times New Roman"/>
          <w:color w:val="000000"/>
          <w:sz w:val="24"/>
          <w:szCs w:val="18"/>
          <w:lang w:val="es-EC"/>
        </w:rPr>
        <w:t>soxhlet</w:t>
      </w:r>
      <w:r>
        <w:rPr>
          <w:rFonts w:ascii="Times New Roman" w:hAnsi="Times New Roman" w:cs="Times New Roman"/>
          <w:color w:val="000000"/>
          <w:sz w:val="24"/>
          <w:szCs w:val="18"/>
          <w:lang w:val="es-EC"/>
        </w:rPr>
        <w:t xml:space="preserve"> presenta el </w:t>
      </w:r>
      <w:r w:rsidR="00661AAE">
        <w:rPr>
          <w:rFonts w:ascii="Times New Roman" w:hAnsi="Times New Roman" w:cs="Times New Roman"/>
          <w:color w:val="000000"/>
          <w:sz w:val="24"/>
          <w:szCs w:val="18"/>
          <w:lang w:val="es-EC"/>
        </w:rPr>
        <w:t>menor valor de densidad</w:t>
      </w:r>
      <w:r>
        <w:rPr>
          <w:rFonts w:ascii="Times New Roman" w:hAnsi="Times New Roman" w:cs="Times New Roman"/>
          <w:color w:val="000000"/>
          <w:sz w:val="24"/>
          <w:szCs w:val="18"/>
          <w:lang w:val="es-EC"/>
        </w:rPr>
        <w:t xml:space="preserve"> en el aceite esencial con </w:t>
      </w:r>
      <w:r w:rsidRPr="000722AA">
        <w:rPr>
          <w:rFonts w:ascii="Times New Roman" w:hAnsi="Times New Roman" w:cs="Times New Roman"/>
          <w:sz w:val="24"/>
          <w:szCs w:val="18"/>
          <w:lang w:val="es-EC"/>
        </w:rPr>
        <w:t>0,8</w:t>
      </w:r>
      <w:r w:rsidR="00773D30">
        <w:rPr>
          <w:rFonts w:ascii="Times New Roman" w:hAnsi="Times New Roman" w:cs="Times New Roman"/>
          <w:sz w:val="24"/>
          <w:szCs w:val="18"/>
          <w:lang w:val="es-EC"/>
        </w:rPr>
        <w:t>4750</w:t>
      </w:r>
      <w:r>
        <w:rPr>
          <w:rFonts w:ascii="Times New Roman" w:hAnsi="Times New Roman" w:cs="Times New Roman"/>
          <w:sz w:val="24"/>
          <w:szCs w:val="18"/>
          <w:lang w:val="es-EC"/>
        </w:rPr>
        <w:t xml:space="preserve"> g/</w:t>
      </w:r>
      <w:r w:rsidRPr="00506033">
        <w:rPr>
          <w:rFonts w:ascii="Times New Roman" w:hAnsi="Times New Roman" w:cs="Times New Roman"/>
          <w:sz w:val="24"/>
          <w:szCs w:val="18"/>
          <w:lang w:val="es-EC"/>
        </w:rPr>
        <w:t>cm</w:t>
      </w:r>
      <w:r w:rsidRPr="00506033">
        <w:rPr>
          <w:rFonts w:ascii="Times New Roman" w:hAnsi="Times New Roman" w:cs="Times New Roman"/>
          <w:sz w:val="24"/>
          <w:szCs w:val="18"/>
          <w:vertAlign w:val="superscript"/>
          <w:lang w:val="es-EC"/>
        </w:rPr>
        <w:t>3</w:t>
      </w:r>
      <w:r>
        <w:rPr>
          <w:rFonts w:ascii="Times New Roman" w:hAnsi="Times New Roman" w:cs="Times New Roman"/>
          <w:sz w:val="24"/>
          <w:szCs w:val="18"/>
          <w:lang w:val="es-EC"/>
        </w:rPr>
        <w:t xml:space="preserve"> </w:t>
      </w:r>
      <w:r>
        <w:rPr>
          <w:rFonts w:ascii="Times New Roman" w:hAnsi="Times New Roman" w:cs="Times New Roman"/>
          <w:color w:val="000000"/>
          <w:sz w:val="24"/>
          <w:szCs w:val="18"/>
          <w:lang w:val="es-EC"/>
        </w:rPr>
        <w:t xml:space="preserve">que según lo señala Pino (2015), </w:t>
      </w:r>
      <w:r w:rsidR="00293348">
        <w:rPr>
          <w:rFonts w:ascii="Times New Roman" w:hAnsi="Times New Roman" w:cs="Times New Roman"/>
          <w:color w:val="000000"/>
          <w:sz w:val="24"/>
          <w:lang w:val="es-EC"/>
        </w:rPr>
        <w:t>la densidad de un aceite esencial debe ser menor que la densidad del agua</w:t>
      </w:r>
      <w:r w:rsidR="00BD3C61">
        <w:rPr>
          <w:rFonts w:ascii="Times New Roman" w:hAnsi="Times New Roman" w:cs="Times New Roman"/>
          <w:color w:val="000000"/>
          <w:sz w:val="24"/>
          <w:lang w:val="es-EC"/>
        </w:rPr>
        <w:t xml:space="preserve"> </w:t>
      </w:r>
      <w:r w:rsidR="00293348">
        <w:rPr>
          <w:rFonts w:ascii="Times New Roman" w:hAnsi="Times New Roman" w:cs="Times New Roman"/>
          <w:color w:val="000000"/>
          <w:sz w:val="24"/>
          <w:lang w:val="es-EC"/>
        </w:rPr>
        <w:t>(1 g/cm</w:t>
      </w:r>
      <w:r w:rsidR="00293348" w:rsidRPr="00F02B0D">
        <w:rPr>
          <w:rFonts w:ascii="Times New Roman" w:hAnsi="Times New Roman" w:cs="Times New Roman"/>
          <w:color w:val="000000"/>
          <w:sz w:val="24"/>
          <w:vertAlign w:val="superscript"/>
          <w:lang w:val="es-EC"/>
        </w:rPr>
        <w:t>3</w:t>
      </w:r>
      <w:r w:rsidR="00293348">
        <w:rPr>
          <w:rFonts w:ascii="Times New Roman" w:hAnsi="Times New Roman" w:cs="Times New Roman"/>
          <w:color w:val="000000"/>
          <w:sz w:val="24"/>
          <w:lang w:val="es-EC"/>
        </w:rPr>
        <w:t xml:space="preserve">), por </w:t>
      </w:r>
      <w:r w:rsidR="00B35AE0">
        <w:rPr>
          <w:rFonts w:ascii="Times New Roman" w:hAnsi="Times New Roman" w:cs="Times New Roman"/>
          <w:color w:val="000000"/>
          <w:sz w:val="24"/>
          <w:lang w:val="es-EC"/>
        </w:rPr>
        <w:t>ende,</w:t>
      </w:r>
      <w:r w:rsidR="00293348">
        <w:rPr>
          <w:rFonts w:ascii="Times New Roman" w:hAnsi="Times New Roman" w:cs="Times New Roman"/>
          <w:color w:val="000000"/>
          <w:sz w:val="24"/>
          <w:lang w:val="es-EC"/>
        </w:rPr>
        <w:t xml:space="preserve"> al alejarse de este valor su densidad mejora. En este caso el aceite esencial obtenido a partir de los </w:t>
      </w:r>
      <w:r w:rsidR="00357B96">
        <w:rPr>
          <w:rFonts w:ascii="Times New Roman" w:hAnsi="Times New Roman" w:cs="Times New Roman"/>
          <w:color w:val="000000"/>
          <w:sz w:val="24"/>
          <w:lang w:val="es-EC"/>
        </w:rPr>
        <w:t>dos métodos de extracción</w:t>
      </w:r>
      <w:r w:rsidR="00293348">
        <w:rPr>
          <w:rFonts w:ascii="Times New Roman" w:hAnsi="Times New Roman" w:cs="Times New Roman"/>
          <w:color w:val="000000"/>
          <w:sz w:val="24"/>
          <w:lang w:val="es-EC"/>
        </w:rPr>
        <w:t xml:space="preserve"> cumple con los estándares de calidad para la densidad, pues la variación de densidad identificada pue</w:t>
      </w:r>
      <w:r w:rsidR="00357B96">
        <w:rPr>
          <w:rFonts w:ascii="Times New Roman" w:hAnsi="Times New Roman" w:cs="Times New Roman"/>
          <w:color w:val="000000"/>
          <w:sz w:val="24"/>
          <w:lang w:val="es-EC"/>
        </w:rPr>
        <w:t>de</w:t>
      </w:r>
      <w:r w:rsidR="00293348">
        <w:rPr>
          <w:rFonts w:ascii="Times New Roman" w:hAnsi="Times New Roman" w:cs="Times New Roman"/>
          <w:color w:val="000000"/>
          <w:sz w:val="24"/>
          <w:lang w:val="es-EC"/>
        </w:rPr>
        <w:t xml:space="preserve"> atribuirse a la especie, condiciones climáticas, crecimiento y otras características propias de la planta. </w:t>
      </w:r>
    </w:p>
    <w:p w14:paraId="6F443076" w14:textId="77777777" w:rsidR="00BD3C61" w:rsidRDefault="00BD3C61" w:rsidP="00BD3C61">
      <w:pPr>
        <w:autoSpaceDE w:val="0"/>
        <w:autoSpaceDN w:val="0"/>
        <w:adjustRightInd w:val="0"/>
        <w:spacing w:after="0" w:line="276" w:lineRule="auto"/>
        <w:jc w:val="both"/>
        <w:rPr>
          <w:rFonts w:ascii="Times New Roman" w:hAnsi="Times New Roman" w:cs="Times New Roman"/>
          <w:color w:val="000000"/>
          <w:sz w:val="24"/>
          <w:lang w:val="es-EC"/>
        </w:rPr>
      </w:pPr>
    </w:p>
    <w:p w14:paraId="4B5CF284" w14:textId="05EFB25A" w:rsidR="00EC5A2F" w:rsidRDefault="003D448A" w:rsidP="00EC5A2F">
      <w:pPr>
        <w:keepNext/>
        <w:autoSpaceDE w:val="0"/>
        <w:autoSpaceDN w:val="0"/>
        <w:adjustRightInd w:val="0"/>
        <w:spacing w:line="360" w:lineRule="auto"/>
        <w:jc w:val="both"/>
      </w:pPr>
      <w:r>
        <w:rPr>
          <w:noProof/>
          <w:lang w:val="es-ES" w:eastAsia="es-ES"/>
        </w:rPr>
        <w:drawing>
          <wp:inline distT="0" distB="0" distL="0" distR="0" wp14:anchorId="6F8F4193" wp14:editId="0830271B">
            <wp:extent cx="5248275" cy="2647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8275" cy="2647950"/>
                    </a:xfrm>
                    <a:prstGeom prst="rect">
                      <a:avLst/>
                    </a:prstGeom>
                    <a:noFill/>
                    <a:ln>
                      <a:noFill/>
                    </a:ln>
                  </pic:spPr>
                </pic:pic>
              </a:graphicData>
            </a:graphic>
          </wp:inline>
        </w:drawing>
      </w:r>
    </w:p>
    <w:p w14:paraId="6E0AAE55" w14:textId="594462E7" w:rsidR="004B5223" w:rsidRDefault="00EC5A2F" w:rsidP="00EB2B87">
      <w:pPr>
        <w:pStyle w:val="Descripcin"/>
        <w:spacing w:after="0"/>
        <w:rPr>
          <w:rFonts w:ascii="Times New Roman" w:hAnsi="Times New Roman" w:cs="Times New Roman"/>
          <w:color w:val="auto"/>
          <w:sz w:val="24"/>
        </w:rPr>
      </w:pPr>
      <w:r w:rsidRPr="00EC5A2F">
        <w:rPr>
          <w:rFonts w:ascii="Times New Roman" w:hAnsi="Times New Roman" w:cs="Times New Roman"/>
          <w:color w:val="auto"/>
          <w:sz w:val="24"/>
        </w:rPr>
        <w:t xml:space="preserve">Figura </w:t>
      </w:r>
      <w:r w:rsidRPr="00EC5A2F">
        <w:rPr>
          <w:rFonts w:ascii="Times New Roman" w:hAnsi="Times New Roman" w:cs="Times New Roman"/>
          <w:color w:val="auto"/>
          <w:sz w:val="24"/>
        </w:rPr>
        <w:fldChar w:fldCharType="begin"/>
      </w:r>
      <w:r w:rsidRPr="00EC5A2F">
        <w:rPr>
          <w:rFonts w:ascii="Times New Roman" w:hAnsi="Times New Roman" w:cs="Times New Roman"/>
          <w:color w:val="auto"/>
          <w:sz w:val="24"/>
        </w:rPr>
        <w:instrText xml:space="preserve"> SEQ Figura \* ARABIC </w:instrText>
      </w:r>
      <w:r w:rsidRPr="00EC5A2F">
        <w:rPr>
          <w:rFonts w:ascii="Times New Roman" w:hAnsi="Times New Roman" w:cs="Times New Roman"/>
          <w:color w:val="auto"/>
          <w:sz w:val="24"/>
        </w:rPr>
        <w:fldChar w:fldCharType="separate"/>
      </w:r>
      <w:r w:rsidR="00002282">
        <w:rPr>
          <w:rFonts w:ascii="Times New Roman" w:hAnsi="Times New Roman" w:cs="Times New Roman"/>
          <w:noProof/>
          <w:color w:val="auto"/>
          <w:sz w:val="24"/>
        </w:rPr>
        <w:t>3</w:t>
      </w:r>
      <w:r w:rsidRPr="00EC5A2F">
        <w:rPr>
          <w:rFonts w:ascii="Times New Roman" w:hAnsi="Times New Roman" w:cs="Times New Roman"/>
          <w:color w:val="auto"/>
          <w:sz w:val="24"/>
        </w:rPr>
        <w:fldChar w:fldCharType="end"/>
      </w:r>
      <w:r w:rsidR="00EB2B87">
        <w:rPr>
          <w:rFonts w:ascii="Times New Roman" w:hAnsi="Times New Roman" w:cs="Times New Roman"/>
          <w:color w:val="auto"/>
          <w:sz w:val="24"/>
        </w:rPr>
        <w:t>:</w:t>
      </w:r>
      <w:r w:rsidRPr="00EC5A2F">
        <w:rPr>
          <w:rFonts w:ascii="Times New Roman" w:hAnsi="Times New Roman" w:cs="Times New Roman"/>
          <w:color w:val="auto"/>
          <w:sz w:val="24"/>
        </w:rPr>
        <w:t xml:space="preserve"> </w:t>
      </w:r>
      <w:r w:rsidRPr="007D2243">
        <w:rPr>
          <w:rFonts w:ascii="Times New Roman" w:hAnsi="Times New Roman" w:cs="Times New Roman"/>
          <w:i w:val="0"/>
          <w:color w:val="auto"/>
          <w:sz w:val="24"/>
        </w:rPr>
        <w:t>Interacción de factores para la densidad</w:t>
      </w:r>
    </w:p>
    <w:p w14:paraId="33798764" w14:textId="67F82189" w:rsidR="004B5223" w:rsidRDefault="004B5223" w:rsidP="00DC0481">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lastRenderedPageBreak/>
        <w:t>El gr</w:t>
      </w:r>
      <w:r w:rsidR="000E40FC">
        <w:rPr>
          <w:rFonts w:ascii="Times New Roman" w:hAnsi="Times New Roman" w:cs="Times New Roman"/>
          <w:color w:val="000000"/>
          <w:sz w:val="24"/>
          <w:lang w:val="es-EC"/>
        </w:rPr>
        <w:t>á</w:t>
      </w:r>
      <w:r>
        <w:rPr>
          <w:rFonts w:ascii="Times New Roman" w:hAnsi="Times New Roman" w:cs="Times New Roman"/>
          <w:color w:val="000000"/>
          <w:sz w:val="24"/>
          <w:lang w:val="es-EC"/>
        </w:rPr>
        <w:t xml:space="preserve">fico de interacción muestra la relación entre los factores de estudio y la respuesta experimental </w:t>
      </w:r>
      <w:r w:rsidR="00FC47A3">
        <w:rPr>
          <w:rFonts w:ascii="Times New Roman" w:hAnsi="Times New Roman" w:cs="Times New Roman"/>
          <w:color w:val="000000"/>
          <w:sz w:val="24"/>
          <w:lang w:val="es-EC"/>
        </w:rPr>
        <w:t>densidad</w:t>
      </w:r>
      <w:r>
        <w:rPr>
          <w:rFonts w:ascii="Times New Roman" w:hAnsi="Times New Roman" w:cs="Times New Roman"/>
          <w:color w:val="000000"/>
          <w:sz w:val="24"/>
          <w:lang w:val="es-EC"/>
        </w:rPr>
        <w:t xml:space="preserve">, este gráfico </w:t>
      </w:r>
      <w:r w:rsidR="00787591">
        <w:rPr>
          <w:rFonts w:ascii="Times New Roman" w:hAnsi="Times New Roman" w:cs="Times New Roman"/>
          <w:color w:val="000000"/>
          <w:sz w:val="24"/>
          <w:lang w:val="es-EC"/>
        </w:rPr>
        <w:t>presenta</w:t>
      </w:r>
      <w:r>
        <w:rPr>
          <w:rFonts w:ascii="Times New Roman" w:hAnsi="Times New Roman" w:cs="Times New Roman"/>
          <w:color w:val="000000"/>
          <w:sz w:val="24"/>
          <w:lang w:val="es-EC"/>
        </w:rPr>
        <w:t xml:space="preserve"> las medias de los diferentes niveles de los 2 factores </w:t>
      </w:r>
      <w:r w:rsidR="00FC47A3">
        <w:rPr>
          <w:rFonts w:ascii="Times New Roman" w:hAnsi="Times New Roman" w:cs="Times New Roman"/>
          <w:color w:val="000000"/>
          <w:sz w:val="24"/>
          <w:lang w:val="es-EC"/>
        </w:rPr>
        <w:t xml:space="preserve">representados </w:t>
      </w:r>
      <w:r>
        <w:rPr>
          <w:rFonts w:ascii="Times New Roman" w:hAnsi="Times New Roman" w:cs="Times New Roman"/>
          <w:color w:val="000000"/>
          <w:sz w:val="24"/>
          <w:lang w:val="es-EC"/>
        </w:rPr>
        <w:t>en</w:t>
      </w:r>
      <w:r w:rsidR="007D2243">
        <w:rPr>
          <w:rFonts w:ascii="Times New Roman" w:hAnsi="Times New Roman" w:cs="Times New Roman"/>
          <w:color w:val="000000"/>
          <w:sz w:val="24"/>
          <w:lang w:val="es-EC"/>
        </w:rPr>
        <w:t xml:space="preserve"> el</w:t>
      </w:r>
      <w:r>
        <w:rPr>
          <w:rFonts w:ascii="Times New Roman" w:hAnsi="Times New Roman" w:cs="Times New Roman"/>
          <w:color w:val="000000"/>
          <w:sz w:val="24"/>
          <w:lang w:val="es-EC"/>
        </w:rPr>
        <w:t xml:space="preserve"> </w:t>
      </w:r>
      <w:r w:rsidR="00FC47A3">
        <w:rPr>
          <w:rFonts w:ascii="Times New Roman" w:hAnsi="Times New Roman" w:cs="Times New Roman"/>
          <w:color w:val="000000"/>
          <w:sz w:val="24"/>
          <w:lang w:val="es-EC"/>
        </w:rPr>
        <w:t xml:space="preserve">eje </w:t>
      </w:r>
      <w:r w:rsidR="00787591">
        <w:rPr>
          <w:rFonts w:ascii="Times New Roman" w:hAnsi="Times New Roman" w:cs="Times New Roman"/>
          <w:color w:val="000000"/>
          <w:sz w:val="24"/>
          <w:lang w:val="es-EC"/>
        </w:rPr>
        <w:t>x</w:t>
      </w:r>
      <w:r>
        <w:rPr>
          <w:rFonts w:ascii="Times New Roman" w:hAnsi="Times New Roman" w:cs="Times New Roman"/>
          <w:color w:val="000000"/>
          <w:sz w:val="24"/>
          <w:lang w:val="es-EC"/>
        </w:rPr>
        <w:t xml:space="preserve"> y las líneas de niveles de cada factor. </w:t>
      </w:r>
      <w:r w:rsidR="005F7392">
        <w:rPr>
          <w:rFonts w:ascii="Times New Roman" w:hAnsi="Times New Roman" w:cs="Times New Roman"/>
          <w:color w:val="000000"/>
          <w:sz w:val="24"/>
          <w:lang w:val="es-EC"/>
        </w:rPr>
        <w:t>El</w:t>
      </w:r>
      <w:r w:rsidR="00FC47A3">
        <w:rPr>
          <w:rFonts w:ascii="Times New Roman" w:hAnsi="Times New Roman" w:cs="Times New Roman"/>
          <w:color w:val="000000"/>
          <w:sz w:val="24"/>
          <w:lang w:val="es-EC"/>
        </w:rPr>
        <w:t xml:space="preserve"> mejor resultado de densidad se obtiene con el método de extracción sox</w:t>
      </w:r>
      <w:r w:rsidR="00B53A6E">
        <w:rPr>
          <w:rFonts w:ascii="Times New Roman" w:hAnsi="Times New Roman" w:cs="Times New Roman"/>
          <w:color w:val="000000"/>
          <w:sz w:val="24"/>
          <w:lang w:val="es-EC"/>
        </w:rPr>
        <w:t>h</w:t>
      </w:r>
      <w:r w:rsidR="00FC47A3">
        <w:rPr>
          <w:rFonts w:ascii="Times New Roman" w:hAnsi="Times New Roman" w:cs="Times New Roman"/>
          <w:color w:val="000000"/>
          <w:sz w:val="24"/>
          <w:lang w:val="es-EC"/>
        </w:rPr>
        <w:t>let</w:t>
      </w:r>
      <w:r w:rsidR="00B53A6E">
        <w:rPr>
          <w:rFonts w:ascii="Times New Roman" w:hAnsi="Times New Roman" w:cs="Times New Roman"/>
          <w:color w:val="000000"/>
          <w:sz w:val="24"/>
          <w:lang w:val="es-EC"/>
        </w:rPr>
        <w:t xml:space="preserve"> para </w:t>
      </w:r>
      <w:r w:rsidR="009A08BA">
        <w:rPr>
          <w:rFonts w:ascii="Times New Roman" w:hAnsi="Times New Roman" w:cs="Times New Roman"/>
          <w:color w:val="000000"/>
          <w:sz w:val="24"/>
          <w:lang w:val="es-EC"/>
        </w:rPr>
        <w:t>la Ruda</w:t>
      </w:r>
      <w:r w:rsidR="00B53A6E">
        <w:rPr>
          <w:rFonts w:ascii="Times New Roman" w:hAnsi="Times New Roman" w:cs="Times New Roman"/>
          <w:color w:val="000000"/>
          <w:sz w:val="24"/>
          <w:lang w:val="es-EC"/>
        </w:rPr>
        <w:t xml:space="preserve"> y con </w:t>
      </w:r>
      <w:r w:rsidR="0006051A">
        <w:rPr>
          <w:rFonts w:ascii="Times New Roman" w:hAnsi="Times New Roman" w:cs="Times New Roman"/>
          <w:color w:val="000000"/>
          <w:sz w:val="24"/>
          <w:lang w:val="es-EC"/>
        </w:rPr>
        <w:t>una pequeña diferencia</w:t>
      </w:r>
      <w:r w:rsidR="00B53A6E">
        <w:rPr>
          <w:rFonts w:ascii="Times New Roman" w:hAnsi="Times New Roman" w:cs="Times New Roman"/>
          <w:color w:val="000000"/>
          <w:sz w:val="24"/>
          <w:lang w:val="es-EC"/>
        </w:rPr>
        <w:t xml:space="preserve"> </w:t>
      </w:r>
      <w:r w:rsidR="0006051A">
        <w:rPr>
          <w:rFonts w:ascii="Times New Roman" w:hAnsi="Times New Roman" w:cs="Times New Roman"/>
          <w:color w:val="000000"/>
          <w:sz w:val="24"/>
          <w:lang w:val="es-EC"/>
        </w:rPr>
        <w:t>con</w:t>
      </w:r>
      <w:r w:rsidR="00B53A6E">
        <w:rPr>
          <w:rFonts w:ascii="Times New Roman" w:hAnsi="Times New Roman" w:cs="Times New Roman"/>
          <w:color w:val="000000"/>
          <w:sz w:val="24"/>
          <w:lang w:val="es-EC"/>
        </w:rPr>
        <w:t xml:space="preserve"> </w:t>
      </w:r>
      <w:r w:rsidR="009E4648">
        <w:rPr>
          <w:rFonts w:ascii="Times New Roman" w:hAnsi="Times New Roman" w:cs="Times New Roman"/>
          <w:color w:val="000000"/>
          <w:sz w:val="24"/>
          <w:lang w:val="es-EC"/>
        </w:rPr>
        <w:t xml:space="preserve">el </w:t>
      </w:r>
      <w:r w:rsidR="00B53A6E">
        <w:rPr>
          <w:rFonts w:ascii="Times New Roman" w:hAnsi="Times New Roman" w:cs="Times New Roman"/>
          <w:color w:val="000000"/>
          <w:sz w:val="24"/>
          <w:lang w:val="es-EC"/>
        </w:rPr>
        <w:t xml:space="preserve">método de extracción </w:t>
      </w:r>
      <w:r w:rsidR="0006051A">
        <w:rPr>
          <w:rFonts w:ascii="Times New Roman" w:hAnsi="Times New Roman" w:cs="Times New Roman"/>
          <w:color w:val="000000"/>
          <w:sz w:val="24"/>
          <w:lang w:val="es-EC"/>
        </w:rPr>
        <w:t>por fluidos supercríticos</w:t>
      </w:r>
      <w:r w:rsidR="00EC4076">
        <w:rPr>
          <w:rFonts w:ascii="Times New Roman" w:hAnsi="Times New Roman" w:cs="Times New Roman"/>
          <w:color w:val="000000"/>
          <w:sz w:val="24"/>
          <w:lang w:val="es-EC"/>
        </w:rPr>
        <w:t xml:space="preserve"> para el caso del Pumin</w:t>
      </w:r>
      <w:r w:rsidR="0006051A">
        <w:rPr>
          <w:rFonts w:ascii="Times New Roman" w:hAnsi="Times New Roman" w:cs="Times New Roman"/>
          <w:color w:val="000000"/>
          <w:sz w:val="24"/>
          <w:lang w:val="es-EC"/>
        </w:rPr>
        <w:t xml:space="preserve">. </w:t>
      </w:r>
      <w:r w:rsidR="005E6034">
        <w:rPr>
          <w:rFonts w:ascii="Times New Roman" w:hAnsi="Times New Roman" w:cs="Times New Roman"/>
          <w:color w:val="000000"/>
          <w:sz w:val="24"/>
          <w:lang w:val="es-EC"/>
        </w:rPr>
        <w:t>Para el caso</w:t>
      </w:r>
      <w:r w:rsidR="00032588">
        <w:rPr>
          <w:rFonts w:ascii="Times New Roman" w:hAnsi="Times New Roman" w:cs="Times New Roman"/>
          <w:color w:val="000000"/>
          <w:sz w:val="24"/>
          <w:lang w:val="es-EC"/>
        </w:rPr>
        <w:t xml:space="preserve"> de la R</w:t>
      </w:r>
      <w:r w:rsidR="005E6034">
        <w:rPr>
          <w:rFonts w:ascii="Times New Roman" w:hAnsi="Times New Roman" w:cs="Times New Roman"/>
          <w:color w:val="000000"/>
          <w:sz w:val="24"/>
          <w:lang w:val="es-EC"/>
        </w:rPr>
        <w:t xml:space="preserve">uda las diferencias son muy grandes con los dos métodos de extracción y para el caso del </w:t>
      </w:r>
      <w:r w:rsidR="00032588">
        <w:rPr>
          <w:rFonts w:ascii="Times New Roman" w:hAnsi="Times New Roman" w:cs="Times New Roman"/>
          <w:color w:val="000000"/>
          <w:sz w:val="24"/>
          <w:lang w:val="es-EC"/>
        </w:rPr>
        <w:t>M</w:t>
      </w:r>
      <w:r w:rsidR="005E6034">
        <w:rPr>
          <w:rFonts w:ascii="Times New Roman" w:hAnsi="Times New Roman" w:cs="Times New Roman"/>
          <w:color w:val="000000"/>
          <w:sz w:val="24"/>
          <w:lang w:val="es-EC"/>
        </w:rPr>
        <w:t xml:space="preserve">arco no existen diferencias en cuanto a los valores de </w:t>
      </w:r>
      <w:r w:rsidR="009E4648">
        <w:rPr>
          <w:rFonts w:ascii="Times New Roman" w:hAnsi="Times New Roman" w:cs="Times New Roman"/>
          <w:color w:val="000000"/>
          <w:sz w:val="24"/>
          <w:lang w:val="es-EC"/>
        </w:rPr>
        <w:t xml:space="preserve">densidad, pues se obtiene </w:t>
      </w:r>
      <w:r w:rsidR="00032588">
        <w:rPr>
          <w:rFonts w:ascii="Times New Roman" w:hAnsi="Times New Roman" w:cs="Times New Roman"/>
          <w:color w:val="000000"/>
          <w:sz w:val="24"/>
          <w:lang w:val="es-EC"/>
        </w:rPr>
        <w:t>el</w:t>
      </w:r>
      <w:r w:rsidR="009E4648">
        <w:rPr>
          <w:rFonts w:ascii="Times New Roman" w:hAnsi="Times New Roman" w:cs="Times New Roman"/>
          <w:color w:val="000000"/>
          <w:sz w:val="24"/>
          <w:lang w:val="es-EC"/>
        </w:rPr>
        <w:t xml:space="preserve"> mismo resultado. </w:t>
      </w:r>
    </w:p>
    <w:p w14:paraId="1819E20F" w14:textId="7E9C0537" w:rsidR="002127C5" w:rsidRDefault="002127C5" w:rsidP="002127C5">
      <w:pPr>
        <w:autoSpaceDE w:val="0"/>
        <w:autoSpaceDN w:val="0"/>
        <w:adjustRightInd w:val="0"/>
        <w:spacing w:line="360" w:lineRule="auto"/>
        <w:jc w:val="both"/>
        <w:rPr>
          <w:rFonts w:ascii="Times New Roman" w:hAnsi="Times New Roman" w:cs="Times New Roman"/>
          <w:b/>
          <w:color w:val="000000"/>
          <w:sz w:val="24"/>
          <w:lang w:val="es-EC"/>
        </w:rPr>
      </w:pPr>
      <w:r>
        <w:rPr>
          <w:rFonts w:ascii="Times New Roman" w:hAnsi="Times New Roman" w:cs="Times New Roman"/>
          <w:b/>
          <w:color w:val="000000"/>
          <w:sz w:val="24"/>
          <w:lang w:val="es-EC"/>
        </w:rPr>
        <w:t>5.2.4 Determinación del rendimiento (%) del aceite esencial obtenido</w:t>
      </w:r>
    </w:p>
    <w:p w14:paraId="340222A8" w14:textId="75DDA6BE" w:rsidR="002127C5" w:rsidRDefault="006324E1" w:rsidP="00A02589">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El rendimiento del aceite esencial es un procedimiento </w:t>
      </w:r>
      <w:r w:rsidR="00A02589">
        <w:rPr>
          <w:rFonts w:ascii="Times New Roman" w:hAnsi="Times New Roman" w:cs="Times New Roman"/>
          <w:color w:val="000000"/>
          <w:sz w:val="24"/>
          <w:lang w:val="es-EC"/>
        </w:rPr>
        <w:t>muy importante</w:t>
      </w:r>
      <w:r>
        <w:rPr>
          <w:rFonts w:ascii="Times New Roman" w:hAnsi="Times New Roman" w:cs="Times New Roman"/>
          <w:color w:val="000000"/>
          <w:sz w:val="24"/>
          <w:lang w:val="es-EC"/>
        </w:rPr>
        <w:t xml:space="preserve"> pues determin</w:t>
      </w:r>
      <w:r w:rsidR="000D27D8">
        <w:rPr>
          <w:rFonts w:ascii="Times New Roman" w:hAnsi="Times New Roman" w:cs="Times New Roman"/>
          <w:color w:val="000000"/>
          <w:sz w:val="24"/>
          <w:lang w:val="es-EC"/>
        </w:rPr>
        <w:t>ó</w:t>
      </w:r>
      <w:r>
        <w:rPr>
          <w:rFonts w:ascii="Times New Roman" w:hAnsi="Times New Roman" w:cs="Times New Roman"/>
          <w:color w:val="000000"/>
          <w:sz w:val="24"/>
          <w:lang w:val="es-EC"/>
        </w:rPr>
        <w:t xml:space="preserve"> la cantidad de producto obtenido </w:t>
      </w:r>
      <w:r w:rsidR="00E025F9">
        <w:rPr>
          <w:rFonts w:ascii="Times New Roman" w:hAnsi="Times New Roman" w:cs="Times New Roman"/>
          <w:color w:val="000000"/>
          <w:sz w:val="24"/>
          <w:lang w:val="es-EC"/>
        </w:rPr>
        <w:t>después del proceso de extracción producto de las reacciones químicas</w:t>
      </w:r>
      <w:r w:rsidR="001C506F">
        <w:rPr>
          <w:rFonts w:ascii="Times New Roman" w:hAnsi="Times New Roman" w:cs="Times New Roman"/>
          <w:color w:val="000000"/>
          <w:sz w:val="24"/>
          <w:lang w:val="es-EC"/>
        </w:rPr>
        <w:t xml:space="preserve"> y por ende ayuda a establecer la efectividad de los tratamientos planteados;</w:t>
      </w:r>
      <w:r w:rsidR="002127C5">
        <w:rPr>
          <w:rFonts w:ascii="Times New Roman" w:hAnsi="Times New Roman" w:cs="Times New Roman"/>
          <w:color w:val="000000"/>
          <w:sz w:val="24"/>
          <w:lang w:val="es-EC"/>
        </w:rPr>
        <w:t xml:space="preserve"> los datos obtenidos se presentan en la tabla a continuación: </w:t>
      </w:r>
    </w:p>
    <w:p w14:paraId="6E96984C" w14:textId="77777777" w:rsidR="003C6726" w:rsidRDefault="003C6726" w:rsidP="00A02589">
      <w:pPr>
        <w:autoSpaceDE w:val="0"/>
        <w:autoSpaceDN w:val="0"/>
        <w:adjustRightInd w:val="0"/>
        <w:spacing w:after="0" w:line="360" w:lineRule="auto"/>
        <w:jc w:val="both"/>
        <w:rPr>
          <w:rFonts w:ascii="Times New Roman" w:hAnsi="Times New Roman" w:cs="Times New Roman"/>
          <w:color w:val="000000"/>
          <w:sz w:val="24"/>
          <w:lang w:val="es-EC"/>
        </w:rPr>
      </w:pPr>
    </w:p>
    <w:p w14:paraId="463199BB" w14:textId="0F5BC5B4" w:rsidR="00EC4076" w:rsidRPr="00EC4076" w:rsidRDefault="003C6726" w:rsidP="00EC4076">
      <w:pPr>
        <w:pStyle w:val="Descripcin"/>
        <w:keepNext/>
        <w:rPr>
          <w:rFonts w:ascii="Times New Roman" w:hAnsi="Times New Roman" w:cs="Times New Roman"/>
          <w:i w:val="0"/>
          <w:color w:val="auto"/>
          <w:sz w:val="24"/>
        </w:rPr>
      </w:pPr>
      <w:r w:rsidRPr="00EC4076">
        <w:rPr>
          <w:rFonts w:ascii="Times New Roman" w:hAnsi="Times New Roman" w:cs="Times New Roman"/>
          <w:i w:val="0"/>
          <w:color w:val="auto"/>
          <w:sz w:val="24"/>
        </w:rPr>
        <w:t xml:space="preserve">Tabla </w:t>
      </w:r>
      <w:r w:rsidRPr="00EC4076">
        <w:rPr>
          <w:rFonts w:ascii="Times New Roman" w:hAnsi="Times New Roman" w:cs="Times New Roman"/>
          <w:i w:val="0"/>
          <w:color w:val="auto"/>
          <w:sz w:val="24"/>
        </w:rPr>
        <w:fldChar w:fldCharType="begin"/>
      </w:r>
      <w:r w:rsidRPr="00EC4076">
        <w:rPr>
          <w:rFonts w:ascii="Times New Roman" w:hAnsi="Times New Roman" w:cs="Times New Roman"/>
          <w:i w:val="0"/>
          <w:color w:val="auto"/>
          <w:sz w:val="24"/>
        </w:rPr>
        <w:instrText xml:space="preserve"> SEQ Tabla \* ARABIC </w:instrText>
      </w:r>
      <w:r w:rsidRPr="00EC4076">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24</w:t>
      </w:r>
      <w:r w:rsidRPr="00EC4076">
        <w:rPr>
          <w:rFonts w:ascii="Times New Roman" w:hAnsi="Times New Roman" w:cs="Times New Roman"/>
          <w:i w:val="0"/>
          <w:color w:val="auto"/>
          <w:sz w:val="24"/>
        </w:rPr>
        <w:fldChar w:fldCharType="end"/>
      </w:r>
      <w:r w:rsidRPr="00EC4076">
        <w:rPr>
          <w:rFonts w:ascii="Times New Roman" w:hAnsi="Times New Roman" w:cs="Times New Roman"/>
          <w:i w:val="0"/>
          <w:color w:val="auto"/>
          <w:sz w:val="24"/>
        </w:rPr>
        <w:t xml:space="preserve"> </w:t>
      </w:r>
    </w:p>
    <w:p w14:paraId="3168E22E" w14:textId="5D8B5B12" w:rsidR="003C6726" w:rsidRPr="003C6726" w:rsidRDefault="003C6726" w:rsidP="00EC4076">
      <w:pPr>
        <w:pStyle w:val="Descripcin"/>
        <w:keepNext/>
        <w:rPr>
          <w:rFonts w:ascii="Times New Roman" w:hAnsi="Times New Roman" w:cs="Times New Roman"/>
          <w:color w:val="auto"/>
          <w:sz w:val="24"/>
        </w:rPr>
      </w:pPr>
      <w:r w:rsidRPr="003C6726">
        <w:rPr>
          <w:rFonts w:ascii="Times New Roman" w:hAnsi="Times New Roman" w:cs="Times New Roman"/>
          <w:color w:val="auto"/>
          <w:sz w:val="24"/>
        </w:rPr>
        <w:t>Determinación del rendimiento con sus respectivas replicas</w:t>
      </w:r>
    </w:p>
    <w:tbl>
      <w:tblPr>
        <w:tblStyle w:val="Tablaconcuadrcula"/>
        <w:tblW w:w="8293" w:type="dxa"/>
        <w:tblLook w:val="04A0" w:firstRow="1" w:lastRow="0" w:firstColumn="1" w:lastColumn="0" w:noHBand="0" w:noVBand="1"/>
      </w:tblPr>
      <w:tblGrid>
        <w:gridCol w:w="2087"/>
        <w:gridCol w:w="1234"/>
        <w:gridCol w:w="1243"/>
        <w:gridCol w:w="1243"/>
        <w:gridCol w:w="1243"/>
        <w:gridCol w:w="1243"/>
      </w:tblGrid>
      <w:tr w:rsidR="002127C5" w14:paraId="2C2A7F20" w14:textId="77777777" w:rsidTr="007D2243">
        <w:trPr>
          <w:trHeight w:val="381"/>
        </w:trPr>
        <w:tc>
          <w:tcPr>
            <w:tcW w:w="2087" w:type="dxa"/>
          </w:tcPr>
          <w:p w14:paraId="6092A03F" w14:textId="77777777" w:rsidR="002127C5" w:rsidRPr="00D3217D" w:rsidRDefault="002127C5" w:rsidP="004B5223">
            <w:pPr>
              <w:autoSpaceDE w:val="0"/>
              <w:autoSpaceDN w:val="0"/>
              <w:adjustRightInd w:val="0"/>
              <w:spacing w:line="360" w:lineRule="auto"/>
              <w:jc w:val="center"/>
              <w:rPr>
                <w:rFonts w:ascii="Times New Roman" w:hAnsi="Times New Roman" w:cs="Times New Roman"/>
                <w:b/>
                <w:color w:val="000000"/>
                <w:sz w:val="24"/>
                <w:lang w:val="es-EC"/>
              </w:rPr>
            </w:pPr>
            <w:r w:rsidRPr="00D3217D">
              <w:rPr>
                <w:rFonts w:ascii="Times New Roman" w:hAnsi="Times New Roman" w:cs="Times New Roman"/>
                <w:b/>
                <w:color w:val="000000"/>
                <w:sz w:val="24"/>
                <w:lang w:val="es-EC"/>
              </w:rPr>
              <w:t>TRATAMIENTO</w:t>
            </w:r>
          </w:p>
        </w:tc>
        <w:tc>
          <w:tcPr>
            <w:tcW w:w="1234" w:type="dxa"/>
          </w:tcPr>
          <w:p w14:paraId="741A7F07" w14:textId="77777777" w:rsidR="002127C5" w:rsidRPr="00D3217D" w:rsidRDefault="002127C5" w:rsidP="004B5223">
            <w:pPr>
              <w:autoSpaceDE w:val="0"/>
              <w:autoSpaceDN w:val="0"/>
              <w:adjustRightInd w:val="0"/>
              <w:spacing w:line="360" w:lineRule="auto"/>
              <w:jc w:val="center"/>
              <w:rPr>
                <w:rFonts w:ascii="Times New Roman" w:hAnsi="Times New Roman" w:cs="Times New Roman"/>
                <w:b/>
                <w:color w:val="000000"/>
                <w:sz w:val="24"/>
                <w:lang w:val="es-EC"/>
              </w:rPr>
            </w:pPr>
            <w:r w:rsidRPr="00D3217D">
              <w:rPr>
                <w:rFonts w:ascii="Times New Roman" w:hAnsi="Times New Roman" w:cs="Times New Roman"/>
                <w:b/>
                <w:color w:val="000000"/>
                <w:sz w:val="24"/>
                <w:lang w:val="es-EC"/>
              </w:rPr>
              <w:t>CÓDIGO</w:t>
            </w:r>
          </w:p>
        </w:tc>
        <w:tc>
          <w:tcPr>
            <w:tcW w:w="1243" w:type="dxa"/>
          </w:tcPr>
          <w:p w14:paraId="37883032" w14:textId="77777777" w:rsidR="002127C5" w:rsidRPr="00D3217D" w:rsidRDefault="002127C5" w:rsidP="004B5223">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R1</w:t>
            </w:r>
          </w:p>
        </w:tc>
        <w:tc>
          <w:tcPr>
            <w:tcW w:w="1243" w:type="dxa"/>
          </w:tcPr>
          <w:p w14:paraId="7EADC35B" w14:textId="77777777" w:rsidR="002127C5" w:rsidRDefault="002127C5" w:rsidP="004B5223">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R2</w:t>
            </w:r>
          </w:p>
        </w:tc>
        <w:tc>
          <w:tcPr>
            <w:tcW w:w="1243" w:type="dxa"/>
          </w:tcPr>
          <w:p w14:paraId="6B2C680D" w14:textId="77777777" w:rsidR="002127C5" w:rsidRDefault="002127C5" w:rsidP="004B5223">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R3</w:t>
            </w:r>
          </w:p>
        </w:tc>
        <w:tc>
          <w:tcPr>
            <w:tcW w:w="1243" w:type="dxa"/>
          </w:tcPr>
          <w:p w14:paraId="21A0AD71" w14:textId="77777777" w:rsidR="002127C5" w:rsidRDefault="002127C5" w:rsidP="004B5223">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R4</w:t>
            </w:r>
          </w:p>
        </w:tc>
      </w:tr>
      <w:tr w:rsidR="002504FD" w14:paraId="119C3C29" w14:textId="77777777" w:rsidTr="007D2243">
        <w:trPr>
          <w:trHeight w:val="395"/>
        </w:trPr>
        <w:tc>
          <w:tcPr>
            <w:tcW w:w="2087" w:type="dxa"/>
          </w:tcPr>
          <w:p w14:paraId="755BB581" w14:textId="77777777" w:rsidR="002504FD" w:rsidRDefault="002504FD" w:rsidP="002504FD">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T1</w:t>
            </w:r>
          </w:p>
        </w:tc>
        <w:tc>
          <w:tcPr>
            <w:tcW w:w="1234" w:type="dxa"/>
          </w:tcPr>
          <w:p w14:paraId="5A4F0F9F" w14:textId="77777777" w:rsidR="002504FD" w:rsidRDefault="002504FD" w:rsidP="002504FD">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C47B17">
              <w:rPr>
                <w:rFonts w:ascii="Times New Roman" w:eastAsia="Times New Roman" w:hAnsi="Times New Roman" w:cs="Times New Roman"/>
                <w:sz w:val="24"/>
                <w:szCs w:val="24"/>
                <w:vertAlign w:val="subscript"/>
                <w:lang w:val="es-ES" w:eastAsia="es-ES"/>
              </w:rPr>
              <w:t>1</w:t>
            </w:r>
            <w:r>
              <w:rPr>
                <w:rFonts w:ascii="Times New Roman" w:eastAsia="Times New Roman" w:hAnsi="Times New Roman" w:cs="Times New Roman"/>
                <w:sz w:val="24"/>
                <w:szCs w:val="24"/>
                <w:lang w:val="es-ES" w:eastAsia="es-ES"/>
              </w:rPr>
              <w:t xml:space="preserve"> b</w:t>
            </w:r>
            <w:r w:rsidRPr="00C47B17">
              <w:rPr>
                <w:rFonts w:ascii="Times New Roman" w:eastAsia="Times New Roman" w:hAnsi="Times New Roman" w:cs="Times New Roman"/>
                <w:sz w:val="24"/>
                <w:szCs w:val="24"/>
                <w:vertAlign w:val="subscript"/>
                <w:lang w:val="es-ES" w:eastAsia="es-ES"/>
              </w:rPr>
              <w:t>1</w:t>
            </w:r>
          </w:p>
        </w:tc>
        <w:tc>
          <w:tcPr>
            <w:tcW w:w="1243" w:type="dxa"/>
          </w:tcPr>
          <w:p w14:paraId="2617270C" w14:textId="33131011" w:rsidR="002504FD" w:rsidRPr="005B50F1" w:rsidRDefault="002504FD" w:rsidP="002504FD">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3,25</w:t>
            </w:r>
          </w:p>
        </w:tc>
        <w:tc>
          <w:tcPr>
            <w:tcW w:w="1243" w:type="dxa"/>
          </w:tcPr>
          <w:p w14:paraId="6141BA7E" w14:textId="1316EFD3" w:rsidR="002504FD" w:rsidRPr="005B50F1" w:rsidRDefault="002504FD" w:rsidP="002504FD">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3,16</w:t>
            </w:r>
          </w:p>
        </w:tc>
        <w:tc>
          <w:tcPr>
            <w:tcW w:w="1243" w:type="dxa"/>
          </w:tcPr>
          <w:p w14:paraId="319C6A63" w14:textId="7ECCC7B8" w:rsidR="002504FD" w:rsidRPr="005B50F1" w:rsidRDefault="002504FD" w:rsidP="002504FD">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3,28</w:t>
            </w:r>
          </w:p>
        </w:tc>
        <w:tc>
          <w:tcPr>
            <w:tcW w:w="1243" w:type="dxa"/>
          </w:tcPr>
          <w:p w14:paraId="58AA200B" w14:textId="3D877F57" w:rsidR="002504FD" w:rsidRPr="005B50F1" w:rsidRDefault="002504FD" w:rsidP="002504FD">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3,20</w:t>
            </w:r>
          </w:p>
        </w:tc>
      </w:tr>
      <w:tr w:rsidR="005E22F6" w14:paraId="7FB728E4" w14:textId="77777777" w:rsidTr="007D2243">
        <w:trPr>
          <w:trHeight w:val="381"/>
        </w:trPr>
        <w:tc>
          <w:tcPr>
            <w:tcW w:w="2087" w:type="dxa"/>
          </w:tcPr>
          <w:p w14:paraId="31BCB588" w14:textId="77777777" w:rsidR="005E22F6" w:rsidRDefault="005E22F6" w:rsidP="005E22F6">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T2</w:t>
            </w:r>
          </w:p>
        </w:tc>
        <w:tc>
          <w:tcPr>
            <w:tcW w:w="1234" w:type="dxa"/>
          </w:tcPr>
          <w:p w14:paraId="2F8CE492" w14:textId="77777777" w:rsidR="005E22F6" w:rsidRDefault="005E22F6" w:rsidP="005E22F6">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C47B17">
              <w:rPr>
                <w:rFonts w:ascii="Times New Roman" w:eastAsia="Times New Roman" w:hAnsi="Times New Roman" w:cs="Times New Roman"/>
                <w:sz w:val="24"/>
                <w:szCs w:val="24"/>
                <w:vertAlign w:val="subscript"/>
                <w:lang w:val="es-ES" w:eastAsia="es-ES"/>
              </w:rPr>
              <w:t>1</w:t>
            </w:r>
            <w:r>
              <w:rPr>
                <w:rFonts w:ascii="Times New Roman" w:eastAsia="Times New Roman" w:hAnsi="Times New Roman" w:cs="Times New Roman"/>
                <w:sz w:val="24"/>
                <w:szCs w:val="24"/>
                <w:lang w:val="es-ES" w:eastAsia="es-ES"/>
              </w:rPr>
              <w:t xml:space="preserve"> b</w:t>
            </w:r>
            <w:r w:rsidRPr="00AF6111">
              <w:rPr>
                <w:rFonts w:ascii="Times New Roman" w:eastAsia="Times New Roman" w:hAnsi="Times New Roman" w:cs="Times New Roman"/>
                <w:sz w:val="24"/>
                <w:szCs w:val="24"/>
                <w:vertAlign w:val="subscript"/>
                <w:lang w:val="es-ES" w:eastAsia="es-ES"/>
              </w:rPr>
              <w:t>2</w:t>
            </w:r>
          </w:p>
        </w:tc>
        <w:tc>
          <w:tcPr>
            <w:tcW w:w="1243" w:type="dxa"/>
          </w:tcPr>
          <w:p w14:paraId="4B29776D" w14:textId="569059E4" w:rsidR="005E22F6" w:rsidRPr="005B50F1" w:rsidRDefault="005E22F6" w:rsidP="005E22F6">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39,40</w:t>
            </w:r>
          </w:p>
        </w:tc>
        <w:tc>
          <w:tcPr>
            <w:tcW w:w="1243" w:type="dxa"/>
            <w:vAlign w:val="bottom"/>
          </w:tcPr>
          <w:p w14:paraId="10D767E4" w14:textId="2CC50A3E" w:rsidR="005E22F6" w:rsidRPr="005B50F1" w:rsidRDefault="005E22F6" w:rsidP="005E22F6">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30,2</w:t>
            </w:r>
            <w:r w:rsidR="00044C5C">
              <w:rPr>
                <w:rFonts w:ascii="Times New Roman" w:hAnsi="Times New Roman" w:cs="Times New Roman"/>
                <w:sz w:val="24"/>
                <w:szCs w:val="24"/>
              </w:rPr>
              <w:t>0</w:t>
            </w:r>
          </w:p>
        </w:tc>
        <w:tc>
          <w:tcPr>
            <w:tcW w:w="1243" w:type="dxa"/>
            <w:vAlign w:val="bottom"/>
          </w:tcPr>
          <w:p w14:paraId="32B960C2" w14:textId="532B8AAA" w:rsidR="005E22F6" w:rsidRPr="005B50F1" w:rsidRDefault="005E22F6" w:rsidP="005E22F6">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31,40</w:t>
            </w:r>
          </w:p>
        </w:tc>
        <w:tc>
          <w:tcPr>
            <w:tcW w:w="1243" w:type="dxa"/>
            <w:vAlign w:val="bottom"/>
          </w:tcPr>
          <w:p w14:paraId="0CC1BE88" w14:textId="53EC13A9" w:rsidR="005E22F6" w:rsidRPr="005B50F1" w:rsidRDefault="005E22F6" w:rsidP="005E22F6">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33,50</w:t>
            </w:r>
          </w:p>
        </w:tc>
      </w:tr>
      <w:tr w:rsidR="005E22F6" w14:paraId="151AB379" w14:textId="77777777" w:rsidTr="007D2243">
        <w:trPr>
          <w:trHeight w:val="381"/>
        </w:trPr>
        <w:tc>
          <w:tcPr>
            <w:tcW w:w="2087" w:type="dxa"/>
          </w:tcPr>
          <w:p w14:paraId="30A8A997" w14:textId="77777777" w:rsidR="005E22F6" w:rsidRDefault="005E22F6" w:rsidP="005E22F6">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T3</w:t>
            </w:r>
          </w:p>
        </w:tc>
        <w:tc>
          <w:tcPr>
            <w:tcW w:w="1234" w:type="dxa"/>
          </w:tcPr>
          <w:p w14:paraId="517EDBF3" w14:textId="77777777" w:rsidR="005E22F6" w:rsidRDefault="005E22F6" w:rsidP="005E22F6">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Pr>
                <w:rFonts w:ascii="Times New Roman" w:eastAsia="Times New Roman" w:hAnsi="Times New Roman" w:cs="Times New Roman"/>
                <w:sz w:val="24"/>
                <w:szCs w:val="24"/>
                <w:vertAlign w:val="subscript"/>
                <w:lang w:val="es-ES" w:eastAsia="es-ES"/>
              </w:rPr>
              <w:t>2</w:t>
            </w:r>
            <w:r>
              <w:rPr>
                <w:rFonts w:ascii="Times New Roman" w:eastAsia="Times New Roman" w:hAnsi="Times New Roman" w:cs="Times New Roman"/>
                <w:sz w:val="24"/>
                <w:szCs w:val="24"/>
                <w:lang w:val="es-ES" w:eastAsia="es-ES"/>
              </w:rPr>
              <w:t xml:space="preserve"> b</w:t>
            </w:r>
            <w:r w:rsidRPr="00C47B17">
              <w:rPr>
                <w:rFonts w:ascii="Times New Roman" w:eastAsia="Times New Roman" w:hAnsi="Times New Roman" w:cs="Times New Roman"/>
                <w:sz w:val="24"/>
                <w:szCs w:val="24"/>
                <w:vertAlign w:val="subscript"/>
                <w:lang w:val="es-ES" w:eastAsia="es-ES"/>
              </w:rPr>
              <w:t>1</w:t>
            </w:r>
          </w:p>
        </w:tc>
        <w:tc>
          <w:tcPr>
            <w:tcW w:w="1243" w:type="dxa"/>
          </w:tcPr>
          <w:p w14:paraId="0AC8C7CE" w14:textId="6E848A20" w:rsidR="005E22F6" w:rsidRPr="005B50F1" w:rsidRDefault="005E22F6" w:rsidP="005E22F6">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3,86</w:t>
            </w:r>
          </w:p>
        </w:tc>
        <w:tc>
          <w:tcPr>
            <w:tcW w:w="1243" w:type="dxa"/>
          </w:tcPr>
          <w:p w14:paraId="53A5EB19" w14:textId="537AB16A" w:rsidR="005E22F6" w:rsidRPr="005B50F1" w:rsidRDefault="005E22F6" w:rsidP="005E22F6">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3,84</w:t>
            </w:r>
          </w:p>
        </w:tc>
        <w:tc>
          <w:tcPr>
            <w:tcW w:w="1243" w:type="dxa"/>
          </w:tcPr>
          <w:p w14:paraId="1F38FFF1" w14:textId="11F84D1B" w:rsidR="005E22F6" w:rsidRPr="005B50F1" w:rsidRDefault="005E22F6" w:rsidP="005E22F6">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3,67</w:t>
            </w:r>
          </w:p>
        </w:tc>
        <w:tc>
          <w:tcPr>
            <w:tcW w:w="1243" w:type="dxa"/>
          </w:tcPr>
          <w:p w14:paraId="68BF7C91" w14:textId="2187524D" w:rsidR="005E22F6" w:rsidRPr="005B50F1" w:rsidRDefault="005E22F6" w:rsidP="005E22F6">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3,81</w:t>
            </w:r>
          </w:p>
        </w:tc>
      </w:tr>
      <w:tr w:rsidR="006E071F" w14:paraId="6125F9C7" w14:textId="77777777" w:rsidTr="007D2243">
        <w:trPr>
          <w:trHeight w:val="381"/>
        </w:trPr>
        <w:tc>
          <w:tcPr>
            <w:tcW w:w="2087" w:type="dxa"/>
          </w:tcPr>
          <w:p w14:paraId="3C63F8E8" w14:textId="77777777" w:rsidR="006E071F" w:rsidRDefault="006E071F" w:rsidP="006E071F">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T4</w:t>
            </w:r>
          </w:p>
        </w:tc>
        <w:tc>
          <w:tcPr>
            <w:tcW w:w="1234" w:type="dxa"/>
          </w:tcPr>
          <w:p w14:paraId="6250AEDA" w14:textId="77777777" w:rsidR="006E071F" w:rsidRDefault="006E071F" w:rsidP="006E071F">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Pr>
                <w:rFonts w:ascii="Times New Roman" w:eastAsia="Times New Roman" w:hAnsi="Times New Roman" w:cs="Times New Roman"/>
                <w:sz w:val="24"/>
                <w:szCs w:val="24"/>
                <w:vertAlign w:val="subscript"/>
                <w:lang w:val="es-ES" w:eastAsia="es-ES"/>
              </w:rPr>
              <w:t>2</w:t>
            </w:r>
            <w:r>
              <w:rPr>
                <w:rFonts w:ascii="Times New Roman" w:eastAsia="Times New Roman" w:hAnsi="Times New Roman" w:cs="Times New Roman"/>
                <w:sz w:val="24"/>
                <w:szCs w:val="24"/>
                <w:lang w:val="es-ES" w:eastAsia="es-ES"/>
              </w:rPr>
              <w:t xml:space="preserve"> b</w:t>
            </w:r>
            <w:r w:rsidRPr="00BF2BE9">
              <w:rPr>
                <w:rFonts w:ascii="Times New Roman" w:eastAsia="Times New Roman" w:hAnsi="Times New Roman" w:cs="Times New Roman"/>
                <w:sz w:val="24"/>
                <w:szCs w:val="24"/>
                <w:vertAlign w:val="subscript"/>
                <w:lang w:val="es-ES" w:eastAsia="es-ES"/>
              </w:rPr>
              <w:t>2</w:t>
            </w:r>
          </w:p>
        </w:tc>
        <w:tc>
          <w:tcPr>
            <w:tcW w:w="1243" w:type="dxa"/>
          </w:tcPr>
          <w:p w14:paraId="4C50C17A" w14:textId="1E26B19C" w:rsidR="006E071F" w:rsidRPr="005B50F1" w:rsidRDefault="006E071F" w:rsidP="006E071F">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color w:val="000000"/>
                <w:sz w:val="24"/>
                <w:szCs w:val="24"/>
                <w:lang w:val="es-EC"/>
              </w:rPr>
              <w:t>48,7</w:t>
            </w:r>
            <w:r w:rsidR="00044C5C">
              <w:rPr>
                <w:rFonts w:ascii="Times New Roman" w:hAnsi="Times New Roman" w:cs="Times New Roman"/>
                <w:color w:val="000000"/>
                <w:sz w:val="24"/>
                <w:szCs w:val="24"/>
                <w:lang w:val="es-EC"/>
              </w:rPr>
              <w:t>0</w:t>
            </w:r>
          </w:p>
        </w:tc>
        <w:tc>
          <w:tcPr>
            <w:tcW w:w="1243" w:type="dxa"/>
          </w:tcPr>
          <w:p w14:paraId="511B4ED2" w14:textId="5352B6D1" w:rsidR="006E071F" w:rsidRPr="005B50F1" w:rsidRDefault="006E071F" w:rsidP="006E071F">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47,6</w:t>
            </w:r>
            <w:r w:rsidR="000D27D8">
              <w:rPr>
                <w:rFonts w:ascii="Times New Roman" w:hAnsi="Times New Roman" w:cs="Times New Roman"/>
                <w:sz w:val="24"/>
                <w:szCs w:val="24"/>
              </w:rPr>
              <w:t>0</w:t>
            </w:r>
          </w:p>
        </w:tc>
        <w:tc>
          <w:tcPr>
            <w:tcW w:w="1243" w:type="dxa"/>
            <w:vAlign w:val="bottom"/>
          </w:tcPr>
          <w:p w14:paraId="1FAB9E8A" w14:textId="531020BE" w:rsidR="006E071F" w:rsidRPr="005B50F1" w:rsidRDefault="006E071F" w:rsidP="006E071F">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46,4</w:t>
            </w:r>
            <w:r w:rsidR="00044C5C">
              <w:rPr>
                <w:rFonts w:ascii="Times New Roman" w:hAnsi="Times New Roman" w:cs="Times New Roman"/>
                <w:sz w:val="24"/>
                <w:szCs w:val="24"/>
              </w:rPr>
              <w:t>0</w:t>
            </w:r>
          </w:p>
        </w:tc>
        <w:tc>
          <w:tcPr>
            <w:tcW w:w="1243" w:type="dxa"/>
            <w:vAlign w:val="bottom"/>
          </w:tcPr>
          <w:p w14:paraId="15EDDC37" w14:textId="79587F14" w:rsidR="006E071F" w:rsidRPr="005B50F1" w:rsidRDefault="006E071F" w:rsidP="006E071F">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45,8</w:t>
            </w:r>
            <w:r w:rsidR="00044C5C">
              <w:rPr>
                <w:rFonts w:ascii="Times New Roman" w:hAnsi="Times New Roman" w:cs="Times New Roman"/>
                <w:sz w:val="24"/>
                <w:szCs w:val="24"/>
              </w:rPr>
              <w:t>0</w:t>
            </w:r>
          </w:p>
        </w:tc>
      </w:tr>
      <w:tr w:rsidR="006E071F" w14:paraId="4E07C7F0" w14:textId="77777777" w:rsidTr="007D2243">
        <w:trPr>
          <w:trHeight w:val="395"/>
        </w:trPr>
        <w:tc>
          <w:tcPr>
            <w:tcW w:w="2087" w:type="dxa"/>
          </w:tcPr>
          <w:p w14:paraId="08EC324B" w14:textId="77777777" w:rsidR="006E071F" w:rsidRDefault="006E071F" w:rsidP="006E071F">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T5</w:t>
            </w:r>
          </w:p>
        </w:tc>
        <w:tc>
          <w:tcPr>
            <w:tcW w:w="1234" w:type="dxa"/>
          </w:tcPr>
          <w:p w14:paraId="68522968" w14:textId="77777777" w:rsidR="006E071F" w:rsidRDefault="006E071F" w:rsidP="006E071F">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7A719E">
              <w:rPr>
                <w:rFonts w:ascii="Times New Roman" w:eastAsia="Times New Roman" w:hAnsi="Times New Roman" w:cs="Times New Roman"/>
                <w:sz w:val="24"/>
                <w:szCs w:val="24"/>
                <w:vertAlign w:val="subscript"/>
                <w:lang w:val="es-ES" w:eastAsia="es-ES"/>
              </w:rPr>
              <w:t>3</w:t>
            </w:r>
            <w:r>
              <w:rPr>
                <w:rFonts w:ascii="Times New Roman" w:eastAsia="Times New Roman" w:hAnsi="Times New Roman" w:cs="Times New Roman"/>
                <w:sz w:val="24"/>
                <w:szCs w:val="24"/>
                <w:lang w:val="es-ES" w:eastAsia="es-ES"/>
              </w:rPr>
              <w:t xml:space="preserve"> b</w:t>
            </w:r>
            <w:r w:rsidRPr="007A719E">
              <w:rPr>
                <w:rFonts w:ascii="Times New Roman" w:eastAsia="Times New Roman" w:hAnsi="Times New Roman" w:cs="Times New Roman"/>
                <w:sz w:val="24"/>
                <w:szCs w:val="24"/>
                <w:vertAlign w:val="subscript"/>
                <w:lang w:val="es-ES" w:eastAsia="es-ES"/>
              </w:rPr>
              <w:t>1</w:t>
            </w:r>
          </w:p>
        </w:tc>
        <w:tc>
          <w:tcPr>
            <w:tcW w:w="1243" w:type="dxa"/>
          </w:tcPr>
          <w:p w14:paraId="330B6388" w14:textId="29F3B90F" w:rsidR="006E071F" w:rsidRPr="005B50F1" w:rsidRDefault="006E071F" w:rsidP="006E071F">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1,94</w:t>
            </w:r>
          </w:p>
        </w:tc>
        <w:tc>
          <w:tcPr>
            <w:tcW w:w="1243" w:type="dxa"/>
          </w:tcPr>
          <w:p w14:paraId="56F62FB2" w14:textId="6105E8F2" w:rsidR="006E071F" w:rsidRPr="005B50F1" w:rsidRDefault="006E071F" w:rsidP="006E071F">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1,83</w:t>
            </w:r>
          </w:p>
        </w:tc>
        <w:tc>
          <w:tcPr>
            <w:tcW w:w="1243" w:type="dxa"/>
          </w:tcPr>
          <w:p w14:paraId="3D90B0F5" w14:textId="2B807E6B" w:rsidR="006E071F" w:rsidRPr="005B50F1" w:rsidRDefault="006E071F" w:rsidP="006E071F">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1,74</w:t>
            </w:r>
          </w:p>
        </w:tc>
        <w:tc>
          <w:tcPr>
            <w:tcW w:w="1243" w:type="dxa"/>
          </w:tcPr>
          <w:p w14:paraId="72E1730E" w14:textId="6747B578" w:rsidR="006E071F" w:rsidRPr="005B50F1" w:rsidRDefault="006E071F" w:rsidP="006E071F">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1,85</w:t>
            </w:r>
          </w:p>
        </w:tc>
      </w:tr>
      <w:tr w:rsidR="006E071F" w14:paraId="590F61C6" w14:textId="77777777" w:rsidTr="007D2243">
        <w:trPr>
          <w:trHeight w:val="381"/>
        </w:trPr>
        <w:tc>
          <w:tcPr>
            <w:tcW w:w="2087" w:type="dxa"/>
          </w:tcPr>
          <w:p w14:paraId="1B8E12BD" w14:textId="77777777" w:rsidR="006E071F" w:rsidRDefault="006E071F" w:rsidP="006E071F">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T6</w:t>
            </w:r>
          </w:p>
        </w:tc>
        <w:tc>
          <w:tcPr>
            <w:tcW w:w="1234" w:type="dxa"/>
          </w:tcPr>
          <w:p w14:paraId="34719A41" w14:textId="77777777" w:rsidR="006E071F" w:rsidRDefault="006E071F" w:rsidP="006E071F">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eastAsia="Times New Roman" w:hAnsi="Times New Roman" w:cs="Times New Roman"/>
                <w:sz w:val="24"/>
                <w:szCs w:val="24"/>
                <w:lang w:val="es-ES" w:eastAsia="es-ES"/>
              </w:rPr>
              <w:t>a</w:t>
            </w:r>
            <w:r w:rsidRPr="007A719E">
              <w:rPr>
                <w:rFonts w:ascii="Times New Roman" w:eastAsia="Times New Roman" w:hAnsi="Times New Roman" w:cs="Times New Roman"/>
                <w:sz w:val="24"/>
                <w:szCs w:val="24"/>
                <w:vertAlign w:val="subscript"/>
                <w:lang w:val="es-ES" w:eastAsia="es-ES"/>
              </w:rPr>
              <w:t>3</w:t>
            </w:r>
            <w:r>
              <w:rPr>
                <w:rFonts w:ascii="Times New Roman" w:eastAsia="Times New Roman" w:hAnsi="Times New Roman" w:cs="Times New Roman"/>
                <w:sz w:val="24"/>
                <w:szCs w:val="24"/>
                <w:lang w:val="es-ES" w:eastAsia="es-ES"/>
              </w:rPr>
              <w:t xml:space="preserve"> b</w:t>
            </w:r>
            <w:r w:rsidRPr="007A719E">
              <w:rPr>
                <w:rFonts w:ascii="Times New Roman" w:eastAsia="Times New Roman" w:hAnsi="Times New Roman" w:cs="Times New Roman"/>
                <w:sz w:val="24"/>
                <w:szCs w:val="24"/>
                <w:vertAlign w:val="subscript"/>
                <w:lang w:val="es-ES" w:eastAsia="es-ES"/>
              </w:rPr>
              <w:t>2</w:t>
            </w:r>
          </w:p>
        </w:tc>
        <w:tc>
          <w:tcPr>
            <w:tcW w:w="1243" w:type="dxa"/>
          </w:tcPr>
          <w:p w14:paraId="05376EEE" w14:textId="07A437C7" w:rsidR="006E071F" w:rsidRPr="005B50F1" w:rsidRDefault="005B50F1" w:rsidP="006E071F">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46,30</w:t>
            </w:r>
          </w:p>
        </w:tc>
        <w:tc>
          <w:tcPr>
            <w:tcW w:w="1243" w:type="dxa"/>
          </w:tcPr>
          <w:p w14:paraId="3AA76698" w14:textId="1CF8D66F" w:rsidR="006E071F" w:rsidRPr="005B50F1" w:rsidRDefault="005B50F1" w:rsidP="006E071F">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45,50</w:t>
            </w:r>
          </w:p>
        </w:tc>
        <w:tc>
          <w:tcPr>
            <w:tcW w:w="1243" w:type="dxa"/>
            <w:vAlign w:val="bottom"/>
          </w:tcPr>
          <w:p w14:paraId="4317AFA8" w14:textId="58467784" w:rsidR="006E071F" w:rsidRPr="005B50F1" w:rsidRDefault="005B50F1" w:rsidP="006E071F">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sz w:val="24"/>
                <w:szCs w:val="24"/>
              </w:rPr>
              <w:t>44,00</w:t>
            </w:r>
          </w:p>
        </w:tc>
        <w:tc>
          <w:tcPr>
            <w:tcW w:w="1243" w:type="dxa"/>
            <w:vAlign w:val="bottom"/>
          </w:tcPr>
          <w:p w14:paraId="7EBAA315" w14:textId="31A09A9E" w:rsidR="006E071F" w:rsidRPr="005B50F1" w:rsidRDefault="005B50F1" w:rsidP="006E071F">
            <w:pPr>
              <w:autoSpaceDE w:val="0"/>
              <w:autoSpaceDN w:val="0"/>
              <w:adjustRightInd w:val="0"/>
              <w:spacing w:line="360" w:lineRule="auto"/>
              <w:jc w:val="center"/>
              <w:rPr>
                <w:rFonts w:ascii="Times New Roman" w:hAnsi="Times New Roman" w:cs="Times New Roman"/>
                <w:color w:val="000000"/>
                <w:sz w:val="24"/>
                <w:szCs w:val="24"/>
                <w:lang w:val="es-EC"/>
              </w:rPr>
            </w:pPr>
            <w:r w:rsidRPr="005B50F1">
              <w:rPr>
                <w:rFonts w:ascii="Times New Roman" w:hAnsi="Times New Roman" w:cs="Times New Roman"/>
                <w:color w:val="000000"/>
                <w:sz w:val="24"/>
                <w:szCs w:val="24"/>
                <w:lang w:val="es-EC"/>
              </w:rPr>
              <w:t>45,2</w:t>
            </w:r>
            <w:r w:rsidR="00044C5C">
              <w:rPr>
                <w:rFonts w:ascii="Times New Roman" w:hAnsi="Times New Roman" w:cs="Times New Roman"/>
                <w:color w:val="000000"/>
                <w:sz w:val="24"/>
                <w:szCs w:val="24"/>
                <w:lang w:val="es-EC"/>
              </w:rPr>
              <w:t>0</w:t>
            </w:r>
          </w:p>
        </w:tc>
      </w:tr>
    </w:tbl>
    <w:p w14:paraId="352B60B5" w14:textId="77777777" w:rsidR="007D2243" w:rsidRPr="005E6485" w:rsidRDefault="007D2243" w:rsidP="007D2243">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60B1A02F" w14:textId="77777777" w:rsidR="00044C5C" w:rsidRPr="00044C5C" w:rsidRDefault="00044C5C" w:rsidP="00044C5C">
      <w:pPr>
        <w:rPr>
          <w:lang w:val="es-ES" w:eastAsia="es-ES"/>
        </w:rPr>
      </w:pPr>
    </w:p>
    <w:p w14:paraId="74B2789F" w14:textId="77777777" w:rsidR="00044C5C" w:rsidRDefault="00044C5C" w:rsidP="00044C5C">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Para establecer diferencias entre tratamientos se aplicó el análisis de varianza (ANOVA), según se detalla a continuación:</w:t>
      </w:r>
    </w:p>
    <w:p w14:paraId="331AF45C" w14:textId="77777777" w:rsidR="00044C5C" w:rsidRDefault="00044C5C" w:rsidP="00044C5C">
      <w:pPr>
        <w:autoSpaceDE w:val="0"/>
        <w:autoSpaceDN w:val="0"/>
        <w:adjustRightInd w:val="0"/>
        <w:spacing w:after="0" w:line="360" w:lineRule="auto"/>
        <w:jc w:val="both"/>
        <w:rPr>
          <w:rFonts w:ascii="Times New Roman" w:hAnsi="Times New Roman" w:cs="Times New Roman"/>
          <w:color w:val="000000"/>
          <w:sz w:val="24"/>
          <w:lang w:val="es-EC"/>
        </w:rPr>
      </w:pPr>
    </w:p>
    <w:p w14:paraId="63771BED" w14:textId="2A095E7C" w:rsidR="00F55B22" w:rsidRPr="00F55B22" w:rsidRDefault="003C6726" w:rsidP="00044C5C">
      <w:pPr>
        <w:pStyle w:val="Descripcin"/>
        <w:keepNext/>
        <w:rPr>
          <w:rFonts w:ascii="Times New Roman" w:hAnsi="Times New Roman" w:cs="Times New Roman"/>
          <w:i w:val="0"/>
          <w:color w:val="auto"/>
          <w:sz w:val="24"/>
        </w:rPr>
      </w:pPr>
      <w:r w:rsidRPr="00F55B22">
        <w:rPr>
          <w:rFonts w:ascii="Times New Roman" w:hAnsi="Times New Roman" w:cs="Times New Roman"/>
          <w:i w:val="0"/>
          <w:color w:val="auto"/>
          <w:sz w:val="24"/>
        </w:rPr>
        <w:lastRenderedPageBreak/>
        <w:t xml:space="preserve">Tabla </w:t>
      </w:r>
      <w:r w:rsidRPr="00F55B22">
        <w:rPr>
          <w:rFonts w:ascii="Times New Roman" w:hAnsi="Times New Roman" w:cs="Times New Roman"/>
          <w:i w:val="0"/>
          <w:color w:val="auto"/>
          <w:sz w:val="24"/>
        </w:rPr>
        <w:fldChar w:fldCharType="begin"/>
      </w:r>
      <w:r w:rsidRPr="00F55B22">
        <w:rPr>
          <w:rFonts w:ascii="Times New Roman" w:hAnsi="Times New Roman" w:cs="Times New Roman"/>
          <w:i w:val="0"/>
          <w:color w:val="auto"/>
          <w:sz w:val="24"/>
        </w:rPr>
        <w:instrText xml:space="preserve"> SEQ Tabla \* ARABIC </w:instrText>
      </w:r>
      <w:r w:rsidRPr="00F55B22">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25</w:t>
      </w:r>
      <w:r w:rsidRPr="00F55B22">
        <w:rPr>
          <w:rFonts w:ascii="Times New Roman" w:hAnsi="Times New Roman" w:cs="Times New Roman"/>
          <w:i w:val="0"/>
          <w:color w:val="auto"/>
          <w:sz w:val="24"/>
        </w:rPr>
        <w:fldChar w:fldCharType="end"/>
      </w:r>
      <w:r w:rsidRPr="00F55B22">
        <w:rPr>
          <w:rFonts w:ascii="Times New Roman" w:hAnsi="Times New Roman" w:cs="Times New Roman"/>
          <w:i w:val="0"/>
          <w:color w:val="auto"/>
          <w:sz w:val="24"/>
        </w:rPr>
        <w:t xml:space="preserve"> </w:t>
      </w:r>
    </w:p>
    <w:p w14:paraId="63BFAFBF" w14:textId="5EA10CDB" w:rsidR="003C6726" w:rsidRPr="003C6726" w:rsidRDefault="003C6726" w:rsidP="00044C5C">
      <w:pPr>
        <w:pStyle w:val="Descripcin"/>
        <w:keepNext/>
        <w:rPr>
          <w:rFonts w:ascii="Times New Roman" w:hAnsi="Times New Roman" w:cs="Times New Roman"/>
          <w:color w:val="auto"/>
          <w:sz w:val="24"/>
        </w:rPr>
      </w:pPr>
      <w:r w:rsidRPr="003C6726">
        <w:rPr>
          <w:rFonts w:ascii="Times New Roman" w:hAnsi="Times New Roman" w:cs="Times New Roman"/>
          <w:color w:val="auto"/>
          <w:sz w:val="24"/>
        </w:rPr>
        <w:t>Análisis de varianza para el rendimiento del aceite esencial</w:t>
      </w:r>
    </w:p>
    <w:tbl>
      <w:tblPr>
        <w:tblW w:w="8241" w:type="dxa"/>
        <w:tblInd w:w="-8" w:type="dxa"/>
        <w:tblLayout w:type="fixed"/>
        <w:tblCellMar>
          <w:left w:w="40" w:type="dxa"/>
          <w:right w:w="40" w:type="dxa"/>
        </w:tblCellMar>
        <w:tblLook w:val="0000" w:firstRow="0" w:lastRow="0" w:firstColumn="0" w:lastColumn="0" w:noHBand="0" w:noVBand="0"/>
      </w:tblPr>
      <w:tblGrid>
        <w:gridCol w:w="2546"/>
        <w:gridCol w:w="1555"/>
        <w:gridCol w:w="707"/>
        <w:gridCol w:w="1476"/>
        <w:gridCol w:w="997"/>
        <w:gridCol w:w="960"/>
      </w:tblGrid>
      <w:tr w:rsidR="002127C5" w:rsidRPr="00757501" w14:paraId="08A2E3F2" w14:textId="77777777" w:rsidTr="004B2EDD">
        <w:trPr>
          <w:trHeight w:val="255"/>
        </w:trPr>
        <w:tc>
          <w:tcPr>
            <w:tcW w:w="2546" w:type="dxa"/>
            <w:tcBorders>
              <w:top w:val="single" w:sz="6" w:space="0" w:color="auto"/>
              <w:left w:val="single" w:sz="6" w:space="0" w:color="auto"/>
              <w:bottom w:val="single" w:sz="6" w:space="0" w:color="auto"/>
              <w:right w:val="single" w:sz="6" w:space="0" w:color="auto"/>
            </w:tcBorders>
          </w:tcPr>
          <w:p w14:paraId="11BB8134" w14:textId="77777777" w:rsidR="002127C5" w:rsidRPr="00E35519" w:rsidRDefault="002127C5" w:rsidP="004B5223">
            <w:pPr>
              <w:autoSpaceDE w:val="0"/>
              <w:autoSpaceDN w:val="0"/>
              <w:adjustRightInd w:val="0"/>
              <w:spacing w:after="0" w:line="240" w:lineRule="auto"/>
              <w:rPr>
                <w:rFonts w:ascii="Times New Roman" w:hAnsi="Times New Roman" w:cs="Times New Roman"/>
                <w:b/>
                <w:sz w:val="24"/>
                <w:szCs w:val="24"/>
                <w:lang w:val="es-EC"/>
              </w:rPr>
            </w:pPr>
            <w:r w:rsidRPr="00E35519">
              <w:rPr>
                <w:rFonts w:ascii="Times New Roman" w:hAnsi="Times New Roman" w:cs="Times New Roman"/>
                <w:b/>
                <w:iCs/>
                <w:sz w:val="24"/>
                <w:szCs w:val="24"/>
                <w:lang w:val="es-EC"/>
              </w:rPr>
              <w:t>Fuente</w:t>
            </w:r>
          </w:p>
        </w:tc>
        <w:tc>
          <w:tcPr>
            <w:tcW w:w="1555" w:type="dxa"/>
            <w:tcBorders>
              <w:top w:val="single" w:sz="6" w:space="0" w:color="auto"/>
              <w:left w:val="single" w:sz="6" w:space="0" w:color="auto"/>
              <w:bottom w:val="single" w:sz="6" w:space="0" w:color="auto"/>
              <w:right w:val="single" w:sz="6" w:space="0" w:color="auto"/>
            </w:tcBorders>
          </w:tcPr>
          <w:p w14:paraId="61586AA6" w14:textId="77777777" w:rsidR="002127C5" w:rsidRPr="00E35519" w:rsidRDefault="002127C5" w:rsidP="004B5223">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Suma de Cuadrados</w:t>
            </w:r>
          </w:p>
        </w:tc>
        <w:tc>
          <w:tcPr>
            <w:tcW w:w="707" w:type="dxa"/>
            <w:tcBorders>
              <w:top w:val="single" w:sz="6" w:space="0" w:color="auto"/>
              <w:left w:val="single" w:sz="6" w:space="0" w:color="auto"/>
              <w:bottom w:val="single" w:sz="6" w:space="0" w:color="auto"/>
              <w:right w:val="single" w:sz="6" w:space="0" w:color="auto"/>
            </w:tcBorders>
          </w:tcPr>
          <w:p w14:paraId="18005C71" w14:textId="77777777" w:rsidR="002127C5" w:rsidRPr="00E35519" w:rsidRDefault="002127C5" w:rsidP="004B5223">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Gl</w:t>
            </w:r>
          </w:p>
        </w:tc>
        <w:tc>
          <w:tcPr>
            <w:tcW w:w="1476" w:type="dxa"/>
            <w:tcBorders>
              <w:top w:val="single" w:sz="6" w:space="0" w:color="auto"/>
              <w:left w:val="single" w:sz="6" w:space="0" w:color="auto"/>
              <w:bottom w:val="single" w:sz="6" w:space="0" w:color="auto"/>
              <w:right w:val="single" w:sz="6" w:space="0" w:color="auto"/>
            </w:tcBorders>
          </w:tcPr>
          <w:p w14:paraId="60E7115F" w14:textId="77777777" w:rsidR="002127C5" w:rsidRPr="00E35519" w:rsidRDefault="002127C5" w:rsidP="004B5223">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Cuadrado Medio</w:t>
            </w:r>
          </w:p>
        </w:tc>
        <w:tc>
          <w:tcPr>
            <w:tcW w:w="997" w:type="dxa"/>
            <w:tcBorders>
              <w:top w:val="single" w:sz="6" w:space="0" w:color="auto"/>
              <w:left w:val="single" w:sz="6" w:space="0" w:color="auto"/>
              <w:bottom w:val="single" w:sz="6" w:space="0" w:color="auto"/>
              <w:right w:val="single" w:sz="6" w:space="0" w:color="auto"/>
            </w:tcBorders>
          </w:tcPr>
          <w:p w14:paraId="1B925DCE" w14:textId="77777777" w:rsidR="002127C5" w:rsidRPr="00E35519" w:rsidRDefault="002127C5" w:rsidP="004B5223">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Razón-F</w:t>
            </w:r>
          </w:p>
        </w:tc>
        <w:tc>
          <w:tcPr>
            <w:tcW w:w="960" w:type="dxa"/>
            <w:tcBorders>
              <w:top w:val="single" w:sz="6" w:space="0" w:color="auto"/>
              <w:left w:val="single" w:sz="6" w:space="0" w:color="auto"/>
              <w:bottom w:val="single" w:sz="6" w:space="0" w:color="auto"/>
              <w:right w:val="single" w:sz="6" w:space="0" w:color="auto"/>
            </w:tcBorders>
          </w:tcPr>
          <w:p w14:paraId="592557B7" w14:textId="77777777" w:rsidR="002127C5" w:rsidRPr="00E35519" w:rsidRDefault="002127C5" w:rsidP="004B5223">
            <w:pPr>
              <w:autoSpaceDE w:val="0"/>
              <w:autoSpaceDN w:val="0"/>
              <w:adjustRightInd w:val="0"/>
              <w:spacing w:after="0" w:line="240" w:lineRule="auto"/>
              <w:jc w:val="center"/>
              <w:rPr>
                <w:rFonts w:ascii="Times New Roman" w:hAnsi="Times New Roman" w:cs="Times New Roman"/>
                <w:b/>
                <w:sz w:val="24"/>
                <w:szCs w:val="24"/>
                <w:lang w:val="es-EC"/>
              </w:rPr>
            </w:pPr>
            <w:r w:rsidRPr="00E35519">
              <w:rPr>
                <w:rFonts w:ascii="Times New Roman" w:hAnsi="Times New Roman" w:cs="Times New Roman"/>
                <w:b/>
                <w:iCs/>
                <w:sz w:val="24"/>
                <w:szCs w:val="24"/>
                <w:lang w:val="es-EC"/>
              </w:rPr>
              <w:t>Valor-P</w:t>
            </w:r>
          </w:p>
        </w:tc>
      </w:tr>
      <w:tr w:rsidR="00D85368" w:rsidRPr="00757501" w14:paraId="60F99B70" w14:textId="77777777" w:rsidTr="004B2EDD">
        <w:trPr>
          <w:trHeight w:val="237"/>
        </w:trPr>
        <w:tc>
          <w:tcPr>
            <w:tcW w:w="2546" w:type="dxa"/>
            <w:tcBorders>
              <w:top w:val="single" w:sz="6" w:space="0" w:color="auto"/>
              <w:left w:val="single" w:sz="6" w:space="0" w:color="auto"/>
              <w:bottom w:val="single" w:sz="6" w:space="0" w:color="auto"/>
              <w:right w:val="single" w:sz="6" w:space="0" w:color="auto"/>
            </w:tcBorders>
          </w:tcPr>
          <w:p w14:paraId="6C0F73EF" w14:textId="77777777" w:rsidR="00D85368" w:rsidRPr="00757501" w:rsidRDefault="00D85368" w:rsidP="00D85368">
            <w:pPr>
              <w:autoSpaceDE w:val="0"/>
              <w:autoSpaceDN w:val="0"/>
              <w:adjustRightInd w:val="0"/>
              <w:spacing w:after="0" w:line="240" w:lineRule="auto"/>
              <w:rPr>
                <w:rFonts w:ascii="Times New Roman" w:hAnsi="Times New Roman" w:cs="Times New Roman"/>
                <w:sz w:val="24"/>
                <w:szCs w:val="24"/>
                <w:lang w:val="es-EC"/>
              </w:rPr>
            </w:pPr>
            <w:r w:rsidRPr="00757501">
              <w:rPr>
                <w:rFonts w:ascii="Times New Roman" w:hAnsi="Times New Roman" w:cs="Times New Roman"/>
                <w:sz w:val="24"/>
                <w:szCs w:val="24"/>
                <w:lang w:val="es-EC"/>
              </w:rPr>
              <w:t>A:</w:t>
            </w:r>
            <w:r>
              <w:rPr>
                <w:rFonts w:ascii="Times New Roman" w:hAnsi="Times New Roman" w:cs="Times New Roman"/>
                <w:sz w:val="24"/>
                <w:szCs w:val="24"/>
                <w:lang w:val="es-EC"/>
              </w:rPr>
              <w:t xml:space="preserve"> </w:t>
            </w:r>
            <w:r w:rsidRPr="00757501">
              <w:rPr>
                <w:rFonts w:ascii="Times New Roman" w:hAnsi="Times New Roman" w:cs="Times New Roman"/>
                <w:sz w:val="24"/>
                <w:szCs w:val="24"/>
                <w:lang w:val="es-EC"/>
              </w:rPr>
              <w:t>Material vegetal</w:t>
            </w:r>
          </w:p>
        </w:tc>
        <w:tc>
          <w:tcPr>
            <w:tcW w:w="1555" w:type="dxa"/>
            <w:tcBorders>
              <w:top w:val="single" w:sz="6" w:space="0" w:color="auto"/>
              <w:left w:val="single" w:sz="6" w:space="0" w:color="auto"/>
              <w:bottom w:val="single" w:sz="6" w:space="0" w:color="auto"/>
              <w:right w:val="single" w:sz="6" w:space="0" w:color="auto"/>
            </w:tcBorders>
          </w:tcPr>
          <w:p w14:paraId="27DF7A6F" w14:textId="12627F35"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211,742</w:t>
            </w:r>
          </w:p>
        </w:tc>
        <w:tc>
          <w:tcPr>
            <w:tcW w:w="707" w:type="dxa"/>
            <w:tcBorders>
              <w:top w:val="single" w:sz="6" w:space="0" w:color="auto"/>
              <w:left w:val="single" w:sz="6" w:space="0" w:color="auto"/>
              <w:bottom w:val="single" w:sz="6" w:space="0" w:color="auto"/>
              <w:right w:val="single" w:sz="6" w:space="0" w:color="auto"/>
            </w:tcBorders>
          </w:tcPr>
          <w:p w14:paraId="4368A94C" w14:textId="6D6BFC53"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2</w:t>
            </w:r>
          </w:p>
        </w:tc>
        <w:tc>
          <w:tcPr>
            <w:tcW w:w="1476" w:type="dxa"/>
            <w:tcBorders>
              <w:top w:val="single" w:sz="6" w:space="0" w:color="auto"/>
              <w:left w:val="single" w:sz="6" w:space="0" w:color="auto"/>
              <w:bottom w:val="single" w:sz="6" w:space="0" w:color="auto"/>
              <w:right w:val="single" w:sz="6" w:space="0" w:color="auto"/>
            </w:tcBorders>
          </w:tcPr>
          <w:p w14:paraId="2133B28F" w14:textId="5C26F658"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105,871</w:t>
            </w:r>
          </w:p>
        </w:tc>
        <w:tc>
          <w:tcPr>
            <w:tcW w:w="997" w:type="dxa"/>
            <w:tcBorders>
              <w:top w:val="single" w:sz="6" w:space="0" w:color="auto"/>
              <w:left w:val="single" w:sz="6" w:space="0" w:color="auto"/>
              <w:bottom w:val="single" w:sz="6" w:space="0" w:color="auto"/>
              <w:right w:val="single" w:sz="6" w:space="0" w:color="auto"/>
            </w:tcBorders>
          </w:tcPr>
          <w:p w14:paraId="5755EBA5" w14:textId="6070810E"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2,</w:t>
            </w:r>
            <w:r w:rsidR="007B3CEC">
              <w:rPr>
                <w:rFonts w:ascii="Times New Roman" w:hAnsi="Times New Roman" w:cs="Times New Roman"/>
                <w:sz w:val="24"/>
                <w:szCs w:val="18"/>
                <w:lang w:val="es-EC"/>
              </w:rPr>
              <w:t>7</w:t>
            </w:r>
            <w:r w:rsidR="00DE7BF1">
              <w:rPr>
                <w:rFonts w:ascii="Times New Roman" w:hAnsi="Times New Roman" w:cs="Times New Roman"/>
                <w:sz w:val="24"/>
                <w:szCs w:val="18"/>
                <w:lang w:val="es-EC"/>
              </w:rPr>
              <w:t>1</w:t>
            </w:r>
          </w:p>
        </w:tc>
        <w:tc>
          <w:tcPr>
            <w:tcW w:w="960" w:type="dxa"/>
            <w:tcBorders>
              <w:top w:val="single" w:sz="6" w:space="0" w:color="auto"/>
              <w:left w:val="single" w:sz="6" w:space="0" w:color="auto"/>
              <w:bottom w:val="single" w:sz="6" w:space="0" w:color="auto"/>
              <w:right w:val="single" w:sz="6" w:space="0" w:color="auto"/>
            </w:tcBorders>
          </w:tcPr>
          <w:p w14:paraId="163DEEAA" w14:textId="64D20D80"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0,0000</w:t>
            </w:r>
          </w:p>
        </w:tc>
      </w:tr>
      <w:tr w:rsidR="00D85368" w:rsidRPr="00757501" w14:paraId="136BD554" w14:textId="77777777" w:rsidTr="004B2EDD">
        <w:trPr>
          <w:trHeight w:val="255"/>
        </w:trPr>
        <w:tc>
          <w:tcPr>
            <w:tcW w:w="2546" w:type="dxa"/>
            <w:tcBorders>
              <w:top w:val="single" w:sz="6" w:space="0" w:color="auto"/>
              <w:left w:val="single" w:sz="6" w:space="0" w:color="auto"/>
              <w:bottom w:val="single" w:sz="6" w:space="0" w:color="auto"/>
              <w:right w:val="single" w:sz="6" w:space="0" w:color="auto"/>
            </w:tcBorders>
          </w:tcPr>
          <w:p w14:paraId="62CD13EB" w14:textId="77777777" w:rsidR="00D85368" w:rsidRPr="00757501" w:rsidRDefault="00D85368" w:rsidP="00D85368">
            <w:pPr>
              <w:autoSpaceDE w:val="0"/>
              <w:autoSpaceDN w:val="0"/>
              <w:adjustRightInd w:val="0"/>
              <w:spacing w:after="0" w:line="240" w:lineRule="auto"/>
              <w:jc w:val="both"/>
              <w:rPr>
                <w:rFonts w:ascii="Times New Roman" w:hAnsi="Times New Roman" w:cs="Times New Roman"/>
                <w:sz w:val="24"/>
                <w:szCs w:val="24"/>
                <w:lang w:val="es-EC"/>
              </w:rPr>
            </w:pPr>
            <w:r w:rsidRPr="00757501">
              <w:rPr>
                <w:rFonts w:ascii="Times New Roman" w:hAnsi="Times New Roman" w:cs="Times New Roman"/>
                <w:sz w:val="24"/>
                <w:szCs w:val="24"/>
                <w:lang w:val="es-EC"/>
              </w:rPr>
              <w:t>B:</w:t>
            </w:r>
            <w:r>
              <w:rPr>
                <w:rFonts w:ascii="Times New Roman" w:hAnsi="Times New Roman" w:cs="Times New Roman"/>
                <w:sz w:val="24"/>
                <w:szCs w:val="24"/>
                <w:lang w:val="es-EC"/>
              </w:rPr>
              <w:t xml:space="preserve"> </w:t>
            </w:r>
            <w:r w:rsidRPr="00757501">
              <w:rPr>
                <w:rFonts w:ascii="Times New Roman" w:hAnsi="Times New Roman" w:cs="Times New Roman"/>
                <w:sz w:val="24"/>
                <w:szCs w:val="24"/>
                <w:lang w:val="es-EC"/>
              </w:rPr>
              <w:t>Método de extracción</w:t>
            </w:r>
          </w:p>
        </w:tc>
        <w:tc>
          <w:tcPr>
            <w:tcW w:w="1555" w:type="dxa"/>
            <w:tcBorders>
              <w:top w:val="single" w:sz="6" w:space="0" w:color="auto"/>
              <w:left w:val="single" w:sz="6" w:space="0" w:color="auto"/>
              <w:bottom w:val="single" w:sz="6" w:space="0" w:color="auto"/>
              <w:right w:val="single" w:sz="6" w:space="0" w:color="auto"/>
            </w:tcBorders>
          </w:tcPr>
          <w:p w14:paraId="7081FE5A" w14:textId="2B03E3A5"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9148,24</w:t>
            </w:r>
          </w:p>
        </w:tc>
        <w:tc>
          <w:tcPr>
            <w:tcW w:w="707" w:type="dxa"/>
            <w:tcBorders>
              <w:top w:val="single" w:sz="6" w:space="0" w:color="auto"/>
              <w:left w:val="single" w:sz="6" w:space="0" w:color="auto"/>
              <w:bottom w:val="single" w:sz="6" w:space="0" w:color="auto"/>
              <w:right w:val="single" w:sz="6" w:space="0" w:color="auto"/>
            </w:tcBorders>
          </w:tcPr>
          <w:p w14:paraId="4607B6AF" w14:textId="09117CD4"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1</w:t>
            </w:r>
          </w:p>
        </w:tc>
        <w:tc>
          <w:tcPr>
            <w:tcW w:w="1476" w:type="dxa"/>
            <w:tcBorders>
              <w:top w:val="single" w:sz="6" w:space="0" w:color="auto"/>
              <w:left w:val="single" w:sz="6" w:space="0" w:color="auto"/>
              <w:bottom w:val="single" w:sz="6" w:space="0" w:color="auto"/>
              <w:right w:val="single" w:sz="6" w:space="0" w:color="auto"/>
            </w:tcBorders>
          </w:tcPr>
          <w:p w14:paraId="30F8384F" w14:textId="20ED3579"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9148,24</w:t>
            </w:r>
          </w:p>
        </w:tc>
        <w:tc>
          <w:tcPr>
            <w:tcW w:w="997" w:type="dxa"/>
            <w:tcBorders>
              <w:top w:val="single" w:sz="6" w:space="0" w:color="auto"/>
              <w:left w:val="single" w:sz="6" w:space="0" w:color="auto"/>
              <w:bottom w:val="single" w:sz="6" w:space="0" w:color="auto"/>
              <w:right w:val="single" w:sz="6" w:space="0" w:color="auto"/>
            </w:tcBorders>
          </w:tcPr>
          <w:p w14:paraId="3D94F548" w14:textId="2CFCE6D5"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2,16</w:t>
            </w:r>
          </w:p>
        </w:tc>
        <w:tc>
          <w:tcPr>
            <w:tcW w:w="960" w:type="dxa"/>
            <w:tcBorders>
              <w:top w:val="single" w:sz="6" w:space="0" w:color="auto"/>
              <w:left w:val="single" w:sz="6" w:space="0" w:color="auto"/>
              <w:bottom w:val="single" w:sz="6" w:space="0" w:color="auto"/>
              <w:right w:val="single" w:sz="6" w:space="0" w:color="auto"/>
            </w:tcBorders>
          </w:tcPr>
          <w:p w14:paraId="1692A90B" w14:textId="67EFC9D9"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0,0000</w:t>
            </w:r>
          </w:p>
        </w:tc>
      </w:tr>
      <w:tr w:rsidR="00D85368" w:rsidRPr="00757501" w14:paraId="2E4DE3F9" w14:textId="77777777" w:rsidTr="004B2EDD">
        <w:trPr>
          <w:trHeight w:val="255"/>
        </w:trPr>
        <w:tc>
          <w:tcPr>
            <w:tcW w:w="2546" w:type="dxa"/>
            <w:tcBorders>
              <w:top w:val="single" w:sz="6" w:space="0" w:color="auto"/>
              <w:left w:val="single" w:sz="6" w:space="0" w:color="auto"/>
              <w:bottom w:val="single" w:sz="6" w:space="0" w:color="auto"/>
              <w:right w:val="single" w:sz="6" w:space="0" w:color="auto"/>
            </w:tcBorders>
          </w:tcPr>
          <w:p w14:paraId="2AE3B230" w14:textId="77777777" w:rsidR="00D85368" w:rsidRPr="00757501" w:rsidRDefault="00D85368" w:rsidP="00D85368">
            <w:pPr>
              <w:autoSpaceDE w:val="0"/>
              <w:autoSpaceDN w:val="0"/>
              <w:adjustRightInd w:val="0"/>
              <w:spacing w:after="0" w:line="240" w:lineRule="auto"/>
              <w:rPr>
                <w:rFonts w:ascii="Times New Roman" w:hAnsi="Times New Roman" w:cs="Times New Roman"/>
                <w:sz w:val="24"/>
                <w:szCs w:val="24"/>
                <w:lang w:val="es-EC"/>
              </w:rPr>
            </w:pPr>
            <w:r>
              <w:rPr>
                <w:rFonts w:ascii="Times New Roman" w:hAnsi="Times New Roman" w:cs="Times New Roman"/>
                <w:sz w:val="24"/>
                <w:szCs w:val="24"/>
                <w:lang w:val="es-EC"/>
              </w:rPr>
              <w:t>Interacción</w:t>
            </w:r>
            <w:r w:rsidRPr="00757501">
              <w:rPr>
                <w:rFonts w:ascii="Times New Roman" w:hAnsi="Times New Roman" w:cs="Times New Roman"/>
                <w:sz w:val="24"/>
                <w:szCs w:val="24"/>
                <w:lang w:val="es-EC"/>
              </w:rPr>
              <w:t xml:space="preserve"> AB</w:t>
            </w:r>
          </w:p>
        </w:tc>
        <w:tc>
          <w:tcPr>
            <w:tcW w:w="1555" w:type="dxa"/>
            <w:tcBorders>
              <w:top w:val="single" w:sz="6" w:space="0" w:color="auto"/>
              <w:left w:val="single" w:sz="6" w:space="0" w:color="auto"/>
              <w:bottom w:val="single" w:sz="6" w:space="0" w:color="auto"/>
              <w:right w:val="single" w:sz="6" w:space="0" w:color="auto"/>
            </w:tcBorders>
          </w:tcPr>
          <w:p w14:paraId="7C379787" w14:textId="554D14F5"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224,214</w:t>
            </w:r>
          </w:p>
        </w:tc>
        <w:tc>
          <w:tcPr>
            <w:tcW w:w="707" w:type="dxa"/>
            <w:tcBorders>
              <w:top w:val="single" w:sz="6" w:space="0" w:color="auto"/>
              <w:left w:val="single" w:sz="6" w:space="0" w:color="auto"/>
              <w:bottom w:val="single" w:sz="6" w:space="0" w:color="auto"/>
              <w:right w:val="single" w:sz="6" w:space="0" w:color="auto"/>
            </w:tcBorders>
          </w:tcPr>
          <w:p w14:paraId="7BBD09CE" w14:textId="28918935"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2</w:t>
            </w:r>
          </w:p>
        </w:tc>
        <w:tc>
          <w:tcPr>
            <w:tcW w:w="1476" w:type="dxa"/>
            <w:tcBorders>
              <w:top w:val="single" w:sz="6" w:space="0" w:color="auto"/>
              <w:left w:val="single" w:sz="6" w:space="0" w:color="auto"/>
              <w:bottom w:val="single" w:sz="6" w:space="0" w:color="auto"/>
              <w:right w:val="single" w:sz="6" w:space="0" w:color="auto"/>
            </w:tcBorders>
          </w:tcPr>
          <w:p w14:paraId="1E2E161B" w14:textId="6B77424A"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112,10</w:t>
            </w:r>
          </w:p>
        </w:tc>
        <w:tc>
          <w:tcPr>
            <w:tcW w:w="997" w:type="dxa"/>
            <w:tcBorders>
              <w:top w:val="single" w:sz="6" w:space="0" w:color="auto"/>
              <w:left w:val="single" w:sz="6" w:space="0" w:color="auto"/>
              <w:bottom w:val="single" w:sz="6" w:space="0" w:color="auto"/>
              <w:right w:val="single" w:sz="6" w:space="0" w:color="auto"/>
            </w:tcBorders>
          </w:tcPr>
          <w:p w14:paraId="6912BD6F" w14:textId="79C3C249" w:rsidR="00D85368" w:rsidRPr="00D85368" w:rsidRDefault="00DE7BF1" w:rsidP="00D85368">
            <w:pPr>
              <w:autoSpaceDE w:val="0"/>
              <w:autoSpaceDN w:val="0"/>
              <w:adjustRightInd w:val="0"/>
              <w:spacing w:after="0" w:line="240" w:lineRule="auto"/>
              <w:jc w:val="center"/>
              <w:rPr>
                <w:rFonts w:ascii="Times New Roman" w:hAnsi="Times New Roman" w:cs="Times New Roman"/>
                <w:sz w:val="24"/>
                <w:szCs w:val="24"/>
                <w:lang w:val="es-EC"/>
              </w:rPr>
            </w:pPr>
            <w:r>
              <w:rPr>
                <w:rFonts w:ascii="Times New Roman" w:hAnsi="Times New Roman" w:cs="Times New Roman"/>
                <w:sz w:val="24"/>
                <w:szCs w:val="18"/>
                <w:lang w:val="es-EC"/>
              </w:rPr>
              <w:t>2</w:t>
            </w:r>
            <w:r w:rsidR="00D85368" w:rsidRPr="00D85368">
              <w:rPr>
                <w:rFonts w:ascii="Times New Roman" w:hAnsi="Times New Roman" w:cs="Times New Roman"/>
                <w:sz w:val="24"/>
                <w:szCs w:val="18"/>
                <w:lang w:val="es-EC"/>
              </w:rPr>
              <w:t>,</w:t>
            </w:r>
            <w:r w:rsidR="007B3CEC">
              <w:rPr>
                <w:rFonts w:ascii="Times New Roman" w:hAnsi="Times New Roman" w:cs="Times New Roman"/>
                <w:sz w:val="24"/>
                <w:szCs w:val="18"/>
                <w:lang w:val="es-EC"/>
              </w:rPr>
              <w:t>6</w:t>
            </w:r>
            <w:r w:rsidR="00D85368" w:rsidRPr="00D85368">
              <w:rPr>
                <w:rFonts w:ascii="Times New Roman" w:hAnsi="Times New Roman" w:cs="Times New Roman"/>
                <w:sz w:val="24"/>
                <w:szCs w:val="18"/>
                <w:lang w:val="es-EC"/>
              </w:rPr>
              <w:t>0</w:t>
            </w:r>
          </w:p>
        </w:tc>
        <w:tc>
          <w:tcPr>
            <w:tcW w:w="960" w:type="dxa"/>
            <w:tcBorders>
              <w:top w:val="single" w:sz="6" w:space="0" w:color="auto"/>
              <w:left w:val="single" w:sz="6" w:space="0" w:color="auto"/>
              <w:bottom w:val="single" w:sz="6" w:space="0" w:color="auto"/>
              <w:right w:val="single" w:sz="6" w:space="0" w:color="auto"/>
            </w:tcBorders>
          </w:tcPr>
          <w:p w14:paraId="0EFA2AF0" w14:textId="5F618DAB"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0,0000</w:t>
            </w:r>
          </w:p>
        </w:tc>
      </w:tr>
      <w:tr w:rsidR="00D85368" w:rsidRPr="00757501" w14:paraId="44E389A4" w14:textId="77777777" w:rsidTr="004B2EDD">
        <w:trPr>
          <w:trHeight w:val="255"/>
        </w:trPr>
        <w:tc>
          <w:tcPr>
            <w:tcW w:w="2546" w:type="dxa"/>
            <w:tcBorders>
              <w:top w:val="single" w:sz="6" w:space="0" w:color="auto"/>
              <w:left w:val="single" w:sz="6" w:space="0" w:color="auto"/>
              <w:bottom w:val="single" w:sz="6" w:space="0" w:color="auto"/>
              <w:right w:val="single" w:sz="6" w:space="0" w:color="auto"/>
            </w:tcBorders>
          </w:tcPr>
          <w:p w14:paraId="7D2F966E" w14:textId="77777777" w:rsidR="00D85368" w:rsidRPr="00757501" w:rsidRDefault="00D85368" w:rsidP="00D85368">
            <w:pPr>
              <w:autoSpaceDE w:val="0"/>
              <w:autoSpaceDN w:val="0"/>
              <w:adjustRightInd w:val="0"/>
              <w:spacing w:after="0" w:line="240" w:lineRule="auto"/>
              <w:rPr>
                <w:rFonts w:ascii="Times New Roman" w:hAnsi="Times New Roman" w:cs="Times New Roman"/>
                <w:sz w:val="24"/>
                <w:szCs w:val="24"/>
                <w:lang w:val="es-EC"/>
              </w:rPr>
            </w:pPr>
            <w:r w:rsidRPr="00757501">
              <w:rPr>
                <w:rFonts w:ascii="Times New Roman" w:hAnsi="Times New Roman" w:cs="Times New Roman"/>
                <w:sz w:val="24"/>
                <w:szCs w:val="24"/>
                <w:lang w:val="es-EC"/>
              </w:rPr>
              <w:t>RESIDUOS</w:t>
            </w:r>
          </w:p>
        </w:tc>
        <w:tc>
          <w:tcPr>
            <w:tcW w:w="1555" w:type="dxa"/>
            <w:tcBorders>
              <w:top w:val="single" w:sz="6" w:space="0" w:color="auto"/>
              <w:left w:val="single" w:sz="6" w:space="0" w:color="auto"/>
              <w:bottom w:val="single" w:sz="6" w:space="0" w:color="auto"/>
              <w:right w:val="single" w:sz="6" w:space="0" w:color="auto"/>
            </w:tcBorders>
          </w:tcPr>
          <w:p w14:paraId="25AAE509" w14:textId="4C8719DF"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57,8158</w:t>
            </w:r>
          </w:p>
        </w:tc>
        <w:tc>
          <w:tcPr>
            <w:tcW w:w="707" w:type="dxa"/>
            <w:tcBorders>
              <w:top w:val="single" w:sz="6" w:space="0" w:color="auto"/>
              <w:left w:val="single" w:sz="6" w:space="0" w:color="auto"/>
              <w:bottom w:val="single" w:sz="6" w:space="0" w:color="auto"/>
              <w:right w:val="single" w:sz="6" w:space="0" w:color="auto"/>
            </w:tcBorders>
          </w:tcPr>
          <w:p w14:paraId="2821537A" w14:textId="542E6B45"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18</w:t>
            </w:r>
          </w:p>
        </w:tc>
        <w:tc>
          <w:tcPr>
            <w:tcW w:w="1476" w:type="dxa"/>
            <w:tcBorders>
              <w:top w:val="single" w:sz="6" w:space="0" w:color="auto"/>
              <w:left w:val="single" w:sz="6" w:space="0" w:color="auto"/>
              <w:bottom w:val="single" w:sz="6" w:space="0" w:color="auto"/>
              <w:right w:val="single" w:sz="6" w:space="0" w:color="auto"/>
            </w:tcBorders>
          </w:tcPr>
          <w:p w14:paraId="218C348E" w14:textId="191E2713"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3,21199</w:t>
            </w:r>
          </w:p>
        </w:tc>
        <w:tc>
          <w:tcPr>
            <w:tcW w:w="997" w:type="dxa"/>
            <w:tcBorders>
              <w:top w:val="single" w:sz="6" w:space="0" w:color="auto"/>
              <w:left w:val="single" w:sz="6" w:space="0" w:color="auto"/>
              <w:bottom w:val="single" w:sz="6" w:space="0" w:color="auto"/>
              <w:right w:val="single" w:sz="6" w:space="0" w:color="auto"/>
            </w:tcBorders>
          </w:tcPr>
          <w:p w14:paraId="1AC8FF22" w14:textId="77777777"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p>
        </w:tc>
        <w:tc>
          <w:tcPr>
            <w:tcW w:w="960" w:type="dxa"/>
            <w:tcBorders>
              <w:top w:val="single" w:sz="6" w:space="0" w:color="auto"/>
              <w:left w:val="single" w:sz="6" w:space="0" w:color="auto"/>
              <w:bottom w:val="single" w:sz="6" w:space="0" w:color="auto"/>
              <w:right w:val="single" w:sz="6" w:space="0" w:color="auto"/>
            </w:tcBorders>
          </w:tcPr>
          <w:p w14:paraId="2BF08322" w14:textId="77777777"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p>
        </w:tc>
      </w:tr>
      <w:tr w:rsidR="00D85368" w:rsidRPr="00757501" w14:paraId="6BCE9AF6" w14:textId="77777777" w:rsidTr="004B2EDD">
        <w:trPr>
          <w:trHeight w:val="237"/>
        </w:trPr>
        <w:tc>
          <w:tcPr>
            <w:tcW w:w="2546" w:type="dxa"/>
            <w:tcBorders>
              <w:top w:val="single" w:sz="6" w:space="0" w:color="auto"/>
              <w:left w:val="single" w:sz="6" w:space="0" w:color="auto"/>
              <w:bottom w:val="single" w:sz="6" w:space="0" w:color="auto"/>
              <w:right w:val="single" w:sz="6" w:space="0" w:color="auto"/>
            </w:tcBorders>
          </w:tcPr>
          <w:p w14:paraId="68242DB2" w14:textId="77777777" w:rsidR="00D85368" w:rsidRPr="00757501" w:rsidRDefault="00D85368" w:rsidP="00D85368">
            <w:pPr>
              <w:autoSpaceDE w:val="0"/>
              <w:autoSpaceDN w:val="0"/>
              <w:adjustRightInd w:val="0"/>
              <w:spacing w:after="0" w:line="240" w:lineRule="auto"/>
              <w:rPr>
                <w:rFonts w:ascii="Times New Roman" w:hAnsi="Times New Roman" w:cs="Times New Roman"/>
                <w:sz w:val="24"/>
                <w:szCs w:val="24"/>
                <w:lang w:val="es-EC"/>
              </w:rPr>
            </w:pPr>
            <w:r w:rsidRPr="00757501">
              <w:rPr>
                <w:rFonts w:ascii="Times New Roman" w:hAnsi="Times New Roman" w:cs="Times New Roman"/>
                <w:sz w:val="24"/>
                <w:szCs w:val="24"/>
                <w:lang w:val="es-EC"/>
              </w:rPr>
              <w:t xml:space="preserve">TOTAL </w:t>
            </w:r>
          </w:p>
        </w:tc>
        <w:tc>
          <w:tcPr>
            <w:tcW w:w="1555" w:type="dxa"/>
            <w:tcBorders>
              <w:top w:val="single" w:sz="6" w:space="0" w:color="auto"/>
              <w:left w:val="single" w:sz="6" w:space="0" w:color="auto"/>
              <w:bottom w:val="single" w:sz="6" w:space="0" w:color="auto"/>
              <w:right w:val="single" w:sz="6" w:space="0" w:color="auto"/>
            </w:tcBorders>
          </w:tcPr>
          <w:p w14:paraId="4EF9ECB1" w14:textId="521AE041"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9642,02</w:t>
            </w:r>
          </w:p>
        </w:tc>
        <w:tc>
          <w:tcPr>
            <w:tcW w:w="707" w:type="dxa"/>
            <w:tcBorders>
              <w:top w:val="single" w:sz="6" w:space="0" w:color="auto"/>
              <w:left w:val="single" w:sz="6" w:space="0" w:color="auto"/>
              <w:bottom w:val="single" w:sz="6" w:space="0" w:color="auto"/>
              <w:right w:val="single" w:sz="6" w:space="0" w:color="auto"/>
            </w:tcBorders>
          </w:tcPr>
          <w:p w14:paraId="64FA12C6" w14:textId="3E8F8846"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r w:rsidRPr="00D85368">
              <w:rPr>
                <w:rFonts w:ascii="Times New Roman" w:hAnsi="Times New Roman" w:cs="Times New Roman"/>
                <w:sz w:val="24"/>
                <w:szCs w:val="18"/>
                <w:lang w:val="es-EC"/>
              </w:rPr>
              <w:t>23</w:t>
            </w:r>
          </w:p>
        </w:tc>
        <w:tc>
          <w:tcPr>
            <w:tcW w:w="1476" w:type="dxa"/>
            <w:tcBorders>
              <w:top w:val="single" w:sz="6" w:space="0" w:color="auto"/>
              <w:left w:val="single" w:sz="6" w:space="0" w:color="auto"/>
              <w:bottom w:val="single" w:sz="6" w:space="0" w:color="auto"/>
              <w:right w:val="single" w:sz="6" w:space="0" w:color="auto"/>
            </w:tcBorders>
          </w:tcPr>
          <w:p w14:paraId="68AF12EA" w14:textId="77777777"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p>
        </w:tc>
        <w:tc>
          <w:tcPr>
            <w:tcW w:w="997" w:type="dxa"/>
            <w:tcBorders>
              <w:top w:val="single" w:sz="6" w:space="0" w:color="auto"/>
              <w:left w:val="single" w:sz="6" w:space="0" w:color="auto"/>
              <w:bottom w:val="single" w:sz="6" w:space="0" w:color="auto"/>
              <w:right w:val="single" w:sz="6" w:space="0" w:color="auto"/>
            </w:tcBorders>
          </w:tcPr>
          <w:p w14:paraId="1F7584CF" w14:textId="77777777"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p>
        </w:tc>
        <w:tc>
          <w:tcPr>
            <w:tcW w:w="960" w:type="dxa"/>
            <w:tcBorders>
              <w:top w:val="single" w:sz="6" w:space="0" w:color="auto"/>
              <w:left w:val="single" w:sz="6" w:space="0" w:color="auto"/>
              <w:bottom w:val="single" w:sz="6" w:space="0" w:color="auto"/>
              <w:right w:val="single" w:sz="6" w:space="0" w:color="auto"/>
            </w:tcBorders>
          </w:tcPr>
          <w:p w14:paraId="7A74BEF4" w14:textId="77777777" w:rsidR="00D85368" w:rsidRPr="00D85368" w:rsidRDefault="00D85368" w:rsidP="00D85368">
            <w:pPr>
              <w:autoSpaceDE w:val="0"/>
              <w:autoSpaceDN w:val="0"/>
              <w:adjustRightInd w:val="0"/>
              <w:spacing w:after="0" w:line="240" w:lineRule="auto"/>
              <w:jc w:val="center"/>
              <w:rPr>
                <w:rFonts w:ascii="Times New Roman" w:hAnsi="Times New Roman" w:cs="Times New Roman"/>
                <w:sz w:val="24"/>
                <w:szCs w:val="24"/>
                <w:lang w:val="es-EC"/>
              </w:rPr>
            </w:pPr>
          </w:p>
        </w:tc>
      </w:tr>
    </w:tbl>
    <w:p w14:paraId="38A867A2" w14:textId="24DC75D9" w:rsidR="007F7098" w:rsidRDefault="007F7098" w:rsidP="007F7098">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38A1C705" w14:textId="77777777" w:rsidR="007F7098" w:rsidRPr="005E6485" w:rsidRDefault="007F7098" w:rsidP="007F7098">
      <w:pPr>
        <w:spacing w:after="0" w:line="240" w:lineRule="auto"/>
        <w:rPr>
          <w:rFonts w:ascii="Times New Roman" w:eastAsia="Times New Roman" w:hAnsi="Times New Roman" w:cs="Times New Roman"/>
          <w:sz w:val="24"/>
          <w:szCs w:val="24"/>
          <w:lang w:val="es-ES" w:eastAsia="es-ES"/>
        </w:rPr>
      </w:pPr>
    </w:p>
    <w:p w14:paraId="74B4F444" w14:textId="1ABF5ECF" w:rsidR="002127C5" w:rsidRDefault="00F55B22" w:rsidP="002127C5">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El análisis de varianza</w:t>
      </w:r>
      <w:r w:rsidR="002127C5">
        <w:rPr>
          <w:rFonts w:ascii="Times New Roman" w:hAnsi="Times New Roman" w:cs="Times New Roman"/>
          <w:color w:val="000000"/>
          <w:sz w:val="24"/>
          <w:lang w:val="es-EC"/>
        </w:rPr>
        <w:t xml:space="preserve"> muestra la variación que exist</w:t>
      </w:r>
      <w:r w:rsidR="00F41D2C">
        <w:rPr>
          <w:rFonts w:ascii="Times New Roman" w:hAnsi="Times New Roman" w:cs="Times New Roman"/>
          <w:color w:val="000000"/>
          <w:sz w:val="24"/>
          <w:lang w:val="es-EC"/>
        </w:rPr>
        <w:t>ió</w:t>
      </w:r>
      <w:r w:rsidR="002127C5">
        <w:rPr>
          <w:rFonts w:ascii="Times New Roman" w:hAnsi="Times New Roman" w:cs="Times New Roman"/>
          <w:color w:val="000000"/>
          <w:sz w:val="24"/>
          <w:lang w:val="es-EC"/>
        </w:rPr>
        <w:t xml:space="preserve"> en relación </w:t>
      </w:r>
      <w:r w:rsidR="00F207EB">
        <w:rPr>
          <w:rFonts w:ascii="Times New Roman" w:hAnsi="Times New Roman" w:cs="Times New Roman"/>
          <w:color w:val="000000"/>
          <w:sz w:val="24"/>
          <w:lang w:val="es-EC"/>
        </w:rPr>
        <w:t xml:space="preserve">a la respuesta experimental </w:t>
      </w:r>
      <w:r w:rsidR="0012658A">
        <w:rPr>
          <w:rFonts w:ascii="Times New Roman" w:hAnsi="Times New Roman" w:cs="Times New Roman"/>
          <w:color w:val="000000"/>
          <w:sz w:val="24"/>
          <w:lang w:val="es-EC"/>
        </w:rPr>
        <w:t>rendimiento</w:t>
      </w:r>
      <w:r w:rsidR="002127C5">
        <w:rPr>
          <w:rFonts w:ascii="Times New Roman" w:hAnsi="Times New Roman" w:cs="Times New Roman"/>
          <w:color w:val="000000"/>
          <w:sz w:val="24"/>
          <w:lang w:val="es-EC"/>
        </w:rPr>
        <w:t xml:space="preserve"> debido al efecto del factor A: material vegetal y el </w:t>
      </w:r>
      <w:r w:rsidR="00F207EB">
        <w:rPr>
          <w:rFonts w:ascii="Times New Roman" w:hAnsi="Times New Roman" w:cs="Times New Roman"/>
          <w:color w:val="000000"/>
          <w:sz w:val="24"/>
          <w:lang w:val="es-EC"/>
        </w:rPr>
        <w:t xml:space="preserve">efecto del </w:t>
      </w:r>
      <w:r w:rsidR="002127C5">
        <w:rPr>
          <w:rFonts w:ascii="Times New Roman" w:hAnsi="Times New Roman" w:cs="Times New Roman"/>
          <w:color w:val="000000"/>
          <w:sz w:val="24"/>
          <w:lang w:val="es-EC"/>
        </w:rPr>
        <w:t xml:space="preserve">factor B: método de extracción. </w:t>
      </w:r>
      <w:r w:rsidR="0012658A">
        <w:rPr>
          <w:rFonts w:ascii="Times New Roman" w:hAnsi="Times New Roman" w:cs="Times New Roman"/>
          <w:color w:val="000000"/>
          <w:sz w:val="24"/>
          <w:lang w:val="es-EC"/>
        </w:rPr>
        <w:t>Como</w:t>
      </w:r>
      <w:r w:rsidR="002127C5">
        <w:rPr>
          <w:rFonts w:ascii="Times New Roman" w:hAnsi="Times New Roman" w:cs="Times New Roman"/>
          <w:color w:val="000000"/>
          <w:sz w:val="24"/>
          <w:lang w:val="es-EC"/>
        </w:rPr>
        <w:t xml:space="preserve"> los tres valores p obtenidos son menores que 0,05; se </w:t>
      </w:r>
      <w:r w:rsidR="00F207EB">
        <w:rPr>
          <w:rFonts w:ascii="Times New Roman" w:hAnsi="Times New Roman" w:cs="Times New Roman"/>
          <w:color w:val="000000"/>
          <w:sz w:val="24"/>
          <w:lang w:val="es-EC"/>
        </w:rPr>
        <w:t>estableció</w:t>
      </w:r>
      <w:r w:rsidR="002127C5">
        <w:rPr>
          <w:rFonts w:ascii="Times New Roman" w:hAnsi="Times New Roman" w:cs="Times New Roman"/>
          <w:color w:val="000000"/>
          <w:sz w:val="24"/>
          <w:lang w:val="es-EC"/>
        </w:rPr>
        <w:t xml:space="preserve"> que estos </w:t>
      </w:r>
      <w:r w:rsidR="00F207EB">
        <w:rPr>
          <w:rFonts w:ascii="Times New Roman" w:hAnsi="Times New Roman" w:cs="Times New Roman"/>
          <w:color w:val="000000"/>
          <w:sz w:val="24"/>
          <w:lang w:val="es-EC"/>
        </w:rPr>
        <w:t xml:space="preserve">dos </w:t>
      </w:r>
      <w:r w:rsidR="002127C5">
        <w:rPr>
          <w:rFonts w:ascii="Times New Roman" w:hAnsi="Times New Roman" w:cs="Times New Roman"/>
          <w:color w:val="000000"/>
          <w:sz w:val="24"/>
          <w:lang w:val="es-EC"/>
        </w:rPr>
        <w:t xml:space="preserve">factores </w:t>
      </w:r>
      <w:r w:rsidR="00F207EB">
        <w:rPr>
          <w:rFonts w:ascii="Times New Roman" w:hAnsi="Times New Roman" w:cs="Times New Roman"/>
          <w:color w:val="000000"/>
          <w:sz w:val="24"/>
          <w:lang w:val="es-EC"/>
        </w:rPr>
        <w:t xml:space="preserve">de estudio </w:t>
      </w:r>
      <w:r w:rsidR="002127C5">
        <w:rPr>
          <w:rFonts w:ascii="Times New Roman" w:hAnsi="Times New Roman" w:cs="Times New Roman"/>
          <w:color w:val="000000"/>
          <w:sz w:val="24"/>
          <w:lang w:val="es-EC"/>
        </w:rPr>
        <w:t xml:space="preserve">tienen un efecto estadístico significativo sobre </w:t>
      </w:r>
      <w:r w:rsidR="008928DB">
        <w:rPr>
          <w:rFonts w:ascii="Times New Roman" w:hAnsi="Times New Roman" w:cs="Times New Roman"/>
          <w:color w:val="000000"/>
          <w:sz w:val="24"/>
          <w:lang w:val="es-EC"/>
        </w:rPr>
        <w:t>el rendimiento</w:t>
      </w:r>
      <w:r w:rsidR="002127C5">
        <w:rPr>
          <w:rFonts w:ascii="Times New Roman" w:hAnsi="Times New Roman" w:cs="Times New Roman"/>
          <w:color w:val="000000"/>
          <w:sz w:val="24"/>
          <w:lang w:val="es-EC"/>
        </w:rPr>
        <w:t xml:space="preserve"> con un 95% de nivel de confianza.</w:t>
      </w:r>
    </w:p>
    <w:p w14:paraId="5D0BDCB2" w14:textId="05AE2AAE" w:rsidR="002127C5" w:rsidRDefault="002127C5" w:rsidP="00F41D2C">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Al tener valores que presentan significancia estadística </w:t>
      </w:r>
      <w:r w:rsidR="004C080C">
        <w:rPr>
          <w:rFonts w:ascii="Times New Roman" w:hAnsi="Times New Roman" w:cs="Times New Roman"/>
          <w:color w:val="000000"/>
          <w:sz w:val="24"/>
          <w:lang w:val="es-EC"/>
        </w:rPr>
        <w:t xml:space="preserve">significativa </w:t>
      </w:r>
      <w:r>
        <w:rPr>
          <w:rFonts w:ascii="Times New Roman" w:hAnsi="Times New Roman" w:cs="Times New Roman"/>
          <w:color w:val="000000"/>
          <w:sz w:val="24"/>
          <w:lang w:val="es-EC"/>
        </w:rPr>
        <w:t>se proced</w:t>
      </w:r>
      <w:r w:rsidR="00F41D2C">
        <w:rPr>
          <w:rFonts w:ascii="Times New Roman" w:hAnsi="Times New Roman" w:cs="Times New Roman"/>
          <w:color w:val="000000"/>
          <w:sz w:val="24"/>
          <w:lang w:val="es-EC"/>
        </w:rPr>
        <w:t>ió</w:t>
      </w:r>
      <w:r>
        <w:rPr>
          <w:rFonts w:ascii="Times New Roman" w:hAnsi="Times New Roman" w:cs="Times New Roman"/>
          <w:color w:val="000000"/>
          <w:sz w:val="24"/>
          <w:lang w:val="es-EC"/>
        </w:rPr>
        <w:t xml:space="preserve"> a realizar la prueba de rangos múltiples para determinar la diferencia de las medias de los tratamientos, según de detalla a continuación:</w:t>
      </w:r>
    </w:p>
    <w:p w14:paraId="05A80D56" w14:textId="77777777" w:rsidR="00A14757" w:rsidRDefault="00A14757" w:rsidP="00F41D2C">
      <w:pPr>
        <w:autoSpaceDE w:val="0"/>
        <w:autoSpaceDN w:val="0"/>
        <w:adjustRightInd w:val="0"/>
        <w:spacing w:after="0" w:line="360" w:lineRule="auto"/>
        <w:jc w:val="both"/>
        <w:rPr>
          <w:rFonts w:ascii="Times New Roman" w:hAnsi="Times New Roman" w:cs="Times New Roman"/>
          <w:color w:val="000000"/>
          <w:sz w:val="24"/>
          <w:lang w:val="es-EC"/>
        </w:rPr>
      </w:pPr>
    </w:p>
    <w:p w14:paraId="758AF448" w14:textId="38329AD1" w:rsidR="00A14757" w:rsidRPr="00A14757" w:rsidRDefault="00817E05" w:rsidP="00A14757">
      <w:pPr>
        <w:pStyle w:val="Descripcin"/>
        <w:keepNext/>
        <w:rPr>
          <w:rFonts w:ascii="Times New Roman" w:hAnsi="Times New Roman" w:cs="Times New Roman"/>
          <w:i w:val="0"/>
          <w:color w:val="auto"/>
          <w:sz w:val="24"/>
        </w:rPr>
      </w:pPr>
      <w:r w:rsidRPr="00A14757">
        <w:rPr>
          <w:rFonts w:ascii="Times New Roman" w:hAnsi="Times New Roman" w:cs="Times New Roman"/>
          <w:i w:val="0"/>
          <w:color w:val="auto"/>
          <w:sz w:val="24"/>
        </w:rPr>
        <w:t xml:space="preserve">Tabla </w:t>
      </w:r>
      <w:r w:rsidRPr="00A14757">
        <w:rPr>
          <w:rFonts w:ascii="Times New Roman" w:hAnsi="Times New Roman" w:cs="Times New Roman"/>
          <w:i w:val="0"/>
          <w:color w:val="auto"/>
          <w:sz w:val="24"/>
        </w:rPr>
        <w:fldChar w:fldCharType="begin"/>
      </w:r>
      <w:r w:rsidRPr="00A14757">
        <w:rPr>
          <w:rFonts w:ascii="Times New Roman" w:hAnsi="Times New Roman" w:cs="Times New Roman"/>
          <w:i w:val="0"/>
          <w:color w:val="auto"/>
          <w:sz w:val="24"/>
        </w:rPr>
        <w:instrText xml:space="preserve"> SEQ Tabla \* ARABIC </w:instrText>
      </w:r>
      <w:r w:rsidRPr="00A14757">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26</w:t>
      </w:r>
      <w:r w:rsidRPr="00A14757">
        <w:rPr>
          <w:rFonts w:ascii="Times New Roman" w:hAnsi="Times New Roman" w:cs="Times New Roman"/>
          <w:i w:val="0"/>
          <w:color w:val="auto"/>
          <w:sz w:val="24"/>
        </w:rPr>
        <w:fldChar w:fldCharType="end"/>
      </w:r>
      <w:r w:rsidRPr="00A14757">
        <w:rPr>
          <w:rFonts w:ascii="Times New Roman" w:hAnsi="Times New Roman" w:cs="Times New Roman"/>
          <w:i w:val="0"/>
          <w:color w:val="auto"/>
          <w:sz w:val="24"/>
        </w:rPr>
        <w:t xml:space="preserve"> </w:t>
      </w:r>
    </w:p>
    <w:p w14:paraId="658C3C02" w14:textId="1B145198" w:rsidR="00817E05" w:rsidRPr="00817E05" w:rsidRDefault="00817E05" w:rsidP="00A14757">
      <w:pPr>
        <w:pStyle w:val="Descripcin"/>
        <w:keepNext/>
        <w:rPr>
          <w:rFonts w:ascii="Times New Roman" w:hAnsi="Times New Roman" w:cs="Times New Roman"/>
          <w:color w:val="auto"/>
          <w:sz w:val="24"/>
        </w:rPr>
      </w:pPr>
      <w:r w:rsidRPr="00817E05">
        <w:rPr>
          <w:rFonts w:ascii="Times New Roman" w:hAnsi="Times New Roman" w:cs="Times New Roman"/>
          <w:color w:val="auto"/>
          <w:sz w:val="24"/>
        </w:rPr>
        <w:t>Prueba de rangos para el rendimiento en el material vegetal</w:t>
      </w:r>
    </w:p>
    <w:tbl>
      <w:tblPr>
        <w:tblW w:w="8297" w:type="dxa"/>
        <w:tblInd w:w="-8" w:type="dxa"/>
        <w:tblLayout w:type="fixed"/>
        <w:tblCellMar>
          <w:left w:w="40" w:type="dxa"/>
          <w:right w:w="40" w:type="dxa"/>
        </w:tblCellMar>
        <w:tblLook w:val="0000" w:firstRow="0" w:lastRow="0" w:firstColumn="0" w:lastColumn="0" w:noHBand="0" w:noVBand="0"/>
      </w:tblPr>
      <w:tblGrid>
        <w:gridCol w:w="2811"/>
        <w:gridCol w:w="1886"/>
        <w:gridCol w:w="3600"/>
      </w:tblGrid>
      <w:tr w:rsidR="000A5920" w:rsidRPr="00175AD6" w14:paraId="2453A5E0" w14:textId="77777777" w:rsidTr="00DF030D">
        <w:trPr>
          <w:trHeight w:val="170"/>
        </w:trPr>
        <w:tc>
          <w:tcPr>
            <w:tcW w:w="2811" w:type="dxa"/>
            <w:tcBorders>
              <w:top w:val="single" w:sz="6" w:space="0" w:color="auto"/>
              <w:left w:val="single" w:sz="6" w:space="0" w:color="auto"/>
              <w:bottom w:val="single" w:sz="6" w:space="0" w:color="auto"/>
              <w:right w:val="single" w:sz="6" w:space="0" w:color="auto"/>
            </w:tcBorders>
          </w:tcPr>
          <w:p w14:paraId="4E03E387" w14:textId="77777777" w:rsidR="000A5920" w:rsidRPr="00175AD6" w:rsidRDefault="000A5920" w:rsidP="004B5223">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Material vegetal</w:t>
            </w:r>
          </w:p>
        </w:tc>
        <w:tc>
          <w:tcPr>
            <w:tcW w:w="1886" w:type="dxa"/>
            <w:tcBorders>
              <w:top w:val="single" w:sz="6" w:space="0" w:color="auto"/>
              <w:left w:val="single" w:sz="6" w:space="0" w:color="auto"/>
              <w:bottom w:val="single" w:sz="6" w:space="0" w:color="auto"/>
              <w:right w:val="single" w:sz="6" w:space="0" w:color="auto"/>
            </w:tcBorders>
          </w:tcPr>
          <w:p w14:paraId="5F4A46AE" w14:textId="77777777" w:rsidR="000A5920" w:rsidRPr="00175AD6" w:rsidRDefault="000A5920" w:rsidP="004B5223">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Media LS</w:t>
            </w:r>
          </w:p>
        </w:tc>
        <w:tc>
          <w:tcPr>
            <w:tcW w:w="3600" w:type="dxa"/>
            <w:tcBorders>
              <w:top w:val="single" w:sz="6" w:space="0" w:color="auto"/>
              <w:left w:val="single" w:sz="6" w:space="0" w:color="auto"/>
              <w:bottom w:val="single" w:sz="6" w:space="0" w:color="auto"/>
              <w:right w:val="single" w:sz="6" w:space="0" w:color="auto"/>
            </w:tcBorders>
          </w:tcPr>
          <w:p w14:paraId="3F86756D" w14:textId="2A0EEAF3" w:rsidR="000A5920" w:rsidRPr="00175AD6" w:rsidRDefault="000A5920" w:rsidP="004B5223">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Grupos H</w:t>
            </w:r>
            <w:r>
              <w:rPr>
                <w:rFonts w:ascii="Times New Roman" w:hAnsi="Times New Roman" w:cs="Times New Roman"/>
                <w:b/>
                <w:iCs/>
                <w:sz w:val="24"/>
                <w:szCs w:val="18"/>
                <w:lang w:val="es-EC"/>
              </w:rPr>
              <w:t>etero</w:t>
            </w:r>
            <w:r w:rsidRPr="00175AD6">
              <w:rPr>
                <w:rFonts w:ascii="Times New Roman" w:hAnsi="Times New Roman" w:cs="Times New Roman"/>
                <w:b/>
                <w:iCs/>
                <w:sz w:val="24"/>
                <w:szCs w:val="18"/>
                <w:lang w:val="es-EC"/>
              </w:rPr>
              <w:t>géneos</w:t>
            </w:r>
          </w:p>
        </w:tc>
      </w:tr>
      <w:tr w:rsidR="000A5920" w:rsidRPr="00175AD6" w14:paraId="7035B2E2" w14:textId="77777777" w:rsidTr="00DF030D">
        <w:trPr>
          <w:trHeight w:val="244"/>
        </w:trPr>
        <w:tc>
          <w:tcPr>
            <w:tcW w:w="2811" w:type="dxa"/>
            <w:tcBorders>
              <w:top w:val="single" w:sz="6" w:space="0" w:color="auto"/>
              <w:left w:val="single" w:sz="6" w:space="0" w:color="auto"/>
              <w:bottom w:val="single" w:sz="6" w:space="0" w:color="auto"/>
              <w:right w:val="single" w:sz="6" w:space="0" w:color="auto"/>
            </w:tcBorders>
          </w:tcPr>
          <w:p w14:paraId="380F3C98" w14:textId="49D643E2" w:rsidR="000A5920" w:rsidRPr="00175AD6" w:rsidRDefault="000A5920" w:rsidP="00A14757">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Ruda</w:t>
            </w:r>
          </w:p>
        </w:tc>
        <w:tc>
          <w:tcPr>
            <w:tcW w:w="1886" w:type="dxa"/>
            <w:tcBorders>
              <w:top w:val="single" w:sz="6" w:space="0" w:color="auto"/>
              <w:left w:val="single" w:sz="6" w:space="0" w:color="auto"/>
              <w:bottom w:val="single" w:sz="6" w:space="0" w:color="auto"/>
              <w:right w:val="single" w:sz="6" w:space="0" w:color="auto"/>
            </w:tcBorders>
          </w:tcPr>
          <w:p w14:paraId="48EF0133" w14:textId="11B711B3" w:rsidR="000A5920" w:rsidRPr="00A944E0" w:rsidRDefault="000A5920" w:rsidP="004B5223">
            <w:pPr>
              <w:autoSpaceDE w:val="0"/>
              <w:autoSpaceDN w:val="0"/>
              <w:adjustRightInd w:val="0"/>
              <w:spacing w:after="0" w:line="240" w:lineRule="auto"/>
              <w:jc w:val="center"/>
              <w:rPr>
                <w:rFonts w:ascii="Times New Roman" w:hAnsi="Times New Roman" w:cs="Times New Roman"/>
                <w:sz w:val="24"/>
                <w:szCs w:val="18"/>
                <w:lang w:val="es-EC"/>
              </w:rPr>
            </w:pPr>
            <w:r w:rsidRPr="00A944E0">
              <w:rPr>
                <w:rFonts w:ascii="Times New Roman" w:hAnsi="Times New Roman" w:cs="Times New Roman"/>
                <w:sz w:val="24"/>
                <w:szCs w:val="18"/>
                <w:lang w:val="es-EC"/>
              </w:rPr>
              <w:t>25,46</w:t>
            </w:r>
          </w:p>
        </w:tc>
        <w:tc>
          <w:tcPr>
            <w:tcW w:w="3600" w:type="dxa"/>
            <w:tcBorders>
              <w:top w:val="single" w:sz="6" w:space="0" w:color="auto"/>
              <w:left w:val="single" w:sz="6" w:space="0" w:color="auto"/>
              <w:bottom w:val="single" w:sz="6" w:space="0" w:color="auto"/>
              <w:right w:val="single" w:sz="6" w:space="0" w:color="auto"/>
            </w:tcBorders>
          </w:tcPr>
          <w:p w14:paraId="140DCB1C" w14:textId="77777777" w:rsidR="000A5920" w:rsidRDefault="000A5920" w:rsidP="004B5223">
            <w:pPr>
              <w:autoSpaceDE w:val="0"/>
              <w:autoSpaceDN w:val="0"/>
              <w:adjustRightInd w:val="0"/>
              <w:spacing w:after="0" w:line="240" w:lineRule="auto"/>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r w:rsidR="000A5920" w:rsidRPr="00175AD6" w14:paraId="6EAEB2A6" w14:textId="77777777" w:rsidTr="00DF030D">
        <w:trPr>
          <w:trHeight w:val="244"/>
        </w:trPr>
        <w:tc>
          <w:tcPr>
            <w:tcW w:w="2811" w:type="dxa"/>
            <w:tcBorders>
              <w:top w:val="single" w:sz="6" w:space="0" w:color="auto"/>
              <w:left w:val="single" w:sz="6" w:space="0" w:color="auto"/>
              <w:bottom w:val="single" w:sz="6" w:space="0" w:color="auto"/>
              <w:right w:val="single" w:sz="6" w:space="0" w:color="auto"/>
            </w:tcBorders>
          </w:tcPr>
          <w:p w14:paraId="571C6D67" w14:textId="3A04008E" w:rsidR="000A5920" w:rsidRDefault="000A5920" w:rsidP="00A14757">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Pumin</w:t>
            </w:r>
          </w:p>
        </w:tc>
        <w:tc>
          <w:tcPr>
            <w:tcW w:w="1886" w:type="dxa"/>
            <w:tcBorders>
              <w:top w:val="single" w:sz="6" w:space="0" w:color="auto"/>
              <w:left w:val="single" w:sz="6" w:space="0" w:color="auto"/>
              <w:bottom w:val="single" w:sz="6" w:space="0" w:color="auto"/>
              <w:right w:val="single" w:sz="6" w:space="0" w:color="auto"/>
            </w:tcBorders>
          </w:tcPr>
          <w:p w14:paraId="5F50A95E" w14:textId="2B89A51B" w:rsidR="000A5920" w:rsidRPr="00A944E0" w:rsidRDefault="000A5920" w:rsidP="004B5223">
            <w:pPr>
              <w:autoSpaceDE w:val="0"/>
              <w:autoSpaceDN w:val="0"/>
              <w:adjustRightInd w:val="0"/>
              <w:spacing w:after="0" w:line="240" w:lineRule="auto"/>
              <w:jc w:val="center"/>
              <w:rPr>
                <w:rFonts w:ascii="Times New Roman" w:hAnsi="Times New Roman" w:cs="Times New Roman"/>
                <w:sz w:val="24"/>
                <w:szCs w:val="18"/>
                <w:lang w:val="es-EC"/>
              </w:rPr>
            </w:pPr>
            <w:r w:rsidRPr="00A944E0">
              <w:rPr>
                <w:rFonts w:ascii="Times New Roman" w:hAnsi="Times New Roman" w:cs="Times New Roman"/>
                <w:sz w:val="24"/>
                <w:szCs w:val="18"/>
                <w:lang w:val="es-EC"/>
              </w:rPr>
              <w:t>23,545</w:t>
            </w:r>
          </w:p>
        </w:tc>
        <w:tc>
          <w:tcPr>
            <w:tcW w:w="3600" w:type="dxa"/>
            <w:tcBorders>
              <w:top w:val="single" w:sz="6" w:space="0" w:color="auto"/>
              <w:left w:val="single" w:sz="6" w:space="0" w:color="auto"/>
              <w:bottom w:val="single" w:sz="6" w:space="0" w:color="auto"/>
              <w:right w:val="single" w:sz="6" w:space="0" w:color="auto"/>
            </w:tcBorders>
          </w:tcPr>
          <w:p w14:paraId="347E5C7B" w14:textId="77777777" w:rsidR="000A5920" w:rsidRDefault="000A5920" w:rsidP="004B5223">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X</w:t>
            </w:r>
          </w:p>
        </w:tc>
      </w:tr>
      <w:tr w:rsidR="000A5920" w:rsidRPr="00175AD6" w14:paraId="4C0F449A" w14:textId="77777777" w:rsidTr="00DF030D">
        <w:trPr>
          <w:trHeight w:val="244"/>
        </w:trPr>
        <w:tc>
          <w:tcPr>
            <w:tcW w:w="2811" w:type="dxa"/>
            <w:tcBorders>
              <w:top w:val="single" w:sz="6" w:space="0" w:color="auto"/>
              <w:left w:val="single" w:sz="6" w:space="0" w:color="auto"/>
              <w:bottom w:val="single" w:sz="6" w:space="0" w:color="auto"/>
              <w:right w:val="single" w:sz="6" w:space="0" w:color="auto"/>
            </w:tcBorders>
          </w:tcPr>
          <w:p w14:paraId="3F086D96" w14:textId="23ED15A3" w:rsidR="000A5920" w:rsidRDefault="000A5920" w:rsidP="00A14757">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Marco</w:t>
            </w:r>
          </w:p>
        </w:tc>
        <w:tc>
          <w:tcPr>
            <w:tcW w:w="1886" w:type="dxa"/>
            <w:tcBorders>
              <w:top w:val="single" w:sz="6" w:space="0" w:color="auto"/>
              <w:left w:val="single" w:sz="6" w:space="0" w:color="auto"/>
              <w:bottom w:val="single" w:sz="6" w:space="0" w:color="auto"/>
              <w:right w:val="single" w:sz="6" w:space="0" w:color="auto"/>
            </w:tcBorders>
          </w:tcPr>
          <w:p w14:paraId="3CA07D05" w14:textId="5824D5F6" w:rsidR="000A5920" w:rsidRPr="00A944E0" w:rsidRDefault="000A5920" w:rsidP="004B5223">
            <w:pPr>
              <w:autoSpaceDE w:val="0"/>
              <w:autoSpaceDN w:val="0"/>
              <w:adjustRightInd w:val="0"/>
              <w:spacing w:after="0" w:line="240" w:lineRule="auto"/>
              <w:jc w:val="center"/>
              <w:rPr>
                <w:rFonts w:ascii="Times New Roman" w:hAnsi="Times New Roman" w:cs="Times New Roman"/>
                <w:sz w:val="24"/>
                <w:szCs w:val="18"/>
                <w:lang w:val="es-EC"/>
              </w:rPr>
            </w:pPr>
            <w:r w:rsidRPr="00A944E0">
              <w:rPr>
                <w:rFonts w:ascii="Times New Roman" w:hAnsi="Times New Roman" w:cs="Times New Roman"/>
                <w:sz w:val="24"/>
                <w:szCs w:val="18"/>
                <w:lang w:val="es-EC"/>
              </w:rPr>
              <w:t>18,4237</w:t>
            </w:r>
          </w:p>
        </w:tc>
        <w:tc>
          <w:tcPr>
            <w:tcW w:w="3600" w:type="dxa"/>
            <w:tcBorders>
              <w:top w:val="single" w:sz="6" w:space="0" w:color="auto"/>
              <w:left w:val="single" w:sz="6" w:space="0" w:color="auto"/>
              <w:bottom w:val="single" w:sz="6" w:space="0" w:color="auto"/>
              <w:right w:val="single" w:sz="6" w:space="0" w:color="auto"/>
            </w:tcBorders>
          </w:tcPr>
          <w:p w14:paraId="73E8FBC2" w14:textId="77777777" w:rsidR="000A5920" w:rsidRDefault="000A5920" w:rsidP="004B5223">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 xml:space="preserve">         X</w:t>
            </w:r>
          </w:p>
        </w:tc>
      </w:tr>
    </w:tbl>
    <w:p w14:paraId="05E0E341" w14:textId="77777777" w:rsidR="007F7098" w:rsidRPr="005E6485" w:rsidRDefault="007F7098" w:rsidP="007F7098">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0B2F94D6" w14:textId="77777777" w:rsidR="00982C15" w:rsidRPr="00982C15" w:rsidRDefault="00982C15" w:rsidP="00DF030D">
      <w:pPr>
        <w:spacing w:after="0" w:line="240" w:lineRule="auto"/>
      </w:pPr>
    </w:p>
    <w:p w14:paraId="04DE75F9" w14:textId="753EBDBA" w:rsidR="002127C5" w:rsidRPr="0067782B" w:rsidRDefault="002127C5" w:rsidP="002127C5">
      <w:pPr>
        <w:autoSpaceDE w:val="0"/>
        <w:autoSpaceDN w:val="0"/>
        <w:adjustRightInd w:val="0"/>
        <w:spacing w:after="0" w:line="360" w:lineRule="auto"/>
        <w:jc w:val="both"/>
        <w:rPr>
          <w:rFonts w:ascii="Times New Roman" w:hAnsi="Times New Roman" w:cs="Times New Roman"/>
          <w:color w:val="000000"/>
          <w:sz w:val="24"/>
          <w:szCs w:val="18"/>
          <w:lang w:val="es-EC"/>
        </w:rPr>
      </w:pPr>
      <w:r>
        <w:rPr>
          <w:rFonts w:ascii="Times New Roman" w:hAnsi="Times New Roman" w:cs="Times New Roman"/>
          <w:color w:val="000000"/>
          <w:sz w:val="24"/>
          <w:szCs w:val="18"/>
          <w:lang w:val="es-EC"/>
        </w:rPr>
        <w:t>Se aplicó</w:t>
      </w:r>
      <w:r w:rsidRPr="00A55F0F">
        <w:rPr>
          <w:rFonts w:ascii="Times New Roman" w:hAnsi="Times New Roman" w:cs="Times New Roman"/>
          <w:color w:val="000000"/>
          <w:sz w:val="24"/>
          <w:szCs w:val="18"/>
          <w:lang w:val="es-EC"/>
        </w:rPr>
        <w:t xml:space="preserve"> </w:t>
      </w:r>
      <w:r>
        <w:rPr>
          <w:rFonts w:ascii="Times New Roman" w:hAnsi="Times New Roman" w:cs="Times New Roman"/>
          <w:color w:val="000000"/>
          <w:sz w:val="24"/>
          <w:szCs w:val="18"/>
          <w:lang w:val="es-EC"/>
        </w:rPr>
        <w:t>el</w:t>
      </w:r>
      <w:r w:rsidRPr="00A55F0F">
        <w:rPr>
          <w:rFonts w:ascii="Times New Roman" w:hAnsi="Times New Roman" w:cs="Times New Roman"/>
          <w:color w:val="000000"/>
          <w:sz w:val="24"/>
          <w:szCs w:val="18"/>
          <w:lang w:val="es-EC"/>
        </w:rPr>
        <w:t xml:space="preserve"> procedimiento de comparación múltiple para determinar cuáles medias son significativamente diferentes de </w:t>
      </w:r>
      <w:r>
        <w:rPr>
          <w:rFonts w:ascii="Times New Roman" w:hAnsi="Times New Roman" w:cs="Times New Roman"/>
          <w:color w:val="000000"/>
          <w:sz w:val="24"/>
          <w:szCs w:val="18"/>
          <w:lang w:val="es-EC"/>
        </w:rPr>
        <w:t xml:space="preserve">las </w:t>
      </w:r>
      <w:r w:rsidRPr="00A55F0F">
        <w:rPr>
          <w:rFonts w:ascii="Times New Roman" w:hAnsi="Times New Roman" w:cs="Times New Roman"/>
          <w:color w:val="000000"/>
          <w:sz w:val="24"/>
          <w:szCs w:val="18"/>
          <w:lang w:val="es-EC"/>
        </w:rPr>
        <w:t xml:space="preserve">otras.  </w:t>
      </w:r>
      <w:r>
        <w:rPr>
          <w:rFonts w:ascii="Times New Roman" w:hAnsi="Times New Roman" w:cs="Times New Roman"/>
          <w:color w:val="000000"/>
          <w:sz w:val="24"/>
          <w:szCs w:val="18"/>
          <w:lang w:val="es-EC"/>
        </w:rPr>
        <w:t>S</w:t>
      </w:r>
      <w:r w:rsidRPr="00A55F0F">
        <w:rPr>
          <w:rFonts w:ascii="Times New Roman" w:hAnsi="Times New Roman" w:cs="Times New Roman"/>
          <w:color w:val="000000"/>
          <w:sz w:val="24"/>
          <w:szCs w:val="18"/>
          <w:lang w:val="es-EC"/>
        </w:rPr>
        <w:t xml:space="preserve">e </w:t>
      </w:r>
      <w:r>
        <w:rPr>
          <w:rFonts w:ascii="Times New Roman" w:hAnsi="Times New Roman" w:cs="Times New Roman"/>
          <w:color w:val="000000"/>
          <w:sz w:val="24"/>
          <w:szCs w:val="18"/>
          <w:lang w:val="es-EC"/>
        </w:rPr>
        <w:t>identificaron</w:t>
      </w:r>
      <w:r w:rsidRPr="00A55F0F">
        <w:rPr>
          <w:rFonts w:ascii="Times New Roman" w:hAnsi="Times New Roman" w:cs="Times New Roman"/>
          <w:color w:val="000000"/>
          <w:sz w:val="24"/>
          <w:szCs w:val="18"/>
          <w:lang w:val="es-EC"/>
        </w:rPr>
        <w:t xml:space="preserve"> </w:t>
      </w:r>
      <w:r>
        <w:rPr>
          <w:rFonts w:ascii="Times New Roman" w:hAnsi="Times New Roman" w:cs="Times New Roman"/>
          <w:color w:val="000000"/>
          <w:sz w:val="24"/>
          <w:szCs w:val="18"/>
          <w:lang w:val="es-EC"/>
        </w:rPr>
        <w:t>3</w:t>
      </w:r>
      <w:r w:rsidRPr="00A55F0F">
        <w:rPr>
          <w:rFonts w:ascii="Times New Roman" w:hAnsi="Times New Roman" w:cs="Times New Roman"/>
          <w:color w:val="000000"/>
          <w:sz w:val="24"/>
          <w:szCs w:val="18"/>
          <w:lang w:val="es-EC"/>
        </w:rPr>
        <w:t xml:space="preserve"> grupos h</w:t>
      </w:r>
      <w:r w:rsidR="00DF030D">
        <w:rPr>
          <w:rFonts w:ascii="Times New Roman" w:hAnsi="Times New Roman" w:cs="Times New Roman"/>
          <w:color w:val="000000"/>
          <w:sz w:val="24"/>
          <w:szCs w:val="18"/>
          <w:lang w:val="es-EC"/>
        </w:rPr>
        <w:t>etero</w:t>
      </w:r>
      <w:r w:rsidRPr="00A55F0F">
        <w:rPr>
          <w:rFonts w:ascii="Times New Roman" w:hAnsi="Times New Roman" w:cs="Times New Roman"/>
          <w:color w:val="000000"/>
          <w:sz w:val="24"/>
          <w:szCs w:val="18"/>
          <w:lang w:val="es-EC"/>
        </w:rPr>
        <w:t>géneos según la alineación de las X's</w:t>
      </w:r>
      <w:r>
        <w:rPr>
          <w:rFonts w:ascii="Times New Roman" w:hAnsi="Times New Roman" w:cs="Times New Roman"/>
          <w:color w:val="000000"/>
          <w:sz w:val="24"/>
          <w:szCs w:val="18"/>
          <w:lang w:val="es-EC"/>
        </w:rPr>
        <w:t>, lo que confirma la existencia de</w:t>
      </w:r>
      <w:r w:rsidRPr="00A55F0F">
        <w:rPr>
          <w:rFonts w:ascii="Times New Roman" w:hAnsi="Times New Roman" w:cs="Times New Roman"/>
          <w:color w:val="000000"/>
          <w:sz w:val="24"/>
          <w:szCs w:val="18"/>
          <w:lang w:val="es-EC"/>
        </w:rPr>
        <w:t xml:space="preserve"> diferencias estadísticamente significativas entre </w:t>
      </w:r>
      <w:r>
        <w:rPr>
          <w:rFonts w:ascii="Times New Roman" w:hAnsi="Times New Roman" w:cs="Times New Roman"/>
          <w:color w:val="000000"/>
          <w:sz w:val="24"/>
          <w:szCs w:val="18"/>
          <w:lang w:val="es-EC"/>
        </w:rPr>
        <w:t>los tres tipos de material vegetal utilizado</w:t>
      </w:r>
      <w:r w:rsidRPr="00A55F0F">
        <w:rPr>
          <w:rFonts w:ascii="Times New Roman" w:hAnsi="Times New Roman" w:cs="Times New Roman"/>
          <w:color w:val="000000"/>
          <w:sz w:val="24"/>
          <w:szCs w:val="18"/>
          <w:lang w:val="es-EC"/>
        </w:rPr>
        <w:t xml:space="preserve">.  </w:t>
      </w:r>
      <w:r w:rsidR="00982C15">
        <w:rPr>
          <w:rFonts w:ascii="Times New Roman" w:hAnsi="Times New Roman" w:cs="Times New Roman"/>
          <w:color w:val="000000"/>
          <w:sz w:val="24"/>
          <w:szCs w:val="18"/>
          <w:lang w:val="es-EC"/>
        </w:rPr>
        <w:t>La</w:t>
      </w:r>
      <w:r>
        <w:rPr>
          <w:rFonts w:ascii="Times New Roman" w:hAnsi="Times New Roman" w:cs="Times New Roman"/>
          <w:color w:val="000000"/>
          <w:sz w:val="24"/>
          <w:szCs w:val="18"/>
          <w:lang w:val="es-EC"/>
        </w:rPr>
        <w:t xml:space="preserve"> </w:t>
      </w:r>
      <w:r w:rsidR="00982C15">
        <w:rPr>
          <w:rFonts w:ascii="Times New Roman" w:hAnsi="Times New Roman" w:cs="Times New Roman"/>
          <w:color w:val="000000"/>
          <w:sz w:val="24"/>
          <w:szCs w:val="18"/>
          <w:lang w:val="es-EC"/>
        </w:rPr>
        <w:t>R</w:t>
      </w:r>
      <w:r w:rsidR="00347308">
        <w:rPr>
          <w:rFonts w:ascii="Times New Roman" w:hAnsi="Times New Roman" w:cs="Times New Roman"/>
          <w:color w:val="000000"/>
          <w:sz w:val="24"/>
          <w:szCs w:val="18"/>
          <w:lang w:val="es-EC"/>
        </w:rPr>
        <w:t>uda</w:t>
      </w:r>
      <w:r>
        <w:rPr>
          <w:rFonts w:ascii="Times New Roman" w:hAnsi="Times New Roman" w:cs="Times New Roman"/>
          <w:color w:val="000000"/>
          <w:sz w:val="24"/>
          <w:szCs w:val="18"/>
          <w:lang w:val="es-EC"/>
        </w:rPr>
        <w:t xml:space="preserve"> destac</w:t>
      </w:r>
      <w:r w:rsidR="00754443">
        <w:rPr>
          <w:rFonts w:ascii="Times New Roman" w:hAnsi="Times New Roman" w:cs="Times New Roman"/>
          <w:color w:val="000000"/>
          <w:sz w:val="24"/>
          <w:szCs w:val="18"/>
          <w:lang w:val="es-EC"/>
        </w:rPr>
        <w:t>ó</w:t>
      </w:r>
      <w:r>
        <w:rPr>
          <w:rFonts w:ascii="Times New Roman" w:hAnsi="Times New Roman" w:cs="Times New Roman"/>
          <w:color w:val="000000"/>
          <w:sz w:val="24"/>
          <w:szCs w:val="18"/>
          <w:lang w:val="es-EC"/>
        </w:rPr>
        <w:t xml:space="preserve"> pues present</w:t>
      </w:r>
      <w:r w:rsidR="00982C15">
        <w:rPr>
          <w:rFonts w:ascii="Times New Roman" w:hAnsi="Times New Roman" w:cs="Times New Roman"/>
          <w:color w:val="000000"/>
          <w:sz w:val="24"/>
          <w:szCs w:val="18"/>
          <w:lang w:val="es-EC"/>
        </w:rPr>
        <w:t>ó</w:t>
      </w:r>
      <w:r>
        <w:rPr>
          <w:rFonts w:ascii="Times New Roman" w:hAnsi="Times New Roman" w:cs="Times New Roman"/>
          <w:color w:val="000000"/>
          <w:sz w:val="24"/>
          <w:szCs w:val="18"/>
          <w:lang w:val="es-EC"/>
        </w:rPr>
        <w:t xml:space="preserve"> el m</w:t>
      </w:r>
      <w:r w:rsidR="005148B2">
        <w:rPr>
          <w:rFonts w:ascii="Times New Roman" w:hAnsi="Times New Roman" w:cs="Times New Roman"/>
          <w:color w:val="000000"/>
          <w:sz w:val="24"/>
          <w:szCs w:val="18"/>
          <w:lang w:val="es-EC"/>
        </w:rPr>
        <w:t>ayor</w:t>
      </w:r>
      <w:r>
        <w:rPr>
          <w:rFonts w:ascii="Times New Roman" w:hAnsi="Times New Roman" w:cs="Times New Roman"/>
          <w:color w:val="000000"/>
          <w:sz w:val="24"/>
          <w:szCs w:val="18"/>
          <w:lang w:val="es-EC"/>
        </w:rPr>
        <w:t xml:space="preserve"> valor de </w:t>
      </w:r>
      <w:r w:rsidR="005148B2">
        <w:rPr>
          <w:rFonts w:ascii="Times New Roman" w:hAnsi="Times New Roman" w:cs="Times New Roman"/>
          <w:color w:val="000000"/>
          <w:sz w:val="24"/>
          <w:szCs w:val="18"/>
          <w:lang w:val="es-EC"/>
        </w:rPr>
        <w:t>rendimiento</w:t>
      </w:r>
      <w:r>
        <w:rPr>
          <w:rFonts w:ascii="Times New Roman" w:hAnsi="Times New Roman" w:cs="Times New Roman"/>
          <w:color w:val="000000"/>
          <w:sz w:val="24"/>
          <w:szCs w:val="18"/>
          <w:lang w:val="es-EC"/>
        </w:rPr>
        <w:t xml:space="preserve"> con </w:t>
      </w:r>
      <w:r w:rsidR="00985D42">
        <w:rPr>
          <w:rFonts w:ascii="Times New Roman" w:hAnsi="Times New Roman" w:cs="Times New Roman"/>
          <w:color w:val="000000"/>
          <w:sz w:val="24"/>
          <w:szCs w:val="18"/>
          <w:lang w:val="es-EC"/>
        </w:rPr>
        <w:t>25,46</w:t>
      </w:r>
      <w:r w:rsidR="005148B2">
        <w:rPr>
          <w:rFonts w:ascii="Times New Roman" w:hAnsi="Times New Roman" w:cs="Times New Roman"/>
          <w:color w:val="000000"/>
          <w:sz w:val="24"/>
          <w:szCs w:val="18"/>
          <w:lang w:val="es-EC"/>
        </w:rPr>
        <w:t>%</w:t>
      </w:r>
      <w:r w:rsidR="00BE7885">
        <w:rPr>
          <w:rFonts w:ascii="Times New Roman" w:hAnsi="Times New Roman" w:cs="Times New Roman"/>
          <w:color w:val="000000"/>
          <w:sz w:val="24"/>
          <w:szCs w:val="18"/>
          <w:lang w:val="es-EC"/>
        </w:rPr>
        <w:t xml:space="preserve">. </w:t>
      </w:r>
      <w:r w:rsidR="00BC3C92">
        <w:rPr>
          <w:rFonts w:ascii="Times New Roman" w:hAnsi="Times New Roman" w:cs="Times New Roman"/>
          <w:color w:val="000000"/>
          <w:sz w:val="24"/>
          <w:szCs w:val="18"/>
          <w:lang w:val="es-EC"/>
        </w:rPr>
        <w:t xml:space="preserve">En general el </w:t>
      </w:r>
      <w:r w:rsidR="00BC3C92">
        <w:rPr>
          <w:rFonts w:ascii="Times New Roman" w:hAnsi="Times New Roman" w:cs="Times New Roman"/>
          <w:color w:val="000000"/>
          <w:sz w:val="24"/>
          <w:szCs w:val="18"/>
          <w:lang w:val="es-EC"/>
        </w:rPr>
        <w:lastRenderedPageBreak/>
        <w:t xml:space="preserve">rendimiento </w:t>
      </w:r>
      <w:r w:rsidR="00216DA7">
        <w:rPr>
          <w:rFonts w:ascii="Times New Roman" w:hAnsi="Times New Roman" w:cs="Times New Roman"/>
          <w:color w:val="000000"/>
          <w:sz w:val="24"/>
          <w:szCs w:val="18"/>
          <w:lang w:val="es-EC"/>
        </w:rPr>
        <w:t xml:space="preserve">de la extracción de aceites esenciales en los tres materiales vegetales es relativamente bajo, existiendo una variación </w:t>
      </w:r>
      <w:r w:rsidR="00985D42">
        <w:rPr>
          <w:rFonts w:ascii="Times New Roman" w:hAnsi="Times New Roman" w:cs="Times New Roman"/>
          <w:color w:val="000000"/>
          <w:sz w:val="24"/>
          <w:szCs w:val="18"/>
          <w:lang w:val="es-EC"/>
        </w:rPr>
        <w:t xml:space="preserve">entre ellos </w:t>
      </w:r>
      <w:r w:rsidR="00216DA7">
        <w:rPr>
          <w:rFonts w:ascii="Times New Roman" w:hAnsi="Times New Roman" w:cs="Times New Roman"/>
          <w:color w:val="000000"/>
          <w:sz w:val="24"/>
          <w:szCs w:val="18"/>
          <w:lang w:val="es-EC"/>
        </w:rPr>
        <w:t xml:space="preserve">de aproximadamente </w:t>
      </w:r>
      <w:r w:rsidR="00754443">
        <w:rPr>
          <w:rFonts w:ascii="Times New Roman" w:hAnsi="Times New Roman" w:cs="Times New Roman"/>
          <w:color w:val="000000"/>
          <w:sz w:val="24"/>
          <w:szCs w:val="18"/>
          <w:lang w:val="es-EC"/>
        </w:rPr>
        <w:t xml:space="preserve">el </w:t>
      </w:r>
      <w:r w:rsidR="00985D42">
        <w:rPr>
          <w:rFonts w:ascii="Times New Roman" w:hAnsi="Times New Roman" w:cs="Times New Roman"/>
          <w:color w:val="000000"/>
          <w:sz w:val="24"/>
          <w:szCs w:val="18"/>
          <w:lang w:val="es-EC"/>
        </w:rPr>
        <w:t>7</w:t>
      </w:r>
      <w:r w:rsidR="00DE4748">
        <w:rPr>
          <w:rFonts w:ascii="Times New Roman" w:hAnsi="Times New Roman" w:cs="Times New Roman"/>
          <w:color w:val="000000"/>
          <w:sz w:val="24"/>
          <w:szCs w:val="18"/>
          <w:lang w:val="es-EC"/>
        </w:rPr>
        <w:t xml:space="preserve">%. </w:t>
      </w:r>
    </w:p>
    <w:p w14:paraId="65607FB0" w14:textId="77777777" w:rsidR="002127C5" w:rsidRPr="00A55F0F" w:rsidRDefault="002127C5" w:rsidP="007C38B4">
      <w:pPr>
        <w:autoSpaceDE w:val="0"/>
        <w:autoSpaceDN w:val="0"/>
        <w:adjustRightInd w:val="0"/>
        <w:spacing w:after="0" w:line="240" w:lineRule="auto"/>
        <w:jc w:val="both"/>
        <w:rPr>
          <w:rFonts w:ascii="Times New Roman" w:hAnsi="Times New Roman" w:cs="Times New Roman"/>
          <w:color w:val="000000"/>
          <w:sz w:val="24"/>
          <w:szCs w:val="18"/>
          <w:lang w:val="es-EC"/>
        </w:rPr>
      </w:pPr>
    </w:p>
    <w:p w14:paraId="04AC751E" w14:textId="56126390" w:rsidR="00982C15" w:rsidRPr="006650FB" w:rsidRDefault="00817E05" w:rsidP="00982C15">
      <w:pPr>
        <w:pStyle w:val="Descripcin"/>
        <w:keepNext/>
        <w:rPr>
          <w:rFonts w:ascii="Times New Roman" w:hAnsi="Times New Roman" w:cs="Times New Roman"/>
          <w:i w:val="0"/>
          <w:color w:val="auto"/>
          <w:sz w:val="24"/>
        </w:rPr>
      </w:pPr>
      <w:r w:rsidRPr="006650FB">
        <w:rPr>
          <w:rFonts w:ascii="Times New Roman" w:hAnsi="Times New Roman" w:cs="Times New Roman"/>
          <w:i w:val="0"/>
          <w:color w:val="auto"/>
          <w:sz w:val="24"/>
        </w:rPr>
        <w:t xml:space="preserve">Tabla </w:t>
      </w:r>
      <w:r w:rsidRPr="006650FB">
        <w:rPr>
          <w:rFonts w:ascii="Times New Roman" w:hAnsi="Times New Roman" w:cs="Times New Roman"/>
          <w:i w:val="0"/>
          <w:color w:val="auto"/>
          <w:sz w:val="24"/>
        </w:rPr>
        <w:fldChar w:fldCharType="begin"/>
      </w:r>
      <w:r w:rsidRPr="006650FB">
        <w:rPr>
          <w:rFonts w:ascii="Times New Roman" w:hAnsi="Times New Roman" w:cs="Times New Roman"/>
          <w:i w:val="0"/>
          <w:color w:val="auto"/>
          <w:sz w:val="24"/>
        </w:rPr>
        <w:instrText xml:space="preserve"> SEQ Tabla \* ARABIC </w:instrText>
      </w:r>
      <w:r w:rsidRPr="006650FB">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27</w:t>
      </w:r>
      <w:r w:rsidRPr="006650FB">
        <w:rPr>
          <w:rFonts w:ascii="Times New Roman" w:hAnsi="Times New Roman" w:cs="Times New Roman"/>
          <w:i w:val="0"/>
          <w:color w:val="auto"/>
          <w:sz w:val="24"/>
        </w:rPr>
        <w:fldChar w:fldCharType="end"/>
      </w:r>
      <w:r w:rsidRPr="006650FB">
        <w:rPr>
          <w:rFonts w:ascii="Times New Roman" w:hAnsi="Times New Roman" w:cs="Times New Roman"/>
          <w:i w:val="0"/>
          <w:color w:val="auto"/>
          <w:sz w:val="24"/>
        </w:rPr>
        <w:t xml:space="preserve"> </w:t>
      </w:r>
    </w:p>
    <w:p w14:paraId="1B9CBE76" w14:textId="5ED3F6B5" w:rsidR="00817E05" w:rsidRPr="00817E05" w:rsidRDefault="00817E05" w:rsidP="00982C15">
      <w:pPr>
        <w:pStyle w:val="Descripcin"/>
        <w:keepNext/>
        <w:rPr>
          <w:rFonts w:ascii="Times New Roman" w:hAnsi="Times New Roman" w:cs="Times New Roman"/>
          <w:color w:val="auto"/>
          <w:sz w:val="24"/>
        </w:rPr>
      </w:pPr>
      <w:r w:rsidRPr="00817E05">
        <w:rPr>
          <w:rFonts w:ascii="Times New Roman" w:hAnsi="Times New Roman" w:cs="Times New Roman"/>
          <w:color w:val="auto"/>
          <w:sz w:val="24"/>
        </w:rPr>
        <w:t>Prueba de rangos para el rendimiento en el método de extracción</w:t>
      </w:r>
    </w:p>
    <w:tbl>
      <w:tblPr>
        <w:tblW w:w="8241" w:type="dxa"/>
        <w:tblInd w:w="-8" w:type="dxa"/>
        <w:tblLayout w:type="fixed"/>
        <w:tblCellMar>
          <w:left w:w="40" w:type="dxa"/>
          <w:right w:w="40" w:type="dxa"/>
        </w:tblCellMar>
        <w:tblLook w:val="0000" w:firstRow="0" w:lastRow="0" w:firstColumn="0" w:lastColumn="0" w:noHBand="0" w:noVBand="0"/>
      </w:tblPr>
      <w:tblGrid>
        <w:gridCol w:w="2793"/>
        <w:gridCol w:w="1872"/>
        <w:gridCol w:w="3576"/>
      </w:tblGrid>
      <w:tr w:rsidR="000A5920" w:rsidRPr="00175AD6" w14:paraId="619DA608" w14:textId="77777777" w:rsidTr="004B2EDD">
        <w:trPr>
          <w:trHeight w:val="217"/>
        </w:trPr>
        <w:tc>
          <w:tcPr>
            <w:tcW w:w="2793" w:type="dxa"/>
            <w:tcBorders>
              <w:top w:val="single" w:sz="6" w:space="0" w:color="auto"/>
              <w:left w:val="single" w:sz="6" w:space="0" w:color="auto"/>
              <w:bottom w:val="single" w:sz="6" w:space="0" w:color="auto"/>
              <w:right w:val="single" w:sz="6" w:space="0" w:color="auto"/>
            </w:tcBorders>
          </w:tcPr>
          <w:p w14:paraId="648A795C" w14:textId="77777777" w:rsidR="000A5920" w:rsidRPr="00175AD6" w:rsidRDefault="000A5920" w:rsidP="004B5223">
            <w:pPr>
              <w:autoSpaceDE w:val="0"/>
              <w:autoSpaceDN w:val="0"/>
              <w:adjustRightInd w:val="0"/>
              <w:spacing w:after="0" w:line="240" w:lineRule="auto"/>
              <w:jc w:val="center"/>
              <w:rPr>
                <w:rFonts w:ascii="Times New Roman" w:hAnsi="Times New Roman" w:cs="Times New Roman"/>
                <w:b/>
                <w:sz w:val="24"/>
                <w:szCs w:val="18"/>
                <w:lang w:val="es-EC"/>
              </w:rPr>
            </w:pPr>
            <w:r>
              <w:rPr>
                <w:rFonts w:ascii="Times New Roman" w:hAnsi="Times New Roman" w:cs="Times New Roman"/>
                <w:b/>
                <w:iCs/>
                <w:sz w:val="24"/>
                <w:szCs w:val="18"/>
                <w:lang w:val="es-EC"/>
              </w:rPr>
              <w:t>Método de extracción</w:t>
            </w:r>
          </w:p>
        </w:tc>
        <w:tc>
          <w:tcPr>
            <w:tcW w:w="1872" w:type="dxa"/>
            <w:tcBorders>
              <w:top w:val="single" w:sz="6" w:space="0" w:color="auto"/>
              <w:left w:val="single" w:sz="6" w:space="0" w:color="auto"/>
              <w:bottom w:val="single" w:sz="6" w:space="0" w:color="auto"/>
              <w:right w:val="single" w:sz="6" w:space="0" w:color="auto"/>
            </w:tcBorders>
          </w:tcPr>
          <w:p w14:paraId="5B856E31" w14:textId="77777777" w:rsidR="000A5920" w:rsidRPr="00175AD6" w:rsidRDefault="000A5920" w:rsidP="004B5223">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Media LS</w:t>
            </w:r>
          </w:p>
        </w:tc>
        <w:tc>
          <w:tcPr>
            <w:tcW w:w="3576" w:type="dxa"/>
            <w:tcBorders>
              <w:top w:val="single" w:sz="6" w:space="0" w:color="auto"/>
              <w:left w:val="single" w:sz="6" w:space="0" w:color="auto"/>
              <w:bottom w:val="single" w:sz="6" w:space="0" w:color="auto"/>
              <w:right w:val="single" w:sz="6" w:space="0" w:color="auto"/>
            </w:tcBorders>
          </w:tcPr>
          <w:p w14:paraId="28E12D90" w14:textId="01D23FB4" w:rsidR="000A5920" w:rsidRPr="00175AD6" w:rsidRDefault="000A5920" w:rsidP="004B5223">
            <w:pPr>
              <w:autoSpaceDE w:val="0"/>
              <w:autoSpaceDN w:val="0"/>
              <w:adjustRightInd w:val="0"/>
              <w:spacing w:after="0" w:line="240" w:lineRule="auto"/>
              <w:jc w:val="center"/>
              <w:rPr>
                <w:rFonts w:ascii="Times New Roman" w:hAnsi="Times New Roman" w:cs="Times New Roman"/>
                <w:b/>
                <w:sz w:val="24"/>
                <w:szCs w:val="18"/>
                <w:lang w:val="es-EC"/>
              </w:rPr>
            </w:pPr>
            <w:r w:rsidRPr="00175AD6">
              <w:rPr>
                <w:rFonts w:ascii="Times New Roman" w:hAnsi="Times New Roman" w:cs="Times New Roman"/>
                <w:b/>
                <w:iCs/>
                <w:sz w:val="24"/>
                <w:szCs w:val="18"/>
                <w:lang w:val="es-EC"/>
              </w:rPr>
              <w:t>Grupos H</w:t>
            </w:r>
            <w:r>
              <w:rPr>
                <w:rFonts w:ascii="Times New Roman" w:hAnsi="Times New Roman" w:cs="Times New Roman"/>
                <w:b/>
                <w:iCs/>
                <w:sz w:val="24"/>
                <w:szCs w:val="18"/>
                <w:lang w:val="es-EC"/>
              </w:rPr>
              <w:t>etero</w:t>
            </w:r>
            <w:r w:rsidRPr="00175AD6">
              <w:rPr>
                <w:rFonts w:ascii="Times New Roman" w:hAnsi="Times New Roman" w:cs="Times New Roman"/>
                <w:b/>
                <w:iCs/>
                <w:sz w:val="24"/>
                <w:szCs w:val="18"/>
                <w:lang w:val="es-EC"/>
              </w:rPr>
              <w:t>géneos</w:t>
            </w:r>
          </w:p>
        </w:tc>
      </w:tr>
      <w:tr w:rsidR="000A5920" w:rsidRPr="00175AD6" w14:paraId="4BE6DD5B" w14:textId="77777777" w:rsidTr="004B2EDD">
        <w:trPr>
          <w:trHeight w:val="309"/>
        </w:trPr>
        <w:tc>
          <w:tcPr>
            <w:tcW w:w="2793" w:type="dxa"/>
            <w:tcBorders>
              <w:top w:val="single" w:sz="6" w:space="0" w:color="auto"/>
              <w:left w:val="single" w:sz="6" w:space="0" w:color="auto"/>
              <w:bottom w:val="single" w:sz="6" w:space="0" w:color="auto"/>
              <w:right w:val="single" w:sz="6" w:space="0" w:color="auto"/>
            </w:tcBorders>
          </w:tcPr>
          <w:p w14:paraId="77F76E00" w14:textId="77777777" w:rsidR="000A5920" w:rsidRPr="00880393" w:rsidRDefault="000A5920" w:rsidP="004B5223">
            <w:pPr>
              <w:autoSpaceDE w:val="0"/>
              <w:autoSpaceDN w:val="0"/>
              <w:adjustRightInd w:val="0"/>
              <w:spacing w:after="0" w:line="240" w:lineRule="auto"/>
              <w:jc w:val="center"/>
              <w:rPr>
                <w:rFonts w:ascii="Times New Roman" w:hAnsi="Times New Roman" w:cs="Times New Roman"/>
                <w:sz w:val="24"/>
                <w:szCs w:val="18"/>
                <w:lang w:val="es-EC"/>
              </w:rPr>
            </w:pPr>
            <w:r w:rsidRPr="00880393">
              <w:rPr>
                <w:rFonts w:ascii="Times New Roman" w:hAnsi="Times New Roman" w:cs="Times New Roman"/>
                <w:sz w:val="24"/>
                <w:szCs w:val="18"/>
                <w:lang w:val="es-EC"/>
              </w:rPr>
              <w:t>Soxhlet</w:t>
            </w:r>
          </w:p>
        </w:tc>
        <w:tc>
          <w:tcPr>
            <w:tcW w:w="1872" w:type="dxa"/>
            <w:tcBorders>
              <w:top w:val="single" w:sz="6" w:space="0" w:color="auto"/>
              <w:left w:val="single" w:sz="6" w:space="0" w:color="auto"/>
              <w:bottom w:val="single" w:sz="6" w:space="0" w:color="auto"/>
              <w:right w:val="single" w:sz="6" w:space="0" w:color="auto"/>
            </w:tcBorders>
          </w:tcPr>
          <w:p w14:paraId="493B1DD0" w14:textId="60DB19EB" w:rsidR="000A5920" w:rsidRPr="00880393" w:rsidRDefault="000A5920" w:rsidP="004B5223">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42,00</w:t>
            </w:r>
          </w:p>
        </w:tc>
        <w:tc>
          <w:tcPr>
            <w:tcW w:w="3576" w:type="dxa"/>
            <w:tcBorders>
              <w:top w:val="single" w:sz="6" w:space="0" w:color="auto"/>
              <w:left w:val="single" w:sz="6" w:space="0" w:color="auto"/>
              <w:bottom w:val="single" w:sz="6" w:space="0" w:color="auto"/>
              <w:right w:val="single" w:sz="6" w:space="0" w:color="auto"/>
            </w:tcBorders>
          </w:tcPr>
          <w:p w14:paraId="7BF39D4F" w14:textId="77777777" w:rsidR="000A5920" w:rsidRPr="00175AD6" w:rsidRDefault="000A5920" w:rsidP="004B5223">
            <w:pPr>
              <w:autoSpaceDE w:val="0"/>
              <w:autoSpaceDN w:val="0"/>
              <w:adjustRightInd w:val="0"/>
              <w:spacing w:after="0" w:line="240" w:lineRule="auto"/>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r w:rsidR="000A5920" w:rsidRPr="00175AD6" w14:paraId="6D94D668" w14:textId="77777777" w:rsidTr="004B2EDD">
        <w:trPr>
          <w:trHeight w:val="309"/>
        </w:trPr>
        <w:tc>
          <w:tcPr>
            <w:tcW w:w="2793" w:type="dxa"/>
            <w:tcBorders>
              <w:top w:val="single" w:sz="6" w:space="0" w:color="auto"/>
              <w:left w:val="single" w:sz="6" w:space="0" w:color="auto"/>
              <w:bottom w:val="single" w:sz="6" w:space="0" w:color="auto"/>
              <w:right w:val="single" w:sz="6" w:space="0" w:color="auto"/>
            </w:tcBorders>
          </w:tcPr>
          <w:p w14:paraId="72C6B70F" w14:textId="77777777" w:rsidR="000A5920" w:rsidRPr="00880393" w:rsidRDefault="000A5920" w:rsidP="004B5223">
            <w:pPr>
              <w:autoSpaceDE w:val="0"/>
              <w:autoSpaceDN w:val="0"/>
              <w:adjustRightInd w:val="0"/>
              <w:spacing w:after="0" w:line="240" w:lineRule="auto"/>
              <w:jc w:val="center"/>
              <w:rPr>
                <w:rFonts w:ascii="Times New Roman" w:hAnsi="Times New Roman" w:cs="Times New Roman"/>
                <w:sz w:val="24"/>
                <w:szCs w:val="18"/>
                <w:lang w:val="es-EC"/>
              </w:rPr>
            </w:pPr>
            <w:r w:rsidRPr="00880393">
              <w:rPr>
                <w:rFonts w:ascii="Times New Roman" w:hAnsi="Times New Roman" w:cs="Times New Roman"/>
                <w:sz w:val="24"/>
                <w:szCs w:val="18"/>
                <w:lang w:val="es-EC"/>
              </w:rPr>
              <w:t>Fluidos supercríticos</w:t>
            </w:r>
          </w:p>
        </w:tc>
        <w:tc>
          <w:tcPr>
            <w:tcW w:w="1872" w:type="dxa"/>
            <w:tcBorders>
              <w:top w:val="single" w:sz="6" w:space="0" w:color="auto"/>
              <w:left w:val="single" w:sz="6" w:space="0" w:color="auto"/>
              <w:bottom w:val="single" w:sz="6" w:space="0" w:color="auto"/>
              <w:right w:val="single" w:sz="6" w:space="0" w:color="auto"/>
            </w:tcBorders>
          </w:tcPr>
          <w:p w14:paraId="0E24D61D" w14:textId="607B4BFC" w:rsidR="000A5920" w:rsidRPr="00880393" w:rsidRDefault="000A5920" w:rsidP="004B5223">
            <w:pPr>
              <w:autoSpaceDE w:val="0"/>
              <w:autoSpaceDN w:val="0"/>
              <w:adjustRightInd w:val="0"/>
              <w:spacing w:after="0" w:line="240" w:lineRule="auto"/>
              <w:jc w:val="center"/>
              <w:rPr>
                <w:rFonts w:ascii="Times New Roman" w:hAnsi="Times New Roman" w:cs="Times New Roman"/>
                <w:sz w:val="24"/>
                <w:szCs w:val="18"/>
                <w:lang w:val="es-EC"/>
              </w:rPr>
            </w:pPr>
            <w:r w:rsidRPr="00516811">
              <w:rPr>
                <w:rFonts w:ascii="Times New Roman" w:hAnsi="Times New Roman" w:cs="Times New Roman"/>
                <w:sz w:val="24"/>
                <w:szCs w:val="18"/>
                <w:lang w:val="es-EC"/>
              </w:rPr>
              <w:t>2,95</w:t>
            </w:r>
          </w:p>
        </w:tc>
        <w:tc>
          <w:tcPr>
            <w:tcW w:w="3576" w:type="dxa"/>
            <w:tcBorders>
              <w:top w:val="single" w:sz="6" w:space="0" w:color="auto"/>
              <w:left w:val="single" w:sz="6" w:space="0" w:color="auto"/>
              <w:bottom w:val="single" w:sz="6" w:space="0" w:color="auto"/>
              <w:right w:val="single" w:sz="6" w:space="0" w:color="auto"/>
            </w:tcBorders>
          </w:tcPr>
          <w:p w14:paraId="3636C0F2" w14:textId="77777777" w:rsidR="000A5920" w:rsidRDefault="000A5920" w:rsidP="004B5223">
            <w:pPr>
              <w:autoSpaceDE w:val="0"/>
              <w:autoSpaceDN w:val="0"/>
              <w:adjustRightInd w:val="0"/>
              <w:spacing w:after="0" w:line="240" w:lineRule="auto"/>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Pr="00175AD6">
              <w:rPr>
                <w:rFonts w:ascii="Times New Roman" w:hAnsi="Times New Roman" w:cs="Times New Roman"/>
                <w:sz w:val="24"/>
                <w:szCs w:val="18"/>
                <w:lang w:val="es-EC"/>
              </w:rPr>
              <w:t>X</w:t>
            </w:r>
          </w:p>
        </w:tc>
      </w:tr>
    </w:tbl>
    <w:p w14:paraId="08D1D635" w14:textId="0EBFEED3" w:rsidR="00DF030D" w:rsidRDefault="00DF030D" w:rsidP="00DF030D">
      <w:pPr>
        <w:spacing w:after="0" w:line="360" w:lineRule="auto"/>
        <w:rPr>
          <w:rFonts w:ascii="Times New Roman" w:eastAsia="Times New Roman" w:hAnsi="Times New Roman" w:cs="Times New Roman"/>
          <w:sz w:val="24"/>
          <w:szCs w:val="24"/>
          <w:lang w:val="es-ES" w:eastAsia="es-ES"/>
        </w:rPr>
      </w:pPr>
      <w:r w:rsidRPr="005E6485">
        <w:rPr>
          <w:rFonts w:ascii="Times New Roman" w:eastAsia="Times New Roman" w:hAnsi="Times New Roman" w:cs="Times New Roman"/>
          <w:i/>
          <w:sz w:val="24"/>
          <w:szCs w:val="24"/>
          <w:lang w:val="es-ES" w:eastAsia="es-ES"/>
        </w:rPr>
        <w:t>Fuente:</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Datos experimentales, 2018</w:t>
      </w:r>
    </w:p>
    <w:p w14:paraId="7439C56E" w14:textId="77777777" w:rsidR="00DF030D" w:rsidRPr="005E6485" w:rsidRDefault="00DF030D" w:rsidP="00DF030D">
      <w:pPr>
        <w:spacing w:after="0" w:line="360" w:lineRule="auto"/>
        <w:rPr>
          <w:rFonts w:ascii="Times New Roman" w:eastAsia="Times New Roman" w:hAnsi="Times New Roman" w:cs="Times New Roman"/>
          <w:sz w:val="24"/>
          <w:szCs w:val="24"/>
          <w:lang w:val="es-ES" w:eastAsia="es-ES"/>
        </w:rPr>
      </w:pPr>
    </w:p>
    <w:p w14:paraId="4A2AF023" w14:textId="671EB7ED" w:rsidR="00605C24" w:rsidRDefault="002127C5" w:rsidP="002127C5">
      <w:pPr>
        <w:autoSpaceDE w:val="0"/>
        <w:autoSpaceDN w:val="0"/>
        <w:adjustRightInd w:val="0"/>
        <w:spacing w:after="0" w:line="360" w:lineRule="auto"/>
        <w:jc w:val="both"/>
        <w:rPr>
          <w:rFonts w:ascii="Times New Roman" w:hAnsi="Times New Roman" w:cs="Times New Roman"/>
          <w:sz w:val="24"/>
          <w:szCs w:val="18"/>
          <w:lang w:val="es-EC"/>
        </w:rPr>
      </w:pPr>
      <w:r>
        <w:rPr>
          <w:rFonts w:ascii="Times New Roman" w:hAnsi="Times New Roman" w:cs="Times New Roman"/>
          <w:color w:val="000000"/>
          <w:sz w:val="24"/>
          <w:szCs w:val="18"/>
          <w:lang w:val="es-EC"/>
        </w:rPr>
        <w:t>S</w:t>
      </w:r>
      <w:r w:rsidRPr="00A55F0F">
        <w:rPr>
          <w:rFonts w:ascii="Times New Roman" w:hAnsi="Times New Roman" w:cs="Times New Roman"/>
          <w:color w:val="000000"/>
          <w:sz w:val="24"/>
          <w:szCs w:val="18"/>
          <w:lang w:val="es-EC"/>
        </w:rPr>
        <w:t xml:space="preserve">e </w:t>
      </w:r>
      <w:r w:rsidR="00754443">
        <w:rPr>
          <w:rFonts w:ascii="Times New Roman" w:hAnsi="Times New Roman" w:cs="Times New Roman"/>
          <w:color w:val="000000"/>
          <w:sz w:val="24"/>
          <w:szCs w:val="18"/>
          <w:lang w:val="es-EC"/>
        </w:rPr>
        <w:t>identificó</w:t>
      </w:r>
      <w:r w:rsidRPr="00A55F0F">
        <w:rPr>
          <w:rFonts w:ascii="Times New Roman" w:hAnsi="Times New Roman" w:cs="Times New Roman"/>
          <w:color w:val="000000"/>
          <w:sz w:val="24"/>
          <w:szCs w:val="18"/>
          <w:lang w:val="es-EC"/>
        </w:rPr>
        <w:t xml:space="preserve"> </w:t>
      </w:r>
      <w:r>
        <w:rPr>
          <w:rFonts w:ascii="Times New Roman" w:hAnsi="Times New Roman" w:cs="Times New Roman"/>
          <w:color w:val="000000"/>
          <w:sz w:val="24"/>
          <w:szCs w:val="18"/>
          <w:lang w:val="es-EC"/>
        </w:rPr>
        <w:t>2</w:t>
      </w:r>
      <w:r w:rsidRPr="00A55F0F">
        <w:rPr>
          <w:rFonts w:ascii="Times New Roman" w:hAnsi="Times New Roman" w:cs="Times New Roman"/>
          <w:color w:val="000000"/>
          <w:sz w:val="24"/>
          <w:szCs w:val="18"/>
          <w:lang w:val="es-EC"/>
        </w:rPr>
        <w:t xml:space="preserve"> grupos h</w:t>
      </w:r>
      <w:r w:rsidR="00320FB5">
        <w:rPr>
          <w:rFonts w:ascii="Times New Roman" w:hAnsi="Times New Roman" w:cs="Times New Roman"/>
          <w:color w:val="000000"/>
          <w:sz w:val="24"/>
          <w:szCs w:val="18"/>
          <w:lang w:val="es-EC"/>
        </w:rPr>
        <w:t>etero</w:t>
      </w:r>
      <w:r w:rsidRPr="00A55F0F">
        <w:rPr>
          <w:rFonts w:ascii="Times New Roman" w:hAnsi="Times New Roman" w:cs="Times New Roman"/>
          <w:color w:val="000000"/>
          <w:sz w:val="24"/>
          <w:szCs w:val="18"/>
          <w:lang w:val="es-EC"/>
        </w:rPr>
        <w:t>géneos según la alineación de las X's</w:t>
      </w:r>
      <w:r>
        <w:rPr>
          <w:rFonts w:ascii="Times New Roman" w:hAnsi="Times New Roman" w:cs="Times New Roman"/>
          <w:color w:val="000000"/>
          <w:sz w:val="24"/>
          <w:szCs w:val="18"/>
          <w:lang w:val="es-EC"/>
        </w:rPr>
        <w:t>, lo que confirma la existencia de</w:t>
      </w:r>
      <w:r w:rsidRPr="00A55F0F">
        <w:rPr>
          <w:rFonts w:ascii="Times New Roman" w:hAnsi="Times New Roman" w:cs="Times New Roman"/>
          <w:color w:val="000000"/>
          <w:sz w:val="24"/>
          <w:szCs w:val="18"/>
          <w:lang w:val="es-EC"/>
        </w:rPr>
        <w:t xml:space="preserve"> diferencias estadísticamente significativas entre </w:t>
      </w:r>
      <w:r>
        <w:rPr>
          <w:rFonts w:ascii="Times New Roman" w:hAnsi="Times New Roman" w:cs="Times New Roman"/>
          <w:color w:val="000000"/>
          <w:sz w:val="24"/>
          <w:szCs w:val="18"/>
          <w:lang w:val="es-EC"/>
        </w:rPr>
        <w:t>los métodos de extracción aplicados</w:t>
      </w:r>
      <w:r w:rsidRPr="00A55F0F">
        <w:rPr>
          <w:rFonts w:ascii="Times New Roman" w:hAnsi="Times New Roman" w:cs="Times New Roman"/>
          <w:color w:val="000000"/>
          <w:sz w:val="24"/>
          <w:szCs w:val="18"/>
          <w:lang w:val="es-EC"/>
        </w:rPr>
        <w:t>.</w:t>
      </w:r>
      <w:r w:rsidR="00A33882">
        <w:rPr>
          <w:rFonts w:ascii="Times New Roman" w:hAnsi="Times New Roman" w:cs="Times New Roman"/>
          <w:color w:val="000000"/>
          <w:sz w:val="24"/>
          <w:szCs w:val="18"/>
          <w:lang w:val="es-EC"/>
        </w:rPr>
        <w:t xml:space="preserve"> </w:t>
      </w:r>
      <w:r>
        <w:rPr>
          <w:rFonts w:ascii="Times New Roman" w:hAnsi="Times New Roman" w:cs="Times New Roman"/>
          <w:color w:val="000000"/>
          <w:sz w:val="24"/>
          <w:szCs w:val="18"/>
          <w:lang w:val="es-EC"/>
        </w:rPr>
        <w:t>El método soxhlet present</w:t>
      </w:r>
      <w:r w:rsidR="00754443">
        <w:rPr>
          <w:rFonts w:ascii="Times New Roman" w:hAnsi="Times New Roman" w:cs="Times New Roman"/>
          <w:color w:val="000000"/>
          <w:sz w:val="24"/>
          <w:szCs w:val="18"/>
          <w:lang w:val="es-EC"/>
        </w:rPr>
        <w:t>ó</w:t>
      </w:r>
      <w:r>
        <w:rPr>
          <w:rFonts w:ascii="Times New Roman" w:hAnsi="Times New Roman" w:cs="Times New Roman"/>
          <w:color w:val="000000"/>
          <w:sz w:val="24"/>
          <w:szCs w:val="18"/>
          <w:lang w:val="es-EC"/>
        </w:rPr>
        <w:t xml:space="preserve"> el </w:t>
      </w:r>
      <w:r w:rsidR="003F09C0">
        <w:rPr>
          <w:rFonts w:ascii="Times New Roman" w:hAnsi="Times New Roman" w:cs="Times New Roman"/>
          <w:color w:val="000000"/>
          <w:sz w:val="24"/>
          <w:szCs w:val="18"/>
          <w:lang w:val="es-EC"/>
        </w:rPr>
        <w:t>mayor</w:t>
      </w:r>
      <w:r>
        <w:rPr>
          <w:rFonts w:ascii="Times New Roman" w:hAnsi="Times New Roman" w:cs="Times New Roman"/>
          <w:color w:val="000000"/>
          <w:sz w:val="24"/>
          <w:szCs w:val="18"/>
          <w:lang w:val="es-EC"/>
        </w:rPr>
        <w:t xml:space="preserve"> valor de </w:t>
      </w:r>
      <w:r w:rsidR="00771A30">
        <w:rPr>
          <w:rFonts w:ascii="Times New Roman" w:hAnsi="Times New Roman" w:cs="Times New Roman"/>
          <w:color w:val="000000"/>
          <w:sz w:val="24"/>
          <w:szCs w:val="18"/>
          <w:lang w:val="es-EC"/>
        </w:rPr>
        <w:t>rendimiento</w:t>
      </w:r>
      <w:r>
        <w:rPr>
          <w:rFonts w:ascii="Times New Roman" w:hAnsi="Times New Roman" w:cs="Times New Roman"/>
          <w:color w:val="000000"/>
          <w:sz w:val="24"/>
          <w:szCs w:val="18"/>
          <w:lang w:val="es-EC"/>
        </w:rPr>
        <w:t xml:space="preserve"> en el aceite esencial con </w:t>
      </w:r>
      <w:r w:rsidR="00771A30">
        <w:rPr>
          <w:rFonts w:ascii="Times New Roman" w:hAnsi="Times New Roman" w:cs="Times New Roman"/>
          <w:sz w:val="24"/>
          <w:szCs w:val="18"/>
          <w:lang w:val="es-EC"/>
        </w:rPr>
        <w:t>42%</w:t>
      </w:r>
      <w:r>
        <w:rPr>
          <w:rFonts w:ascii="Times New Roman" w:hAnsi="Times New Roman" w:cs="Times New Roman"/>
          <w:sz w:val="24"/>
          <w:szCs w:val="18"/>
          <w:lang w:val="es-EC"/>
        </w:rPr>
        <w:t xml:space="preserve"> </w:t>
      </w:r>
      <w:r w:rsidR="00A33882">
        <w:rPr>
          <w:rFonts w:ascii="Times New Roman" w:hAnsi="Times New Roman" w:cs="Times New Roman"/>
          <w:sz w:val="24"/>
          <w:szCs w:val="18"/>
          <w:lang w:val="es-EC"/>
        </w:rPr>
        <w:t>por lo tanto</w:t>
      </w:r>
      <w:r w:rsidR="00771A30">
        <w:rPr>
          <w:rFonts w:ascii="Times New Roman" w:hAnsi="Times New Roman" w:cs="Times New Roman"/>
          <w:sz w:val="24"/>
          <w:szCs w:val="18"/>
          <w:lang w:val="es-EC"/>
        </w:rPr>
        <w:t xml:space="preserve"> el método soxhlet es </w:t>
      </w:r>
      <w:r w:rsidR="0097766B">
        <w:rPr>
          <w:rFonts w:ascii="Times New Roman" w:hAnsi="Times New Roman" w:cs="Times New Roman"/>
          <w:sz w:val="24"/>
          <w:szCs w:val="18"/>
          <w:lang w:val="es-EC"/>
        </w:rPr>
        <w:t>significativamente mejor</w:t>
      </w:r>
      <w:r w:rsidR="00771A30">
        <w:rPr>
          <w:rFonts w:ascii="Times New Roman" w:hAnsi="Times New Roman" w:cs="Times New Roman"/>
          <w:sz w:val="24"/>
          <w:szCs w:val="18"/>
          <w:lang w:val="es-EC"/>
        </w:rPr>
        <w:t xml:space="preserve"> para la extracción de aceites esenciales</w:t>
      </w:r>
      <w:r w:rsidR="00754443">
        <w:rPr>
          <w:rFonts w:ascii="Times New Roman" w:hAnsi="Times New Roman" w:cs="Times New Roman"/>
          <w:sz w:val="24"/>
          <w:szCs w:val="18"/>
          <w:lang w:val="es-EC"/>
        </w:rPr>
        <w:t xml:space="preserve"> </w:t>
      </w:r>
      <w:r w:rsidR="000E40FC">
        <w:rPr>
          <w:rFonts w:ascii="Times New Roman" w:hAnsi="Times New Roman" w:cs="Times New Roman"/>
          <w:sz w:val="24"/>
          <w:szCs w:val="18"/>
          <w:lang w:val="es-EC"/>
        </w:rPr>
        <w:t>pues</w:t>
      </w:r>
      <w:r w:rsidR="003317BD">
        <w:rPr>
          <w:rFonts w:ascii="Times New Roman" w:hAnsi="Times New Roman" w:cs="Times New Roman"/>
          <w:sz w:val="24"/>
          <w:szCs w:val="18"/>
          <w:lang w:val="es-EC"/>
        </w:rPr>
        <w:t xml:space="preserve"> utiliza </w:t>
      </w:r>
      <w:r w:rsidR="009024DF">
        <w:rPr>
          <w:rFonts w:ascii="Times New Roman" w:hAnsi="Times New Roman" w:cs="Times New Roman"/>
          <w:sz w:val="24"/>
          <w:szCs w:val="18"/>
          <w:lang w:val="es-EC"/>
        </w:rPr>
        <w:t>solvente caliente</w:t>
      </w:r>
      <w:r w:rsidR="00C97DBE">
        <w:rPr>
          <w:rFonts w:ascii="Times New Roman" w:hAnsi="Times New Roman" w:cs="Times New Roman"/>
          <w:sz w:val="24"/>
          <w:szCs w:val="18"/>
          <w:lang w:val="es-EC"/>
        </w:rPr>
        <w:t xml:space="preserve"> lo que </w:t>
      </w:r>
      <w:r w:rsidR="009024DF">
        <w:rPr>
          <w:rFonts w:ascii="Times New Roman" w:hAnsi="Times New Roman" w:cs="Times New Roman"/>
          <w:sz w:val="24"/>
          <w:szCs w:val="18"/>
          <w:lang w:val="es-EC"/>
        </w:rPr>
        <w:t>favorece la extracción de los aceites</w:t>
      </w:r>
      <w:r w:rsidR="00C97DBE">
        <w:rPr>
          <w:rFonts w:ascii="Times New Roman" w:hAnsi="Times New Roman" w:cs="Times New Roman"/>
          <w:sz w:val="24"/>
          <w:szCs w:val="18"/>
          <w:lang w:val="es-EC"/>
        </w:rPr>
        <w:t xml:space="preserve"> esenciales</w:t>
      </w:r>
      <w:r w:rsidR="000E40FC">
        <w:rPr>
          <w:rFonts w:ascii="Times New Roman" w:hAnsi="Times New Roman" w:cs="Times New Roman"/>
          <w:sz w:val="24"/>
          <w:szCs w:val="18"/>
          <w:lang w:val="es-EC"/>
        </w:rPr>
        <w:t>;</w:t>
      </w:r>
      <w:r w:rsidR="00A543F8">
        <w:rPr>
          <w:rFonts w:ascii="Times New Roman" w:hAnsi="Times New Roman" w:cs="Times New Roman"/>
          <w:sz w:val="24"/>
          <w:szCs w:val="18"/>
          <w:lang w:val="es-EC"/>
        </w:rPr>
        <w:t xml:space="preserve"> la extracción por fluidos supercríticos emplea altas presiones </w:t>
      </w:r>
      <w:r w:rsidR="000E40FC">
        <w:rPr>
          <w:rFonts w:ascii="Times New Roman" w:hAnsi="Times New Roman" w:cs="Times New Roman"/>
          <w:sz w:val="24"/>
          <w:szCs w:val="18"/>
          <w:lang w:val="es-EC"/>
        </w:rPr>
        <w:t xml:space="preserve">lo </w:t>
      </w:r>
      <w:r w:rsidR="00A543F8">
        <w:rPr>
          <w:rFonts w:ascii="Times New Roman" w:hAnsi="Times New Roman" w:cs="Times New Roman"/>
          <w:sz w:val="24"/>
          <w:szCs w:val="18"/>
          <w:lang w:val="es-EC"/>
        </w:rPr>
        <w:t>que dificulta la adición continua de solidos al extracto.</w:t>
      </w:r>
    </w:p>
    <w:p w14:paraId="48789D20" w14:textId="0A67C631" w:rsidR="002127C5" w:rsidRDefault="00A543F8" w:rsidP="002127C5">
      <w:pPr>
        <w:autoSpaceDE w:val="0"/>
        <w:autoSpaceDN w:val="0"/>
        <w:adjustRightInd w:val="0"/>
        <w:spacing w:after="0" w:line="360" w:lineRule="auto"/>
        <w:jc w:val="both"/>
        <w:rPr>
          <w:rFonts w:ascii="Times New Roman" w:hAnsi="Times New Roman" w:cs="Times New Roman"/>
          <w:sz w:val="24"/>
          <w:szCs w:val="18"/>
          <w:lang w:val="es-EC"/>
        </w:rPr>
      </w:pPr>
      <w:r>
        <w:rPr>
          <w:rFonts w:ascii="Times New Roman" w:hAnsi="Times New Roman" w:cs="Times New Roman"/>
          <w:sz w:val="24"/>
          <w:szCs w:val="18"/>
          <w:lang w:val="es-EC"/>
        </w:rPr>
        <w:t xml:space="preserve"> </w:t>
      </w:r>
      <w:r w:rsidR="009024DF">
        <w:rPr>
          <w:rFonts w:ascii="Times New Roman" w:hAnsi="Times New Roman" w:cs="Times New Roman"/>
          <w:sz w:val="24"/>
          <w:szCs w:val="18"/>
          <w:lang w:val="es-EC"/>
        </w:rPr>
        <w:t xml:space="preserve"> </w:t>
      </w:r>
    </w:p>
    <w:p w14:paraId="3300C35A" w14:textId="263670A0" w:rsidR="00480D65" w:rsidRDefault="004D0AE3" w:rsidP="00320FB5">
      <w:pPr>
        <w:keepNext/>
        <w:autoSpaceDE w:val="0"/>
        <w:autoSpaceDN w:val="0"/>
        <w:adjustRightInd w:val="0"/>
        <w:spacing w:after="0" w:line="360" w:lineRule="auto"/>
        <w:jc w:val="both"/>
        <w:rPr>
          <w:rFonts w:ascii="Times New Roman" w:hAnsi="Times New Roman" w:cs="Times New Roman"/>
          <w:sz w:val="24"/>
        </w:rPr>
      </w:pPr>
      <w:r>
        <w:rPr>
          <w:noProof/>
          <w:lang w:val="es-ES" w:eastAsia="es-ES"/>
        </w:rPr>
        <w:drawing>
          <wp:inline distT="0" distB="0" distL="0" distR="0" wp14:anchorId="2801728D" wp14:editId="01E4F3CF">
            <wp:extent cx="5248275" cy="20288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275" cy="2028825"/>
                    </a:xfrm>
                    <a:prstGeom prst="rect">
                      <a:avLst/>
                    </a:prstGeom>
                    <a:noFill/>
                    <a:ln>
                      <a:noFill/>
                    </a:ln>
                  </pic:spPr>
                </pic:pic>
              </a:graphicData>
            </a:graphic>
          </wp:inline>
        </w:drawing>
      </w:r>
      <w:r w:rsidR="00480D65" w:rsidRPr="00320FB5">
        <w:rPr>
          <w:rFonts w:ascii="Times New Roman" w:hAnsi="Times New Roman" w:cs="Times New Roman"/>
          <w:i/>
          <w:sz w:val="24"/>
        </w:rPr>
        <w:t xml:space="preserve">Figura </w:t>
      </w:r>
      <w:r w:rsidR="00480D65" w:rsidRPr="00320FB5">
        <w:rPr>
          <w:rFonts w:ascii="Times New Roman" w:hAnsi="Times New Roman" w:cs="Times New Roman"/>
          <w:i/>
          <w:sz w:val="24"/>
        </w:rPr>
        <w:fldChar w:fldCharType="begin"/>
      </w:r>
      <w:r w:rsidR="00480D65" w:rsidRPr="00320FB5">
        <w:rPr>
          <w:rFonts w:ascii="Times New Roman" w:hAnsi="Times New Roman" w:cs="Times New Roman"/>
          <w:i/>
          <w:sz w:val="24"/>
        </w:rPr>
        <w:instrText xml:space="preserve"> SEQ Figura \* ARABIC </w:instrText>
      </w:r>
      <w:r w:rsidR="00480D65" w:rsidRPr="00320FB5">
        <w:rPr>
          <w:rFonts w:ascii="Times New Roman" w:hAnsi="Times New Roman" w:cs="Times New Roman"/>
          <w:i/>
          <w:sz w:val="24"/>
        </w:rPr>
        <w:fldChar w:fldCharType="separate"/>
      </w:r>
      <w:r w:rsidR="00002282">
        <w:rPr>
          <w:rFonts w:ascii="Times New Roman" w:hAnsi="Times New Roman" w:cs="Times New Roman"/>
          <w:i/>
          <w:noProof/>
          <w:sz w:val="24"/>
        </w:rPr>
        <w:t>4</w:t>
      </w:r>
      <w:r w:rsidR="00480D65" w:rsidRPr="00320FB5">
        <w:rPr>
          <w:rFonts w:ascii="Times New Roman" w:hAnsi="Times New Roman" w:cs="Times New Roman"/>
          <w:i/>
          <w:sz w:val="24"/>
        </w:rPr>
        <w:fldChar w:fldCharType="end"/>
      </w:r>
      <w:r w:rsidR="00320FB5" w:rsidRPr="00320FB5">
        <w:rPr>
          <w:rFonts w:ascii="Times New Roman" w:hAnsi="Times New Roman" w:cs="Times New Roman"/>
          <w:i/>
          <w:sz w:val="24"/>
        </w:rPr>
        <w:t>:</w:t>
      </w:r>
      <w:r w:rsidR="00480D65" w:rsidRPr="00480D65">
        <w:rPr>
          <w:rFonts w:ascii="Times New Roman" w:hAnsi="Times New Roman" w:cs="Times New Roman"/>
          <w:sz w:val="24"/>
        </w:rPr>
        <w:t xml:space="preserve"> Interacción de factores para el rendimiento del aceite esencial </w:t>
      </w:r>
    </w:p>
    <w:p w14:paraId="5CA9979C" w14:textId="77777777" w:rsidR="00320FB5" w:rsidRPr="001234A0" w:rsidRDefault="00320FB5" w:rsidP="00320FB5">
      <w:pPr>
        <w:keepNext/>
        <w:autoSpaceDE w:val="0"/>
        <w:autoSpaceDN w:val="0"/>
        <w:adjustRightInd w:val="0"/>
        <w:spacing w:after="0" w:line="360" w:lineRule="auto"/>
        <w:jc w:val="both"/>
      </w:pPr>
    </w:p>
    <w:p w14:paraId="08AB2250" w14:textId="19CC71DF" w:rsidR="00F96047" w:rsidRDefault="00F96047" w:rsidP="00F96047">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El gr</w:t>
      </w:r>
      <w:r w:rsidR="000E40FC">
        <w:rPr>
          <w:rFonts w:ascii="Times New Roman" w:hAnsi="Times New Roman" w:cs="Times New Roman"/>
          <w:color w:val="000000"/>
          <w:sz w:val="24"/>
          <w:lang w:val="es-EC"/>
        </w:rPr>
        <w:t>á</w:t>
      </w:r>
      <w:r>
        <w:rPr>
          <w:rFonts w:ascii="Times New Roman" w:hAnsi="Times New Roman" w:cs="Times New Roman"/>
          <w:color w:val="000000"/>
          <w:sz w:val="24"/>
          <w:lang w:val="es-EC"/>
        </w:rPr>
        <w:t xml:space="preserve">fico de interacción muestra la relación entre los factores de estudio y la respuesta experimental </w:t>
      </w:r>
      <w:r w:rsidR="005F7392">
        <w:rPr>
          <w:rFonts w:ascii="Times New Roman" w:hAnsi="Times New Roman" w:cs="Times New Roman"/>
          <w:color w:val="000000"/>
          <w:sz w:val="24"/>
          <w:lang w:val="es-EC"/>
        </w:rPr>
        <w:t>rendimiento</w:t>
      </w:r>
      <w:r>
        <w:rPr>
          <w:rFonts w:ascii="Times New Roman" w:hAnsi="Times New Roman" w:cs="Times New Roman"/>
          <w:color w:val="000000"/>
          <w:sz w:val="24"/>
          <w:lang w:val="es-EC"/>
        </w:rPr>
        <w:t xml:space="preserve">, este gráfico muestra las medias de los diferentes niveles de los 2 factores representados en eje de las </w:t>
      </w:r>
      <w:r w:rsidR="00456C51">
        <w:rPr>
          <w:rFonts w:ascii="Times New Roman" w:hAnsi="Times New Roman" w:cs="Times New Roman"/>
          <w:color w:val="000000"/>
          <w:sz w:val="24"/>
          <w:lang w:val="es-EC"/>
        </w:rPr>
        <w:t>“x”</w:t>
      </w:r>
      <w:r>
        <w:rPr>
          <w:rFonts w:ascii="Times New Roman" w:hAnsi="Times New Roman" w:cs="Times New Roman"/>
          <w:color w:val="000000"/>
          <w:sz w:val="24"/>
          <w:lang w:val="es-EC"/>
        </w:rPr>
        <w:t xml:space="preserve"> y las líneas de niveles de cada factor. </w:t>
      </w:r>
      <w:r w:rsidR="00EF1B27">
        <w:rPr>
          <w:rFonts w:ascii="Times New Roman" w:hAnsi="Times New Roman" w:cs="Times New Roman"/>
          <w:color w:val="000000"/>
          <w:sz w:val="24"/>
          <w:lang w:val="es-EC"/>
        </w:rPr>
        <w:t xml:space="preserve">Los </w:t>
      </w:r>
      <w:r w:rsidR="00EF1B27">
        <w:rPr>
          <w:rFonts w:ascii="Times New Roman" w:hAnsi="Times New Roman" w:cs="Times New Roman"/>
          <w:color w:val="000000"/>
          <w:sz w:val="24"/>
          <w:lang w:val="es-EC"/>
        </w:rPr>
        <w:lastRenderedPageBreak/>
        <w:t>resultados muestran que no hay interacción entre los dos factores</w:t>
      </w:r>
      <w:r w:rsidR="008B6F7E">
        <w:rPr>
          <w:rFonts w:ascii="Times New Roman" w:hAnsi="Times New Roman" w:cs="Times New Roman"/>
          <w:color w:val="000000"/>
          <w:sz w:val="24"/>
          <w:lang w:val="es-EC"/>
        </w:rPr>
        <w:t xml:space="preserve"> </w:t>
      </w:r>
      <w:r w:rsidR="00456357">
        <w:rPr>
          <w:rFonts w:ascii="Times New Roman" w:hAnsi="Times New Roman" w:cs="Times New Roman"/>
          <w:color w:val="000000"/>
          <w:sz w:val="24"/>
          <w:lang w:val="es-EC"/>
        </w:rPr>
        <w:t xml:space="preserve">de estudio </w:t>
      </w:r>
      <w:r w:rsidR="008B6F7E">
        <w:rPr>
          <w:rFonts w:ascii="Times New Roman" w:hAnsi="Times New Roman" w:cs="Times New Roman"/>
          <w:color w:val="000000"/>
          <w:sz w:val="24"/>
          <w:lang w:val="es-EC"/>
        </w:rPr>
        <w:t>pues existe una diferencia muy marcada entre los porcentajes obtenidos</w:t>
      </w:r>
      <w:r w:rsidR="00A17DA1">
        <w:rPr>
          <w:rFonts w:ascii="Times New Roman" w:hAnsi="Times New Roman" w:cs="Times New Roman"/>
          <w:color w:val="000000"/>
          <w:sz w:val="24"/>
          <w:lang w:val="es-EC"/>
        </w:rPr>
        <w:t xml:space="preserve">. </w:t>
      </w:r>
      <w:r w:rsidR="00456C51">
        <w:rPr>
          <w:rFonts w:ascii="Times New Roman" w:hAnsi="Times New Roman" w:cs="Times New Roman"/>
          <w:color w:val="000000"/>
          <w:sz w:val="24"/>
          <w:lang w:val="es-EC"/>
        </w:rPr>
        <w:t>El</w:t>
      </w:r>
      <w:r w:rsidR="005F7392">
        <w:rPr>
          <w:rFonts w:ascii="Times New Roman" w:hAnsi="Times New Roman" w:cs="Times New Roman"/>
          <w:color w:val="000000"/>
          <w:sz w:val="24"/>
          <w:lang w:val="es-EC"/>
        </w:rPr>
        <w:t xml:space="preserve"> </w:t>
      </w:r>
      <w:r>
        <w:rPr>
          <w:rFonts w:ascii="Times New Roman" w:hAnsi="Times New Roman" w:cs="Times New Roman"/>
          <w:color w:val="000000"/>
          <w:sz w:val="24"/>
          <w:lang w:val="es-EC"/>
        </w:rPr>
        <w:t xml:space="preserve">mejor resultado de </w:t>
      </w:r>
      <w:r w:rsidR="00EF1B27">
        <w:rPr>
          <w:rFonts w:ascii="Times New Roman" w:hAnsi="Times New Roman" w:cs="Times New Roman"/>
          <w:color w:val="000000"/>
          <w:sz w:val="24"/>
          <w:lang w:val="es-EC"/>
        </w:rPr>
        <w:t>rendimiento</w:t>
      </w:r>
      <w:r>
        <w:rPr>
          <w:rFonts w:ascii="Times New Roman" w:hAnsi="Times New Roman" w:cs="Times New Roman"/>
          <w:color w:val="000000"/>
          <w:sz w:val="24"/>
          <w:lang w:val="es-EC"/>
        </w:rPr>
        <w:t xml:space="preserve"> se obtiene con </w:t>
      </w:r>
      <w:r w:rsidR="00A17DA1">
        <w:rPr>
          <w:rFonts w:ascii="Times New Roman" w:hAnsi="Times New Roman" w:cs="Times New Roman"/>
          <w:color w:val="000000"/>
          <w:sz w:val="24"/>
          <w:lang w:val="es-EC"/>
        </w:rPr>
        <w:t xml:space="preserve">la utilización del </w:t>
      </w:r>
      <w:r>
        <w:rPr>
          <w:rFonts w:ascii="Times New Roman" w:hAnsi="Times New Roman" w:cs="Times New Roman"/>
          <w:color w:val="000000"/>
          <w:sz w:val="24"/>
          <w:lang w:val="es-EC"/>
        </w:rPr>
        <w:t xml:space="preserve">método de extracción soxhlet </w:t>
      </w:r>
      <w:r w:rsidR="005D076D">
        <w:rPr>
          <w:rFonts w:ascii="Times New Roman" w:hAnsi="Times New Roman" w:cs="Times New Roman"/>
          <w:color w:val="000000"/>
          <w:sz w:val="24"/>
          <w:lang w:val="es-EC"/>
        </w:rPr>
        <w:t xml:space="preserve">principalmente </w:t>
      </w:r>
      <w:r>
        <w:rPr>
          <w:rFonts w:ascii="Times New Roman" w:hAnsi="Times New Roman" w:cs="Times New Roman"/>
          <w:color w:val="000000"/>
          <w:sz w:val="24"/>
          <w:lang w:val="es-EC"/>
        </w:rPr>
        <w:t xml:space="preserve">para </w:t>
      </w:r>
      <w:r w:rsidR="004D0AE3">
        <w:rPr>
          <w:rFonts w:ascii="Times New Roman" w:hAnsi="Times New Roman" w:cs="Times New Roman"/>
          <w:color w:val="000000"/>
          <w:sz w:val="24"/>
          <w:lang w:val="es-EC"/>
        </w:rPr>
        <w:t>la R</w:t>
      </w:r>
      <w:r w:rsidR="005D076D">
        <w:rPr>
          <w:rFonts w:ascii="Times New Roman" w:hAnsi="Times New Roman" w:cs="Times New Roman"/>
          <w:color w:val="000000"/>
          <w:sz w:val="24"/>
          <w:lang w:val="es-EC"/>
        </w:rPr>
        <w:t xml:space="preserve">uda y </w:t>
      </w:r>
      <w:r w:rsidR="004D0AE3">
        <w:rPr>
          <w:rFonts w:ascii="Times New Roman" w:hAnsi="Times New Roman" w:cs="Times New Roman"/>
          <w:color w:val="000000"/>
          <w:sz w:val="24"/>
          <w:lang w:val="es-EC"/>
        </w:rPr>
        <w:t>P</w:t>
      </w:r>
      <w:r>
        <w:rPr>
          <w:rFonts w:ascii="Times New Roman" w:hAnsi="Times New Roman" w:cs="Times New Roman"/>
          <w:color w:val="000000"/>
          <w:sz w:val="24"/>
          <w:lang w:val="es-EC"/>
        </w:rPr>
        <w:t xml:space="preserve">umin. </w:t>
      </w:r>
      <w:r w:rsidR="00FE56F9">
        <w:rPr>
          <w:rFonts w:ascii="Times New Roman" w:hAnsi="Times New Roman" w:cs="Times New Roman"/>
          <w:color w:val="000000"/>
          <w:sz w:val="24"/>
          <w:lang w:val="es-EC"/>
        </w:rPr>
        <w:t xml:space="preserve">Existe una diferencia bien marcada </w:t>
      </w:r>
      <w:r w:rsidR="00B25E0E">
        <w:rPr>
          <w:rFonts w:ascii="Times New Roman" w:hAnsi="Times New Roman" w:cs="Times New Roman"/>
          <w:color w:val="000000"/>
          <w:sz w:val="24"/>
          <w:lang w:val="es-EC"/>
        </w:rPr>
        <w:t xml:space="preserve">de </w:t>
      </w:r>
      <w:r w:rsidR="00FE56F9">
        <w:rPr>
          <w:rFonts w:ascii="Times New Roman" w:hAnsi="Times New Roman" w:cs="Times New Roman"/>
          <w:color w:val="000000"/>
          <w:sz w:val="24"/>
          <w:lang w:val="es-EC"/>
        </w:rPr>
        <w:t>los rendimientos entre los</w:t>
      </w:r>
      <w:r w:rsidR="00B25E0E">
        <w:rPr>
          <w:rFonts w:ascii="Times New Roman" w:hAnsi="Times New Roman" w:cs="Times New Roman"/>
          <w:color w:val="000000"/>
          <w:sz w:val="24"/>
          <w:lang w:val="es-EC"/>
        </w:rPr>
        <w:t xml:space="preserve"> dos</w:t>
      </w:r>
      <w:r w:rsidR="00FE56F9">
        <w:rPr>
          <w:rFonts w:ascii="Times New Roman" w:hAnsi="Times New Roman" w:cs="Times New Roman"/>
          <w:color w:val="000000"/>
          <w:sz w:val="24"/>
          <w:lang w:val="es-EC"/>
        </w:rPr>
        <w:t xml:space="preserve"> métodos de </w:t>
      </w:r>
      <w:r w:rsidR="004D0AE3">
        <w:rPr>
          <w:rFonts w:ascii="Times New Roman" w:hAnsi="Times New Roman" w:cs="Times New Roman"/>
          <w:color w:val="000000"/>
          <w:sz w:val="24"/>
          <w:lang w:val="es-EC"/>
        </w:rPr>
        <w:t>extracción,</w:t>
      </w:r>
      <w:r w:rsidR="00FE56F9">
        <w:rPr>
          <w:rFonts w:ascii="Times New Roman" w:hAnsi="Times New Roman" w:cs="Times New Roman"/>
          <w:color w:val="000000"/>
          <w:sz w:val="24"/>
          <w:lang w:val="es-EC"/>
        </w:rPr>
        <w:t xml:space="preserve"> </w:t>
      </w:r>
      <w:r w:rsidR="00B25E0E">
        <w:rPr>
          <w:rFonts w:ascii="Times New Roman" w:hAnsi="Times New Roman" w:cs="Times New Roman"/>
          <w:color w:val="000000"/>
          <w:sz w:val="24"/>
          <w:lang w:val="es-EC"/>
        </w:rPr>
        <w:t>pero no hay diferencia significativa en la utilización del método de extracción por fluidos supercríticos en los tres materiales vegetales</w:t>
      </w:r>
      <w:r w:rsidR="0022149E">
        <w:rPr>
          <w:rFonts w:ascii="Times New Roman" w:hAnsi="Times New Roman" w:cs="Times New Roman"/>
          <w:color w:val="000000"/>
          <w:sz w:val="24"/>
          <w:lang w:val="es-EC"/>
        </w:rPr>
        <w:t xml:space="preserve">, pues </w:t>
      </w:r>
      <w:r w:rsidR="009D7594">
        <w:rPr>
          <w:rFonts w:ascii="Times New Roman" w:hAnsi="Times New Roman" w:cs="Times New Roman"/>
          <w:color w:val="000000"/>
          <w:sz w:val="24"/>
          <w:lang w:val="es-EC"/>
        </w:rPr>
        <w:t xml:space="preserve">se </w:t>
      </w:r>
      <w:r w:rsidR="0022149E">
        <w:rPr>
          <w:rFonts w:ascii="Times New Roman" w:hAnsi="Times New Roman" w:cs="Times New Roman"/>
          <w:color w:val="000000"/>
          <w:sz w:val="24"/>
          <w:lang w:val="es-EC"/>
        </w:rPr>
        <w:t xml:space="preserve">obtienen resultados similares. </w:t>
      </w:r>
    </w:p>
    <w:bookmarkEnd w:id="6"/>
    <w:p w14:paraId="1F6C7BEE" w14:textId="0CBF4C90" w:rsidR="00F96047" w:rsidRPr="0004286B" w:rsidRDefault="0004286B" w:rsidP="0004286B">
      <w:pPr>
        <w:autoSpaceDE w:val="0"/>
        <w:autoSpaceDN w:val="0"/>
        <w:adjustRightInd w:val="0"/>
        <w:spacing w:before="240" w:line="360" w:lineRule="auto"/>
        <w:jc w:val="both"/>
        <w:rPr>
          <w:rFonts w:ascii="Times New Roman" w:hAnsi="Times New Roman" w:cs="Times New Roman"/>
          <w:b/>
          <w:color w:val="000000"/>
          <w:sz w:val="24"/>
          <w:lang w:val="es-EC"/>
        </w:rPr>
      </w:pPr>
      <w:r w:rsidRPr="0004286B">
        <w:rPr>
          <w:rFonts w:ascii="Times New Roman" w:hAnsi="Times New Roman" w:cs="Times New Roman"/>
          <w:b/>
          <w:color w:val="000000"/>
          <w:sz w:val="24"/>
          <w:lang w:val="es-EC"/>
        </w:rPr>
        <w:t>5.3 Determinación de la relación costo beneficio</w:t>
      </w:r>
    </w:p>
    <w:p w14:paraId="357FF756" w14:textId="54AC449F" w:rsidR="00F96047" w:rsidRDefault="0013364C" w:rsidP="001234A0">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Para la determinación de la relación costo beneficio se proced</w:t>
      </w:r>
      <w:r w:rsidR="00B55AAB">
        <w:rPr>
          <w:rFonts w:ascii="Times New Roman" w:hAnsi="Times New Roman" w:cs="Times New Roman"/>
          <w:color w:val="000000"/>
          <w:sz w:val="24"/>
          <w:lang w:val="es-EC"/>
        </w:rPr>
        <w:t>ió</w:t>
      </w:r>
      <w:r>
        <w:rPr>
          <w:rFonts w:ascii="Times New Roman" w:hAnsi="Times New Roman" w:cs="Times New Roman"/>
          <w:color w:val="000000"/>
          <w:sz w:val="24"/>
          <w:lang w:val="es-EC"/>
        </w:rPr>
        <w:t xml:space="preserve"> a establecer los valores mínimos de cada uno de los materiales e insumos de laboratorio que llevaron a obtener el aceite esencial mediante los dos métodos de extracción </w:t>
      </w:r>
      <w:r w:rsidR="0091117B">
        <w:rPr>
          <w:rFonts w:ascii="Times New Roman" w:hAnsi="Times New Roman" w:cs="Times New Roman"/>
          <w:color w:val="000000"/>
          <w:sz w:val="24"/>
          <w:lang w:val="es-EC"/>
        </w:rPr>
        <w:t xml:space="preserve">con los diferentes materiales vegetales, </w:t>
      </w:r>
      <w:r w:rsidR="0058213C">
        <w:rPr>
          <w:rFonts w:ascii="Times New Roman" w:hAnsi="Times New Roman" w:cs="Times New Roman"/>
          <w:color w:val="000000"/>
          <w:sz w:val="24"/>
          <w:lang w:val="es-EC"/>
        </w:rPr>
        <w:t xml:space="preserve">estas estimaciones se </w:t>
      </w:r>
      <w:r w:rsidR="0091117B">
        <w:rPr>
          <w:rFonts w:ascii="Times New Roman" w:hAnsi="Times New Roman" w:cs="Times New Roman"/>
          <w:color w:val="000000"/>
          <w:sz w:val="24"/>
          <w:lang w:val="es-EC"/>
        </w:rPr>
        <w:t>presenta</w:t>
      </w:r>
      <w:r w:rsidR="0058213C">
        <w:rPr>
          <w:rFonts w:ascii="Times New Roman" w:hAnsi="Times New Roman" w:cs="Times New Roman"/>
          <w:color w:val="000000"/>
          <w:sz w:val="24"/>
          <w:lang w:val="es-EC"/>
        </w:rPr>
        <w:t>n en</w:t>
      </w:r>
      <w:r w:rsidR="0091117B">
        <w:rPr>
          <w:rFonts w:ascii="Times New Roman" w:hAnsi="Times New Roman" w:cs="Times New Roman"/>
          <w:color w:val="000000"/>
          <w:sz w:val="24"/>
          <w:lang w:val="es-EC"/>
        </w:rPr>
        <w:t xml:space="preserve"> la tabla a continuación: </w:t>
      </w:r>
    </w:p>
    <w:p w14:paraId="22B1CA01" w14:textId="5D913A73" w:rsidR="009D7594" w:rsidRPr="009D7594" w:rsidRDefault="00480D65" w:rsidP="009D7594">
      <w:pPr>
        <w:pStyle w:val="Descripcin"/>
        <w:keepNext/>
        <w:rPr>
          <w:rFonts w:ascii="Times New Roman" w:hAnsi="Times New Roman" w:cs="Times New Roman"/>
          <w:i w:val="0"/>
          <w:color w:val="auto"/>
          <w:sz w:val="24"/>
        </w:rPr>
      </w:pPr>
      <w:r w:rsidRPr="009D7594">
        <w:rPr>
          <w:rFonts w:ascii="Times New Roman" w:hAnsi="Times New Roman" w:cs="Times New Roman"/>
          <w:i w:val="0"/>
          <w:color w:val="auto"/>
          <w:sz w:val="24"/>
        </w:rPr>
        <w:t xml:space="preserve">Tabla </w:t>
      </w:r>
      <w:r w:rsidRPr="009D7594">
        <w:rPr>
          <w:rFonts w:ascii="Times New Roman" w:hAnsi="Times New Roman" w:cs="Times New Roman"/>
          <w:i w:val="0"/>
          <w:color w:val="auto"/>
          <w:sz w:val="24"/>
        </w:rPr>
        <w:fldChar w:fldCharType="begin"/>
      </w:r>
      <w:r w:rsidRPr="009D7594">
        <w:rPr>
          <w:rFonts w:ascii="Times New Roman" w:hAnsi="Times New Roman" w:cs="Times New Roman"/>
          <w:i w:val="0"/>
          <w:color w:val="auto"/>
          <w:sz w:val="24"/>
        </w:rPr>
        <w:instrText xml:space="preserve"> SEQ Tabla \* ARABIC </w:instrText>
      </w:r>
      <w:r w:rsidRPr="009D7594">
        <w:rPr>
          <w:rFonts w:ascii="Times New Roman" w:hAnsi="Times New Roman" w:cs="Times New Roman"/>
          <w:i w:val="0"/>
          <w:color w:val="auto"/>
          <w:sz w:val="24"/>
        </w:rPr>
        <w:fldChar w:fldCharType="separate"/>
      </w:r>
      <w:r w:rsidR="00002282">
        <w:rPr>
          <w:rFonts w:ascii="Times New Roman" w:hAnsi="Times New Roman" w:cs="Times New Roman"/>
          <w:i w:val="0"/>
          <w:noProof/>
          <w:color w:val="auto"/>
          <w:sz w:val="24"/>
        </w:rPr>
        <w:t>28</w:t>
      </w:r>
      <w:r w:rsidRPr="009D7594">
        <w:rPr>
          <w:rFonts w:ascii="Times New Roman" w:hAnsi="Times New Roman" w:cs="Times New Roman"/>
          <w:i w:val="0"/>
          <w:color w:val="auto"/>
          <w:sz w:val="24"/>
        </w:rPr>
        <w:fldChar w:fldCharType="end"/>
      </w:r>
      <w:r w:rsidRPr="009D7594">
        <w:rPr>
          <w:rFonts w:ascii="Times New Roman" w:hAnsi="Times New Roman" w:cs="Times New Roman"/>
          <w:i w:val="0"/>
          <w:color w:val="auto"/>
          <w:sz w:val="24"/>
        </w:rPr>
        <w:t xml:space="preserve"> </w:t>
      </w:r>
    </w:p>
    <w:p w14:paraId="793086F4" w14:textId="319455F1" w:rsidR="00480D65" w:rsidRPr="00480D65" w:rsidRDefault="00480D65" w:rsidP="009D7594">
      <w:pPr>
        <w:pStyle w:val="Descripcin"/>
        <w:keepNext/>
        <w:rPr>
          <w:rFonts w:ascii="Times New Roman" w:hAnsi="Times New Roman" w:cs="Times New Roman"/>
          <w:color w:val="auto"/>
          <w:sz w:val="24"/>
        </w:rPr>
      </w:pPr>
      <w:r w:rsidRPr="00480D65">
        <w:rPr>
          <w:rFonts w:ascii="Times New Roman" w:hAnsi="Times New Roman" w:cs="Times New Roman"/>
          <w:color w:val="auto"/>
          <w:sz w:val="24"/>
        </w:rPr>
        <w:t>Costo de materiales e insumos para la obtención del aceite esencial</w:t>
      </w:r>
    </w:p>
    <w:tbl>
      <w:tblPr>
        <w:tblStyle w:val="Tablaconcuadrcula"/>
        <w:tblW w:w="0" w:type="auto"/>
        <w:tblInd w:w="5" w:type="dxa"/>
        <w:tblLook w:val="04A0" w:firstRow="1" w:lastRow="0" w:firstColumn="1" w:lastColumn="0" w:noHBand="0" w:noVBand="1"/>
      </w:tblPr>
      <w:tblGrid>
        <w:gridCol w:w="1176"/>
        <w:gridCol w:w="1064"/>
        <w:gridCol w:w="1177"/>
        <w:gridCol w:w="1378"/>
        <w:gridCol w:w="977"/>
        <w:gridCol w:w="1183"/>
        <w:gridCol w:w="1306"/>
      </w:tblGrid>
      <w:tr w:rsidR="00F36AA3" w14:paraId="2F9D5BBA" w14:textId="77777777" w:rsidTr="00480D65">
        <w:tc>
          <w:tcPr>
            <w:tcW w:w="1176" w:type="dxa"/>
            <w:tcBorders>
              <w:top w:val="nil"/>
              <w:left w:val="nil"/>
            </w:tcBorders>
          </w:tcPr>
          <w:p w14:paraId="7F744DA8" w14:textId="393EED61" w:rsidR="00F36AA3" w:rsidRDefault="00F36AA3" w:rsidP="00F96047">
            <w:pPr>
              <w:autoSpaceDE w:val="0"/>
              <w:autoSpaceDN w:val="0"/>
              <w:adjustRightInd w:val="0"/>
              <w:spacing w:line="360" w:lineRule="auto"/>
              <w:jc w:val="both"/>
              <w:rPr>
                <w:rFonts w:ascii="Times New Roman" w:hAnsi="Times New Roman" w:cs="Times New Roman"/>
                <w:color w:val="000000"/>
                <w:sz w:val="24"/>
                <w:lang w:val="es-EC"/>
              </w:rPr>
            </w:pPr>
          </w:p>
        </w:tc>
        <w:tc>
          <w:tcPr>
            <w:tcW w:w="3619" w:type="dxa"/>
            <w:gridSpan w:val="3"/>
          </w:tcPr>
          <w:p w14:paraId="0127BC4E" w14:textId="3DAAD785" w:rsidR="00F36AA3" w:rsidRPr="00F36AA3" w:rsidRDefault="00F53C3F" w:rsidP="00F36AA3">
            <w:pPr>
              <w:autoSpaceDE w:val="0"/>
              <w:autoSpaceDN w:val="0"/>
              <w:adjustRightInd w:val="0"/>
              <w:spacing w:line="360" w:lineRule="auto"/>
              <w:jc w:val="center"/>
              <w:rPr>
                <w:rFonts w:ascii="Times New Roman" w:hAnsi="Times New Roman" w:cs="Times New Roman"/>
                <w:b/>
                <w:color w:val="000000"/>
                <w:sz w:val="24"/>
                <w:lang w:val="es-EC"/>
              </w:rPr>
            </w:pPr>
            <w:r>
              <w:rPr>
                <w:rFonts w:ascii="Times New Roman" w:hAnsi="Times New Roman" w:cs="Times New Roman"/>
                <w:b/>
                <w:noProof/>
                <w:color w:val="000000"/>
                <w:sz w:val="24"/>
                <w:lang w:val="es-ES" w:eastAsia="es-ES"/>
              </w:rPr>
              <mc:AlternateContent>
                <mc:Choice Requires="wps">
                  <w:drawing>
                    <wp:anchor distT="0" distB="0" distL="114300" distR="114300" simplePos="0" relativeHeight="251780096" behindDoc="0" locked="0" layoutInCell="1" allowOverlap="1" wp14:anchorId="5E1AD8F7" wp14:editId="1AC5842C">
                      <wp:simplePos x="0" y="0"/>
                      <wp:positionH relativeFrom="column">
                        <wp:posOffset>2208530</wp:posOffset>
                      </wp:positionH>
                      <wp:positionV relativeFrom="paragraph">
                        <wp:posOffset>-635</wp:posOffset>
                      </wp:positionV>
                      <wp:extent cx="19050" cy="3467100"/>
                      <wp:effectExtent l="0" t="0" r="19050" b="19050"/>
                      <wp:wrapNone/>
                      <wp:docPr id="50" name="Conector recto 50"/>
                      <wp:cNvGraphicFramePr/>
                      <a:graphic xmlns:a="http://schemas.openxmlformats.org/drawingml/2006/main">
                        <a:graphicData uri="http://schemas.microsoft.com/office/word/2010/wordprocessingShape">
                          <wps:wsp>
                            <wps:cNvCnPr/>
                            <wps:spPr>
                              <a:xfrm flipH="1">
                                <a:off x="0" y="0"/>
                                <a:ext cx="19050" cy="34671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836B23" id="Conector recto 50"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pt,-.05pt" to="175.4pt,2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" strokecolor="black [3200]" strokeweight="1.5pt">
                      <v:stroke joinstyle="miter"/>
                    </v:line>
                  </w:pict>
                </mc:Fallback>
              </mc:AlternateContent>
            </w:r>
            <w:r w:rsidR="00F36AA3" w:rsidRPr="00F36AA3">
              <w:rPr>
                <w:rFonts w:ascii="Times New Roman" w:hAnsi="Times New Roman" w:cs="Times New Roman"/>
                <w:b/>
                <w:color w:val="000000"/>
                <w:sz w:val="24"/>
                <w:lang w:val="es-EC"/>
              </w:rPr>
              <w:t>Método Fluidos Supercríticos</w:t>
            </w:r>
          </w:p>
        </w:tc>
        <w:tc>
          <w:tcPr>
            <w:tcW w:w="3466" w:type="dxa"/>
            <w:gridSpan w:val="3"/>
          </w:tcPr>
          <w:p w14:paraId="399BF89C" w14:textId="443CFC4B" w:rsidR="00F36AA3" w:rsidRPr="00F36AA3" w:rsidRDefault="00F36AA3" w:rsidP="00F36AA3">
            <w:pPr>
              <w:autoSpaceDE w:val="0"/>
              <w:autoSpaceDN w:val="0"/>
              <w:adjustRightInd w:val="0"/>
              <w:spacing w:line="360" w:lineRule="auto"/>
              <w:jc w:val="center"/>
              <w:rPr>
                <w:rFonts w:ascii="Times New Roman" w:hAnsi="Times New Roman" w:cs="Times New Roman"/>
                <w:b/>
                <w:color w:val="000000"/>
                <w:sz w:val="24"/>
                <w:lang w:val="es-EC"/>
              </w:rPr>
            </w:pPr>
            <w:r w:rsidRPr="00F36AA3">
              <w:rPr>
                <w:rFonts w:ascii="Times New Roman" w:hAnsi="Times New Roman" w:cs="Times New Roman"/>
                <w:b/>
                <w:color w:val="000000"/>
                <w:sz w:val="24"/>
                <w:lang w:val="es-EC"/>
              </w:rPr>
              <w:t>Método Soxhlet</w:t>
            </w:r>
          </w:p>
        </w:tc>
      </w:tr>
      <w:tr w:rsidR="00E63707" w14:paraId="65687150" w14:textId="77777777" w:rsidTr="00480D65">
        <w:tc>
          <w:tcPr>
            <w:tcW w:w="1176" w:type="dxa"/>
          </w:tcPr>
          <w:p w14:paraId="42D4CD5B" w14:textId="6629EB94" w:rsidR="00EB7601" w:rsidRPr="00F36AA3" w:rsidRDefault="00EB7601" w:rsidP="00442CDD">
            <w:pPr>
              <w:autoSpaceDE w:val="0"/>
              <w:autoSpaceDN w:val="0"/>
              <w:adjustRightInd w:val="0"/>
              <w:jc w:val="both"/>
              <w:rPr>
                <w:rFonts w:ascii="Times New Roman" w:hAnsi="Times New Roman" w:cs="Times New Roman"/>
                <w:b/>
                <w:color w:val="000000"/>
                <w:sz w:val="24"/>
                <w:lang w:val="es-EC"/>
              </w:rPr>
            </w:pPr>
            <w:r w:rsidRPr="00F36AA3">
              <w:rPr>
                <w:rFonts w:ascii="Times New Roman" w:hAnsi="Times New Roman" w:cs="Times New Roman"/>
                <w:b/>
                <w:color w:val="000000"/>
                <w:sz w:val="24"/>
                <w:lang w:val="es-EC"/>
              </w:rPr>
              <w:t xml:space="preserve">Detalle </w:t>
            </w:r>
          </w:p>
        </w:tc>
        <w:tc>
          <w:tcPr>
            <w:tcW w:w="1064" w:type="dxa"/>
          </w:tcPr>
          <w:p w14:paraId="78D6ED47" w14:textId="713F7E0E" w:rsidR="00EB7601" w:rsidRPr="00F36AA3" w:rsidRDefault="00EB7601" w:rsidP="00442CDD">
            <w:pPr>
              <w:autoSpaceDE w:val="0"/>
              <w:autoSpaceDN w:val="0"/>
              <w:adjustRightInd w:val="0"/>
              <w:jc w:val="both"/>
              <w:rPr>
                <w:rFonts w:ascii="Times New Roman" w:hAnsi="Times New Roman" w:cs="Times New Roman"/>
                <w:b/>
                <w:color w:val="000000"/>
                <w:sz w:val="24"/>
                <w:lang w:val="es-EC"/>
              </w:rPr>
            </w:pPr>
            <w:r w:rsidRPr="00F36AA3">
              <w:rPr>
                <w:rFonts w:ascii="Times New Roman" w:hAnsi="Times New Roman" w:cs="Times New Roman"/>
                <w:b/>
                <w:color w:val="000000"/>
                <w:sz w:val="24"/>
                <w:lang w:val="es-EC"/>
              </w:rPr>
              <w:t>Unidad</w:t>
            </w:r>
          </w:p>
        </w:tc>
        <w:tc>
          <w:tcPr>
            <w:tcW w:w="1177" w:type="dxa"/>
          </w:tcPr>
          <w:p w14:paraId="6859B919" w14:textId="2BD3D181" w:rsidR="00EB7601" w:rsidRPr="00F36AA3" w:rsidRDefault="00EB7601" w:rsidP="00442CDD">
            <w:pPr>
              <w:autoSpaceDE w:val="0"/>
              <w:autoSpaceDN w:val="0"/>
              <w:adjustRightInd w:val="0"/>
              <w:jc w:val="both"/>
              <w:rPr>
                <w:rFonts w:ascii="Times New Roman" w:hAnsi="Times New Roman" w:cs="Times New Roman"/>
                <w:b/>
                <w:color w:val="000000"/>
                <w:sz w:val="24"/>
                <w:lang w:val="es-EC"/>
              </w:rPr>
            </w:pPr>
            <w:r w:rsidRPr="00F36AA3">
              <w:rPr>
                <w:rFonts w:ascii="Times New Roman" w:hAnsi="Times New Roman" w:cs="Times New Roman"/>
                <w:b/>
                <w:color w:val="000000"/>
                <w:sz w:val="24"/>
                <w:lang w:val="es-EC"/>
              </w:rPr>
              <w:t>Cantidad</w:t>
            </w:r>
          </w:p>
        </w:tc>
        <w:tc>
          <w:tcPr>
            <w:tcW w:w="1378" w:type="dxa"/>
          </w:tcPr>
          <w:p w14:paraId="5D3D2ECB" w14:textId="77777777" w:rsidR="00EB7601" w:rsidRDefault="00EB7601" w:rsidP="00442CDD">
            <w:pPr>
              <w:autoSpaceDE w:val="0"/>
              <w:autoSpaceDN w:val="0"/>
              <w:adjustRightInd w:val="0"/>
              <w:jc w:val="both"/>
              <w:rPr>
                <w:rFonts w:ascii="Times New Roman" w:hAnsi="Times New Roman" w:cs="Times New Roman"/>
                <w:b/>
                <w:color w:val="000000"/>
                <w:sz w:val="24"/>
                <w:lang w:val="es-EC"/>
              </w:rPr>
            </w:pPr>
            <w:r w:rsidRPr="00F36AA3">
              <w:rPr>
                <w:rFonts w:ascii="Times New Roman" w:hAnsi="Times New Roman" w:cs="Times New Roman"/>
                <w:b/>
                <w:color w:val="000000"/>
                <w:sz w:val="24"/>
                <w:lang w:val="es-EC"/>
              </w:rPr>
              <w:t>Costo total</w:t>
            </w:r>
          </w:p>
          <w:p w14:paraId="551EDB1C" w14:textId="3DE82795" w:rsidR="00921792" w:rsidRPr="00F36AA3" w:rsidRDefault="00614470" w:rsidP="00442CDD">
            <w:pPr>
              <w:autoSpaceDE w:val="0"/>
              <w:autoSpaceDN w:val="0"/>
              <w:adjustRightInd w:val="0"/>
              <w:jc w:val="center"/>
              <w:rPr>
                <w:rFonts w:ascii="Times New Roman" w:hAnsi="Times New Roman" w:cs="Times New Roman"/>
                <w:b/>
                <w:color w:val="000000"/>
                <w:sz w:val="24"/>
                <w:lang w:val="es-EC"/>
              </w:rPr>
            </w:pPr>
            <w:r>
              <w:rPr>
                <w:rFonts w:ascii="Times New Roman" w:hAnsi="Times New Roman" w:cs="Times New Roman"/>
                <w:b/>
                <w:color w:val="000000"/>
                <w:sz w:val="24"/>
                <w:lang w:val="es-EC"/>
              </w:rPr>
              <w:t>($)</w:t>
            </w:r>
          </w:p>
        </w:tc>
        <w:tc>
          <w:tcPr>
            <w:tcW w:w="977" w:type="dxa"/>
          </w:tcPr>
          <w:p w14:paraId="1BC891A6" w14:textId="16500465" w:rsidR="00EB7601" w:rsidRPr="00F36AA3" w:rsidRDefault="00EB7601" w:rsidP="00442CDD">
            <w:pPr>
              <w:autoSpaceDE w:val="0"/>
              <w:autoSpaceDN w:val="0"/>
              <w:adjustRightInd w:val="0"/>
              <w:jc w:val="both"/>
              <w:rPr>
                <w:rFonts w:ascii="Times New Roman" w:hAnsi="Times New Roman" w:cs="Times New Roman"/>
                <w:b/>
                <w:color w:val="000000"/>
                <w:sz w:val="24"/>
                <w:lang w:val="es-EC"/>
              </w:rPr>
            </w:pPr>
            <w:r w:rsidRPr="00F36AA3">
              <w:rPr>
                <w:rFonts w:ascii="Times New Roman" w:hAnsi="Times New Roman" w:cs="Times New Roman"/>
                <w:b/>
                <w:color w:val="000000"/>
                <w:sz w:val="24"/>
                <w:lang w:val="es-EC"/>
              </w:rPr>
              <w:t>Unidad</w:t>
            </w:r>
          </w:p>
        </w:tc>
        <w:tc>
          <w:tcPr>
            <w:tcW w:w="1183" w:type="dxa"/>
          </w:tcPr>
          <w:p w14:paraId="788843ED" w14:textId="16C5612C" w:rsidR="00EB7601" w:rsidRPr="00F36AA3" w:rsidRDefault="00EB7601" w:rsidP="00442CDD">
            <w:pPr>
              <w:autoSpaceDE w:val="0"/>
              <w:autoSpaceDN w:val="0"/>
              <w:adjustRightInd w:val="0"/>
              <w:jc w:val="both"/>
              <w:rPr>
                <w:rFonts w:ascii="Times New Roman" w:hAnsi="Times New Roman" w:cs="Times New Roman"/>
                <w:b/>
                <w:color w:val="000000"/>
                <w:sz w:val="24"/>
                <w:lang w:val="es-EC"/>
              </w:rPr>
            </w:pPr>
            <w:r w:rsidRPr="00F36AA3">
              <w:rPr>
                <w:rFonts w:ascii="Times New Roman" w:hAnsi="Times New Roman" w:cs="Times New Roman"/>
                <w:b/>
                <w:color w:val="000000"/>
                <w:sz w:val="24"/>
                <w:lang w:val="es-EC"/>
              </w:rPr>
              <w:t>Cantidad</w:t>
            </w:r>
          </w:p>
        </w:tc>
        <w:tc>
          <w:tcPr>
            <w:tcW w:w="1306" w:type="dxa"/>
          </w:tcPr>
          <w:p w14:paraId="1EA2C4E6" w14:textId="796ECA07" w:rsidR="00EB7601" w:rsidRPr="00F36AA3" w:rsidRDefault="00EB7601" w:rsidP="00442CDD">
            <w:pPr>
              <w:autoSpaceDE w:val="0"/>
              <w:autoSpaceDN w:val="0"/>
              <w:adjustRightInd w:val="0"/>
              <w:jc w:val="center"/>
              <w:rPr>
                <w:rFonts w:ascii="Times New Roman" w:hAnsi="Times New Roman" w:cs="Times New Roman"/>
                <w:b/>
                <w:color w:val="000000"/>
                <w:sz w:val="24"/>
                <w:lang w:val="es-EC"/>
              </w:rPr>
            </w:pPr>
            <w:r w:rsidRPr="00F36AA3">
              <w:rPr>
                <w:rFonts w:ascii="Times New Roman" w:hAnsi="Times New Roman" w:cs="Times New Roman"/>
                <w:b/>
                <w:color w:val="000000"/>
                <w:sz w:val="24"/>
                <w:lang w:val="es-EC"/>
              </w:rPr>
              <w:t>Costo total</w:t>
            </w:r>
            <w:r w:rsidR="00614470">
              <w:rPr>
                <w:rFonts w:ascii="Times New Roman" w:hAnsi="Times New Roman" w:cs="Times New Roman"/>
                <w:b/>
                <w:color w:val="000000"/>
                <w:sz w:val="24"/>
                <w:lang w:val="es-EC"/>
              </w:rPr>
              <w:t xml:space="preserve"> ($)</w:t>
            </w:r>
          </w:p>
        </w:tc>
      </w:tr>
      <w:tr w:rsidR="00E63707" w14:paraId="479C51D9" w14:textId="77777777" w:rsidTr="00480D65">
        <w:tc>
          <w:tcPr>
            <w:tcW w:w="1176" w:type="dxa"/>
            <w:vAlign w:val="center"/>
          </w:tcPr>
          <w:p w14:paraId="72CFE805" w14:textId="03B78BC2" w:rsidR="00921792" w:rsidRDefault="00921792" w:rsidP="00510A92">
            <w:pPr>
              <w:autoSpaceDE w:val="0"/>
              <w:autoSpaceDN w:val="0"/>
              <w:adjustRightInd w:val="0"/>
              <w:jc w:val="both"/>
              <w:rPr>
                <w:rFonts w:ascii="Times New Roman" w:hAnsi="Times New Roman" w:cs="Times New Roman"/>
                <w:color w:val="000000"/>
                <w:sz w:val="24"/>
                <w:lang w:val="es-EC"/>
              </w:rPr>
            </w:pPr>
            <w:r>
              <w:rPr>
                <w:rFonts w:ascii="Times New Roman" w:hAnsi="Times New Roman" w:cs="Times New Roman"/>
                <w:color w:val="000000"/>
                <w:sz w:val="24"/>
                <w:lang w:val="es-EC"/>
              </w:rPr>
              <w:t>Materia prima</w:t>
            </w:r>
          </w:p>
        </w:tc>
        <w:tc>
          <w:tcPr>
            <w:tcW w:w="1064" w:type="dxa"/>
            <w:vAlign w:val="center"/>
          </w:tcPr>
          <w:p w14:paraId="2D04FF7A" w14:textId="50D81979" w:rsidR="00921792" w:rsidRDefault="00921792" w:rsidP="00921792">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Kg</w:t>
            </w:r>
          </w:p>
        </w:tc>
        <w:tc>
          <w:tcPr>
            <w:tcW w:w="1177" w:type="dxa"/>
            <w:vAlign w:val="center"/>
          </w:tcPr>
          <w:p w14:paraId="33C9C84F" w14:textId="0D561213" w:rsidR="00921792" w:rsidRDefault="00921792" w:rsidP="00921792">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w:t>
            </w:r>
          </w:p>
        </w:tc>
        <w:tc>
          <w:tcPr>
            <w:tcW w:w="1378" w:type="dxa"/>
            <w:vAlign w:val="center"/>
          </w:tcPr>
          <w:p w14:paraId="5F164222" w14:textId="34886685" w:rsidR="00921792" w:rsidRDefault="00921792" w:rsidP="00921792">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2,00</w:t>
            </w:r>
          </w:p>
        </w:tc>
        <w:tc>
          <w:tcPr>
            <w:tcW w:w="977" w:type="dxa"/>
            <w:vAlign w:val="center"/>
          </w:tcPr>
          <w:p w14:paraId="73F3FE78" w14:textId="472A3D5C" w:rsidR="00921792" w:rsidRDefault="00921792" w:rsidP="00921792">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Kg</w:t>
            </w:r>
          </w:p>
        </w:tc>
        <w:tc>
          <w:tcPr>
            <w:tcW w:w="1183" w:type="dxa"/>
            <w:vAlign w:val="center"/>
          </w:tcPr>
          <w:p w14:paraId="727645EA" w14:textId="3A80BAA7" w:rsidR="00921792" w:rsidRDefault="00921792" w:rsidP="00921792">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w:t>
            </w:r>
          </w:p>
        </w:tc>
        <w:tc>
          <w:tcPr>
            <w:tcW w:w="1306" w:type="dxa"/>
            <w:vAlign w:val="center"/>
          </w:tcPr>
          <w:p w14:paraId="3E6519D2" w14:textId="77857666" w:rsidR="00921792" w:rsidRDefault="00921792" w:rsidP="00921792">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2,00</w:t>
            </w:r>
          </w:p>
        </w:tc>
      </w:tr>
      <w:tr w:rsidR="00E63707" w14:paraId="40D58998" w14:textId="77777777" w:rsidTr="00480D65">
        <w:tc>
          <w:tcPr>
            <w:tcW w:w="1176" w:type="dxa"/>
            <w:vAlign w:val="center"/>
          </w:tcPr>
          <w:p w14:paraId="52FCD363" w14:textId="352E6D9A" w:rsidR="005F0851" w:rsidRDefault="00510A92" w:rsidP="00F96047">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Reactivos</w:t>
            </w:r>
          </w:p>
        </w:tc>
        <w:tc>
          <w:tcPr>
            <w:tcW w:w="1064" w:type="dxa"/>
            <w:vAlign w:val="center"/>
          </w:tcPr>
          <w:p w14:paraId="484669D6" w14:textId="512F6B49" w:rsidR="005F0851" w:rsidRDefault="00510A92" w:rsidP="00510A92">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w:t>
            </w:r>
          </w:p>
        </w:tc>
        <w:tc>
          <w:tcPr>
            <w:tcW w:w="1177" w:type="dxa"/>
            <w:vAlign w:val="center"/>
          </w:tcPr>
          <w:p w14:paraId="50570DA9" w14:textId="3B65221A" w:rsidR="005F0851" w:rsidRDefault="00B60E84" w:rsidP="00510A92">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w:t>
            </w:r>
          </w:p>
        </w:tc>
        <w:tc>
          <w:tcPr>
            <w:tcW w:w="1378" w:type="dxa"/>
            <w:vAlign w:val="center"/>
          </w:tcPr>
          <w:p w14:paraId="36B3DAD8" w14:textId="568BF4E5" w:rsidR="005F0851" w:rsidRDefault="00CF4A86" w:rsidP="00510A92">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2</w:t>
            </w:r>
            <w:r w:rsidR="00D73EBB">
              <w:rPr>
                <w:rFonts w:ascii="Times New Roman" w:hAnsi="Times New Roman" w:cs="Times New Roman"/>
                <w:color w:val="000000"/>
                <w:sz w:val="24"/>
                <w:lang w:val="es-EC"/>
              </w:rPr>
              <w:t>5</w:t>
            </w:r>
            <w:r w:rsidR="00510A92">
              <w:rPr>
                <w:rFonts w:ascii="Times New Roman" w:hAnsi="Times New Roman" w:cs="Times New Roman"/>
                <w:color w:val="000000"/>
                <w:sz w:val="24"/>
                <w:lang w:val="es-EC"/>
              </w:rPr>
              <w:t>,00</w:t>
            </w:r>
          </w:p>
        </w:tc>
        <w:tc>
          <w:tcPr>
            <w:tcW w:w="977" w:type="dxa"/>
            <w:vAlign w:val="center"/>
          </w:tcPr>
          <w:p w14:paraId="2CDF7121" w14:textId="30D39787" w:rsidR="005F0851" w:rsidRDefault="00614470" w:rsidP="00614470">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w:t>
            </w:r>
          </w:p>
        </w:tc>
        <w:tc>
          <w:tcPr>
            <w:tcW w:w="1183" w:type="dxa"/>
            <w:vAlign w:val="center"/>
          </w:tcPr>
          <w:p w14:paraId="1303BE9B" w14:textId="14C43151" w:rsidR="005F0851" w:rsidRDefault="00B60E84" w:rsidP="00614470">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w:t>
            </w:r>
          </w:p>
        </w:tc>
        <w:tc>
          <w:tcPr>
            <w:tcW w:w="1306" w:type="dxa"/>
            <w:vAlign w:val="center"/>
          </w:tcPr>
          <w:p w14:paraId="11B3FBF4" w14:textId="5C7DFA1A" w:rsidR="005F0851" w:rsidRDefault="00CF4A86" w:rsidP="00614470">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8</w:t>
            </w:r>
            <w:r w:rsidR="00614470">
              <w:rPr>
                <w:rFonts w:ascii="Times New Roman" w:hAnsi="Times New Roman" w:cs="Times New Roman"/>
                <w:color w:val="000000"/>
                <w:sz w:val="24"/>
                <w:lang w:val="es-EC"/>
              </w:rPr>
              <w:t>,00</w:t>
            </w:r>
          </w:p>
        </w:tc>
      </w:tr>
      <w:tr w:rsidR="00E63707" w14:paraId="5E41996B" w14:textId="77777777" w:rsidTr="00480D65">
        <w:tc>
          <w:tcPr>
            <w:tcW w:w="1176" w:type="dxa"/>
            <w:vAlign w:val="center"/>
          </w:tcPr>
          <w:p w14:paraId="5B0C70C5" w14:textId="5CF2E46D" w:rsidR="005F0851" w:rsidRDefault="00614470" w:rsidP="00F96047">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Equipo</w:t>
            </w:r>
          </w:p>
        </w:tc>
        <w:tc>
          <w:tcPr>
            <w:tcW w:w="1064" w:type="dxa"/>
            <w:vAlign w:val="center"/>
          </w:tcPr>
          <w:p w14:paraId="074F2CA2" w14:textId="5CB1ED87" w:rsidR="005F0851" w:rsidRDefault="00EF16CB" w:rsidP="00614470">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unidad</w:t>
            </w:r>
          </w:p>
        </w:tc>
        <w:tc>
          <w:tcPr>
            <w:tcW w:w="1177" w:type="dxa"/>
            <w:vAlign w:val="center"/>
          </w:tcPr>
          <w:p w14:paraId="036FE805" w14:textId="30F22CD6" w:rsidR="005F0851" w:rsidRDefault="00EF16CB" w:rsidP="00EF16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w:t>
            </w:r>
          </w:p>
        </w:tc>
        <w:tc>
          <w:tcPr>
            <w:tcW w:w="1378" w:type="dxa"/>
            <w:vAlign w:val="center"/>
          </w:tcPr>
          <w:p w14:paraId="7724BEE3" w14:textId="18725F86" w:rsidR="005F0851" w:rsidRDefault="00623B9B" w:rsidP="00EF16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40</w:t>
            </w:r>
            <w:r w:rsidR="00EF16CB">
              <w:rPr>
                <w:rFonts w:ascii="Times New Roman" w:hAnsi="Times New Roman" w:cs="Times New Roman"/>
                <w:color w:val="000000"/>
                <w:sz w:val="24"/>
                <w:lang w:val="es-EC"/>
              </w:rPr>
              <w:t>,00</w:t>
            </w:r>
          </w:p>
        </w:tc>
        <w:tc>
          <w:tcPr>
            <w:tcW w:w="977" w:type="dxa"/>
            <w:vAlign w:val="center"/>
          </w:tcPr>
          <w:p w14:paraId="57BBF7B6" w14:textId="586D1BF5" w:rsidR="005F0851" w:rsidRDefault="00EF16CB" w:rsidP="00F96047">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unidad</w:t>
            </w:r>
          </w:p>
        </w:tc>
        <w:tc>
          <w:tcPr>
            <w:tcW w:w="1183" w:type="dxa"/>
            <w:vAlign w:val="center"/>
          </w:tcPr>
          <w:p w14:paraId="611AD4A9" w14:textId="6CD672B9" w:rsidR="005F0851" w:rsidRDefault="00EF16CB" w:rsidP="00EF16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w:t>
            </w:r>
          </w:p>
        </w:tc>
        <w:tc>
          <w:tcPr>
            <w:tcW w:w="1306" w:type="dxa"/>
            <w:vAlign w:val="center"/>
          </w:tcPr>
          <w:p w14:paraId="5D5D458A" w14:textId="448E36B1" w:rsidR="005F0851" w:rsidRDefault="00EF16CB" w:rsidP="00EF16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12,00</w:t>
            </w:r>
          </w:p>
        </w:tc>
      </w:tr>
      <w:tr w:rsidR="00E63707" w14:paraId="761C73F5" w14:textId="77777777" w:rsidTr="00480D65">
        <w:tc>
          <w:tcPr>
            <w:tcW w:w="1176" w:type="dxa"/>
            <w:vAlign w:val="center"/>
          </w:tcPr>
          <w:p w14:paraId="15A7995B" w14:textId="57279028" w:rsidR="005F0851" w:rsidRDefault="00EF16CB" w:rsidP="00442CDD">
            <w:pPr>
              <w:autoSpaceDE w:val="0"/>
              <w:autoSpaceDN w:val="0"/>
              <w:adjustRightInd w:val="0"/>
              <w:jc w:val="both"/>
              <w:rPr>
                <w:rFonts w:ascii="Times New Roman" w:hAnsi="Times New Roman" w:cs="Times New Roman"/>
                <w:color w:val="000000"/>
                <w:sz w:val="24"/>
                <w:lang w:val="es-EC"/>
              </w:rPr>
            </w:pPr>
            <w:r>
              <w:rPr>
                <w:rFonts w:ascii="Times New Roman" w:hAnsi="Times New Roman" w:cs="Times New Roman"/>
                <w:color w:val="000000"/>
                <w:sz w:val="24"/>
                <w:lang w:val="es-EC"/>
              </w:rPr>
              <w:t>Mano de obra</w:t>
            </w:r>
          </w:p>
        </w:tc>
        <w:tc>
          <w:tcPr>
            <w:tcW w:w="1064" w:type="dxa"/>
            <w:vAlign w:val="center"/>
          </w:tcPr>
          <w:p w14:paraId="59B2F8B8" w14:textId="768B7043" w:rsidR="005F0851" w:rsidRDefault="00EF16CB" w:rsidP="00EF16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unidad</w:t>
            </w:r>
          </w:p>
        </w:tc>
        <w:tc>
          <w:tcPr>
            <w:tcW w:w="1177" w:type="dxa"/>
            <w:vAlign w:val="center"/>
          </w:tcPr>
          <w:p w14:paraId="41FCA1AE" w14:textId="5E5EA75C" w:rsidR="005F0851" w:rsidRDefault="00EF16CB" w:rsidP="00EF16CB">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2</w:t>
            </w:r>
          </w:p>
        </w:tc>
        <w:tc>
          <w:tcPr>
            <w:tcW w:w="1378" w:type="dxa"/>
            <w:vAlign w:val="center"/>
          </w:tcPr>
          <w:p w14:paraId="13D36D33" w14:textId="6DA75CAF" w:rsidR="005F0851" w:rsidRDefault="00CF4A86" w:rsidP="00E873CA">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20</w:t>
            </w:r>
          </w:p>
        </w:tc>
        <w:tc>
          <w:tcPr>
            <w:tcW w:w="977" w:type="dxa"/>
            <w:vAlign w:val="center"/>
          </w:tcPr>
          <w:p w14:paraId="311100F7" w14:textId="3F2EC7B5" w:rsidR="005F0851" w:rsidRDefault="00E873CA" w:rsidP="00F96047">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Unidad</w:t>
            </w:r>
          </w:p>
        </w:tc>
        <w:tc>
          <w:tcPr>
            <w:tcW w:w="1183" w:type="dxa"/>
            <w:vAlign w:val="center"/>
          </w:tcPr>
          <w:p w14:paraId="745EC97C" w14:textId="00B03277" w:rsidR="005F0851" w:rsidRDefault="00E873CA" w:rsidP="00E873CA">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2</w:t>
            </w:r>
          </w:p>
        </w:tc>
        <w:tc>
          <w:tcPr>
            <w:tcW w:w="1306" w:type="dxa"/>
            <w:vAlign w:val="center"/>
          </w:tcPr>
          <w:p w14:paraId="73649E5E" w14:textId="5F4CE8B8" w:rsidR="005F0851" w:rsidRDefault="00CF4A86" w:rsidP="00E873CA">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16,00</w:t>
            </w:r>
          </w:p>
        </w:tc>
      </w:tr>
      <w:tr w:rsidR="00F5725E" w14:paraId="58902052" w14:textId="77777777" w:rsidTr="00480D65">
        <w:tc>
          <w:tcPr>
            <w:tcW w:w="1176" w:type="dxa"/>
            <w:vAlign w:val="center"/>
          </w:tcPr>
          <w:p w14:paraId="1A2D42A8" w14:textId="70C50811" w:rsidR="00F5725E" w:rsidRDefault="00F5725E" w:rsidP="00F5725E">
            <w:pPr>
              <w:autoSpaceDE w:val="0"/>
              <w:autoSpaceDN w:val="0"/>
              <w:adjustRightInd w:val="0"/>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Luz </w:t>
            </w:r>
          </w:p>
        </w:tc>
        <w:tc>
          <w:tcPr>
            <w:tcW w:w="1064" w:type="dxa"/>
            <w:vAlign w:val="center"/>
          </w:tcPr>
          <w:p w14:paraId="5562EE70" w14:textId="07B8187E" w:rsidR="00F5725E" w:rsidRDefault="00F5725E" w:rsidP="00F5725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Kw/h</w:t>
            </w:r>
          </w:p>
        </w:tc>
        <w:tc>
          <w:tcPr>
            <w:tcW w:w="1177" w:type="dxa"/>
            <w:vAlign w:val="center"/>
          </w:tcPr>
          <w:p w14:paraId="4F621C7F" w14:textId="570B9B60" w:rsidR="00F5725E" w:rsidRDefault="002D04B8" w:rsidP="00F5725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8</w:t>
            </w:r>
            <w:r w:rsidR="00F5725E">
              <w:rPr>
                <w:rFonts w:ascii="Times New Roman" w:hAnsi="Times New Roman" w:cs="Times New Roman"/>
                <w:color w:val="000000"/>
                <w:sz w:val="24"/>
                <w:lang w:val="es-EC"/>
              </w:rPr>
              <w:t>5</w:t>
            </w:r>
          </w:p>
        </w:tc>
        <w:tc>
          <w:tcPr>
            <w:tcW w:w="1378" w:type="dxa"/>
            <w:vAlign w:val="center"/>
          </w:tcPr>
          <w:p w14:paraId="01EC1DDD" w14:textId="0C6FA971" w:rsidR="00F5725E" w:rsidRDefault="002D04B8" w:rsidP="00F5725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8</w:t>
            </w:r>
            <w:r w:rsidR="00F5725E">
              <w:rPr>
                <w:rFonts w:ascii="Times New Roman" w:hAnsi="Times New Roman" w:cs="Times New Roman"/>
                <w:color w:val="000000"/>
                <w:sz w:val="24"/>
                <w:lang w:val="es-EC"/>
              </w:rPr>
              <w:t>,50</w:t>
            </w:r>
          </w:p>
        </w:tc>
        <w:tc>
          <w:tcPr>
            <w:tcW w:w="977" w:type="dxa"/>
            <w:vAlign w:val="center"/>
          </w:tcPr>
          <w:p w14:paraId="5A426613" w14:textId="29DA3F13" w:rsidR="00F5725E" w:rsidRDefault="00F5725E" w:rsidP="00F5725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Kw/h</w:t>
            </w:r>
          </w:p>
        </w:tc>
        <w:tc>
          <w:tcPr>
            <w:tcW w:w="1183" w:type="dxa"/>
            <w:vAlign w:val="center"/>
          </w:tcPr>
          <w:p w14:paraId="4052C8FC" w14:textId="5DAA21B2" w:rsidR="00F5725E" w:rsidRDefault="00F5725E" w:rsidP="00F5725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15</w:t>
            </w:r>
          </w:p>
        </w:tc>
        <w:tc>
          <w:tcPr>
            <w:tcW w:w="1306" w:type="dxa"/>
            <w:vAlign w:val="center"/>
          </w:tcPr>
          <w:p w14:paraId="42F55379" w14:textId="0363890D" w:rsidR="00F5725E" w:rsidRDefault="00F5725E" w:rsidP="00F5725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1,50</w:t>
            </w:r>
          </w:p>
        </w:tc>
      </w:tr>
      <w:tr w:rsidR="005B761E" w14:paraId="45789BFD" w14:textId="77777777" w:rsidTr="00480D65">
        <w:tc>
          <w:tcPr>
            <w:tcW w:w="1176" w:type="dxa"/>
            <w:vAlign w:val="center"/>
          </w:tcPr>
          <w:p w14:paraId="1F52846E" w14:textId="246093B1" w:rsidR="005B761E" w:rsidRDefault="005B761E" w:rsidP="00F5725E">
            <w:pPr>
              <w:autoSpaceDE w:val="0"/>
              <w:autoSpaceDN w:val="0"/>
              <w:adjustRightInd w:val="0"/>
              <w:jc w:val="both"/>
              <w:rPr>
                <w:rFonts w:ascii="Times New Roman" w:hAnsi="Times New Roman" w:cs="Times New Roman"/>
                <w:color w:val="000000"/>
                <w:sz w:val="24"/>
                <w:lang w:val="es-EC"/>
              </w:rPr>
            </w:pPr>
            <w:r>
              <w:rPr>
                <w:rFonts w:ascii="Times New Roman" w:hAnsi="Times New Roman" w:cs="Times New Roman"/>
                <w:color w:val="000000"/>
                <w:sz w:val="24"/>
                <w:lang w:val="es-EC"/>
              </w:rPr>
              <w:t>Agua</w:t>
            </w:r>
          </w:p>
        </w:tc>
        <w:tc>
          <w:tcPr>
            <w:tcW w:w="1064" w:type="dxa"/>
            <w:vAlign w:val="center"/>
          </w:tcPr>
          <w:p w14:paraId="3BAF31D3" w14:textId="59B2A4FB" w:rsidR="005B761E" w:rsidRPr="005B761E" w:rsidRDefault="005B761E" w:rsidP="00F5725E">
            <w:pPr>
              <w:autoSpaceDE w:val="0"/>
              <w:autoSpaceDN w:val="0"/>
              <w:adjustRightInd w:val="0"/>
              <w:spacing w:line="360" w:lineRule="auto"/>
              <w:jc w:val="center"/>
              <w:rPr>
                <w:rFonts w:ascii="Times New Roman" w:hAnsi="Times New Roman" w:cs="Times New Roman"/>
                <w:color w:val="000000"/>
                <w:sz w:val="24"/>
                <w:vertAlign w:val="superscript"/>
                <w:lang w:val="es-EC"/>
              </w:rPr>
            </w:pPr>
            <w:r>
              <w:rPr>
                <w:rFonts w:ascii="Times New Roman" w:hAnsi="Times New Roman" w:cs="Times New Roman"/>
                <w:color w:val="000000"/>
                <w:sz w:val="24"/>
                <w:lang w:val="es-EC"/>
              </w:rPr>
              <w:t>m</w:t>
            </w:r>
            <w:r>
              <w:rPr>
                <w:rFonts w:ascii="Times New Roman" w:hAnsi="Times New Roman" w:cs="Times New Roman"/>
                <w:color w:val="000000"/>
                <w:sz w:val="24"/>
                <w:vertAlign w:val="superscript"/>
                <w:lang w:val="es-EC"/>
              </w:rPr>
              <w:t>3</w:t>
            </w:r>
          </w:p>
        </w:tc>
        <w:tc>
          <w:tcPr>
            <w:tcW w:w="1177" w:type="dxa"/>
            <w:vAlign w:val="center"/>
          </w:tcPr>
          <w:p w14:paraId="4B173887" w14:textId="76EB4A6F" w:rsidR="005B761E" w:rsidRDefault="005B761E" w:rsidP="00F5725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0,5</w:t>
            </w:r>
          </w:p>
        </w:tc>
        <w:tc>
          <w:tcPr>
            <w:tcW w:w="1378" w:type="dxa"/>
            <w:vAlign w:val="center"/>
          </w:tcPr>
          <w:p w14:paraId="54E07AD1" w14:textId="493B5311" w:rsidR="005B761E" w:rsidRDefault="005B761E" w:rsidP="00F5725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0,75</w:t>
            </w:r>
          </w:p>
        </w:tc>
        <w:tc>
          <w:tcPr>
            <w:tcW w:w="977" w:type="dxa"/>
            <w:vAlign w:val="center"/>
          </w:tcPr>
          <w:p w14:paraId="42D493B8" w14:textId="7DB74AD0" w:rsidR="005B761E" w:rsidRDefault="005B761E" w:rsidP="00F5725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m</w:t>
            </w:r>
            <w:r>
              <w:rPr>
                <w:rFonts w:ascii="Times New Roman" w:hAnsi="Times New Roman" w:cs="Times New Roman"/>
                <w:color w:val="000000"/>
                <w:sz w:val="24"/>
                <w:vertAlign w:val="superscript"/>
                <w:lang w:val="es-EC"/>
              </w:rPr>
              <w:t>3</w:t>
            </w:r>
          </w:p>
        </w:tc>
        <w:tc>
          <w:tcPr>
            <w:tcW w:w="1183" w:type="dxa"/>
            <w:vAlign w:val="center"/>
          </w:tcPr>
          <w:p w14:paraId="7033D3FB" w14:textId="03EE8766" w:rsidR="005B761E" w:rsidRDefault="005B761E" w:rsidP="00F5725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3</w:t>
            </w:r>
          </w:p>
        </w:tc>
        <w:tc>
          <w:tcPr>
            <w:tcW w:w="1306" w:type="dxa"/>
            <w:vAlign w:val="center"/>
          </w:tcPr>
          <w:p w14:paraId="0F5831BB" w14:textId="6238B207" w:rsidR="005B761E" w:rsidRDefault="005B761E" w:rsidP="00F5725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4,50</w:t>
            </w:r>
          </w:p>
        </w:tc>
      </w:tr>
      <w:tr w:rsidR="003D7B27" w14:paraId="5D21A493" w14:textId="77777777" w:rsidTr="00480D65">
        <w:tc>
          <w:tcPr>
            <w:tcW w:w="1176" w:type="dxa"/>
            <w:vAlign w:val="center"/>
          </w:tcPr>
          <w:p w14:paraId="41410E84" w14:textId="499C6E7F" w:rsidR="003D7B27" w:rsidRDefault="00442CDD" w:rsidP="003D7B27">
            <w:pPr>
              <w:autoSpaceDE w:val="0"/>
              <w:autoSpaceDN w:val="0"/>
              <w:adjustRightInd w:val="0"/>
              <w:jc w:val="both"/>
              <w:rPr>
                <w:rFonts w:ascii="Times New Roman" w:hAnsi="Times New Roman" w:cs="Times New Roman"/>
                <w:color w:val="000000"/>
                <w:sz w:val="24"/>
                <w:lang w:val="es-EC"/>
              </w:rPr>
            </w:pPr>
            <w:r>
              <w:rPr>
                <w:rFonts w:ascii="Times New Roman" w:hAnsi="Times New Roman" w:cs="Times New Roman"/>
                <w:color w:val="000000"/>
                <w:sz w:val="24"/>
                <w:lang w:val="es-EC"/>
              </w:rPr>
              <w:t>C</w:t>
            </w:r>
            <w:r w:rsidR="003D7B27">
              <w:rPr>
                <w:rFonts w:ascii="Times New Roman" w:hAnsi="Times New Roman" w:cs="Times New Roman"/>
                <w:color w:val="000000"/>
                <w:sz w:val="24"/>
                <w:lang w:val="es-EC"/>
              </w:rPr>
              <w:t>ostos directos</w:t>
            </w:r>
          </w:p>
        </w:tc>
        <w:tc>
          <w:tcPr>
            <w:tcW w:w="1064" w:type="dxa"/>
            <w:vAlign w:val="center"/>
          </w:tcPr>
          <w:p w14:paraId="77D6C859" w14:textId="77777777" w:rsidR="003D7B27" w:rsidRDefault="003D7B27" w:rsidP="00EF16CB">
            <w:pPr>
              <w:autoSpaceDE w:val="0"/>
              <w:autoSpaceDN w:val="0"/>
              <w:adjustRightInd w:val="0"/>
              <w:spacing w:line="360" w:lineRule="auto"/>
              <w:jc w:val="center"/>
              <w:rPr>
                <w:rFonts w:ascii="Times New Roman" w:hAnsi="Times New Roman" w:cs="Times New Roman"/>
                <w:color w:val="000000"/>
                <w:sz w:val="24"/>
                <w:lang w:val="es-EC"/>
              </w:rPr>
            </w:pPr>
          </w:p>
        </w:tc>
        <w:tc>
          <w:tcPr>
            <w:tcW w:w="1177" w:type="dxa"/>
            <w:vAlign w:val="center"/>
          </w:tcPr>
          <w:p w14:paraId="05D0FBD7" w14:textId="77777777" w:rsidR="003D7B27" w:rsidRDefault="003D7B27" w:rsidP="00EF16CB">
            <w:pPr>
              <w:autoSpaceDE w:val="0"/>
              <w:autoSpaceDN w:val="0"/>
              <w:adjustRightInd w:val="0"/>
              <w:spacing w:line="360" w:lineRule="auto"/>
              <w:jc w:val="center"/>
              <w:rPr>
                <w:rFonts w:ascii="Times New Roman" w:hAnsi="Times New Roman" w:cs="Times New Roman"/>
                <w:color w:val="000000"/>
                <w:sz w:val="24"/>
                <w:lang w:val="es-EC"/>
              </w:rPr>
            </w:pPr>
          </w:p>
        </w:tc>
        <w:tc>
          <w:tcPr>
            <w:tcW w:w="1378" w:type="dxa"/>
            <w:vAlign w:val="center"/>
          </w:tcPr>
          <w:p w14:paraId="3D5A242C" w14:textId="26810AC9" w:rsidR="003D7B27" w:rsidRDefault="003505AF" w:rsidP="00E873CA">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9</w:t>
            </w:r>
            <w:r w:rsidR="002D04B8">
              <w:rPr>
                <w:rFonts w:ascii="Times New Roman" w:hAnsi="Times New Roman" w:cs="Times New Roman"/>
                <w:color w:val="000000"/>
                <w:sz w:val="24"/>
                <w:lang w:val="es-EC"/>
              </w:rPr>
              <w:t>6</w:t>
            </w:r>
            <w:r w:rsidR="003D7B27">
              <w:rPr>
                <w:rFonts w:ascii="Times New Roman" w:hAnsi="Times New Roman" w:cs="Times New Roman"/>
                <w:color w:val="000000"/>
                <w:sz w:val="24"/>
                <w:lang w:val="es-EC"/>
              </w:rPr>
              <w:t>,</w:t>
            </w:r>
            <w:r>
              <w:rPr>
                <w:rFonts w:ascii="Times New Roman" w:hAnsi="Times New Roman" w:cs="Times New Roman"/>
                <w:color w:val="000000"/>
                <w:sz w:val="24"/>
                <w:lang w:val="es-EC"/>
              </w:rPr>
              <w:t>25</w:t>
            </w:r>
          </w:p>
        </w:tc>
        <w:tc>
          <w:tcPr>
            <w:tcW w:w="977" w:type="dxa"/>
            <w:vAlign w:val="center"/>
          </w:tcPr>
          <w:p w14:paraId="462A873F" w14:textId="77777777" w:rsidR="003D7B27" w:rsidRDefault="003D7B27" w:rsidP="00F96047">
            <w:pPr>
              <w:autoSpaceDE w:val="0"/>
              <w:autoSpaceDN w:val="0"/>
              <w:adjustRightInd w:val="0"/>
              <w:spacing w:line="360" w:lineRule="auto"/>
              <w:jc w:val="both"/>
              <w:rPr>
                <w:rFonts w:ascii="Times New Roman" w:hAnsi="Times New Roman" w:cs="Times New Roman"/>
                <w:color w:val="000000"/>
                <w:sz w:val="24"/>
                <w:lang w:val="es-EC"/>
              </w:rPr>
            </w:pPr>
          </w:p>
        </w:tc>
        <w:tc>
          <w:tcPr>
            <w:tcW w:w="1183" w:type="dxa"/>
            <w:vAlign w:val="center"/>
          </w:tcPr>
          <w:p w14:paraId="68935EDD" w14:textId="77777777" w:rsidR="003D7B27" w:rsidRDefault="003D7B27" w:rsidP="00E873CA">
            <w:pPr>
              <w:autoSpaceDE w:val="0"/>
              <w:autoSpaceDN w:val="0"/>
              <w:adjustRightInd w:val="0"/>
              <w:spacing w:line="360" w:lineRule="auto"/>
              <w:jc w:val="center"/>
              <w:rPr>
                <w:rFonts w:ascii="Times New Roman" w:hAnsi="Times New Roman" w:cs="Times New Roman"/>
                <w:color w:val="000000"/>
                <w:sz w:val="24"/>
                <w:lang w:val="es-EC"/>
              </w:rPr>
            </w:pPr>
          </w:p>
        </w:tc>
        <w:tc>
          <w:tcPr>
            <w:tcW w:w="1306" w:type="dxa"/>
            <w:vAlign w:val="center"/>
          </w:tcPr>
          <w:p w14:paraId="78AB4276" w14:textId="016B6462" w:rsidR="003D7B27" w:rsidRDefault="00634BA3" w:rsidP="00E873CA">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44</w:t>
            </w:r>
            <w:r w:rsidR="003D7B27">
              <w:rPr>
                <w:rFonts w:ascii="Times New Roman" w:hAnsi="Times New Roman" w:cs="Times New Roman"/>
                <w:color w:val="000000"/>
                <w:sz w:val="24"/>
                <w:lang w:val="es-EC"/>
              </w:rPr>
              <w:t>,00</w:t>
            </w:r>
          </w:p>
        </w:tc>
      </w:tr>
      <w:tr w:rsidR="00E63707" w14:paraId="7DAACCBE" w14:textId="77777777" w:rsidTr="00480D65">
        <w:tc>
          <w:tcPr>
            <w:tcW w:w="1176" w:type="dxa"/>
          </w:tcPr>
          <w:p w14:paraId="3C9968ED" w14:textId="494D1E58" w:rsidR="005F0851" w:rsidRDefault="00173DCE" w:rsidP="00442CDD">
            <w:pPr>
              <w:autoSpaceDE w:val="0"/>
              <w:autoSpaceDN w:val="0"/>
              <w:adjustRightInd w:val="0"/>
              <w:jc w:val="both"/>
              <w:rPr>
                <w:rFonts w:ascii="Times New Roman" w:hAnsi="Times New Roman" w:cs="Times New Roman"/>
                <w:color w:val="000000"/>
                <w:sz w:val="24"/>
                <w:lang w:val="es-EC"/>
              </w:rPr>
            </w:pPr>
            <w:r>
              <w:rPr>
                <w:rFonts w:ascii="Times New Roman" w:hAnsi="Times New Roman" w:cs="Times New Roman"/>
                <w:color w:val="000000"/>
                <w:sz w:val="24"/>
                <w:lang w:val="es-EC"/>
              </w:rPr>
              <w:t>Costo</w:t>
            </w:r>
            <w:r w:rsidR="00E63707">
              <w:rPr>
                <w:rFonts w:ascii="Times New Roman" w:hAnsi="Times New Roman" w:cs="Times New Roman"/>
                <w:color w:val="000000"/>
                <w:sz w:val="24"/>
                <w:lang w:val="es-EC"/>
              </w:rPr>
              <w:t xml:space="preserve">s </w:t>
            </w:r>
            <w:r>
              <w:rPr>
                <w:rFonts w:ascii="Times New Roman" w:hAnsi="Times New Roman" w:cs="Times New Roman"/>
                <w:color w:val="000000"/>
                <w:sz w:val="24"/>
                <w:lang w:val="es-EC"/>
              </w:rPr>
              <w:t>Indirecto</w:t>
            </w:r>
            <w:r w:rsidR="000958B0">
              <w:rPr>
                <w:rFonts w:ascii="Times New Roman" w:hAnsi="Times New Roman" w:cs="Times New Roman"/>
                <w:color w:val="000000"/>
                <w:sz w:val="24"/>
                <w:lang w:val="es-EC"/>
              </w:rPr>
              <w:t>s</w:t>
            </w:r>
            <w:r>
              <w:rPr>
                <w:rFonts w:ascii="Times New Roman" w:hAnsi="Times New Roman" w:cs="Times New Roman"/>
                <w:color w:val="000000"/>
                <w:sz w:val="24"/>
                <w:lang w:val="es-EC"/>
              </w:rPr>
              <w:t xml:space="preserve"> </w:t>
            </w:r>
          </w:p>
        </w:tc>
        <w:tc>
          <w:tcPr>
            <w:tcW w:w="1064" w:type="dxa"/>
          </w:tcPr>
          <w:p w14:paraId="645B2DBA" w14:textId="2E91E744" w:rsidR="005F0851" w:rsidRDefault="001234A0" w:rsidP="001234A0">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25%</w:t>
            </w:r>
          </w:p>
        </w:tc>
        <w:tc>
          <w:tcPr>
            <w:tcW w:w="1177" w:type="dxa"/>
          </w:tcPr>
          <w:p w14:paraId="18F62C6A" w14:textId="77777777" w:rsidR="005F0851" w:rsidRDefault="005F0851" w:rsidP="00F96047">
            <w:pPr>
              <w:autoSpaceDE w:val="0"/>
              <w:autoSpaceDN w:val="0"/>
              <w:adjustRightInd w:val="0"/>
              <w:spacing w:line="360" w:lineRule="auto"/>
              <w:jc w:val="both"/>
              <w:rPr>
                <w:rFonts w:ascii="Times New Roman" w:hAnsi="Times New Roman" w:cs="Times New Roman"/>
                <w:color w:val="000000"/>
                <w:sz w:val="24"/>
                <w:lang w:val="es-EC"/>
              </w:rPr>
            </w:pPr>
          </w:p>
        </w:tc>
        <w:tc>
          <w:tcPr>
            <w:tcW w:w="1378" w:type="dxa"/>
          </w:tcPr>
          <w:p w14:paraId="37128AF1" w14:textId="4BF72D83" w:rsidR="005F0851" w:rsidRDefault="00623B9B" w:rsidP="00173DC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2</w:t>
            </w:r>
            <w:r w:rsidR="002D04B8">
              <w:rPr>
                <w:rFonts w:ascii="Times New Roman" w:hAnsi="Times New Roman" w:cs="Times New Roman"/>
                <w:color w:val="000000"/>
                <w:sz w:val="24"/>
                <w:lang w:val="es-EC"/>
              </w:rPr>
              <w:t>4</w:t>
            </w:r>
            <w:r w:rsidR="00E63707">
              <w:rPr>
                <w:rFonts w:ascii="Times New Roman" w:hAnsi="Times New Roman" w:cs="Times New Roman"/>
                <w:color w:val="000000"/>
                <w:sz w:val="24"/>
                <w:lang w:val="es-EC"/>
              </w:rPr>
              <w:t>,</w:t>
            </w:r>
            <w:r w:rsidR="00634BA3">
              <w:rPr>
                <w:rFonts w:ascii="Times New Roman" w:hAnsi="Times New Roman" w:cs="Times New Roman"/>
                <w:color w:val="000000"/>
                <w:sz w:val="24"/>
                <w:lang w:val="es-EC"/>
              </w:rPr>
              <w:t>06</w:t>
            </w:r>
          </w:p>
        </w:tc>
        <w:tc>
          <w:tcPr>
            <w:tcW w:w="977" w:type="dxa"/>
          </w:tcPr>
          <w:p w14:paraId="5D690E60" w14:textId="2E61F89E" w:rsidR="005F0851" w:rsidRDefault="001234A0" w:rsidP="001234A0">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25%</w:t>
            </w:r>
          </w:p>
        </w:tc>
        <w:tc>
          <w:tcPr>
            <w:tcW w:w="1183" w:type="dxa"/>
          </w:tcPr>
          <w:p w14:paraId="22595603" w14:textId="77777777" w:rsidR="005F0851" w:rsidRDefault="005F0851" w:rsidP="00F96047">
            <w:pPr>
              <w:autoSpaceDE w:val="0"/>
              <w:autoSpaceDN w:val="0"/>
              <w:adjustRightInd w:val="0"/>
              <w:spacing w:line="360" w:lineRule="auto"/>
              <w:jc w:val="both"/>
              <w:rPr>
                <w:rFonts w:ascii="Times New Roman" w:hAnsi="Times New Roman" w:cs="Times New Roman"/>
                <w:color w:val="000000"/>
                <w:sz w:val="24"/>
                <w:lang w:val="es-EC"/>
              </w:rPr>
            </w:pPr>
          </w:p>
        </w:tc>
        <w:tc>
          <w:tcPr>
            <w:tcW w:w="1306" w:type="dxa"/>
          </w:tcPr>
          <w:p w14:paraId="58458276" w14:textId="56A74E89" w:rsidR="005F0851" w:rsidRDefault="00AA69CC" w:rsidP="00173DC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11,00</w:t>
            </w:r>
          </w:p>
        </w:tc>
      </w:tr>
      <w:tr w:rsidR="000958B0" w14:paraId="00C1D63F" w14:textId="77777777" w:rsidTr="00480D65">
        <w:tc>
          <w:tcPr>
            <w:tcW w:w="1176" w:type="dxa"/>
          </w:tcPr>
          <w:p w14:paraId="542863BE" w14:textId="76EC5AEE" w:rsidR="000958B0" w:rsidRDefault="000958B0" w:rsidP="00173DCE">
            <w:pPr>
              <w:autoSpaceDE w:val="0"/>
              <w:autoSpaceDN w:val="0"/>
              <w:adjustRightInd w:val="0"/>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Ingreso Bruto </w:t>
            </w:r>
          </w:p>
        </w:tc>
        <w:tc>
          <w:tcPr>
            <w:tcW w:w="1064" w:type="dxa"/>
          </w:tcPr>
          <w:p w14:paraId="2C874D76" w14:textId="5AD412CA" w:rsidR="000958B0" w:rsidRDefault="00006CD7" w:rsidP="00F96047">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u</w:t>
            </w:r>
            <w:r w:rsidR="000958B0">
              <w:rPr>
                <w:rFonts w:ascii="Times New Roman" w:hAnsi="Times New Roman" w:cs="Times New Roman"/>
                <w:color w:val="000000"/>
                <w:sz w:val="24"/>
                <w:lang w:val="es-EC"/>
              </w:rPr>
              <w:t xml:space="preserve">nidad </w:t>
            </w:r>
          </w:p>
        </w:tc>
        <w:tc>
          <w:tcPr>
            <w:tcW w:w="1177" w:type="dxa"/>
          </w:tcPr>
          <w:p w14:paraId="5DB36EBF" w14:textId="55A5A50A" w:rsidR="000958B0" w:rsidRDefault="000958B0" w:rsidP="000958B0">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24</w:t>
            </w:r>
          </w:p>
        </w:tc>
        <w:tc>
          <w:tcPr>
            <w:tcW w:w="1378" w:type="dxa"/>
          </w:tcPr>
          <w:p w14:paraId="47AC8F25" w14:textId="37A42BAF" w:rsidR="000958B0" w:rsidRDefault="00006CD7" w:rsidP="00173DC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96</w:t>
            </w:r>
            <w:r w:rsidR="002D33AC">
              <w:rPr>
                <w:rFonts w:ascii="Times New Roman" w:hAnsi="Times New Roman" w:cs="Times New Roman"/>
                <w:color w:val="000000"/>
                <w:sz w:val="24"/>
                <w:lang w:val="es-EC"/>
              </w:rPr>
              <w:t>,00</w:t>
            </w:r>
          </w:p>
        </w:tc>
        <w:tc>
          <w:tcPr>
            <w:tcW w:w="977" w:type="dxa"/>
          </w:tcPr>
          <w:p w14:paraId="41FC5EA6" w14:textId="021370FA" w:rsidR="000958B0" w:rsidRDefault="00006CD7" w:rsidP="00006CD7">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unidad</w:t>
            </w:r>
          </w:p>
        </w:tc>
        <w:tc>
          <w:tcPr>
            <w:tcW w:w="1183" w:type="dxa"/>
          </w:tcPr>
          <w:p w14:paraId="09C7E8D7" w14:textId="32F740EB" w:rsidR="000958B0" w:rsidRDefault="00006CD7" w:rsidP="00006CD7">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24</w:t>
            </w:r>
          </w:p>
        </w:tc>
        <w:tc>
          <w:tcPr>
            <w:tcW w:w="1306" w:type="dxa"/>
          </w:tcPr>
          <w:p w14:paraId="553C2E1C" w14:textId="486B03C7" w:rsidR="000958B0" w:rsidRDefault="00555413" w:rsidP="00173DCE">
            <w:pPr>
              <w:autoSpaceDE w:val="0"/>
              <w:autoSpaceDN w:val="0"/>
              <w:adjustRightInd w:val="0"/>
              <w:spacing w:line="360" w:lineRule="auto"/>
              <w:jc w:val="center"/>
              <w:rPr>
                <w:rFonts w:ascii="Times New Roman" w:hAnsi="Times New Roman" w:cs="Times New Roman"/>
                <w:color w:val="000000"/>
                <w:sz w:val="24"/>
                <w:lang w:val="es-EC"/>
              </w:rPr>
            </w:pPr>
            <w:r>
              <w:rPr>
                <w:rFonts w:ascii="Times New Roman" w:hAnsi="Times New Roman" w:cs="Times New Roman"/>
                <w:color w:val="000000"/>
                <w:sz w:val="24"/>
                <w:lang w:val="es-EC"/>
              </w:rPr>
              <w:t>96</w:t>
            </w:r>
          </w:p>
        </w:tc>
      </w:tr>
    </w:tbl>
    <w:p w14:paraId="7AADFC34" w14:textId="77777777" w:rsidR="00480D65" w:rsidRPr="004A716C" w:rsidRDefault="00480D65" w:rsidP="00B60E84">
      <w:pPr>
        <w:pStyle w:val="Descripcin"/>
        <w:rPr>
          <w:rFonts w:ascii="Times New Roman" w:hAnsi="Times New Roman" w:cs="Times New Roman"/>
          <w:color w:val="auto"/>
          <w:sz w:val="36"/>
          <w:lang w:val="es-EC"/>
        </w:rPr>
      </w:pPr>
      <w:r>
        <w:rPr>
          <w:rFonts w:ascii="Times New Roman" w:eastAsia="Times New Roman" w:hAnsi="Times New Roman" w:cs="Times New Roman"/>
          <w:color w:val="auto"/>
          <w:sz w:val="24"/>
          <w:szCs w:val="24"/>
          <w:lang w:val="es-ES" w:eastAsia="es-ES"/>
        </w:rPr>
        <w:t>(</w:t>
      </w:r>
      <w:r w:rsidRPr="004A716C">
        <w:rPr>
          <w:rFonts w:ascii="Times New Roman" w:eastAsia="Times New Roman" w:hAnsi="Times New Roman" w:cs="Times New Roman"/>
          <w:color w:val="auto"/>
          <w:sz w:val="24"/>
          <w:szCs w:val="24"/>
          <w:lang w:val="es-ES" w:eastAsia="es-ES"/>
        </w:rPr>
        <w:t>Investigación de campo</w:t>
      </w:r>
      <w:r>
        <w:rPr>
          <w:rFonts w:ascii="Times New Roman" w:eastAsia="Times New Roman" w:hAnsi="Times New Roman" w:cs="Times New Roman"/>
          <w:color w:val="auto"/>
          <w:sz w:val="24"/>
          <w:szCs w:val="24"/>
          <w:lang w:val="es-ES" w:eastAsia="es-ES"/>
        </w:rPr>
        <w:t xml:space="preserve">, </w:t>
      </w:r>
      <w:r w:rsidRPr="004A716C">
        <w:rPr>
          <w:rFonts w:ascii="Times New Roman" w:eastAsia="Times New Roman" w:hAnsi="Times New Roman" w:cs="Times New Roman"/>
          <w:color w:val="auto"/>
          <w:sz w:val="24"/>
          <w:szCs w:val="24"/>
          <w:lang w:val="es-ES" w:eastAsia="es-ES"/>
        </w:rPr>
        <w:t>2018)</w:t>
      </w:r>
    </w:p>
    <w:p w14:paraId="107A3588" w14:textId="7B58BBB7" w:rsidR="00A31F63" w:rsidRPr="00A31F63" w:rsidRDefault="00A31F63" w:rsidP="00A31F63">
      <w:pPr>
        <w:autoSpaceDE w:val="0"/>
        <w:autoSpaceDN w:val="0"/>
        <w:adjustRightInd w:val="0"/>
        <w:spacing w:after="0" w:line="360" w:lineRule="auto"/>
        <w:jc w:val="both"/>
        <w:rPr>
          <w:rFonts w:ascii="Times New Roman" w:hAnsi="Times New Roman" w:cs="Times New Roman"/>
          <w:b/>
          <w:color w:val="000000"/>
          <w:sz w:val="24"/>
          <w:lang w:val="es-EC"/>
        </w:rPr>
      </w:pPr>
      <w:r w:rsidRPr="00A31F63">
        <w:rPr>
          <w:rFonts w:ascii="Times New Roman" w:hAnsi="Times New Roman" w:cs="Times New Roman"/>
          <w:b/>
          <w:color w:val="000000"/>
          <w:sz w:val="24"/>
          <w:lang w:val="es-EC"/>
        </w:rPr>
        <w:lastRenderedPageBreak/>
        <w:t>Costo beneficio método supercrítico</w:t>
      </w:r>
      <w:r>
        <w:rPr>
          <w:rFonts w:ascii="Times New Roman" w:hAnsi="Times New Roman" w:cs="Times New Roman"/>
          <w:b/>
          <w:color w:val="000000"/>
          <w:sz w:val="24"/>
          <w:lang w:val="es-EC"/>
        </w:rPr>
        <w:t xml:space="preserve"> </w:t>
      </w:r>
      <w:r>
        <w:rPr>
          <w:rFonts w:ascii="Times New Roman" w:hAnsi="Times New Roman" w:cs="Times New Roman"/>
          <w:b/>
          <w:color w:val="000000"/>
          <w:sz w:val="24"/>
          <w:lang w:val="es-EC"/>
        </w:rPr>
        <w:tab/>
        <w:t xml:space="preserve">         </w:t>
      </w:r>
      <w:r w:rsidRPr="00A31F63">
        <w:rPr>
          <w:rFonts w:ascii="Times New Roman" w:hAnsi="Times New Roman" w:cs="Times New Roman"/>
          <w:b/>
          <w:color w:val="000000"/>
          <w:sz w:val="24"/>
          <w:lang w:val="es-EC"/>
        </w:rPr>
        <w:t xml:space="preserve">Costo beneficio método </w:t>
      </w:r>
      <w:r>
        <w:rPr>
          <w:rFonts w:ascii="Times New Roman" w:hAnsi="Times New Roman" w:cs="Times New Roman"/>
          <w:b/>
          <w:color w:val="000000"/>
          <w:sz w:val="24"/>
          <w:lang w:val="es-EC"/>
        </w:rPr>
        <w:t>Soxhlet</w:t>
      </w:r>
    </w:p>
    <w:p w14:paraId="1564A025" w14:textId="4DA94643" w:rsidR="00A31F63" w:rsidRDefault="00555413" w:rsidP="00A31F63">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Costo beneficio = </w:t>
      </w:r>
      <w:r w:rsidR="00A31F63">
        <w:rPr>
          <w:rFonts w:ascii="Times New Roman" w:hAnsi="Times New Roman" w:cs="Times New Roman"/>
          <w:color w:val="000000"/>
          <w:sz w:val="24"/>
          <w:lang w:val="es-EC"/>
        </w:rPr>
        <w:t>IB / (CD + CI)</w:t>
      </w:r>
      <w:r w:rsidR="00A31F63">
        <w:rPr>
          <w:rFonts w:ascii="Times New Roman" w:hAnsi="Times New Roman" w:cs="Times New Roman"/>
          <w:color w:val="000000"/>
          <w:sz w:val="24"/>
          <w:lang w:val="es-EC"/>
        </w:rPr>
        <w:tab/>
      </w:r>
      <w:r w:rsidR="00A31F63">
        <w:rPr>
          <w:rFonts w:ascii="Times New Roman" w:hAnsi="Times New Roman" w:cs="Times New Roman"/>
          <w:color w:val="000000"/>
          <w:sz w:val="24"/>
          <w:lang w:val="es-EC"/>
        </w:rPr>
        <w:tab/>
      </w:r>
      <w:r w:rsidR="00371530">
        <w:rPr>
          <w:rFonts w:ascii="Times New Roman" w:hAnsi="Times New Roman" w:cs="Times New Roman"/>
          <w:color w:val="000000"/>
          <w:sz w:val="24"/>
          <w:lang w:val="es-EC"/>
        </w:rPr>
        <w:t xml:space="preserve">         </w:t>
      </w:r>
      <w:r w:rsidR="00A31F63">
        <w:rPr>
          <w:rFonts w:ascii="Times New Roman" w:hAnsi="Times New Roman" w:cs="Times New Roman"/>
          <w:color w:val="000000"/>
          <w:sz w:val="24"/>
          <w:lang w:val="es-EC"/>
        </w:rPr>
        <w:t>Costo beneficio = IB / (CD + CI)</w:t>
      </w:r>
    </w:p>
    <w:p w14:paraId="5173AF39" w14:textId="6CAE1FF4" w:rsidR="002D33AC" w:rsidRDefault="002D33AC" w:rsidP="002D33AC">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Costo beneficio = 96,00 / (</w:t>
      </w:r>
      <w:r w:rsidR="00D70F16">
        <w:rPr>
          <w:rFonts w:ascii="Times New Roman" w:hAnsi="Times New Roman" w:cs="Times New Roman"/>
          <w:color w:val="000000"/>
          <w:sz w:val="24"/>
          <w:lang w:val="es-EC"/>
        </w:rPr>
        <w:t>9</w:t>
      </w:r>
      <w:r w:rsidR="002D04B8">
        <w:rPr>
          <w:rFonts w:ascii="Times New Roman" w:hAnsi="Times New Roman" w:cs="Times New Roman"/>
          <w:color w:val="000000"/>
          <w:sz w:val="24"/>
          <w:lang w:val="es-EC"/>
        </w:rPr>
        <w:t>6</w:t>
      </w:r>
      <w:r w:rsidR="00D70F16">
        <w:rPr>
          <w:rFonts w:ascii="Times New Roman" w:hAnsi="Times New Roman" w:cs="Times New Roman"/>
          <w:color w:val="000000"/>
          <w:sz w:val="24"/>
          <w:lang w:val="es-EC"/>
        </w:rPr>
        <w:t>,25</w:t>
      </w:r>
      <w:r>
        <w:rPr>
          <w:rFonts w:ascii="Times New Roman" w:hAnsi="Times New Roman" w:cs="Times New Roman"/>
          <w:color w:val="000000"/>
          <w:sz w:val="24"/>
          <w:lang w:val="es-EC"/>
        </w:rPr>
        <w:t xml:space="preserve"> + </w:t>
      </w:r>
      <w:r w:rsidR="00623B9B">
        <w:rPr>
          <w:rFonts w:ascii="Times New Roman" w:hAnsi="Times New Roman" w:cs="Times New Roman"/>
          <w:color w:val="000000"/>
          <w:sz w:val="24"/>
          <w:lang w:val="es-EC"/>
        </w:rPr>
        <w:t>2</w:t>
      </w:r>
      <w:r w:rsidR="002D04B8">
        <w:rPr>
          <w:rFonts w:ascii="Times New Roman" w:hAnsi="Times New Roman" w:cs="Times New Roman"/>
          <w:color w:val="000000"/>
          <w:sz w:val="24"/>
          <w:lang w:val="es-EC"/>
        </w:rPr>
        <w:t>4</w:t>
      </w:r>
      <w:r w:rsidR="008F3C37">
        <w:rPr>
          <w:rFonts w:ascii="Times New Roman" w:hAnsi="Times New Roman" w:cs="Times New Roman"/>
          <w:color w:val="000000"/>
          <w:sz w:val="24"/>
          <w:lang w:val="es-EC"/>
        </w:rPr>
        <w:t>,</w:t>
      </w:r>
      <w:r w:rsidR="00D70F16">
        <w:rPr>
          <w:rFonts w:ascii="Times New Roman" w:hAnsi="Times New Roman" w:cs="Times New Roman"/>
          <w:color w:val="000000"/>
          <w:sz w:val="24"/>
          <w:lang w:val="es-EC"/>
        </w:rPr>
        <w:t>06</w:t>
      </w:r>
      <w:r>
        <w:rPr>
          <w:rFonts w:ascii="Times New Roman" w:hAnsi="Times New Roman" w:cs="Times New Roman"/>
          <w:color w:val="000000"/>
          <w:sz w:val="24"/>
          <w:lang w:val="es-EC"/>
        </w:rPr>
        <w:t>)</w:t>
      </w:r>
      <w:r w:rsidR="008F3C37">
        <w:rPr>
          <w:rFonts w:ascii="Times New Roman" w:hAnsi="Times New Roman" w:cs="Times New Roman"/>
          <w:color w:val="000000"/>
          <w:sz w:val="24"/>
          <w:lang w:val="es-EC"/>
        </w:rPr>
        <w:t xml:space="preserve">             </w:t>
      </w:r>
      <w:r>
        <w:rPr>
          <w:rFonts w:ascii="Times New Roman" w:hAnsi="Times New Roman" w:cs="Times New Roman"/>
          <w:color w:val="000000"/>
          <w:sz w:val="24"/>
          <w:lang w:val="es-EC"/>
        </w:rPr>
        <w:t>Costo beneficio = 96,00 / (</w:t>
      </w:r>
      <w:r w:rsidR="00D70F16">
        <w:rPr>
          <w:rFonts w:ascii="Times New Roman" w:hAnsi="Times New Roman" w:cs="Times New Roman"/>
          <w:color w:val="000000"/>
          <w:sz w:val="24"/>
          <w:lang w:val="es-EC"/>
        </w:rPr>
        <w:t>44</w:t>
      </w:r>
      <w:r>
        <w:rPr>
          <w:rFonts w:ascii="Times New Roman" w:hAnsi="Times New Roman" w:cs="Times New Roman"/>
          <w:color w:val="000000"/>
          <w:sz w:val="24"/>
          <w:lang w:val="es-EC"/>
        </w:rPr>
        <w:t xml:space="preserve"> + </w:t>
      </w:r>
      <w:r w:rsidR="00D70F16">
        <w:rPr>
          <w:rFonts w:ascii="Times New Roman" w:hAnsi="Times New Roman" w:cs="Times New Roman"/>
          <w:color w:val="000000"/>
          <w:sz w:val="24"/>
          <w:lang w:val="es-EC"/>
        </w:rPr>
        <w:t>11</w:t>
      </w:r>
      <w:r>
        <w:rPr>
          <w:rFonts w:ascii="Times New Roman" w:hAnsi="Times New Roman" w:cs="Times New Roman"/>
          <w:color w:val="000000"/>
          <w:sz w:val="24"/>
          <w:lang w:val="es-EC"/>
        </w:rPr>
        <w:t>)</w:t>
      </w:r>
    </w:p>
    <w:p w14:paraId="1D8F986F" w14:textId="57E7D326" w:rsidR="00371530" w:rsidRDefault="00371530" w:rsidP="002D33AC">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Costo beneficio = </w:t>
      </w:r>
      <w:r w:rsidR="00623B9B">
        <w:rPr>
          <w:rFonts w:ascii="Times New Roman" w:hAnsi="Times New Roman" w:cs="Times New Roman"/>
          <w:color w:val="000000"/>
          <w:sz w:val="24"/>
          <w:lang w:val="es-EC"/>
        </w:rPr>
        <w:t>0,</w:t>
      </w:r>
      <w:r w:rsidR="000824F2">
        <w:rPr>
          <w:rFonts w:ascii="Times New Roman" w:hAnsi="Times New Roman" w:cs="Times New Roman"/>
          <w:color w:val="000000"/>
          <w:sz w:val="24"/>
          <w:lang w:val="es-EC"/>
        </w:rPr>
        <w:t>79</w:t>
      </w:r>
      <w:r w:rsidR="00F83B45">
        <w:rPr>
          <w:rFonts w:ascii="Times New Roman" w:hAnsi="Times New Roman" w:cs="Times New Roman"/>
          <w:color w:val="000000"/>
          <w:sz w:val="24"/>
          <w:lang w:val="es-EC"/>
        </w:rPr>
        <w:t xml:space="preserve"> USD</w:t>
      </w:r>
      <w:r w:rsidR="00D73EBB">
        <w:rPr>
          <w:rFonts w:ascii="Times New Roman" w:hAnsi="Times New Roman" w:cs="Times New Roman"/>
          <w:color w:val="000000"/>
          <w:sz w:val="24"/>
          <w:lang w:val="es-EC"/>
        </w:rPr>
        <w:tab/>
      </w:r>
      <w:r w:rsidR="00D73EBB">
        <w:rPr>
          <w:rFonts w:ascii="Times New Roman" w:hAnsi="Times New Roman" w:cs="Times New Roman"/>
          <w:color w:val="000000"/>
          <w:sz w:val="24"/>
          <w:lang w:val="es-EC"/>
        </w:rPr>
        <w:tab/>
      </w:r>
      <w:r w:rsidR="00D73EBB">
        <w:rPr>
          <w:rFonts w:ascii="Times New Roman" w:hAnsi="Times New Roman" w:cs="Times New Roman"/>
          <w:color w:val="000000"/>
          <w:sz w:val="24"/>
          <w:lang w:val="es-EC"/>
        </w:rPr>
        <w:tab/>
        <w:t xml:space="preserve">         Costo beneficio = </w:t>
      </w:r>
      <w:r w:rsidR="00264303">
        <w:rPr>
          <w:rFonts w:ascii="Times New Roman" w:hAnsi="Times New Roman" w:cs="Times New Roman"/>
          <w:color w:val="000000"/>
          <w:sz w:val="24"/>
          <w:lang w:val="es-EC"/>
        </w:rPr>
        <w:t>1</w:t>
      </w:r>
      <w:r w:rsidR="00D73EBB">
        <w:rPr>
          <w:rFonts w:ascii="Times New Roman" w:hAnsi="Times New Roman" w:cs="Times New Roman"/>
          <w:color w:val="000000"/>
          <w:sz w:val="24"/>
          <w:lang w:val="es-EC"/>
        </w:rPr>
        <w:t>,</w:t>
      </w:r>
      <w:r w:rsidR="00264303">
        <w:rPr>
          <w:rFonts w:ascii="Times New Roman" w:hAnsi="Times New Roman" w:cs="Times New Roman"/>
          <w:color w:val="000000"/>
          <w:sz w:val="24"/>
          <w:lang w:val="es-EC"/>
        </w:rPr>
        <w:t>74</w:t>
      </w:r>
      <w:r w:rsidR="00F83B45">
        <w:rPr>
          <w:rFonts w:ascii="Times New Roman" w:hAnsi="Times New Roman" w:cs="Times New Roman"/>
          <w:color w:val="000000"/>
          <w:sz w:val="24"/>
          <w:lang w:val="es-EC"/>
        </w:rPr>
        <w:t xml:space="preserve"> USD</w:t>
      </w:r>
    </w:p>
    <w:p w14:paraId="295F5A1D" w14:textId="1F69C76D" w:rsidR="002D33AC" w:rsidRDefault="002D33AC" w:rsidP="00A31F63">
      <w:pPr>
        <w:autoSpaceDE w:val="0"/>
        <w:autoSpaceDN w:val="0"/>
        <w:adjustRightInd w:val="0"/>
        <w:spacing w:after="0" w:line="360" w:lineRule="auto"/>
        <w:jc w:val="both"/>
        <w:rPr>
          <w:rFonts w:ascii="Times New Roman" w:hAnsi="Times New Roman" w:cs="Times New Roman"/>
          <w:color w:val="000000"/>
          <w:sz w:val="24"/>
          <w:lang w:val="es-EC"/>
        </w:rPr>
      </w:pPr>
    </w:p>
    <w:p w14:paraId="381454AC" w14:textId="266E3B22" w:rsidR="00D96E4F" w:rsidRDefault="00D96E4F" w:rsidP="00A31F63">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La obtención de aceite esencial para las 24 muestras procedentes de los </w:t>
      </w:r>
      <w:r w:rsidR="00CD3762">
        <w:rPr>
          <w:rFonts w:ascii="Times New Roman" w:hAnsi="Times New Roman" w:cs="Times New Roman"/>
          <w:color w:val="000000"/>
          <w:sz w:val="24"/>
          <w:lang w:val="es-EC"/>
        </w:rPr>
        <w:t>6</w:t>
      </w:r>
      <w:r>
        <w:rPr>
          <w:rFonts w:ascii="Times New Roman" w:hAnsi="Times New Roman" w:cs="Times New Roman"/>
          <w:color w:val="000000"/>
          <w:sz w:val="24"/>
          <w:lang w:val="es-EC"/>
        </w:rPr>
        <w:t xml:space="preserve"> tratamientos y </w:t>
      </w:r>
      <w:r w:rsidR="00CD3762">
        <w:rPr>
          <w:rFonts w:ascii="Times New Roman" w:hAnsi="Times New Roman" w:cs="Times New Roman"/>
          <w:color w:val="000000"/>
          <w:sz w:val="24"/>
          <w:lang w:val="es-EC"/>
        </w:rPr>
        <w:t xml:space="preserve">4 </w:t>
      </w:r>
      <w:r w:rsidR="000824F2">
        <w:rPr>
          <w:rFonts w:ascii="Times New Roman" w:hAnsi="Times New Roman" w:cs="Times New Roman"/>
          <w:color w:val="000000"/>
          <w:sz w:val="24"/>
          <w:lang w:val="es-EC"/>
        </w:rPr>
        <w:t>réplicas</w:t>
      </w:r>
      <w:r w:rsidR="00CD3762">
        <w:rPr>
          <w:rFonts w:ascii="Times New Roman" w:hAnsi="Times New Roman" w:cs="Times New Roman"/>
          <w:color w:val="000000"/>
          <w:sz w:val="24"/>
          <w:lang w:val="es-EC"/>
        </w:rPr>
        <w:t xml:space="preserve"> arroja resultados de costo beneficio muy significativos, pues se recalca que la utilización del método de fluidos supercríticos eleva los costos </w:t>
      </w:r>
      <w:r w:rsidR="000824F2">
        <w:rPr>
          <w:rFonts w:ascii="Times New Roman" w:hAnsi="Times New Roman" w:cs="Times New Roman"/>
          <w:color w:val="000000"/>
          <w:sz w:val="24"/>
          <w:lang w:val="es-EC"/>
        </w:rPr>
        <w:t xml:space="preserve">de producción </w:t>
      </w:r>
      <w:r w:rsidR="00CD3762">
        <w:rPr>
          <w:rFonts w:ascii="Times New Roman" w:hAnsi="Times New Roman" w:cs="Times New Roman"/>
          <w:color w:val="000000"/>
          <w:sz w:val="24"/>
          <w:lang w:val="es-EC"/>
        </w:rPr>
        <w:t xml:space="preserve">pues se </w:t>
      </w:r>
      <w:r w:rsidR="000824F2">
        <w:rPr>
          <w:rFonts w:ascii="Times New Roman" w:hAnsi="Times New Roman" w:cs="Times New Roman"/>
          <w:color w:val="000000"/>
          <w:sz w:val="24"/>
          <w:lang w:val="es-EC"/>
        </w:rPr>
        <w:t>utiliza</w:t>
      </w:r>
      <w:r w:rsidR="00CD3762">
        <w:rPr>
          <w:rFonts w:ascii="Times New Roman" w:hAnsi="Times New Roman" w:cs="Times New Roman"/>
          <w:color w:val="000000"/>
          <w:sz w:val="24"/>
          <w:lang w:val="es-EC"/>
        </w:rPr>
        <w:t xml:space="preserve"> un equipo tecnológico muy sofisticado de elevado </w:t>
      </w:r>
      <w:r w:rsidR="000824F2">
        <w:rPr>
          <w:rFonts w:ascii="Times New Roman" w:hAnsi="Times New Roman" w:cs="Times New Roman"/>
          <w:color w:val="000000"/>
          <w:sz w:val="24"/>
          <w:lang w:val="es-EC"/>
        </w:rPr>
        <w:t>costo,</w:t>
      </w:r>
      <w:r w:rsidR="00CD3762">
        <w:rPr>
          <w:rFonts w:ascii="Times New Roman" w:hAnsi="Times New Roman" w:cs="Times New Roman"/>
          <w:color w:val="000000"/>
          <w:sz w:val="24"/>
          <w:lang w:val="es-EC"/>
        </w:rPr>
        <w:t xml:space="preserve"> así como materiales y reactivos que encarecen </w:t>
      </w:r>
      <w:r w:rsidR="000824F2">
        <w:rPr>
          <w:rFonts w:ascii="Times New Roman" w:hAnsi="Times New Roman" w:cs="Times New Roman"/>
          <w:color w:val="000000"/>
          <w:sz w:val="24"/>
          <w:lang w:val="es-EC"/>
        </w:rPr>
        <w:t>aún</w:t>
      </w:r>
      <w:r w:rsidR="00CD3762">
        <w:rPr>
          <w:rFonts w:ascii="Times New Roman" w:hAnsi="Times New Roman" w:cs="Times New Roman"/>
          <w:color w:val="000000"/>
          <w:sz w:val="24"/>
          <w:lang w:val="es-EC"/>
        </w:rPr>
        <w:t xml:space="preserve"> </w:t>
      </w:r>
      <w:r w:rsidR="000824F2">
        <w:rPr>
          <w:rFonts w:ascii="Times New Roman" w:hAnsi="Times New Roman" w:cs="Times New Roman"/>
          <w:color w:val="000000"/>
          <w:sz w:val="24"/>
          <w:lang w:val="es-EC"/>
        </w:rPr>
        <w:t>más</w:t>
      </w:r>
      <w:r w:rsidR="00CD3762">
        <w:rPr>
          <w:rFonts w:ascii="Times New Roman" w:hAnsi="Times New Roman" w:cs="Times New Roman"/>
          <w:color w:val="000000"/>
          <w:sz w:val="24"/>
          <w:lang w:val="es-EC"/>
        </w:rPr>
        <w:t xml:space="preserve"> su operatividad. Por lo </w:t>
      </w:r>
      <w:r w:rsidR="000824F2">
        <w:rPr>
          <w:rFonts w:ascii="Times New Roman" w:hAnsi="Times New Roman" w:cs="Times New Roman"/>
          <w:color w:val="000000"/>
          <w:sz w:val="24"/>
          <w:lang w:val="es-EC"/>
        </w:rPr>
        <w:t>tanto,</w:t>
      </w:r>
      <w:r w:rsidR="00CD3762">
        <w:rPr>
          <w:rFonts w:ascii="Times New Roman" w:hAnsi="Times New Roman" w:cs="Times New Roman"/>
          <w:color w:val="000000"/>
          <w:sz w:val="24"/>
          <w:lang w:val="es-EC"/>
        </w:rPr>
        <w:t xml:space="preserve"> se establece que desde el punto de vista económico el mejor método de extracción es el Soxhlet</w:t>
      </w:r>
      <w:r w:rsidR="003F319A">
        <w:rPr>
          <w:rFonts w:ascii="Times New Roman" w:hAnsi="Times New Roman" w:cs="Times New Roman"/>
          <w:color w:val="000000"/>
          <w:sz w:val="24"/>
          <w:lang w:val="es-EC"/>
        </w:rPr>
        <w:t xml:space="preserve"> pues generaría una ganancia de 1,74 USD por unidad</w:t>
      </w:r>
      <w:r w:rsidR="005F11E4">
        <w:rPr>
          <w:rFonts w:ascii="Times New Roman" w:hAnsi="Times New Roman" w:cs="Times New Roman"/>
          <w:color w:val="000000"/>
          <w:sz w:val="24"/>
          <w:lang w:val="es-EC"/>
        </w:rPr>
        <w:t xml:space="preserve"> producida.</w:t>
      </w:r>
    </w:p>
    <w:p w14:paraId="13B1F819" w14:textId="2D8798B8"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45FAA92E" w14:textId="3C39177D"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7546DEB7" w14:textId="3ADAF72F"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7D49A4B5" w14:textId="0D409D68"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02E356C2" w14:textId="6683F7E3"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6FC9AE22" w14:textId="272A4A0F"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1C67F718" w14:textId="5B7F1ECC"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36CD5219" w14:textId="7DD368B0"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32641F73" w14:textId="46174DD4"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071189B2" w14:textId="46DC36AC"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092A497E" w14:textId="3652148E"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05EB64C1" w14:textId="3284F96F"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3261EF71" w14:textId="722B8CE7"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0BC9655E" w14:textId="48428CE8"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3C247E3E" w14:textId="5F0BE1D2"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65E31233" w14:textId="1626613B" w:rsidR="003F319A" w:rsidRDefault="003F319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596CD0C0" w14:textId="77777777" w:rsidR="00A6475A" w:rsidRDefault="00A6475A" w:rsidP="00A31F63">
      <w:pPr>
        <w:autoSpaceDE w:val="0"/>
        <w:autoSpaceDN w:val="0"/>
        <w:adjustRightInd w:val="0"/>
        <w:spacing w:after="0" w:line="360" w:lineRule="auto"/>
        <w:jc w:val="both"/>
        <w:rPr>
          <w:rFonts w:ascii="Times New Roman" w:hAnsi="Times New Roman" w:cs="Times New Roman"/>
          <w:color w:val="000000"/>
          <w:sz w:val="24"/>
          <w:lang w:val="es-EC"/>
        </w:rPr>
      </w:pPr>
    </w:p>
    <w:p w14:paraId="6F3A5CAD" w14:textId="0A28844C" w:rsidR="001B7CAB" w:rsidRDefault="001B7CAB" w:rsidP="00F96047">
      <w:pPr>
        <w:autoSpaceDE w:val="0"/>
        <w:autoSpaceDN w:val="0"/>
        <w:adjustRightInd w:val="0"/>
        <w:spacing w:after="0" w:line="360" w:lineRule="auto"/>
        <w:jc w:val="both"/>
        <w:rPr>
          <w:rFonts w:ascii="Times New Roman" w:hAnsi="Times New Roman" w:cs="Times New Roman"/>
          <w:color w:val="000000"/>
          <w:sz w:val="24"/>
          <w:lang w:val="es-EC"/>
        </w:rPr>
      </w:pPr>
    </w:p>
    <w:p w14:paraId="37E60093" w14:textId="558A1B86" w:rsidR="008D17DB" w:rsidRDefault="0063652D" w:rsidP="0085153B">
      <w:pPr>
        <w:autoSpaceDE w:val="0"/>
        <w:autoSpaceDN w:val="0"/>
        <w:adjustRightInd w:val="0"/>
        <w:spacing w:after="0" w:line="360" w:lineRule="auto"/>
        <w:jc w:val="center"/>
        <w:rPr>
          <w:rFonts w:ascii="Times New Roman" w:hAnsi="Times New Roman" w:cs="Times New Roman"/>
          <w:b/>
          <w:color w:val="000000"/>
          <w:sz w:val="28"/>
          <w:lang w:val="es-EC"/>
        </w:rPr>
      </w:pPr>
      <w:r>
        <w:rPr>
          <w:rFonts w:ascii="Times New Roman" w:hAnsi="Times New Roman" w:cs="Times New Roman"/>
          <w:b/>
          <w:color w:val="000000"/>
          <w:sz w:val="28"/>
          <w:lang w:val="es-EC"/>
        </w:rPr>
        <w:lastRenderedPageBreak/>
        <w:t xml:space="preserve">CAPÍTULO </w:t>
      </w:r>
      <w:r w:rsidR="006B154C" w:rsidRPr="006B154C">
        <w:rPr>
          <w:rFonts w:ascii="Times New Roman" w:hAnsi="Times New Roman" w:cs="Times New Roman"/>
          <w:b/>
          <w:color w:val="000000"/>
          <w:sz w:val="28"/>
          <w:lang w:val="es-EC"/>
        </w:rPr>
        <w:t>VI</w:t>
      </w:r>
    </w:p>
    <w:p w14:paraId="17FF50F1" w14:textId="6E3D11EF" w:rsidR="00176DEA" w:rsidRDefault="006B154C" w:rsidP="008D17DB">
      <w:pPr>
        <w:autoSpaceDE w:val="0"/>
        <w:autoSpaceDN w:val="0"/>
        <w:adjustRightInd w:val="0"/>
        <w:spacing w:after="0" w:line="360" w:lineRule="auto"/>
        <w:rPr>
          <w:rFonts w:ascii="Times New Roman" w:hAnsi="Times New Roman" w:cs="Times New Roman"/>
          <w:b/>
          <w:color w:val="000000"/>
          <w:sz w:val="28"/>
          <w:lang w:val="es-EC"/>
        </w:rPr>
      </w:pPr>
      <w:r w:rsidRPr="006B154C">
        <w:rPr>
          <w:rFonts w:ascii="Times New Roman" w:hAnsi="Times New Roman" w:cs="Times New Roman"/>
          <w:b/>
          <w:color w:val="000000"/>
          <w:sz w:val="28"/>
          <w:lang w:val="es-EC"/>
        </w:rPr>
        <w:t>COMPROBACIÓN DE LA HIPÓTESIS</w:t>
      </w:r>
    </w:p>
    <w:p w14:paraId="049231BB" w14:textId="77777777" w:rsidR="0085153B" w:rsidRDefault="0085153B" w:rsidP="0085153B">
      <w:pPr>
        <w:autoSpaceDE w:val="0"/>
        <w:autoSpaceDN w:val="0"/>
        <w:adjustRightInd w:val="0"/>
        <w:spacing w:after="0" w:line="360" w:lineRule="auto"/>
        <w:jc w:val="center"/>
        <w:rPr>
          <w:rFonts w:ascii="Times New Roman" w:hAnsi="Times New Roman" w:cs="Times New Roman"/>
          <w:b/>
          <w:color w:val="000000"/>
          <w:sz w:val="28"/>
          <w:lang w:val="es-EC"/>
        </w:rPr>
      </w:pPr>
    </w:p>
    <w:p w14:paraId="15CCA8AB" w14:textId="5F8AFE2E" w:rsidR="006B154C" w:rsidRPr="005427FC" w:rsidRDefault="00A77FB1" w:rsidP="006B154C">
      <w:pPr>
        <w:rPr>
          <w:rFonts w:ascii="Times New Roman" w:hAnsi="Times New Roman" w:cs="Times New Roman"/>
          <w:b/>
          <w:sz w:val="24"/>
        </w:rPr>
      </w:pPr>
      <w:r>
        <w:rPr>
          <w:rFonts w:ascii="Times New Roman" w:hAnsi="Times New Roman" w:cs="Times New Roman"/>
          <w:b/>
          <w:sz w:val="24"/>
        </w:rPr>
        <w:t>6</w:t>
      </w:r>
      <w:r w:rsidR="006B154C">
        <w:rPr>
          <w:rFonts w:ascii="Times New Roman" w:hAnsi="Times New Roman" w:cs="Times New Roman"/>
          <w:b/>
          <w:sz w:val="24"/>
        </w:rPr>
        <w:t xml:space="preserve">.1 </w:t>
      </w:r>
      <w:r w:rsidR="006B154C" w:rsidRPr="00CC6E00">
        <w:rPr>
          <w:rFonts w:ascii="Times New Roman" w:hAnsi="Times New Roman" w:cs="Times New Roman"/>
          <w:b/>
          <w:sz w:val="24"/>
        </w:rPr>
        <w:t>Hipótesis Nula (H</w:t>
      </w:r>
      <w:r w:rsidR="006B154C">
        <w:rPr>
          <w:rFonts w:ascii="Times New Roman" w:hAnsi="Times New Roman" w:cs="Times New Roman"/>
          <w:b/>
          <w:sz w:val="24"/>
          <w:vertAlign w:val="subscript"/>
        </w:rPr>
        <w:t>0</w:t>
      </w:r>
      <w:r w:rsidR="006B154C">
        <w:rPr>
          <w:rFonts w:ascii="Times New Roman" w:hAnsi="Times New Roman" w:cs="Times New Roman"/>
          <w:b/>
          <w:sz w:val="24"/>
        </w:rPr>
        <w:t>)</w:t>
      </w:r>
    </w:p>
    <w:p w14:paraId="676F7419" w14:textId="14BE2C85" w:rsidR="006B154C" w:rsidRDefault="006B154C" w:rsidP="002C1F3B">
      <w:pPr>
        <w:spacing w:after="0" w:line="360" w:lineRule="auto"/>
        <w:jc w:val="both"/>
        <w:rPr>
          <w:rFonts w:ascii="Times New Roman" w:hAnsi="Times New Roman" w:cs="Times New Roman"/>
          <w:sz w:val="24"/>
        </w:rPr>
      </w:pPr>
      <w:r>
        <w:rPr>
          <w:rFonts w:ascii="Times New Roman" w:hAnsi="Times New Roman" w:cs="Times New Roman"/>
          <w:sz w:val="24"/>
        </w:rPr>
        <w:t xml:space="preserve">La evaluación de la extracción de aceites esenciales de </w:t>
      </w:r>
      <w:r w:rsidR="002548BA">
        <w:rPr>
          <w:rFonts w:ascii="Times New Roman" w:hAnsi="Times New Roman" w:cs="Times New Roman"/>
          <w:sz w:val="24"/>
        </w:rPr>
        <w:t>M</w:t>
      </w:r>
      <w:r>
        <w:rPr>
          <w:rFonts w:ascii="Times New Roman" w:hAnsi="Times New Roman" w:cs="Times New Roman"/>
          <w:sz w:val="24"/>
        </w:rPr>
        <w:t>arco</w:t>
      </w:r>
      <w:r w:rsidR="002E55A4">
        <w:rPr>
          <w:rFonts w:ascii="Times New Roman" w:hAnsi="Times New Roman" w:cs="Times New Roman"/>
          <w:sz w:val="24"/>
        </w:rPr>
        <w:t xml:space="preserve"> (</w:t>
      </w:r>
      <w:r w:rsidR="002E55A4" w:rsidRPr="00BA6FBB">
        <w:rPr>
          <w:rFonts w:ascii="Times New Roman" w:hAnsi="Times New Roman" w:cs="Times New Roman"/>
          <w:i/>
          <w:sz w:val="24"/>
        </w:rPr>
        <w:t>Franseria artemisio</w:t>
      </w:r>
      <w:r w:rsidR="001252B8">
        <w:rPr>
          <w:rFonts w:ascii="Times New Roman" w:hAnsi="Times New Roman" w:cs="Times New Roman"/>
          <w:i/>
          <w:sz w:val="24"/>
        </w:rPr>
        <w:t>i</w:t>
      </w:r>
      <w:r w:rsidR="002E55A4" w:rsidRPr="00BA6FBB">
        <w:rPr>
          <w:rFonts w:ascii="Times New Roman" w:hAnsi="Times New Roman" w:cs="Times New Roman"/>
          <w:i/>
          <w:sz w:val="24"/>
        </w:rPr>
        <w:t>des</w:t>
      </w:r>
      <w:r w:rsidR="002E55A4" w:rsidRPr="002E55A4">
        <w:rPr>
          <w:rFonts w:ascii="Times New Roman" w:hAnsi="Times New Roman" w:cs="Times New Roman"/>
          <w:sz w:val="24"/>
        </w:rPr>
        <w:t>)</w:t>
      </w:r>
      <w:r>
        <w:rPr>
          <w:rFonts w:ascii="Times New Roman" w:hAnsi="Times New Roman" w:cs="Times New Roman"/>
          <w:sz w:val="24"/>
        </w:rPr>
        <w:t xml:space="preserve">, </w:t>
      </w:r>
      <w:r w:rsidR="002548BA">
        <w:rPr>
          <w:rFonts w:ascii="Times New Roman" w:hAnsi="Times New Roman" w:cs="Times New Roman"/>
          <w:sz w:val="24"/>
        </w:rPr>
        <w:t>R</w:t>
      </w:r>
      <w:r>
        <w:rPr>
          <w:rFonts w:ascii="Times New Roman" w:hAnsi="Times New Roman" w:cs="Times New Roman"/>
          <w:sz w:val="24"/>
        </w:rPr>
        <w:t xml:space="preserve">uda </w:t>
      </w:r>
      <w:r w:rsidR="002E55A4" w:rsidRPr="00BA6FBB">
        <w:rPr>
          <w:rFonts w:ascii="Times New Roman" w:hAnsi="Times New Roman" w:cs="Times New Roman"/>
          <w:sz w:val="24"/>
        </w:rPr>
        <w:t>(</w:t>
      </w:r>
      <w:r w:rsidR="002E55A4" w:rsidRPr="00BA6FBB">
        <w:rPr>
          <w:rFonts w:ascii="Times New Roman" w:hAnsi="Times New Roman" w:cs="Times New Roman"/>
          <w:i/>
          <w:sz w:val="24"/>
        </w:rPr>
        <w:t>Ruta graveolens</w:t>
      </w:r>
      <w:r w:rsidR="002E55A4" w:rsidRPr="00BA6FBB">
        <w:rPr>
          <w:rFonts w:ascii="Times New Roman" w:hAnsi="Times New Roman" w:cs="Times New Roman"/>
          <w:sz w:val="24"/>
        </w:rPr>
        <w:t xml:space="preserve">) </w:t>
      </w:r>
      <w:r>
        <w:rPr>
          <w:rFonts w:ascii="Times New Roman" w:hAnsi="Times New Roman" w:cs="Times New Roman"/>
          <w:sz w:val="24"/>
        </w:rPr>
        <w:t xml:space="preserve">y </w:t>
      </w:r>
      <w:r w:rsidR="002548BA">
        <w:rPr>
          <w:rFonts w:ascii="Times New Roman" w:hAnsi="Times New Roman" w:cs="Times New Roman"/>
          <w:sz w:val="24"/>
        </w:rPr>
        <w:t>P</w:t>
      </w:r>
      <w:r>
        <w:rPr>
          <w:rFonts w:ascii="Times New Roman" w:hAnsi="Times New Roman" w:cs="Times New Roman"/>
          <w:sz w:val="24"/>
        </w:rPr>
        <w:t>umin</w:t>
      </w:r>
      <w:r w:rsidR="002E55A4">
        <w:rPr>
          <w:rFonts w:ascii="Times New Roman" w:hAnsi="Times New Roman" w:cs="Times New Roman"/>
          <w:sz w:val="24"/>
        </w:rPr>
        <w:t xml:space="preserve"> </w:t>
      </w:r>
      <w:r w:rsidR="002E55A4" w:rsidRPr="00BA6FBB">
        <w:rPr>
          <w:rFonts w:ascii="Times New Roman" w:hAnsi="Times New Roman" w:cs="Times New Roman"/>
          <w:sz w:val="24"/>
        </w:rPr>
        <w:t>(</w:t>
      </w:r>
      <w:r w:rsidR="002E55A4" w:rsidRPr="00BA6FBB">
        <w:rPr>
          <w:rFonts w:ascii="Times New Roman" w:hAnsi="Times New Roman" w:cs="Times New Roman"/>
          <w:i/>
          <w:sz w:val="24"/>
        </w:rPr>
        <w:t>Bistropogum mollis</w:t>
      </w:r>
      <w:r w:rsidR="002E55A4" w:rsidRPr="00BA6FBB">
        <w:rPr>
          <w:rFonts w:ascii="Times New Roman" w:hAnsi="Times New Roman" w:cs="Times New Roman"/>
          <w:sz w:val="24"/>
        </w:rPr>
        <w:t>),</w:t>
      </w:r>
      <w:r>
        <w:rPr>
          <w:rFonts w:ascii="Times New Roman" w:hAnsi="Times New Roman" w:cs="Times New Roman"/>
          <w:sz w:val="24"/>
        </w:rPr>
        <w:t xml:space="preserve"> permiti</w:t>
      </w:r>
      <w:r w:rsidR="00A77FB1">
        <w:rPr>
          <w:rFonts w:ascii="Times New Roman" w:hAnsi="Times New Roman" w:cs="Times New Roman"/>
          <w:sz w:val="24"/>
        </w:rPr>
        <w:t>ó</w:t>
      </w:r>
      <w:r>
        <w:rPr>
          <w:rFonts w:ascii="Times New Roman" w:hAnsi="Times New Roman" w:cs="Times New Roman"/>
          <w:sz w:val="24"/>
        </w:rPr>
        <w:t xml:space="preserve"> obtener un producto con características fisicoquímicas similares.  </w:t>
      </w:r>
    </w:p>
    <w:p w14:paraId="65A23573" w14:textId="77777777" w:rsidR="002C1F3B" w:rsidRPr="002E55A4" w:rsidRDefault="002C1F3B" w:rsidP="002C1F3B">
      <w:pPr>
        <w:spacing w:after="0" w:line="360" w:lineRule="auto"/>
        <w:jc w:val="both"/>
      </w:pPr>
    </w:p>
    <w:p w14:paraId="39C5C3F7" w14:textId="073A2AFF" w:rsidR="006B154C" w:rsidRDefault="006B154C" w:rsidP="00EA5F7F">
      <w:pPr>
        <w:spacing w:after="0" w:line="360" w:lineRule="auto"/>
        <w:jc w:val="center"/>
        <w:rPr>
          <w:rFonts w:ascii="Times New Roman" w:hAnsi="Times New Roman" w:cs="Times New Roman"/>
          <w:sz w:val="24"/>
        </w:rPr>
      </w:pPr>
      <w:r w:rsidRPr="006D17D8">
        <w:rPr>
          <w:rFonts w:ascii="Times New Roman" w:hAnsi="Times New Roman" w:cs="Times New Roman"/>
          <w:sz w:val="24"/>
        </w:rPr>
        <w:t>H</w:t>
      </w:r>
      <w:r w:rsidRPr="006D17D8">
        <w:rPr>
          <w:rFonts w:ascii="Times New Roman" w:hAnsi="Times New Roman" w:cs="Times New Roman"/>
          <w:sz w:val="24"/>
          <w:vertAlign w:val="subscript"/>
        </w:rPr>
        <w:t>0</w:t>
      </w:r>
      <w:r w:rsidRPr="006D17D8">
        <w:rPr>
          <w:rFonts w:ascii="Times New Roman" w:hAnsi="Times New Roman" w:cs="Times New Roman"/>
          <w:sz w:val="24"/>
        </w:rPr>
        <w:t>: T1 = T2 = T3…… = Tn</w:t>
      </w:r>
    </w:p>
    <w:p w14:paraId="5D903793" w14:textId="77777777" w:rsidR="00EA5F7F" w:rsidRPr="006D17D8" w:rsidRDefault="00EA5F7F" w:rsidP="00EA5F7F">
      <w:pPr>
        <w:spacing w:after="0" w:line="276" w:lineRule="auto"/>
        <w:jc w:val="center"/>
        <w:rPr>
          <w:rFonts w:ascii="Times New Roman" w:hAnsi="Times New Roman" w:cs="Times New Roman"/>
          <w:sz w:val="24"/>
        </w:rPr>
      </w:pPr>
    </w:p>
    <w:p w14:paraId="3C7EFFE5" w14:textId="064B62D1" w:rsidR="006B154C" w:rsidRDefault="00A77FB1" w:rsidP="006B154C">
      <w:pPr>
        <w:rPr>
          <w:rFonts w:ascii="Times New Roman" w:hAnsi="Times New Roman" w:cs="Times New Roman"/>
          <w:b/>
          <w:sz w:val="24"/>
        </w:rPr>
      </w:pPr>
      <w:r>
        <w:rPr>
          <w:rFonts w:ascii="Times New Roman" w:hAnsi="Times New Roman" w:cs="Times New Roman"/>
          <w:b/>
          <w:sz w:val="24"/>
        </w:rPr>
        <w:t>6</w:t>
      </w:r>
      <w:r w:rsidR="006B154C">
        <w:rPr>
          <w:rFonts w:ascii="Times New Roman" w:hAnsi="Times New Roman" w:cs="Times New Roman"/>
          <w:b/>
          <w:sz w:val="24"/>
        </w:rPr>
        <w:t>.2 Hipótesis Alternativa</w:t>
      </w:r>
      <w:r w:rsidR="006B154C" w:rsidRPr="00CC6E00">
        <w:rPr>
          <w:rFonts w:ascii="Times New Roman" w:hAnsi="Times New Roman" w:cs="Times New Roman"/>
          <w:b/>
          <w:sz w:val="24"/>
        </w:rPr>
        <w:t xml:space="preserve"> (H</w:t>
      </w:r>
      <w:r w:rsidR="006B154C">
        <w:rPr>
          <w:rFonts w:ascii="Times New Roman" w:hAnsi="Times New Roman" w:cs="Times New Roman"/>
          <w:b/>
          <w:sz w:val="24"/>
          <w:vertAlign w:val="subscript"/>
        </w:rPr>
        <w:t>1</w:t>
      </w:r>
      <w:r w:rsidR="006B154C">
        <w:rPr>
          <w:rFonts w:ascii="Times New Roman" w:hAnsi="Times New Roman" w:cs="Times New Roman"/>
          <w:b/>
          <w:sz w:val="24"/>
        </w:rPr>
        <w:t>)</w:t>
      </w:r>
    </w:p>
    <w:p w14:paraId="6F2BBF58" w14:textId="66850503" w:rsidR="006B154C" w:rsidRDefault="00771CA9" w:rsidP="002C1F3B">
      <w:pPr>
        <w:spacing w:after="0" w:line="360" w:lineRule="auto"/>
        <w:jc w:val="both"/>
        <w:rPr>
          <w:rFonts w:ascii="Times New Roman" w:hAnsi="Times New Roman" w:cs="Times New Roman"/>
          <w:sz w:val="24"/>
        </w:rPr>
      </w:pPr>
      <w:r w:rsidRPr="00771CA9">
        <w:rPr>
          <w:rFonts w:ascii="Times New Roman" w:hAnsi="Times New Roman" w:cs="Times New Roman"/>
          <w:sz w:val="24"/>
        </w:rPr>
        <w:t xml:space="preserve"> </w:t>
      </w:r>
      <w:r>
        <w:rPr>
          <w:rFonts w:ascii="Times New Roman" w:hAnsi="Times New Roman" w:cs="Times New Roman"/>
          <w:sz w:val="24"/>
        </w:rPr>
        <w:t>La evaluación de la extracción de aceites esenciales de Marco (</w:t>
      </w:r>
      <w:r w:rsidRPr="00BA6FBB">
        <w:rPr>
          <w:rFonts w:ascii="Times New Roman" w:hAnsi="Times New Roman" w:cs="Times New Roman"/>
          <w:i/>
          <w:sz w:val="24"/>
        </w:rPr>
        <w:t>Franseria artemisio</w:t>
      </w:r>
      <w:r w:rsidR="002649DD">
        <w:rPr>
          <w:rFonts w:ascii="Times New Roman" w:hAnsi="Times New Roman" w:cs="Times New Roman"/>
          <w:i/>
          <w:sz w:val="24"/>
        </w:rPr>
        <w:t>i</w:t>
      </w:r>
      <w:r w:rsidRPr="00BA6FBB">
        <w:rPr>
          <w:rFonts w:ascii="Times New Roman" w:hAnsi="Times New Roman" w:cs="Times New Roman"/>
          <w:i/>
          <w:sz w:val="24"/>
        </w:rPr>
        <w:t>des</w:t>
      </w:r>
      <w:r w:rsidRPr="002E55A4">
        <w:rPr>
          <w:rFonts w:ascii="Times New Roman" w:hAnsi="Times New Roman" w:cs="Times New Roman"/>
          <w:sz w:val="24"/>
        </w:rPr>
        <w:t>)</w:t>
      </w:r>
      <w:r>
        <w:rPr>
          <w:rFonts w:ascii="Times New Roman" w:hAnsi="Times New Roman" w:cs="Times New Roman"/>
          <w:sz w:val="24"/>
        </w:rPr>
        <w:t xml:space="preserve">, Ruda </w:t>
      </w:r>
      <w:r w:rsidRPr="00BA6FBB">
        <w:rPr>
          <w:rFonts w:ascii="Times New Roman" w:hAnsi="Times New Roman" w:cs="Times New Roman"/>
          <w:sz w:val="24"/>
        </w:rPr>
        <w:t>(</w:t>
      </w:r>
      <w:r w:rsidRPr="00BA6FBB">
        <w:rPr>
          <w:rFonts w:ascii="Times New Roman" w:hAnsi="Times New Roman" w:cs="Times New Roman"/>
          <w:i/>
          <w:sz w:val="24"/>
        </w:rPr>
        <w:t>Ruta graveolens</w:t>
      </w:r>
      <w:r w:rsidRPr="00BA6FBB">
        <w:rPr>
          <w:rFonts w:ascii="Times New Roman" w:hAnsi="Times New Roman" w:cs="Times New Roman"/>
          <w:sz w:val="24"/>
        </w:rPr>
        <w:t xml:space="preserve">) </w:t>
      </w:r>
      <w:r>
        <w:rPr>
          <w:rFonts w:ascii="Times New Roman" w:hAnsi="Times New Roman" w:cs="Times New Roman"/>
          <w:sz w:val="24"/>
        </w:rPr>
        <w:t xml:space="preserve">y Pumin </w:t>
      </w:r>
      <w:r w:rsidRPr="00BA6FBB">
        <w:rPr>
          <w:rFonts w:ascii="Times New Roman" w:hAnsi="Times New Roman" w:cs="Times New Roman"/>
          <w:sz w:val="24"/>
        </w:rPr>
        <w:t>(</w:t>
      </w:r>
      <w:r w:rsidRPr="00BA6FBB">
        <w:rPr>
          <w:rFonts w:ascii="Times New Roman" w:hAnsi="Times New Roman" w:cs="Times New Roman"/>
          <w:i/>
          <w:sz w:val="24"/>
        </w:rPr>
        <w:t>Bistropogum mollis</w:t>
      </w:r>
      <w:r w:rsidRPr="00BA6FBB">
        <w:rPr>
          <w:rFonts w:ascii="Times New Roman" w:hAnsi="Times New Roman" w:cs="Times New Roman"/>
          <w:sz w:val="24"/>
        </w:rPr>
        <w:t>),</w:t>
      </w:r>
      <w:r>
        <w:rPr>
          <w:rFonts w:ascii="Times New Roman" w:hAnsi="Times New Roman" w:cs="Times New Roman"/>
          <w:sz w:val="24"/>
        </w:rPr>
        <w:t xml:space="preserve"> permitió obtener un producto con características fisicoquímicas </w:t>
      </w:r>
      <w:r w:rsidR="006B154C">
        <w:rPr>
          <w:rFonts w:ascii="Times New Roman" w:hAnsi="Times New Roman" w:cs="Times New Roman"/>
          <w:sz w:val="24"/>
        </w:rPr>
        <w:t xml:space="preserve">diferentes.  </w:t>
      </w:r>
    </w:p>
    <w:p w14:paraId="2746C506" w14:textId="622FBE4C" w:rsidR="002C1F3B" w:rsidRDefault="002C1F3B" w:rsidP="002C1F3B">
      <w:pPr>
        <w:spacing w:after="0" w:line="360" w:lineRule="auto"/>
        <w:jc w:val="both"/>
        <w:rPr>
          <w:rFonts w:ascii="Times New Roman" w:hAnsi="Times New Roman" w:cs="Times New Roman"/>
          <w:sz w:val="24"/>
        </w:rPr>
      </w:pPr>
      <w:r>
        <w:rPr>
          <w:rFonts w:ascii="Times New Roman" w:hAnsi="Times New Roman" w:cs="Times New Roman"/>
          <w:b/>
          <w:noProof/>
          <w:sz w:val="24"/>
          <w:lang w:val="es-ES" w:eastAsia="es-ES"/>
        </w:rPr>
        <mc:AlternateContent>
          <mc:Choice Requires="wps">
            <w:drawing>
              <wp:anchor distT="0" distB="0" distL="114300" distR="114300" simplePos="0" relativeHeight="251767808" behindDoc="0" locked="0" layoutInCell="1" allowOverlap="1" wp14:anchorId="652ED9D4" wp14:editId="4DD5B0D5">
                <wp:simplePos x="0" y="0"/>
                <wp:positionH relativeFrom="column">
                  <wp:posOffset>3190875</wp:posOffset>
                </wp:positionH>
                <wp:positionV relativeFrom="paragraph">
                  <wp:posOffset>243205</wp:posOffset>
                </wp:positionV>
                <wp:extent cx="66675" cy="238125"/>
                <wp:effectExtent l="0" t="0" r="28575" b="28575"/>
                <wp:wrapNone/>
                <wp:docPr id="4" name="Conector recto 4"/>
                <wp:cNvGraphicFramePr/>
                <a:graphic xmlns:a="http://schemas.openxmlformats.org/drawingml/2006/main">
                  <a:graphicData uri="http://schemas.microsoft.com/office/word/2010/wordprocessingShape">
                    <wps:wsp>
                      <wps:cNvCnPr/>
                      <wps:spPr>
                        <a:xfrm flipH="1">
                          <a:off x="0" y="0"/>
                          <a:ext cx="66675"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EED3FD" id="Conector recto 4" o:spid="_x0000_s1026" style="position:absolute;flip:x;z-index:251767808;visibility:visible;mso-wrap-style:square;mso-wrap-distance-left:9pt;mso-wrap-distance-top:0;mso-wrap-distance-right:9pt;mso-wrap-distance-bottom:0;mso-position-horizontal:absolute;mso-position-horizontal-relative:text;mso-position-vertical:absolute;mso-position-vertical-relative:text" from="251.25pt,19.15pt" to="256.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" strokecolor="black [3213]" strokeweight=".5pt">
                <v:stroke joinstyle="miter"/>
              </v:lin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766784" behindDoc="0" locked="0" layoutInCell="1" allowOverlap="1" wp14:anchorId="0C3B630C" wp14:editId="1E08ACB0">
                <wp:simplePos x="0" y="0"/>
                <wp:positionH relativeFrom="margin">
                  <wp:posOffset>2548890</wp:posOffset>
                </wp:positionH>
                <wp:positionV relativeFrom="paragraph">
                  <wp:posOffset>240665</wp:posOffset>
                </wp:positionV>
                <wp:extent cx="66675" cy="238125"/>
                <wp:effectExtent l="0" t="0" r="28575" b="28575"/>
                <wp:wrapNone/>
                <wp:docPr id="3" name="Conector recto 3"/>
                <wp:cNvGraphicFramePr/>
                <a:graphic xmlns:a="http://schemas.openxmlformats.org/drawingml/2006/main">
                  <a:graphicData uri="http://schemas.microsoft.com/office/word/2010/wordprocessingShape">
                    <wps:wsp>
                      <wps:cNvCnPr/>
                      <wps:spPr>
                        <a:xfrm flipH="1">
                          <a:off x="0" y="0"/>
                          <a:ext cx="66675"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A50EAC" id="Conector recto 3" o:spid="_x0000_s1026" style="position:absolute;flip:x;z-index:251766784;visibility:visible;mso-wrap-style:square;mso-wrap-distance-left:9pt;mso-wrap-distance-top:0;mso-wrap-distance-right:9pt;mso-wrap-distance-bottom:0;mso-position-horizontal:absolute;mso-position-horizontal-relative:margin;mso-position-vertical:absolute;mso-position-vertical-relative:text" from="200.7pt,18.95pt" to="205.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" strokecolor="black [3213]" strokeweight=".5pt">
                <v:stroke joinstyle="miter"/>
                <w10:wrap anchorx="margin"/>
              </v:lin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765760" behindDoc="0" locked="0" layoutInCell="1" allowOverlap="1" wp14:anchorId="68898450" wp14:editId="13B2F76C">
                <wp:simplePos x="0" y="0"/>
                <wp:positionH relativeFrom="column">
                  <wp:posOffset>2215515</wp:posOffset>
                </wp:positionH>
                <wp:positionV relativeFrom="paragraph">
                  <wp:posOffset>229870</wp:posOffset>
                </wp:positionV>
                <wp:extent cx="66675" cy="238125"/>
                <wp:effectExtent l="0" t="0" r="28575" b="28575"/>
                <wp:wrapNone/>
                <wp:docPr id="2" name="Conector recto 2"/>
                <wp:cNvGraphicFramePr/>
                <a:graphic xmlns:a="http://schemas.openxmlformats.org/drawingml/2006/main">
                  <a:graphicData uri="http://schemas.microsoft.com/office/word/2010/wordprocessingShape">
                    <wps:wsp>
                      <wps:cNvCnPr/>
                      <wps:spPr>
                        <a:xfrm flipH="1">
                          <a:off x="0" y="0"/>
                          <a:ext cx="66675"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446094" id="Conector recto 2" o:spid="_x0000_s1026" style="position:absolute;flip:x;z-index:251765760;visibility:visible;mso-wrap-style:square;mso-wrap-distance-left:9pt;mso-wrap-distance-top:0;mso-wrap-distance-right:9pt;mso-wrap-distance-bottom:0;mso-position-horizontal:absolute;mso-position-horizontal-relative:text;mso-position-vertical:absolute;mso-position-vertical-relative:text" from="174.45pt,18.1pt" to="179.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" strokecolor="black [3213]" strokeweight=".5pt">
                <v:stroke joinstyle="miter"/>
              </v:line>
            </w:pict>
          </mc:Fallback>
        </mc:AlternateContent>
      </w:r>
    </w:p>
    <w:p w14:paraId="686426BC" w14:textId="6471D05E" w:rsidR="006B154C" w:rsidRDefault="006B154C" w:rsidP="006B154C">
      <w:pPr>
        <w:spacing w:line="360" w:lineRule="auto"/>
        <w:jc w:val="center"/>
        <w:rPr>
          <w:rFonts w:ascii="Times New Roman" w:hAnsi="Times New Roman" w:cs="Times New Roman"/>
          <w:sz w:val="24"/>
        </w:rPr>
      </w:pPr>
      <w:r w:rsidRPr="006D17D8">
        <w:rPr>
          <w:rFonts w:ascii="Times New Roman" w:hAnsi="Times New Roman" w:cs="Times New Roman"/>
          <w:sz w:val="24"/>
        </w:rPr>
        <w:t>H</w:t>
      </w:r>
      <w:r>
        <w:rPr>
          <w:rFonts w:ascii="Times New Roman" w:hAnsi="Times New Roman" w:cs="Times New Roman"/>
          <w:sz w:val="24"/>
          <w:vertAlign w:val="subscript"/>
        </w:rPr>
        <w:t>1</w:t>
      </w:r>
      <w:r w:rsidRPr="006D17D8">
        <w:rPr>
          <w:rFonts w:ascii="Times New Roman" w:hAnsi="Times New Roman" w:cs="Times New Roman"/>
          <w:sz w:val="24"/>
        </w:rPr>
        <w:t>: T1 = T2 = T3…… = Tn</w:t>
      </w:r>
    </w:p>
    <w:p w14:paraId="78E217C1" w14:textId="4C2D09B2" w:rsidR="00187C85" w:rsidRDefault="00187C85" w:rsidP="00187C85">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Para aceptar o rechazar la hipótesis planteada se procedió a aplicar la prueba “F de Fisher”. Se compararon los valores F de las interacciones (AB) obtenidos del análisis de varianza realizados para cada una de las respuestas experimentales</w:t>
      </w:r>
      <w:r w:rsidR="00D55BF1">
        <w:rPr>
          <w:rFonts w:ascii="Times New Roman" w:hAnsi="Times New Roman" w:cs="Times New Roman"/>
          <w:color w:val="000000"/>
          <w:sz w:val="24"/>
          <w:lang w:val="es-EC"/>
        </w:rPr>
        <w:t xml:space="preserve">: </w:t>
      </w:r>
      <w:r>
        <w:rPr>
          <w:rFonts w:ascii="Times New Roman" w:eastAsia="Times New Roman" w:hAnsi="Times New Roman" w:cs="Times New Roman"/>
          <w:sz w:val="24"/>
          <w:szCs w:val="24"/>
          <w:lang w:val="es-ES" w:eastAsia="es-ES"/>
        </w:rPr>
        <w:t xml:space="preserve">índice de refracción, gravedad específica, densidad y </w:t>
      </w:r>
      <w:r w:rsidR="00D55BF1">
        <w:rPr>
          <w:rFonts w:ascii="Times New Roman" w:eastAsia="Times New Roman" w:hAnsi="Times New Roman" w:cs="Times New Roman"/>
          <w:sz w:val="24"/>
          <w:szCs w:val="24"/>
          <w:lang w:val="es-ES" w:eastAsia="es-ES"/>
        </w:rPr>
        <w:t>realizado al</w:t>
      </w:r>
      <w:r>
        <w:rPr>
          <w:rFonts w:ascii="Times New Roman" w:hAnsi="Times New Roman" w:cs="Times New Roman"/>
          <w:color w:val="000000"/>
          <w:sz w:val="24"/>
          <w:lang w:val="es-EC"/>
        </w:rPr>
        <w:t xml:space="preserve"> aceite esencial </w:t>
      </w:r>
      <w:r w:rsidR="00D55BF1">
        <w:rPr>
          <w:rFonts w:ascii="Times New Roman" w:hAnsi="Times New Roman" w:cs="Times New Roman"/>
          <w:color w:val="000000"/>
          <w:sz w:val="24"/>
          <w:lang w:val="es-EC"/>
        </w:rPr>
        <w:t xml:space="preserve">obtenido, valores que se </w:t>
      </w:r>
      <w:r>
        <w:rPr>
          <w:rFonts w:ascii="Times New Roman" w:hAnsi="Times New Roman" w:cs="Times New Roman"/>
          <w:color w:val="000000"/>
          <w:sz w:val="24"/>
          <w:lang w:val="es-EC"/>
        </w:rPr>
        <w:t>denomina</w:t>
      </w:r>
      <w:r w:rsidR="00D55BF1">
        <w:rPr>
          <w:rFonts w:ascii="Times New Roman" w:hAnsi="Times New Roman" w:cs="Times New Roman"/>
          <w:color w:val="000000"/>
          <w:sz w:val="24"/>
          <w:lang w:val="es-EC"/>
        </w:rPr>
        <w:t>n</w:t>
      </w:r>
      <w:r>
        <w:rPr>
          <w:rFonts w:ascii="Times New Roman" w:hAnsi="Times New Roman" w:cs="Times New Roman"/>
          <w:color w:val="000000"/>
          <w:sz w:val="24"/>
          <w:lang w:val="es-EC"/>
        </w:rPr>
        <w:t xml:space="preserve"> F teórico</w:t>
      </w:r>
      <w:r w:rsidR="00C81D1D">
        <w:rPr>
          <w:rFonts w:ascii="Times New Roman" w:hAnsi="Times New Roman" w:cs="Times New Roman"/>
          <w:color w:val="000000"/>
          <w:sz w:val="24"/>
          <w:lang w:val="es-EC"/>
        </w:rPr>
        <w:t>. E</w:t>
      </w:r>
      <w:r>
        <w:rPr>
          <w:rFonts w:ascii="Times New Roman" w:hAnsi="Times New Roman" w:cs="Times New Roman"/>
          <w:color w:val="000000"/>
          <w:sz w:val="24"/>
          <w:lang w:val="es-EC"/>
        </w:rPr>
        <w:t xml:space="preserve">stos </w:t>
      </w:r>
      <w:r w:rsidR="00C81D1D">
        <w:rPr>
          <w:rFonts w:ascii="Times New Roman" w:hAnsi="Times New Roman" w:cs="Times New Roman"/>
          <w:color w:val="000000"/>
          <w:sz w:val="24"/>
          <w:lang w:val="es-EC"/>
        </w:rPr>
        <w:t>resultados</w:t>
      </w:r>
      <w:r>
        <w:rPr>
          <w:rFonts w:ascii="Times New Roman" w:hAnsi="Times New Roman" w:cs="Times New Roman"/>
          <w:color w:val="000000"/>
          <w:sz w:val="24"/>
          <w:lang w:val="es-EC"/>
        </w:rPr>
        <w:t xml:space="preserve"> fueron comparados con un valor denominado F tabulado, </w:t>
      </w:r>
      <w:r w:rsidR="00C81D1D">
        <w:rPr>
          <w:rFonts w:ascii="Times New Roman" w:hAnsi="Times New Roman" w:cs="Times New Roman"/>
          <w:color w:val="000000"/>
          <w:sz w:val="24"/>
          <w:lang w:val="es-EC"/>
        </w:rPr>
        <w:t>extraído</w:t>
      </w:r>
      <w:r>
        <w:rPr>
          <w:rFonts w:ascii="Times New Roman" w:hAnsi="Times New Roman" w:cs="Times New Roman"/>
          <w:color w:val="000000"/>
          <w:sz w:val="24"/>
          <w:lang w:val="es-EC"/>
        </w:rPr>
        <w:t xml:space="preserve"> de las tablas estadísticas de distribución F, obtenidos de la siguiente manera: </w:t>
      </w:r>
    </w:p>
    <w:p w14:paraId="76D9D95D" w14:textId="1E74AD9D" w:rsidR="00C81D1D" w:rsidRDefault="00C81D1D" w:rsidP="00187C85">
      <w:pPr>
        <w:autoSpaceDE w:val="0"/>
        <w:autoSpaceDN w:val="0"/>
        <w:adjustRightInd w:val="0"/>
        <w:spacing w:after="0" w:line="360" w:lineRule="auto"/>
        <w:jc w:val="both"/>
        <w:rPr>
          <w:rFonts w:ascii="Times New Roman" w:hAnsi="Times New Roman" w:cs="Times New Roman"/>
          <w:color w:val="000000"/>
          <w:sz w:val="24"/>
          <w:lang w:val="es-EC"/>
        </w:rPr>
      </w:pPr>
    </w:p>
    <w:p w14:paraId="7D351801" w14:textId="7B831625" w:rsidR="00C81D1D" w:rsidRDefault="00714D92" w:rsidP="00187C85">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Grados de libert</w:t>
      </w:r>
      <w:r w:rsidR="00036C9B">
        <w:rPr>
          <w:rFonts w:ascii="Times New Roman" w:hAnsi="Times New Roman" w:cs="Times New Roman"/>
          <w:color w:val="000000"/>
          <w:sz w:val="24"/>
          <w:lang w:val="es-EC"/>
        </w:rPr>
        <w:t>ad</w:t>
      </w:r>
      <w:r>
        <w:rPr>
          <w:rFonts w:ascii="Times New Roman" w:hAnsi="Times New Roman" w:cs="Times New Roman"/>
          <w:color w:val="000000"/>
          <w:sz w:val="24"/>
          <w:lang w:val="es-EC"/>
        </w:rPr>
        <w:t xml:space="preserve"> para el numerador (k -1), donde K = número de tratamientos</w:t>
      </w:r>
      <w:r w:rsidR="00036C9B">
        <w:rPr>
          <w:rFonts w:ascii="Times New Roman" w:hAnsi="Times New Roman" w:cs="Times New Roman"/>
          <w:color w:val="000000"/>
          <w:sz w:val="24"/>
          <w:lang w:val="es-EC"/>
        </w:rPr>
        <w:t>, entonces:</w:t>
      </w:r>
    </w:p>
    <w:p w14:paraId="6EF59016" w14:textId="2985A692" w:rsidR="00036C9B" w:rsidRDefault="00036C9B" w:rsidP="00187C85">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GL numerador = (k -1) </w:t>
      </w:r>
    </w:p>
    <w:p w14:paraId="28D3D2D1" w14:textId="52DEEC2D" w:rsidR="00036C9B" w:rsidRDefault="00036C9B" w:rsidP="00036C9B">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GL numerador = (6 -1) </w:t>
      </w:r>
    </w:p>
    <w:p w14:paraId="1704D912" w14:textId="6A7DB33F" w:rsidR="00036C9B" w:rsidRDefault="00036C9B" w:rsidP="00036C9B">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GL numerador = 5</w:t>
      </w:r>
    </w:p>
    <w:p w14:paraId="1FB8EA9C" w14:textId="5C206390" w:rsidR="00714D92" w:rsidRDefault="00714D92" w:rsidP="002C1F3B">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lastRenderedPageBreak/>
        <w:t>Grados de libertad para el denominador k</w:t>
      </w:r>
      <w:r w:rsidR="002649DD">
        <w:rPr>
          <w:rFonts w:ascii="Times New Roman" w:hAnsi="Times New Roman" w:cs="Times New Roman"/>
          <w:color w:val="000000"/>
          <w:sz w:val="24"/>
          <w:lang w:val="es-EC"/>
        </w:rPr>
        <w:t xml:space="preserve"> </w:t>
      </w:r>
      <w:r>
        <w:rPr>
          <w:rFonts w:ascii="Times New Roman" w:hAnsi="Times New Roman" w:cs="Times New Roman"/>
          <w:color w:val="000000"/>
          <w:sz w:val="24"/>
          <w:lang w:val="es-EC"/>
        </w:rPr>
        <w:t>(n – 1), donde n = replicas</w:t>
      </w:r>
      <w:r w:rsidR="00A05E7C">
        <w:rPr>
          <w:rFonts w:ascii="Times New Roman" w:hAnsi="Times New Roman" w:cs="Times New Roman"/>
          <w:color w:val="000000"/>
          <w:sz w:val="24"/>
          <w:lang w:val="es-EC"/>
        </w:rPr>
        <w:t>, entonces:</w:t>
      </w:r>
    </w:p>
    <w:p w14:paraId="0B12568E" w14:textId="181E43EC" w:rsidR="00A05E7C" w:rsidRDefault="00A05E7C" w:rsidP="00A05E7C">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GL denominador = k</w:t>
      </w:r>
      <w:r w:rsidR="002649DD">
        <w:rPr>
          <w:rFonts w:ascii="Times New Roman" w:hAnsi="Times New Roman" w:cs="Times New Roman"/>
          <w:color w:val="000000"/>
          <w:sz w:val="24"/>
          <w:lang w:val="es-EC"/>
        </w:rPr>
        <w:t xml:space="preserve"> </w:t>
      </w:r>
      <w:r>
        <w:rPr>
          <w:rFonts w:ascii="Times New Roman" w:hAnsi="Times New Roman" w:cs="Times New Roman"/>
          <w:color w:val="000000"/>
          <w:sz w:val="24"/>
          <w:lang w:val="es-EC"/>
        </w:rPr>
        <w:t xml:space="preserve">(n -1) </w:t>
      </w:r>
    </w:p>
    <w:p w14:paraId="0B4FBF64" w14:textId="256C0801" w:rsidR="00A05E7C" w:rsidRDefault="00A05E7C" w:rsidP="00A05E7C">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GL denominador = 6(4 -1) </w:t>
      </w:r>
    </w:p>
    <w:p w14:paraId="74E48E76" w14:textId="768EAC1F" w:rsidR="00A05E7C" w:rsidRDefault="00A05E7C" w:rsidP="00A05E7C">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GL denominador = 6(</w:t>
      </w:r>
      <w:r w:rsidR="00861D73">
        <w:rPr>
          <w:rFonts w:ascii="Times New Roman" w:hAnsi="Times New Roman" w:cs="Times New Roman"/>
          <w:color w:val="000000"/>
          <w:sz w:val="24"/>
          <w:lang w:val="es-EC"/>
        </w:rPr>
        <w:t>3</w:t>
      </w:r>
      <w:r>
        <w:rPr>
          <w:rFonts w:ascii="Times New Roman" w:hAnsi="Times New Roman" w:cs="Times New Roman"/>
          <w:color w:val="000000"/>
          <w:sz w:val="24"/>
          <w:lang w:val="es-EC"/>
        </w:rPr>
        <w:t xml:space="preserve">) </w:t>
      </w:r>
    </w:p>
    <w:p w14:paraId="4B4F0346" w14:textId="40FD9F11" w:rsidR="00861D73" w:rsidRDefault="00861D73" w:rsidP="002C1F3B">
      <w:pPr>
        <w:autoSpaceDE w:val="0"/>
        <w:autoSpaceDN w:val="0"/>
        <w:adjustRightInd w:val="0"/>
        <w:spacing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GL denominador = 18 </w:t>
      </w:r>
    </w:p>
    <w:p w14:paraId="5A6E0F55" w14:textId="575D330E" w:rsidR="00861D73" w:rsidRDefault="00861D73" w:rsidP="00A05E7C">
      <w:pPr>
        <w:autoSpaceDE w:val="0"/>
        <w:autoSpaceDN w:val="0"/>
        <w:adjustRightInd w:val="0"/>
        <w:spacing w:after="0" w:line="360" w:lineRule="auto"/>
        <w:jc w:val="both"/>
        <w:rPr>
          <w:rFonts w:ascii="Times New Roman" w:hAnsi="Times New Roman" w:cs="Times New Roman"/>
          <w:color w:val="000000"/>
          <w:sz w:val="24"/>
          <w:lang w:val="es-EC"/>
        </w:rPr>
      </w:pPr>
      <w:r>
        <w:rPr>
          <w:rFonts w:ascii="Times New Roman" w:hAnsi="Times New Roman" w:cs="Times New Roman"/>
          <w:color w:val="000000"/>
          <w:sz w:val="24"/>
          <w:lang w:val="es-EC"/>
        </w:rPr>
        <w:t xml:space="preserve">Ingresando a la tabla </w:t>
      </w:r>
      <w:r w:rsidR="00EE6875">
        <w:rPr>
          <w:rFonts w:ascii="Times New Roman" w:hAnsi="Times New Roman" w:cs="Times New Roman"/>
          <w:color w:val="000000"/>
          <w:sz w:val="24"/>
          <w:lang w:val="es-EC"/>
        </w:rPr>
        <w:t xml:space="preserve">de distribución F al 0,05 de nivel de significancia, con 5 para los grados de libertad del numerador y 18 grados de libertad para </w:t>
      </w:r>
      <w:r w:rsidR="00992A5E">
        <w:rPr>
          <w:rFonts w:ascii="Times New Roman" w:hAnsi="Times New Roman" w:cs="Times New Roman"/>
          <w:color w:val="000000"/>
          <w:sz w:val="24"/>
          <w:lang w:val="es-EC"/>
        </w:rPr>
        <w:t xml:space="preserve">denominador, se obtiene un valor de F tabulado de 2,77 </w:t>
      </w:r>
    </w:p>
    <w:p w14:paraId="01D639B1" w14:textId="2D7C7488" w:rsidR="00992A5E" w:rsidRDefault="00992A5E" w:rsidP="00A05E7C">
      <w:pPr>
        <w:autoSpaceDE w:val="0"/>
        <w:autoSpaceDN w:val="0"/>
        <w:adjustRightInd w:val="0"/>
        <w:spacing w:after="0" w:line="360" w:lineRule="auto"/>
        <w:jc w:val="both"/>
        <w:rPr>
          <w:rFonts w:ascii="Times New Roman" w:hAnsi="Times New Roman" w:cs="Times New Roman"/>
          <w:color w:val="000000"/>
          <w:sz w:val="24"/>
          <w:lang w:val="es-EC"/>
        </w:rPr>
      </w:pPr>
    </w:p>
    <w:p w14:paraId="28EE0347" w14:textId="4E00746A" w:rsidR="004E3111" w:rsidRPr="004E3111" w:rsidRDefault="00AB289C" w:rsidP="00A724E6">
      <w:pPr>
        <w:spacing w:line="360" w:lineRule="auto"/>
        <w:jc w:val="both"/>
        <w:rPr>
          <w:rFonts w:ascii="Times New Roman" w:eastAsia="Times New Roman" w:hAnsi="Times New Roman" w:cs="Times New Roman"/>
          <w:sz w:val="24"/>
          <w:szCs w:val="24"/>
          <w:lang w:val="es-ES" w:eastAsia="es-ES"/>
        </w:rPr>
      </w:pPr>
      <w:r w:rsidRPr="004E3111">
        <w:rPr>
          <w:rFonts w:ascii="Times New Roman" w:eastAsia="Times New Roman" w:hAnsi="Times New Roman" w:cs="Times New Roman"/>
          <w:sz w:val="24"/>
          <w:szCs w:val="24"/>
          <w:lang w:val="es-ES" w:eastAsia="es-ES"/>
        </w:rPr>
        <w:t>Tabla 2</w:t>
      </w:r>
      <w:r w:rsidR="003123F4" w:rsidRPr="004E3111">
        <w:rPr>
          <w:rFonts w:ascii="Times New Roman" w:eastAsia="Times New Roman" w:hAnsi="Times New Roman" w:cs="Times New Roman"/>
          <w:sz w:val="24"/>
          <w:szCs w:val="24"/>
          <w:lang w:val="es-ES" w:eastAsia="es-ES"/>
        </w:rPr>
        <w:t>8</w:t>
      </w:r>
      <w:r w:rsidRPr="004E3111">
        <w:rPr>
          <w:rFonts w:ascii="Times New Roman" w:eastAsia="Times New Roman" w:hAnsi="Times New Roman" w:cs="Times New Roman"/>
          <w:sz w:val="24"/>
          <w:szCs w:val="24"/>
          <w:lang w:val="es-ES" w:eastAsia="es-ES"/>
        </w:rPr>
        <w:t xml:space="preserve"> </w:t>
      </w:r>
    </w:p>
    <w:p w14:paraId="0EB6485B" w14:textId="349E73EB" w:rsidR="00AB289C" w:rsidRPr="004E3111" w:rsidRDefault="00964036" w:rsidP="00A724E6">
      <w:pPr>
        <w:spacing w:line="360" w:lineRule="auto"/>
        <w:jc w:val="both"/>
        <w:rPr>
          <w:rFonts w:ascii="Times New Roman" w:eastAsia="Times New Roman" w:hAnsi="Times New Roman" w:cs="Times New Roman"/>
          <w:i/>
          <w:sz w:val="24"/>
          <w:szCs w:val="24"/>
          <w:lang w:val="es-ES" w:eastAsia="es-ES"/>
        </w:rPr>
      </w:pPr>
      <w:r w:rsidRPr="004E3111">
        <w:rPr>
          <w:rFonts w:ascii="Times New Roman" w:eastAsia="Times New Roman" w:hAnsi="Times New Roman" w:cs="Times New Roman"/>
          <w:i/>
          <w:sz w:val="24"/>
          <w:szCs w:val="24"/>
          <w:lang w:val="es-ES" w:eastAsia="es-ES"/>
        </w:rPr>
        <w:t xml:space="preserve">Valores </w:t>
      </w:r>
      <w:r w:rsidR="00992A5E">
        <w:rPr>
          <w:rFonts w:ascii="Times New Roman" w:eastAsia="Times New Roman" w:hAnsi="Times New Roman" w:cs="Times New Roman"/>
          <w:i/>
          <w:sz w:val="24"/>
          <w:szCs w:val="24"/>
          <w:lang w:val="es-ES" w:eastAsia="es-ES"/>
        </w:rPr>
        <w:t>de distribución F</w:t>
      </w:r>
      <w:r w:rsidRPr="004E3111">
        <w:rPr>
          <w:rFonts w:ascii="Times New Roman" w:eastAsia="Times New Roman" w:hAnsi="Times New Roman" w:cs="Times New Roman"/>
          <w:i/>
          <w:sz w:val="24"/>
          <w:szCs w:val="24"/>
          <w:lang w:val="es-ES" w:eastAsia="es-ES"/>
        </w:rPr>
        <w:t xml:space="preserve"> obtenidos </w:t>
      </w:r>
      <w:r w:rsidR="00992A5E">
        <w:rPr>
          <w:rFonts w:ascii="Times New Roman" w:eastAsia="Times New Roman" w:hAnsi="Times New Roman" w:cs="Times New Roman"/>
          <w:i/>
          <w:sz w:val="24"/>
          <w:szCs w:val="24"/>
          <w:lang w:val="es-ES" w:eastAsia="es-ES"/>
        </w:rPr>
        <w:t xml:space="preserve">del análisis de varianza de las respuestas experimentales </w:t>
      </w:r>
      <w:r w:rsidRPr="004E3111">
        <w:rPr>
          <w:rFonts w:ascii="Times New Roman" w:eastAsia="Times New Roman" w:hAnsi="Times New Roman" w:cs="Times New Roman"/>
          <w:i/>
          <w:sz w:val="24"/>
          <w:szCs w:val="24"/>
          <w:lang w:val="es-ES" w:eastAsia="es-ES"/>
        </w:rPr>
        <w:t xml:space="preserve"> </w:t>
      </w:r>
    </w:p>
    <w:tbl>
      <w:tblPr>
        <w:tblW w:w="8328" w:type="dxa"/>
        <w:tblInd w:w="-8" w:type="dxa"/>
        <w:tblLayout w:type="fixed"/>
        <w:tblCellMar>
          <w:left w:w="40" w:type="dxa"/>
          <w:right w:w="40" w:type="dxa"/>
        </w:tblCellMar>
        <w:tblLook w:val="0000" w:firstRow="0" w:lastRow="0" w:firstColumn="0" w:lastColumn="0" w:noHBand="0" w:noVBand="0"/>
      </w:tblPr>
      <w:tblGrid>
        <w:gridCol w:w="4692"/>
        <w:gridCol w:w="1818"/>
        <w:gridCol w:w="1818"/>
      </w:tblGrid>
      <w:tr w:rsidR="002548BA" w:rsidRPr="00175AD6" w14:paraId="4541884E" w14:textId="5C17380C" w:rsidTr="002548BA">
        <w:trPr>
          <w:trHeight w:val="263"/>
        </w:trPr>
        <w:tc>
          <w:tcPr>
            <w:tcW w:w="4692" w:type="dxa"/>
            <w:tcBorders>
              <w:top w:val="single" w:sz="6" w:space="0" w:color="auto"/>
              <w:left w:val="single" w:sz="6" w:space="0" w:color="auto"/>
              <w:bottom w:val="single" w:sz="6" w:space="0" w:color="auto"/>
              <w:right w:val="single" w:sz="6" w:space="0" w:color="auto"/>
            </w:tcBorders>
          </w:tcPr>
          <w:p w14:paraId="3B4AB09A" w14:textId="7162CD53" w:rsidR="002548BA" w:rsidRPr="00175AD6" w:rsidRDefault="002548BA" w:rsidP="002E3258">
            <w:pPr>
              <w:autoSpaceDE w:val="0"/>
              <w:autoSpaceDN w:val="0"/>
              <w:adjustRightInd w:val="0"/>
              <w:spacing w:after="0" w:line="240" w:lineRule="auto"/>
              <w:jc w:val="center"/>
              <w:rPr>
                <w:rFonts w:ascii="Times New Roman" w:hAnsi="Times New Roman" w:cs="Times New Roman"/>
                <w:b/>
                <w:sz w:val="24"/>
                <w:szCs w:val="18"/>
                <w:lang w:val="es-EC"/>
              </w:rPr>
            </w:pPr>
            <w:r>
              <w:rPr>
                <w:rFonts w:ascii="Times New Roman" w:hAnsi="Times New Roman" w:cs="Times New Roman"/>
                <w:b/>
                <w:iCs/>
                <w:sz w:val="24"/>
                <w:szCs w:val="18"/>
                <w:lang w:val="es-EC"/>
              </w:rPr>
              <w:t>RESPUESTA EXPERIMENTAL</w:t>
            </w:r>
          </w:p>
        </w:tc>
        <w:tc>
          <w:tcPr>
            <w:tcW w:w="1818" w:type="dxa"/>
            <w:tcBorders>
              <w:top w:val="single" w:sz="6" w:space="0" w:color="auto"/>
              <w:left w:val="single" w:sz="6" w:space="0" w:color="auto"/>
              <w:bottom w:val="single" w:sz="6" w:space="0" w:color="auto"/>
              <w:right w:val="single" w:sz="6" w:space="0" w:color="auto"/>
            </w:tcBorders>
          </w:tcPr>
          <w:p w14:paraId="3B65D7CA" w14:textId="2733417B" w:rsidR="002548BA" w:rsidRPr="00175AD6" w:rsidRDefault="002548BA" w:rsidP="002E3258">
            <w:pPr>
              <w:autoSpaceDE w:val="0"/>
              <w:autoSpaceDN w:val="0"/>
              <w:adjustRightInd w:val="0"/>
              <w:spacing w:after="0" w:line="240" w:lineRule="auto"/>
              <w:jc w:val="center"/>
              <w:rPr>
                <w:rFonts w:ascii="Times New Roman" w:hAnsi="Times New Roman" w:cs="Times New Roman"/>
                <w:b/>
                <w:sz w:val="24"/>
                <w:szCs w:val="18"/>
                <w:lang w:val="es-EC"/>
              </w:rPr>
            </w:pPr>
            <w:r>
              <w:rPr>
                <w:rFonts w:ascii="Times New Roman" w:hAnsi="Times New Roman" w:cs="Times New Roman"/>
                <w:b/>
                <w:iCs/>
                <w:sz w:val="24"/>
                <w:szCs w:val="18"/>
                <w:lang w:val="es-EC"/>
              </w:rPr>
              <w:t>F teórico</w:t>
            </w:r>
          </w:p>
        </w:tc>
        <w:tc>
          <w:tcPr>
            <w:tcW w:w="1818" w:type="dxa"/>
            <w:tcBorders>
              <w:top w:val="single" w:sz="6" w:space="0" w:color="auto"/>
              <w:left w:val="single" w:sz="6" w:space="0" w:color="auto"/>
              <w:bottom w:val="single" w:sz="6" w:space="0" w:color="auto"/>
              <w:right w:val="single" w:sz="6" w:space="0" w:color="auto"/>
            </w:tcBorders>
          </w:tcPr>
          <w:p w14:paraId="01CE0492" w14:textId="36AED2B8" w:rsidR="002548BA" w:rsidRDefault="002548BA" w:rsidP="002E3258">
            <w:pPr>
              <w:autoSpaceDE w:val="0"/>
              <w:autoSpaceDN w:val="0"/>
              <w:adjustRightInd w:val="0"/>
              <w:spacing w:after="0" w:line="240" w:lineRule="auto"/>
              <w:jc w:val="center"/>
              <w:rPr>
                <w:rFonts w:ascii="Times New Roman" w:hAnsi="Times New Roman" w:cs="Times New Roman"/>
                <w:b/>
                <w:iCs/>
                <w:sz w:val="24"/>
                <w:szCs w:val="18"/>
                <w:lang w:val="es-EC"/>
              </w:rPr>
            </w:pPr>
            <w:r>
              <w:rPr>
                <w:rFonts w:ascii="Times New Roman" w:hAnsi="Times New Roman" w:cs="Times New Roman"/>
                <w:b/>
                <w:iCs/>
                <w:sz w:val="24"/>
                <w:szCs w:val="18"/>
                <w:lang w:val="es-EC"/>
              </w:rPr>
              <w:t>F tabulado</w:t>
            </w:r>
          </w:p>
        </w:tc>
      </w:tr>
      <w:tr w:rsidR="002548BA" w:rsidRPr="00175AD6" w14:paraId="6DA2DBC9" w14:textId="57921135" w:rsidTr="002548BA">
        <w:trPr>
          <w:trHeight w:val="376"/>
        </w:trPr>
        <w:tc>
          <w:tcPr>
            <w:tcW w:w="4692" w:type="dxa"/>
            <w:tcBorders>
              <w:top w:val="single" w:sz="6" w:space="0" w:color="auto"/>
              <w:left w:val="single" w:sz="6" w:space="0" w:color="auto"/>
              <w:bottom w:val="single" w:sz="6" w:space="0" w:color="auto"/>
              <w:right w:val="single" w:sz="6" w:space="0" w:color="auto"/>
            </w:tcBorders>
            <w:vAlign w:val="center"/>
          </w:tcPr>
          <w:p w14:paraId="7E16F146" w14:textId="473495BF" w:rsidR="002548BA" w:rsidRPr="00880393" w:rsidRDefault="002548BA" w:rsidP="002E3258">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Índice de refracción</w:t>
            </w:r>
          </w:p>
        </w:tc>
        <w:tc>
          <w:tcPr>
            <w:tcW w:w="1818" w:type="dxa"/>
            <w:tcBorders>
              <w:top w:val="single" w:sz="6" w:space="0" w:color="auto"/>
              <w:left w:val="single" w:sz="6" w:space="0" w:color="auto"/>
              <w:bottom w:val="single" w:sz="6" w:space="0" w:color="auto"/>
              <w:right w:val="single" w:sz="6" w:space="0" w:color="auto"/>
            </w:tcBorders>
            <w:vAlign w:val="center"/>
          </w:tcPr>
          <w:p w14:paraId="5132FB92" w14:textId="219770D2" w:rsidR="002548BA" w:rsidRPr="00175AD6" w:rsidRDefault="002548BA" w:rsidP="002E3258">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2,13</w:t>
            </w:r>
          </w:p>
        </w:tc>
        <w:tc>
          <w:tcPr>
            <w:tcW w:w="1818" w:type="dxa"/>
            <w:tcBorders>
              <w:top w:val="single" w:sz="6" w:space="0" w:color="auto"/>
              <w:left w:val="single" w:sz="6" w:space="0" w:color="auto"/>
              <w:bottom w:val="single" w:sz="6" w:space="0" w:color="auto"/>
              <w:right w:val="single" w:sz="6" w:space="0" w:color="auto"/>
            </w:tcBorders>
          </w:tcPr>
          <w:p w14:paraId="19AAF2A1" w14:textId="25C7176A" w:rsidR="002548BA" w:rsidRDefault="002548BA" w:rsidP="002E3258">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2,77</w:t>
            </w:r>
          </w:p>
        </w:tc>
      </w:tr>
      <w:tr w:rsidR="002548BA" w:rsidRPr="00175AD6" w14:paraId="559E10CA" w14:textId="4E2AC2D5" w:rsidTr="002548BA">
        <w:trPr>
          <w:trHeight w:val="376"/>
        </w:trPr>
        <w:tc>
          <w:tcPr>
            <w:tcW w:w="4692" w:type="dxa"/>
            <w:tcBorders>
              <w:top w:val="single" w:sz="6" w:space="0" w:color="auto"/>
              <w:left w:val="single" w:sz="6" w:space="0" w:color="auto"/>
              <w:bottom w:val="single" w:sz="6" w:space="0" w:color="auto"/>
              <w:right w:val="single" w:sz="6" w:space="0" w:color="auto"/>
            </w:tcBorders>
            <w:vAlign w:val="center"/>
          </w:tcPr>
          <w:p w14:paraId="1BD6B232" w14:textId="248AE071" w:rsidR="002548BA" w:rsidRPr="00880393" w:rsidRDefault="002548BA" w:rsidP="002E3258">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 xml:space="preserve">Gravedad específica </w:t>
            </w:r>
          </w:p>
        </w:tc>
        <w:tc>
          <w:tcPr>
            <w:tcW w:w="1818" w:type="dxa"/>
            <w:tcBorders>
              <w:top w:val="single" w:sz="6" w:space="0" w:color="auto"/>
              <w:left w:val="single" w:sz="6" w:space="0" w:color="auto"/>
              <w:bottom w:val="single" w:sz="6" w:space="0" w:color="auto"/>
              <w:right w:val="single" w:sz="6" w:space="0" w:color="auto"/>
            </w:tcBorders>
            <w:vAlign w:val="center"/>
          </w:tcPr>
          <w:p w14:paraId="167EEB87" w14:textId="116E4903" w:rsidR="002548BA" w:rsidRPr="00175AD6" w:rsidRDefault="002548BA" w:rsidP="002E3258">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color w:val="000000" w:themeColor="text1"/>
                <w:sz w:val="24"/>
                <w:szCs w:val="18"/>
                <w:lang w:val="es-EC"/>
              </w:rPr>
              <w:t>1,77</w:t>
            </w:r>
          </w:p>
        </w:tc>
        <w:tc>
          <w:tcPr>
            <w:tcW w:w="1818" w:type="dxa"/>
            <w:tcBorders>
              <w:top w:val="single" w:sz="6" w:space="0" w:color="auto"/>
              <w:left w:val="single" w:sz="6" w:space="0" w:color="auto"/>
              <w:bottom w:val="single" w:sz="6" w:space="0" w:color="auto"/>
              <w:right w:val="single" w:sz="6" w:space="0" w:color="auto"/>
            </w:tcBorders>
          </w:tcPr>
          <w:p w14:paraId="598155FF" w14:textId="4DDACC48" w:rsidR="002548BA" w:rsidRDefault="002548BA" w:rsidP="002E3258">
            <w:pPr>
              <w:autoSpaceDE w:val="0"/>
              <w:autoSpaceDN w:val="0"/>
              <w:adjustRightInd w:val="0"/>
              <w:spacing w:after="0" w:line="240" w:lineRule="auto"/>
              <w:jc w:val="center"/>
              <w:rPr>
                <w:rFonts w:ascii="Times New Roman" w:hAnsi="Times New Roman" w:cs="Times New Roman"/>
                <w:color w:val="000000" w:themeColor="text1"/>
                <w:sz w:val="24"/>
                <w:szCs w:val="18"/>
                <w:lang w:val="es-EC"/>
              </w:rPr>
            </w:pPr>
            <w:r>
              <w:rPr>
                <w:rFonts w:ascii="Times New Roman" w:hAnsi="Times New Roman" w:cs="Times New Roman"/>
                <w:sz w:val="24"/>
                <w:szCs w:val="18"/>
                <w:lang w:val="es-EC"/>
              </w:rPr>
              <w:t>2,77</w:t>
            </w:r>
          </w:p>
        </w:tc>
      </w:tr>
      <w:tr w:rsidR="002548BA" w:rsidRPr="00175AD6" w14:paraId="5DAB689E" w14:textId="51CCF1B3" w:rsidTr="002548BA">
        <w:trPr>
          <w:trHeight w:val="376"/>
        </w:trPr>
        <w:tc>
          <w:tcPr>
            <w:tcW w:w="4692" w:type="dxa"/>
            <w:tcBorders>
              <w:top w:val="single" w:sz="6" w:space="0" w:color="auto"/>
              <w:left w:val="single" w:sz="6" w:space="0" w:color="auto"/>
              <w:bottom w:val="single" w:sz="6" w:space="0" w:color="auto"/>
              <w:right w:val="single" w:sz="6" w:space="0" w:color="auto"/>
            </w:tcBorders>
            <w:vAlign w:val="center"/>
          </w:tcPr>
          <w:p w14:paraId="3309178A" w14:textId="256516E5" w:rsidR="002548BA" w:rsidRPr="00880393" w:rsidRDefault="002548BA" w:rsidP="002E3258">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 xml:space="preserve">Densidad </w:t>
            </w:r>
          </w:p>
        </w:tc>
        <w:tc>
          <w:tcPr>
            <w:tcW w:w="1818" w:type="dxa"/>
            <w:tcBorders>
              <w:top w:val="single" w:sz="6" w:space="0" w:color="auto"/>
              <w:left w:val="single" w:sz="6" w:space="0" w:color="auto"/>
              <w:bottom w:val="single" w:sz="6" w:space="0" w:color="auto"/>
              <w:right w:val="single" w:sz="6" w:space="0" w:color="auto"/>
            </w:tcBorders>
            <w:vAlign w:val="center"/>
          </w:tcPr>
          <w:p w14:paraId="7ED8C931" w14:textId="188715D9" w:rsidR="002548BA" w:rsidRPr="00175AD6" w:rsidRDefault="002548BA" w:rsidP="002E3258">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2,42</w:t>
            </w:r>
          </w:p>
        </w:tc>
        <w:tc>
          <w:tcPr>
            <w:tcW w:w="1818" w:type="dxa"/>
            <w:tcBorders>
              <w:top w:val="single" w:sz="6" w:space="0" w:color="auto"/>
              <w:left w:val="single" w:sz="6" w:space="0" w:color="auto"/>
              <w:bottom w:val="single" w:sz="6" w:space="0" w:color="auto"/>
              <w:right w:val="single" w:sz="6" w:space="0" w:color="auto"/>
            </w:tcBorders>
          </w:tcPr>
          <w:p w14:paraId="3E61469B" w14:textId="0BC2FA3B" w:rsidR="002548BA" w:rsidRDefault="002548BA" w:rsidP="002E3258">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2,77</w:t>
            </w:r>
          </w:p>
        </w:tc>
      </w:tr>
      <w:tr w:rsidR="002548BA" w:rsidRPr="00175AD6" w14:paraId="4827FC2B" w14:textId="34DE7556" w:rsidTr="002548BA">
        <w:trPr>
          <w:trHeight w:val="376"/>
        </w:trPr>
        <w:tc>
          <w:tcPr>
            <w:tcW w:w="4692" w:type="dxa"/>
            <w:tcBorders>
              <w:top w:val="single" w:sz="6" w:space="0" w:color="auto"/>
              <w:left w:val="single" w:sz="6" w:space="0" w:color="auto"/>
              <w:bottom w:val="single" w:sz="6" w:space="0" w:color="auto"/>
              <w:right w:val="single" w:sz="6" w:space="0" w:color="auto"/>
            </w:tcBorders>
            <w:vAlign w:val="center"/>
          </w:tcPr>
          <w:p w14:paraId="1AC337D5" w14:textId="0E1D4F48" w:rsidR="002548BA" w:rsidRPr="00880393" w:rsidRDefault="002548BA" w:rsidP="002E3258">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 xml:space="preserve">Rendimiento </w:t>
            </w:r>
          </w:p>
        </w:tc>
        <w:tc>
          <w:tcPr>
            <w:tcW w:w="1818" w:type="dxa"/>
            <w:tcBorders>
              <w:top w:val="single" w:sz="6" w:space="0" w:color="auto"/>
              <w:left w:val="single" w:sz="6" w:space="0" w:color="auto"/>
              <w:bottom w:val="single" w:sz="6" w:space="0" w:color="auto"/>
              <w:right w:val="single" w:sz="6" w:space="0" w:color="auto"/>
            </w:tcBorders>
            <w:vAlign w:val="center"/>
          </w:tcPr>
          <w:p w14:paraId="4E41AA1D" w14:textId="742B51F7" w:rsidR="002548BA" w:rsidRPr="00175AD6" w:rsidRDefault="002548BA" w:rsidP="002E3258">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2,60</w:t>
            </w:r>
          </w:p>
        </w:tc>
        <w:tc>
          <w:tcPr>
            <w:tcW w:w="1818" w:type="dxa"/>
            <w:tcBorders>
              <w:top w:val="single" w:sz="6" w:space="0" w:color="auto"/>
              <w:left w:val="single" w:sz="6" w:space="0" w:color="auto"/>
              <w:bottom w:val="single" w:sz="6" w:space="0" w:color="auto"/>
              <w:right w:val="single" w:sz="6" w:space="0" w:color="auto"/>
            </w:tcBorders>
          </w:tcPr>
          <w:p w14:paraId="55483397" w14:textId="5206647A" w:rsidR="002548BA" w:rsidRDefault="002548BA" w:rsidP="002E3258">
            <w:pPr>
              <w:autoSpaceDE w:val="0"/>
              <w:autoSpaceDN w:val="0"/>
              <w:adjustRightInd w:val="0"/>
              <w:spacing w:after="0" w:line="240" w:lineRule="auto"/>
              <w:jc w:val="center"/>
              <w:rPr>
                <w:rFonts w:ascii="Times New Roman" w:hAnsi="Times New Roman" w:cs="Times New Roman"/>
                <w:sz w:val="24"/>
                <w:szCs w:val="18"/>
                <w:lang w:val="es-EC"/>
              </w:rPr>
            </w:pPr>
            <w:r>
              <w:rPr>
                <w:rFonts w:ascii="Times New Roman" w:hAnsi="Times New Roman" w:cs="Times New Roman"/>
                <w:sz w:val="24"/>
                <w:szCs w:val="18"/>
                <w:lang w:val="es-EC"/>
              </w:rPr>
              <w:t>2,77</w:t>
            </w:r>
          </w:p>
        </w:tc>
      </w:tr>
    </w:tbl>
    <w:p w14:paraId="6DFF2ABD" w14:textId="77777777" w:rsidR="004C67C6" w:rsidRDefault="004C67C6" w:rsidP="00A724E6">
      <w:pPr>
        <w:spacing w:line="360" w:lineRule="auto"/>
        <w:jc w:val="both"/>
        <w:rPr>
          <w:rFonts w:ascii="Times New Roman" w:eastAsia="Times New Roman" w:hAnsi="Times New Roman" w:cs="Times New Roman"/>
          <w:b/>
          <w:sz w:val="24"/>
          <w:szCs w:val="24"/>
          <w:lang w:val="es-ES" w:eastAsia="es-ES"/>
        </w:rPr>
      </w:pPr>
    </w:p>
    <w:p w14:paraId="04C6A63A" w14:textId="44614850" w:rsidR="00A77FB1" w:rsidRDefault="00557583" w:rsidP="00A724E6">
      <w:pPr>
        <w:spacing w:line="360" w:lineRule="auto"/>
        <w:jc w:val="both"/>
        <w:rPr>
          <w:rFonts w:ascii="Times New Roman" w:eastAsia="Times New Roman" w:hAnsi="Times New Roman" w:cs="Times New Roman"/>
          <w:b/>
          <w:sz w:val="24"/>
          <w:szCs w:val="24"/>
          <w:lang w:val="es-ES" w:eastAsia="es-ES"/>
        </w:rPr>
      </w:pPr>
      <w:r w:rsidRPr="00557583">
        <w:rPr>
          <w:rFonts w:ascii="Times New Roman" w:eastAsia="Times New Roman" w:hAnsi="Times New Roman" w:cs="Times New Roman"/>
          <w:b/>
          <w:sz w:val="24"/>
          <w:szCs w:val="24"/>
          <w:lang w:val="es-ES" w:eastAsia="es-ES"/>
        </w:rPr>
        <w:t xml:space="preserve">6.3 </w:t>
      </w:r>
      <w:r w:rsidR="00A962F0">
        <w:rPr>
          <w:rFonts w:ascii="Times New Roman" w:eastAsia="Times New Roman" w:hAnsi="Times New Roman" w:cs="Times New Roman"/>
          <w:b/>
          <w:sz w:val="24"/>
          <w:szCs w:val="24"/>
          <w:lang w:val="es-ES" w:eastAsia="es-ES"/>
        </w:rPr>
        <w:t>Regla de d</w:t>
      </w:r>
      <w:r w:rsidRPr="00557583">
        <w:rPr>
          <w:rFonts w:ascii="Times New Roman" w:eastAsia="Times New Roman" w:hAnsi="Times New Roman" w:cs="Times New Roman"/>
          <w:b/>
          <w:sz w:val="24"/>
          <w:szCs w:val="24"/>
          <w:lang w:val="es-ES" w:eastAsia="es-ES"/>
        </w:rPr>
        <w:t xml:space="preserve">ecisión </w:t>
      </w:r>
    </w:p>
    <w:p w14:paraId="295DDE5D" w14:textId="4314C668" w:rsidR="00A962F0" w:rsidRDefault="00DF6A9D" w:rsidP="00A724E6">
      <w:pPr>
        <w:spacing w:line="360" w:lineRule="auto"/>
        <w:jc w:val="both"/>
        <w:rPr>
          <w:rFonts w:ascii="Times New Roman" w:hAnsi="Times New Roman" w:cs="Times New Roman"/>
        </w:rPr>
      </w:pPr>
      <w:r w:rsidRPr="007513FE">
        <w:rPr>
          <w:rFonts w:ascii="Times New Roman" w:eastAsia="Times New Roman" w:hAnsi="Times New Roman" w:cs="Times New Roman"/>
          <w:sz w:val="24"/>
          <w:szCs w:val="24"/>
          <w:lang w:val="es-ES" w:eastAsia="es-ES"/>
        </w:rPr>
        <w:t>H</w:t>
      </w:r>
      <w:r w:rsidRPr="007513FE">
        <w:rPr>
          <w:rFonts w:ascii="Times New Roman" w:eastAsia="Times New Roman" w:hAnsi="Times New Roman" w:cs="Times New Roman"/>
          <w:sz w:val="24"/>
          <w:szCs w:val="24"/>
          <w:vertAlign w:val="subscript"/>
          <w:lang w:val="es-ES" w:eastAsia="es-ES"/>
        </w:rPr>
        <w:t>0</w:t>
      </w:r>
      <w:r>
        <w:rPr>
          <w:rFonts w:ascii="Times New Roman" w:eastAsia="Times New Roman" w:hAnsi="Times New Roman" w:cs="Times New Roman"/>
          <w:b/>
          <w:sz w:val="24"/>
          <w:szCs w:val="24"/>
          <w:lang w:val="es-ES" w:eastAsia="es-ES"/>
        </w:rPr>
        <w:t xml:space="preserve"> = </w:t>
      </w:r>
      <w:r w:rsidRPr="00FA7309">
        <w:rPr>
          <w:rFonts w:ascii="Times New Roman" w:eastAsia="Times New Roman" w:hAnsi="Times New Roman" w:cs="Times New Roman"/>
          <w:sz w:val="24"/>
          <w:szCs w:val="24"/>
          <w:lang w:val="es-ES" w:eastAsia="es-ES"/>
        </w:rPr>
        <w:t xml:space="preserve">si el valor </w:t>
      </w:r>
      <w:r w:rsidR="004C67C6">
        <w:rPr>
          <w:rFonts w:ascii="Times New Roman" w:eastAsia="Times New Roman" w:hAnsi="Times New Roman" w:cs="Times New Roman"/>
          <w:sz w:val="24"/>
          <w:szCs w:val="24"/>
          <w:lang w:val="es-ES" w:eastAsia="es-ES"/>
        </w:rPr>
        <w:t xml:space="preserve">F teórico </w:t>
      </w:r>
      <w:r>
        <w:rPr>
          <w:rFonts w:ascii="Times New Roman" w:eastAsia="Times New Roman" w:hAnsi="Times New Roman" w:cs="Times New Roman"/>
          <w:b/>
          <w:sz w:val="24"/>
          <w:szCs w:val="24"/>
          <w:lang w:val="es-ES" w:eastAsia="es-ES"/>
        </w:rPr>
        <w:t xml:space="preserve">&gt; </w:t>
      </w:r>
      <w:r w:rsidR="004C67C6">
        <w:rPr>
          <w:rFonts w:ascii="Times New Roman" w:eastAsia="Times New Roman" w:hAnsi="Times New Roman" w:cs="Times New Roman"/>
          <w:sz w:val="24"/>
          <w:szCs w:val="24"/>
          <w:lang w:val="es-ES" w:eastAsia="es-ES"/>
        </w:rPr>
        <w:t>F tabulado</w:t>
      </w:r>
      <w:r w:rsidR="00FA7309">
        <w:rPr>
          <w:rFonts w:ascii="Times New Roman" w:hAnsi="Times New Roman" w:cs="Times New Roman"/>
        </w:rPr>
        <w:t xml:space="preserve">, aceptamos la hipótesis nula </w:t>
      </w:r>
    </w:p>
    <w:p w14:paraId="26878423" w14:textId="630D6B67" w:rsidR="00FA7309" w:rsidRPr="00FA7309" w:rsidRDefault="00FA7309" w:rsidP="00A724E6">
      <w:pPr>
        <w:spacing w:line="360" w:lineRule="auto"/>
        <w:jc w:val="both"/>
        <w:rPr>
          <w:rFonts w:ascii="Times New Roman" w:eastAsia="Times New Roman" w:hAnsi="Times New Roman" w:cs="Times New Roman"/>
          <w:b/>
          <w:sz w:val="24"/>
          <w:szCs w:val="24"/>
          <w:lang w:val="es-ES" w:eastAsia="es-ES"/>
        </w:rPr>
      </w:pPr>
      <w:r>
        <w:rPr>
          <w:rFonts w:ascii="Times New Roman" w:hAnsi="Times New Roman" w:cs="Times New Roman"/>
        </w:rPr>
        <w:t>H</w:t>
      </w:r>
      <w:r>
        <w:rPr>
          <w:rFonts w:ascii="Times New Roman" w:hAnsi="Times New Roman" w:cs="Times New Roman"/>
          <w:vertAlign w:val="subscript"/>
        </w:rPr>
        <w:t>a</w:t>
      </w:r>
      <w:r>
        <w:rPr>
          <w:rFonts w:ascii="Times New Roman" w:hAnsi="Times New Roman" w:cs="Times New Roman"/>
        </w:rPr>
        <w:t xml:space="preserve"> = </w:t>
      </w:r>
      <w:r w:rsidR="00701417" w:rsidRPr="00FA7309">
        <w:rPr>
          <w:rFonts w:ascii="Times New Roman" w:eastAsia="Times New Roman" w:hAnsi="Times New Roman" w:cs="Times New Roman"/>
          <w:sz w:val="24"/>
          <w:szCs w:val="24"/>
          <w:lang w:val="es-ES" w:eastAsia="es-ES"/>
        </w:rPr>
        <w:t xml:space="preserve">si el valor </w:t>
      </w:r>
      <w:r w:rsidR="00701417">
        <w:rPr>
          <w:rFonts w:ascii="Times New Roman" w:eastAsia="Times New Roman" w:hAnsi="Times New Roman" w:cs="Times New Roman"/>
          <w:sz w:val="24"/>
          <w:szCs w:val="24"/>
          <w:lang w:val="es-ES" w:eastAsia="es-ES"/>
        </w:rPr>
        <w:t xml:space="preserve">F teórico </w:t>
      </w:r>
      <w:r w:rsidR="00701417">
        <w:rPr>
          <w:rFonts w:ascii="Times New Roman" w:eastAsia="Times New Roman" w:hAnsi="Times New Roman" w:cs="Times New Roman"/>
          <w:b/>
          <w:sz w:val="24"/>
          <w:szCs w:val="24"/>
          <w:lang w:val="es-ES" w:eastAsia="es-ES"/>
        </w:rPr>
        <w:t xml:space="preserve">&lt; </w:t>
      </w:r>
      <w:r w:rsidR="00701417">
        <w:rPr>
          <w:rFonts w:ascii="Times New Roman" w:eastAsia="Times New Roman" w:hAnsi="Times New Roman" w:cs="Times New Roman"/>
          <w:sz w:val="24"/>
          <w:szCs w:val="24"/>
          <w:lang w:val="es-ES" w:eastAsia="es-ES"/>
        </w:rPr>
        <w:t>F tabulado</w:t>
      </w:r>
      <w:r w:rsidR="00701417">
        <w:rPr>
          <w:rFonts w:ascii="Times New Roman" w:hAnsi="Times New Roman" w:cs="Times New Roman"/>
        </w:rPr>
        <w:t xml:space="preserve"> </w:t>
      </w:r>
      <w:r w:rsidR="007513FE">
        <w:rPr>
          <w:rFonts w:ascii="Times New Roman" w:hAnsi="Times New Roman" w:cs="Times New Roman"/>
        </w:rPr>
        <w:t>rechazamos</w:t>
      </w:r>
      <w:r>
        <w:rPr>
          <w:rFonts w:ascii="Times New Roman" w:hAnsi="Times New Roman" w:cs="Times New Roman"/>
        </w:rPr>
        <w:t xml:space="preserve"> la hipótesis nula</w:t>
      </w:r>
    </w:p>
    <w:p w14:paraId="25191EA1" w14:textId="19598320" w:rsidR="00557583" w:rsidRDefault="007513FE" w:rsidP="00A724E6">
      <w:pPr>
        <w:spacing w:line="360" w:lineRule="auto"/>
        <w:jc w:val="both"/>
        <w:rPr>
          <w:rFonts w:ascii="Times New Roman" w:eastAsia="Times New Roman" w:hAnsi="Times New Roman" w:cs="Times New Roman"/>
          <w:b/>
          <w:sz w:val="24"/>
          <w:szCs w:val="24"/>
          <w:lang w:val="es-ES" w:eastAsia="es-ES"/>
        </w:rPr>
      </w:pPr>
      <w:r w:rsidRPr="007513FE">
        <w:rPr>
          <w:rFonts w:ascii="Times New Roman" w:eastAsia="Times New Roman" w:hAnsi="Times New Roman" w:cs="Times New Roman"/>
          <w:b/>
          <w:sz w:val="24"/>
          <w:szCs w:val="24"/>
          <w:lang w:val="es-ES" w:eastAsia="es-ES"/>
        </w:rPr>
        <w:t xml:space="preserve">6.4 Decisión </w:t>
      </w:r>
    </w:p>
    <w:p w14:paraId="63451F82" w14:textId="2E4EBA86" w:rsidR="00A77FB1" w:rsidRPr="00983D9B" w:rsidRDefault="006B6D0E" w:rsidP="00A724E6">
      <w:pPr>
        <w:spacing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De acuerdo al análisis estadístico </w:t>
      </w:r>
      <w:r w:rsidR="00F86C60">
        <w:rPr>
          <w:rFonts w:ascii="Times New Roman" w:eastAsia="Times New Roman" w:hAnsi="Times New Roman" w:cs="Times New Roman"/>
          <w:sz w:val="24"/>
          <w:szCs w:val="24"/>
          <w:lang w:val="es-ES" w:eastAsia="es-ES"/>
        </w:rPr>
        <w:t>realizado</w:t>
      </w:r>
      <w:r w:rsidR="00701417">
        <w:rPr>
          <w:rFonts w:ascii="Times New Roman" w:eastAsia="Times New Roman" w:hAnsi="Times New Roman" w:cs="Times New Roman"/>
          <w:sz w:val="24"/>
          <w:szCs w:val="24"/>
          <w:lang w:val="es-ES" w:eastAsia="es-ES"/>
        </w:rPr>
        <w:t xml:space="preserve"> los valores F teóricos obtenidos son menores que el valor F tabulado</w:t>
      </w:r>
      <w:r w:rsidR="00F86C60">
        <w:rPr>
          <w:rFonts w:ascii="Times New Roman" w:eastAsia="Times New Roman" w:hAnsi="Times New Roman" w:cs="Times New Roman"/>
          <w:sz w:val="24"/>
          <w:szCs w:val="24"/>
          <w:lang w:val="es-ES" w:eastAsia="es-ES"/>
        </w:rPr>
        <w:t xml:space="preserve">, </w:t>
      </w:r>
      <w:r w:rsidR="00701417">
        <w:rPr>
          <w:rFonts w:ascii="Times New Roman" w:eastAsia="Times New Roman" w:hAnsi="Times New Roman" w:cs="Times New Roman"/>
          <w:sz w:val="24"/>
          <w:szCs w:val="24"/>
          <w:lang w:val="es-ES" w:eastAsia="es-ES"/>
        </w:rPr>
        <w:t xml:space="preserve">por lo </w:t>
      </w:r>
      <w:r w:rsidR="001C2B23">
        <w:rPr>
          <w:rFonts w:ascii="Times New Roman" w:eastAsia="Times New Roman" w:hAnsi="Times New Roman" w:cs="Times New Roman"/>
          <w:sz w:val="24"/>
          <w:szCs w:val="24"/>
          <w:lang w:val="es-ES" w:eastAsia="es-ES"/>
        </w:rPr>
        <w:t>tanto,</w:t>
      </w:r>
      <w:r w:rsidR="00701417">
        <w:rPr>
          <w:rFonts w:ascii="Times New Roman" w:eastAsia="Times New Roman" w:hAnsi="Times New Roman" w:cs="Times New Roman"/>
          <w:sz w:val="24"/>
          <w:szCs w:val="24"/>
          <w:lang w:val="es-ES" w:eastAsia="es-ES"/>
        </w:rPr>
        <w:t xml:space="preserve"> </w:t>
      </w:r>
      <w:r w:rsidR="00F94691">
        <w:rPr>
          <w:rFonts w:ascii="Times New Roman" w:eastAsia="Times New Roman" w:hAnsi="Times New Roman" w:cs="Times New Roman"/>
          <w:sz w:val="24"/>
          <w:szCs w:val="24"/>
          <w:lang w:val="es-ES" w:eastAsia="es-ES"/>
        </w:rPr>
        <w:t xml:space="preserve">existe evidencia </w:t>
      </w:r>
      <w:r w:rsidR="00983D9B">
        <w:rPr>
          <w:rFonts w:ascii="Times New Roman" w:eastAsia="Times New Roman" w:hAnsi="Times New Roman" w:cs="Times New Roman"/>
          <w:sz w:val="24"/>
          <w:szCs w:val="24"/>
          <w:lang w:val="es-ES" w:eastAsia="es-ES"/>
        </w:rPr>
        <w:t>estadística</w:t>
      </w:r>
      <w:r w:rsidR="00F94691">
        <w:rPr>
          <w:rFonts w:ascii="Times New Roman" w:eastAsia="Times New Roman" w:hAnsi="Times New Roman" w:cs="Times New Roman"/>
          <w:sz w:val="24"/>
          <w:szCs w:val="24"/>
          <w:lang w:val="es-ES" w:eastAsia="es-ES"/>
        </w:rPr>
        <w:t xml:space="preserve"> significativa al 95% de nivel de confianza para aceptar la hipótesis alternativa (</w:t>
      </w:r>
      <w:r w:rsidR="00983D9B">
        <w:rPr>
          <w:rFonts w:ascii="Times New Roman" w:hAnsi="Times New Roman" w:cs="Times New Roman"/>
        </w:rPr>
        <w:t>H</w:t>
      </w:r>
      <w:r w:rsidR="00983D9B">
        <w:rPr>
          <w:rFonts w:ascii="Times New Roman" w:hAnsi="Times New Roman" w:cs="Times New Roman"/>
          <w:vertAlign w:val="subscript"/>
        </w:rPr>
        <w:t>a</w:t>
      </w:r>
      <w:r w:rsidR="00983D9B">
        <w:rPr>
          <w:rFonts w:ascii="Times New Roman" w:hAnsi="Times New Roman" w:cs="Times New Roman"/>
        </w:rPr>
        <w:t>) y rechazar la hipótesis nula (</w:t>
      </w:r>
      <w:r w:rsidR="00983D9B" w:rsidRPr="007513FE">
        <w:rPr>
          <w:rFonts w:ascii="Times New Roman" w:eastAsia="Times New Roman" w:hAnsi="Times New Roman" w:cs="Times New Roman"/>
          <w:sz w:val="24"/>
          <w:szCs w:val="24"/>
          <w:lang w:val="es-ES" w:eastAsia="es-ES"/>
        </w:rPr>
        <w:t>H</w:t>
      </w:r>
      <w:r w:rsidR="00983D9B" w:rsidRPr="007513FE">
        <w:rPr>
          <w:rFonts w:ascii="Times New Roman" w:eastAsia="Times New Roman" w:hAnsi="Times New Roman" w:cs="Times New Roman"/>
          <w:sz w:val="24"/>
          <w:szCs w:val="24"/>
          <w:vertAlign w:val="subscript"/>
          <w:lang w:val="es-ES" w:eastAsia="es-ES"/>
        </w:rPr>
        <w:t>0</w:t>
      </w:r>
      <w:r w:rsidR="00983D9B">
        <w:rPr>
          <w:rFonts w:ascii="Times New Roman" w:eastAsia="Times New Roman" w:hAnsi="Times New Roman" w:cs="Times New Roman"/>
          <w:sz w:val="24"/>
          <w:szCs w:val="24"/>
          <w:lang w:val="es-ES" w:eastAsia="es-ES"/>
        </w:rPr>
        <w:t>)</w:t>
      </w:r>
    </w:p>
    <w:p w14:paraId="17CCFFAD" w14:textId="563D2426" w:rsidR="008D17DB" w:rsidRDefault="003F135A" w:rsidP="00A06976">
      <w:pPr>
        <w:spacing w:line="360" w:lineRule="auto"/>
        <w:jc w:val="center"/>
        <w:rPr>
          <w:rFonts w:ascii="Times New Roman" w:eastAsia="Times New Roman" w:hAnsi="Times New Roman" w:cs="Times New Roman"/>
          <w:b/>
          <w:sz w:val="28"/>
          <w:szCs w:val="24"/>
          <w:lang w:val="es-ES" w:eastAsia="es-ES"/>
        </w:rPr>
      </w:pPr>
      <w:r>
        <w:rPr>
          <w:rFonts w:ascii="Times New Roman" w:eastAsia="Times New Roman" w:hAnsi="Times New Roman" w:cs="Times New Roman"/>
          <w:b/>
          <w:sz w:val="28"/>
          <w:szCs w:val="24"/>
          <w:lang w:val="es-ES" w:eastAsia="es-ES"/>
        </w:rPr>
        <w:lastRenderedPageBreak/>
        <w:t xml:space="preserve">CAPÍTULO </w:t>
      </w:r>
      <w:r w:rsidR="008C0030" w:rsidRPr="00615D96">
        <w:rPr>
          <w:rFonts w:ascii="Times New Roman" w:eastAsia="Times New Roman" w:hAnsi="Times New Roman" w:cs="Times New Roman"/>
          <w:b/>
          <w:sz w:val="28"/>
          <w:szCs w:val="24"/>
          <w:lang w:val="es-ES" w:eastAsia="es-ES"/>
        </w:rPr>
        <w:t>VII</w:t>
      </w:r>
    </w:p>
    <w:p w14:paraId="7EED0B6C" w14:textId="1D566E2A" w:rsidR="00A77FB1" w:rsidRDefault="008C0030" w:rsidP="00983D9B">
      <w:pPr>
        <w:spacing w:after="0" w:line="360" w:lineRule="auto"/>
        <w:jc w:val="both"/>
        <w:rPr>
          <w:rFonts w:ascii="Times New Roman" w:eastAsia="Times New Roman" w:hAnsi="Times New Roman" w:cs="Times New Roman"/>
          <w:b/>
          <w:sz w:val="28"/>
          <w:szCs w:val="24"/>
          <w:lang w:val="es-ES" w:eastAsia="es-ES"/>
        </w:rPr>
      </w:pPr>
      <w:r w:rsidRPr="00615D96">
        <w:rPr>
          <w:rFonts w:ascii="Times New Roman" w:eastAsia="Times New Roman" w:hAnsi="Times New Roman" w:cs="Times New Roman"/>
          <w:b/>
          <w:sz w:val="28"/>
          <w:szCs w:val="24"/>
          <w:lang w:val="es-ES" w:eastAsia="es-ES"/>
        </w:rPr>
        <w:t>CONCLUSIONES Y RECOMENDACIONES</w:t>
      </w:r>
    </w:p>
    <w:p w14:paraId="57534D97" w14:textId="77777777" w:rsidR="00983D9B" w:rsidRDefault="00983D9B" w:rsidP="00983D9B">
      <w:pPr>
        <w:spacing w:after="0" w:line="360" w:lineRule="auto"/>
        <w:jc w:val="both"/>
        <w:rPr>
          <w:rFonts w:ascii="Times New Roman" w:eastAsia="Times New Roman" w:hAnsi="Times New Roman" w:cs="Times New Roman"/>
          <w:b/>
          <w:sz w:val="28"/>
          <w:szCs w:val="24"/>
          <w:lang w:val="es-ES" w:eastAsia="es-ES"/>
        </w:rPr>
      </w:pPr>
    </w:p>
    <w:p w14:paraId="29270531" w14:textId="6CCE5851" w:rsidR="00D1373B" w:rsidRPr="00241BE7" w:rsidRDefault="00D1373B" w:rsidP="00241BE7">
      <w:pPr>
        <w:pStyle w:val="Prrafodelista"/>
        <w:numPr>
          <w:ilvl w:val="1"/>
          <w:numId w:val="31"/>
        </w:numPr>
        <w:spacing w:line="360" w:lineRule="auto"/>
        <w:jc w:val="both"/>
        <w:rPr>
          <w:rFonts w:ascii="Times New Roman" w:eastAsia="Times New Roman" w:hAnsi="Times New Roman" w:cs="Times New Roman"/>
          <w:b/>
          <w:sz w:val="24"/>
          <w:szCs w:val="24"/>
          <w:lang w:val="es-ES" w:eastAsia="es-ES"/>
        </w:rPr>
      </w:pPr>
      <w:r w:rsidRPr="00241BE7">
        <w:rPr>
          <w:rFonts w:ascii="Times New Roman" w:eastAsia="Times New Roman" w:hAnsi="Times New Roman" w:cs="Times New Roman"/>
          <w:b/>
          <w:sz w:val="24"/>
          <w:szCs w:val="24"/>
          <w:lang w:val="es-ES" w:eastAsia="es-ES"/>
        </w:rPr>
        <w:t>Conclusiones</w:t>
      </w:r>
    </w:p>
    <w:p w14:paraId="1B10E9E3" w14:textId="1D7E6284" w:rsidR="00FF42C1" w:rsidRPr="0053591D" w:rsidRDefault="00671A08" w:rsidP="00241BE7">
      <w:pPr>
        <w:pStyle w:val="Prrafodelista"/>
        <w:numPr>
          <w:ilvl w:val="0"/>
          <w:numId w:val="25"/>
        </w:numPr>
        <w:spacing w:after="0" w:line="360" w:lineRule="auto"/>
        <w:jc w:val="both"/>
        <w:rPr>
          <w:rFonts w:ascii="Times New Roman" w:eastAsia="Times New Roman" w:hAnsi="Times New Roman" w:cs="Times New Roman"/>
          <w:b/>
          <w:sz w:val="24"/>
          <w:szCs w:val="24"/>
          <w:lang w:val="es-ES" w:eastAsia="es-ES"/>
        </w:rPr>
      </w:pPr>
      <w:bookmarkStart w:id="7" w:name="_Hlk7513147"/>
      <w:r w:rsidRPr="00241BE7">
        <w:rPr>
          <w:rFonts w:ascii="Times New Roman" w:hAnsi="Times New Roman" w:cs="Times New Roman"/>
          <w:sz w:val="24"/>
        </w:rPr>
        <w:t xml:space="preserve">El mejor proceso de extracción fue el soxhlet </w:t>
      </w:r>
      <w:r w:rsidR="00077289" w:rsidRPr="00241BE7">
        <w:rPr>
          <w:rFonts w:ascii="Times New Roman" w:hAnsi="Times New Roman" w:cs="Times New Roman"/>
          <w:sz w:val="24"/>
        </w:rPr>
        <w:t>desde el punto de vista económico</w:t>
      </w:r>
      <w:r w:rsidR="00241BE7">
        <w:rPr>
          <w:rFonts w:ascii="Times New Roman" w:hAnsi="Times New Roman" w:cs="Times New Roman"/>
          <w:sz w:val="24"/>
        </w:rPr>
        <w:t xml:space="preserve"> </w:t>
      </w:r>
      <w:r w:rsidR="00980CC8">
        <w:rPr>
          <w:rFonts w:ascii="Times New Roman" w:hAnsi="Times New Roman" w:cs="Times New Roman"/>
          <w:sz w:val="24"/>
        </w:rPr>
        <w:t xml:space="preserve">pues </w:t>
      </w:r>
      <w:r w:rsidR="00472D66">
        <w:rPr>
          <w:rFonts w:ascii="Times New Roman" w:hAnsi="Times New Roman" w:cs="Times New Roman"/>
          <w:sz w:val="24"/>
        </w:rPr>
        <w:t>el método por fluidos supercríticos representa un</w:t>
      </w:r>
      <w:r w:rsidR="00241BE7">
        <w:rPr>
          <w:rFonts w:ascii="Times New Roman" w:hAnsi="Times New Roman" w:cs="Times New Roman"/>
          <w:sz w:val="24"/>
        </w:rPr>
        <w:t xml:space="preserve"> </w:t>
      </w:r>
      <w:r w:rsidR="00241BE7" w:rsidRPr="00602E86">
        <w:rPr>
          <w:rFonts w:ascii="Times New Roman" w:hAnsi="Times New Roman" w:cs="Times New Roman"/>
          <w:sz w:val="24"/>
        </w:rPr>
        <w:t xml:space="preserve">alto costo </w:t>
      </w:r>
      <w:r w:rsidR="00792C2D">
        <w:rPr>
          <w:rFonts w:ascii="Times New Roman" w:hAnsi="Times New Roman" w:cs="Times New Roman"/>
          <w:sz w:val="24"/>
        </w:rPr>
        <w:t>por el uso del</w:t>
      </w:r>
      <w:r w:rsidR="00241BE7" w:rsidRPr="00602E86">
        <w:rPr>
          <w:rFonts w:ascii="Times New Roman" w:hAnsi="Times New Roman" w:cs="Times New Roman"/>
          <w:sz w:val="24"/>
        </w:rPr>
        <w:t xml:space="preserve"> equipo</w:t>
      </w:r>
      <w:r w:rsidR="00241BE7">
        <w:rPr>
          <w:rFonts w:ascii="Times New Roman" w:hAnsi="Times New Roman" w:cs="Times New Roman"/>
          <w:sz w:val="24"/>
        </w:rPr>
        <w:t xml:space="preserve">, </w:t>
      </w:r>
      <w:r w:rsidR="00241BE7" w:rsidRPr="00602E86">
        <w:rPr>
          <w:rFonts w:ascii="Times New Roman" w:hAnsi="Times New Roman" w:cs="Times New Roman"/>
          <w:sz w:val="24"/>
        </w:rPr>
        <w:t xml:space="preserve">materiales y medios para el </w:t>
      </w:r>
      <w:r w:rsidR="0053591D" w:rsidRPr="00602E86">
        <w:rPr>
          <w:rFonts w:ascii="Times New Roman" w:hAnsi="Times New Roman" w:cs="Times New Roman"/>
          <w:sz w:val="24"/>
        </w:rPr>
        <w:t>funcionamiento</w:t>
      </w:r>
      <w:r w:rsidR="00792C2D">
        <w:rPr>
          <w:rFonts w:ascii="Times New Roman" w:hAnsi="Times New Roman" w:cs="Times New Roman"/>
          <w:sz w:val="24"/>
        </w:rPr>
        <w:t>. E</w:t>
      </w:r>
      <w:r w:rsidR="00363E6F" w:rsidRPr="00241BE7">
        <w:rPr>
          <w:rFonts w:ascii="Times New Roman" w:hAnsi="Times New Roman" w:cs="Times New Roman"/>
          <w:color w:val="000000"/>
          <w:sz w:val="24"/>
          <w:lang w:val="es-EC"/>
        </w:rPr>
        <w:t xml:space="preserve">l método de extracción por fluidos supercríticos </w:t>
      </w:r>
      <w:r w:rsidR="00E9690E">
        <w:rPr>
          <w:rFonts w:ascii="Times New Roman" w:hAnsi="Times New Roman" w:cs="Times New Roman"/>
          <w:color w:val="000000"/>
          <w:sz w:val="24"/>
          <w:lang w:val="es-EC"/>
        </w:rPr>
        <w:t xml:space="preserve">fue el mejor método para obtener </w:t>
      </w:r>
      <w:r w:rsidR="00363E6F" w:rsidRPr="00241BE7">
        <w:rPr>
          <w:rFonts w:ascii="Times New Roman" w:hAnsi="Times New Roman" w:cs="Times New Roman"/>
          <w:color w:val="000000"/>
          <w:sz w:val="24"/>
          <w:lang w:val="es-EC"/>
        </w:rPr>
        <w:t xml:space="preserve">aceite esencial de </w:t>
      </w:r>
      <w:r w:rsidR="00341F1E" w:rsidRPr="00241BE7">
        <w:rPr>
          <w:rFonts w:ascii="Times New Roman" w:hAnsi="Times New Roman" w:cs="Times New Roman"/>
          <w:color w:val="000000"/>
          <w:sz w:val="24"/>
          <w:lang w:val="es-EC"/>
        </w:rPr>
        <w:t xml:space="preserve">muy </w:t>
      </w:r>
      <w:r w:rsidR="00363E6F" w:rsidRPr="00241BE7">
        <w:rPr>
          <w:rFonts w:ascii="Times New Roman" w:hAnsi="Times New Roman" w:cs="Times New Roman"/>
          <w:color w:val="000000"/>
          <w:sz w:val="24"/>
          <w:lang w:val="es-EC"/>
        </w:rPr>
        <w:t xml:space="preserve">buena calidad </w:t>
      </w:r>
      <w:r w:rsidR="00E9690E">
        <w:rPr>
          <w:rFonts w:ascii="Times New Roman" w:hAnsi="Times New Roman" w:cs="Times New Roman"/>
          <w:color w:val="000000"/>
          <w:sz w:val="24"/>
          <w:lang w:val="es-EC"/>
        </w:rPr>
        <w:t>desde el punto de vista físico químico</w:t>
      </w:r>
      <w:r w:rsidR="0053591D">
        <w:rPr>
          <w:rFonts w:ascii="Times New Roman" w:hAnsi="Times New Roman" w:cs="Times New Roman"/>
          <w:color w:val="000000"/>
          <w:sz w:val="24"/>
          <w:lang w:val="es-EC"/>
        </w:rPr>
        <w:t>.</w:t>
      </w:r>
    </w:p>
    <w:p w14:paraId="51680E2C" w14:textId="77777777" w:rsidR="0053591D" w:rsidRPr="00241BE7" w:rsidRDefault="0053591D" w:rsidP="00737035">
      <w:pPr>
        <w:pStyle w:val="Prrafodelista"/>
        <w:spacing w:after="0" w:line="360" w:lineRule="auto"/>
        <w:jc w:val="both"/>
        <w:rPr>
          <w:rFonts w:ascii="Times New Roman" w:eastAsia="Times New Roman" w:hAnsi="Times New Roman" w:cs="Times New Roman"/>
          <w:b/>
          <w:sz w:val="24"/>
          <w:szCs w:val="24"/>
          <w:lang w:val="es-ES" w:eastAsia="es-ES"/>
        </w:rPr>
      </w:pPr>
    </w:p>
    <w:p w14:paraId="279102A7" w14:textId="6198794E" w:rsidR="002B0589" w:rsidRPr="00792C2D" w:rsidRDefault="00044596" w:rsidP="00737035">
      <w:pPr>
        <w:pStyle w:val="Prrafodelista"/>
        <w:numPr>
          <w:ilvl w:val="0"/>
          <w:numId w:val="25"/>
        </w:numPr>
        <w:spacing w:line="360" w:lineRule="auto"/>
        <w:jc w:val="both"/>
      </w:pPr>
      <w:r w:rsidRPr="00737035">
        <w:rPr>
          <w:rFonts w:ascii="Times New Roman" w:hAnsi="Times New Roman" w:cs="Times New Roman"/>
          <w:color w:val="000000" w:themeColor="text1"/>
          <w:sz w:val="24"/>
          <w:szCs w:val="18"/>
          <w:lang w:val="es-EC"/>
        </w:rPr>
        <w:t xml:space="preserve">El </w:t>
      </w:r>
      <w:r w:rsidR="0053591D" w:rsidRPr="00737035">
        <w:rPr>
          <w:rFonts w:ascii="Times New Roman" w:hAnsi="Times New Roman" w:cs="Times New Roman"/>
          <w:color w:val="000000" w:themeColor="text1"/>
          <w:sz w:val="24"/>
          <w:szCs w:val="18"/>
          <w:lang w:val="es-EC"/>
        </w:rPr>
        <w:t>P</w:t>
      </w:r>
      <w:r w:rsidR="0031204E" w:rsidRPr="00737035">
        <w:rPr>
          <w:rFonts w:ascii="Times New Roman" w:hAnsi="Times New Roman" w:cs="Times New Roman"/>
          <w:color w:val="000000" w:themeColor="text1"/>
          <w:sz w:val="24"/>
          <w:szCs w:val="18"/>
          <w:lang w:val="es-EC"/>
        </w:rPr>
        <w:t xml:space="preserve">umin </w:t>
      </w:r>
      <w:r w:rsidR="00792C2D" w:rsidRPr="00737035">
        <w:rPr>
          <w:rFonts w:ascii="Times New Roman" w:hAnsi="Times New Roman" w:cs="Times New Roman"/>
          <w:color w:val="000000" w:themeColor="text1"/>
          <w:sz w:val="24"/>
          <w:szCs w:val="18"/>
          <w:lang w:val="es-EC"/>
        </w:rPr>
        <w:t>(</w:t>
      </w:r>
      <w:r w:rsidR="00792C2D" w:rsidRPr="00737035">
        <w:rPr>
          <w:rFonts w:ascii="Times New Roman" w:hAnsi="Times New Roman" w:cs="Times New Roman"/>
          <w:i/>
          <w:sz w:val="24"/>
        </w:rPr>
        <w:t>Bistropogum mollis</w:t>
      </w:r>
      <w:r w:rsidR="00792C2D" w:rsidRPr="00737035">
        <w:rPr>
          <w:rFonts w:ascii="Times New Roman" w:hAnsi="Times New Roman" w:cs="Times New Roman"/>
          <w:sz w:val="24"/>
        </w:rPr>
        <w:t>),</w:t>
      </w:r>
      <w:r w:rsidR="00792C2D">
        <w:t xml:space="preserve"> </w:t>
      </w:r>
      <w:r w:rsidR="0031204E" w:rsidRPr="00737035">
        <w:rPr>
          <w:rFonts w:ascii="Times New Roman" w:hAnsi="Times New Roman" w:cs="Times New Roman"/>
          <w:color w:val="000000" w:themeColor="text1"/>
          <w:sz w:val="24"/>
          <w:szCs w:val="18"/>
          <w:lang w:val="es-EC"/>
        </w:rPr>
        <w:t xml:space="preserve">fue el mejor material vegetal </w:t>
      </w:r>
      <w:r w:rsidR="00365999" w:rsidRPr="00737035">
        <w:rPr>
          <w:rFonts w:ascii="Times New Roman" w:hAnsi="Times New Roman" w:cs="Times New Roman"/>
          <w:color w:val="000000" w:themeColor="text1"/>
          <w:sz w:val="24"/>
          <w:szCs w:val="18"/>
          <w:lang w:val="es-EC"/>
        </w:rPr>
        <w:t xml:space="preserve">para </w:t>
      </w:r>
      <w:r w:rsidR="007A1028" w:rsidRPr="00737035">
        <w:rPr>
          <w:rFonts w:ascii="Times New Roman" w:hAnsi="Times New Roman" w:cs="Times New Roman"/>
          <w:color w:val="000000" w:themeColor="text1"/>
          <w:sz w:val="24"/>
          <w:szCs w:val="18"/>
          <w:lang w:val="es-EC"/>
        </w:rPr>
        <w:t>el proceso de</w:t>
      </w:r>
      <w:r w:rsidR="00365999" w:rsidRPr="00737035">
        <w:rPr>
          <w:rFonts w:ascii="Times New Roman" w:hAnsi="Times New Roman" w:cs="Times New Roman"/>
          <w:color w:val="000000" w:themeColor="text1"/>
          <w:sz w:val="24"/>
          <w:szCs w:val="18"/>
          <w:lang w:val="es-EC"/>
        </w:rPr>
        <w:t xml:space="preserve"> extracción de los aceites esenciales</w:t>
      </w:r>
      <w:r w:rsidR="0053591D" w:rsidRPr="00737035">
        <w:rPr>
          <w:rFonts w:ascii="Times New Roman" w:hAnsi="Times New Roman" w:cs="Times New Roman"/>
          <w:color w:val="000000" w:themeColor="text1"/>
          <w:sz w:val="24"/>
          <w:szCs w:val="18"/>
          <w:lang w:val="es-EC"/>
        </w:rPr>
        <w:t>, principalmente</w:t>
      </w:r>
      <w:r w:rsidR="00365999" w:rsidRPr="00737035">
        <w:rPr>
          <w:rFonts w:ascii="Times New Roman" w:hAnsi="Times New Roman" w:cs="Times New Roman"/>
          <w:color w:val="000000" w:themeColor="text1"/>
          <w:sz w:val="24"/>
          <w:szCs w:val="18"/>
          <w:lang w:val="es-EC"/>
        </w:rPr>
        <w:t xml:space="preserve"> en el índice de refracción (</w:t>
      </w:r>
      <w:r w:rsidR="00365999" w:rsidRPr="00737035">
        <w:rPr>
          <w:rFonts w:ascii="Times New Roman" w:hAnsi="Times New Roman" w:cs="Times New Roman"/>
          <w:sz w:val="24"/>
          <w:szCs w:val="18"/>
          <w:lang w:val="es-EC"/>
        </w:rPr>
        <w:t>1</w:t>
      </w:r>
      <w:r w:rsidR="00423AED" w:rsidRPr="00737035">
        <w:rPr>
          <w:rFonts w:ascii="Times New Roman" w:hAnsi="Times New Roman" w:cs="Times New Roman"/>
          <w:sz w:val="24"/>
          <w:szCs w:val="18"/>
          <w:lang w:val="es-EC"/>
        </w:rPr>
        <w:t>.</w:t>
      </w:r>
      <w:r w:rsidR="00365999" w:rsidRPr="00737035">
        <w:rPr>
          <w:rFonts w:ascii="Times New Roman" w:hAnsi="Times New Roman" w:cs="Times New Roman"/>
          <w:sz w:val="24"/>
          <w:szCs w:val="18"/>
          <w:lang w:val="es-EC"/>
        </w:rPr>
        <w:t>46731)</w:t>
      </w:r>
      <w:r w:rsidR="00061007" w:rsidRPr="00737035">
        <w:rPr>
          <w:rFonts w:ascii="Times New Roman" w:hAnsi="Times New Roman" w:cs="Times New Roman"/>
          <w:sz w:val="24"/>
          <w:szCs w:val="18"/>
          <w:lang w:val="es-EC"/>
        </w:rPr>
        <w:t xml:space="preserve"> y la</w:t>
      </w:r>
      <w:r w:rsidR="00365999" w:rsidRPr="00737035">
        <w:rPr>
          <w:rFonts w:ascii="Times New Roman" w:hAnsi="Times New Roman" w:cs="Times New Roman"/>
          <w:sz w:val="24"/>
          <w:szCs w:val="18"/>
          <w:lang w:val="es-EC"/>
        </w:rPr>
        <w:t xml:space="preserve"> </w:t>
      </w:r>
      <w:r w:rsidR="00A82B22" w:rsidRPr="00737035">
        <w:rPr>
          <w:rFonts w:ascii="Times New Roman" w:hAnsi="Times New Roman" w:cs="Times New Roman"/>
          <w:sz w:val="24"/>
          <w:szCs w:val="18"/>
          <w:lang w:val="es-EC"/>
        </w:rPr>
        <w:t>gravedad específica (0</w:t>
      </w:r>
      <w:r w:rsidR="00B676AD" w:rsidRPr="00737035">
        <w:rPr>
          <w:rFonts w:ascii="Times New Roman" w:hAnsi="Times New Roman" w:cs="Times New Roman"/>
          <w:sz w:val="24"/>
          <w:szCs w:val="18"/>
          <w:lang w:val="es-EC"/>
        </w:rPr>
        <w:t>.</w:t>
      </w:r>
      <w:r w:rsidR="00A82B22" w:rsidRPr="00737035">
        <w:rPr>
          <w:rFonts w:ascii="Times New Roman" w:hAnsi="Times New Roman" w:cs="Times New Roman"/>
          <w:sz w:val="24"/>
          <w:szCs w:val="18"/>
          <w:lang w:val="es-EC"/>
        </w:rPr>
        <w:t>838475)</w:t>
      </w:r>
      <w:r w:rsidR="00061007" w:rsidRPr="00737035">
        <w:rPr>
          <w:rFonts w:ascii="Times New Roman" w:hAnsi="Times New Roman" w:cs="Times New Roman"/>
          <w:sz w:val="24"/>
          <w:szCs w:val="18"/>
          <w:lang w:val="es-EC"/>
        </w:rPr>
        <w:t xml:space="preserve">. La </w:t>
      </w:r>
      <w:r w:rsidR="00AE6AE7" w:rsidRPr="00737035">
        <w:rPr>
          <w:rFonts w:ascii="Times New Roman" w:hAnsi="Times New Roman" w:cs="Times New Roman"/>
          <w:sz w:val="24"/>
          <w:szCs w:val="18"/>
          <w:lang w:val="es-EC"/>
        </w:rPr>
        <w:t xml:space="preserve">ruda </w:t>
      </w:r>
      <w:r w:rsidR="00061007" w:rsidRPr="00737035">
        <w:rPr>
          <w:rFonts w:ascii="Times New Roman" w:hAnsi="Times New Roman" w:cs="Times New Roman"/>
          <w:sz w:val="24"/>
          <w:szCs w:val="18"/>
          <w:lang w:val="es-EC"/>
        </w:rPr>
        <w:t xml:space="preserve">permitió obtener los mejores valores </w:t>
      </w:r>
      <w:r w:rsidR="00AE6AE7" w:rsidRPr="00737035">
        <w:rPr>
          <w:rFonts w:ascii="Times New Roman" w:hAnsi="Times New Roman" w:cs="Times New Roman"/>
          <w:sz w:val="24"/>
          <w:szCs w:val="18"/>
          <w:lang w:val="es-EC"/>
        </w:rPr>
        <w:t xml:space="preserve">en la </w:t>
      </w:r>
      <w:r w:rsidR="00650A72" w:rsidRPr="00737035">
        <w:rPr>
          <w:rFonts w:ascii="Times New Roman" w:hAnsi="Times New Roman" w:cs="Times New Roman"/>
          <w:sz w:val="24"/>
          <w:szCs w:val="18"/>
          <w:lang w:val="es-EC"/>
        </w:rPr>
        <w:t xml:space="preserve">densidad </w:t>
      </w:r>
      <w:r w:rsidR="00AE6AE7" w:rsidRPr="00737035">
        <w:rPr>
          <w:rFonts w:ascii="Times New Roman" w:hAnsi="Times New Roman" w:cs="Times New Roman"/>
          <w:sz w:val="24"/>
          <w:szCs w:val="18"/>
          <w:lang w:val="es-EC"/>
        </w:rPr>
        <w:t>(0,8475g/cm</w:t>
      </w:r>
      <w:r w:rsidR="00AE6AE7" w:rsidRPr="00737035">
        <w:rPr>
          <w:rFonts w:ascii="Times New Roman" w:hAnsi="Times New Roman" w:cs="Times New Roman"/>
          <w:sz w:val="24"/>
          <w:szCs w:val="18"/>
          <w:vertAlign w:val="superscript"/>
          <w:lang w:val="es-EC"/>
        </w:rPr>
        <w:t>3</w:t>
      </w:r>
      <w:r w:rsidR="00AE6AE7" w:rsidRPr="00737035">
        <w:rPr>
          <w:rFonts w:ascii="Times New Roman" w:hAnsi="Times New Roman" w:cs="Times New Roman"/>
          <w:sz w:val="24"/>
          <w:szCs w:val="18"/>
          <w:lang w:val="es-EC"/>
        </w:rPr>
        <w:t>) y rendimiento (25,46%)</w:t>
      </w:r>
      <w:r w:rsidR="00061007" w:rsidRPr="00737035">
        <w:rPr>
          <w:rFonts w:ascii="Times New Roman" w:hAnsi="Times New Roman" w:cs="Times New Roman"/>
          <w:sz w:val="24"/>
          <w:szCs w:val="18"/>
          <w:lang w:val="es-EC"/>
        </w:rPr>
        <w:t xml:space="preserve">. </w:t>
      </w:r>
      <w:r w:rsidR="00C8499E" w:rsidRPr="00737035">
        <w:rPr>
          <w:rFonts w:ascii="Times New Roman" w:hAnsi="Times New Roman" w:cs="Times New Roman"/>
          <w:sz w:val="24"/>
          <w:szCs w:val="18"/>
          <w:lang w:val="es-EC"/>
        </w:rPr>
        <w:t>El</w:t>
      </w:r>
      <w:r w:rsidR="003518D3" w:rsidRPr="00737035">
        <w:rPr>
          <w:rFonts w:ascii="Times New Roman" w:hAnsi="Times New Roman" w:cs="Times New Roman"/>
          <w:sz w:val="24"/>
          <w:szCs w:val="18"/>
          <w:lang w:val="es-EC"/>
        </w:rPr>
        <w:t xml:space="preserve"> </w:t>
      </w:r>
      <w:r w:rsidR="00061007" w:rsidRPr="00737035">
        <w:rPr>
          <w:rFonts w:ascii="Times New Roman" w:hAnsi="Times New Roman" w:cs="Times New Roman"/>
          <w:sz w:val="24"/>
          <w:szCs w:val="18"/>
          <w:lang w:val="es-EC"/>
        </w:rPr>
        <w:t>M</w:t>
      </w:r>
      <w:r w:rsidR="003518D3" w:rsidRPr="00737035">
        <w:rPr>
          <w:rFonts w:ascii="Times New Roman" w:hAnsi="Times New Roman" w:cs="Times New Roman"/>
          <w:sz w:val="24"/>
          <w:szCs w:val="18"/>
          <w:lang w:val="es-EC"/>
        </w:rPr>
        <w:t>arco</w:t>
      </w:r>
      <w:r w:rsidR="00737035">
        <w:rPr>
          <w:rFonts w:ascii="Times New Roman" w:hAnsi="Times New Roman" w:cs="Times New Roman"/>
          <w:sz w:val="24"/>
          <w:szCs w:val="18"/>
          <w:lang w:val="es-EC"/>
        </w:rPr>
        <w:t xml:space="preserve"> (</w:t>
      </w:r>
      <w:r w:rsidR="00737035" w:rsidRPr="00BA6FBB">
        <w:rPr>
          <w:rFonts w:ascii="Times New Roman" w:hAnsi="Times New Roman" w:cs="Times New Roman"/>
          <w:i/>
          <w:sz w:val="24"/>
        </w:rPr>
        <w:t>Franseria artemisio</w:t>
      </w:r>
      <w:r w:rsidR="002649DD">
        <w:rPr>
          <w:rFonts w:ascii="Times New Roman" w:hAnsi="Times New Roman" w:cs="Times New Roman"/>
          <w:i/>
          <w:sz w:val="24"/>
        </w:rPr>
        <w:t>i</w:t>
      </w:r>
      <w:r w:rsidR="00737035" w:rsidRPr="00BA6FBB">
        <w:rPr>
          <w:rFonts w:ascii="Times New Roman" w:hAnsi="Times New Roman" w:cs="Times New Roman"/>
          <w:i/>
          <w:sz w:val="24"/>
        </w:rPr>
        <w:t>des</w:t>
      </w:r>
      <w:r w:rsidR="00737035" w:rsidRPr="00BA6FBB">
        <w:rPr>
          <w:rFonts w:ascii="Times New Roman" w:hAnsi="Times New Roman" w:cs="Times New Roman"/>
          <w:sz w:val="24"/>
        </w:rPr>
        <w:t>),</w:t>
      </w:r>
      <w:r w:rsidR="003518D3" w:rsidRPr="00737035">
        <w:rPr>
          <w:rFonts w:ascii="Times New Roman" w:hAnsi="Times New Roman" w:cs="Times New Roman"/>
          <w:sz w:val="24"/>
          <w:szCs w:val="18"/>
          <w:lang w:val="es-EC"/>
        </w:rPr>
        <w:t xml:space="preserve"> </w:t>
      </w:r>
      <w:r w:rsidR="00C8499E" w:rsidRPr="00737035">
        <w:rPr>
          <w:rFonts w:ascii="Times New Roman" w:hAnsi="Times New Roman" w:cs="Times New Roman"/>
          <w:sz w:val="24"/>
          <w:szCs w:val="18"/>
          <w:lang w:val="es-EC"/>
        </w:rPr>
        <w:t xml:space="preserve">arrojo </w:t>
      </w:r>
      <w:r w:rsidR="008B6D55" w:rsidRPr="00737035">
        <w:rPr>
          <w:rFonts w:ascii="Times New Roman" w:hAnsi="Times New Roman" w:cs="Times New Roman"/>
          <w:sz w:val="24"/>
          <w:szCs w:val="18"/>
          <w:lang w:val="es-EC"/>
        </w:rPr>
        <w:t>resultados</w:t>
      </w:r>
      <w:r w:rsidR="003518D3" w:rsidRPr="00737035">
        <w:rPr>
          <w:rFonts w:ascii="Times New Roman" w:hAnsi="Times New Roman" w:cs="Times New Roman"/>
          <w:sz w:val="24"/>
          <w:szCs w:val="18"/>
          <w:lang w:val="es-EC"/>
        </w:rPr>
        <w:t xml:space="preserve"> </w:t>
      </w:r>
      <w:r w:rsidR="00C8499E" w:rsidRPr="00737035">
        <w:rPr>
          <w:rFonts w:ascii="Times New Roman" w:hAnsi="Times New Roman" w:cs="Times New Roman"/>
          <w:sz w:val="24"/>
          <w:szCs w:val="18"/>
          <w:lang w:val="es-EC"/>
        </w:rPr>
        <w:t xml:space="preserve">de las características físico químicas que </w:t>
      </w:r>
      <w:r w:rsidR="003518D3" w:rsidRPr="00737035">
        <w:rPr>
          <w:rFonts w:ascii="Times New Roman" w:hAnsi="Times New Roman" w:cs="Times New Roman"/>
          <w:sz w:val="24"/>
          <w:szCs w:val="18"/>
          <w:lang w:val="es-EC"/>
        </w:rPr>
        <w:t xml:space="preserve">fueron inferiores o superiores a los </w:t>
      </w:r>
      <w:r w:rsidR="008B6D55" w:rsidRPr="00737035">
        <w:rPr>
          <w:rFonts w:ascii="Times New Roman" w:hAnsi="Times New Roman" w:cs="Times New Roman"/>
          <w:sz w:val="24"/>
          <w:szCs w:val="18"/>
          <w:lang w:val="es-EC"/>
        </w:rPr>
        <w:t xml:space="preserve">valores de referencia </w:t>
      </w:r>
      <w:r w:rsidR="003518D3" w:rsidRPr="00737035">
        <w:rPr>
          <w:rFonts w:ascii="Times New Roman" w:hAnsi="Times New Roman" w:cs="Times New Roman"/>
          <w:sz w:val="24"/>
          <w:szCs w:val="18"/>
          <w:lang w:val="es-EC"/>
        </w:rPr>
        <w:t>descritos en bibliografía</w:t>
      </w:r>
      <w:r w:rsidR="00B676AD" w:rsidRPr="00737035">
        <w:rPr>
          <w:rFonts w:ascii="Times New Roman" w:hAnsi="Times New Roman" w:cs="Times New Roman"/>
          <w:sz w:val="24"/>
          <w:szCs w:val="18"/>
          <w:lang w:val="es-EC"/>
        </w:rPr>
        <w:t xml:space="preserve"> para un aceite </w:t>
      </w:r>
      <w:r w:rsidR="008B6D55" w:rsidRPr="00737035">
        <w:rPr>
          <w:rFonts w:ascii="Times New Roman" w:hAnsi="Times New Roman" w:cs="Times New Roman"/>
          <w:sz w:val="24"/>
          <w:szCs w:val="18"/>
          <w:lang w:val="es-EC"/>
        </w:rPr>
        <w:t xml:space="preserve">esencial </w:t>
      </w:r>
      <w:r w:rsidR="00B676AD" w:rsidRPr="00737035">
        <w:rPr>
          <w:rFonts w:ascii="Times New Roman" w:hAnsi="Times New Roman" w:cs="Times New Roman"/>
          <w:sz w:val="24"/>
          <w:szCs w:val="18"/>
          <w:lang w:val="es-EC"/>
        </w:rPr>
        <w:t>de calidad.</w:t>
      </w:r>
    </w:p>
    <w:p w14:paraId="0E37DBE1" w14:textId="77777777" w:rsidR="00B91D1A" w:rsidRPr="00B91D1A" w:rsidRDefault="00B91D1A" w:rsidP="00B91D1A">
      <w:pPr>
        <w:pStyle w:val="Prrafodelista"/>
        <w:rPr>
          <w:rFonts w:ascii="Times New Roman" w:hAnsi="Times New Roman" w:cs="Times New Roman"/>
          <w:sz w:val="24"/>
        </w:rPr>
      </w:pPr>
    </w:p>
    <w:p w14:paraId="28C6487A" w14:textId="3172980D" w:rsidR="00B245B5" w:rsidRPr="00602E86" w:rsidRDefault="007A1028" w:rsidP="00602E86">
      <w:pPr>
        <w:pStyle w:val="Prrafodelista"/>
        <w:numPr>
          <w:ilvl w:val="0"/>
          <w:numId w:val="25"/>
        </w:numPr>
        <w:spacing w:after="0" w:line="360" w:lineRule="auto"/>
        <w:jc w:val="both"/>
        <w:rPr>
          <w:rFonts w:ascii="Times New Roman" w:hAnsi="Times New Roman" w:cs="Times New Roman"/>
          <w:sz w:val="24"/>
        </w:rPr>
      </w:pPr>
      <w:r>
        <w:rPr>
          <w:rFonts w:ascii="Times New Roman" w:hAnsi="Times New Roman" w:cs="Times New Roman"/>
          <w:sz w:val="24"/>
        </w:rPr>
        <w:t>E</w:t>
      </w:r>
      <w:r w:rsidR="00B245B5" w:rsidRPr="00602E86">
        <w:rPr>
          <w:rFonts w:ascii="Times New Roman" w:hAnsi="Times New Roman" w:cs="Times New Roman"/>
          <w:sz w:val="24"/>
        </w:rPr>
        <w:t xml:space="preserve">l método soxhlet </w:t>
      </w:r>
      <w:r w:rsidR="00321568" w:rsidRPr="00602E86">
        <w:rPr>
          <w:rFonts w:ascii="Times New Roman" w:hAnsi="Times New Roman" w:cs="Times New Roman"/>
          <w:sz w:val="24"/>
        </w:rPr>
        <w:t>fue</w:t>
      </w:r>
      <w:r w:rsidR="00B245B5" w:rsidRPr="00602E86">
        <w:rPr>
          <w:rFonts w:ascii="Times New Roman" w:hAnsi="Times New Roman" w:cs="Times New Roman"/>
          <w:sz w:val="24"/>
        </w:rPr>
        <w:t xml:space="preserve"> </w:t>
      </w:r>
      <w:r w:rsidR="00241347">
        <w:rPr>
          <w:rFonts w:ascii="Times New Roman" w:hAnsi="Times New Roman" w:cs="Times New Roman"/>
          <w:sz w:val="24"/>
        </w:rPr>
        <w:t xml:space="preserve">el </w:t>
      </w:r>
      <w:r w:rsidR="00CA72BD">
        <w:rPr>
          <w:rFonts w:ascii="Times New Roman" w:hAnsi="Times New Roman" w:cs="Times New Roman"/>
          <w:sz w:val="24"/>
        </w:rPr>
        <w:t>más</w:t>
      </w:r>
      <w:r w:rsidR="00B245B5" w:rsidRPr="00602E86">
        <w:rPr>
          <w:rFonts w:ascii="Times New Roman" w:hAnsi="Times New Roman" w:cs="Times New Roman"/>
          <w:sz w:val="24"/>
        </w:rPr>
        <w:t xml:space="preserve"> adecuad</w:t>
      </w:r>
      <w:r w:rsidR="00241347">
        <w:rPr>
          <w:rFonts w:ascii="Times New Roman" w:hAnsi="Times New Roman" w:cs="Times New Roman"/>
          <w:sz w:val="24"/>
        </w:rPr>
        <w:t>o</w:t>
      </w:r>
      <w:r w:rsidR="00B245B5" w:rsidRPr="00602E86">
        <w:rPr>
          <w:rFonts w:ascii="Times New Roman" w:hAnsi="Times New Roman" w:cs="Times New Roman"/>
          <w:sz w:val="24"/>
        </w:rPr>
        <w:t xml:space="preserve"> para la </w:t>
      </w:r>
      <w:r w:rsidR="00CA72BD">
        <w:rPr>
          <w:rFonts w:ascii="Times New Roman" w:hAnsi="Times New Roman" w:cs="Times New Roman"/>
          <w:sz w:val="24"/>
        </w:rPr>
        <w:t>extracción</w:t>
      </w:r>
      <w:r w:rsidR="00B245B5" w:rsidRPr="00602E86">
        <w:rPr>
          <w:rFonts w:ascii="Times New Roman" w:hAnsi="Times New Roman" w:cs="Times New Roman"/>
          <w:sz w:val="24"/>
        </w:rPr>
        <w:t xml:space="preserve"> de aceites esenciales </w:t>
      </w:r>
      <w:r w:rsidR="0003037B">
        <w:rPr>
          <w:rFonts w:ascii="Times New Roman" w:hAnsi="Times New Roman" w:cs="Times New Roman"/>
          <w:sz w:val="24"/>
        </w:rPr>
        <w:t xml:space="preserve">pues su rendimiento fue del 42% </w:t>
      </w:r>
      <w:r w:rsidR="000733B9" w:rsidRPr="00602E86">
        <w:rPr>
          <w:rFonts w:ascii="Times New Roman" w:hAnsi="Times New Roman" w:cs="Times New Roman"/>
          <w:sz w:val="24"/>
        </w:rPr>
        <w:t xml:space="preserve">comparado con el método de extracción por fluidos supercríticos </w:t>
      </w:r>
      <w:r w:rsidR="0003037B">
        <w:rPr>
          <w:rFonts w:ascii="Times New Roman" w:hAnsi="Times New Roman" w:cs="Times New Roman"/>
          <w:sz w:val="24"/>
        </w:rPr>
        <w:t>que alcanzó un 2,95%</w:t>
      </w:r>
      <w:r w:rsidR="001A0BDC">
        <w:rPr>
          <w:rFonts w:ascii="Times New Roman" w:hAnsi="Times New Roman" w:cs="Times New Roman"/>
          <w:sz w:val="24"/>
        </w:rPr>
        <w:t xml:space="preserve">. </w:t>
      </w:r>
      <w:r w:rsidR="00D70C89">
        <w:rPr>
          <w:rFonts w:ascii="Times New Roman" w:hAnsi="Times New Roman" w:cs="Times New Roman"/>
          <w:sz w:val="24"/>
        </w:rPr>
        <w:t>De los tres materiales vegetales l</w:t>
      </w:r>
      <w:r w:rsidR="00C51AF2">
        <w:rPr>
          <w:rFonts w:ascii="Times New Roman" w:hAnsi="Times New Roman" w:cs="Times New Roman"/>
          <w:sz w:val="24"/>
        </w:rPr>
        <w:t>a</w:t>
      </w:r>
      <w:r w:rsidR="001A0BDC">
        <w:rPr>
          <w:rFonts w:ascii="Times New Roman" w:hAnsi="Times New Roman" w:cs="Times New Roman"/>
          <w:sz w:val="24"/>
        </w:rPr>
        <w:t xml:space="preserve"> </w:t>
      </w:r>
      <w:r w:rsidR="00C51AF2">
        <w:rPr>
          <w:rFonts w:ascii="Times New Roman" w:hAnsi="Times New Roman" w:cs="Times New Roman"/>
          <w:sz w:val="24"/>
        </w:rPr>
        <w:t>R</w:t>
      </w:r>
      <w:r w:rsidR="004F7A80">
        <w:rPr>
          <w:rFonts w:ascii="Times New Roman" w:hAnsi="Times New Roman" w:cs="Times New Roman"/>
          <w:sz w:val="24"/>
        </w:rPr>
        <w:t>uda</w:t>
      </w:r>
      <w:r w:rsidR="00737035">
        <w:rPr>
          <w:rFonts w:ascii="Times New Roman" w:hAnsi="Times New Roman" w:cs="Times New Roman"/>
          <w:sz w:val="24"/>
        </w:rPr>
        <w:t xml:space="preserve"> (</w:t>
      </w:r>
      <w:r w:rsidR="00737035" w:rsidRPr="00BA6FBB">
        <w:rPr>
          <w:rFonts w:ascii="Times New Roman" w:hAnsi="Times New Roman" w:cs="Times New Roman"/>
          <w:i/>
          <w:sz w:val="24"/>
        </w:rPr>
        <w:t>Ruta graveolens</w:t>
      </w:r>
      <w:r w:rsidR="00737035" w:rsidRPr="00BA6FBB">
        <w:rPr>
          <w:rFonts w:ascii="Times New Roman" w:hAnsi="Times New Roman" w:cs="Times New Roman"/>
          <w:sz w:val="24"/>
        </w:rPr>
        <w:t xml:space="preserve">) </w:t>
      </w:r>
      <w:r w:rsidR="00320541">
        <w:rPr>
          <w:rFonts w:ascii="Times New Roman" w:hAnsi="Times New Roman" w:cs="Times New Roman"/>
          <w:sz w:val="24"/>
        </w:rPr>
        <w:t>present</w:t>
      </w:r>
      <w:r w:rsidR="00C51AF2">
        <w:rPr>
          <w:rFonts w:ascii="Times New Roman" w:hAnsi="Times New Roman" w:cs="Times New Roman"/>
          <w:sz w:val="24"/>
        </w:rPr>
        <w:t>ó</w:t>
      </w:r>
      <w:r w:rsidR="00320541">
        <w:rPr>
          <w:rFonts w:ascii="Times New Roman" w:hAnsi="Times New Roman" w:cs="Times New Roman"/>
          <w:sz w:val="24"/>
        </w:rPr>
        <w:t xml:space="preserve"> el mejor rendimiento de aceite esencial con 25,46% en comparación con el </w:t>
      </w:r>
      <w:r w:rsidR="0060159B">
        <w:rPr>
          <w:rFonts w:ascii="Times New Roman" w:hAnsi="Times New Roman" w:cs="Times New Roman"/>
          <w:sz w:val="24"/>
        </w:rPr>
        <w:t>P</w:t>
      </w:r>
      <w:r w:rsidR="00320541">
        <w:rPr>
          <w:rFonts w:ascii="Times New Roman" w:hAnsi="Times New Roman" w:cs="Times New Roman"/>
          <w:sz w:val="24"/>
        </w:rPr>
        <w:t xml:space="preserve">umin </w:t>
      </w:r>
      <w:r w:rsidR="00572AC5" w:rsidRPr="00737035">
        <w:rPr>
          <w:rFonts w:ascii="Times New Roman" w:hAnsi="Times New Roman" w:cs="Times New Roman"/>
          <w:color w:val="000000" w:themeColor="text1"/>
          <w:sz w:val="24"/>
          <w:szCs w:val="18"/>
          <w:lang w:val="es-EC"/>
        </w:rPr>
        <w:t>(</w:t>
      </w:r>
      <w:r w:rsidR="00572AC5" w:rsidRPr="00737035">
        <w:rPr>
          <w:rFonts w:ascii="Times New Roman" w:hAnsi="Times New Roman" w:cs="Times New Roman"/>
          <w:i/>
          <w:sz w:val="24"/>
        </w:rPr>
        <w:t>Bistropogum mollis</w:t>
      </w:r>
      <w:r w:rsidR="00572AC5" w:rsidRPr="00737035">
        <w:rPr>
          <w:rFonts w:ascii="Times New Roman" w:hAnsi="Times New Roman" w:cs="Times New Roman"/>
          <w:sz w:val="24"/>
        </w:rPr>
        <w:t>)</w:t>
      </w:r>
      <w:r w:rsidR="00572AC5">
        <w:t xml:space="preserve"> </w:t>
      </w:r>
      <w:r w:rsidR="00320541">
        <w:rPr>
          <w:rFonts w:ascii="Times New Roman" w:hAnsi="Times New Roman" w:cs="Times New Roman"/>
          <w:sz w:val="24"/>
        </w:rPr>
        <w:t xml:space="preserve">23,55% y 18,42 del </w:t>
      </w:r>
      <w:r w:rsidR="0060159B">
        <w:rPr>
          <w:rFonts w:ascii="Times New Roman" w:hAnsi="Times New Roman" w:cs="Times New Roman"/>
          <w:sz w:val="24"/>
        </w:rPr>
        <w:t>M</w:t>
      </w:r>
      <w:r w:rsidR="00320541">
        <w:rPr>
          <w:rFonts w:ascii="Times New Roman" w:hAnsi="Times New Roman" w:cs="Times New Roman"/>
          <w:sz w:val="24"/>
        </w:rPr>
        <w:t>arco</w:t>
      </w:r>
      <w:r w:rsidR="00572AC5">
        <w:rPr>
          <w:rFonts w:ascii="Times New Roman" w:hAnsi="Times New Roman" w:cs="Times New Roman"/>
          <w:sz w:val="24"/>
        </w:rPr>
        <w:t xml:space="preserve"> </w:t>
      </w:r>
      <w:r w:rsidR="00572AC5">
        <w:rPr>
          <w:rFonts w:ascii="Times New Roman" w:hAnsi="Times New Roman" w:cs="Times New Roman"/>
          <w:sz w:val="24"/>
          <w:szCs w:val="18"/>
          <w:lang w:val="es-EC"/>
        </w:rPr>
        <w:t>(</w:t>
      </w:r>
      <w:r w:rsidR="00572AC5" w:rsidRPr="00BA6FBB">
        <w:rPr>
          <w:rFonts w:ascii="Times New Roman" w:hAnsi="Times New Roman" w:cs="Times New Roman"/>
          <w:i/>
          <w:sz w:val="24"/>
        </w:rPr>
        <w:t>Franseria artemisio</w:t>
      </w:r>
      <w:r w:rsidR="002649DD">
        <w:rPr>
          <w:rFonts w:ascii="Times New Roman" w:hAnsi="Times New Roman" w:cs="Times New Roman"/>
          <w:i/>
          <w:sz w:val="24"/>
        </w:rPr>
        <w:t>i</w:t>
      </w:r>
      <w:r w:rsidR="00572AC5" w:rsidRPr="00BA6FBB">
        <w:rPr>
          <w:rFonts w:ascii="Times New Roman" w:hAnsi="Times New Roman" w:cs="Times New Roman"/>
          <w:i/>
          <w:sz w:val="24"/>
        </w:rPr>
        <w:t>des</w:t>
      </w:r>
      <w:r w:rsidR="00572AC5" w:rsidRPr="00BA6FBB">
        <w:rPr>
          <w:rFonts w:ascii="Times New Roman" w:hAnsi="Times New Roman" w:cs="Times New Roman"/>
          <w:sz w:val="24"/>
        </w:rPr>
        <w:t>)</w:t>
      </w:r>
      <w:r w:rsidR="00320541">
        <w:rPr>
          <w:rFonts w:ascii="Times New Roman" w:hAnsi="Times New Roman" w:cs="Times New Roman"/>
          <w:sz w:val="24"/>
        </w:rPr>
        <w:t xml:space="preserve">. </w:t>
      </w:r>
      <w:r w:rsidR="0060159B">
        <w:rPr>
          <w:rFonts w:ascii="Times New Roman" w:hAnsi="Times New Roman" w:cs="Times New Roman"/>
          <w:sz w:val="24"/>
        </w:rPr>
        <w:t>L</w:t>
      </w:r>
      <w:r w:rsidR="00CA6E79">
        <w:rPr>
          <w:rFonts w:ascii="Times New Roman" w:hAnsi="Times New Roman" w:cs="Times New Roman"/>
          <w:sz w:val="24"/>
        </w:rPr>
        <w:t xml:space="preserve">a extracción por el método </w:t>
      </w:r>
      <w:r w:rsidR="0060159B">
        <w:rPr>
          <w:rFonts w:ascii="Times New Roman" w:hAnsi="Times New Roman" w:cs="Times New Roman"/>
          <w:sz w:val="24"/>
        </w:rPr>
        <w:t>supercrítico</w:t>
      </w:r>
      <w:r w:rsidR="00CA6E79">
        <w:rPr>
          <w:rFonts w:ascii="Times New Roman" w:hAnsi="Times New Roman" w:cs="Times New Roman"/>
          <w:sz w:val="24"/>
        </w:rPr>
        <w:t xml:space="preserve"> present</w:t>
      </w:r>
      <w:r w:rsidR="0060159B">
        <w:rPr>
          <w:rFonts w:ascii="Times New Roman" w:hAnsi="Times New Roman" w:cs="Times New Roman"/>
          <w:sz w:val="24"/>
        </w:rPr>
        <w:t>ó</w:t>
      </w:r>
      <w:r w:rsidR="0003037B">
        <w:rPr>
          <w:rFonts w:ascii="Times New Roman" w:hAnsi="Times New Roman" w:cs="Times New Roman"/>
          <w:sz w:val="24"/>
        </w:rPr>
        <w:t xml:space="preserve"> </w:t>
      </w:r>
      <w:r w:rsidR="00CB3F13" w:rsidRPr="00602E86">
        <w:rPr>
          <w:rFonts w:ascii="Times New Roman" w:hAnsi="Times New Roman" w:cs="Times New Roman"/>
          <w:sz w:val="24"/>
        </w:rPr>
        <w:t>el menor índice de refracción (1.50), la menor densidad (</w:t>
      </w:r>
      <w:r w:rsidR="00CB3F13" w:rsidRPr="00602E86">
        <w:rPr>
          <w:rFonts w:ascii="Times New Roman" w:hAnsi="Times New Roman" w:cs="Times New Roman"/>
          <w:sz w:val="24"/>
          <w:szCs w:val="18"/>
          <w:lang w:val="es-EC"/>
        </w:rPr>
        <w:t>0,84750 g/cm</w:t>
      </w:r>
      <w:r w:rsidR="00CB3F13" w:rsidRPr="00602E86">
        <w:rPr>
          <w:rFonts w:ascii="Times New Roman" w:hAnsi="Times New Roman" w:cs="Times New Roman"/>
          <w:sz w:val="24"/>
          <w:szCs w:val="18"/>
          <w:vertAlign w:val="superscript"/>
          <w:lang w:val="es-EC"/>
        </w:rPr>
        <w:t>3</w:t>
      </w:r>
      <w:r w:rsidR="00CB3F13" w:rsidRPr="00602E86">
        <w:rPr>
          <w:rFonts w:ascii="Times New Roman" w:hAnsi="Times New Roman" w:cs="Times New Roman"/>
          <w:sz w:val="24"/>
          <w:szCs w:val="18"/>
          <w:lang w:val="es-EC"/>
        </w:rPr>
        <w:t>)</w:t>
      </w:r>
      <w:r w:rsidR="00110186" w:rsidRPr="00602E86">
        <w:rPr>
          <w:rFonts w:ascii="Times New Roman" w:hAnsi="Times New Roman" w:cs="Times New Roman"/>
          <w:sz w:val="24"/>
          <w:szCs w:val="18"/>
          <w:lang w:val="es-EC"/>
        </w:rPr>
        <w:t xml:space="preserve"> </w:t>
      </w:r>
      <w:r w:rsidR="00C42D59" w:rsidRPr="00602E86">
        <w:rPr>
          <w:rFonts w:ascii="Times New Roman" w:hAnsi="Times New Roman" w:cs="Times New Roman"/>
          <w:sz w:val="24"/>
          <w:szCs w:val="18"/>
          <w:lang w:val="es-EC"/>
        </w:rPr>
        <w:t>y menor gravedad específica</w:t>
      </w:r>
      <w:r w:rsidR="00237963" w:rsidRPr="00602E86">
        <w:rPr>
          <w:rFonts w:ascii="Times New Roman" w:hAnsi="Times New Roman" w:cs="Times New Roman"/>
          <w:sz w:val="24"/>
          <w:szCs w:val="18"/>
          <w:lang w:val="es-EC"/>
        </w:rPr>
        <w:t xml:space="preserve"> (0,748142)</w:t>
      </w:r>
      <w:r w:rsidR="0060159B">
        <w:rPr>
          <w:rFonts w:ascii="Times New Roman" w:hAnsi="Times New Roman" w:cs="Times New Roman"/>
          <w:sz w:val="24"/>
          <w:szCs w:val="18"/>
          <w:lang w:val="es-EC"/>
        </w:rPr>
        <w:t xml:space="preserve"> </w:t>
      </w:r>
      <w:r w:rsidR="005B4B6F">
        <w:rPr>
          <w:rFonts w:ascii="Times New Roman" w:hAnsi="Times New Roman" w:cs="Times New Roman"/>
          <w:sz w:val="24"/>
          <w:szCs w:val="18"/>
          <w:lang w:val="es-EC"/>
        </w:rPr>
        <w:t>recalcando</w:t>
      </w:r>
      <w:r w:rsidR="0060159B">
        <w:rPr>
          <w:rFonts w:ascii="Times New Roman" w:hAnsi="Times New Roman" w:cs="Times New Roman"/>
          <w:sz w:val="24"/>
          <w:szCs w:val="18"/>
          <w:lang w:val="es-EC"/>
        </w:rPr>
        <w:t xml:space="preserve"> la eficiencia de este </w:t>
      </w:r>
      <w:r w:rsidR="005B4B6F">
        <w:rPr>
          <w:rFonts w:ascii="Times New Roman" w:hAnsi="Times New Roman" w:cs="Times New Roman"/>
          <w:sz w:val="24"/>
          <w:szCs w:val="18"/>
          <w:lang w:val="es-EC"/>
        </w:rPr>
        <w:t>método</w:t>
      </w:r>
      <w:r w:rsidR="00C42D59" w:rsidRPr="00602E86">
        <w:rPr>
          <w:rFonts w:ascii="Times New Roman" w:hAnsi="Times New Roman" w:cs="Times New Roman"/>
          <w:sz w:val="24"/>
          <w:szCs w:val="18"/>
          <w:lang w:val="es-EC"/>
        </w:rPr>
        <w:t xml:space="preserve">, </w:t>
      </w:r>
      <w:r w:rsidR="005B4B6F">
        <w:rPr>
          <w:rFonts w:ascii="Times New Roman" w:hAnsi="Times New Roman" w:cs="Times New Roman"/>
          <w:sz w:val="24"/>
          <w:szCs w:val="18"/>
          <w:lang w:val="es-EC"/>
        </w:rPr>
        <w:t xml:space="preserve">pero afectado por su costo de operación. </w:t>
      </w:r>
    </w:p>
    <w:bookmarkEnd w:id="7"/>
    <w:p w14:paraId="2D667CA9" w14:textId="2088964E" w:rsidR="000535AB" w:rsidRDefault="000535AB" w:rsidP="008021D2">
      <w:pPr>
        <w:spacing w:line="360" w:lineRule="auto"/>
        <w:jc w:val="both"/>
        <w:rPr>
          <w:rFonts w:ascii="Times New Roman" w:hAnsi="Times New Roman" w:cs="Times New Roman"/>
          <w:sz w:val="24"/>
        </w:rPr>
      </w:pPr>
    </w:p>
    <w:p w14:paraId="00E48421" w14:textId="139F654D" w:rsidR="008021D2" w:rsidRPr="00215937" w:rsidRDefault="00110186" w:rsidP="00602E86">
      <w:pPr>
        <w:pStyle w:val="Prrafodelista"/>
        <w:numPr>
          <w:ilvl w:val="0"/>
          <w:numId w:val="25"/>
        </w:numPr>
        <w:spacing w:line="360" w:lineRule="auto"/>
        <w:jc w:val="both"/>
        <w:rPr>
          <w:rFonts w:ascii="Times New Roman" w:hAnsi="Times New Roman" w:cs="Times New Roman"/>
          <w:sz w:val="24"/>
        </w:rPr>
      </w:pPr>
      <w:r w:rsidRPr="00215937">
        <w:rPr>
          <w:rFonts w:ascii="Times New Roman" w:hAnsi="Times New Roman" w:cs="Times New Roman"/>
          <w:sz w:val="24"/>
        </w:rPr>
        <w:lastRenderedPageBreak/>
        <w:t>El</w:t>
      </w:r>
      <w:r w:rsidR="008021D2" w:rsidRPr="00215937">
        <w:rPr>
          <w:rFonts w:ascii="Times New Roman" w:hAnsi="Times New Roman" w:cs="Times New Roman"/>
          <w:sz w:val="24"/>
        </w:rPr>
        <w:t xml:space="preserve"> </w:t>
      </w:r>
      <w:r w:rsidR="004F4A5D">
        <w:rPr>
          <w:rFonts w:ascii="Times New Roman" w:hAnsi="Times New Roman" w:cs="Times New Roman"/>
          <w:sz w:val="24"/>
        </w:rPr>
        <w:t xml:space="preserve">método </w:t>
      </w:r>
      <w:r w:rsidR="00F83B45" w:rsidRPr="00215937">
        <w:rPr>
          <w:rFonts w:ascii="Times New Roman" w:hAnsi="Times New Roman" w:cs="Times New Roman"/>
          <w:sz w:val="24"/>
        </w:rPr>
        <w:t xml:space="preserve">Soxhlet </w:t>
      </w:r>
      <w:r w:rsidR="004F4A5D">
        <w:rPr>
          <w:rFonts w:ascii="Times New Roman" w:hAnsi="Times New Roman" w:cs="Times New Roman"/>
          <w:sz w:val="24"/>
        </w:rPr>
        <w:t xml:space="preserve">permitió obtener el mejor costo beneficio </w:t>
      </w:r>
      <w:r w:rsidR="00F83B45" w:rsidRPr="00215937">
        <w:rPr>
          <w:rFonts w:ascii="Times New Roman" w:hAnsi="Times New Roman" w:cs="Times New Roman"/>
          <w:sz w:val="24"/>
        </w:rPr>
        <w:t xml:space="preserve">pues el mismo </w:t>
      </w:r>
      <w:r w:rsidR="0003716E">
        <w:rPr>
          <w:rFonts w:ascii="Times New Roman" w:hAnsi="Times New Roman" w:cs="Times New Roman"/>
          <w:sz w:val="24"/>
        </w:rPr>
        <w:t>gener</w:t>
      </w:r>
      <w:r w:rsidR="00086E87">
        <w:rPr>
          <w:rFonts w:ascii="Times New Roman" w:hAnsi="Times New Roman" w:cs="Times New Roman"/>
          <w:sz w:val="24"/>
        </w:rPr>
        <w:t>ó</w:t>
      </w:r>
      <w:r w:rsidR="0003716E">
        <w:rPr>
          <w:rFonts w:ascii="Times New Roman" w:hAnsi="Times New Roman" w:cs="Times New Roman"/>
          <w:sz w:val="24"/>
        </w:rPr>
        <w:t xml:space="preserve"> 1,7</w:t>
      </w:r>
      <w:r w:rsidR="003210A5">
        <w:rPr>
          <w:rFonts w:ascii="Times New Roman" w:hAnsi="Times New Roman" w:cs="Times New Roman"/>
          <w:sz w:val="24"/>
        </w:rPr>
        <w:t>4</w:t>
      </w:r>
      <w:r w:rsidR="00F83B45" w:rsidRPr="00215937">
        <w:rPr>
          <w:rFonts w:ascii="Times New Roman" w:hAnsi="Times New Roman" w:cs="Times New Roman"/>
          <w:sz w:val="24"/>
        </w:rPr>
        <w:t xml:space="preserve"> USD por cada unidad </w:t>
      </w:r>
      <w:r w:rsidR="0003716E">
        <w:rPr>
          <w:rFonts w:ascii="Times New Roman" w:hAnsi="Times New Roman" w:cs="Times New Roman"/>
          <w:sz w:val="24"/>
        </w:rPr>
        <w:t>experimental (24 unidades experimentales)</w:t>
      </w:r>
      <w:r w:rsidR="000C09AD">
        <w:rPr>
          <w:rFonts w:ascii="Times New Roman" w:hAnsi="Times New Roman" w:cs="Times New Roman"/>
          <w:sz w:val="24"/>
        </w:rPr>
        <w:t xml:space="preserve"> </w:t>
      </w:r>
      <w:r w:rsidR="00F83B45" w:rsidRPr="00215937">
        <w:rPr>
          <w:rFonts w:ascii="Times New Roman" w:hAnsi="Times New Roman" w:cs="Times New Roman"/>
          <w:sz w:val="24"/>
        </w:rPr>
        <w:t xml:space="preserve">de aceite </w:t>
      </w:r>
      <w:r w:rsidR="00086E87">
        <w:rPr>
          <w:rFonts w:ascii="Times New Roman" w:hAnsi="Times New Roman" w:cs="Times New Roman"/>
          <w:sz w:val="24"/>
        </w:rPr>
        <w:t xml:space="preserve">esencial </w:t>
      </w:r>
      <w:r w:rsidR="00F83B45" w:rsidRPr="00215937">
        <w:rPr>
          <w:rFonts w:ascii="Times New Roman" w:hAnsi="Times New Roman" w:cs="Times New Roman"/>
          <w:sz w:val="24"/>
        </w:rPr>
        <w:t xml:space="preserve">extraída </w:t>
      </w:r>
      <w:r w:rsidR="00215937" w:rsidRPr="00215937">
        <w:rPr>
          <w:rFonts w:ascii="Times New Roman" w:hAnsi="Times New Roman" w:cs="Times New Roman"/>
          <w:sz w:val="24"/>
        </w:rPr>
        <w:t>en comparación con el método por fluidos supercríticos que present</w:t>
      </w:r>
      <w:r w:rsidR="00423BF0">
        <w:rPr>
          <w:rFonts w:ascii="Times New Roman" w:hAnsi="Times New Roman" w:cs="Times New Roman"/>
          <w:sz w:val="24"/>
        </w:rPr>
        <w:t>ó</w:t>
      </w:r>
      <w:r w:rsidR="00215937" w:rsidRPr="00215937">
        <w:rPr>
          <w:rFonts w:ascii="Times New Roman" w:hAnsi="Times New Roman" w:cs="Times New Roman"/>
          <w:sz w:val="24"/>
        </w:rPr>
        <w:t xml:space="preserve"> un </w:t>
      </w:r>
      <w:r w:rsidR="00423BF0">
        <w:rPr>
          <w:rFonts w:ascii="Times New Roman" w:hAnsi="Times New Roman" w:cs="Times New Roman"/>
          <w:sz w:val="24"/>
        </w:rPr>
        <w:t xml:space="preserve">costo beneficio de 0,79 </w:t>
      </w:r>
      <w:r w:rsidR="00215937" w:rsidRPr="00215937">
        <w:rPr>
          <w:rFonts w:ascii="Times New Roman" w:hAnsi="Times New Roman" w:cs="Times New Roman"/>
          <w:sz w:val="24"/>
        </w:rPr>
        <w:t>USD</w:t>
      </w:r>
      <w:r w:rsidR="00220E9C">
        <w:rPr>
          <w:rFonts w:ascii="Times New Roman" w:hAnsi="Times New Roman" w:cs="Times New Roman"/>
          <w:sz w:val="24"/>
        </w:rPr>
        <w:t xml:space="preserve">. Los valores del costo beneficio son mucho más altos en el método soxhlet </w:t>
      </w:r>
      <w:r w:rsidR="00215937" w:rsidRPr="00215937">
        <w:rPr>
          <w:rFonts w:ascii="Times New Roman" w:hAnsi="Times New Roman" w:cs="Times New Roman"/>
          <w:sz w:val="24"/>
        </w:rPr>
        <w:t xml:space="preserve">pues </w:t>
      </w:r>
      <w:r w:rsidR="006C24D6" w:rsidRPr="00215937">
        <w:rPr>
          <w:rFonts w:ascii="Times New Roman" w:hAnsi="Times New Roman" w:cs="Times New Roman"/>
          <w:sz w:val="24"/>
        </w:rPr>
        <w:t xml:space="preserve">el </w:t>
      </w:r>
      <w:r w:rsidR="006C24D6">
        <w:rPr>
          <w:rFonts w:ascii="Times New Roman" w:hAnsi="Times New Roman" w:cs="Times New Roman"/>
          <w:sz w:val="24"/>
        </w:rPr>
        <w:t>método por fluidos supercríticos se encarece</w:t>
      </w:r>
      <w:r w:rsidR="00220E9C">
        <w:rPr>
          <w:rFonts w:ascii="Times New Roman" w:hAnsi="Times New Roman" w:cs="Times New Roman"/>
          <w:sz w:val="24"/>
        </w:rPr>
        <w:t xml:space="preserve"> debió a la utilización</w:t>
      </w:r>
      <w:r w:rsidR="004E0B97">
        <w:rPr>
          <w:rFonts w:ascii="Times New Roman" w:hAnsi="Times New Roman" w:cs="Times New Roman"/>
          <w:sz w:val="24"/>
        </w:rPr>
        <w:t xml:space="preserve"> de</w:t>
      </w:r>
      <w:r w:rsidR="00220E9C">
        <w:rPr>
          <w:rFonts w:ascii="Times New Roman" w:hAnsi="Times New Roman" w:cs="Times New Roman"/>
          <w:sz w:val="24"/>
        </w:rPr>
        <w:t xml:space="preserve"> </w:t>
      </w:r>
      <w:r w:rsidR="00215937" w:rsidRPr="00215937">
        <w:rPr>
          <w:rFonts w:ascii="Times New Roman" w:hAnsi="Times New Roman" w:cs="Times New Roman"/>
          <w:sz w:val="24"/>
        </w:rPr>
        <w:t>equipo</w:t>
      </w:r>
      <w:r w:rsidR="004E0B97">
        <w:rPr>
          <w:rFonts w:ascii="Times New Roman" w:hAnsi="Times New Roman" w:cs="Times New Roman"/>
          <w:sz w:val="24"/>
        </w:rPr>
        <w:t>s</w:t>
      </w:r>
      <w:r w:rsidR="00215937" w:rsidRPr="00215937">
        <w:rPr>
          <w:rFonts w:ascii="Times New Roman" w:hAnsi="Times New Roman" w:cs="Times New Roman"/>
          <w:sz w:val="24"/>
        </w:rPr>
        <w:t xml:space="preserve">, materiales y reactivos </w:t>
      </w:r>
      <w:r w:rsidR="004E0B97">
        <w:rPr>
          <w:rFonts w:ascii="Times New Roman" w:hAnsi="Times New Roman" w:cs="Times New Roman"/>
          <w:sz w:val="24"/>
        </w:rPr>
        <w:t xml:space="preserve">de alta tecnología y altos costos que </w:t>
      </w:r>
      <w:r w:rsidR="00215937" w:rsidRPr="00215937">
        <w:rPr>
          <w:rFonts w:ascii="Times New Roman" w:hAnsi="Times New Roman" w:cs="Times New Roman"/>
          <w:sz w:val="24"/>
        </w:rPr>
        <w:t xml:space="preserve">encarecen su funcionamiento. </w:t>
      </w:r>
    </w:p>
    <w:p w14:paraId="175F771B" w14:textId="7DF7E84C" w:rsidR="00154723" w:rsidRDefault="00154723" w:rsidP="00A724E6">
      <w:pPr>
        <w:spacing w:line="360" w:lineRule="auto"/>
        <w:jc w:val="both"/>
        <w:rPr>
          <w:rFonts w:ascii="Times New Roman" w:eastAsia="Times New Roman" w:hAnsi="Times New Roman" w:cs="Times New Roman"/>
          <w:b/>
          <w:sz w:val="24"/>
          <w:szCs w:val="24"/>
          <w:lang w:val="es-ES" w:eastAsia="es-ES"/>
        </w:rPr>
      </w:pPr>
    </w:p>
    <w:p w14:paraId="2A979C61" w14:textId="1556F6F4" w:rsidR="008021D2" w:rsidRDefault="008021D2" w:rsidP="00A724E6">
      <w:pPr>
        <w:spacing w:line="360" w:lineRule="auto"/>
        <w:jc w:val="both"/>
        <w:rPr>
          <w:rFonts w:ascii="Times New Roman" w:eastAsia="Times New Roman" w:hAnsi="Times New Roman" w:cs="Times New Roman"/>
          <w:b/>
          <w:sz w:val="24"/>
          <w:szCs w:val="24"/>
          <w:lang w:val="es-ES" w:eastAsia="es-ES"/>
        </w:rPr>
      </w:pPr>
    </w:p>
    <w:p w14:paraId="444CAD95" w14:textId="4CABF6C8" w:rsidR="008021D2" w:rsidRDefault="008021D2" w:rsidP="00A724E6">
      <w:pPr>
        <w:spacing w:line="360" w:lineRule="auto"/>
        <w:jc w:val="both"/>
        <w:rPr>
          <w:rFonts w:ascii="Times New Roman" w:eastAsia="Times New Roman" w:hAnsi="Times New Roman" w:cs="Times New Roman"/>
          <w:b/>
          <w:sz w:val="24"/>
          <w:szCs w:val="24"/>
          <w:lang w:val="es-ES" w:eastAsia="es-ES"/>
        </w:rPr>
      </w:pPr>
    </w:p>
    <w:p w14:paraId="7C2745B2" w14:textId="09A9C537" w:rsidR="008021D2" w:rsidRDefault="008021D2" w:rsidP="00A724E6">
      <w:pPr>
        <w:spacing w:line="360" w:lineRule="auto"/>
        <w:jc w:val="both"/>
        <w:rPr>
          <w:rFonts w:ascii="Times New Roman" w:eastAsia="Times New Roman" w:hAnsi="Times New Roman" w:cs="Times New Roman"/>
          <w:b/>
          <w:sz w:val="24"/>
          <w:szCs w:val="24"/>
          <w:lang w:val="es-ES" w:eastAsia="es-ES"/>
        </w:rPr>
      </w:pPr>
    </w:p>
    <w:p w14:paraId="50FF72B8" w14:textId="72E0EF55" w:rsidR="008021D2" w:rsidRDefault="008021D2" w:rsidP="00A724E6">
      <w:pPr>
        <w:spacing w:line="360" w:lineRule="auto"/>
        <w:jc w:val="both"/>
        <w:rPr>
          <w:rFonts w:ascii="Times New Roman" w:eastAsia="Times New Roman" w:hAnsi="Times New Roman" w:cs="Times New Roman"/>
          <w:b/>
          <w:sz w:val="24"/>
          <w:szCs w:val="24"/>
          <w:lang w:val="es-ES" w:eastAsia="es-ES"/>
        </w:rPr>
      </w:pPr>
    </w:p>
    <w:p w14:paraId="3A4A7EB3" w14:textId="28BD4223" w:rsidR="008021D2" w:rsidRDefault="008021D2" w:rsidP="00A724E6">
      <w:pPr>
        <w:spacing w:line="360" w:lineRule="auto"/>
        <w:jc w:val="both"/>
        <w:rPr>
          <w:rFonts w:ascii="Times New Roman" w:eastAsia="Times New Roman" w:hAnsi="Times New Roman" w:cs="Times New Roman"/>
          <w:b/>
          <w:sz w:val="24"/>
          <w:szCs w:val="24"/>
          <w:lang w:val="es-ES" w:eastAsia="es-ES"/>
        </w:rPr>
      </w:pPr>
    </w:p>
    <w:p w14:paraId="7F9EFF25" w14:textId="11AF24C2" w:rsidR="004E0B97" w:rsidRDefault="004E0B97" w:rsidP="00A724E6">
      <w:pPr>
        <w:spacing w:line="360" w:lineRule="auto"/>
        <w:jc w:val="both"/>
        <w:rPr>
          <w:rFonts w:ascii="Times New Roman" w:eastAsia="Times New Roman" w:hAnsi="Times New Roman" w:cs="Times New Roman"/>
          <w:b/>
          <w:sz w:val="24"/>
          <w:szCs w:val="24"/>
          <w:lang w:val="es-ES" w:eastAsia="es-ES"/>
        </w:rPr>
      </w:pPr>
    </w:p>
    <w:p w14:paraId="0721D2C3" w14:textId="379F43BB" w:rsidR="004E0B97" w:rsidRDefault="004E0B97" w:rsidP="00A724E6">
      <w:pPr>
        <w:spacing w:line="360" w:lineRule="auto"/>
        <w:jc w:val="both"/>
        <w:rPr>
          <w:rFonts w:ascii="Times New Roman" w:eastAsia="Times New Roman" w:hAnsi="Times New Roman" w:cs="Times New Roman"/>
          <w:b/>
          <w:sz w:val="24"/>
          <w:szCs w:val="24"/>
          <w:lang w:val="es-ES" w:eastAsia="es-ES"/>
        </w:rPr>
      </w:pPr>
    </w:p>
    <w:p w14:paraId="73F61BF2" w14:textId="439B09E6" w:rsidR="004E0B97" w:rsidRDefault="004E0B97" w:rsidP="00A724E6">
      <w:pPr>
        <w:spacing w:line="360" w:lineRule="auto"/>
        <w:jc w:val="both"/>
        <w:rPr>
          <w:rFonts w:ascii="Times New Roman" w:eastAsia="Times New Roman" w:hAnsi="Times New Roman" w:cs="Times New Roman"/>
          <w:b/>
          <w:sz w:val="24"/>
          <w:szCs w:val="24"/>
          <w:lang w:val="es-ES" w:eastAsia="es-ES"/>
        </w:rPr>
      </w:pPr>
    </w:p>
    <w:p w14:paraId="2DD7A77B" w14:textId="4540D4E0" w:rsidR="004E0B97" w:rsidRDefault="004E0B97" w:rsidP="00A724E6">
      <w:pPr>
        <w:spacing w:line="360" w:lineRule="auto"/>
        <w:jc w:val="both"/>
        <w:rPr>
          <w:rFonts w:ascii="Times New Roman" w:eastAsia="Times New Roman" w:hAnsi="Times New Roman" w:cs="Times New Roman"/>
          <w:b/>
          <w:sz w:val="24"/>
          <w:szCs w:val="24"/>
          <w:lang w:val="es-ES" w:eastAsia="es-ES"/>
        </w:rPr>
      </w:pPr>
    </w:p>
    <w:p w14:paraId="6333823E" w14:textId="4A1881CE" w:rsidR="004E0B97" w:rsidRDefault="004E0B97" w:rsidP="00A724E6">
      <w:pPr>
        <w:spacing w:line="360" w:lineRule="auto"/>
        <w:jc w:val="both"/>
        <w:rPr>
          <w:rFonts w:ascii="Times New Roman" w:eastAsia="Times New Roman" w:hAnsi="Times New Roman" w:cs="Times New Roman"/>
          <w:b/>
          <w:sz w:val="24"/>
          <w:szCs w:val="24"/>
          <w:lang w:val="es-ES" w:eastAsia="es-ES"/>
        </w:rPr>
      </w:pPr>
    </w:p>
    <w:p w14:paraId="29388A4A" w14:textId="0D7CDEC2" w:rsidR="004E0B97" w:rsidRDefault="004E0B97" w:rsidP="00A724E6">
      <w:pPr>
        <w:spacing w:line="360" w:lineRule="auto"/>
        <w:jc w:val="both"/>
        <w:rPr>
          <w:rFonts w:ascii="Times New Roman" w:eastAsia="Times New Roman" w:hAnsi="Times New Roman" w:cs="Times New Roman"/>
          <w:b/>
          <w:sz w:val="24"/>
          <w:szCs w:val="24"/>
          <w:lang w:val="es-ES" w:eastAsia="es-ES"/>
        </w:rPr>
      </w:pPr>
    </w:p>
    <w:p w14:paraId="0A7A5F11" w14:textId="139DD78F" w:rsidR="004741C9" w:rsidRDefault="004741C9" w:rsidP="00A724E6">
      <w:pPr>
        <w:spacing w:line="360" w:lineRule="auto"/>
        <w:jc w:val="both"/>
        <w:rPr>
          <w:rFonts w:ascii="Times New Roman" w:eastAsia="Times New Roman" w:hAnsi="Times New Roman" w:cs="Times New Roman"/>
          <w:b/>
          <w:sz w:val="24"/>
          <w:szCs w:val="24"/>
          <w:lang w:val="es-ES" w:eastAsia="es-ES"/>
        </w:rPr>
      </w:pPr>
    </w:p>
    <w:p w14:paraId="29634E42" w14:textId="61BE147D" w:rsidR="004741C9" w:rsidRDefault="004741C9" w:rsidP="00A724E6">
      <w:pPr>
        <w:spacing w:line="360" w:lineRule="auto"/>
        <w:jc w:val="both"/>
        <w:rPr>
          <w:rFonts w:ascii="Times New Roman" w:eastAsia="Times New Roman" w:hAnsi="Times New Roman" w:cs="Times New Roman"/>
          <w:b/>
          <w:sz w:val="24"/>
          <w:szCs w:val="24"/>
          <w:lang w:val="es-ES" w:eastAsia="es-ES"/>
        </w:rPr>
      </w:pPr>
    </w:p>
    <w:p w14:paraId="5424E96F" w14:textId="271C21FD" w:rsidR="004741C9" w:rsidRDefault="004741C9" w:rsidP="00A724E6">
      <w:pPr>
        <w:spacing w:line="360" w:lineRule="auto"/>
        <w:jc w:val="both"/>
        <w:rPr>
          <w:rFonts w:ascii="Times New Roman" w:eastAsia="Times New Roman" w:hAnsi="Times New Roman" w:cs="Times New Roman"/>
          <w:b/>
          <w:sz w:val="24"/>
          <w:szCs w:val="24"/>
          <w:lang w:val="es-ES" w:eastAsia="es-ES"/>
        </w:rPr>
      </w:pPr>
    </w:p>
    <w:p w14:paraId="7D50B881" w14:textId="1CC325A6" w:rsidR="004741C9" w:rsidRDefault="004741C9" w:rsidP="00A724E6">
      <w:pPr>
        <w:spacing w:line="360" w:lineRule="auto"/>
        <w:jc w:val="both"/>
        <w:rPr>
          <w:rFonts w:ascii="Times New Roman" w:eastAsia="Times New Roman" w:hAnsi="Times New Roman" w:cs="Times New Roman"/>
          <w:b/>
          <w:sz w:val="24"/>
          <w:szCs w:val="24"/>
          <w:lang w:val="es-ES" w:eastAsia="es-ES"/>
        </w:rPr>
      </w:pPr>
    </w:p>
    <w:p w14:paraId="17FA6D78" w14:textId="2B06D317" w:rsidR="00D1373B" w:rsidRDefault="00D1373B" w:rsidP="00D1373B">
      <w:pPr>
        <w:spacing w:line="360" w:lineRule="auto"/>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lastRenderedPageBreak/>
        <w:t>7.2 Recomendaciones</w:t>
      </w:r>
    </w:p>
    <w:p w14:paraId="3B7E772E" w14:textId="790C1D97" w:rsidR="00103ACE" w:rsidRPr="00602E86" w:rsidRDefault="00103ACE" w:rsidP="00602E86">
      <w:pPr>
        <w:pStyle w:val="Prrafodelista"/>
        <w:numPr>
          <w:ilvl w:val="0"/>
          <w:numId w:val="30"/>
        </w:numPr>
        <w:spacing w:after="0" w:line="360" w:lineRule="auto"/>
        <w:jc w:val="both"/>
        <w:rPr>
          <w:rFonts w:ascii="Times New Roman" w:hAnsi="Times New Roman" w:cs="Times New Roman"/>
          <w:sz w:val="24"/>
        </w:rPr>
      </w:pPr>
      <w:r w:rsidRPr="00602E86">
        <w:rPr>
          <w:rFonts w:ascii="Times New Roman" w:hAnsi="Times New Roman" w:cs="Times New Roman"/>
          <w:sz w:val="24"/>
        </w:rPr>
        <w:t xml:space="preserve">Evaluar la extracción de aceites esenciales mediante la aplicación de </w:t>
      </w:r>
      <w:r w:rsidR="00CE080E" w:rsidRPr="00602E86">
        <w:rPr>
          <w:rFonts w:ascii="Times New Roman" w:hAnsi="Times New Roman" w:cs="Times New Roman"/>
          <w:sz w:val="24"/>
        </w:rPr>
        <w:t xml:space="preserve">métodos </w:t>
      </w:r>
      <w:r w:rsidR="00F4416C" w:rsidRPr="00602E86">
        <w:rPr>
          <w:rFonts w:ascii="Times New Roman" w:hAnsi="Times New Roman" w:cs="Times New Roman"/>
          <w:sz w:val="24"/>
        </w:rPr>
        <w:t xml:space="preserve">similares al </w:t>
      </w:r>
      <w:r w:rsidR="00201812" w:rsidRPr="00602E86">
        <w:rPr>
          <w:rFonts w:ascii="Times New Roman" w:hAnsi="Times New Roman" w:cs="Times New Roman"/>
          <w:sz w:val="24"/>
        </w:rPr>
        <w:t>soxhlet</w:t>
      </w:r>
      <w:r w:rsidR="00F4416C" w:rsidRPr="00602E86">
        <w:rPr>
          <w:rFonts w:ascii="Times New Roman" w:hAnsi="Times New Roman" w:cs="Times New Roman"/>
          <w:sz w:val="24"/>
        </w:rPr>
        <w:t xml:space="preserve"> </w:t>
      </w:r>
      <w:r w:rsidR="006F5C17" w:rsidRPr="00602E86">
        <w:rPr>
          <w:rFonts w:ascii="Times New Roman" w:hAnsi="Times New Roman" w:cs="Times New Roman"/>
          <w:sz w:val="24"/>
        </w:rPr>
        <w:t xml:space="preserve">(arrastre de vapor, maceración) </w:t>
      </w:r>
      <w:r w:rsidR="00F4416C" w:rsidRPr="00602E86">
        <w:rPr>
          <w:rFonts w:ascii="Times New Roman" w:hAnsi="Times New Roman" w:cs="Times New Roman"/>
          <w:sz w:val="24"/>
        </w:rPr>
        <w:t>pues la utilización de</w:t>
      </w:r>
      <w:r w:rsidR="00911853" w:rsidRPr="00602E86">
        <w:rPr>
          <w:rFonts w:ascii="Times New Roman" w:hAnsi="Times New Roman" w:cs="Times New Roman"/>
          <w:sz w:val="24"/>
        </w:rPr>
        <w:t>l método de extracción por</w:t>
      </w:r>
      <w:r w:rsidR="00F4416C" w:rsidRPr="00602E86">
        <w:rPr>
          <w:rFonts w:ascii="Times New Roman" w:hAnsi="Times New Roman" w:cs="Times New Roman"/>
          <w:sz w:val="24"/>
        </w:rPr>
        <w:t xml:space="preserve"> fluidos supercríticos tecnológicamente es muy </w:t>
      </w:r>
      <w:r w:rsidR="006E558D" w:rsidRPr="00602E86">
        <w:rPr>
          <w:rFonts w:ascii="Times New Roman" w:hAnsi="Times New Roman" w:cs="Times New Roman"/>
          <w:sz w:val="24"/>
        </w:rPr>
        <w:t>avanzad</w:t>
      </w:r>
      <w:r w:rsidR="006E558D">
        <w:rPr>
          <w:rFonts w:ascii="Times New Roman" w:hAnsi="Times New Roman" w:cs="Times New Roman"/>
          <w:sz w:val="24"/>
        </w:rPr>
        <w:t>a</w:t>
      </w:r>
      <w:r w:rsidR="00F87CFA">
        <w:rPr>
          <w:rFonts w:ascii="Times New Roman" w:hAnsi="Times New Roman" w:cs="Times New Roman"/>
          <w:sz w:val="24"/>
        </w:rPr>
        <w:t>, ya que r</w:t>
      </w:r>
      <w:r w:rsidR="00064C8B" w:rsidRPr="00602E86">
        <w:rPr>
          <w:rFonts w:ascii="Times New Roman" w:hAnsi="Times New Roman" w:cs="Times New Roman"/>
          <w:sz w:val="24"/>
        </w:rPr>
        <w:t>equiere someter a altas condiciones de presión y temperatura</w:t>
      </w:r>
      <w:r w:rsidR="00516AE1" w:rsidRPr="00602E86">
        <w:rPr>
          <w:rFonts w:ascii="Times New Roman" w:hAnsi="Times New Roman" w:cs="Times New Roman"/>
          <w:sz w:val="24"/>
        </w:rPr>
        <w:t xml:space="preserve">. </w:t>
      </w:r>
      <w:r w:rsidR="006E558D" w:rsidRPr="00602E86">
        <w:rPr>
          <w:rFonts w:ascii="Times New Roman" w:hAnsi="Times New Roman" w:cs="Times New Roman"/>
          <w:sz w:val="24"/>
        </w:rPr>
        <w:t>Además,</w:t>
      </w:r>
      <w:r w:rsidR="00516AE1" w:rsidRPr="00602E86">
        <w:rPr>
          <w:rFonts w:ascii="Times New Roman" w:hAnsi="Times New Roman" w:cs="Times New Roman"/>
          <w:sz w:val="24"/>
        </w:rPr>
        <w:t xml:space="preserve"> </w:t>
      </w:r>
      <w:r w:rsidR="00F4416C" w:rsidRPr="00602E86">
        <w:rPr>
          <w:rFonts w:ascii="Times New Roman" w:hAnsi="Times New Roman" w:cs="Times New Roman"/>
          <w:sz w:val="24"/>
        </w:rPr>
        <w:t>los costo</w:t>
      </w:r>
      <w:r w:rsidR="00201812" w:rsidRPr="00602E86">
        <w:rPr>
          <w:rFonts w:ascii="Times New Roman" w:hAnsi="Times New Roman" w:cs="Times New Roman"/>
          <w:sz w:val="24"/>
        </w:rPr>
        <w:t>s</w:t>
      </w:r>
      <w:r w:rsidR="00F4416C" w:rsidRPr="00602E86">
        <w:rPr>
          <w:rFonts w:ascii="Times New Roman" w:hAnsi="Times New Roman" w:cs="Times New Roman"/>
          <w:sz w:val="24"/>
        </w:rPr>
        <w:t xml:space="preserve"> de o</w:t>
      </w:r>
      <w:r w:rsidR="00201812" w:rsidRPr="00602E86">
        <w:rPr>
          <w:rFonts w:ascii="Times New Roman" w:hAnsi="Times New Roman" w:cs="Times New Roman"/>
          <w:sz w:val="24"/>
        </w:rPr>
        <w:t>peración son relativamente altos</w:t>
      </w:r>
      <w:r w:rsidR="00514A18" w:rsidRPr="00602E86">
        <w:rPr>
          <w:rFonts w:ascii="Times New Roman" w:hAnsi="Times New Roman" w:cs="Times New Roman"/>
          <w:sz w:val="24"/>
        </w:rPr>
        <w:t xml:space="preserve"> (80% aproximadamente)</w:t>
      </w:r>
      <w:r w:rsidR="00C67E47" w:rsidRPr="00602E86">
        <w:rPr>
          <w:rFonts w:ascii="Times New Roman" w:hAnsi="Times New Roman" w:cs="Times New Roman"/>
          <w:sz w:val="24"/>
        </w:rPr>
        <w:t xml:space="preserve">, </w:t>
      </w:r>
      <w:r w:rsidR="00064C8B" w:rsidRPr="00602E86">
        <w:rPr>
          <w:rFonts w:ascii="Times New Roman" w:hAnsi="Times New Roman" w:cs="Times New Roman"/>
          <w:sz w:val="24"/>
        </w:rPr>
        <w:t xml:space="preserve">pues a nivel industrial no se pueden manejar grandes cantidades de materia prima </w:t>
      </w:r>
      <w:r w:rsidR="00516AE1" w:rsidRPr="00602E86">
        <w:rPr>
          <w:rFonts w:ascii="Times New Roman" w:hAnsi="Times New Roman" w:cs="Times New Roman"/>
          <w:sz w:val="24"/>
        </w:rPr>
        <w:t>y su uso está limitado a cantidades muy pequeñas</w:t>
      </w:r>
      <w:r w:rsidR="00C71DAC" w:rsidRPr="00602E86">
        <w:rPr>
          <w:rFonts w:ascii="Times New Roman" w:hAnsi="Times New Roman" w:cs="Times New Roman"/>
          <w:sz w:val="24"/>
        </w:rPr>
        <w:t xml:space="preserve">, por lo que su utilización sería factible solo a escala de laboratorio </w:t>
      </w:r>
      <w:r w:rsidR="00B144BC" w:rsidRPr="00602E86">
        <w:rPr>
          <w:rFonts w:ascii="Times New Roman" w:hAnsi="Times New Roman" w:cs="Times New Roman"/>
          <w:sz w:val="24"/>
        </w:rPr>
        <w:t>principalmente por las desventajas económicas</w:t>
      </w:r>
      <w:r w:rsidR="00F87CFA">
        <w:rPr>
          <w:rFonts w:ascii="Times New Roman" w:hAnsi="Times New Roman" w:cs="Times New Roman"/>
          <w:sz w:val="24"/>
        </w:rPr>
        <w:t xml:space="preserve"> que ello involucra.</w:t>
      </w:r>
    </w:p>
    <w:p w14:paraId="7DAF0323" w14:textId="77777777" w:rsidR="00103ACE" w:rsidRDefault="00103ACE" w:rsidP="00103ACE">
      <w:pPr>
        <w:spacing w:after="0" w:line="360" w:lineRule="auto"/>
        <w:jc w:val="both"/>
        <w:rPr>
          <w:rFonts w:ascii="Times New Roman" w:hAnsi="Times New Roman" w:cs="Times New Roman"/>
          <w:sz w:val="24"/>
        </w:rPr>
      </w:pPr>
    </w:p>
    <w:p w14:paraId="2B9AEDDD" w14:textId="3E044367" w:rsidR="008B29D8" w:rsidRPr="00602E86" w:rsidRDefault="00103ACE" w:rsidP="00602E86">
      <w:pPr>
        <w:pStyle w:val="Prrafodelista"/>
        <w:numPr>
          <w:ilvl w:val="0"/>
          <w:numId w:val="30"/>
        </w:numPr>
        <w:spacing w:after="0" w:line="360" w:lineRule="auto"/>
        <w:jc w:val="both"/>
        <w:rPr>
          <w:rFonts w:ascii="Times New Roman" w:hAnsi="Times New Roman" w:cs="Times New Roman"/>
          <w:sz w:val="24"/>
        </w:rPr>
      </w:pPr>
      <w:r w:rsidRPr="00602E86">
        <w:rPr>
          <w:rFonts w:ascii="Times New Roman" w:hAnsi="Times New Roman" w:cs="Times New Roman"/>
          <w:sz w:val="24"/>
        </w:rPr>
        <w:t xml:space="preserve">Obtener aceite esencial de </w:t>
      </w:r>
      <w:r w:rsidR="00B144BC" w:rsidRPr="00602E86">
        <w:rPr>
          <w:rFonts w:ascii="Times New Roman" w:hAnsi="Times New Roman" w:cs="Times New Roman"/>
          <w:sz w:val="24"/>
        </w:rPr>
        <w:t xml:space="preserve">otras especies </w:t>
      </w:r>
      <w:r w:rsidR="008B29D8" w:rsidRPr="00602E86">
        <w:rPr>
          <w:rFonts w:ascii="Times New Roman" w:hAnsi="Times New Roman" w:cs="Times New Roman"/>
          <w:sz w:val="24"/>
        </w:rPr>
        <w:t>vegetales de la localidad que sean identificadas por proporcionar beneficios a la salud</w:t>
      </w:r>
      <w:r w:rsidR="006658F3" w:rsidRPr="00602E86">
        <w:rPr>
          <w:rFonts w:ascii="Times New Roman" w:hAnsi="Times New Roman" w:cs="Times New Roman"/>
          <w:sz w:val="24"/>
        </w:rPr>
        <w:t xml:space="preserve"> </w:t>
      </w:r>
      <w:r w:rsidR="007F02C4" w:rsidRPr="00602E86">
        <w:rPr>
          <w:rFonts w:ascii="Times New Roman" w:hAnsi="Times New Roman" w:cs="Times New Roman"/>
          <w:sz w:val="24"/>
        </w:rPr>
        <w:t xml:space="preserve">como </w:t>
      </w:r>
      <w:r w:rsidR="00B52983" w:rsidRPr="00602E86">
        <w:rPr>
          <w:rFonts w:ascii="Times New Roman" w:hAnsi="Times New Roman" w:cs="Times New Roman"/>
          <w:sz w:val="24"/>
        </w:rPr>
        <w:t xml:space="preserve">el caso de la </w:t>
      </w:r>
      <w:r w:rsidR="006E558D">
        <w:rPr>
          <w:rFonts w:ascii="Times New Roman" w:hAnsi="Times New Roman" w:cs="Times New Roman"/>
          <w:sz w:val="24"/>
        </w:rPr>
        <w:t>M</w:t>
      </w:r>
      <w:r w:rsidR="006B4E6A" w:rsidRPr="00602E86">
        <w:rPr>
          <w:rFonts w:ascii="Times New Roman" w:hAnsi="Times New Roman" w:cs="Times New Roman"/>
          <w:sz w:val="24"/>
        </w:rPr>
        <w:t xml:space="preserve">enta, </w:t>
      </w:r>
      <w:r w:rsidR="006E558D">
        <w:rPr>
          <w:rFonts w:ascii="Times New Roman" w:hAnsi="Times New Roman" w:cs="Times New Roman"/>
          <w:sz w:val="24"/>
        </w:rPr>
        <w:t>M</w:t>
      </w:r>
      <w:r w:rsidR="006B4E6A" w:rsidRPr="00602E86">
        <w:rPr>
          <w:rFonts w:ascii="Times New Roman" w:hAnsi="Times New Roman" w:cs="Times New Roman"/>
          <w:sz w:val="24"/>
        </w:rPr>
        <w:t>anzanilla</w:t>
      </w:r>
      <w:r w:rsidR="00B52983" w:rsidRPr="00602E86">
        <w:rPr>
          <w:rFonts w:ascii="Times New Roman" w:hAnsi="Times New Roman" w:cs="Times New Roman"/>
          <w:sz w:val="24"/>
        </w:rPr>
        <w:t xml:space="preserve">, </w:t>
      </w:r>
      <w:r w:rsidR="006E558D">
        <w:rPr>
          <w:rFonts w:ascii="Times New Roman" w:hAnsi="Times New Roman" w:cs="Times New Roman"/>
          <w:sz w:val="24"/>
        </w:rPr>
        <w:t>L</w:t>
      </w:r>
      <w:r w:rsidR="00B52983" w:rsidRPr="00602E86">
        <w:rPr>
          <w:rFonts w:ascii="Times New Roman" w:hAnsi="Times New Roman" w:cs="Times New Roman"/>
          <w:sz w:val="24"/>
        </w:rPr>
        <w:t xml:space="preserve">lantén, </w:t>
      </w:r>
      <w:r w:rsidR="006E558D">
        <w:rPr>
          <w:rFonts w:ascii="Times New Roman" w:hAnsi="Times New Roman" w:cs="Times New Roman"/>
          <w:sz w:val="24"/>
        </w:rPr>
        <w:t>O</w:t>
      </w:r>
      <w:r w:rsidR="006B4E6A" w:rsidRPr="00602E86">
        <w:rPr>
          <w:rFonts w:ascii="Times New Roman" w:hAnsi="Times New Roman" w:cs="Times New Roman"/>
          <w:sz w:val="24"/>
        </w:rPr>
        <w:t>régano</w:t>
      </w:r>
      <w:r w:rsidR="00B52983" w:rsidRPr="00602E86">
        <w:rPr>
          <w:rFonts w:ascii="Times New Roman" w:hAnsi="Times New Roman" w:cs="Times New Roman"/>
          <w:sz w:val="24"/>
        </w:rPr>
        <w:t>, entre otros</w:t>
      </w:r>
      <w:r w:rsidR="006B4E6A" w:rsidRPr="00602E86">
        <w:rPr>
          <w:rFonts w:ascii="Times New Roman" w:hAnsi="Times New Roman" w:cs="Times New Roman"/>
          <w:sz w:val="24"/>
        </w:rPr>
        <w:t xml:space="preserve">, con la finalidad de establecer si las características de la planta se mantienen en su derivado (aceite esencial). </w:t>
      </w:r>
      <w:r w:rsidR="006E558D" w:rsidRPr="00602E86">
        <w:rPr>
          <w:rFonts w:ascii="Times New Roman" w:hAnsi="Times New Roman" w:cs="Times New Roman"/>
          <w:sz w:val="24"/>
        </w:rPr>
        <w:t>Además,</w:t>
      </w:r>
      <w:r w:rsidR="006B4E6A" w:rsidRPr="00602E86">
        <w:rPr>
          <w:rFonts w:ascii="Times New Roman" w:hAnsi="Times New Roman" w:cs="Times New Roman"/>
          <w:sz w:val="24"/>
        </w:rPr>
        <w:t xml:space="preserve"> </w:t>
      </w:r>
      <w:r w:rsidR="009565C5">
        <w:rPr>
          <w:rFonts w:ascii="Times New Roman" w:hAnsi="Times New Roman" w:cs="Times New Roman"/>
          <w:sz w:val="24"/>
        </w:rPr>
        <w:t>se</w:t>
      </w:r>
      <w:r w:rsidR="006B4E6A" w:rsidRPr="00602E86">
        <w:rPr>
          <w:rFonts w:ascii="Times New Roman" w:hAnsi="Times New Roman" w:cs="Times New Roman"/>
          <w:sz w:val="24"/>
        </w:rPr>
        <w:t xml:space="preserve"> debería </w:t>
      </w:r>
      <w:r w:rsidR="004D1EE9" w:rsidRPr="00602E86">
        <w:rPr>
          <w:rFonts w:ascii="Times New Roman" w:hAnsi="Times New Roman" w:cs="Times New Roman"/>
          <w:sz w:val="24"/>
        </w:rPr>
        <w:t>extraer aceites esenciales utilizando diferentes partes de la planta como las ramas, la flor, las raíces, el tallo</w:t>
      </w:r>
      <w:r w:rsidR="00A5739C" w:rsidRPr="00602E86">
        <w:rPr>
          <w:rFonts w:ascii="Times New Roman" w:hAnsi="Times New Roman" w:cs="Times New Roman"/>
          <w:sz w:val="24"/>
        </w:rPr>
        <w:t xml:space="preserve">, </w:t>
      </w:r>
      <w:r w:rsidR="00430FF7">
        <w:rPr>
          <w:rFonts w:ascii="Times New Roman" w:hAnsi="Times New Roman" w:cs="Times New Roman"/>
          <w:sz w:val="24"/>
        </w:rPr>
        <w:t>ya que</w:t>
      </w:r>
      <w:r w:rsidR="00A5739C" w:rsidRPr="00602E86">
        <w:rPr>
          <w:rFonts w:ascii="Times New Roman" w:hAnsi="Times New Roman" w:cs="Times New Roman"/>
          <w:sz w:val="24"/>
        </w:rPr>
        <w:t xml:space="preserve"> permitirá identificar </w:t>
      </w:r>
      <w:r w:rsidR="009565C5">
        <w:rPr>
          <w:rFonts w:ascii="Times New Roman" w:hAnsi="Times New Roman" w:cs="Times New Roman"/>
          <w:sz w:val="24"/>
        </w:rPr>
        <w:t>que partes de ella proveen al producto final</w:t>
      </w:r>
      <w:r w:rsidR="00A5739C" w:rsidRPr="00602E86">
        <w:rPr>
          <w:rFonts w:ascii="Times New Roman" w:hAnsi="Times New Roman" w:cs="Times New Roman"/>
          <w:sz w:val="24"/>
        </w:rPr>
        <w:t xml:space="preserve"> </w:t>
      </w:r>
      <w:r w:rsidR="003F4B29" w:rsidRPr="00602E86">
        <w:rPr>
          <w:rFonts w:ascii="Times New Roman" w:hAnsi="Times New Roman" w:cs="Times New Roman"/>
          <w:sz w:val="24"/>
        </w:rPr>
        <w:t>características</w:t>
      </w:r>
      <w:r w:rsidR="008F77AD" w:rsidRPr="00602E86">
        <w:rPr>
          <w:rFonts w:ascii="Times New Roman" w:hAnsi="Times New Roman" w:cs="Times New Roman"/>
          <w:sz w:val="24"/>
        </w:rPr>
        <w:t xml:space="preserve"> químicas y </w:t>
      </w:r>
      <w:r w:rsidR="003F4B29" w:rsidRPr="00602E86">
        <w:rPr>
          <w:rFonts w:ascii="Times New Roman" w:hAnsi="Times New Roman" w:cs="Times New Roman"/>
          <w:sz w:val="24"/>
        </w:rPr>
        <w:t>físicas</w:t>
      </w:r>
      <w:r w:rsidR="008F77AD" w:rsidRPr="00602E86">
        <w:rPr>
          <w:rFonts w:ascii="Times New Roman" w:hAnsi="Times New Roman" w:cs="Times New Roman"/>
          <w:sz w:val="24"/>
        </w:rPr>
        <w:t xml:space="preserve"> </w:t>
      </w:r>
      <w:r w:rsidR="00D75A83">
        <w:rPr>
          <w:rFonts w:ascii="Times New Roman" w:hAnsi="Times New Roman" w:cs="Times New Roman"/>
          <w:sz w:val="24"/>
        </w:rPr>
        <w:t>óptimas,</w:t>
      </w:r>
      <w:r w:rsidR="003F4B29" w:rsidRPr="00602E86">
        <w:rPr>
          <w:rFonts w:ascii="Times New Roman" w:hAnsi="Times New Roman" w:cs="Times New Roman"/>
          <w:sz w:val="24"/>
        </w:rPr>
        <w:t xml:space="preserve"> además de conocer </w:t>
      </w:r>
      <w:r w:rsidR="00D75A83">
        <w:rPr>
          <w:rFonts w:ascii="Times New Roman" w:hAnsi="Times New Roman" w:cs="Times New Roman"/>
          <w:sz w:val="24"/>
        </w:rPr>
        <w:t xml:space="preserve">en que parte de estas plantas </w:t>
      </w:r>
      <w:r w:rsidR="003F4B29" w:rsidRPr="00602E86">
        <w:rPr>
          <w:rFonts w:ascii="Times New Roman" w:hAnsi="Times New Roman" w:cs="Times New Roman"/>
          <w:sz w:val="24"/>
        </w:rPr>
        <w:t>se encuentran mejor distribuido</w:t>
      </w:r>
      <w:r w:rsidR="00D75A83">
        <w:rPr>
          <w:rFonts w:ascii="Times New Roman" w:hAnsi="Times New Roman" w:cs="Times New Roman"/>
          <w:sz w:val="24"/>
        </w:rPr>
        <w:t>s</w:t>
      </w:r>
      <w:r w:rsidR="003F4B29" w:rsidRPr="00602E86">
        <w:rPr>
          <w:rFonts w:ascii="Times New Roman" w:hAnsi="Times New Roman" w:cs="Times New Roman"/>
          <w:sz w:val="24"/>
        </w:rPr>
        <w:t xml:space="preserve"> los componentes volátiles, antioxidantes y antimicrobianos</w:t>
      </w:r>
      <w:r w:rsidR="001C2723" w:rsidRPr="00602E86">
        <w:rPr>
          <w:rFonts w:ascii="Times New Roman" w:hAnsi="Times New Roman" w:cs="Times New Roman"/>
          <w:sz w:val="24"/>
        </w:rPr>
        <w:t>.</w:t>
      </w:r>
    </w:p>
    <w:p w14:paraId="68BC1DE9" w14:textId="77777777" w:rsidR="001C2723" w:rsidRDefault="001C2723" w:rsidP="001C2723">
      <w:pPr>
        <w:spacing w:after="0" w:line="360" w:lineRule="auto"/>
        <w:jc w:val="both"/>
        <w:rPr>
          <w:rFonts w:ascii="Times New Roman" w:hAnsi="Times New Roman" w:cs="Times New Roman"/>
          <w:sz w:val="24"/>
        </w:rPr>
      </w:pPr>
    </w:p>
    <w:p w14:paraId="14535267" w14:textId="238CC6E5" w:rsidR="008B29D8" w:rsidRPr="00602E86" w:rsidRDefault="00852CC9" w:rsidP="00602E86">
      <w:pPr>
        <w:pStyle w:val="Prrafodelista"/>
        <w:numPr>
          <w:ilvl w:val="0"/>
          <w:numId w:val="30"/>
        </w:numPr>
        <w:spacing w:after="0" w:line="360" w:lineRule="auto"/>
        <w:jc w:val="both"/>
        <w:rPr>
          <w:rFonts w:ascii="Times New Roman" w:hAnsi="Times New Roman" w:cs="Times New Roman"/>
          <w:sz w:val="24"/>
        </w:rPr>
      </w:pPr>
      <w:r w:rsidRPr="00602E86">
        <w:rPr>
          <w:rFonts w:ascii="Times New Roman" w:hAnsi="Times New Roman" w:cs="Times New Roman"/>
          <w:sz w:val="24"/>
        </w:rPr>
        <w:t xml:space="preserve">Evaluar la calidad del aceite esencial </w:t>
      </w:r>
      <w:r w:rsidR="00F044EB" w:rsidRPr="00602E86">
        <w:rPr>
          <w:rFonts w:ascii="Times New Roman" w:hAnsi="Times New Roman" w:cs="Times New Roman"/>
          <w:sz w:val="24"/>
        </w:rPr>
        <w:t xml:space="preserve">es importante dentro de </w:t>
      </w:r>
      <w:r w:rsidR="006F438A">
        <w:rPr>
          <w:rFonts w:ascii="Times New Roman" w:hAnsi="Times New Roman" w:cs="Times New Roman"/>
          <w:sz w:val="24"/>
        </w:rPr>
        <w:t>esta</w:t>
      </w:r>
      <w:r w:rsidR="00F044EB" w:rsidRPr="00602E86">
        <w:rPr>
          <w:rFonts w:ascii="Times New Roman" w:hAnsi="Times New Roman" w:cs="Times New Roman"/>
          <w:sz w:val="24"/>
        </w:rPr>
        <w:t xml:space="preserve"> industria pues se espera que los productores entregue</w:t>
      </w:r>
      <w:r w:rsidR="006F438A">
        <w:rPr>
          <w:rFonts w:ascii="Times New Roman" w:hAnsi="Times New Roman" w:cs="Times New Roman"/>
          <w:sz w:val="24"/>
        </w:rPr>
        <w:t>n</w:t>
      </w:r>
      <w:r w:rsidR="00F044EB" w:rsidRPr="00602E86">
        <w:rPr>
          <w:rFonts w:ascii="Times New Roman" w:hAnsi="Times New Roman" w:cs="Times New Roman"/>
          <w:sz w:val="24"/>
        </w:rPr>
        <w:t xml:space="preserve"> un producto de calidad a sus clientes, de este modo </w:t>
      </w:r>
      <w:r w:rsidR="00EA390F" w:rsidRPr="00602E86">
        <w:rPr>
          <w:rFonts w:ascii="Times New Roman" w:hAnsi="Times New Roman" w:cs="Times New Roman"/>
          <w:sz w:val="24"/>
        </w:rPr>
        <w:t xml:space="preserve">se deberían </w:t>
      </w:r>
      <w:r w:rsidR="00A5446D" w:rsidRPr="00602E86">
        <w:rPr>
          <w:rFonts w:ascii="Times New Roman" w:hAnsi="Times New Roman" w:cs="Times New Roman"/>
          <w:sz w:val="24"/>
        </w:rPr>
        <w:t xml:space="preserve">realizar </w:t>
      </w:r>
      <w:r w:rsidR="00EA390F" w:rsidRPr="00602E86">
        <w:rPr>
          <w:rFonts w:ascii="Times New Roman" w:hAnsi="Times New Roman" w:cs="Times New Roman"/>
          <w:sz w:val="24"/>
        </w:rPr>
        <w:t xml:space="preserve">otros métodos de determinación de calidad a los métodos físico químicos </w:t>
      </w:r>
      <w:r w:rsidR="00A5446D" w:rsidRPr="00602E86">
        <w:rPr>
          <w:rFonts w:ascii="Times New Roman" w:hAnsi="Times New Roman" w:cs="Times New Roman"/>
          <w:sz w:val="24"/>
        </w:rPr>
        <w:t xml:space="preserve">ya </w:t>
      </w:r>
      <w:r w:rsidR="00EA390F" w:rsidRPr="00602E86">
        <w:rPr>
          <w:rFonts w:ascii="Times New Roman" w:hAnsi="Times New Roman" w:cs="Times New Roman"/>
          <w:sz w:val="24"/>
        </w:rPr>
        <w:t>desarrollados en esta investigación</w:t>
      </w:r>
      <w:r w:rsidR="00A5446D" w:rsidRPr="00602E86">
        <w:rPr>
          <w:rFonts w:ascii="Times New Roman" w:hAnsi="Times New Roman" w:cs="Times New Roman"/>
          <w:sz w:val="24"/>
        </w:rPr>
        <w:t xml:space="preserve">, </w:t>
      </w:r>
      <w:r w:rsidR="006F438A">
        <w:rPr>
          <w:rFonts w:ascii="Times New Roman" w:hAnsi="Times New Roman" w:cs="Times New Roman"/>
          <w:sz w:val="24"/>
        </w:rPr>
        <w:t>como</w:t>
      </w:r>
      <w:r w:rsidR="00A5446D" w:rsidRPr="00602E86">
        <w:rPr>
          <w:rFonts w:ascii="Times New Roman" w:hAnsi="Times New Roman" w:cs="Times New Roman"/>
          <w:sz w:val="24"/>
        </w:rPr>
        <w:t xml:space="preserve"> el caso de métodos cromatográficos</w:t>
      </w:r>
      <w:r w:rsidR="00556ADA" w:rsidRPr="00602E86">
        <w:rPr>
          <w:rFonts w:ascii="Times New Roman" w:hAnsi="Times New Roman" w:cs="Times New Roman"/>
          <w:sz w:val="24"/>
        </w:rPr>
        <w:t xml:space="preserve"> </w:t>
      </w:r>
      <w:r w:rsidR="00AB18E7" w:rsidRPr="00602E86">
        <w:rPr>
          <w:rFonts w:ascii="Times New Roman" w:hAnsi="Times New Roman" w:cs="Times New Roman"/>
          <w:sz w:val="24"/>
        </w:rPr>
        <w:t xml:space="preserve">dentro de los </w:t>
      </w:r>
      <w:r w:rsidR="008B2E6A" w:rsidRPr="00602E86">
        <w:rPr>
          <w:rFonts w:ascii="Times New Roman" w:hAnsi="Times New Roman" w:cs="Times New Roman"/>
          <w:sz w:val="24"/>
        </w:rPr>
        <w:t>q</w:t>
      </w:r>
      <w:r w:rsidR="00AB18E7" w:rsidRPr="00602E86">
        <w:rPr>
          <w:rFonts w:ascii="Times New Roman" w:hAnsi="Times New Roman" w:cs="Times New Roman"/>
          <w:sz w:val="24"/>
        </w:rPr>
        <w:t>ue se destaca</w:t>
      </w:r>
      <w:r w:rsidR="00556ADA" w:rsidRPr="00602E86">
        <w:rPr>
          <w:rFonts w:ascii="Times New Roman" w:hAnsi="Times New Roman" w:cs="Times New Roman"/>
          <w:sz w:val="24"/>
        </w:rPr>
        <w:t xml:space="preserve">: determinación de alcoholes primarios y secundarios, </w:t>
      </w:r>
      <w:r w:rsidR="00A5446D" w:rsidRPr="00602E86">
        <w:rPr>
          <w:rFonts w:ascii="Times New Roman" w:hAnsi="Times New Roman" w:cs="Times New Roman"/>
          <w:sz w:val="24"/>
        </w:rPr>
        <w:t xml:space="preserve"> </w:t>
      </w:r>
      <w:r w:rsidR="008B2E6A" w:rsidRPr="00602E86">
        <w:rPr>
          <w:rFonts w:ascii="Times New Roman" w:hAnsi="Times New Roman" w:cs="Times New Roman"/>
          <w:sz w:val="24"/>
        </w:rPr>
        <w:t xml:space="preserve">terpeniodes, compuestos nitrogenados, azufrados </w:t>
      </w:r>
      <w:r w:rsidR="00E63048" w:rsidRPr="00602E86">
        <w:rPr>
          <w:rFonts w:ascii="Times New Roman" w:hAnsi="Times New Roman" w:cs="Times New Roman"/>
          <w:sz w:val="24"/>
        </w:rPr>
        <w:t xml:space="preserve">ya que estos elevan la calidad del aceite </w:t>
      </w:r>
      <w:r w:rsidR="00A5446D" w:rsidRPr="00602E86">
        <w:rPr>
          <w:rFonts w:ascii="Times New Roman" w:hAnsi="Times New Roman" w:cs="Times New Roman"/>
          <w:sz w:val="24"/>
        </w:rPr>
        <w:t xml:space="preserve">y </w:t>
      </w:r>
      <w:r w:rsidR="00E63048" w:rsidRPr="00602E86">
        <w:rPr>
          <w:rFonts w:ascii="Times New Roman" w:hAnsi="Times New Roman" w:cs="Times New Roman"/>
          <w:sz w:val="24"/>
        </w:rPr>
        <w:t xml:space="preserve">los </w:t>
      </w:r>
      <w:r w:rsidR="00A5446D" w:rsidRPr="00602E86">
        <w:rPr>
          <w:rFonts w:ascii="Times New Roman" w:hAnsi="Times New Roman" w:cs="Times New Roman"/>
          <w:sz w:val="24"/>
        </w:rPr>
        <w:t>métodos sensoriales</w:t>
      </w:r>
      <w:r w:rsidR="00E63048" w:rsidRPr="00602E86">
        <w:rPr>
          <w:rFonts w:ascii="Times New Roman" w:hAnsi="Times New Roman" w:cs="Times New Roman"/>
          <w:sz w:val="24"/>
        </w:rPr>
        <w:t xml:space="preserve"> </w:t>
      </w:r>
      <w:r w:rsidR="00E63048" w:rsidRPr="00602E86">
        <w:rPr>
          <w:rFonts w:ascii="Times New Roman" w:hAnsi="Times New Roman" w:cs="Times New Roman"/>
          <w:sz w:val="24"/>
        </w:rPr>
        <w:lastRenderedPageBreak/>
        <w:t>como el olor, color, aroma</w:t>
      </w:r>
      <w:r w:rsidR="006B1A1E" w:rsidRPr="00602E86">
        <w:rPr>
          <w:rFonts w:ascii="Times New Roman" w:hAnsi="Times New Roman" w:cs="Times New Roman"/>
          <w:sz w:val="24"/>
        </w:rPr>
        <w:t xml:space="preserve"> y textura pues estos desde el punto de vista cosmético atrae a sus compradores. </w:t>
      </w:r>
    </w:p>
    <w:p w14:paraId="210068A9" w14:textId="77777777" w:rsidR="006B1A1E" w:rsidRDefault="006B1A1E" w:rsidP="006B1A1E">
      <w:pPr>
        <w:spacing w:after="0" w:line="360" w:lineRule="auto"/>
        <w:jc w:val="both"/>
        <w:rPr>
          <w:rFonts w:ascii="Times New Roman" w:hAnsi="Times New Roman" w:cs="Times New Roman"/>
          <w:sz w:val="24"/>
        </w:rPr>
      </w:pPr>
    </w:p>
    <w:p w14:paraId="3E185757" w14:textId="5CE46703" w:rsidR="00103ACE" w:rsidRPr="00602E86" w:rsidRDefault="00103ACE" w:rsidP="00602E86">
      <w:pPr>
        <w:pStyle w:val="Prrafodelista"/>
        <w:numPr>
          <w:ilvl w:val="0"/>
          <w:numId w:val="30"/>
        </w:numPr>
        <w:spacing w:line="360" w:lineRule="auto"/>
        <w:jc w:val="both"/>
        <w:rPr>
          <w:rFonts w:ascii="Times New Roman" w:hAnsi="Times New Roman" w:cs="Times New Roman"/>
          <w:sz w:val="24"/>
        </w:rPr>
      </w:pPr>
      <w:r w:rsidRPr="00602E86">
        <w:rPr>
          <w:rFonts w:ascii="Times New Roman" w:hAnsi="Times New Roman" w:cs="Times New Roman"/>
          <w:sz w:val="24"/>
        </w:rPr>
        <w:t xml:space="preserve">Determinar la relación costo-beneficio </w:t>
      </w:r>
      <w:r w:rsidR="00117A69" w:rsidRPr="00602E86">
        <w:rPr>
          <w:rFonts w:ascii="Times New Roman" w:hAnsi="Times New Roman" w:cs="Times New Roman"/>
          <w:sz w:val="24"/>
        </w:rPr>
        <w:t xml:space="preserve">en métodos de extracción que tengan las mismas </w:t>
      </w:r>
      <w:r w:rsidR="00413DCE" w:rsidRPr="00602E86">
        <w:rPr>
          <w:rFonts w:ascii="Times New Roman" w:hAnsi="Times New Roman" w:cs="Times New Roman"/>
          <w:sz w:val="24"/>
        </w:rPr>
        <w:t>características</w:t>
      </w:r>
      <w:r w:rsidR="00117A69" w:rsidRPr="00602E86">
        <w:rPr>
          <w:rFonts w:ascii="Times New Roman" w:hAnsi="Times New Roman" w:cs="Times New Roman"/>
          <w:sz w:val="24"/>
        </w:rPr>
        <w:t xml:space="preserve"> </w:t>
      </w:r>
      <w:r w:rsidR="00504717" w:rsidRPr="00602E86">
        <w:rPr>
          <w:rFonts w:ascii="Times New Roman" w:hAnsi="Times New Roman" w:cs="Times New Roman"/>
          <w:sz w:val="24"/>
        </w:rPr>
        <w:t xml:space="preserve">ya que </w:t>
      </w:r>
      <w:r w:rsidR="00413DCE" w:rsidRPr="00602E86">
        <w:rPr>
          <w:rFonts w:ascii="Times New Roman" w:hAnsi="Times New Roman" w:cs="Times New Roman"/>
          <w:sz w:val="24"/>
        </w:rPr>
        <w:t xml:space="preserve">esto permitirá </w:t>
      </w:r>
      <w:r w:rsidR="00504717" w:rsidRPr="00602E86">
        <w:rPr>
          <w:rFonts w:ascii="Times New Roman" w:hAnsi="Times New Roman" w:cs="Times New Roman"/>
          <w:sz w:val="24"/>
        </w:rPr>
        <w:t xml:space="preserve">presentar un análisis económico real y proveer </w:t>
      </w:r>
      <w:r w:rsidR="00373B0F" w:rsidRPr="00602E86">
        <w:rPr>
          <w:rFonts w:ascii="Times New Roman" w:hAnsi="Times New Roman" w:cs="Times New Roman"/>
          <w:sz w:val="24"/>
        </w:rPr>
        <w:t>al</w:t>
      </w:r>
      <w:r w:rsidR="00504717" w:rsidRPr="00602E86">
        <w:rPr>
          <w:rFonts w:ascii="Times New Roman" w:hAnsi="Times New Roman" w:cs="Times New Roman"/>
          <w:sz w:val="24"/>
        </w:rPr>
        <w:t xml:space="preserve"> </w:t>
      </w:r>
      <w:r w:rsidR="00373B0F" w:rsidRPr="00602E86">
        <w:rPr>
          <w:rFonts w:ascii="Times New Roman" w:hAnsi="Times New Roman" w:cs="Times New Roman"/>
          <w:sz w:val="24"/>
        </w:rPr>
        <w:t>emprendedor</w:t>
      </w:r>
      <w:r w:rsidR="00504717" w:rsidRPr="00602E86">
        <w:rPr>
          <w:rFonts w:ascii="Times New Roman" w:hAnsi="Times New Roman" w:cs="Times New Roman"/>
          <w:sz w:val="24"/>
        </w:rPr>
        <w:t xml:space="preserve"> </w:t>
      </w:r>
      <w:r w:rsidR="00373B0F" w:rsidRPr="00602E86">
        <w:rPr>
          <w:rFonts w:ascii="Times New Roman" w:hAnsi="Times New Roman" w:cs="Times New Roman"/>
          <w:sz w:val="24"/>
        </w:rPr>
        <w:t>una idea clara de esta actividad pues animaría a la población a introducirse en la producción y cultivo de plantas aromáticas para la obtención de aceites esenciales como una forma de aumentar las perspectivas económicas</w:t>
      </w:r>
      <w:r w:rsidR="0058729A">
        <w:rPr>
          <w:rFonts w:ascii="Times New Roman" w:hAnsi="Times New Roman" w:cs="Times New Roman"/>
          <w:sz w:val="24"/>
        </w:rPr>
        <w:t xml:space="preserve"> y sobre todo da </w:t>
      </w:r>
      <w:r w:rsidR="00F44314">
        <w:rPr>
          <w:rFonts w:ascii="Times New Roman" w:hAnsi="Times New Roman" w:cs="Times New Roman"/>
          <w:sz w:val="24"/>
        </w:rPr>
        <w:t xml:space="preserve">el valor agregado agroindustrial que requiere la economía local. </w:t>
      </w:r>
    </w:p>
    <w:p w14:paraId="6B07F2EF" w14:textId="2AFFA3F3" w:rsidR="00D1373B" w:rsidRDefault="00D1373B" w:rsidP="00D1373B">
      <w:pPr>
        <w:spacing w:line="360" w:lineRule="auto"/>
        <w:jc w:val="both"/>
        <w:rPr>
          <w:rFonts w:ascii="Times New Roman" w:eastAsia="Times New Roman" w:hAnsi="Times New Roman" w:cs="Times New Roman"/>
          <w:b/>
          <w:sz w:val="24"/>
          <w:szCs w:val="24"/>
          <w:lang w:val="es-ES" w:eastAsia="es-ES"/>
        </w:rPr>
      </w:pPr>
    </w:p>
    <w:p w14:paraId="2C417520" w14:textId="663709EA" w:rsidR="00D1373B" w:rsidRDefault="00D1373B" w:rsidP="00D1373B">
      <w:pPr>
        <w:spacing w:line="360" w:lineRule="auto"/>
        <w:jc w:val="both"/>
        <w:rPr>
          <w:rFonts w:ascii="Times New Roman" w:eastAsia="Times New Roman" w:hAnsi="Times New Roman" w:cs="Times New Roman"/>
          <w:b/>
          <w:sz w:val="24"/>
          <w:szCs w:val="24"/>
          <w:lang w:val="es-ES" w:eastAsia="es-ES"/>
        </w:rPr>
      </w:pPr>
    </w:p>
    <w:p w14:paraId="6884462C" w14:textId="358502F7" w:rsidR="00D1373B" w:rsidRDefault="00D1373B" w:rsidP="00D1373B">
      <w:pPr>
        <w:spacing w:line="360" w:lineRule="auto"/>
        <w:jc w:val="both"/>
        <w:rPr>
          <w:rFonts w:ascii="Times New Roman" w:eastAsia="Times New Roman" w:hAnsi="Times New Roman" w:cs="Times New Roman"/>
          <w:b/>
          <w:sz w:val="24"/>
          <w:szCs w:val="24"/>
          <w:lang w:val="es-ES" w:eastAsia="es-ES"/>
        </w:rPr>
      </w:pPr>
    </w:p>
    <w:p w14:paraId="4ACF96AC" w14:textId="18D40F44" w:rsidR="00D1373B" w:rsidRDefault="00D1373B" w:rsidP="00D1373B">
      <w:pPr>
        <w:spacing w:line="360" w:lineRule="auto"/>
        <w:jc w:val="both"/>
        <w:rPr>
          <w:rFonts w:ascii="Times New Roman" w:eastAsia="Times New Roman" w:hAnsi="Times New Roman" w:cs="Times New Roman"/>
          <w:b/>
          <w:sz w:val="24"/>
          <w:szCs w:val="24"/>
          <w:lang w:val="es-ES" w:eastAsia="es-ES"/>
        </w:rPr>
      </w:pPr>
    </w:p>
    <w:p w14:paraId="1A5A61D2" w14:textId="18677F05" w:rsidR="00D1373B" w:rsidRDefault="00D1373B" w:rsidP="00D1373B">
      <w:pPr>
        <w:spacing w:line="360" w:lineRule="auto"/>
        <w:jc w:val="both"/>
        <w:rPr>
          <w:rFonts w:ascii="Times New Roman" w:eastAsia="Times New Roman" w:hAnsi="Times New Roman" w:cs="Times New Roman"/>
          <w:b/>
          <w:sz w:val="24"/>
          <w:szCs w:val="24"/>
          <w:lang w:val="es-ES" w:eastAsia="es-ES"/>
        </w:rPr>
      </w:pPr>
    </w:p>
    <w:p w14:paraId="5580B277" w14:textId="454B5C4B" w:rsidR="00D1373B" w:rsidRDefault="00D1373B" w:rsidP="00D1373B">
      <w:pPr>
        <w:spacing w:line="360" w:lineRule="auto"/>
        <w:jc w:val="both"/>
        <w:rPr>
          <w:rFonts w:ascii="Times New Roman" w:eastAsia="Times New Roman" w:hAnsi="Times New Roman" w:cs="Times New Roman"/>
          <w:b/>
          <w:sz w:val="24"/>
          <w:szCs w:val="24"/>
          <w:lang w:val="es-ES" w:eastAsia="es-ES"/>
        </w:rPr>
      </w:pPr>
    </w:p>
    <w:p w14:paraId="772073A6" w14:textId="33018F4E" w:rsidR="00D1373B" w:rsidRDefault="00D1373B" w:rsidP="00D1373B">
      <w:pPr>
        <w:spacing w:line="360" w:lineRule="auto"/>
        <w:jc w:val="both"/>
        <w:rPr>
          <w:rFonts w:ascii="Times New Roman" w:eastAsia="Times New Roman" w:hAnsi="Times New Roman" w:cs="Times New Roman"/>
          <w:b/>
          <w:sz w:val="24"/>
          <w:szCs w:val="24"/>
          <w:lang w:val="es-ES" w:eastAsia="es-ES"/>
        </w:rPr>
      </w:pPr>
    </w:p>
    <w:p w14:paraId="5DE381AB" w14:textId="7BF27142" w:rsidR="00D1373B" w:rsidRDefault="00D1373B" w:rsidP="00D1373B">
      <w:pPr>
        <w:spacing w:line="360" w:lineRule="auto"/>
        <w:jc w:val="both"/>
        <w:rPr>
          <w:rFonts w:ascii="Times New Roman" w:eastAsia="Times New Roman" w:hAnsi="Times New Roman" w:cs="Times New Roman"/>
          <w:b/>
          <w:sz w:val="24"/>
          <w:szCs w:val="24"/>
          <w:lang w:val="es-ES" w:eastAsia="es-ES"/>
        </w:rPr>
      </w:pPr>
    </w:p>
    <w:p w14:paraId="1EEFDFA6" w14:textId="7363A1B8" w:rsidR="00D1373B" w:rsidRDefault="00D1373B" w:rsidP="00D1373B">
      <w:pPr>
        <w:spacing w:line="360" w:lineRule="auto"/>
        <w:jc w:val="both"/>
        <w:rPr>
          <w:rFonts w:ascii="Times New Roman" w:eastAsia="Times New Roman" w:hAnsi="Times New Roman" w:cs="Times New Roman"/>
          <w:b/>
          <w:sz w:val="24"/>
          <w:szCs w:val="24"/>
          <w:lang w:val="es-ES" w:eastAsia="es-ES"/>
        </w:rPr>
      </w:pPr>
    </w:p>
    <w:p w14:paraId="503FF572" w14:textId="40B7FBF1" w:rsidR="00D1373B" w:rsidRDefault="00D1373B" w:rsidP="00D1373B">
      <w:pPr>
        <w:spacing w:line="360" w:lineRule="auto"/>
        <w:jc w:val="both"/>
        <w:rPr>
          <w:rFonts w:ascii="Times New Roman" w:eastAsia="Times New Roman" w:hAnsi="Times New Roman" w:cs="Times New Roman"/>
          <w:b/>
          <w:sz w:val="24"/>
          <w:szCs w:val="24"/>
          <w:lang w:val="es-ES" w:eastAsia="es-ES"/>
        </w:rPr>
      </w:pPr>
    </w:p>
    <w:p w14:paraId="6D492B1C" w14:textId="2B07B3DB" w:rsidR="00D1373B" w:rsidRDefault="00D1373B" w:rsidP="00D1373B">
      <w:pPr>
        <w:spacing w:line="360" w:lineRule="auto"/>
        <w:jc w:val="both"/>
        <w:rPr>
          <w:rFonts w:ascii="Times New Roman" w:eastAsia="Times New Roman" w:hAnsi="Times New Roman" w:cs="Times New Roman"/>
          <w:b/>
          <w:sz w:val="24"/>
          <w:szCs w:val="24"/>
          <w:lang w:val="es-ES" w:eastAsia="es-ES"/>
        </w:rPr>
      </w:pPr>
    </w:p>
    <w:p w14:paraId="618B9493" w14:textId="42CFB833" w:rsidR="00D1373B" w:rsidRDefault="00D1373B" w:rsidP="00D1373B">
      <w:pPr>
        <w:spacing w:line="360" w:lineRule="auto"/>
        <w:jc w:val="both"/>
        <w:rPr>
          <w:rFonts w:ascii="Times New Roman" w:eastAsia="Times New Roman" w:hAnsi="Times New Roman" w:cs="Times New Roman"/>
          <w:b/>
          <w:sz w:val="24"/>
          <w:szCs w:val="24"/>
          <w:lang w:val="es-ES" w:eastAsia="es-ES"/>
        </w:rPr>
      </w:pPr>
    </w:p>
    <w:p w14:paraId="35DA4C7A" w14:textId="6A028802" w:rsidR="00D1373B" w:rsidRDefault="00D1373B" w:rsidP="00D1373B">
      <w:pPr>
        <w:spacing w:line="360" w:lineRule="auto"/>
        <w:jc w:val="both"/>
        <w:rPr>
          <w:rFonts w:ascii="Times New Roman" w:eastAsia="Times New Roman" w:hAnsi="Times New Roman" w:cs="Times New Roman"/>
          <w:b/>
          <w:sz w:val="24"/>
          <w:szCs w:val="24"/>
          <w:lang w:val="es-ES" w:eastAsia="es-ES"/>
        </w:rPr>
      </w:pPr>
    </w:p>
    <w:p w14:paraId="7E28A2B8" w14:textId="77777777" w:rsidR="002F1933" w:rsidRDefault="002F1933" w:rsidP="00D1373B">
      <w:pPr>
        <w:spacing w:line="360" w:lineRule="auto"/>
        <w:jc w:val="both"/>
        <w:rPr>
          <w:rFonts w:ascii="Times New Roman" w:eastAsia="Times New Roman" w:hAnsi="Times New Roman" w:cs="Times New Roman"/>
          <w:b/>
          <w:sz w:val="24"/>
          <w:szCs w:val="24"/>
          <w:lang w:val="es-ES" w:eastAsia="es-ES"/>
        </w:rPr>
      </w:pPr>
    </w:p>
    <w:p w14:paraId="4BBF021D" w14:textId="77777777" w:rsidR="00533CD6" w:rsidRDefault="00533CD6" w:rsidP="00D1373B">
      <w:pPr>
        <w:spacing w:after="0"/>
        <w:rPr>
          <w:rFonts w:ascii="Times New Roman" w:hAnsi="Times New Roman" w:cs="Times New Roman"/>
          <w:b/>
          <w:sz w:val="28"/>
        </w:rPr>
      </w:pPr>
      <w:r w:rsidRPr="00CE4D23">
        <w:rPr>
          <w:rFonts w:ascii="Times New Roman" w:hAnsi="Times New Roman" w:cs="Times New Roman"/>
          <w:b/>
          <w:sz w:val="28"/>
        </w:rPr>
        <w:lastRenderedPageBreak/>
        <w:t>BIBLIOGRAFÍA</w:t>
      </w:r>
    </w:p>
    <w:p w14:paraId="79C0FF07" w14:textId="77777777" w:rsidR="00794BF8" w:rsidRDefault="00794BF8" w:rsidP="00794BF8">
      <w:pPr>
        <w:spacing w:after="0"/>
        <w:jc w:val="center"/>
        <w:rPr>
          <w:rFonts w:ascii="Times New Roman" w:hAnsi="Times New Roman" w:cs="Times New Roman"/>
          <w:b/>
          <w:sz w:val="28"/>
        </w:rPr>
      </w:pPr>
    </w:p>
    <w:p w14:paraId="7C04B057" w14:textId="77777777" w:rsidR="001E21CA" w:rsidRDefault="001E21CA" w:rsidP="001E21CA">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ANFOR. (2013) Tabla de composición de Alimentos de América Latina y Tablas de composición de alimentos. Instituto Nacional de la Nutrición Salvador Subirán. México.</w:t>
      </w:r>
    </w:p>
    <w:p w14:paraId="5AEE0319" w14:textId="77777777" w:rsidR="001E21CA" w:rsidRDefault="001E21CA" w:rsidP="001E21CA">
      <w:pPr>
        <w:autoSpaceDE w:val="0"/>
        <w:autoSpaceDN w:val="0"/>
        <w:adjustRightInd w:val="0"/>
        <w:spacing w:after="0" w:line="360" w:lineRule="auto"/>
        <w:jc w:val="both"/>
        <w:rPr>
          <w:rFonts w:ascii="Times New Roman" w:hAnsi="Times New Roman" w:cs="Times New Roman"/>
          <w:sz w:val="24"/>
          <w:szCs w:val="24"/>
          <w:lang w:val="es-EC"/>
        </w:rPr>
      </w:pPr>
    </w:p>
    <w:p w14:paraId="77F9BBE8" w14:textId="77777777" w:rsidR="00794BF8" w:rsidRDefault="00794BF8" w:rsidP="00794BF8">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Ansari. A. (2014) “Esencias Naturales”. Aguilar S.A Ediciones Madrid. pp 33 – 129.</w:t>
      </w:r>
    </w:p>
    <w:p w14:paraId="42AAADB7" w14:textId="77777777" w:rsidR="00794BF8" w:rsidRDefault="00794BF8" w:rsidP="00794BF8">
      <w:pPr>
        <w:autoSpaceDE w:val="0"/>
        <w:autoSpaceDN w:val="0"/>
        <w:adjustRightInd w:val="0"/>
        <w:spacing w:after="0" w:line="360" w:lineRule="auto"/>
        <w:jc w:val="both"/>
        <w:rPr>
          <w:rFonts w:ascii="Times New Roman" w:hAnsi="Times New Roman" w:cs="Times New Roman"/>
          <w:sz w:val="24"/>
          <w:szCs w:val="24"/>
          <w:lang w:val="es-EC"/>
        </w:rPr>
      </w:pPr>
    </w:p>
    <w:p w14:paraId="28D717D4" w14:textId="77777777" w:rsidR="00794BF8" w:rsidRPr="00E73BE4" w:rsidRDefault="00794BF8" w:rsidP="00794BF8">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s-EC"/>
        </w:rPr>
        <w:t xml:space="preserve">Araujo M. Valencia C. (2013). “Extracción y estudio de los aceites esenciales del limón (Citrus limonun) y naranja (Citrus cinensis).” </w:t>
      </w:r>
      <w:r w:rsidRPr="00E73BE4">
        <w:rPr>
          <w:rFonts w:ascii="Times New Roman" w:hAnsi="Times New Roman" w:cs="Times New Roman"/>
          <w:sz w:val="24"/>
          <w:szCs w:val="24"/>
          <w:lang w:val="en-US"/>
        </w:rPr>
        <w:t>Tesis de grado. FCIAL – UTA. Ambato _ Ecuador.Pp 13 _ 18.</w:t>
      </w:r>
    </w:p>
    <w:p w14:paraId="5EB9EB64" w14:textId="77777777" w:rsidR="00794BF8" w:rsidRPr="00E73BE4" w:rsidRDefault="00794BF8" w:rsidP="00794BF8">
      <w:pPr>
        <w:autoSpaceDE w:val="0"/>
        <w:autoSpaceDN w:val="0"/>
        <w:adjustRightInd w:val="0"/>
        <w:spacing w:after="0" w:line="360" w:lineRule="auto"/>
        <w:jc w:val="both"/>
        <w:rPr>
          <w:rFonts w:ascii="Times New Roman" w:hAnsi="Times New Roman" w:cs="Times New Roman"/>
          <w:sz w:val="24"/>
          <w:szCs w:val="24"/>
          <w:lang w:val="en-US"/>
        </w:rPr>
      </w:pPr>
    </w:p>
    <w:p w14:paraId="1D885131" w14:textId="77777777" w:rsidR="00794BF8" w:rsidRPr="007A245A" w:rsidRDefault="00794BF8" w:rsidP="00794BF8">
      <w:pPr>
        <w:autoSpaceDE w:val="0"/>
        <w:autoSpaceDN w:val="0"/>
        <w:adjustRightInd w:val="0"/>
        <w:spacing w:after="0" w:line="360" w:lineRule="auto"/>
        <w:jc w:val="both"/>
        <w:rPr>
          <w:rFonts w:ascii="Times New Roman" w:hAnsi="Times New Roman" w:cs="Times New Roman"/>
          <w:sz w:val="24"/>
          <w:szCs w:val="24"/>
          <w:lang w:val="en-US"/>
        </w:rPr>
      </w:pPr>
      <w:r w:rsidRPr="007A245A">
        <w:rPr>
          <w:rFonts w:ascii="Times New Roman" w:hAnsi="Times New Roman" w:cs="Times New Roman"/>
          <w:sz w:val="24"/>
          <w:szCs w:val="24"/>
          <w:lang w:val="en-US"/>
        </w:rPr>
        <w:t>Alkofahi, A (2013). Anti-nociceptive and anti-inflammatory effects of some Jordanian medicinal plant extracts.J.Ethnopharmacol. 60(2): 117-24.</w:t>
      </w:r>
    </w:p>
    <w:p w14:paraId="119F93EE" w14:textId="77777777" w:rsidR="00794BF8" w:rsidRPr="007A245A" w:rsidRDefault="00794BF8" w:rsidP="00794BF8">
      <w:pPr>
        <w:autoSpaceDE w:val="0"/>
        <w:autoSpaceDN w:val="0"/>
        <w:adjustRightInd w:val="0"/>
        <w:spacing w:after="0" w:line="360" w:lineRule="auto"/>
        <w:jc w:val="both"/>
        <w:rPr>
          <w:rFonts w:ascii="Times New Roman" w:hAnsi="Times New Roman" w:cs="Times New Roman"/>
          <w:sz w:val="24"/>
          <w:szCs w:val="24"/>
          <w:lang w:val="en-US"/>
        </w:rPr>
      </w:pPr>
    </w:p>
    <w:p w14:paraId="31FABDBF" w14:textId="77777777" w:rsidR="00794BF8" w:rsidRDefault="00794BF8" w:rsidP="00794BF8">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Braverman J. B. S. (2015), introducción a la bioquímica de los alimentos. Traducción por Pérez B. y Burgos J. 3ra. Ed. Barcelona ed. Omego pp. 274 – 291</w:t>
      </w:r>
    </w:p>
    <w:p w14:paraId="7B4E0945" w14:textId="77777777" w:rsidR="00794BF8" w:rsidRDefault="00794BF8" w:rsidP="00794BF8">
      <w:pPr>
        <w:autoSpaceDE w:val="0"/>
        <w:autoSpaceDN w:val="0"/>
        <w:adjustRightInd w:val="0"/>
        <w:spacing w:after="0" w:line="360" w:lineRule="auto"/>
        <w:jc w:val="both"/>
        <w:rPr>
          <w:rFonts w:ascii="Times New Roman" w:hAnsi="Times New Roman" w:cs="Times New Roman"/>
          <w:sz w:val="24"/>
          <w:szCs w:val="24"/>
          <w:lang w:val="es-EC"/>
        </w:rPr>
      </w:pPr>
    </w:p>
    <w:p w14:paraId="7BC6A7CE" w14:textId="77777777" w:rsidR="00533CD6" w:rsidRPr="007A245A" w:rsidRDefault="00794BF8" w:rsidP="00794BF8">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s-EC"/>
        </w:rPr>
        <w:t xml:space="preserve">Bruneton, J. (2013). Farmacognosia. Fitoquímica. Plantas Medicinales. 2ª Ed. </w:t>
      </w:r>
      <w:r w:rsidRPr="007A245A">
        <w:rPr>
          <w:rFonts w:ascii="Times New Roman" w:hAnsi="Times New Roman" w:cs="Times New Roman"/>
          <w:sz w:val="24"/>
          <w:szCs w:val="24"/>
          <w:lang w:val="en-US"/>
        </w:rPr>
        <w:t>Zaragoza: Acribia S. A.</w:t>
      </w:r>
    </w:p>
    <w:p w14:paraId="0F2080E6" w14:textId="77777777" w:rsidR="00C66E58" w:rsidRPr="007A245A" w:rsidRDefault="00C66E58" w:rsidP="00C66E58">
      <w:pPr>
        <w:pStyle w:val="Default"/>
        <w:rPr>
          <w:lang w:val="en-US"/>
        </w:rPr>
      </w:pPr>
    </w:p>
    <w:p w14:paraId="6CFDC328" w14:textId="77777777" w:rsidR="00C66E58" w:rsidRPr="00C66E58" w:rsidRDefault="00C66E58" w:rsidP="00C66E58">
      <w:pPr>
        <w:pStyle w:val="Default"/>
        <w:spacing w:line="360" w:lineRule="auto"/>
        <w:jc w:val="both"/>
        <w:rPr>
          <w:rFonts w:ascii="Times New Roman" w:hAnsi="Times New Roman" w:cs="Times New Roman"/>
          <w:szCs w:val="22"/>
        </w:rPr>
      </w:pPr>
      <w:r w:rsidRPr="007A245A">
        <w:rPr>
          <w:rFonts w:ascii="Times New Roman" w:hAnsi="Times New Roman" w:cs="Times New Roman"/>
          <w:szCs w:val="22"/>
          <w:lang w:val="en-US"/>
        </w:rPr>
        <w:t xml:space="preserve">Domínguez, F. (2013). Water as a green solvent combined with different techniques for extraction of essential oil from lavender flowers. </w:t>
      </w:r>
      <w:r w:rsidRPr="00C66E58">
        <w:rPr>
          <w:rFonts w:ascii="Times New Roman" w:hAnsi="Times New Roman" w:cs="Times New Roman"/>
          <w:szCs w:val="22"/>
        </w:rPr>
        <w:t xml:space="preserve">Comptes Rendus Chimie, 19, 707-717. </w:t>
      </w:r>
    </w:p>
    <w:p w14:paraId="5E34B9EF" w14:textId="77777777" w:rsidR="00000FA3" w:rsidRDefault="00000FA3" w:rsidP="00794BF8">
      <w:pPr>
        <w:autoSpaceDE w:val="0"/>
        <w:autoSpaceDN w:val="0"/>
        <w:adjustRightInd w:val="0"/>
        <w:spacing w:after="0" w:line="360" w:lineRule="auto"/>
        <w:jc w:val="both"/>
        <w:rPr>
          <w:rFonts w:ascii="Times New Roman" w:hAnsi="Times New Roman" w:cs="Times New Roman"/>
          <w:color w:val="000000" w:themeColor="text1"/>
          <w:sz w:val="24"/>
          <w:lang w:val="es-EC"/>
        </w:rPr>
      </w:pPr>
    </w:p>
    <w:p w14:paraId="27CDEEF3" w14:textId="44929744" w:rsidR="00000FA3" w:rsidRDefault="00000FA3" w:rsidP="00794BF8">
      <w:pPr>
        <w:autoSpaceDE w:val="0"/>
        <w:autoSpaceDN w:val="0"/>
        <w:adjustRightInd w:val="0"/>
        <w:spacing w:after="0" w:line="360" w:lineRule="auto"/>
        <w:jc w:val="both"/>
        <w:rPr>
          <w:rFonts w:ascii="Times New Roman" w:hAnsi="Times New Roman" w:cs="Times New Roman"/>
          <w:color w:val="000000" w:themeColor="text1"/>
          <w:sz w:val="24"/>
          <w:lang w:val="es-EC"/>
        </w:rPr>
      </w:pPr>
      <w:r>
        <w:rPr>
          <w:rFonts w:ascii="Times New Roman" w:hAnsi="Times New Roman" w:cs="Times New Roman"/>
          <w:color w:val="000000" w:themeColor="text1"/>
          <w:sz w:val="24"/>
          <w:lang w:val="es-EC"/>
        </w:rPr>
        <w:t xml:space="preserve">FAO, 2011. Consumo de aceites esenciales en el mundo. </w:t>
      </w:r>
    </w:p>
    <w:p w14:paraId="46C1F3EE" w14:textId="19B7BE57" w:rsidR="006143B6" w:rsidRDefault="006143B6" w:rsidP="00794BF8">
      <w:pPr>
        <w:autoSpaceDE w:val="0"/>
        <w:autoSpaceDN w:val="0"/>
        <w:adjustRightInd w:val="0"/>
        <w:spacing w:after="0" w:line="360" w:lineRule="auto"/>
        <w:jc w:val="both"/>
        <w:rPr>
          <w:rFonts w:ascii="Times New Roman" w:hAnsi="Times New Roman" w:cs="Times New Roman"/>
          <w:color w:val="000000" w:themeColor="text1"/>
          <w:sz w:val="24"/>
          <w:lang w:val="es-EC"/>
        </w:rPr>
      </w:pPr>
    </w:p>
    <w:p w14:paraId="6218763F" w14:textId="77777777" w:rsidR="006143B6" w:rsidRPr="006143B6" w:rsidRDefault="00884408" w:rsidP="006143B6">
      <w:pPr>
        <w:pStyle w:val="Ttulo2"/>
        <w:spacing w:line="360" w:lineRule="auto"/>
        <w:jc w:val="both"/>
        <w:rPr>
          <w:b w:val="0"/>
          <w:bCs w:val="0"/>
          <w:color w:val="000000" w:themeColor="text1"/>
          <w:sz w:val="24"/>
          <w:szCs w:val="24"/>
        </w:rPr>
      </w:pPr>
      <w:hyperlink r:id="rId32" w:history="1">
        <w:r w:rsidR="006143B6" w:rsidRPr="006143B6">
          <w:rPr>
            <w:rStyle w:val="Hipervnculo"/>
            <w:b w:val="0"/>
            <w:bCs w:val="0"/>
            <w:color w:val="000000" w:themeColor="text1"/>
            <w:sz w:val="24"/>
            <w:szCs w:val="24"/>
            <w:u w:val="none"/>
          </w:rPr>
          <w:t>Fisher, Kathlenn</w:t>
        </w:r>
      </w:hyperlink>
      <w:r w:rsidR="006143B6" w:rsidRPr="006143B6">
        <w:rPr>
          <w:b w:val="0"/>
          <w:bCs w:val="0"/>
          <w:color w:val="000000" w:themeColor="text1"/>
          <w:sz w:val="24"/>
          <w:szCs w:val="24"/>
        </w:rPr>
        <w:t xml:space="preserve">. 2012. </w:t>
      </w:r>
      <w:hyperlink r:id="rId33" w:history="1">
        <w:r w:rsidR="006143B6" w:rsidRPr="006143B6">
          <w:rPr>
            <w:rStyle w:val="Hipervnculo"/>
            <w:b w:val="0"/>
            <w:bCs w:val="0"/>
            <w:color w:val="000000" w:themeColor="text1"/>
            <w:sz w:val="24"/>
            <w:szCs w:val="24"/>
            <w:u w:val="none"/>
          </w:rPr>
          <w:t xml:space="preserve">Plantas medicinales para la </w:t>
        </w:r>
        <w:r w:rsidR="006143B6" w:rsidRPr="006143B6">
          <w:rPr>
            <w:rStyle w:val="Hipervnculo"/>
            <w:b w:val="0"/>
            <w:bCs w:val="0"/>
            <w:color w:val="000000" w:themeColor="text1"/>
            <w:sz w:val="24"/>
            <w:szCs w:val="24"/>
          </w:rPr>
          <w:t>S</w:t>
        </w:r>
        <w:r w:rsidR="006143B6" w:rsidRPr="006143B6">
          <w:rPr>
            <w:rStyle w:val="Hipervnculo"/>
            <w:b w:val="0"/>
            <w:bCs w:val="0"/>
            <w:color w:val="000000" w:themeColor="text1"/>
            <w:sz w:val="24"/>
            <w:szCs w:val="24"/>
            <w:u w:val="none"/>
          </w:rPr>
          <w:t>alud</w:t>
        </w:r>
      </w:hyperlink>
      <w:r w:rsidR="006143B6" w:rsidRPr="006143B6">
        <w:rPr>
          <w:b w:val="0"/>
          <w:bCs w:val="0"/>
          <w:color w:val="000000" w:themeColor="text1"/>
          <w:sz w:val="24"/>
          <w:szCs w:val="24"/>
        </w:rPr>
        <w:t>. Editorial Oceano Ambar. Madrid – España. ISBN 978-84-7556-104-2</w:t>
      </w:r>
    </w:p>
    <w:p w14:paraId="268C0D0C" w14:textId="77777777" w:rsidR="00000FA3" w:rsidRDefault="007A3A4B" w:rsidP="007A3A4B">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Freire, F. (2014), “El cultivo de los cítricos en el Cantón Patate”, tesis de grado previa a la obtención del título de Ingeniero (S) Agrónomos, Ambato- Ecuador.</w:t>
      </w:r>
    </w:p>
    <w:p w14:paraId="65DD5348" w14:textId="77777777" w:rsidR="007A3A4B" w:rsidRDefault="007A3A4B" w:rsidP="007A3A4B">
      <w:pPr>
        <w:autoSpaceDE w:val="0"/>
        <w:autoSpaceDN w:val="0"/>
        <w:adjustRightInd w:val="0"/>
        <w:spacing w:after="0" w:line="360" w:lineRule="auto"/>
        <w:jc w:val="both"/>
        <w:rPr>
          <w:rFonts w:ascii="Times New Roman" w:hAnsi="Times New Roman" w:cs="Times New Roman"/>
          <w:color w:val="000000" w:themeColor="text1"/>
          <w:sz w:val="24"/>
          <w:lang w:val="es-EC"/>
        </w:rPr>
      </w:pPr>
    </w:p>
    <w:p w14:paraId="76D0EDC2" w14:textId="77777777" w:rsidR="00C66E58" w:rsidRDefault="00000FA3" w:rsidP="00794BF8">
      <w:pPr>
        <w:autoSpaceDE w:val="0"/>
        <w:autoSpaceDN w:val="0"/>
        <w:adjustRightInd w:val="0"/>
        <w:spacing w:after="0" w:line="360" w:lineRule="auto"/>
        <w:jc w:val="both"/>
        <w:rPr>
          <w:rFonts w:ascii="Times New Roman" w:hAnsi="Times New Roman" w:cs="Times New Roman"/>
          <w:color w:val="000000" w:themeColor="text1"/>
          <w:sz w:val="24"/>
          <w:lang w:val="es-EC"/>
        </w:rPr>
      </w:pPr>
      <w:r w:rsidRPr="007A245A">
        <w:rPr>
          <w:rFonts w:ascii="Times New Roman" w:hAnsi="Times New Roman" w:cs="Times New Roman"/>
          <w:color w:val="000000" w:themeColor="text1"/>
          <w:sz w:val="24"/>
          <w:lang w:val="en-US"/>
        </w:rPr>
        <w:t xml:space="preserve">Gruenwald S. 2010. The global herbs. </w:t>
      </w:r>
      <w:r w:rsidRPr="00000FA3">
        <w:rPr>
          <w:rFonts w:ascii="Times New Roman" w:hAnsi="Times New Roman" w:cs="Times New Roman"/>
          <w:color w:val="000000" w:themeColor="text1"/>
          <w:sz w:val="24"/>
          <w:lang w:val="es-EC"/>
        </w:rPr>
        <w:t>Botanical Market.</w:t>
      </w:r>
    </w:p>
    <w:p w14:paraId="483E2E4D" w14:textId="51EF980B" w:rsidR="00B93EEA" w:rsidRDefault="00B93EEA" w:rsidP="00794BF8">
      <w:pPr>
        <w:autoSpaceDE w:val="0"/>
        <w:autoSpaceDN w:val="0"/>
        <w:adjustRightInd w:val="0"/>
        <w:spacing w:after="0" w:line="360" w:lineRule="auto"/>
        <w:jc w:val="both"/>
        <w:rPr>
          <w:rStyle w:val="citation"/>
          <w:rFonts w:ascii="Times New Roman" w:hAnsi="Times New Roman" w:cs="Times New Roman"/>
          <w:sz w:val="24"/>
        </w:rPr>
      </w:pPr>
      <w:r w:rsidRPr="00B93EEA">
        <w:rPr>
          <w:rStyle w:val="citation"/>
          <w:rFonts w:ascii="Times New Roman" w:hAnsi="Times New Roman" w:cs="Times New Roman"/>
          <w:sz w:val="24"/>
        </w:rPr>
        <w:t>Lafferte García, Ana.</w:t>
      </w:r>
      <w:r>
        <w:rPr>
          <w:rStyle w:val="citation"/>
          <w:rFonts w:ascii="Times New Roman" w:hAnsi="Times New Roman" w:cs="Times New Roman"/>
          <w:sz w:val="24"/>
        </w:rPr>
        <w:t xml:space="preserve"> </w:t>
      </w:r>
      <w:r w:rsidR="00E314B7">
        <w:rPr>
          <w:rStyle w:val="citation"/>
          <w:rFonts w:ascii="Times New Roman" w:hAnsi="Times New Roman" w:cs="Times New Roman"/>
          <w:sz w:val="24"/>
        </w:rPr>
        <w:t>(</w:t>
      </w:r>
      <w:r>
        <w:rPr>
          <w:rStyle w:val="citation"/>
          <w:rFonts w:ascii="Times New Roman" w:hAnsi="Times New Roman" w:cs="Times New Roman"/>
          <w:sz w:val="24"/>
        </w:rPr>
        <w:t>2014</w:t>
      </w:r>
      <w:r w:rsidR="00E314B7">
        <w:rPr>
          <w:rStyle w:val="citation"/>
          <w:rFonts w:ascii="Times New Roman" w:hAnsi="Times New Roman" w:cs="Times New Roman"/>
          <w:sz w:val="24"/>
        </w:rPr>
        <w:t>)</w:t>
      </w:r>
      <w:r>
        <w:rPr>
          <w:rStyle w:val="citation"/>
          <w:rFonts w:ascii="Times New Roman" w:hAnsi="Times New Roman" w:cs="Times New Roman"/>
          <w:sz w:val="24"/>
        </w:rPr>
        <w:t>.</w:t>
      </w:r>
      <w:r w:rsidRPr="00B93EEA">
        <w:rPr>
          <w:rStyle w:val="citation"/>
          <w:rFonts w:ascii="Times New Roman" w:hAnsi="Times New Roman" w:cs="Times New Roman"/>
          <w:sz w:val="24"/>
        </w:rPr>
        <w:t xml:space="preserve"> "Análisis de los componentes volátiles del aceite esencial de las hojas especie Petiveria alliacea Linn (anamu)." </w:t>
      </w:r>
      <w:r w:rsidRPr="00B93EEA">
        <w:rPr>
          <w:rStyle w:val="citation"/>
          <w:rFonts w:ascii="Times New Roman" w:hAnsi="Times New Roman" w:cs="Times New Roman"/>
          <w:i/>
          <w:iCs/>
          <w:sz w:val="24"/>
        </w:rPr>
        <w:t>Revista CENIC</w:t>
      </w:r>
      <w:r>
        <w:rPr>
          <w:rStyle w:val="citation"/>
          <w:rFonts w:ascii="Times New Roman" w:hAnsi="Times New Roman" w:cs="Times New Roman"/>
          <w:i/>
          <w:iCs/>
          <w:sz w:val="24"/>
        </w:rPr>
        <w:t>: Ciencias</w:t>
      </w:r>
      <w:r w:rsidRPr="00B93EEA">
        <w:rPr>
          <w:rStyle w:val="citation"/>
          <w:rFonts w:ascii="Times New Roman" w:hAnsi="Times New Roman" w:cs="Times New Roman"/>
          <w:i/>
          <w:iCs/>
          <w:sz w:val="24"/>
        </w:rPr>
        <w:t xml:space="preserve"> Biológicas</w:t>
      </w:r>
      <w:r w:rsidRPr="00B93EEA">
        <w:rPr>
          <w:rStyle w:val="citation"/>
          <w:rFonts w:ascii="Times New Roman" w:hAnsi="Times New Roman" w:cs="Times New Roman"/>
          <w:sz w:val="24"/>
        </w:rPr>
        <w:t>, vol. 45, no. 1, p. 22</w:t>
      </w:r>
    </w:p>
    <w:p w14:paraId="6FA8C206" w14:textId="38284CD4" w:rsidR="006143B6" w:rsidRDefault="006143B6" w:rsidP="00794BF8">
      <w:pPr>
        <w:autoSpaceDE w:val="0"/>
        <w:autoSpaceDN w:val="0"/>
        <w:adjustRightInd w:val="0"/>
        <w:spacing w:after="0" w:line="360" w:lineRule="auto"/>
        <w:jc w:val="both"/>
        <w:rPr>
          <w:rStyle w:val="citation"/>
          <w:rFonts w:ascii="Times New Roman" w:hAnsi="Times New Roman" w:cs="Times New Roman"/>
          <w:sz w:val="24"/>
        </w:rPr>
      </w:pPr>
    </w:p>
    <w:p w14:paraId="220A5E19" w14:textId="77777777" w:rsidR="006143B6" w:rsidRPr="00E12EC0" w:rsidRDefault="00884408" w:rsidP="006143B6">
      <w:pPr>
        <w:spacing w:line="360" w:lineRule="auto"/>
        <w:jc w:val="both"/>
        <w:rPr>
          <w:rFonts w:ascii="Times New Roman" w:eastAsia="Times New Roman" w:hAnsi="Times New Roman" w:cs="Times New Roman"/>
          <w:color w:val="000000" w:themeColor="text1"/>
          <w:sz w:val="24"/>
          <w:szCs w:val="24"/>
          <w:lang w:eastAsia="es-EC"/>
        </w:rPr>
      </w:pPr>
      <w:hyperlink r:id="rId34" w:history="1">
        <w:r w:rsidR="006143B6" w:rsidRPr="00E12EC0">
          <w:rPr>
            <w:rFonts w:ascii="Times New Roman" w:eastAsia="Times New Roman" w:hAnsi="Times New Roman" w:cs="Times New Roman"/>
            <w:color w:val="000000" w:themeColor="text1"/>
            <w:sz w:val="24"/>
            <w:szCs w:val="24"/>
            <w:lang w:eastAsia="es-EC"/>
          </w:rPr>
          <w:t>Harding, Jennie</w:t>
        </w:r>
      </w:hyperlink>
      <w:r w:rsidR="006143B6" w:rsidRPr="00E12EC0">
        <w:rPr>
          <w:rFonts w:ascii="Times New Roman" w:eastAsia="Times New Roman" w:hAnsi="Times New Roman" w:cs="Times New Roman"/>
          <w:color w:val="000000" w:themeColor="text1"/>
          <w:sz w:val="24"/>
          <w:szCs w:val="24"/>
          <w:lang w:eastAsia="es-EC"/>
        </w:rPr>
        <w:t xml:space="preserve">. </w:t>
      </w:r>
      <w:r w:rsidR="006143B6">
        <w:rPr>
          <w:rFonts w:ascii="Times New Roman" w:eastAsia="Times New Roman" w:hAnsi="Times New Roman" w:cs="Times New Roman"/>
          <w:color w:val="000000" w:themeColor="text1"/>
          <w:sz w:val="24"/>
          <w:szCs w:val="24"/>
          <w:lang w:eastAsia="es-EC"/>
        </w:rPr>
        <w:t xml:space="preserve">2019. </w:t>
      </w:r>
      <w:hyperlink r:id="rId35" w:history="1">
        <w:r w:rsidR="006143B6" w:rsidRPr="00E12EC0">
          <w:rPr>
            <w:rStyle w:val="Hipervnculo"/>
            <w:rFonts w:ascii="Times New Roman" w:hAnsi="Times New Roman" w:cs="Times New Roman"/>
            <w:color w:val="000000" w:themeColor="text1"/>
            <w:sz w:val="24"/>
            <w:szCs w:val="24"/>
            <w:u w:val="none"/>
          </w:rPr>
          <w:t>Aceites esenciales</w:t>
        </w:r>
      </w:hyperlink>
      <w:r w:rsidR="006143B6" w:rsidRPr="00E12EC0">
        <w:rPr>
          <w:rFonts w:ascii="Times New Roman" w:hAnsi="Times New Roman" w:cs="Times New Roman"/>
          <w:color w:val="000000" w:themeColor="text1"/>
          <w:sz w:val="24"/>
          <w:szCs w:val="24"/>
        </w:rPr>
        <w:t xml:space="preserve">. </w:t>
      </w:r>
      <w:r w:rsidR="006143B6">
        <w:rPr>
          <w:rFonts w:ascii="Times New Roman" w:hAnsi="Times New Roman" w:cs="Times New Roman"/>
          <w:color w:val="000000" w:themeColor="text1"/>
          <w:sz w:val="24"/>
          <w:szCs w:val="24"/>
        </w:rPr>
        <w:t xml:space="preserve">Editorial </w:t>
      </w:r>
      <w:r w:rsidR="006143B6" w:rsidRPr="00E12EC0">
        <w:rPr>
          <w:rFonts w:ascii="Times New Roman" w:eastAsia="Times New Roman" w:hAnsi="Times New Roman" w:cs="Times New Roman"/>
          <w:color w:val="000000" w:themeColor="text1"/>
          <w:sz w:val="24"/>
          <w:szCs w:val="24"/>
          <w:lang w:eastAsia="es-EC"/>
        </w:rPr>
        <w:t>BLUME (Naturart)</w:t>
      </w:r>
      <w:r w:rsidR="006143B6">
        <w:rPr>
          <w:rFonts w:ascii="Times New Roman" w:eastAsia="Times New Roman" w:hAnsi="Times New Roman" w:cs="Times New Roman"/>
          <w:color w:val="000000" w:themeColor="text1"/>
          <w:sz w:val="24"/>
          <w:szCs w:val="24"/>
          <w:lang w:eastAsia="es-EC"/>
        </w:rPr>
        <w:t xml:space="preserve">. </w:t>
      </w:r>
      <w:r w:rsidR="006143B6" w:rsidRPr="00E12EC0">
        <w:rPr>
          <w:rFonts w:ascii="Times New Roman" w:eastAsia="Times New Roman" w:hAnsi="Times New Roman" w:cs="Times New Roman"/>
          <w:color w:val="000000" w:themeColor="text1"/>
          <w:sz w:val="24"/>
          <w:szCs w:val="24"/>
          <w:lang w:eastAsia="es-EC"/>
        </w:rPr>
        <w:t xml:space="preserve"> Madrid – España. ISBN 978-84-8076-766-8</w:t>
      </w:r>
    </w:p>
    <w:p w14:paraId="055C8869" w14:textId="77777777" w:rsidR="00C66E58" w:rsidRDefault="00C66E58" w:rsidP="00C66E58">
      <w:pPr>
        <w:pStyle w:val="Default"/>
        <w:spacing w:line="360" w:lineRule="auto"/>
        <w:jc w:val="both"/>
        <w:rPr>
          <w:rFonts w:ascii="Times New Roman" w:hAnsi="Times New Roman" w:cs="Times New Roman"/>
          <w:szCs w:val="22"/>
        </w:rPr>
      </w:pPr>
      <w:r w:rsidRPr="00C66E58">
        <w:rPr>
          <w:rFonts w:ascii="Times New Roman" w:hAnsi="Times New Roman" w:cs="Times New Roman"/>
          <w:szCs w:val="22"/>
        </w:rPr>
        <w:t>Lock, O. (</w:t>
      </w:r>
      <w:r>
        <w:rPr>
          <w:rFonts w:ascii="Times New Roman" w:hAnsi="Times New Roman" w:cs="Times New Roman"/>
          <w:szCs w:val="22"/>
        </w:rPr>
        <w:t>201</w:t>
      </w:r>
      <w:r w:rsidRPr="00C66E58">
        <w:rPr>
          <w:rFonts w:ascii="Times New Roman" w:hAnsi="Times New Roman" w:cs="Times New Roman"/>
          <w:szCs w:val="22"/>
        </w:rPr>
        <w:t xml:space="preserve">4). Investigación fotoquímica. Método en el estudio de productos naturales. Lima: PUCP. </w:t>
      </w:r>
    </w:p>
    <w:p w14:paraId="49E9D0E0" w14:textId="77777777" w:rsidR="00E314B7" w:rsidRDefault="00E314B7" w:rsidP="00E314B7">
      <w:pPr>
        <w:pStyle w:val="Ttulo2"/>
        <w:spacing w:line="360" w:lineRule="auto"/>
        <w:jc w:val="both"/>
        <w:rPr>
          <w:b w:val="0"/>
          <w:sz w:val="24"/>
        </w:rPr>
      </w:pPr>
      <w:r w:rsidRPr="00FF53A3">
        <w:rPr>
          <w:b w:val="0"/>
          <w:sz w:val="24"/>
        </w:rPr>
        <w:t xml:space="preserve">Ortuño, Carmen. </w:t>
      </w:r>
      <w:r>
        <w:rPr>
          <w:b w:val="0"/>
          <w:sz w:val="24"/>
        </w:rPr>
        <w:t>(</w:t>
      </w:r>
      <w:r w:rsidRPr="00FF53A3">
        <w:rPr>
          <w:b w:val="0"/>
          <w:sz w:val="24"/>
        </w:rPr>
        <w:t>2014</w:t>
      </w:r>
      <w:r>
        <w:rPr>
          <w:b w:val="0"/>
          <w:sz w:val="24"/>
        </w:rPr>
        <w:t>)</w:t>
      </w:r>
      <w:r w:rsidRPr="00FF53A3">
        <w:rPr>
          <w:b w:val="0"/>
          <w:sz w:val="24"/>
        </w:rPr>
        <w:t>. Aplicación de ultrasonidos de potencia para la mejora de procesos de inactivación con fluidos supercríticos.</w:t>
      </w:r>
      <w:r>
        <w:rPr>
          <w:b w:val="0"/>
          <w:sz w:val="24"/>
        </w:rPr>
        <w:t xml:space="preserve"> Universidad Politécnica de Valencia. Grado de Dr. en Química. </w:t>
      </w:r>
    </w:p>
    <w:p w14:paraId="29FF0C13" w14:textId="77777777" w:rsidR="001E21CA" w:rsidRPr="007A245A" w:rsidRDefault="001E21CA" w:rsidP="001E21CA">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s-EC"/>
        </w:rPr>
        <w:t xml:space="preserve">Pauli, H. (2013). Extracción del Aceite Esencial de Naranja Cajera citrus. </w:t>
      </w:r>
      <w:r w:rsidRPr="007A245A">
        <w:rPr>
          <w:rFonts w:ascii="Times New Roman" w:hAnsi="Times New Roman" w:cs="Times New Roman"/>
          <w:sz w:val="24"/>
          <w:szCs w:val="24"/>
          <w:lang w:val="en-US"/>
        </w:rPr>
        <w:t>Acta Científica</w:t>
      </w:r>
    </w:p>
    <w:p w14:paraId="387F018E" w14:textId="77777777" w:rsidR="001E21CA" w:rsidRPr="007A245A" w:rsidRDefault="001E21CA" w:rsidP="001E21CA">
      <w:pPr>
        <w:autoSpaceDE w:val="0"/>
        <w:autoSpaceDN w:val="0"/>
        <w:adjustRightInd w:val="0"/>
        <w:spacing w:after="0" w:line="240" w:lineRule="auto"/>
        <w:rPr>
          <w:rFonts w:ascii="Times New Roman" w:hAnsi="Times New Roman" w:cs="Times New Roman"/>
          <w:sz w:val="24"/>
          <w:szCs w:val="24"/>
          <w:lang w:val="en-US"/>
        </w:rPr>
      </w:pPr>
    </w:p>
    <w:p w14:paraId="7B6B7774" w14:textId="77777777" w:rsidR="00794BF8" w:rsidRPr="007A245A" w:rsidRDefault="00794BF8" w:rsidP="00794BF8">
      <w:pPr>
        <w:autoSpaceDE w:val="0"/>
        <w:autoSpaceDN w:val="0"/>
        <w:adjustRightInd w:val="0"/>
        <w:spacing w:after="0" w:line="360" w:lineRule="auto"/>
        <w:rPr>
          <w:rFonts w:ascii="Times New Roman" w:hAnsi="Times New Roman" w:cs="Times New Roman"/>
          <w:sz w:val="24"/>
          <w:szCs w:val="24"/>
          <w:lang w:val="en-US"/>
        </w:rPr>
      </w:pPr>
      <w:r w:rsidRPr="007A245A">
        <w:rPr>
          <w:rFonts w:ascii="Times New Roman" w:hAnsi="Times New Roman" w:cs="Times New Roman"/>
          <w:sz w:val="24"/>
          <w:szCs w:val="24"/>
          <w:lang w:val="en-US"/>
        </w:rPr>
        <w:t>P</w:t>
      </w:r>
      <w:r w:rsidR="001E21CA" w:rsidRPr="007A245A">
        <w:rPr>
          <w:rFonts w:ascii="Times New Roman" w:hAnsi="Times New Roman" w:cs="Times New Roman"/>
          <w:sz w:val="24"/>
          <w:szCs w:val="24"/>
          <w:lang w:val="en-US"/>
        </w:rPr>
        <w:t>enguelly</w:t>
      </w:r>
      <w:r w:rsidRPr="007A245A">
        <w:rPr>
          <w:rFonts w:ascii="Times New Roman" w:hAnsi="Times New Roman" w:cs="Times New Roman"/>
          <w:sz w:val="24"/>
          <w:szCs w:val="24"/>
          <w:lang w:val="en-US"/>
        </w:rPr>
        <w:t>, A. (2013). The constituents of Medicinal Plants. 2nd Ed. Cabi Publishing, U. K.</w:t>
      </w:r>
    </w:p>
    <w:p w14:paraId="64D2994B" w14:textId="77777777" w:rsidR="00794BF8" w:rsidRPr="007A245A" w:rsidRDefault="00794BF8" w:rsidP="00000FA3">
      <w:pPr>
        <w:autoSpaceDE w:val="0"/>
        <w:autoSpaceDN w:val="0"/>
        <w:adjustRightInd w:val="0"/>
        <w:spacing w:after="0" w:line="240" w:lineRule="auto"/>
        <w:rPr>
          <w:rFonts w:ascii="Times New Roman" w:hAnsi="Times New Roman" w:cs="Times New Roman"/>
          <w:sz w:val="24"/>
          <w:szCs w:val="24"/>
          <w:lang w:val="en-US"/>
        </w:rPr>
      </w:pPr>
    </w:p>
    <w:p w14:paraId="7E4FD1B2" w14:textId="42BE74BA" w:rsidR="00794BF8" w:rsidRDefault="00794BF8" w:rsidP="00794BF8">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Pérez, (2014) “Destilación de Plantas Aromáticas en General y Rectificación de Esencias Obtenidas”.</w:t>
      </w:r>
      <w:r w:rsidR="003A4B93">
        <w:rPr>
          <w:rFonts w:ascii="Times New Roman" w:hAnsi="Times New Roman" w:cs="Times New Roman"/>
          <w:sz w:val="24"/>
          <w:szCs w:val="24"/>
          <w:lang w:val="es-EC"/>
        </w:rPr>
        <w:t xml:space="preserve"> Trivias. Madrid - España</w:t>
      </w:r>
    </w:p>
    <w:p w14:paraId="5820692D" w14:textId="6E6FD2FD" w:rsidR="000D3D34" w:rsidRDefault="000D3D34" w:rsidP="00794BF8">
      <w:pPr>
        <w:autoSpaceDE w:val="0"/>
        <w:autoSpaceDN w:val="0"/>
        <w:adjustRightInd w:val="0"/>
        <w:spacing w:after="0" w:line="360" w:lineRule="auto"/>
        <w:jc w:val="both"/>
        <w:rPr>
          <w:rFonts w:ascii="Times New Roman" w:hAnsi="Times New Roman" w:cs="Times New Roman"/>
          <w:sz w:val="24"/>
          <w:szCs w:val="24"/>
          <w:lang w:val="es-EC"/>
        </w:rPr>
      </w:pPr>
    </w:p>
    <w:p w14:paraId="52FE267A" w14:textId="6782A771" w:rsidR="000D3D34" w:rsidRDefault="000D3D34" w:rsidP="00794BF8">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Pino</w:t>
      </w:r>
      <w:r w:rsidR="003A4B93">
        <w:rPr>
          <w:rFonts w:ascii="Times New Roman" w:hAnsi="Times New Roman" w:cs="Times New Roman"/>
          <w:sz w:val="24"/>
          <w:szCs w:val="24"/>
          <w:lang w:val="es-EC"/>
        </w:rPr>
        <w:t>, J. (2015). Aceites esenciales: química, bioquímica, producción y usos. Editorial Universitaria. Habana-Cuba</w:t>
      </w:r>
      <w:r w:rsidR="00A92EC8">
        <w:rPr>
          <w:rFonts w:ascii="Times New Roman" w:hAnsi="Times New Roman" w:cs="Times New Roman"/>
          <w:sz w:val="24"/>
          <w:szCs w:val="24"/>
          <w:lang w:val="es-EC"/>
        </w:rPr>
        <w:t xml:space="preserve">. </w:t>
      </w:r>
    </w:p>
    <w:p w14:paraId="572C98BE" w14:textId="77777777" w:rsidR="001E21CA" w:rsidRDefault="001E21CA" w:rsidP="00794BF8">
      <w:pPr>
        <w:autoSpaceDE w:val="0"/>
        <w:autoSpaceDN w:val="0"/>
        <w:adjustRightInd w:val="0"/>
        <w:spacing w:after="0" w:line="360" w:lineRule="auto"/>
        <w:jc w:val="both"/>
        <w:rPr>
          <w:rFonts w:ascii="Times New Roman" w:hAnsi="Times New Roman" w:cs="Times New Roman"/>
          <w:sz w:val="24"/>
          <w:szCs w:val="24"/>
          <w:lang w:val="es-EC"/>
        </w:rPr>
      </w:pPr>
    </w:p>
    <w:p w14:paraId="64EC8D42" w14:textId="77777777" w:rsidR="00C66E58" w:rsidRPr="00C66E58" w:rsidRDefault="00C66E58" w:rsidP="00C66E58">
      <w:pPr>
        <w:pStyle w:val="Default"/>
        <w:spacing w:line="360" w:lineRule="auto"/>
        <w:jc w:val="both"/>
        <w:rPr>
          <w:rFonts w:ascii="Times New Roman" w:hAnsi="Times New Roman" w:cs="Times New Roman"/>
          <w:szCs w:val="22"/>
        </w:rPr>
      </w:pPr>
      <w:r w:rsidRPr="00C66E58">
        <w:rPr>
          <w:rFonts w:ascii="Times New Roman" w:hAnsi="Times New Roman" w:cs="Times New Roman"/>
          <w:szCs w:val="22"/>
        </w:rPr>
        <w:lastRenderedPageBreak/>
        <w:t>SENA. (2012). Introducción a la Industria de los Aceites Esenciales Extraídos de Plantas Medicinales y Aromáticas. Sistema Nacional de Aprendizaje. Bogota: Sistemas de Bibliotecas SENA</w:t>
      </w:r>
    </w:p>
    <w:p w14:paraId="61F40DD1" w14:textId="77777777" w:rsidR="00C66E58" w:rsidRDefault="00C66E58" w:rsidP="00794BF8">
      <w:pPr>
        <w:autoSpaceDE w:val="0"/>
        <w:autoSpaceDN w:val="0"/>
        <w:adjustRightInd w:val="0"/>
        <w:spacing w:after="0" w:line="360" w:lineRule="auto"/>
        <w:jc w:val="both"/>
        <w:rPr>
          <w:rFonts w:ascii="Times New Roman" w:hAnsi="Times New Roman" w:cs="Times New Roman"/>
          <w:sz w:val="24"/>
          <w:szCs w:val="24"/>
          <w:lang w:val="es-EC"/>
        </w:rPr>
      </w:pPr>
    </w:p>
    <w:p w14:paraId="6AC2F9E4" w14:textId="3405495E" w:rsidR="001E21CA" w:rsidRDefault="001E21CA" w:rsidP="001E21CA">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Van Ginkel, A. (2015). Apuntes del Máster y Diplomatura de posgrado de la UAB “Plantas Medicinales y Fitoterapia. Módulo 2. Cultivo de plantas medicinales. Tecnología y Producción.”</w:t>
      </w:r>
    </w:p>
    <w:p w14:paraId="49DC6600" w14:textId="1C9D7E14" w:rsidR="001828C8" w:rsidRPr="001828C8" w:rsidRDefault="001828C8" w:rsidP="001E21CA">
      <w:pPr>
        <w:autoSpaceDE w:val="0"/>
        <w:autoSpaceDN w:val="0"/>
        <w:adjustRightInd w:val="0"/>
        <w:spacing w:after="0" w:line="360" w:lineRule="auto"/>
        <w:jc w:val="both"/>
        <w:rPr>
          <w:rFonts w:ascii="Times New Roman" w:hAnsi="Times New Roman" w:cs="Times New Roman"/>
          <w:sz w:val="28"/>
          <w:szCs w:val="24"/>
          <w:lang w:val="es-EC"/>
        </w:rPr>
      </w:pPr>
      <w:r w:rsidRPr="001828C8">
        <w:rPr>
          <w:rFonts w:ascii="Times New Roman" w:hAnsi="Times New Roman" w:cs="Times New Roman"/>
          <w:sz w:val="24"/>
        </w:rPr>
        <w:t>Moreno J. (2010). “Potencialidad para la producción de aceites esenciales en especies de Eucaliptus cultivadas en Uruguay”. Proyecto de Bioproducción de terpenos a partir de desechos de la industria forestal agrociencias, vol XI N° 2</w:t>
      </w:r>
    </w:p>
    <w:p w14:paraId="54F9A067" w14:textId="77777777" w:rsidR="001E21CA" w:rsidRDefault="001E21CA" w:rsidP="00794BF8">
      <w:pPr>
        <w:autoSpaceDE w:val="0"/>
        <w:autoSpaceDN w:val="0"/>
        <w:adjustRightInd w:val="0"/>
        <w:spacing w:after="0" w:line="360" w:lineRule="auto"/>
        <w:jc w:val="both"/>
        <w:rPr>
          <w:rFonts w:ascii="Times New Roman" w:hAnsi="Times New Roman" w:cs="Times New Roman"/>
          <w:sz w:val="24"/>
          <w:szCs w:val="24"/>
          <w:lang w:val="es-EC"/>
        </w:rPr>
      </w:pPr>
    </w:p>
    <w:p w14:paraId="078B83EF" w14:textId="5766263C" w:rsidR="008D2871" w:rsidRDefault="008D2871" w:rsidP="008D2871">
      <w:pPr>
        <w:pStyle w:val="Default"/>
        <w:spacing w:line="360" w:lineRule="auto"/>
        <w:jc w:val="both"/>
        <w:rPr>
          <w:rFonts w:ascii="Times New Roman" w:hAnsi="Times New Roman" w:cs="Times New Roman"/>
          <w:szCs w:val="22"/>
        </w:rPr>
      </w:pPr>
      <w:r w:rsidRPr="009B6ABF">
        <w:rPr>
          <w:rFonts w:ascii="Times New Roman" w:hAnsi="Times New Roman" w:cs="Times New Roman"/>
        </w:rPr>
        <w:t>Vargas</w:t>
      </w:r>
      <w:r>
        <w:rPr>
          <w:rFonts w:ascii="Times New Roman" w:hAnsi="Times New Roman" w:cs="Times New Roman"/>
        </w:rPr>
        <w:t>, L</w:t>
      </w:r>
      <w:r w:rsidRPr="009B6ABF">
        <w:rPr>
          <w:rFonts w:ascii="Times New Roman" w:hAnsi="Times New Roman" w:cs="Times New Roman"/>
        </w:rPr>
        <w:t xml:space="preserve"> y Volttia</w:t>
      </w:r>
      <w:r>
        <w:rPr>
          <w:rFonts w:ascii="Times New Roman" w:hAnsi="Times New Roman" w:cs="Times New Roman"/>
        </w:rPr>
        <w:t>, P. (2013).</w:t>
      </w:r>
      <w:r w:rsidRPr="008D2871">
        <w:rPr>
          <w:rFonts w:ascii="Times New Roman" w:hAnsi="Times New Roman" w:cs="Times New Roman"/>
          <w:szCs w:val="22"/>
        </w:rPr>
        <w:t xml:space="preserve"> Efecto de la Presión de Vapor y Tiempo de Extracción en el</w:t>
      </w:r>
      <w:r>
        <w:rPr>
          <w:rFonts w:ascii="Times New Roman" w:hAnsi="Times New Roman" w:cs="Times New Roman"/>
          <w:szCs w:val="22"/>
        </w:rPr>
        <w:t xml:space="preserve"> </w:t>
      </w:r>
      <w:r w:rsidRPr="008D2871">
        <w:rPr>
          <w:rFonts w:ascii="Times New Roman" w:hAnsi="Times New Roman" w:cs="Times New Roman"/>
          <w:szCs w:val="22"/>
        </w:rPr>
        <w:t xml:space="preserve">Rendimiento y Características Fisicoquímicas de Aceite esencial de Cedrón. (Tesis de grado). Universidad Nacional de Trujillo, Trujillo. </w:t>
      </w:r>
    </w:p>
    <w:p w14:paraId="04D59D3F" w14:textId="11FE3E60" w:rsidR="000B2742" w:rsidRDefault="000B2742" w:rsidP="008D2871">
      <w:pPr>
        <w:pStyle w:val="Default"/>
        <w:spacing w:line="360" w:lineRule="auto"/>
        <w:jc w:val="both"/>
        <w:rPr>
          <w:rFonts w:ascii="Times New Roman" w:hAnsi="Times New Roman" w:cs="Times New Roman"/>
          <w:szCs w:val="22"/>
        </w:rPr>
      </w:pPr>
    </w:p>
    <w:p w14:paraId="61AB9D19" w14:textId="0FB6B914" w:rsidR="000B2742" w:rsidRDefault="000B2742" w:rsidP="008D2871">
      <w:pPr>
        <w:pStyle w:val="Default"/>
        <w:spacing w:line="360" w:lineRule="auto"/>
        <w:jc w:val="both"/>
        <w:rPr>
          <w:rFonts w:ascii="Times New Roman" w:hAnsi="Times New Roman" w:cs="Times New Roman"/>
          <w:szCs w:val="22"/>
        </w:rPr>
      </w:pPr>
    </w:p>
    <w:p w14:paraId="6FE6E471" w14:textId="07D6BB64" w:rsidR="000B2742" w:rsidRDefault="000B2742" w:rsidP="008D2871">
      <w:pPr>
        <w:pStyle w:val="Default"/>
        <w:spacing w:line="360" w:lineRule="auto"/>
        <w:jc w:val="both"/>
        <w:rPr>
          <w:rFonts w:ascii="Times New Roman" w:hAnsi="Times New Roman" w:cs="Times New Roman"/>
          <w:szCs w:val="22"/>
        </w:rPr>
      </w:pPr>
    </w:p>
    <w:p w14:paraId="53DF9403" w14:textId="433E2921" w:rsidR="000B2742" w:rsidRDefault="000B2742" w:rsidP="008D2871">
      <w:pPr>
        <w:pStyle w:val="Default"/>
        <w:spacing w:line="360" w:lineRule="auto"/>
        <w:jc w:val="both"/>
        <w:rPr>
          <w:rFonts w:ascii="Times New Roman" w:hAnsi="Times New Roman" w:cs="Times New Roman"/>
          <w:szCs w:val="22"/>
        </w:rPr>
      </w:pPr>
    </w:p>
    <w:p w14:paraId="42BCC25C" w14:textId="5E79286C" w:rsidR="000B2742" w:rsidRDefault="000B2742" w:rsidP="008D2871">
      <w:pPr>
        <w:pStyle w:val="Default"/>
        <w:spacing w:line="360" w:lineRule="auto"/>
        <w:jc w:val="both"/>
        <w:rPr>
          <w:rFonts w:ascii="Times New Roman" w:hAnsi="Times New Roman" w:cs="Times New Roman"/>
          <w:szCs w:val="22"/>
        </w:rPr>
      </w:pPr>
    </w:p>
    <w:p w14:paraId="6910B1BD" w14:textId="407F9F30" w:rsidR="000B2742" w:rsidRDefault="000B2742" w:rsidP="008D2871">
      <w:pPr>
        <w:pStyle w:val="Default"/>
        <w:spacing w:line="360" w:lineRule="auto"/>
        <w:jc w:val="both"/>
        <w:rPr>
          <w:rFonts w:ascii="Times New Roman" w:hAnsi="Times New Roman" w:cs="Times New Roman"/>
          <w:szCs w:val="22"/>
        </w:rPr>
      </w:pPr>
    </w:p>
    <w:p w14:paraId="7B0AD41E" w14:textId="69788160" w:rsidR="000B2742" w:rsidRDefault="000B2742" w:rsidP="008D2871">
      <w:pPr>
        <w:pStyle w:val="Default"/>
        <w:spacing w:line="360" w:lineRule="auto"/>
        <w:jc w:val="both"/>
        <w:rPr>
          <w:rFonts w:ascii="Times New Roman" w:hAnsi="Times New Roman" w:cs="Times New Roman"/>
          <w:szCs w:val="22"/>
        </w:rPr>
      </w:pPr>
    </w:p>
    <w:p w14:paraId="4F083117" w14:textId="08502ACE" w:rsidR="000B2742" w:rsidRDefault="000B2742" w:rsidP="008D2871">
      <w:pPr>
        <w:pStyle w:val="Default"/>
        <w:spacing w:line="360" w:lineRule="auto"/>
        <w:jc w:val="both"/>
        <w:rPr>
          <w:rFonts w:ascii="Times New Roman" w:hAnsi="Times New Roman" w:cs="Times New Roman"/>
          <w:szCs w:val="22"/>
        </w:rPr>
      </w:pPr>
    </w:p>
    <w:p w14:paraId="0686E673" w14:textId="00437371" w:rsidR="000B2742" w:rsidRDefault="000B2742" w:rsidP="008D2871">
      <w:pPr>
        <w:pStyle w:val="Default"/>
        <w:spacing w:line="360" w:lineRule="auto"/>
        <w:jc w:val="both"/>
        <w:rPr>
          <w:rFonts w:ascii="Times New Roman" w:hAnsi="Times New Roman" w:cs="Times New Roman"/>
          <w:szCs w:val="22"/>
        </w:rPr>
      </w:pPr>
    </w:p>
    <w:p w14:paraId="36B0693A" w14:textId="28C1B23C" w:rsidR="000B2742" w:rsidRDefault="000B2742" w:rsidP="008D2871">
      <w:pPr>
        <w:pStyle w:val="Default"/>
        <w:spacing w:line="360" w:lineRule="auto"/>
        <w:jc w:val="both"/>
        <w:rPr>
          <w:rFonts w:ascii="Times New Roman" w:hAnsi="Times New Roman" w:cs="Times New Roman"/>
          <w:szCs w:val="22"/>
        </w:rPr>
      </w:pPr>
    </w:p>
    <w:p w14:paraId="29DF79B2" w14:textId="7D4C6998" w:rsidR="000B2742" w:rsidRDefault="000B2742" w:rsidP="008D2871">
      <w:pPr>
        <w:pStyle w:val="Default"/>
        <w:spacing w:line="360" w:lineRule="auto"/>
        <w:jc w:val="both"/>
        <w:rPr>
          <w:rFonts w:ascii="Times New Roman" w:hAnsi="Times New Roman" w:cs="Times New Roman"/>
          <w:szCs w:val="22"/>
        </w:rPr>
      </w:pPr>
    </w:p>
    <w:p w14:paraId="777BD471" w14:textId="6491E65D" w:rsidR="000B2742" w:rsidRDefault="000B2742" w:rsidP="008D2871">
      <w:pPr>
        <w:pStyle w:val="Default"/>
        <w:spacing w:line="360" w:lineRule="auto"/>
        <w:jc w:val="both"/>
        <w:rPr>
          <w:rFonts w:ascii="Times New Roman" w:hAnsi="Times New Roman" w:cs="Times New Roman"/>
          <w:szCs w:val="22"/>
        </w:rPr>
      </w:pPr>
    </w:p>
    <w:p w14:paraId="4C3F6C9B" w14:textId="38364296" w:rsidR="000B2742" w:rsidRDefault="000B2742" w:rsidP="008D2871">
      <w:pPr>
        <w:pStyle w:val="Default"/>
        <w:spacing w:line="360" w:lineRule="auto"/>
        <w:jc w:val="both"/>
        <w:rPr>
          <w:rFonts w:ascii="Times New Roman" w:hAnsi="Times New Roman" w:cs="Times New Roman"/>
          <w:szCs w:val="22"/>
        </w:rPr>
      </w:pPr>
    </w:p>
    <w:p w14:paraId="14A54AE3" w14:textId="2436AA80" w:rsidR="000B2742" w:rsidRDefault="000B2742" w:rsidP="008D2871">
      <w:pPr>
        <w:pStyle w:val="Default"/>
        <w:spacing w:line="360" w:lineRule="auto"/>
        <w:jc w:val="both"/>
        <w:rPr>
          <w:rFonts w:ascii="Times New Roman" w:hAnsi="Times New Roman" w:cs="Times New Roman"/>
          <w:szCs w:val="22"/>
        </w:rPr>
      </w:pPr>
    </w:p>
    <w:p w14:paraId="6037C7A4" w14:textId="56F2C1EF" w:rsidR="000B2742" w:rsidRDefault="000B2742" w:rsidP="008D2871">
      <w:pPr>
        <w:pStyle w:val="Default"/>
        <w:spacing w:line="360" w:lineRule="auto"/>
        <w:jc w:val="both"/>
        <w:rPr>
          <w:rFonts w:ascii="Times New Roman" w:hAnsi="Times New Roman" w:cs="Times New Roman"/>
          <w:szCs w:val="22"/>
        </w:rPr>
      </w:pPr>
    </w:p>
    <w:p w14:paraId="3A06C21F" w14:textId="3051E000" w:rsidR="000B2742" w:rsidRDefault="000B2742" w:rsidP="008D2871">
      <w:pPr>
        <w:pStyle w:val="Default"/>
        <w:spacing w:line="360" w:lineRule="auto"/>
        <w:jc w:val="both"/>
        <w:rPr>
          <w:rFonts w:ascii="Times New Roman" w:hAnsi="Times New Roman" w:cs="Times New Roman"/>
          <w:szCs w:val="22"/>
        </w:rPr>
      </w:pPr>
    </w:p>
    <w:p w14:paraId="500B3771" w14:textId="595AC2EA" w:rsidR="000B2742" w:rsidRDefault="000B2742" w:rsidP="008D2871">
      <w:pPr>
        <w:pStyle w:val="Default"/>
        <w:spacing w:line="360" w:lineRule="auto"/>
        <w:jc w:val="both"/>
        <w:rPr>
          <w:rFonts w:ascii="Times New Roman" w:hAnsi="Times New Roman" w:cs="Times New Roman"/>
          <w:szCs w:val="22"/>
        </w:rPr>
      </w:pPr>
    </w:p>
    <w:p w14:paraId="09F4752F" w14:textId="02404E51" w:rsidR="000B2742" w:rsidRDefault="000B2742" w:rsidP="008D2871">
      <w:pPr>
        <w:pStyle w:val="Default"/>
        <w:spacing w:line="360" w:lineRule="auto"/>
        <w:jc w:val="both"/>
        <w:rPr>
          <w:rFonts w:ascii="Times New Roman" w:hAnsi="Times New Roman" w:cs="Times New Roman"/>
          <w:szCs w:val="22"/>
        </w:rPr>
      </w:pPr>
    </w:p>
    <w:p w14:paraId="78091C6A" w14:textId="1094080C" w:rsidR="000B2742" w:rsidRDefault="000B2742" w:rsidP="008D2871">
      <w:pPr>
        <w:pStyle w:val="Default"/>
        <w:spacing w:line="360" w:lineRule="auto"/>
        <w:jc w:val="both"/>
        <w:rPr>
          <w:rFonts w:ascii="Times New Roman" w:hAnsi="Times New Roman" w:cs="Times New Roman"/>
          <w:szCs w:val="22"/>
        </w:rPr>
      </w:pPr>
    </w:p>
    <w:p w14:paraId="1A057061" w14:textId="5DB4FFAB" w:rsidR="000B2742" w:rsidRDefault="000B2742" w:rsidP="008D2871">
      <w:pPr>
        <w:pStyle w:val="Default"/>
        <w:spacing w:line="360" w:lineRule="auto"/>
        <w:jc w:val="both"/>
        <w:rPr>
          <w:rFonts w:ascii="Times New Roman" w:hAnsi="Times New Roman" w:cs="Times New Roman"/>
          <w:szCs w:val="22"/>
        </w:rPr>
      </w:pPr>
    </w:p>
    <w:p w14:paraId="03C13970" w14:textId="26C529E6" w:rsidR="000B2742" w:rsidRDefault="000B2742" w:rsidP="008D2871">
      <w:pPr>
        <w:pStyle w:val="Default"/>
        <w:spacing w:line="360" w:lineRule="auto"/>
        <w:jc w:val="both"/>
        <w:rPr>
          <w:rFonts w:ascii="Times New Roman" w:hAnsi="Times New Roman" w:cs="Times New Roman"/>
          <w:szCs w:val="22"/>
        </w:rPr>
      </w:pPr>
    </w:p>
    <w:p w14:paraId="74E51679" w14:textId="139C0976" w:rsidR="000B2742" w:rsidRDefault="000B2742" w:rsidP="008D2871">
      <w:pPr>
        <w:pStyle w:val="Default"/>
        <w:spacing w:line="360" w:lineRule="auto"/>
        <w:jc w:val="both"/>
        <w:rPr>
          <w:rFonts w:ascii="Times New Roman" w:hAnsi="Times New Roman" w:cs="Times New Roman"/>
          <w:szCs w:val="22"/>
        </w:rPr>
      </w:pPr>
    </w:p>
    <w:p w14:paraId="64239DC0" w14:textId="4567BD32" w:rsidR="000B2742" w:rsidRDefault="000B2742" w:rsidP="008D2871">
      <w:pPr>
        <w:pStyle w:val="Default"/>
        <w:spacing w:line="360" w:lineRule="auto"/>
        <w:jc w:val="both"/>
        <w:rPr>
          <w:rFonts w:ascii="Times New Roman" w:hAnsi="Times New Roman" w:cs="Times New Roman"/>
          <w:szCs w:val="22"/>
        </w:rPr>
      </w:pPr>
    </w:p>
    <w:p w14:paraId="30DC4996" w14:textId="77F75F8E" w:rsidR="000B2742" w:rsidRDefault="000B2742" w:rsidP="008D2871">
      <w:pPr>
        <w:pStyle w:val="Default"/>
        <w:spacing w:line="360" w:lineRule="auto"/>
        <w:jc w:val="both"/>
        <w:rPr>
          <w:rFonts w:ascii="Times New Roman" w:hAnsi="Times New Roman" w:cs="Times New Roman"/>
          <w:szCs w:val="22"/>
        </w:rPr>
      </w:pPr>
    </w:p>
    <w:p w14:paraId="6819CE62" w14:textId="410F72EC" w:rsidR="002F1933" w:rsidRDefault="002F1933" w:rsidP="008D2871">
      <w:pPr>
        <w:pStyle w:val="Default"/>
        <w:spacing w:line="360" w:lineRule="auto"/>
        <w:jc w:val="both"/>
        <w:rPr>
          <w:rFonts w:ascii="Times New Roman" w:hAnsi="Times New Roman" w:cs="Times New Roman"/>
          <w:szCs w:val="22"/>
        </w:rPr>
      </w:pPr>
    </w:p>
    <w:p w14:paraId="08B8A21A" w14:textId="2E2F752C" w:rsidR="002F1933" w:rsidRDefault="002F1933" w:rsidP="008D2871">
      <w:pPr>
        <w:pStyle w:val="Default"/>
        <w:spacing w:line="360" w:lineRule="auto"/>
        <w:jc w:val="both"/>
        <w:rPr>
          <w:rFonts w:ascii="Times New Roman" w:hAnsi="Times New Roman" w:cs="Times New Roman"/>
          <w:szCs w:val="22"/>
        </w:rPr>
      </w:pPr>
    </w:p>
    <w:p w14:paraId="6DAED586" w14:textId="67426CE3" w:rsidR="002F1933" w:rsidRDefault="002F1933" w:rsidP="008D2871">
      <w:pPr>
        <w:pStyle w:val="Default"/>
        <w:spacing w:line="360" w:lineRule="auto"/>
        <w:jc w:val="both"/>
        <w:rPr>
          <w:rFonts w:ascii="Times New Roman" w:hAnsi="Times New Roman" w:cs="Times New Roman"/>
          <w:szCs w:val="22"/>
        </w:rPr>
      </w:pPr>
    </w:p>
    <w:p w14:paraId="7A58405D" w14:textId="26AA3250" w:rsidR="002F1933" w:rsidRDefault="002F1933" w:rsidP="008D2871">
      <w:pPr>
        <w:pStyle w:val="Default"/>
        <w:spacing w:line="360" w:lineRule="auto"/>
        <w:jc w:val="both"/>
        <w:rPr>
          <w:rFonts w:ascii="Times New Roman" w:hAnsi="Times New Roman" w:cs="Times New Roman"/>
          <w:szCs w:val="22"/>
        </w:rPr>
      </w:pPr>
    </w:p>
    <w:p w14:paraId="6A58EAB8" w14:textId="703195DE" w:rsidR="002F1933" w:rsidRDefault="002F1933" w:rsidP="008D2871">
      <w:pPr>
        <w:pStyle w:val="Default"/>
        <w:spacing w:line="360" w:lineRule="auto"/>
        <w:jc w:val="both"/>
        <w:rPr>
          <w:rFonts w:ascii="Times New Roman" w:hAnsi="Times New Roman" w:cs="Times New Roman"/>
          <w:szCs w:val="22"/>
        </w:rPr>
      </w:pPr>
    </w:p>
    <w:p w14:paraId="0CB0FEFE" w14:textId="77777777" w:rsidR="000B2742" w:rsidRPr="000B2742" w:rsidRDefault="000B2742" w:rsidP="000B2742">
      <w:pPr>
        <w:jc w:val="center"/>
        <w:rPr>
          <w:rFonts w:ascii="Times New Roman" w:hAnsi="Times New Roman" w:cs="Times New Roman"/>
          <w:b/>
          <w:sz w:val="144"/>
          <w:szCs w:val="24"/>
        </w:rPr>
      </w:pPr>
      <w:r w:rsidRPr="000B2742">
        <w:rPr>
          <w:rFonts w:ascii="Times New Roman" w:hAnsi="Times New Roman" w:cs="Times New Roman"/>
          <w:b/>
          <w:sz w:val="160"/>
          <w:szCs w:val="24"/>
        </w:rPr>
        <w:t>ANEXOS</w:t>
      </w:r>
      <w:r w:rsidRPr="000B2742">
        <w:rPr>
          <w:rFonts w:ascii="Times New Roman" w:hAnsi="Times New Roman" w:cs="Times New Roman"/>
          <w:b/>
          <w:sz w:val="144"/>
          <w:szCs w:val="24"/>
        </w:rPr>
        <w:t xml:space="preserve"> </w:t>
      </w:r>
    </w:p>
    <w:p w14:paraId="04CB776B" w14:textId="77777777" w:rsidR="000B2742" w:rsidRPr="008D2871" w:rsidRDefault="000B2742" w:rsidP="008D2871">
      <w:pPr>
        <w:pStyle w:val="Default"/>
        <w:spacing w:line="360" w:lineRule="auto"/>
        <w:jc w:val="both"/>
        <w:rPr>
          <w:rFonts w:ascii="Times New Roman" w:hAnsi="Times New Roman" w:cs="Times New Roman"/>
          <w:szCs w:val="22"/>
        </w:rPr>
      </w:pPr>
    </w:p>
    <w:p w14:paraId="51E9C32E" w14:textId="77777777" w:rsidR="009C729F" w:rsidRDefault="009C729F" w:rsidP="007F05BB">
      <w:pPr>
        <w:jc w:val="center"/>
        <w:rPr>
          <w:rFonts w:ascii="Times New Roman" w:hAnsi="Times New Roman" w:cs="Times New Roman"/>
          <w:b/>
          <w:sz w:val="28"/>
          <w:szCs w:val="24"/>
        </w:rPr>
      </w:pPr>
    </w:p>
    <w:p w14:paraId="45308F4C" w14:textId="77777777" w:rsidR="009C729F" w:rsidRDefault="009C729F" w:rsidP="007F05BB">
      <w:pPr>
        <w:jc w:val="center"/>
        <w:rPr>
          <w:rFonts w:ascii="Times New Roman" w:hAnsi="Times New Roman" w:cs="Times New Roman"/>
          <w:b/>
          <w:sz w:val="28"/>
          <w:szCs w:val="24"/>
        </w:rPr>
      </w:pPr>
    </w:p>
    <w:p w14:paraId="674EF8BC" w14:textId="77777777" w:rsidR="009C729F" w:rsidRDefault="009C729F" w:rsidP="007F05BB">
      <w:pPr>
        <w:jc w:val="center"/>
        <w:rPr>
          <w:rFonts w:ascii="Times New Roman" w:hAnsi="Times New Roman" w:cs="Times New Roman"/>
          <w:b/>
          <w:sz w:val="28"/>
          <w:szCs w:val="24"/>
        </w:rPr>
      </w:pPr>
    </w:p>
    <w:p w14:paraId="05BBCAF0" w14:textId="77777777" w:rsidR="009C729F" w:rsidRDefault="009C729F" w:rsidP="007F05BB">
      <w:pPr>
        <w:jc w:val="center"/>
        <w:rPr>
          <w:rFonts w:ascii="Times New Roman" w:hAnsi="Times New Roman" w:cs="Times New Roman"/>
          <w:b/>
          <w:sz w:val="28"/>
          <w:szCs w:val="24"/>
        </w:rPr>
      </w:pPr>
    </w:p>
    <w:p w14:paraId="0F086E6B" w14:textId="77777777" w:rsidR="009C729F" w:rsidRDefault="009C729F" w:rsidP="007F05BB">
      <w:pPr>
        <w:jc w:val="center"/>
        <w:rPr>
          <w:rFonts w:ascii="Times New Roman" w:hAnsi="Times New Roman" w:cs="Times New Roman"/>
          <w:b/>
          <w:sz w:val="28"/>
          <w:szCs w:val="24"/>
        </w:rPr>
      </w:pPr>
    </w:p>
    <w:p w14:paraId="50105FF8" w14:textId="77777777" w:rsidR="009C729F" w:rsidRDefault="009C729F" w:rsidP="007F05BB">
      <w:pPr>
        <w:jc w:val="center"/>
        <w:rPr>
          <w:rFonts w:ascii="Times New Roman" w:hAnsi="Times New Roman" w:cs="Times New Roman"/>
          <w:b/>
          <w:sz w:val="28"/>
          <w:szCs w:val="24"/>
        </w:rPr>
      </w:pPr>
    </w:p>
    <w:p w14:paraId="402F6971" w14:textId="77777777" w:rsidR="009C729F" w:rsidRDefault="009C729F" w:rsidP="007F05BB">
      <w:pPr>
        <w:jc w:val="center"/>
        <w:rPr>
          <w:rFonts w:ascii="Times New Roman" w:hAnsi="Times New Roman" w:cs="Times New Roman"/>
          <w:b/>
          <w:sz w:val="28"/>
          <w:szCs w:val="24"/>
        </w:rPr>
      </w:pPr>
    </w:p>
    <w:p w14:paraId="1AD43382" w14:textId="77777777" w:rsidR="009C729F" w:rsidRDefault="009C729F" w:rsidP="007F05BB">
      <w:pPr>
        <w:jc w:val="center"/>
        <w:rPr>
          <w:rFonts w:ascii="Times New Roman" w:hAnsi="Times New Roman" w:cs="Times New Roman"/>
          <w:b/>
          <w:sz w:val="28"/>
          <w:szCs w:val="24"/>
        </w:rPr>
      </w:pPr>
    </w:p>
    <w:p w14:paraId="61F9CCC5" w14:textId="77777777" w:rsidR="001F5C73" w:rsidRDefault="001F5C73" w:rsidP="007F05BB">
      <w:pPr>
        <w:jc w:val="center"/>
        <w:rPr>
          <w:rFonts w:ascii="Times New Roman" w:hAnsi="Times New Roman" w:cs="Times New Roman"/>
          <w:b/>
          <w:sz w:val="28"/>
          <w:szCs w:val="24"/>
        </w:rPr>
        <w:sectPr w:rsidR="001F5C73" w:rsidSect="007951A2">
          <w:pgSz w:w="12240" w:h="15840"/>
          <w:pgMar w:top="1701" w:right="1701" w:bottom="1701" w:left="2268" w:header="708" w:footer="708" w:gutter="0"/>
          <w:pgNumType w:start="1"/>
          <w:cols w:space="708"/>
          <w:docGrid w:linePitch="360"/>
        </w:sectPr>
      </w:pPr>
    </w:p>
    <w:p w14:paraId="5B292CC5" w14:textId="77777777" w:rsidR="0019315B" w:rsidRDefault="00DC52B9" w:rsidP="007F05BB">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MAPA DE </w:t>
      </w:r>
      <w:r w:rsidR="0019315B">
        <w:rPr>
          <w:rFonts w:ascii="Times New Roman" w:hAnsi="Times New Roman" w:cs="Times New Roman"/>
          <w:b/>
          <w:sz w:val="24"/>
          <w:szCs w:val="24"/>
        </w:rPr>
        <w:t>UBICACIÓN DE LA INVESTIGACIÓN</w:t>
      </w:r>
    </w:p>
    <w:p w14:paraId="55A76213" w14:textId="77777777" w:rsidR="00A57C9F" w:rsidRDefault="00A57C9F" w:rsidP="007F05BB">
      <w:pPr>
        <w:jc w:val="center"/>
        <w:rPr>
          <w:rFonts w:ascii="Times New Roman" w:hAnsi="Times New Roman" w:cs="Times New Roman"/>
          <w:b/>
          <w:sz w:val="24"/>
          <w:szCs w:val="24"/>
        </w:rPr>
      </w:pPr>
    </w:p>
    <w:p w14:paraId="116A4AF2" w14:textId="77777777" w:rsidR="00A57C9F" w:rsidRDefault="00ED688F" w:rsidP="007F05BB">
      <w:pPr>
        <w:jc w:val="center"/>
        <w:rPr>
          <w:rFonts w:ascii="Times New Roman" w:hAnsi="Times New Roman" w:cs="Times New Roman"/>
          <w:b/>
          <w:sz w:val="24"/>
          <w:szCs w:val="24"/>
        </w:rPr>
      </w:pPr>
      <w:r>
        <w:rPr>
          <w:noProof/>
          <w:lang w:val="es-ES" w:eastAsia="es-ES"/>
        </w:rPr>
        <w:drawing>
          <wp:anchor distT="0" distB="0" distL="114300" distR="114300" simplePos="0" relativeHeight="251665408" behindDoc="0" locked="0" layoutInCell="1" allowOverlap="1" wp14:anchorId="3A9CC701" wp14:editId="2B8B3A0C">
            <wp:simplePos x="0" y="0"/>
            <wp:positionH relativeFrom="column">
              <wp:posOffset>876300</wp:posOffset>
            </wp:positionH>
            <wp:positionV relativeFrom="paragraph">
              <wp:posOffset>295275</wp:posOffset>
            </wp:positionV>
            <wp:extent cx="5273675" cy="5420360"/>
            <wp:effectExtent l="0" t="0" r="3175" b="8890"/>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3675" cy="5420360"/>
                    </a:xfrm>
                    <a:prstGeom prst="rect">
                      <a:avLst/>
                    </a:prstGeom>
                    <a:noFill/>
                    <a:ln>
                      <a:noFill/>
                    </a:ln>
                  </pic:spPr>
                </pic:pic>
              </a:graphicData>
            </a:graphic>
          </wp:anchor>
        </w:drawing>
      </w:r>
    </w:p>
    <w:p w14:paraId="35C9E9CD" w14:textId="77777777" w:rsidR="0019315B" w:rsidRDefault="0019315B" w:rsidP="007F05BB">
      <w:pPr>
        <w:jc w:val="center"/>
        <w:rPr>
          <w:rFonts w:ascii="Times New Roman" w:hAnsi="Times New Roman" w:cs="Times New Roman"/>
          <w:b/>
          <w:sz w:val="24"/>
          <w:szCs w:val="24"/>
        </w:rPr>
      </w:pPr>
    </w:p>
    <w:p w14:paraId="1E1B26AE" w14:textId="77777777" w:rsidR="0019315B" w:rsidRDefault="0019315B" w:rsidP="007F05BB">
      <w:pPr>
        <w:jc w:val="center"/>
        <w:rPr>
          <w:rFonts w:ascii="Times New Roman" w:hAnsi="Times New Roman" w:cs="Times New Roman"/>
          <w:b/>
          <w:sz w:val="24"/>
          <w:szCs w:val="24"/>
        </w:rPr>
      </w:pPr>
    </w:p>
    <w:p w14:paraId="12A7A673" w14:textId="77777777" w:rsidR="0019315B" w:rsidRDefault="0019315B" w:rsidP="007F05BB">
      <w:pPr>
        <w:jc w:val="center"/>
        <w:rPr>
          <w:rFonts w:ascii="Times New Roman" w:hAnsi="Times New Roman" w:cs="Times New Roman"/>
          <w:b/>
          <w:sz w:val="24"/>
          <w:szCs w:val="24"/>
        </w:rPr>
      </w:pPr>
    </w:p>
    <w:p w14:paraId="44A936F6" w14:textId="77777777" w:rsidR="0019315B" w:rsidRDefault="0019315B" w:rsidP="007F05BB">
      <w:pPr>
        <w:jc w:val="center"/>
        <w:rPr>
          <w:rFonts w:ascii="Times New Roman" w:hAnsi="Times New Roman" w:cs="Times New Roman"/>
          <w:b/>
          <w:sz w:val="24"/>
          <w:szCs w:val="24"/>
        </w:rPr>
      </w:pPr>
    </w:p>
    <w:p w14:paraId="2AAE4326" w14:textId="77777777" w:rsidR="0019315B" w:rsidRDefault="0019315B" w:rsidP="007F05BB">
      <w:pPr>
        <w:jc w:val="center"/>
        <w:rPr>
          <w:rFonts w:ascii="Times New Roman" w:hAnsi="Times New Roman" w:cs="Times New Roman"/>
          <w:b/>
          <w:sz w:val="24"/>
          <w:szCs w:val="24"/>
        </w:rPr>
      </w:pPr>
    </w:p>
    <w:p w14:paraId="7A52E317" w14:textId="77777777" w:rsidR="0019315B" w:rsidRDefault="0019315B" w:rsidP="007F05BB">
      <w:pPr>
        <w:jc w:val="center"/>
        <w:rPr>
          <w:rFonts w:ascii="Times New Roman" w:hAnsi="Times New Roman" w:cs="Times New Roman"/>
          <w:b/>
          <w:sz w:val="24"/>
          <w:szCs w:val="24"/>
        </w:rPr>
      </w:pPr>
    </w:p>
    <w:p w14:paraId="58DEE4D6" w14:textId="77777777" w:rsidR="0019315B" w:rsidRDefault="0019315B" w:rsidP="007F05BB">
      <w:pPr>
        <w:jc w:val="center"/>
        <w:rPr>
          <w:rFonts w:ascii="Times New Roman" w:hAnsi="Times New Roman" w:cs="Times New Roman"/>
          <w:b/>
          <w:sz w:val="24"/>
          <w:szCs w:val="24"/>
        </w:rPr>
      </w:pPr>
    </w:p>
    <w:p w14:paraId="79FDCCC4" w14:textId="77777777" w:rsidR="00ED688F" w:rsidRDefault="00ED688F" w:rsidP="0019315B">
      <w:pPr>
        <w:spacing w:line="360" w:lineRule="auto"/>
        <w:jc w:val="center"/>
        <w:rPr>
          <w:rFonts w:ascii="Times New Roman" w:hAnsi="Times New Roman" w:cs="Times New Roman"/>
          <w:b/>
          <w:sz w:val="24"/>
          <w:szCs w:val="24"/>
        </w:rPr>
      </w:pPr>
    </w:p>
    <w:p w14:paraId="18A5720B" w14:textId="77777777" w:rsidR="00ED688F" w:rsidRDefault="00ED688F" w:rsidP="0019315B">
      <w:pPr>
        <w:spacing w:line="360" w:lineRule="auto"/>
        <w:jc w:val="center"/>
        <w:rPr>
          <w:rFonts w:ascii="Times New Roman" w:hAnsi="Times New Roman" w:cs="Times New Roman"/>
          <w:b/>
          <w:sz w:val="24"/>
          <w:szCs w:val="24"/>
        </w:rPr>
      </w:pPr>
    </w:p>
    <w:p w14:paraId="1E14C6C5" w14:textId="77777777" w:rsidR="00ED688F" w:rsidRDefault="00ED688F" w:rsidP="0019315B">
      <w:pPr>
        <w:spacing w:line="360" w:lineRule="auto"/>
        <w:jc w:val="center"/>
        <w:rPr>
          <w:rFonts w:ascii="Times New Roman" w:hAnsi="Times New Roman" w:cs="Times New Roman"/>
          <w:b/>
          <w:sz w:val="24"/>
          <w:szCs w:val="24"/>
        </w:rPr>
      </w:pPr>
    </w:p>
    <w:p w14:paraId="1E1A44F1" w14:textId="77777777" w:rsidR="00ED688F" w:rsidRDefault="00ED688F" w:rsidP="0019315B">
      <w:pPr>
        <w:spacing w:line="360" w:lineRule="auto"/>
        <w:jc w:val="center"/>
        <w:rPr>
          <w:rFonts w:ascii="Times New Roman" w:hAnsi="Times New Roman" w:cs="Times New Roman"/>
          <w:b/>
          <w:sz w:val="24"/>
          <w:szCs w:val="24"/>
        </w:rPr>
      </w:pPr>
    </w:p>
    <w:p w14:paraId="70D38F10" w14:textId="77777777" w:rsidR="00ED688F" w:rsidRDefault="00ED688F" w:rsidP="0019315B">
      <w:pPr>
        <w:spacing w:line="360" w:lineRule="auto"/>
        <w:jc w:val="center"/>
        <w:rPr>
          <w:rFonts w:ascii="Times New Roman" w:hAnsi="Times New Roman" w:cs="Times New Roman"/>
          <w:b/>
          <w:sz w:val="24"/>
          <w:szCs w:val="24"/>
        </w:rPr>
      </w:pPr>
    </w:p>
    <w:p w14:paraId="7F245DE2" w14:textId="77777777" w:rsidR="00ED688F" w:rsidRDefault="00ED688F" w:rsidP="0019315B">
      <w:pPr>
        <w:spacing w:line="360" w:lineRule="auto"/>
        <w:jc w:val="center"/>
        <w:rPr>
          <w:rFonts w:ascii="Times New Roman" w:hAnsi="Times New Roman" w:cs="Times New Roman"/>
          <w:b/>
          <w:sz w:val="24"/>
          <w:szCs w:val="24"/>
        </w:rPr>
      </w:pPr>
    </w:p>
    <w:p w14:paraId="313297B8" w14:textId="77777777" w:rsidR="00ED688F" w:rsidRDefault="00ED688F" w:rsidP="0019315B">
      <w:pPr>
        <w:spacing w:line="360" w:lineRule="auto"/>
        <w:jc w:val="center"/>
        <w:rPr>
          <w:rFonts w:ascii="Times New Roman" w:hAnsi="Times New Roman" w:cs="Times New Roman"/>
          <w:b/>
          <w:sz w:val="24"/>
          <w:szCs w:val="24"/>
        </w:rPr>
      </w:pPr>
    </w:p>
    <w:p w14:paraId="7CF347FB" w14:textId="77777777" w:rsidR="00ED688F" w:rsidRDefault="00ED688F" w:rsidP="0019315B">
      <w:pPr>
        <w:spacing w:line="360" w:lineRule="auto"/>
        <w:jc w:val="center"/>
        <w:rPr>
          <w:rFonts w:ascii="Times New Roman" w:hAnsi="Times New Roman" w:cs="Times New Roman"/>
          <w:b/>
          <w:sz w:val="24"/>
          <w:szCs w:val="24"/>
        </w:rPr>
      </w:pPr>
    </w:p>
    <w:p w14:paraId="1C1D55BB" w14:textId="77777777" w:rsidR="00ED688F" w:rsidRDefault="00ED688F" w:rsidP="0019315B">
      <w:pPr>
        <w:spacing w:line="360" w:lineRule="auto"/>
        <w:jc w:val="center"/>
        <w:rPr>
          <w:rFonts w:ascii="Times New Roman" w:hAnsi="Times New Roman" w:cs="Times New Roman"/>
          <w:b/>
          <w:sz w:val="24"/>
          <w:szCs w:val="24"/>
        </w:rPr>
      </w:pPr>
    </w:p>
    <w:p w14:paraId="2C6EAFFD" w14:textId="77777777" w:rsidR="00ED688F" w:rsidRDefault="00ED688F" w:rsidP="0019315B">
      <w:pPr>
        <w:spacing w:line="360" w:lineRule="auto"/>
        <w:jc w:val="center"/>
        <w:rPr>
          <w:rFonts w:ascii="Times New Roman" w:hAnsi="Times New Roman" w:cs="Times New Roman"/>
          <w:b/>
          <w:sz w:val="24"/>
          <w:szCs w:val="24"/>
        </w:rPr>
      </w:pPr>
    </w:p>
    <w:p w14:paraId="2D625A92" w14:textId="77777777" w:rsidR="00DB45EA" w:rsidRDefault="00DB45EA" w:rsidP="0019315B">
      <w:pPr>
        <w:spacing w:line="360" w:lineRule="auto"/>
        <w:jc w:val="center"/>
        <w:rPr>
          <w:rFonts w:ascii="Times New Roman" w:hAnsi="Times New Roman" w:cs="Times New Roman"/>
          <w:b/>
          <w:sz w:val="24"/>
          <w:szCs w:val="24"/>
        </w:rPr>
      </w:pPr>
    </w:p>
    <w:p w14:paraId="31396ED4" w14:textId="77777777" w:rsidR="00DB45EA" w:rsidRDefault="00DB45EA" w:rsidP="0019315B">
      <w:pPr>
        <w:spacing w:line="360" w:lineRule="auto"/>
        <w:jc w:val="center"/>
        <w:rPr>
          <w:rFonts w:ascii="Times New Roman" w:hAnsi="Times New Roman" w:cs="Times New Roman"/>
          <w:b/>
          <w:sz w:val="24"/>
          <w:szCs w:val="24"/>
        </w:rPr>
      </w:pPr>
    </w:p>
    <w:p w14:paraId="035D820D" w14:textId="77777777" w:rsidR="00DB45EA" w:rsidRDefault="00DB45EA" w:rsidP="0019315B">
      <w:pPr>
        <w:spacing w:line="360" w:lineRule="auto"/>
        <w:jc w:val="center"/>
        <w:rPr>
          <w:rFonts w:ascii="Times New Roman" w:hAnsi="Times New Roman" w:cs="Times New Roman"/>
          <w:b/>
          <w:sz w:val="24"/>
          <w:szCs w:val="24"/>
        </w:rPr>
      </w:pPr>
    </w:p>
    <w:p w14:paraId="440BBCDE" w14:textId="77777777" w:rsidR="000B2742" w:rsidRDefault="000B2742" w:rsidP="0019315B">
      <w:pPr>
        <w:spacing w:line="360" w:lineRule="auto"/>
        <w:jc w:val="center"/>
        <w:rPr>
          <w:rFonts w:ascii="Times New Roman" w:hAnsi="Times New Roman" w:cs="Times New Roman"/>
          <w:b/>
          <w:sz w:val="24"/>
          <w:szCs w:val="24"/>
        </w:rPr>
      </w:pPr>
    </w:p>
    <w:tbl>
      <w:tblPr>
        <w:tblpPr w:leftFromText="141" w:rightFromText="141" w:vertAnchor="page" w:horzAnchor="page" w:tblpX="1816" w:tblpY="2896"/>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7"/>
        <w:gridCol w:w="1007"/>
        <w:gridCol w:w="920"/>
        <w:gridCol w:w="980"/>
        <w:gridCol w:w="980"/>
        <w:gridCol w:w="985"/>
        <w:gridCol w:w="1154"/>
        <w:gridCol w:w="1154"/>
        <w:gridCol w:w="1247"/>
      </w:tblGrid>
      <w:tr w:rsidR="002E3258" w:rsidRPr="002E3258" w14:paraId="43E80C2B" w14:textId="77777777" w:rsidTr="00F94FC9">
        <w:trPr>
          <w:trHeight w:val="394"/>
        </w:trPr>
        <w:tc>
          <w:tcPr>
            <w:tcW w:w="9327" w:type="dxa"/>
            <w:gridSpan w:val="9"/>
            <w:shd w:val="clear" w:color="auto" w:fill="auto"/>
            <w:noWrap/>
            <w:vAlign w:val="center"/>
          </w:tcPr>
          <w:p w14:paraId="072C2730" w14:textId="77777777" w:rsidR="002E3258" w:rsidRPr="002E3258"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2E3258">
              <w:rPr>
                <w:rFonts w:ascii="Times New Roman" w:eastAsia="Times New Roman" w:hAnsi="Times New Roman" w:cs="Times New Roman"/>
                <w:b/>
                <w:bCs/>
                <w:color w:val="000000"/>
                <w:sz w:val="24"/>
                <w:szCs w:val="24"/>
                <w:lang w:eastAsia="es-EC"/>
              </w:rPr>
              <w:lastRenderedPageBreak/>
              <w:t>RUDA</w:t>
            </w:r>
          </w:p>
        </w:tc>
      </w:tr>
      <w:tr w:rsidR="002E3258" w:rsidRPr="002E3258" w14:paraId="0ED58D82" w14:textId="77777777" w:rsidTr="00F94FC9">
        <w:trPr>
          <w:trHeight w:val="394"/>
        </w:trPr>
        <w:tc>
          <w:tcPr>
            <w:tcW w:w="994" w:type="dxa"/>
            <w:shd w:val="clear" w:color="auto" w:fill="auto"/>
            <w:noWrap/>
            <w:vAlign w:val="center"/>
            <w:hideMark/>
          </w:tcPr>
          <w:p w14:paraId="38279C26" w14:textId="77777777" w:rsidR="002E3258" w:rsidRPr="002E3258"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2E3258">
              <w:rPr>
                <w:rFonts w:ascii="Times New Roman" w:eastAsia="Times New Roman" w:hAnsi="Times New Roman" w:cs="Times New Roman"/>
                <w:b/>
                <w:bCs/>
                <w:color w:val="000000"/>
                <w:sz w:val="24"/>
                <w:szCs w:val="24"/>
                <w:lang w:eastAsia="es-EC"/>
              </w:rPr>
              <w:t>Muestra</w:t>
            </w:r>
          </w:p>
        </w:tc>
        <w:tc>
          <w:tcPr>
            <w:tcW w:w="994" w:type="dxa"/>
            <w:shd w:val="clear" w:color="auto" w:fill="auto"/>
            <w:noWrap/>
            <w:vAlign w:val="center"/>
            <w:hideMark/>
          </w:tcPr>
          <w:p w14:paraId="629E1F11" w14:textId="77777777" w:rsidR="002E3258" w:rsidRPr="002E3258"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2E3258">
              <w:rPr>
                <w:rFonts w:ascii="Times New Roman" w:eastAsia="Times New Roman" w:hAnsi="Times New Roman" w:cs="Times New Roman"/>
                <w:b/>
                <w:bCs/>
                <w:color w:val="000000"/>
                <w:sz w:val="24"/>
                <w:szCs w:val="24"/>
                <w:lang w:eastAsia="es-EC"/>
              </w:rPr>
              <w:t>Réplicas</w:t>
            </w:r>
          </w:p>
        </w:tc>
        <w:tc>
          <w:tcPr>
            <w:tcW w:w="908" w:type="dxa"/>
            <w:shd w:val="clear" w:color="auto" w:fill="auto"/>
            <w:noWrap/>
            <w:vAlign w:val="center"/>
            <w:hideMark/>
          </w:tcPr>
          <w:p w14:paraId="671AB108" w14:textId="77777777" w:rsidR="002E3258" w:rsidRPr="002E3258"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2E3258">
              <w:rPr>
                <w:rFonts w:ascii="Times New Roman" w:eastAsia="Times New Roman" w:hAnsi="Times New Roman" w:cs="Times New Roman"/>
                <w:b/>
                <w:bCs/>
                <w:color w:val="000000"/>
                <w:sz w:val="24"/>
                <w:szCs w:val="24"/>
                <w:lang w:eastAsia="es-EC"/>
              </w:rPr>
              <w:t>W cáp. vacío</w:t>
            </w:r>
          </w:p>
        </w:tc>
        <w:tc>
          <w:tcPr>
            <w:tcW w:w="967" w:type="dxa"/>
            <w:shd w:val="clear" w:color="auto" w:fill="auto"/>
            <w:noWrap/>
            <w:vAlign w:val="center"/>
            <w:hideMark/>
          </w:tcPr>
          <w:p w14:paraId="0606624A" w14:textId="77777777" w:rsidR="002E3258" w:rsidRPr="002E3258"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2E3258">
              <w:rPr>
                <w:rFonts w:ascii="Times New Roman" w:eastAsia="Times New Roman" w:hAnsi="Times New Roman" w:cs="Times New Roman"/>
                <w:b/>
                <w:bCs/>
                <w:color w:val="000000"/>
                <w:sz w:val="24"/>
                <w:szCs w:val="24"/>
                <w:lang w:eastAsia="es-EC"/>
              </w:rPr>
              <w:t>w muestra</w:t>
            </w:r>
          </w:p>
        </w:tc>
        <w:tc>
          <w:tcPr>
            <w:tcW w:w="967" w:type="dxa"/>
            <w:shd w:val="clear" w:color="auto" w:fill="auto"/>
            <w:noWrap/>
            <w:vAlign w:val="center"/>
            <w:hideMark/>
          </w:tcPr>
          <w:p w14:paraId="3DF57751" w14:textId="77777777" w:rsidR="002E3258" w:rsidRPr="002E3258"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2E3258">
              <w:rPr>
                <w:rFonts w:ascii="Times New Roman" w:eastAsia="Times New Roman" w:hAnsi="Times New Roman" w:cs="Times New Roman"/>
                <w:b/>
                <w:bCs/>
                <w:color w:val="000000"/>
                <w:sz w:val="24"/>
                <w:szCs w:val="24"/>
                <w:lang w:eastAsia="es-EC"/>
              </w:rPr>
              <w:t>w cap+ muestra seca</w:t>
            </w:r>
          </w:p>
        </w:tc>
        <w:tc>
          <w:tcPr>
            <w:tcW w:w="985" w:type="dxa"/>
            <w:shd w:val="clear" w:color="auto" w:fill="auto"/>
            <w:noWrap/>
            <w:vAlign w:val="center"/>
            <w:hideMark/>
          </w:tcPr>
          <w:p w14:paraId="0CEF2E61" w14:textId="77777777" w:rsidR="002E3258" w:rsidRPr="002E3258"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2E3258">
              <w:rPr>
                <w:rFonts w:ascii="Times New Roman" w:eastAsia="Times New Roman" w:hAnsi="Times New Roman" w:cs="Times New Roman"/>
                <w:b/>
                <w:bCs/>
                <w:color w:val="000000"/>
                <w:sz w:val="24"/>
                <w:szCs w:val="24"/>
                <w:lang w:eastAsia="es-EC"/>
              </w:rPr>
              <w:t>W cap + W muestra</w:t>
            </w:r>
          </w:p>
        </w:tc>
        <w:tc>
          <w:tcPr>
            <w:tcW w:w="1139" w:type="dxa"/>
            <w:shd w:val="clear" w:color="auto" w:fill="auto"/>
            <w:noWrap/>
            <w:vAlign w:val="center"/>
            <w:hideMark/>
          </w:tcPr>
          <w:p w14:paraId="4ED2EB72" w14:textId="77777777" w:rsidR="002E3258" w:rsidRPr="002E3258"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2E3258">
              <w:rPr>
                <w:rFonts w:ascii="Times New Roman" w:eastAsia="Times New Roman" w:hAnsi="Times New Roman" w:cs="Times New Roman"/>
                <w:b/>
                <w:bCs/>
                <w:color w:val="000000"/>
                <w:sz w:val="24"/>
                <w:szCs w:val="24"/>
                <w:lang w:eastAsia="es-EC"/>
              </w:rPr>
              <w:t>Humedad</w:t>
            </w:r>
          </w:p>
        </w:tc>
        <w:tc>
          <w:tcPr>
            <w:tcW w:w="1139" w:type="dxa"/>
            <w:shd w:val="clear" w:color="auto" w:fill="auto"/>
            <w:noWrap/>
            <w:vAlign w:val="center"/>
          </w:tcPr>
          <w:p w14:paraId="0C9F54B3" w14:textId="77777777" w:rsidR="002E3258" w:rsidRPr="002E3258"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2E3258">
              <w:rPr>
                <w:rFonts w:ascii="Times New Roman" w:eastAsia="Times New Roman" w:hAnsi="Times New Roman" w:cs="Times New Roman"/>
                <w:b/>
                <w:bCs/>
                <w:color w:val="000000"/>
                <w:sz w:val="24"/>
                <w:szCs w:val="24"/>
                <w:lang w:eastAsia="es-EC"/>
              </w:rPr>
              <w:t>Promedio Humedad</w:t>
            </w:r>
          </w:p>
        </w:tc>
        <w:tc>
          <w:tcPr>
            <w:tcW w:w="1231" w:type="dxa"/>
            <w:shd w:val="clear" w:color="auto" w:fill="auto"/>
            <w:vAlign w:val="center"/>
          </w:tcPr>
          <w:p w14:paraId="57811A29" w14:textId="77777777" w:rsidR="002E3258" w:rsidRPr="002E3258"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2E3258">
              <w:rPr>
                <w:rFonts w:ascii="Times New Roman" w:eastAsia="Times New Roman" w:hAnsi="Times New Roman" w:cs="Times New Roman"/>
                <w:b/>
                <w:bCs/>
                <w:color w:val="000000"/>
                <w:sz w:val="24"/>
                <w:szCs w:val="24"/>
                <w:lang w:eastAsia="es-EC"/>
              </w:rPr>
              <w:t>Desviación</w:t>
            </w:r>
          </w:p>
        </w:tc>
      </w:tr>
      <w:tr w:rsidR="002E3258" w:rsidRPr="002E3258" w14:paraId="2CD689C5" w14:textId="77777777" w:rsidTr="00F94FC9">
        <w:trPr>
          <w:trHeight w:val="373"/>
        </w:trPr>
        <w:tc>
          <w:tcPr>
            <w:tcW w:w="994" w:type="dxa"/>
            <w:vMerge w:val="restart"/>
            <w:shd w:val="clear" w:color="auto" w:fill="auto"/>
            <w:noWrap/>
            <w:vAlign w:val="center"/>
            <w:hideMark/>
          </w:tcPr>
          <w:p w14:paraId="31A27C4F"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Ruda (hojas secas)</w:t>
            </w:r>
          </w:p>
        </w:tc>
        <w:tc>
          <w:tcPr>
            <w:tcW w:w="994" w:type="dxa"/>
            <w:shd w:val="clear" w:color="auto" w:fill="auto"/>
            <w:noWrap/>
            <w:vAlign w:val="bottom"/>
            <w:hideMark/>
          </w:tcPr>
          <w:p w14:paraId="4187B280"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R1</w:t>
            </w:r>
          </w:p>
        </w:tc>
        <w:tc>
          <w:tcPr>
            <w:tcW w:w="908" w:type="dxa"/>
            <w:shd w:val="clear" w:color="auto" w:fill="auto"/>
            <w:noWrap/>
            <w:vAlign w:val="bottom"/>
            <w:hideMark/>
          </w:tcPr>
          <w:p w14:paraId="0DD79D23"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27,3756</w:t>
            </w:r>
          </w:p>
        </w:tc>
        <w:tc>
          <w:tcPr>
            <w:tcW w:w="967" w:type="dxa"/>
            <w:shd w:val="clear" w:color="auto" w:fill="auto"/>
            <w:noWrap/>
            <w:vAlign w:val="bottom"/>
            <w:hideMark/>
          </w:tcPr>
          <w:p w14:paraId="23B409E1"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2,0000</w:t>
            </w:r>
          </w:p>
        </w:tc>
        <w:tc>
          <w:tcPr>
            <w:tcW w:w="967" w:type="dxa"/>
            <w:shd w:val="clear" w:color="auto" w:fill="auto"/>
            <w:noWrap/>
            <w:vAlign w:val="bottom"/>
            <w:hideMark/>
          </w:tcPr>
          <w:p w14:paraId="4CEBBF20"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29,2192</w:t>
            </w:r>
          </w:p>
        </w:tc>
        <w:tc>
          <w:tcPr>
            <w:tcW w:w="985" w:type="dxa"/>
            <w:shd w:val="clear" w:color="auto" w:fill="auto"/>
            <w:noWrap/>
            <w:vAlign w:val="bottom"/>
            <w:hideMark/>
          </w:tcPr>
          <w:p w14:paraId="0B1005EC"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29,3756</w:t>
            </w:r>
          </w:p>
        </w:tc>
        <w:tc>
          <w:tcPr>
            <w:tcW w:w="1139" w:type="dxa"/>
            <w:shd w:val="clear" w:color="auto" w:fill="auto"/>
            <w:noWrap/>
            <w:vAlign w:val="bottom"/>
            <w:hideMark/>
          </w:tcPr>
          <w:p w14:paraId="00BFD34E"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7,82</w:t>
            </w:r>
          </w:p>
        </w:tc>
        <w:tc>
          <w:tcPr>
            <w:tcW w:w="1139" w:type="dxa"/>
            <w:vMerge w:val="restart"/>
            <w:shd w:val="clear" w:color="auto" w:fill="auto"/>
            <w:vAlign w:val="center"/>
          </w:tcPr>
          <w:p w14:paraId="5A19FD06"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7,75</w:t>
            </w:r>
          </w:p>
        </w:tc>
        <w:tc>
          <w:tcPr>
            <w:tcW w:w="1231" w:type="dxa"/>
            <w:vMerge w:val="restart"/>
            <w:shd w:val="clear" w:color="auto" w:fill="auto"/>
            <w:vAlign w:val="center"/>
          </w:tcPr>
          <w:p w14:paraId="320CB708"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0,11</w:t>
            </w:r>
          </w:p>
        </w:tc>
      </w:tr>
      <w:tr w:rsidR="002E3258" w:rsidRPr="002E3258" w14:paraId="3FBDE578" w14:textId="77777777" w:rsidTr="00F94FC9">
        <w:trPr>
          <w:trHeight w:val="373"/>
        </w:trPr>
        <w:tc>
          <w:tcPr>
            <w:tcW w:w="994" w:type="dxa"/>
            <w:vMerge/>
            <w:shd w:val="clear" w:color="auto" w:fill="auto"/>
            <w:vAlign w:val="center"/>
            <w:hideMark/>
          </w:tcPr>
          <w:p w14:paraId="3D701891"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c>
          <w:tcPr>
            <w:tcW w:w="994" w:type="dxa"/>
            <w:shd w:val="clear" w:color="auto" w:fill="auto"/>
            <w:noWrap/>
            <w:vAlign w:val="bottom"/>
            <w:hideMark/>
          </w:tcPr>
          <w:p w14:paraId="106B4FE4"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R2</w:t>
            </w:r>
          </w:p>
        </w:tc>
        <w:tc>
          <w:tcPr>
            <w:tcW w:w="908" w:type="dxa"/>
            <w:shd w:val="clear" w:color="auto" w:fill="auto"/>
            <w:noWrap/>
            <w:vAlign w:val="bottom"/>
            <w:hideMark/>
          </w:tcPr>
          <w:p w14:paraId="7FE48FCD"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44,0004</w:t>
            </w:r>
          </w:p>
        </w:tc>
        <w:tc>
          <w:tcPr>
            <w:tcW w:w="967" w:type="dxa"/>
            <w:shd w:val="clear" w:color="auto" w:fill="auto"/>
            <w:noWrap/>
            <w:vAlign w:val="bottom"/>
            <w:hideMark/>
          </w:tcPr>
          <w:p w14:paraId="7E6DB197"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2,0001</w:t>
            </w:r>
          </w:p>
        </w:tc>
        <w:tc>
          <w:tcPr>
            <w:tcW w:w="967" w:type="dxa"/>
            <w:shd w:val="clear" w:color="auto" w:fill="auto"/>
            <w:noWrap/>
            <w:vAlign w:val="bottom"/>
            <w:hideMark/>
          </w:tcPr>
          <w:p w14:paraId="5142F374"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45,8436</w:t>
            </w:r>
          </w:p>
        </w:tc>
        <w:tc>
          <w:tcPr>
            <w:tcW w:w="985" w:type="dxa"/>
            <w:shd w:val="clear" w:color="auto" w:fill="auto"/>
            <w:noWrap/>
            <w:vAlign w:val="bottom"/>
            <w:hideMark/>
          </w:tcPr>
          <w:p w14:paraId="10827DE3"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46,0005</w:t>
            </w:r>
          </w:p>
        </w:tc>
        <w:tc>
          <w:tcPr>
            <w:tcW w:w="1139" w:type="dxa"/>
            <w:shd w:val="clear" w:color="auto" w:fill="auto"/>
            <w:noWrap/>
            <w:vAlign w:val="bottom"/>
            <w:hideMark/>
          </w:tcPr>
          <w:p w14:paraId="792431A5"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7,84</w:t>
            </w:r>
          </w:p>
        </w:tc>
        <w:tc>
          <w:tcPr>
            <w:tcW w:w="1139" w:type="dxa"/>
            <w:vMerge/>
            <w:shd w:val="clear" w:color="auto" w:fill="auto"/>
            <w:vAlign w:val="center"/>
          </w:tcPr>
          <w:p w14:paraId="7C919261"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c>
          <w:tcPr>
            <w:tcW w:w="1231" w:type="dxa"/>
            <w:vMerge/>
            <w:shd w:val="clear" w:color="auto" w:fill="auto"/>
            <w:vAlign w:val="center"/>
          </w:tcPr>
          <w:p w14:paraId="77A994C9"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r>
      <w:tr w:rsidR="002E3258" w:rsidRPr="002E3258" w14:paraId="24ECD2E1" w14:textId="77777777" w:rsidTr="00F94FC9">
        <w:trPr>
          <w:trHeight w:val="373"/>
        </w:trPr>
        <w:tc>
          <w:tcPr>
            <w:tcW w:w="994" w:type="dxa"/>
            <w:vMerge/>
            <w:shd w:val="clear" w:color="auto" w:fill="auto"/>
            <w:vAlign w:val="center"/>
            <w:hideMark/>
          </w:tcPr>
          <w:p w14:paraId="73190F92"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c>
          <w:tcPr>
            <w:tcW w:w="994" w:type="dxa"/>
            <w:shd w:val="clear" w:color="auto" w:fill="auto"/>
            <w:noWrap/>
            <w:vAlign w:val="bottom"/>
            <w:hideMark/>
          </w:tcPr>
          <w:p w14:paraId="23775238"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R3</w:t>
            </w:r>
          </w:p>
        </w:tc>
        <w:tc>
          <w:tcPr>
            <w:tcW w:w="908" w:type="dxa"/>
            <w:shd w:val="clear" w:color="auto" w:fill="auto"/>
            <w:noWrap/>
            <w:vAlign w:val="bottom"/>
            <w:hideMark/>
          </w:tcPr>
          <w:p w14:paraId="339A03B0"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43,9999</w:t>
            </w:r>
          </w:p>
        </w:tc>
        <w:tc>
          <w:tcPr>
            <w:tcW w:w="967" w:type="dxa"/>
            <w:shd w:val="clear" w:color="auto" w:fill="auto"/>
            <w:noWrap/>
            <w:vAlign w:val="bottom"/>
            <w:hideMark/>
          </w:tcPr>
          <w:p w14:paraId="368C4C82"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2,0003</w:t>
            </w:r>
          </w:p>
        </w:tc>
        <w:tc>
          <w:tcPr>
            <w:tcW w:w="967" w:type="dxa"/>
            <w:shd w:val="clear" w:color="auto" w:fill="auto"/>
            <w:noWrap/>
            <w:vAlign w:val="bottom"/>
            <w:hideMark/>
          </w:tcPr>
          <w:p w14:paraId="3F5FDB56"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45,8457</w:t>
            </w:r>
          </w:p>
        </w:tc>
        <w:tc>
          <w:tcPr>
            <w:tcW w:w="985" w:type="dxa"/>
            <w:shd w:val="clear" w:color="auto" w:fill="auto"/>
            <w:noWrap/>
            <w:vAlign w:val="bottom"/>
            <w:hideMark/>
          </w:tcPr>
          <w:p w14:paraId="5B6E505A"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46,0002</w:t>
            </w:r>
          </w:p>
        </w:tc>
        <w:tc>
          <w:tcPr>
            <w:tcW w:w="1139" w:type="dxa"/>
            <w:shd w:val="clear" w:color="auto" w:fill="auto"/>
            <w:noWrap/>
            <w:vAlign w:val="bottom"/>
            <w:hideMark/>
          </w:tcPr>
          <w:p w14:paraId="320D6BEE"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7,72</w:t>
            </w:r>
          </w:p>
        </w:tc>
        <w:tc>
          <w:tcPr>
            <w:tcW w:w="1139" w:type="dxa"/>
            <w:vMerge/>
            <w:shd w:val="clear" w:color="auto" w:fill="auto"/>
            <w:vAlign w:val="center"/>
          </w:tcPr>
          <w:p w14:paraId="47F25E21"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c>
          <w:tcPr>
            <w:tcW w:w="1231" w:type="dxa"/>
            <w:vMerge/>
            <w:shd w:val="clear" w:color="auto" w:fill="auto"/>
            <w:vAlign w:val="center"/>
          </w:tcPr>
          <w:p w14:paraId="3811FB92"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r>
      <w:tr w:rsidR="002E3258" w:rsidRPr="002E3258" w14:paraId="68847958" w14:textId="77777777" w:rsidTr="00F94FC9">
        <w:trPr>
          <w:trHeight w:val="394"/>
        </w:trPr>
        <w:tc>
          <w:tcPr>
            <w:tcW w:w="994" w:type="dxa"/>
            <w:vMerge/>
            <w:shd w:val="clear" w:color="auto" w:fill="auto"/>
            <w:vAlign w:val="center"/>
            <w:hideMark/>
          </w:tcPr>
          <w:p w14:paraId="2C62B61D"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c>
          <w:tcPr>
            <w:tcW w:w="994" w:type="dxa"/>
            <w:shd w:val="clear" w:color="auto" w:fill="auto"/>
            <w:noWrap/>
            <w:vAlign w:val="bottom"/>
            <w:hideMark/>
          </w:tcPr>
          <w:p w14:paraId="61F14F19"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R4</w:t>
            </w:r>
          </w:p>
        </w:tc>
        <w:tc>
          <w:tcPr>
            <w:tcW w:w="908" w:type="dxa"/>
            <w:shd w:val="clear" w:color="auto" w:fill="auto"/>
            <w:noWrap/>
            <w:vAlign w:val="bottom"/>
            <w:hideMark/>
          </w:tcPr>
          <w:p w14:paraId="017466C0" w14:textId="77777777" w:rsidR="002E3258" w:rsidRPr="002E3258" w:rsidRDefault="002E3258" w:rsidP="002E3258">
            <w:pPr>
              <w:spacing w:after="0" w:line="240" w:lineRule="auto"/>
              <w:jc w:val="right"/>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48,6788</w:t>
            </w:r>
          </w:p>
        </w:tc>
        <w:tc>
          <w:tcPr>
            <w:tcW w:w="967" w:type="dxa"/>
            <w:shd w:val="clear" w:color="auto" w:fill="auto"/>
            <w:noWrap/>
            <w:vAlign w:val="bottom"/>
            <w:hideMark/>
          </w:tcPr>
          <w:p w14:paraId="6996801B"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2,0000</w:t>
            </w:r>
          </w:p>
        </w:tc>
        <w:tc>
          <w:tcPr>
            <w:tcW w:w="967" w:type="dxa"/>
            <w:shd w:val="clear" w:color="auto" w:fill="auto"/>
            <w:noWrap/>
            <w:vAlign w:val="bottom"/>
            <w:hideMark/>
          </w:tcPr>
          <w:p w14:paraId="4DBD7A07"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50,5266</w:t>
            </w:r>
          </w:p>
        </w:tc>
        <w:tc>
          <w:tcPr>
            <w:tcW w:w="985" w:type="dxa"/>
            <w:shd w:val="clear" w:color="auto" w:fill="auto"/>
            <w:noWrap/>
            <w:vAlign w:val="bottom"/>
            <w:hideMark/>
          </w:tcPr>
          <w:p w14:paraId="78FF4B43"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50,6788</w:t>
            </w:r>
          </w:p>
        </w:tc>
        <w:tc>
          <w:tcPr>
            <w:tcW w:w="1139" w:type="dxa"/>
            <w:shd w:val="clear" w:color="auto" w:fill="auto"/>
            <w:noWrap/>
            <w:vAlign w:val="bottom"/>
            <w:hideMark/>
          </w:tcPr>
          <w:p w14:paraId="74F738AE"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7,61</w:t>
            </w:r>
          </w:p>
        </w:tc>
        <w:tc>
          <w:tcPr>
            <w:tcW w:w="1139" w:type="dxa"/>
            <w:vMerge/>
            <w:shd w:val="clear" w:color="auto" w:fill="auto"/>
            <w:vAlign w:val="center"/>
          </w:tcPr>
          <w:p w14:paraId="4B46686A"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c>
          <w:tcPr>
            <w:tcW w:w="1231" w:type="dxa"/>
            <w:vMerge/>
            <w:shd w:val="clear" w:color="auto" w:fill="auto"/>
            <w:vAlign w:val="center"/>
          </w:tcPr>
          <w:p w14:paraId="6720986D"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r>
      <w:tr w:rsidR="002E3258" w:rsidRPr="002E3258" w14:paraId="77A5E065" w14:textId="77777777" w:rsidTr="00F94FC9">
        <w:trPr>
          <w:trHeight w:val="373"/>
        </w:trPr>
        <w:tc>
          <w:tcPr>
            <w:tcW w:w="994" w:type="dxa"/>
            <w:vMerge w:val="restart"/>
            <w:shd w:val="clear" w:color="auto" w:fill="auto"/>
            <w:noWrap/>
            <w:vAlign w:val="center"/>
            <w:hideMark/>
          </w:tcPr>
          <w:p w14:paraId="3D300673"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Ruda (hojas frescas)</w:t>
            </w:r>
          </w:p>
        </w:tc>
        <w:tc>
          <w:tcPr>
            <w:tcW w:w="994" w:type="dxa"/>
            <w:shd w:val="clear" w:color="auto" w:fill="auto"/>
            <w:noWrap/>
            <w:vAlign w:val="bottom"/>
            <w:hideMark/>
          </w:tcPr>
          <w:p w14:paraId="76744FAD"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R1</w:t>
            </w:r>
          </w:p>
        </w:tc>
        <w:tc>
          <w:tcPr>
            <w:tcW w:w="908" w:type="dxa"/>
            <w:shd w:val="clear" w:color="auto" w:fill="auto"/>
            <w:noWrap/>
            <w:vAlign w:val="bottom"/>
            <w:hideMark/>
          </w:tcPr>
          <w:p w14:paraId="6721A13F"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44,3575</w:t>
            </w:r>
          </w:p>
        </w:tc>
        <w:tc>
          <w:tcPr>
            <w:tcW w:w="967" w:type="dxa"/>
            <w:shd w:val="clear" w:color="auto" w:fill="auto"/>
            <w:noWrap/>
            <w:vAlign w:val="bottom"/>
            <w:hideMark/>
          </w:tcPr>
          <w:p w14:paraId="1033E267"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2,0003</w:t>
            </w:r>
          </w:p>
        </w:tc>
        <w:tc>
          <w:tcPr>
            <w:tcW w:w="967" w:type="dxa"/>
            <w:shd w:val="clear" w:color="auto" w:fill="auto"/>
            <w:noWrap/>
            <w:vAlign w:val="bottom"/>
            <w:hideMark/>
          </w:tcPr>
          <w:p w14:paraId="31814E34"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44,8865</w:t>
            </w:r>
          </w:p>
        </w:tc>
        <w:tc>
          <w:tcPr>
            <w:tcW w:w="985" w:type="dxa"/>
            <w:shd w:val="clear" w:color="auto" w:fill="auto"/>
            <w:noWrap/>
            <w:vAlign w:val="bottom"/>
            <w:hideMark/>
          </w:tcPr>
          <w:p w14:paraId="48A1F0FD"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46,3578</w:t>
            </w:r>
          </w:p>
        </w:tc>
        <w:tc>
          <w:tcPr>
            <w:tcW w:w="1139" w:type="dxa"/>
            <w:shd w:val="clear" w:color="auto" w:fill="auto"/>
            <w:noWrap/>
            <w:vAlign w:val="bottom"/>
            <w:hideMark/>
          </w:tcPr>
          <w:p w14:paraId="07A6FA6C"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73,55</w:t>
            </w:r>
          </w:p>
        </w:tc>
        <w:tc>
          <w:tcPr>
            <w:tcW w:w="1139" w:type="dxa"/>
            <w:vMerge w:val="restart"/>
            <w:shd w:val="clear" w:color="auto" w:fill="auto"/>
            <w:vAlign w:val="center"/>
          </w:tcPr>
          <w:p w14:paraId="2BE1B2EA"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73,58</w:t>
            </w:r>
          </w:p>
        </w:tc>
        <w:tc>
          <w:tcPr>
            <w:tcW w:w="1231" w:type="dxa"/>
            <w:vMerge w:val="restart"/>
            <w:shd w:val="clear" w:color="auto" w:fill="auto"/>
            <w:vAlign w:val="center"/>
          </w:tcPr>
          <w:p w14:paraId="0C997EE5"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0,44</w:t>
            </w:r>
          </w:p>
        </w:tc>
      </w:tr>
      <w:tr w:rsidR="002E3258" w:rsidRPr="002E3258" w14:paraId="121CE9AB" w14:textId="77777777" w:rsidTr="00F94FC9">
        <w:trPr>
          <w:trHeight w:val="373"/>
        </w:trPr>
        <w:tc>
          <w:tcPr>
            <w:tcW w:w="994" w:type="dxa"/>
            <w:vMerge/>
            <w:shd w:val="clear" w:color="auto" w:fill="auto"/>
            <w:vAlign w:val="center"/>
            <w:hideMark/>
          </w:tcPr>
          <w:p w14:paraId="319E6E4A"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c>
          <w:tcPr>
            <w:tcW w:w="994" w:type="dxa"/>
            <w:shd w:val="clear" w:color="auto" w:fill="auto"/>
            <w:noWrap/>
            <w:vAlign w:val="bottom"/>
            <w:hideMark/>
          </w:tcPr>
          <w:p w14:paraId="25F9E06E"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R2</w:t>
            </w:r>
          </w:p>
        </w:tc>
        <w:tc>
          <w:tcPr>
            <w:tcW w:w="908" w:type="dxa"/>
            <w:shd w:val="clear" w:color="auto" w:fill="auto"/>
            <w:noWrap/>
            <w:vAlign w:val="bottom"/>
            <w:hideMark/>
          </w:tcPr>
          <w:p w14:paraId="7E23A3BD"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47,6097</w:t>
            </w:r>
          </w:p>
        </w:tc>
        <w:tc>
          <w:tcPr>
            <w:tcW w:w="967" w:type="dxa"/>
            <w:shd w:val="clear" w:color="auto" w:fill="auto"/>
            <w:noWrap/>
            <w:vAlign w:val="bottom"/>
            <w:hideMark/>
          </w:tcPr>
          <w:p w14:paraId="384D8A50"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2,0002</w:t>
            </w:r>
          </w:p>
        </w:tc>
        <w:tc>
          <w:tcPr>
            <w:tcW w:w="967" w:type="dxa"/>
            <w:shd w:val="clear" w:color="auto" w:fill="auto"/>
            <w:noWrap/>
            <w:vAlign w:val="bottom"/>
            <w:hideMark/>
          </w:tcPr>
          <w:p w14:paraId="11BFF442"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48,1464</w:t>
            </w:r>
          </w:p>
        </w:tc>
        <w:tc>
          <w:tcPr>
            <w:tcW w:w="985" w:type="dxa"/>
            <w:shd w:val="clear" w:color="auto" w:fill="auto"/>
            <w:noWrap/>
            <w:vAlign w:val="bottom"/>
            <w:hideMark/>
          </w:tcPr>
          <w:p w14:paraId="0C0A4F9D"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49,6099</w:t>
            </w:r>
          </w:p>
        </w:tc>
        <w:tc>
          <w:tcPr>
            <w:tcW w:w="1139" w:type="dxa"/>
            <w:shd w:val="clear" w:color="auto" w:fill="auto"/>
            <w:noWrap/>
            <w:vAlign w:val="bottom"/>
            <w:hideMark/>
          </w:tcPr>
          <w:p w14:paraId="029CE007"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73,17</w:t>
            </w:r>
          </w:p>
        </w:tc>
        <w:tc>
          <w:tcPr>
            <w:tcW w:w="1139" w:type="dxa"/>
            <w:vMerge/>
            <w:shd w:val="clear" w:color="auto" w:fill="auto"/>
            <w:vAlign w:val="center"/>
          </w:tcPr>
          <w:p w14:paraId="574B238A"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c>
          <w:tcPr>
            <w:tcW w:w="1231" w:type="dxa"/>
            <w:vMerge/>
            <w:shd w:val="clear" w:color="auto" w:fill="auto"/>
            <w:vAlign w:val="center"/>
          </w:tcPr>
          <w:p w14:paraId="789F4B69"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r>
      <w:tr w:rsidR="002E3258" w:rsidRPr="002E3258" w14:paraId="3F98F637" w14:textId="77777777" w:rsidTr="00F94FC9">
        <w:trPr>
          <w:trHeight w:val="373"/>
        </w:trPr>
        <w:tc>
          <w:tcPr>
            <w:tcW w:w="994" w:type="dxa"/>
            <w:vMerge/>
            <w:shd w:val="clear" w:color="auto" w:fill="auto"/>
            <w:vAlign w:val="center"/>
            <w:hideMark/>
          </w:tcPr>
          <w:p w14:paraId="7A3CF599"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c>
          <w:tcPr>
            <w:tcW w:w="994" w:type="dxa"/>
            <w:shd w:val="clear" w:color="auto" w:fill="auto"/>
            <w:noWrap/>
            <w:vAlign w:val="bottom"/>
            <w:hideMark/>
          </w:tcPr>
          <w:p w14:paraId="0FA6DC6E"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R3</w:t>
            </w:r>
          </w:p>
        </w:tc>
        <w:tc>
          <w:tcPr>
            <w:tcW w:w="908" w:type="dxa"/>
            <w:shd w:val="clear" w:color="auto" w:fill="auto"/>
            <w:noWrap/>
            <w:vAlign w:val="bottom"/>
            <w:hideMark/>
          </w:tcPr>
          <w:p w14:paraId="0F632688"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43,1945</w:t>
            </w:r>
          </w:p>
        </w:tc>
        <w:tc>
          <w:tcPr>
            <w:tcW w:w="967" w:type="dxa"/>
            <w:shd w:val="clear" w:color="auto" w:fill="auto"/>
            <w:noWrap/>
            <w:vAlign w:val="bottom"/>
            <w:hideMark/>
          </w:tcPr>
          <w:p w14:paraId="69C9D638"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2,0003</w:t>
            </w:r>
          </w:p>
        </w:tc>
        <w:tc>
          <w:tcPr>
            <w:tcW w:w="967" w:type="dxa"/>
            <w:shd w:val="clear" w:color="auto" w:fill="auto"/>
            <w:noWrap/>
            <w:vAlign w:val="bottom"/>
            <w:hideMark/>
          </w:tcPr>
          <w:p w14:paraId="7F2BFFA0"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43,7264</w:t>
            </w:r>
          </w:p>
        </w:tc>
        <w:tc>
          <w:tcPr>
            <w:tcW w:w="985" w:type="dxa"/>
            <w:shd w:val="clear" w:color="auto" w:fill="auto"/>
            <w:noWrap/>
            <w:vAlign w:val="bottom"/>
            <w:hideMark/>
          </w:tcPr>
          <w:p w14:paraId="55FAA2CC"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45,1948</w:t>
            </w:r>
          </w:p>
        </w:tc>
        <w:tc>
          <w:tcPr>
            <w:tcW w:w="1139" w:type="dxa"/>
            <w:shd w:val="clear" w:color="auto" w:fill="auto"/>
            <w:noWrap/>
            <w:vAlign w:val="bottom"/>
            <w:hideMark/>
          </w:tcPr>
          <w:p w14:paraId="0B4447C0"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73,41</w:t>
            </w:r>
          </w:p>
        </w:tc>
        <w:tc>
          <w:tcPr>
            <w:tcW w:w="1139" w:type="dxa"/>
            <w:vMerge/>
            <w:shd w:val="clear" w:color="auto" w:fill="auto"/>
            <w:vAlign w:val="center"/>
          </w:tcPr>
          <w:p w14:paraId="558149D8"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c>
          <w:tcPr>
            <w:tcW w:w="1231" w:type="dxa"/>
            <w:vMerge/>
            <w:shd w:val="clear" w:color="auto" w:fill="auto"/>
            <w:vAlign w:val="center"/>
          </w:tcPr>
          <w:p w14:paraId="5BFACD0B"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r>
      <w:tr w:rsidR="002E3258" w:rsidRPr="002E3258" w14:paraId="7EB4118C" w14:textId="77777777" w:rsidTr="00F94FC9">
        <w:trPr>
          <w:trHeight w:val="394"/>
        </w:trPr>
        <w:tc>
          <w:tcPr>
            <w:tcW w:w="994" w:type="dxa"/>
            <w:vMerge/>
            <w:shd w:val="clear" w:color="auto" w:fill="auto"/>
            <w:vAlign w:val="center"/>
            <w:hideMark/>
          </w:tcPr>
          <w:p w14:paraId="6A2A5FF0"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c>
          <w:tcPr>
            <w:tcW w:w="994" w:type="dxa"/>
            <w:shd w:val="clear" w:color="auto" w:fill="auto"/>
            <w:noWrap/>
            <w:vAlign w:val="bottom"/>
            <w:hideMark/>
          </w:tcPr>
          <w:p w14:paraId="76AF70B9"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R4</w:t>
            </w:r>
          </w:p>
        </w:tc>
        <w:tc>
          <w:tcPr>
            <w:tcW w:w="908" w:type="dxa"/>
            <w:shd w:val="clear" w:color="auto" w:fill="auto"/>
            <w:noWrap/>
            <w:vAlign w:val="bottom"/>
            <w:hideMark/>
          </w:tcPr>
          <w:p w14:paraId="438450AF" w14:textId="77777777" w:rsidR="002E3258" w:rsidRPr="002E3258" w:rsidRDefault="002E3258" w:rsidP="002E3258">
            <w:pPr>
              <w:spacing w:after="0" w:line="240" w:lineRule="auto"/>
              <w:jc w:val="right"/>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44,001</w:t>
            </w:r>
          </w:p>
        </w:tc>
        <w:tc>
          <w:tcPr>
            <w:tcW w:w="967" w:type="dxa"/>
            <w:shd w:val="clear" w:color="auto" w:fill="auto"/>
            <w:noWrap/>
            <w:vAlign w:val="bottom"/>
            <w:hideMark/>
          </w:tcPr>
          <w:p w14:paraId="46181D92" w14:textId="77777777" w:rsidR="002E3258" w:rsidRPr="002E3258" w:rsidRDefault="002E3258" w:rsidP="002E3258">
            <w:pPr>
              <w:spacing w:after="0" w:line="240" w:lineRule="auto"/>
              <w:jc w:val="right"/>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2,0002</w:t>
            </w:r>
          </w:p>
        </w:tc>
        <w:tc>
          <w:tcPr>
            <w:tcW w:w="967" w:type="dxa"/>
            <w:shd w:val="clear" w:color="auto" w:fill="auto"/>
            <w:noWrap/>
            <w:vAlign w:val="bottom"/>
            <w:hideMark/>
          </w:tcPr>
          <w:p w14:paraId="26333545"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44,5169</w:t>
            </w:r>
          </w:p>
        </w:tc>
        <w:tc>
          <w:tcPr>
            <w:tcW w:w="985" w:type="dxa"/>
            <w:shd w:val="clear" w:color="auto" w:fill="auto"/>
            <w:noWrap/>
            <w:vAlign w:val="bottom"/>
            <w:hideMark/>
          </w:tcPr>
          <w:p w14:paraId="158F59A2"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46,0012</w:t>
            </w:r>
          </w:p>
        </w:tc>
        <w:tc>
          <w:tcPr>
            <w:tcW w:w="1139" w:type="dxa"/>
            <w:shd w:val="clear" w:color="auto" w:fill="auto"/>
            <w:noWrap/>
            <w:vAlign w:val="bottom"/>
            <w:hideMark/>
          </w:tcPr>
          <w:p w14:paraId="376E4CDB" w14:textId="77777777" w:rsidR="002E3258" w:rsidRPr="002E3258"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2E3258">
              <w:rPr>
                <w:rFonts w:ascii="Times New Roman" w:eastAsia="Times New Roman" w:hAnsi="Times New Roman" w:cs="Times New Roman"/>
                <w:color w:val="000000"/>
                <w:sz w:val="24"/>
                <w:szCs w:val="24"/>
                <w:lang w:eastAsia="es-EC"/>
              </w:rPr>
              <w:t>74,21</w:t>
            </w:r>
          </w:p>
        </w:tc>
        <w:tc>
          <w:tcPr>
            <w:tcW w:w="1139" w:type="dxa"/>
            <w:vMerge/>
            <w:shd w:val="clear" w:color="auto" w:fill="auto"/>
            <w:vAlign w:val="center"/>
          </w:tcPr>
          <w:p w14:paraId="1D873F75"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c>
          <w:tcPr>
            <w:tcW w:w="1231" w:type="dxa"/>
            <w:vMerge/>
            <w:shd w:val="clear" w:color="auto" w:fill="auto"/>
            <w:vAlign w:val="center"/>
          </w:tcPr>
          <w:p w14:paraId="689A336F" w14:textId="77777777" w:rsidR="002E3258" w:rsidRPr="002E3258" w:rsidRDefault="002E3258" w:rsidP="002E3258">
            <w:pPr>
              <w:spacing w:after="0" w:line="240" w:lineRule="auto"/>
              <w:rPr>
                <w:rFonts w:ascii="Times New Roman" w:eastAsia="Times New Roman" w:hAnsi="Times New Roman" w:cs="Times New Roman"/>
                <w:color w:val="000000"/>
                <w:sz w:val="24"/>
                <w:szCs w:val="24"/>
                <w:lang w:eastAsia="es-EC"/>
              </w:rPr>
            </w:pPr>
          </w:p>
        </w:tc>
      </w:tr>
    </w:tbl>
    <w:p w14:paraId="3552E7B1" w14:textId="428E8950" w:rsidR="0019315B" w:rsidRDefault="000B2742" w:rsidP="0019315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RESULTADOS DE ANÁLISIS FÍSICO QUÍMICOS </w:t>
      </w:r>
    </w:p>
    <w:p w14:paraId="7136AD0F" w14:textId="03B5A87A" w:rsidR="002E3258" w:rsidRDefault="002E3258" w:rsidP="0019315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Determinación de Humedad - Materia Prima </w:t>
      </w:r>
    </w:p>
    <w:p w14:paraId="013831DE" w14:textId="77777777" w:rsidR="002E3258" w:rsidRDefault="002E3258" w:rsidP="002E3258">
      <w:pPr>
        <w:jc w:val="center"/>
        <w:rPr>
          <w:rFonts w:ascii="Times New Roman" w:hAnsi="Times New Roman" w:cs="Times New Roman"/>
          <w:b/>
          <w:sz w:val="24"/>
        </w:rPr>
      </w:pPr>
    </w:p>
    <w:p w14:paraId="3C870CAC" w14:textId="77777777" w:rsidR="002E3258" w:rsidRDefault="002E3258" w:rsidP="002E3258">
      <w:pPr>
        <w:jc w:val="center"/>
        <w:rPr>
          <w:rFonts w:ascii="Times New Roman" w:hAnsi="Times New Roman" w:cs="Times New Roman"/>
          <w:b/>
          <w:sz w:val="24"/>
        </w:rPr>
      </w:pPr>
    </w:p>
    <w:tbl>
      <w:tblPr>
        <w:tblW w:w="9558"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7"/>
        <w:gridCol w:w="1007"/>
        <w:gridCol w:w="953"/>
        <w:gridCol w:w="980"/>
        <w:gridCol w:w="1259"/>
        <w:gridCol w:w="980"/>
        <w:gridCol w:w="1154"/>
        <w:gridCol w:w="1154"/>
        <w:gridCol w:w="1074"/>
      </w:tblGrid>
      <w:tr w:rsidR="002E3258" w:rsidRPr="00596949" w14:paraId="5F9B06C8" w14:textId="77777777" w:rsidTr="00F94FC9">
        <w:trPr>
          <w:trHeight w:val="403"/>
        </w:trPr>
        <w:tc>
          <w:tcPr>
            <w:tcW w:w="9558" w:type="dxa"/>
            <w:gridSpan w:val="9"/>
            <w:shd w:val="clear" w:color="auto" w:fill="auto"/>
            <w:noWrap/>
            <w:vAlign w:val="center"/>
          </w:tcPr>
          <w:p w14:paraId="23FDEDDD" w14:textId="77777777" w:rsidR="002E3258" w:rsidRPr="00596949"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596949">
              <w:rPr>
                <w:rFonts w:ascii="Times New Roman" w:eastAsia="Times New Roman" w:hAnsi="Times New Roman" w:cs="Times New Roman"/>
                <w:b/>
                <w:bCs/>
                <w:color w:val="000000"/>
                <w:sz w:val="24"/>
                <w:szCs w:val="24"/>
                <w:lang w:eastAsia="es-EC"/>
              </w:rPr>
              <w:t>PUMÍN</w:t>
            </w:r>
          </w:p>
        </w:tc>
      </w:tr>
      <w:tr w:rsidR="00F94FC9" w:rsidRPr="00596949" w14:paraId="311D0651" w14:textId="77777777" w:rsidTr="00F94FC9">
        <w:trPr>
          <w:trHeight w:val="403"/>
        </w:trPr>
        <w:tc>
          <w:tcPr>
            <w:tcW w:w="1005" w:type="dxa"/>
            <w:shd w:val="clear" w:color="auto" w:fill="auto"/>
            <w:noWrap/>
            <w:vAlign w:val="center"/>
            <w:hideMark/>
          </w:tcPr>
          <w:p w14:paraId="59601C25" w14:textId="77777777" w:rsidR="002E3258" w:rsidRPr="00596949"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596949">
              <w:rPr>
                <w:rFonts w:ascii="Times New Roman" w:eastAsia="Times New Roman" w:hAnsi="Times New Roman" w:cs="Times New Roman"/>
                <w:b/>
                <w:bCs/>
                <w:color w:val="000000"/>
                <w:sz w:val="24"/>
                <w:szCs w:val="24"/>
                <w:lang w:eastAsia="es-EC"/>
              </w:rPr>
              <w:t>Muestra</w:t>
            </w:r>
          </w:p>
        </w:tc>
        <w:tc>
          <w:tcPr>
            <w:tcW w:w="1005" w:type="dxa"/>
            <w:shd w:val="clear" w:color="auto" w:fill="auto"/>
            <w:noWrap/>
            <w:vAlign w:val="center"/>
            <w:hideMark/>
          </w:tcPr>
          <w:p w14:paraId="57248A16" w14:textId="77777777" w:rsidR="002E3258" w:rsidRPr="00596949"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596949">
              <w:rPr>
                <w:rFonts w:ascii="Times New Roman" w:eastAsia="Times New Roman" w:hAnsi="Times New Roman" w:cs="Times New Roman"/>
                <w:b/>
                <w:bCs/>
                <w:color w:val="000000"/>
                <w:sz w:val="24"/>
                <w:szCs w:val="24"/>
                <w:lang w:eastAsia="es-EC"/>
              </w:rPr>
              <w:t>Réplicas</w:t>
            </w:r>
          </w:p>
        </w:tc>
        <w:tc>
          <w:tcPr>
            <w:tcW w:w="953" w:type="dxa"/>
            <w:shd w:val="clear" w:color="auto" w:fill="auto"/>
            <w:noWrap/>
            <w:vAlign w:val="center"/>
            <w:hideMark/>
          </w:tcPr>
          <w:p w14:paraId="2FD2553F" w14:textId="77777777" w:rsidR="002E3258" w:rsidRPr="00596949"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596949">
              <w:rPr>
                <w:rFonts w:ascii="Times New Roman" w:eastAsia="Times New Roman" w:hAnsi="Times New Roman" w:cs="Times New Roman"/>
                <w:b/>
                <w:bCs/>
                <w:color w:val="000000"/>
                <w:sz w:val="24"/>
                <w:szCs w:val="24"/>
                <w:lang w:eastAsia="es-EC"/>
              </w:rPr>
              <w:t>W cáp. Vacío</w:t>
            </w:r>
          </w:p>
        </w:tc>
        <w:tc>
          <w:tcPr>
            <w:tcW w:w="978" w:type="dxa"/>
            <w:shd w:val="clear" w:color="auto" w:fill="auto"/>
            <w:noWrap/>
            <w:vAlign w:val="center"/>
            <w:hideMark/>
          </w:tcPr>
          <w:p w14:paraId="331D10E7" w14:textId="77777777" w:rsidR="002E3258" w:rsidRPr="00596949"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596949">
              <w:rPr>
                <w:rFonts w:ascii="Times New Roman" w:eastAsia="Times New Roman" w:hAnsi="Times New Roman" w:cs="Times New Roman"/>
                <w:b/>
                <w:bCs/>
                <w:color w:val="000000"/>
                <w:sz w:val="24"/>
                <w:szCs w:val="24"/>
                <w:lang w:eastAsia="es-EC"/>
              </w:rPr>
              <w:t>w muestra</w:t>
            </w:r>
          </w:p>
        </w:tc>
        <w:tc>
          <w:tcPr>
            <w:tcW w:w="1259" w:type="dxa"/>
            <w:shd w:val="clear" w:color="auto" w:fill="auto"/>
            <w:noWrap/>
            <w:vAlign w:val="center"/>
            <w:hideMark/>
          </w:tcPr>
          <w:p w14:paraId="7D1E3E8A" w14:textId="77777777" w:rsidR="002E3258" w:rsidRPr="00596949"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596949">
              <w:rPr>
                <w:rFonts w:ascii="Times New Roman" w:eastAsia="Times New Roman" w:hAnsi="Times New Roman" w:cs="Times New Roman"/>
                <w:b/>
                <w:bCs/>
                <w:color w:val="000000"/>
                <w:sz w:val="24"/>
                <w:szCs w:val="24"/>
                <w:lang w:eastAsia="es-EC"/>
              </w:rPr>
              <w:t>w cap+ muestra seca</w:t>
            </w:r>
          </w:p>
        </w:tc>
        <w:tc>
          <w:tcPr>
            <w:tcW w:w="978" w:type="dxa"/>
            <w:shd w:val="clear" w:color="auto" w:fill="auto"/>
            <w:noWrap/>
            <w:vAlign w:val="center"/>
            <w:hideMark/>
          </w:tcPr>
          <w:p w14:paraId="0C521F0F" w14:textId="77777777" w:rsidR="002E3258" w:rsidRPr="00596949"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596949">
              <w:rPr>
                <w:rFonts w:ascii="Times New Roman" w:eastAsia="Times New Roman" w:hAnsi="Times New Roman" w:cs="Times New Roman"/>
                <w:b/>
                <w:bCs/>
                <w:color w:val="000000"/>
                <w:sz w:val="24"/>
                <w:szCs w:val="24"/>
                <w:lang w:eastAsia="es-EC"/>
              </w:rPr>
              <w:t>W cap + W muestra</w:t>
            </w:r>
          </w:p>
        </w:tc>
        <w:tc>
          <w:tcPr>
            <w:tcW w:w="1152" w:type="dxa"/>
            <w:shd w:val="clear" w:color="auto" w:fill="auto"/>
            <w:vAlign w:val="center"/>
          </w:tcPr>
          <w:p w14:paraId="457E3DB8" w14:textId="77777777" w:rsidR="002E3258" w:rsidRPr="00596949"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596949">
              <w:rPr>
                <w:rFonts w:ascii="Times New Roman" w:eastAsia="Times New Roman" w:hAnsi="Times New Roman" w:cs="Times New Roman"/>
                <w:b/>
                <w:bCs/>
                <w:color w:val="000000"/>
                <w:sz w:val="24"/>
                <w:szCs w:val="24"/>
                <w:lang w:eastAsia="es-EC"/>
              </w:rPr>
              <w:t>Humedad</w:t>
            </w:r>
          </w:p>
        </w:tc>
        <w:tc>
          <w:tcPr>
            <w:tcW w:w="1152" w:type="dxa"/>
            <w:shd w:val="clear" w:color="auto" w:fill="auto"/>
            <w:noWrap/>
            <w:vAlign w:val="center"/>
            <w:hideMark/>
          </w:tcPr>
          <w:p w14:paraId="17128953" w14:textId="77777777" w:rsidR="002E3258" w:rsidRPr="00596949"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596949">
              <w:rPr>
                <w:rFonts w:ascii="Times New Roman" w:eastAsia="Times New Roman" w:hAnsi="Times New Roman" w:cs="Times New Roman"/>
                <w:b/>
                <w:bCs/>
                <w:color w:val="000000"/>
                <w:sz w:val="24"/>
                <w:szCs w:val="24"/>
                <w:lang w:eastAsia="es-EC"/>
              </w:rPr>
              <w:t>Humedad Prom.</w:t>
            </w:r>
          </w:p>
        </w:tc>
        <w:tc>
          <w:tcPr>
            <w:tcW w:w="1074" w:type="dxa"/>
            <w:shd w:val="clear" w:color="auto" w:fill="auto"/>
            <w:noWrap/>
            <w:vAlign w:val="center"/>
            <w:hideMark/>
          </w:tcPr>
          <w:p w14:paraId="3D2AE196" w14:textId="63B00747" w:rsidR="002E3258" w:rsidRPr="00596949" w:rsidRDefault="002E3258" w:rsidP="002E3258">
            <w:pPr>
              <w:spacing w:after="0" w:line="240" w:lineRule="auto"/>
              <w:jc w:val="center"/>
              <w:rPr>
                <w:rFonts w:ascii="Times New Roman" w:eastAsia="Times New Roman" w:hAnsi="Times New Roman" w:cs="Times New Roman"/>
                <w:b/>
                <w:bCs/>
                <w:color w:val="000000"/>
                <w:sz w:val="24"/>
                <w:szCs w:val="24"/>
                <w:lang w:eastAsia="es-EC"/>
              </w:rPr>
            </w:pPr>
            <w:r w:rsidRPr="00596949">
              <w:rPr>
                <w:rFonts w:ascii="Times New Roman" w:eastAsia="Times New Roman" w:hAnsi="Times New Roman" w:cs="Times New Roman"/>
                <w:b/>
                <w:bCs/>
                <w:color w:val="000000"/>
                <w:sz w:val="24"/>
                <w:szCs w:val="24"/>
                <w:lang w:eastAsia="es-EC"/>
              </w:rPr>
              <w:t>Des</w:t>
            </w:r>
            <w:r w:rsidR="00596949">
              <w:rPr>
                <w:rFonts w:ascii="Times New Roman" w:eastAsia="Times New Roman" w:hAnsi="Times New Roman" w:cs="Times New Roman"/>
                <w:b/>
                <w:bCs/>
                <w:color w:val="000000"/>
                <w:sz w:val="24"/>
                <w:szCs w:val="24"/>
                <w:lang w:eastAsia="es-EC"/>
              </w:rPr>
              <w:t>v.</w:t>
            </w:r>
          </w:p>
        </w:tc>
      </w:tr>
      <w:tr w:rsidR="00F94FC9" w:rsidRPr="00596949" w14:paraId="2A979A34" w14:textId="77777777" w:rsidTr="00F94FC9">
        <w:trPr>
          <w:trHeight w:val="385"/>
        </w:trPr>
        <w:tc>
          <w:tcPr>
            <w:tcW w:w="1005" w:type="dxa"/>
            <w:vMerge w:val="restart"/>
            <w:shd w:val="clear" w:color="auto" w:fill="auto"/>
            <w:noWrap/>
            <w:vAlign w:val="center"/>
            <w:hideMark/>
          </w:tcPr>
          <w:p w14:paraId="41882E90" w14:textId="2D5E3C61"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Pum</w:t>
            </w:r>
            <w:r w:rsidR="00822DB1">
              <w:rPr>
                <w:rFonts w:ascii="Times New Roman" w:eastAsia="Times New Roman" w:hAnsi="Times New Roman" w:cs="Times New Roman"/>
                <w:color w:val="000000"/>
                <w:sz w:val="24"/>
                <w:szCs w:val="24"/>
                <w:lang w:eastAsia="es-EC"/>
              </w:rPr>
              <w:t>i</w:t>
            </w:r>
            <w:r w:rsidRPr="00596949">
              <w:rPr>
                <w:rFonts w:ascii="Times New Roman" w:eastAsia="Times New Roman" w:hAnsi="Times New Roman" w:cs="Times New Roman"/>
                <w:color w:val="000000"/>
                <w:sz w:val="24"/>
                <w:szCs w:val="24"/>
                <w:lang w:eastAsia="es-EC"/>
              </w:rPr>
              <w:t>n (Hojas frescas)</w:t>
            </w:r>
          </w:p>
        </w:tc>
        <w:tc>
          <w:tcPr>
            <w:tcW w:w="1005" w:type="dxa"/>
            <w:shd w:val="clear" w:color="auto" w:fill="auto"/>
            <w:noWrap/>
            <w:vAlign w:val="bottom"/>
            <w:hideMark/>
          </w:tcPr>
          <w:p w14:paraId="206F1BB0"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R1</w:t>
            </w:r>
          </w:p>
        </w:tc>
        <w:tc>
          <w:tcPr>
            <w:tcW w:w="953" w:type="dxa"/>
            <w:shd w:val="clear" w:color="auto" w:fill="auto"/>
            <w:noWrap/>
            <w:vAlign w:val="bottom"/>
            <w:hideMark/>
          </w:tcPr>
          <w:p w14:paraId="6185EC74"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43,1938</w:t>
            </w:r>
          </w:p>
        </w:tc>
        <w:tc>
          <w:tcPr>
            <w:tcW w:w="978" w:type="dxa"/>
            <w:shd w:val="clear" w:color="auto" w:fill="auto"/>
            <w:noWrap/>
            <w:vAlign w:val="bottom"/>
            <w:hideMark/>
          </w:tcPr>
          <w:p w14:paraId="69CCFCD9"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2,0002</w:t>
            </w:r>
          </w:p>
        </w:tc>
        <w:tc>
          <w:tcPr>
            <w:tcW w:w="1259" w:type="dxa"/>
            <w:shd w:val="clear" w:color="auto" w:fill="auto"/>
            <w:noWrap/>
            <w:vAlign w:val="bottom"/>
            <w:hideMark/>
          </w:tcPr>
          <w:p w14:paraId="780D0172"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44,0574</w:t>
            </w:r>
          </w:p>
        </w:tc>
        <w:tc>
          <w:tcPr>
            <w:tcW w:w="978" w:type="dxa"/>
            <w:shd w:val="clear" w:color="auto" w:fill="auto"/>
            <w:noWrap/>
            <w:vAlign w:val="bottom"/>
            <w:hideMark/>
          </w:tcPr>
          <w:p w14:paraId="25FD72D8"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45,1940</w:t>
            </w:r>
          </w:p>
        </w:tc>
        <w:tc>
          <w:tcPr>
            <w:tcW w:w="1152" w:type="dxa"/>
            <w:shd w:val="clear" w:color="auto" w:fill="auto"/>
          </w:tcPr>
          <w:p w14:paraId="072B88D6"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56,82</w:t>
            </w:r>
          </w:p>
        </w:tc>
        <w:tc>
          <w:tcPr>
            <w:tcW w:w="1152" w:type="dxa"/>
            <w:vMerge w:val="restart"/>
            <w:shd w:val="clear" w:color="auto" w:fill="auto"/>
            <w:vAlign w:val="center"/>
            <w:hideMark/>
          </w:tcPr>
          <w:p w14:paraId="2C2D2E58"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57,58</w:t>
            </w:r>
          </w:p>
        </w:tc>
        <w:tc>
          <w:tcPr>
            <w:tcW w:w="1074" w:type="dxa"/>
            <w:vMerge w:val="restart"/>
            <w:shd w:val="clear" w:color="auto" w:fill="auto"/>
            <w:vAlign w:val="center"/>
            <w:hideMark/>
          </w:tcPr>
          <w:p w14:paraId="5C57AD13"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0,92</w:t>
            </w:r>
          </w:p>
        </w:tc>
      </w:tr>
      <w:tr w:rsidR="00F94FC9" w:rsidRPr="00596949" w14:paraId="06F71E55" w14:textId="77777777" w:rsidTr="00F94FC9">
        <w:trPr>
          <w:trHeight w:val="385"/>
        </w:trPr>
        <w:tc>
          <w:tcPr>
            <w:tcW w:w="1005" w:type="dxa"/>
            <w:vMerge/>
            <w:shd w:val="clear" w:color="auto" w:fill="auto"/>
            <w:vAlign w:val="center"/>
            <w:hideMark/>
          </w:tcPr>
          <w:p w14:paraId="150390BD"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c>
          <w:tcPr>
            <w:tcW w:w="1005" w:type="dxa"/>
            <w:shd w:val="clear" w:color="auto" w:fill="auto"/>
            <w:noWrap/>
            <w:vAlign w:val="bottom"/>
            <w:hideMark/>
          </w:tcPr>
          <w:p w14:paraId="44D45FF4"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R2</w:t>
            </w:r>
          </w:p>
        </w:tc>
        <w:tc>
          <w:tcPr>
            <w:tcW w:w="953" w:type="dxa"/>
            <w:shd w:val="clear" w:color="auto" w:fill="auto"/>
            <w:noWrap/>
            <w:vAlign w:val="bottom"/>
            <w:hideMark/>
          </w:tcPr>
          <w:p w14:paraId="2271DD72"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43,9997</w:t>
            </w:r>
          </w:p>
        </w:tc>
        <w:tc>
          <w:tcPr>
            <w:tcW w:w="978" w:type="dxa"/>
            <w:shd w:val="clear" w:color="auto" w:fill="auto"/>
            <w:noWrap/>
            <w:vAlign w:val="bottom"/>
            <w:hideMark/>
          </w:tcPr>
          <w:p w14:paraId="05493509"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2,0001</w:t>
            </w:r>
          </w:p>
        </w:tc>
        <w:tc>
          <w:tcPr>
            <w:tcW w:w="1259" w:type="dxa"/>
            <w:shd w:val="clear" w:color="auto" w:fill="auto"/>
            <w:noWrap/>
            <w:vAlign w:val="bottom"/>
            <w:hideMark/>
          </w:tcPr>
          <w:p w14:paraId="64844CD8"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44,8386</w:t>
            </w:r>
          </w:p>
        </w:tc>
        <w:tc>
          <w:tcPr>
            <w:tcW w:w="978" w:type="dxa"/>
            <w:shd w:val="clear" w:color="auto" w:fill="auto"/>
            <w:noWrap/>
            <w:vAlign w:val="bottom"/>
            <w:hideMark/>
          </w:tcPr>
          <w:p w14:paraId="4284EB9C"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45,9998</w:t>
            </w:r>
          </w:p>
        </w:tc>
        <w:tc>
          <w:tcPr>
            <w:tcW w:w="1152" w:type="dxa"/>
            <w:shd w:val="clear" w:color="auto" w:fill="auto"/>
          </w:tcPr>
          <w:p w14:paraId="004FA428"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58,06</w:t>
            </w:r>
          </w:p>
        </w:tc>
        <w:tc>
          <w:tcPr>
            <w:tcW w:w="1152" w:type="dxa"/>
            <w:vMerge/>
            <w:shd w:val="clear" w:color="auto" w:fill="auto"/>
            <w:vAlign w:val="center"/>
            <w:hideMark/>
          </w:tcPr>
          <w:p w14:paraId="0A5935E7"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c>
          <w:tcPr>
            <w:tcW w:w="1074" w:type="dxa"/>
            <w:vMerge/>
            <w:shd w:val="clear" w:color="auto" w:fill="auto"/>
            <w:vAlign w:val="center"/>
            <w:hideMark/>
          </w:tcPr>
          <w:p w14:paraId="1B758835"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r>
      <w:tr w:rsidR="00F94FC9" w:rsidRPr="00596949" w14:paraId="1C755555" w14:textId="77777777" w:rsidTr="00F94FC9">
        <w:trPr>
          <w:trHeight w:val="385"/>
        </w:trPr>
        <w:tc>
          <w:tcPr>
            <w:tcW w:w="1005" w:type="dxa"/>
            <w:vMerge/>
            <w:shd w:val="clear" w:color="auto" w:fill="auto"/>
            <w:vAlign w:val="center"/>
            <w:hideMark/>
          </w:tcPr>
          <w:p w14:paraId="5153593D"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c>
          <w:tcPr>
            <w:tcW w:w="1005" w:type="dxa"/>
            <w:shd w:val="clear" w:color="auto" w:fill="auto"/>
            <w:noWrap/>
            <w:vAlign w:val="bottom"/>
            <w:hideMark/>
          </w:tcPr>
          <w:p w14:paraId="05935DC1"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R3</w:t>
            </w:r>
          </w:p>
        </w:tc>
        <w:tc>
          <w:tcPr>
            <w:tcW w:w="953" w:type="dxa"/>
            <w:shd w:val="clear" w:color="auto" w:fill="auto"/>
            <w:noWrap/>
            <w:vAlign w:val="bottom"/>
            <w:hideMark/>
          </w:tcPr>
          <w:p w14:paraId="01807628"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44,3564</w:t>
            </w:r>
          </w:p>
        </w:tc>
        <w:tc>
          <w:tcPr>
            <w:tcW w:w="978" w:type="dxa"/>
            <w:shd w:val="clear" w:color="auto" w:fill="auto"/>
            <w:noWrap/>
            <w:vAlign w:val="bottom"/>
            <w:hideMark/>
          </w:tcPr>
          <w:p w14:paraId="3841831F"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2,0003</w:t>
            </w:r>
          </w:p>
        </w:tc>
        <w:tc>
          <w:tcPr>
            <w:tcW w:w="1259" w:type="dxa"/>
            <w:shd w:val="clear" w:color="auto" w:fill="auto"/>
            <w:noWrap/>
            <w:vAlign w:val="bottom"/>
            <w:hideMark/>
          </w:tcPr>
          <w:p w14:paraId="445004A5"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45,1837</w:t>
            </w:r>
          </w:p>
        </w:tc>
        <w:tc>
          <w:tcPr>
            <w:tcW w:w="978" w:type="dxa"/>
            <w:shd w:val="clear" w:color="auto" w:fill="auto"/>
            <w:noWrap/>
            <w:vAlign w:val="bottom"/>
            <w:hideMark/>
          </w:tcPr>
          <w:p w14:paraId="4CCEFEB7"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46,3567</w:t>
            </w:r>
          </w:p>
        </w:tc>
        <w:tc>
          <w:tcPr>
            <w:tcW w:w="1152" w:type="dxa"/>
            <w:shd w:val="clear" w:color="auto" w:fill="auto"/>
          </w:tcPr>
          <w:p w14:paraId="3C0E84FA"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58,64</w:t>
            </w:r>
          </w:p>
        </w:tc>
        <w:tc>
          <w:tcPr>
            <w:tcW w:w="1152" w:type="dxa"/>
            <w:vMerge/>
            <w:shd w:val="clear" w:color="auto" w:fill="auto"/>
            <w:vAlign w:val="center"/>
            <w:hideMark/>
          </w:tcPr>
          <w:p w14:paraId="14104423"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c>
          <w:tcPr>
            <w:tcW w:w="1074" w:type="dxa"/>
            <w:vMerge/>
            <w:shd w:val="clear" w:color="auto" w:fill="auto"/>
            <w:vAlign w:val="center"/>
            <w:hideMark/>
          </w:tcPr>
          <w:p w14:paraId="4F12B9F9"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r>
      <w:tr w:rsidR="00F94FC9" w:rsidRPr="00596949" w14:paraId="7CC236E4" w14:textId="77777777" w:rsidTr="00F94FC9">
        <w:trPr>
          <w:trHeight w:val="385"/>
        </w:trPr>
        <w:tc>
          <w:tcPr>
            <w:tcW w:w="1005" w:type="dxa"/>
            <w:vMerge/>
            <w:shd w:val="clear" w:color="auto" w:fill="auto"/>
            <w:vAlign w:val="center"/>
            <w:hideMark/>
          </w:tcPr>
          <w:p w14:paraId="5C57697B"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c>
          <w:tcPr>
            <w:tcW w:w="1005" w:type="dxa"/>
            <w:shd w:val="clear" w:color="auto" w:fill="auto"/>
            <w:noWrap/>
            <w:vAlign w:val="bottom"/>
            <w:hideMark/>
          </w:tcPr>
          <w:p w14:paraId="20767817"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R4</w:t>
            </w:r>
          </w:p>
        </w:tc>
        <w:tc>
          <w:tcPr>
            <w:tcW w:w="953" w:type="dxa"/>
            <w:shd w:val="clear" w:color="auto" w:fill="auto"/>
            <w:noWrap/>
            <w:vAlign w:val="bottom"/>
            <w:hideMark/>
          </w:tcPr>
          <w:p w14:paraId="7BE9CD1D"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43,5055</w:t>
            </w:r>
          </w:p>
        </w:tc>
        <w:tc>
          <w:tcPr>
            <w:tcW w:w="978" w:type="dxa"/>
            <w:shd w:val="clear" w:color="auto" w:fill="auto"/>
            <w:noWrap/>
            <w:vAlign w:val="bottom"/>
            <w:hideMark/>
          </w:tcPr>
          <w:p w14:paraId="536ECBAB"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2,0001</w:t>
            </w:r>
          </w:p>
        </w:tc>
        <w:tc>
          <w:tcPr>
            <w:tcW w:w="1259" w:type="dxa"/>
            <w:shd w:val="clear" w:color="auto" w:fill="auto"/>
            <w:noWrap/>
            <w:vAlign w:val="bottom"/>
            <w:hideMark/>
          </w:tcPr>
          <w:p w14:paraId="5C883BF5"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44,3695</w:t>
            </w:r>
          </w:p>
        </w:tc>
        <w:tc>
          <w:tcPr>
            <w:tcW w:w="978" w:type="dxa"/>
            <w:shd w:val="clear" w:color="auto" w:fill="auto"/>
            <w:noWrap/>
            <w:vAlign w:val="bottom"/>
            <w:hideMark/>
          </w:tcPr>
          <w:p w14:paraId="717101DD"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45,5056</w:t>
            </w:r>
          </w:p>
        </w:tc>
        <w:tc>
          <w:tcPr>
            <w:tcW w:w="1152" w:type="dxa"/>
            <w:shd w:val="clear" w:color="auto" w:fill="auto"/>
          </w:tcPr>
          <w:p w14:paraId="17616FA7"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56,80</w:t>
            </w:r>
          </w:p>
        </w:tc>
        <w:tc>
          <w:tcPr>
            <w:tcW w:w="1152" w:type="dxa"/>
            <w:vMerge/>
            <w:shd w:val="clear" w:color="auto" w:fill="auto"/>
            <w:vAlign w:val="center"/>
            <w:hideMark/>
          </w:tcPr>
          <w:p w14:paraId="10051098"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c>
          <w:tcPr>
            <w:tcW w:w="1074" w:type="dxa"/>
            <w:vMerge/>
            <w:shd w:val="clear" w:color="auto" w:fill="auto"/>
            <w:vAlign w:val="center"/>
            <w:hideMark/>
          </w:tcPr>
          <w:p w14:paraId="2D5A502A"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r>
      <w:tr w:rsidR="00F94FC9" w:rsidRPr="00596949" w14:paraId="2413F0D6" w14:textId="77777777" w:rsidTr="00F94FC9">
        <w:trPr>
          <w:trHeight w:val="385"/>
        </w:trPr>
        <w:tc>
          <w:tcPr>
            <w:tcW w:w="1005" w:type="dxa"/>
            <w:vMerge w:val="restart"/>
            <w:shd w:val="clear" w:color="auto" w:fill="auto"/>
            <w:noWrap/>
            <w:vAlign w:val="center"/>
            <w:hideMark/>
          </w:tcPr>
          <w:p w14:paraId="41C0CEA6" w14:textId="75FE91F9"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Pum</w:t>
            </w:r>
            <w:r w:rsidR="00822DB1">
              <w:rPr>
                <w:rFonts w:ascii="Times New Roman" w:eastAsia="Times New Roman" w:hAnsi="Times New Roman" w:cs="Times New Roman"/>
                <w:color w:val="000000"/>
                <w:sz w:val="24"/>
                <w:szCs w:val="24"/>
                <w:lang w:eastAsia="es-EC"/>
              </w:rPr>
              <w:t>i</w:t>
            </w:r>
            <w:r w:rsidRPr="00596949">
              <w:rPr>
                <w:rFonts w:ascii="Times New Roman" w:eastAsia="Times New Roman" w:hAnsi="Times New Roman" w:cs="Times New Roman"/>
                <w:color w:val="000000"/>
                <w:sz w:val="24"/>
                <w:szCs w:val="24"/>
                <w:lang w:eastAsia="es-EC"/>
              </w:rPr>
              <w:t>n (Hojas secas)</w:t>
            </w:r>
          </w:p>
        </w:tc>
        <w:tc>
          <w:tcPr>
            <w:tcW w:w="1005" w:type="dxa"/>
            <w:shd w:val="clear" w:color="auto" w:fill="auto"/>
            <w:noWrap/>
            <w:vAlign w:val="bottom"/>
            <w:hideMark/>
          </w:tcPr>
          <w:p w14:paraId="1CC4A008"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R1</w:t>
            </w:r>
          </w:p>
        </w:tc>
        <w:tc>
          <w:tcPr>
            <w:tcW w:w="953" w:type="dxa"/>
            <w:shd w:val="clear" w:color="auto" w:fill="auto"/>
            <w:noWrap/>
            <w:vAlign w:val="bottom"/>
            <w:hideMark/>
          </w:tcPr>
          <w:p w14:paraId="3E3C11B2"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43,1942</w:t>
            </w:r>
          </w:p>
        </w:tc>
        <w:tc>
          <w:tcPr>
            <w:tcW w:w="978" w:type="dxa"/>
            <w:shd w:val="clear" w:color="auto" w:fill="auto"/>
            <w:noWrap/>
            <w:vAlign w:val="bottom"/>
            <w:hideMark/>
          </w:tcPr>
          <w:p w14:paraId="217FBBBF"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2,0003</w:t>
            </w:r>
          </w:p>
        </w:tc>
        <w:tc>
          <w:tcPr>
            <w:tcW w:w="1259" w:type="dxa"/>
            <w:shd w:val="clear" w:color="auto" w:fill="auto"/>
            <w:noWrap/>
            <w:vAlign w:val="bottom"/>
            <w:hideMark/>
          </w:tcPr>
          <w:p w14:paraId="3C525F4F"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45,0595</w:t>
            </w:r>
          </w:p>
        </w:tc>
        <w:tc>
          <w:tcPr>
            <w:tcW w:w="978" w:type="dxa"/>
            <w:shd w:val="clear" w:color="auto" w:fill="auto"/>
            <w:noWrap/>
            <w:vAlign w:val="bottom"/>
            <w:hideMark/>
          </w:tcPr>
          <w:p w14:paraId="3F1F3A22"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45,1945</w:t>
            </w:r>
          </w:p>
        </w:tc>
        <w:tc>
          <w:tcPr>
            <w:tcW w:w="1152" w:type="dxa"/>
            <w:shd w:val="clear" w:color="auto" w:fill="auto"/>
          </w:tcPr>
          <w:p w14:paraId="2C05FB6D"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6,75</w:t>
            </w:r>
          </w:p>
        </w:tc>
        <w:tc>
          <w:tcPr>
            <w:tcW w:w="1152" w:type="dxa"/>
            <w:vMerge w:val="restart"/>
            <w:shd w:val="clear" w:color="auto" w:fill="auto"/>
            <w:noWrap/>
            <w:vAlign w:val="center"/>
            <w:hideMark/>
          </w:tcPr>
          <w:p w14:paraId="7C8B4C9A"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6,86</w:t>
            </w:r>
          </w:p>
        </w:tc>
        <w:tc>
          <w:tcPr>
            <w:tcW w:w="1074" w:type="dxa"/>
            <w:vMerge w:val="restart"/>
            <w:shd w:val="clear" w:color="auto" w:fill="auto"/>
            <w:noWrap/>
            <w:vAlign w:val="center"/>
            <w:hideMark/>
          </w:tcPr>
          <w:p w14:paraId="07069F25"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0,13</w:t>
            </w:r>
          </w:p>
        </w:tc>
      </w:tr>
      <w:tr w:rsidR="00F94FC9" w:rsidRPr="00596949" w14:paraId="6E04DEC3" w14:textId="77777777" w:rsidTr="00F94FC9">
        <w:trPr>
          <w:trHeight w:val="385"/>
        </w:trPr>
        <w:tc>
          <w:tcPr>
            <w:tcW w:w="1005" w:type="dxa"/>
            <w:vMerge/>
            <w:shd w:val="clear" w:color="auto" w:fill="auto"/>
            <w:vAlign w:val="center"/>
            <w:hideMark/>
          </w:tcPr>
          <w:p w14:paraId="2C0B0388"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c>
          <w:tcPr>
            <w:tcW w:w="1005" w:type="dxa"/>
            <w:shd w:val="clear" w:color="auto" w:fill="auto"/>
            <w:noWrap/>
            <w:vAlign w:val="bottom"/>
            <w:hideMark/>
          </w:tcPr>
          <w:p w14:paraId="3D933E51"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R2</w:t>
            </w:r>
          </w:p>
        </w:tc>
        <w:tc>
          <w:tcPr>
            <w:tcW w:w="953" w:type="dxa"/>
            <w:shd w:val="clear" w:color="auto" w:fill="auto"/>
            <w:noWrap/>
            <w:vAlign w:val="bottom"/>
            <w:hideMark/>
          </w:tcPr>
          <w:p w14:paraId="54CA6EF5"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47,6097</w:t>
            </w:r>
          </w:p>
        </w:tc>
        <w:tc>
          <w:tcPr>
            <w:tcW w:w="978" w:type="dxa"/>
            <w:shd w:val="clear" w:color="auto" w:fill="auto"/>
            <w:noWrap/>
            <w:vAlign w:val="bottom"/>
            <w:hideMark/>
          </w:tcPr>
          <w:p w14:paraId="750F9C6B"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2,0002</w:t>
            </w:r>
          </w:p>
        </w:tc>
        <w:tc>
          <w:tcPr>
            <w:tcW w:w="1259" w:type="dxa"/>
            <w:shd w:val="clear" w:color="auto" w:fill="auto"/>
            <w:noWrap/>
            <w:vAlign w:val="bottom"/>
            <w:hideMark/>
          </w:tcPr>
          <w:p w14:paraId="72F0B8E4"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49,4702</w:t>
            </w:r>
          </w:p>
        </w:tc>
        <w:tc>
          <w:tcPr>
            <w:tcW w:w="978" w:type="dxa"/>
            <w:shd w:val="clear" w:color="auto" w:fill="auto"/>
            <w:noWrap/>
            <w:vAlign w:val="bottom"/>
            <w:hideMark/>
          </w:tcPr>
          <w:p w14:paraId="17F20522"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49,6099</w:t>
            </w:r>
          </w:p>
        </w:tc>
        <w:tc>
          <w:tcPr>
            <w:tcW w:w="1152" w:type="dxa"/>
            <w:shd w:val="clear" w:color="auto" w:fill="auto"/>
          </w:tcPr>
          <w:p w14:paraId="3ABB9808"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6,98</w:t>
            </w:r>
          </w:p>
        </w:tc>
        <w:tc>
          <w:tcPr>
            <w:tcW w:w="1152" w:type="dxa"/>
            <w:vMerge/>
            <w:shd w:val="clear" w:color="auto" w:fill="auto"/>
            <w:vAlign w:val="center"/>
            <w:hideMark/>
          </w:tcPr>
          <w:p w14:paraId="49C44AF7"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c>
          <w:tcPr>
            <w:tcW w:w="1074" w:type="dxa"/>
            <w:vMerge/>
            <w:shd w:val="clear" w:color="auto" w:fill="auto"/>
            <w:vAlign w:val="center"/>
            <w:hideMark/>
          </w:tcPr>
          <w:p w14:paraId="0A7CBA54"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r>
      <w:tr w:rsidR="00F94FC9" w:rsidRPr="00596949" w14:paraId="5572A606" w14:textId="77777777" w:rsidTr="00F94FC9">
        <w:trPr>
          <w:trHeight w:val="385"/>
        </w:trPr>
        <w:tc>
          <w:tcPr>
            <w:tcW w:w="1005" w:type="dxa"/>
            <w:vMerge/>
            <w:shd w:val="clear" w:color="auto" w:fill="auto"/>
            <w:vAlign w:val="center"/>
            <w:hideMark/>
          </w:tcPr>
          <w:p w14:paraId="4BE2CC29"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c>
          <w:tcPr>
            <w:tcW w:w="1005" w:type="dxa"/>
            <w:shd w:val="clear" w:color="auto" w:fill="auto"/>
            <w:noWrap/>
            <w:vAlign w:val="bottom"/>
            <w:hideMark/>
          </w:tcPr>
          <w:p w14:paraId="56BF1B55"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R3</w:t>
            </w:r>
          </w:p>
        </w:tc>
        <w:tc>
          <w:tcPr>
            <w:tcW w:w="953" w:type="dxa"/>
            <w:shd w:val="clear" w:color="auto" w:fill="auto"/>
            <w:noWrap/>
            <w:vAlign w:val="bottom"/>
            <w:hideMark/>
          </w:tcPr>
          <w:p w14:paraId="7C886EEE"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48,6787</w:t>
            </w:r>
          </w:p>
        </w:tc>
        <w:tc>
          <w:tcPr>
            <w:tcW w:w="978" w:type="dxa"/>
            <w:shd w:val="clear" w:color="auto" w:fill="auto"/>
            <w:noWrap/>
            <w:vAlign w:val="bottom"/>
            <w:hideMark/>
          </w:tcPr>
          <w:p w14:paraId="1914A59C"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2,0003</w:t>
            </w:r>
          </w:p>
        </w:tc>
        <w:tc>
          <w:tcPr>
            <w:tcW w:w="1259" w:type="dxa"/>
            <w:shd w:val="clear" w:color="auto" w:fill="auto"/>
            <w:noWrap/>
            <w:vAlign w:val="bottom"/>
            <w:hideMark/>
          </w:tcPr>
          <w:p w14:paraId="482222F8"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50,5442</w:t>
            </w:r>
          </w:p>
        </w:tc>
        <w:tc>
          <w:tcPr>
            <w:tcW w:w="978" w:type="dxa"/>
            <w:shd w:val="clear" w:color="auto" w:fill="auto"/>
            <w:noWrap/>
            <w:vAlign w:val="bottom"/>
            <w:hideMark/>
          </w:tcPr>
          <w:p w14:paraId="60A46101"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50,6790</w:t>
            </w:r>
          </w:p>
        </w:tc>
        <w:tc>
          <w:tcPr>
            <w:tcW w:w="1152" w:type="dxa"/>
            <w:shd w:val="clear" w:color="auto" w:fill="auto"/>
          </w:tcPr>
          <w:p w14:paraId="1D2A4632"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6,74</w:t>
            </w:r>
          </w:p>
        </w:tc>
        <w:tc>
          <w:tcPr>
            <w:tcW w:w="1152" w:type="dxa"/>
            <w:vMerge/>
            <w:shd w:val="clear" w:color="auto" w:fill="auto"/>
            <w:vAlign w:val="center"/>
            <w:hideMark/>
          </w:tcPr>
          <w:p w14:paraId="79D3B60A"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c>
          <w:tcPr>
            <w:tcW w:w="1074" w:type="dxa"/>
            <w:vMerge/>
            <w:shd w:val="clear" w:color="auto" w:fill="auto"/>
            <w:vAlign w:val="center"/>
            <w:hideMark/>
          </w:tcPr>
          <w:p w14:paraId="49FBA195"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r>
      <w:tr w:rsidR="00F94FC9" w:rsidRPr="00596949" w14:paraId="70F7E026" w14:textId="77777777" w:rsidTr="00F94FC9">
        <w:trPr>
          <w:trHeight w:val="403"/>
        </w:trPr>
        <w:tc>
          <w:tcPr>
            <w:tcW w:w="1005" w:type="dxa"/>
            <w:vMerge/>
            <w:shd w:val="clear" w:color="auto" w:fill="auto"/>
            <w:vAlign w:val="center"/>
            <w:hideMark/>
          </w:tcPr>
          <w:p w14:paraId="2A58064E"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c>
          <w:tcPr>
            <w:tcW w:w="1005" w:type="dxa"/>
            <w:shd w:val="clear" w:color="auto" w:fill="auto"/>
            <w:noWrap/>
            <w:vAlign w:val="bottom"/>
            <w:hideMark/>
          </w:tcPr>
          <w:p w14:paraId="0DF694D0"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R4</w:t>
            </w:r>
          </w:p>
        </w:tc>
        <w:tc>
          <w:tcPr>
            <w:tcW w:w="953" w:type="dxa"/>
            <w:shd w:val="clear" w:color="auto" w:fill="auto"/>
            <w:noWrap/>
            <w:vAlign w:val="bottom"/>
            <w:hideMark/>
          </w:tcPr>
          <w:p w14:paraId="47B7A510"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44,0016</w:t>
            </w:r>
          </w:p>
        </w:tc>
        <w:tc>
          <w:tcPr>
            <w:tcW w:w="978" w:type="dxa"/>
            <w:shd w:val="clear" w:color="auto" w:fill="auto"/>
            <w:noWrap/>
            <w:vAlign w:val="bottom"/>
            <w:hideMark/>
          </w:tcPr>
          <w:p w14:paraId="6B4424CF"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2,0003</w:t>
            </w:r>
          </w:p>
        </w:tc>
        <w:tc>
          <w:tcPr>
            <w:tcW w:w="1259" w:type="dxa"/>
            <w:shd w:val="clear" w:color="auto" w:fill="auto"/>
            <w:noWrap/>
            <w:vAlign w:val="bottom"/>
            <w:hideMark/>
          </w:tcPr>
          <w:p w14:paraId="30451CC6"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45,8625</w:t>
            </w:r>
          </w:p>
        </w:tc>
        <w:tc>
          <w:tcPr>
            <w:tcW w:w="978" w:type="dxa"/>
            <w:shd w:val="clear" w:color="auto" w:fill="auto"/>
            <w:noWrap/>
            <w:vAlign w:val="bottom"/>
            <w:hideMark/>
          </w:tcPr>
          <w:p w14:paraId="666DB045"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46,0019</w:t>
            </w:r>
          </w:p>
        </w:tc>
        <w:tc>
          <w:tcPr>
            <w:tcW w:w="1152" w:type="dxa"/>
            <w:shd w:val="clear" w:color="auto" w:fill="auto"/>
          </w:tcPr>
          <w:p w14:paraId="191026D4"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r w:rsidRPr="00596949">
              <w:rPr>
                <w:rFonts w:ascii="Times New Roman" w:eastAsia="Times New Roman" w:hAnsi="Times New Roman" w:cs="Times New Roman"/>
                <w:color w:val="000000"/>
                <w:sz w:val="24"/>
                <w:szCs w:val="24"/>
                <w:lang w:eastAsia="es-EC"/>
              </w:rPr>
              <w:t>6,97</w:t>
            </w:r>
          </w:p>
        </w:tc>
        <w:tc>
          <w:tcPr>
            <w:tcW w:w="1152" w:type="dxa"/>
            <w:vMerge/>
            <w:shd w:val="clear" w:color="auto" w:fill="auto"/>
            <w:vAlign w:val="center"/>
            <w:hideMark/>
          </w:tcPr>
          <w:p w14:paraId="1BAE4BBD"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c>
          <w:tcPr>
            <w:tcW w:w="1074" w:type="dxa"/>
            <w:vMerge/>
            <w:shd w:val="clear" w:color="auto" w:fill="auto"/>
            <w:vAlign w:val="center"/>
            <w:hideMark/>
          </w:tcPr>
          <w:p w14:paraId="089C5865" w14:textId="77777777" w:rsidR="002E3258" w:rsidRPr="00596949" w:rsidRDefault="002E3258" w:rsidP="002E3258">
            <w:pPr>
              <w:spacing w:after="0" w:line="240" w:lineRule="auto"/>
              <w:jc w:val="center"/>
              <w:rPr>
                <w:rFonts w:ascii="Times New Roman" w:eastAsia="Times New Roman" w:hAnsi="Times New Roman" w:cs="Times New Roman"/>
                <w:color w:val="000000"/>
                <w:sz w:val="24"/>
                <w:szCs w:val="24"/>
                <w:lang w:eastAsia="es-EC"/>
              </w:rPr>
            </w:pPr>
          </w:p>
        </w:tc>
      </w:tr>
    </w:tbl>
    <w:p w14:paraId="705EFA41" w14:textId="77777777" w:rsidR="002E3258" w:rsidRDefault="002E3258" w:rsidP="002E3258">
      <w:pPr>
        <w:jc w:val="center"/>
        <w:rPr>
          <w:rFonts w:ascii="Times New Roman" w:hAnsi="Times New Roman" w:cs="Times New Roman"/>
          <w:b/>
          <w:sz w:val="24"/>
        </w:rPr>
      </w:pPr>
    </w:p>
    <w:p w14:paraId="6B43585F" w14:textId="08944FF6" w:rsidR="000B2742" w:rsidRDefault="000B2742" w:rsidP="0019315B">
      <w:pPr>
        <w:spacing w:line="360" w:lineRule="auto"/>
        <w:jc w:val="both"/>
        <w:rPr>
          <w:b/>
        </w:rPr>
      </w:pPr>
    </w:p>
    <w:p w14:paraId="3CCC56CD" w14:textId="062AC66D" w:rsidR="00F94FC9" w:rsidRDefault="00F94FC9" w:rsidP="0019315B">
      <w:pPr>
        <w:spacing w:line="360" w:lineRule="auto"/>
        <w:jc w:val="both"/>
        <w:rPr>
          <w:b/>
        </w:rPr>
      </w:pPr>
    </w:p>
    <w:tbl>
      <w:tblPr>
        <w:tblpPr w:leftFromText="141" w:rightFromText="141" w:vertAnchor="page" w:horzAnchor="page" w:tblpX="1831" w:tblpY="1321"/>
        <w:tblW w:w="9428" w:type="dxa"/>
        <w:tblCellMar>
          <w:left w:w="70" w:type="dxa"/>
          <w:right w:w="70" w:type="dxa"/>
        </w:tblCellMar>
        <w:tblLook w:val="04A0" w:firstRow="1" w:lastRow="0" w:firstColumn="1" w:lastColumn="0" w:noHBand="0" w:noVBand="1"/>
      </w:tblPr>
      <w:tblGrid>
        <w:gridCol w:w="1007"/>
        <w:gridCol w:w="1007"/>
        <w:gridCol w:w="980"/>
        <w:gridCol w:w="980"/>
        <w:gridCol w:w="980"/>
        <w:gridCol w:w="980"/>
        <w:gridCol w:w="1154"/>
        <w:gridCol w:w="1154"/>
        <w:gridCol w:w="1247"/>
      </w:tblGrid>
      <w:tr w:rsidR="00F94FC9" w:rsidRPr="00F94FC9" w14:paraId="58521488" w14:textId="77777777" w:rsidTr="00F94FC9">
        <w:trPr>
          <w:trHeight w:val="411"/>
        </w:trPr>
        <w:tc>
          <w:tcPr>
            <w:tcW w:w="9428" w:type="dxa"/>
            <w:gridSpan w:val="9"/>
            <w:tcBorders>
              <w:top w:val="single" w:sz="8" w:space="0" w:color="auto"/>
              <w:left w:val="single" w:sz="8" w:space="0" w:color="auto"/>
              <w:bottom w:val="single" w:sz="8" w:space="0" w:color="auto"/>
              <w:right w:val="single" w:sz="8" w:space="0" w:color="auto"/>
            </w:tcBorders>
            <w:shd w:val="clear" w:color="auto" w:fill="auto"/>
            <w:noWrap/>
            <w:vAlign w:val="center"/>
          </w:tcPr>
          <w:p w14:paraId="3517422A"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szCs w:val="24"/>
                <w:lang w:eastAsia="es-EC"/>
              </w:rPr>
            </w:pPr>
            <w:r w:rsidRPr="00F94FC9">
              <w:rPr>
                <w:rFonts w:ascii="Times New Roman" w:eastAsia="Times New Roman" w:hAnsi="Times New Roman" w:cs="Times New Roman"/>
                <w:b/>
                <w:bCs/>
                <w:color w:val="000000"/>
                <w:sz w:val="24"/>
                <w:szCs w:val="24"/>
                <w:lang w:eastAsia="es-EC"/>
              </w:rPr>
              <w:lastRenderedPageBreak/>
              <w:t>MARCO</w:t>
            </w:r>
          </w:p>
        </w:tc>
      </w:tr>
      <w:tr w:rsidR="00F94FC9" w:rsidRPr="00F94FC9" w14:paraId="4866C139" w14:textId="77777777" w:rsidTr="00F94FC9">
        <w:trPr>
          <w:trHeight w:val="411"/>
        </w:trPr>
        <w:tc>
          <w:tcPr>
            <w:tcW w:w="10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FEA85FD"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szCs w:val="24"/>
                <w:lang w:eastAsia="es-EC"/>
              </w:rPr>
            </w:pPr>
            <w:r w:rsidRPr="00F94FC9">
              <w:rPr>
                <w:rFonts w:ascii="Times New Roman" w:eastAsia="Times New Roman" w:hAnsi="Times New Roman" w:cs="Times New Roman"/>
                <w:b/>
                <w:bCs/>
                <w:color w:val="000000"/>
                <w:sz w:val="24"/>
                <w:szCs w:val="24"/>
                <w:lang w:eastAsia="es-EC"/>
              </w:rPr>
              <w:t>Muestra</w:t>
            </w:r>
          </w:p>
        </w:tc>
        <w:tc>
          <w:tcPr>
            <w:tcW w:w="1000" w:type="dxa"/>
            <w:tcBorders>
              <w:top w:val="single" w:sz="8" w:space="0" w:color="auto"/>
              <w:left w:val="nil"/>
              <w:bottom w:val="single" w:sz="8" w:space="0" w:color="auto"/>
              <w:right w:val="single" w:sz="4" w:space="0" w:color="auto"/>
            </w:tcBorders>
            <w:shd w:val="clear" w:color="auto" w:fill="auto"/>
            <w:noWrap/>
            <w:vAlign w:val="center"/>
            <w:hideMark/>
          </w:tcPr>
          <w:p w14:paraId="432319EB"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szCs w:val="24"/>
                <w:lang w:eastAsia="es-EC"/>
              </w:rPr>
            </w:pPr>
            <w:r w:rsidRPr="00F94FC9">
              <w:rPr>
                <w:rFonts w:ascii="Times New Roman" w:eastAsia="Times New Roman" w:hAnsi="Times New Roman" w:cs="Times New Roman"/>
                <w:b/>
                <w:bCs/>
                <w:color w:val="000000"/>
                <w:sz w:val="24"/>
                <w:szCs w:val="24"/>
                <w:lang w:eastAsia="es-EC"/>
              </w:rPr>
              <w:t>Réplicas</w:t>
            </w:r>
          </w:p>
        </w:tc>
        <w:tc>
          <w:tcPr>
            <w:tcW w:w="973" w:type="dxa"/>
            <w:tcBorders>
              <w:top w:val="single" w:sz="8" w:space="0" w:color="auto"/>
              <w:left w:val="nil"/>
              <w:bottom w:val="single" w:sz="8" w:space="0" w:color="auto"/>
              <w:right w:val="single" w:sz="4" w:space="0" w:color="auto"/>
            </w:tcBorders>
            <w:shd w:val="clear" w:color="auto" w:fill="auto"/>
            <w:noWrap/>
            <w:vAlign w:val="center"/>
            <w:hideMark/>
          </w:tcPr>
          <w:p w14:paraId="34A63280"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szCs w:val="24"/>
                <w:lang w:eastAsia="es-EC"/>
              </w:rPr>
            </w:pPr>
            <w:r w:rsidRPr="00F94FC9">
              <w:rPr>
                <w:rFonts w:ascii="Times New Roman" w:eastAsia="Times New Roman" w:hAnsi="Times New Roman" w:cs="Times New Roman"/>
                <w:b/>
                <w:bCs/>
                <w:color w:val="000000"/>
                <w:sz w:val="24"/>
                <w:szCs w:val="24"/>
                <w:lang w:eastAsia="es-EC"/>
              </w:rPr>
              <w:t>W cáp. vacío</w:t>
            </w:r>
          </w:p>
        </w:tc>
        <w:tc>
          <w:tcPr>
            <w:tcW w:w="973" w:type="dxa"/>
            <w:tcBorders>
              <w:top w:val="single" w:sz="8" w:space="0" w:color="auto"/>
              <w:left w:val="nil"/>
              <w:bottom w:val="single" w:sz="8" w:space="0" w:color="auto"/>
              <w:right w:val="single" w:sz="4" w:space="0" w:color="auto"/>
            </w:tcBorders>
            <w:shd w:val="clear" w:color="auto" w:fill="auto"/>
            <w:noWrap/>
            <w:vAlign w:val="center"/>
            <w:hideMark/>
          </w:tcPr>
          <w:p w14:paraId="66EC2214"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szCs w:val="24"/>
                <w:lang w:eastAsia="es-EC"/>
              </w:rPr>
            </w:pPr>
            <w:r w:rsidRPr="00F94FC9">
              <w:rPr>
                <w:rFonts w:ascii="Times New Roman" w:eastAsia="Times New Roman" w:hAnsi="Times New Roman" w:cs="Times New Roman"/>
                <w:b/>
                <w:bCs/>
                <w:color w:val="000000"/>
                <w:sz w:val="24"/>
                <w:szCs w:val="24"/>
                <w:lang w:eastAsia="es-EC"/>
              </w:rPr>
              <w:t>w muestra</w:t>
            </w:r>
          </w:p>
        </w:tc>
        <w:tc>
          <w:tcPr>
            <w:tcW w:w="973" w:type="dxa"/>
            <w:tcBorders>
              <w:top w:val="single" w:sz="8" w:space="0" w:color="auto"/>
              <w:left w:val="nil"/>
              <w:bottom w:val="single" w:sz="8" w:space="0" w:color="auto"/>
              <w:right w:val="single" w:sz="4" w:space="0" w:color="auto"/>
            </w:tcBorders>
            <w:shd w:val="clear" w:color="auto" w:fill="auto"/>
            <w:noWrap/>
            <w:vAlign w:val="center"/>
            <w:hideMark/>
          </w:tcPr>
          <w:p w14:paraId="0BE44158"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szCs w:val="24"/>
                <w:lang w:eastAsia="es-EC"/>
              </w:rPr>
            </w:pPr>
            <w:r w:rsidRPr="00F94FC9">
              <w:rPr>
                <w:rFonts w:ascii="Times New Roman" w:eastAsia="Times New Roman" w:hAnsi="Times New Roman" w:cs="Times New Roman"/>
                <w:b/>
                <w:bCs/>
                <w:color w:val="000000"/>
                <w:sz w:val="24"/>
                <w:szCs w:val="24"/>
                <w:lang w:eastAsia="es-EC"/>
              </w:rPr>
              <w:t>w cap+ muestra seca</w:t>
            </w:r>
          </w:p>
        </w:tc>
        <w:tc>
          <w:tcPr>
            <w:tcW w:w="973" w:type="dxa"/>
            <w:tcBorders>
              <w:top w:val="single" w:sz="8" w:space="0" w:color="auto"/>
              <w:left w:val="nil"/>
              <w:bottom w:val="single" w:sz="8" w:space="0" w:color="auto"/>
              <w:right w:val="single" w:sz="4" w:space="0" w:color="auto"/>
            </w:tcBorders>
            <w:shd w:val="clear" w:color="auto" w:fill="auto"/>
            <w:noWrap/>
            <w:vAlign w:val="center"/>
            <w:hideMark/>
          </w:tcPr>
          <w:p w14:paraId="4EAB8BE8"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szCs w:val="24"/>
                <w:lang w:eastAsia="es-EC"/>
              </w:rPr>
            </w:pPr>
            <w:r w:rsidRPr="00F94FC9">
              <w:rPr>
                <w:rFonts w:ascii="Times New Roman" w:eastAsia="Times New Roman" w:hAnsi="Times New Roman" w:cs="Times New Roman"/>
                <w:b/>
                <w:bCs/>
                <w:color w:val="000000"/>
                <w:sz w:val="24"/>
                <w:szCs w:val="24"/>
                <w:lang w:eastAsia="es-EC"/>
              </w:rPr>
              <w:t>W cap + W muestra</w:t>
            </w:r>
          </w:p>
        </w:tc>
        <w:tc>
          <w:tcPr>
            <w:tcW w:w="1146" w:type="dxa"/>
            <w:tcBorders>
              <w:top w:val="single" w:sz="8" w:space="0" w:color="auto"/>
              <w:left w:val="nil"/>
              <w:bottom w:val="single" w:sz="8" w:space="0" w:color="auto"/>
              <w:right w:val="single" w:sz="4" w:space="0" w:color="auto"/>
            </w:tcBorders>
            <w:shd w:val="clear" w:color="auto" w:fill="auto"/>
            <w:noWrap/>
            <w:vAlign w:val="center"/>
            <w:hideMark/>
          </w:tcPr>
          <w:p w14:paraId="2623334D"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szCs w:val="24"/>
                <w:lang w:eastAsia="es-EC"/>
              </w:rPr>
            </w:pPr>
            <w:r w:rsidRPr="00F94FC9">
              <w:rPr>
                <w:rFonts w:ascii="Times New Roman" w:eastAsia="Times New Roman" w:hAnsi="Times New Roman" w:cs="Times New Roman"/>
                <w:b/>
                <w:bCs/>
                <w:color w:val="000000"/>
                <w:sz w:val="24"/>
                <w:szCs w:val="24"/>
                <w:lang w:eastAsia="es-EC"/>
              </w:rPr>
              <w:t>Humedad</w:t>
            </w:r>
          </w:p>
        </w:tc>
        <w:tc>
          <w:tcPr>
            <w:tcW w:w="1146" w:type="dxa"/>
            <w:tcBorders>
              <w:top w:val="single" w:sz="8" w:space="0" w:color="auto"/>
              <w:left w:val="nil"/>
              <w:bottom w:val="single" w:sz="8" w:space="0" w:color="auto"/>
              <w:right w:val="single" w:sz="4" w:space="0" w:color="auto"/>
            </w:tcBorders>
            <w:shd w:val="clear" w:color="auto" w:fill="auto"/>
            <w:noWrap/>
            <w:vAlign w:val="center"/>
            <w:hideMark/>
          </w:tcPr>
          <w:p w14:paraId="2F73D9A8"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szCs w:val="24"/>
                <w:lang w:eastAsia="es-EC"/>
              </w:rPr>
            </w:pPr>
            <w:r w:rsidRPr="00F94FC9">
              <w:rPr>
                <w:rFonts w:ascii="Times New Roman" w:eastAsia="Times New Roman" w:hAnsi="Times New Roman" w:cs="Times New Roman"/>
                <w:b/>
                <w:bCs/>
                <w:color w:val="000000"/>
                <w:sz w:val="24"/>
                <w:szCs w:val="24"/>
                <w:lang w:eastAsia="es-EC"/>
              </w:rPr>
              <w:t>Humedad Prom.</w:t>
            </w:r>
          </w:p>
        </w:tc>
        <w:tc>
          <w:tcPr>
            <w:tcW w:w="1239" w:type="dxa"/>
            <w:tcBorders>
              <w:top w:val="single" w:sz="8" w:space="0" w:color="auto"/>
              <w:left w:val="nil"/>
              <w:bottom w:val="single" w:sz="8" w:space="0" w:color="auto"/>
              <w:right w:val="single" w:sz="8" w:space="0" w:color="auto"/>
            </w:tcBorders>
            <w:shd w:val="clear" w:color="auto" w:fill="auto"/>
            <w:noWrap/>
            <w:vAlign w:val="center"/>
            <w:hideMark/>
          </w:tcPr>
          <w:p w14:paraId="0A71BCDB"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szCs w:val="24"/>
                <w:lang w:eastAsia="es-EC"/>
              </w:rPr>
            </w:pPr>
            <w:r w:rsidRPr="00F94FC9">
              <w:rPr>
                <w:rFonts w:ascii="Times New Roman" w:eastAsia="Times New Roman" w:hAnsi="Times New Roman" w:cs="Times New Roman"/>
                <w:b/>
                <w:bCs/>
                <w:color w:val="000000"/>
                <w:sz w:val="24"/>
                <w:szCs w:val="24"/>
                <w:lang w:eastAsia="es-EC"/>
              </w:rPr>
              <w:t>Desviación</w:t>
            </w:r>
          </w:p>
        </w:tc>
      </w:tr>
      <w:tr w:rsidR="00F94FC9" w:rsidRPr="00F94FC9" w14:paraId="0E6D5EB6" w14:textId="77777777" w:rsidTr="00F94FC9">
        <w:trPr>
          <w:trHeight w:val="390"/>
        </w:trPr>
        <w:tc>
          <w:tcPr>
            <w:tcW w:w="1000" w:type="dxa"/>
            <w:vMerge w:val="restart"/>
            <w:tcBorders>
              <w:top w:val="single" w:sz="4" w:space="0" w:color="auto"/>
              <w:left w:val="single" w:sz="4" w:space="0" w:color="auto"/>
              <w:bottom w:val="nil"/>
              <w:right w:val="single" w:sz="4" w:space="0" w:color="auto"/>
            </w:tcBorders>
            <w:shd w:val="clear" w:color="auto" w:fill="auto"/>
            <w:vAlign w:val="center"/>
            <w:hideMark/>
          </w:tcPr>
          <w:p w14:paraId="290F933B"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Marco</w:t>
            </w:r>
          </w:p>
          <w:p w14:paraId="55900B02"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 xml:space="preserve"> ( Hojas frescas)</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2033DFF"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R1</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14:paraId="216E1331"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43,506</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14:paraId="16E2F115"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2,0002</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14:paraId="1B476189"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44,1387</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14:paraId="1C75935F"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45,5062</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65A36BBE"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68,37</w:t>
            </w:r>
          </w:p>
        </w:tc>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6935C2"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68,68</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0363B"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0,32</w:t>
            </w:r>
          </w:p>
        </w:tc>
      </w:tr>
      <w:tr w:rsidR="00F94FC9" w:rsidRPr="00F94FC9" w14:paraId="3099DFD0" w14:textId="77777777" w:rsidTr="00F94FC9">
        <w:trPr>
          <w:trHeight w:val="390"/>
        </w:trPr>
        <w:tc>
          <w:tcPr>
            <w:tcW w:w="1000" w:type="dxa"/>
            <w:vMerge/>
            <w:tcBorders>
              <w:top w:val="single" w:sz="4" w:space="0" w:color="auto"/>
              <w:left w:val="single" w:sz="4" w:space="0" w:color="auto"/>
              <w:bottom w:val="nil"/>
              <w:right w:val="single" w:sz="4" w:space="0" w:color="auto"/>
            </w:tcBorders>
            <w:shd w:val="clear" w:color="auto" w:fill="auto"/>
            <w:vAlign w:val="center"/>
            <w:hideMark/>
          </w:tcPr>
          <w:p w14:paraId="14D72777"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single" w:sz="4" w:space="0" w:color="auto"/>
              <w:right w:val="single" w:sz="4" w:space="0" w:color="auto"/>
            </w:tcBorders>
            <w:shd w:val="clear" w:color="auto" w:fill="auto"/>
            <w:noWrap/>
            <w:vAlign w:val="bottom"/>
            <w:hideMark/>
          </w:tcPr>
          <w:p w14:paraId="1D11AE50"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R2</w:t>
            </w:r>
          </w:p>
        </w:tc>
        <w:tc>
          <w:tcPr>
            <w:tcW w:w="973" w:type="dxa"/>
            <w:tcBorders>
              <w:top w:val="nil"/>
              <w:left w:val="nil"/>
              <w:bottom w:val="single" w:sz="4" w:space="0" w:color="auto"/>
              <w:right w:val="single" w:sz="4" w:space="0" w:color="auto"/>
            </w:tcBorders>
            <w:shd w:val="clear" w:color="auto" w:fill="auto"/>
            <w:noWrap/>
            <w:vAlign w:val="bottom"/>
            <w:hideMark/>
          </w:tcPr>
          <w:p w14:paraId="4A5901BD"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44,3575</w:t>
            </w:r>
          </w:p>
        </w:tc>
        <w:tc>
          <w:tcPr>
            <w:tcW w:w="973" w:type="dxa"/>
            <w:tcBorders>
              <w:top w:val="nil"/>
              <w:left w:val="nil"/>
              <w:bottom w:val="single" w:sz="4" w:space="0" w:color="auto"/>
              <w:right w:val="single" w:sz="4" w:space="0" w:color="auto"/>
            </w:tcBorders>
            <w:shd w:val="clear" w:color="auto" w:fill="auto"/>
            <w:noWrap/>
            <w:vAlign w:val="bottom"/>
            <w:hideMark/>
          </w:tcPr>
          <w:p w14:paraId="53A47EDC"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2,0000</w:t>
            </w:r>
          </w:p>
        </w:tc>
        <w:tc>
          <w:tcPr>
            <w:tcW w:w="973" w:type="dxa"/>
            <w:tcBorders>
              <w:top w:val="nil"/>
              <w:left w:val="nil"/>
              <w:bottom w:val="single" w:sz="4" w:space="0" w:color="auto"/>
              <w:right w:val="single" w:sz="4" w:space="0" w:color="auto"/>
            </w:tcBorders>
            <w:shd w:val="clear" w:color="auto" w:fill="auto"/>
            <w:noWrap/>
            <w:vAlign w:val="bottom"/>
            <w:hideMark/>
          </w:tcPr>
          <w:p w14:paraId="68A39789"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44,9749</w:t>
            </w:r>
          </w:p>
        </w:tc>
        <w:tc>
          <w:tcPr>
            <w:tcW w:w="973" w:type="dxa"/>
            <w:tcBorders>
              <w:top w:val="nil"/>
              <w:left w:val="nil"/>
              <w:bottom w:val="single" w:sz="4" w:space="0" w:color="auto"/>
              <w:right w:val="single" w:sz="4" w:space="0" w:color="auto"/>
            </w:tcBorders>
            <w:shd w:val="clear" w:color="auto" w:fill="auto"/>
            <w:noWrap/>
            <w:vAlign w:val="bottom"/>
            <w:hideMark/>
          </w:tcPr>
          <w:p w14:paraId="66F945E6"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46,3575</w:t>
            </w:r>
          </w:p>
        </w:tc>
        <w:tc>
          <w:tcPr>
            <w:tcW w:w="1146" w:type="dxa"/>
            <w:tcBorders>
              <w:top w:val="nil"/>
              <w:left w:val="nil"/>
              <w:bottom w:val="single" w:sz="4" w:space="0" w:color="auto"/>
              <w:right w:val="single" w:sz="4" w:space="0" w:color="auto"/>
            </w:tcBorders>
            <w:shd w:val="clear" w:color="auto" w:fill="auto"/>
            <w:noWrap/>
            <w:vAlign w:val="bottom"/>
            <w:hideMark/>
          </w:tcPr>
          <w:p w14:paraId="03FB6E50"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69,13</w:t>
            </w:r>
          </w:p>
        </w:tc>
        <w:tc>
          <w:tcPr>
            <w:tcW w:w="11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C399CC"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c>
          <w:tcPr>
            <w:tcW w:w="12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F023CA"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r>
      <w:tr w:rsidR="00F94FC9" w:rsidRPr="00F94FC9" w14:paraId="6EBAFA5D" w14:textId="77777777" w:rsidTr="00F94FC9">
        <w:trPr>
          <w:trHeight w:val="390"/>
        </w:trPr>
        <w:tc>
          <w:tcPr>
            <w:tcW w:w="1000" w:type="dxa"/>
            <w:vMerge/>
            <w:tcBorders>
              <w:top w:val="single" w:sz="4" w:space="0" w:color="auto"/>
              <w:left w:val="single" w:sz="4" w:space="0" w:color="auto"/>
              <w:bottom w:val="nil"/>
              <w:right w:val="single" w:sz="4" w:space="0" w:color="auto"/>
            </w:tcBorders>
            <w:shd w:val="clear" w:color="auto" w:fill="auto"/>
            <w:vAlign w:val="center"/>
            <w:hideMark/>
          </w:tcPr>
          <w:p w14:paraId="1A2C09E7"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single" w:sz="4" w:space="0" w:color="auto"/>
              <w:right w:val="single" w:sz="4" w:space="0" w:color="auto"/>
            </w:tcBorders>
            <w:shd w:val="clear" w:color="auto" w:fill="auto"/>
            <w:noWrap/>
            <w:vAlign w:val="bottom"/>
            <w:hideMark/>
          </w:tcPr>
          <w:p w14:paraId="2684A681"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R3</w:t>
            </w:r>
          </w:p>
        </w:tc>
        <w:tc>
          <w:tcPr>
            <w:tcW w:w="973" w:type="dxa"/>
            <w:tcBorders>
              <w:top w:val="nil"/>
              <w:left w:val="nil"/>
              <w:bottom w:val="single" w:sz="4" w:space="0" w:color="auto"/>
              <w:right w:val="single" w:sz="4" w:space="0" w:color="auto"/>
            </w:tcBorders>
            <w:shd w:val="clear" w:color="auto" w:fill="auto"/>
            <w:noWrap/>
            <w:vAlign w:val="bottom"/>
            <w:hideMark/>
          </w:tcPr>
          <w:p w14:paraId="49F4768F"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43,1946</w:t>
            </w:r>
          </w:p>
        </w:tc>
        <w:tc>
          <w:tcPr>
            <w:tcW w:w="973" w:type="dxa"/>
            <w:tcBorders>
              <w:top w:val="nil"/>
              <w:left w:val="nil"/>
              <w:bottom w:val="single" w:sz="4" w:space="0" w:color="auto"/>
              <w:right w:val="single" w:sz="4" w:space="0" w:color="auto"/>
            </w:tcBorders>
            <w:shd w:val="clear" w:color="auto" w:fill="auto"/>
            <w:noWrap/>
            <w:vAlign w:val="bottom"/>
            <w:hideMark/>
          </w:tcPr>
          <w:p w14:paraId="427521AB"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2,0000</w:t>
            </w:r>
          </w:p>
        </w:tc>
        <w:tc>
          <w:tcPr>
            <w:tcW w:w="973" w:type="dxa"/>
            <w:tcBorders>
              <w:top w:val="nil"/>
              <w:left w:val="nil"/>
              <w:bottom w:val="single" w:sz="4" w:space="0" w:color="auto"/>
              <w:right w:val="single" w:sz="4" w:space="0" w:color="auto"/>
            </w:tcBorders>
            <w:shd w:val="clear" w:color="auto" w:fill="auto"/>
            <w:noWrap/>
            <w:vAlign w:val="bottom"/>
            <w:hideMark/>
          </w:tcPr>
          <w:p w14:paraId="22996F2B"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43,8214</w:t>
            </w:r>
          </w:p>
        </w:tc>
        <w:tc>
          <w:tcPr>
            <w:tcW w:w="973" w:type="dxa"/>
            <w:tcBorders>
              <w:top w:val="nil"/>
              <w:left w:val="nil"/>
              <w:bottom w:val="single" w:sz="4" w:space="0" w:color="auto"/>
              <w:right w:val="single" w:sz="4" w:space="0" w:color="auto"/>
            </w:tcBorders>
            <w:shd w:val="clear" w:color="auto" w:fill="auto"/>
            <w:noWrap/>
            <w:vAlign w:val="bottom"/>
            <w:hideMark/>
          </w:tcPr>
          <w:p w14:paraId="734A9A7C"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45,1946</w:t>
            </w:r>
          </w:p>
        </w:tc>
        <w:tc>
          <w:tcPr>
            <w:tcW w:w="1146" w:type="dxa"/>
            <w:tcBorders>
              <w:top w:val="nil"/>
              <w:left w:val="nil"/>
              <w:bottom w:val="single" w:sz="4" w:space="0" w:color="auto"/>
              <w:right w:val="single" w:sz="4" w:space="0" w:color="auto"/>
            </w:tcBorders>
            <w:shd w:val="clear" w:color="auto" w:fill="auto"/>
            <w:noWrap/>
            <w:vAlign w:val="bottom"/>
            <w:hideMark/>
          </w:tcPr>
          <w:p w14:paraId="10158D66"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68,66</w:t>
            </w:r>
          </w:p>
        </w:tc>
        <w:tc>
          <w:tcPr>
            <w:tcW w:w="11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DE2965"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c>
          <w:tcPr>
            <w:tcW w:w="12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E6C907"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r>
      <w:tr w:rsidR="00F94FC9" w:rsidRPr="00F94FC9" w14:paraId="4BECB12A" w14:textId="77777777" w:rsidTr="00F94FC9">
        <w:trPr>
          <w:trHeight w:val="411"/>
        </w:trPr>
        <w:tc>
          <w:tcPr>
            <w:tcW w:w="1000" w:type="dxa"/>
            <w:vMerge/>
            <w:tcBorders>
              <w:top w:val="single" w:sz="4" w:space="0" w:color="auto"/>
              <w:left w:val="single" w:sz="4" w:space="0" w:color="auto"/>
              <w:bottom w:val="nil"/>
              <w:right w:val="single" w:sz="4" w:space="0" w:color="auto"/>
            </w:tcBorders>
            <w:shd w:val="clear" w:color="auto" w:fill="auto"/>
            <w:vAlign w:val="center"/>
            <w:hideMark/>
          </w:tcPr>
          <w:p w14:paraId="1623C669"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nil"/>
              <w:right w:val="single" w:sz="4" w:space="0" w:color="auto"/>
            </w:tcBorders>
            <w:shd w:val="clear" w:color="auto" w:fill="auto"/>
            <w:noWrap/>
            <w:vAlign w:val="bottom"/>
            <w:hideMark/>
          </w:tcPr>
          <w:p w14:paraId="757F7119"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R4</w:t>
            </w:r>
          </w:p>
        </w:tc>
        <w:tc>
          <w:tcPr>
            <w:tcW w:w="973" w:type="dxa"/>
            <w:tcBorders>
              <w:top w:val="nil"/>
              <w:left w:val="nil"/>
              <w:bottom w:val="nil"/>
              <w:right w:val="single" w:sz="4" w:space="0" w:color="auto"/>
            </w:tcBorders>
            <w:shd w:val="clear" w:color="auto" w:fill="auto"/>
            <w:noWrap/>
            <w:vAlign w:val="bottom"/>
            <w:hideMark/>
          </w:tcPr>
          <w:p w14:paraId="3522CCCF"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 44,2015</w:t>
            </w:r>
          </w:p>
        </w:tc>
        <w:tc>
          <w:tcPr>
            <w:tcW w:w="973" w:type="dxa"/>
            <w:tcBorders>
              <w:top w:val="nil"/>
              <w:left w:val="nil"/>
              <w:bottom w:val="nil"/>
              <w:right w:val="single" w:sz="4" w:space="0" w:color="auto"/>
            </w:tcBorders>
            <w:shd w:val="clear" w:color="auto" w:fill="auto"/>
            <w:noWrap/>
            <w:vAlign w:val="bottom"/>
            <w:hideMark/>
          </w:tcPr>
          <w:p w14:paraId="1317FD70"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2,0000 </w:t>
            </w:r>
          </w:p>
        </w:tc>
        <w:tc>
          <w:tcPr>
            <w:tcW w:w="973" w:type="dxa"/>
            <w:tcBorders>
              <w:top w:val="nil"/>
              <w:left w:val="nil"/>
              <w:bottom w:val="nil"/>
              <w:right w:val="single" w:sz="4" w:space="0" w:color="auto"/>
            </w:tcBorders>
            <w:shd w:val="clear" w:color="auto" w:fill="auto"/>
            <w:noWrap/>
            <w:vAlign w:val="bottom"/>
            <w:hideMark/>
          </w:tcPr>
          <w:p w14:paraId="1A627C2B"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44,8300 </w:t>
            </w:r>
          </w:p>
        </w:tc>
        <w:tc>
          <w:tcPr>
            <w:tcW w:w="973" w:type="dxa"/>
            <w:tcBorders>
              <w:top w:val="nil"/>
              <w:left w:val="nil"/>
              <w:bottom w:val="single" w:sz="4" w:space="0" w:color="auto"/>
              <w:right w:val="single" w:sz="4" w:space="0" w:color="auto"/>
            </w:tcBorders>
            <w:shd w:val="clear" w:color="auto" w:fill="auto"/>
            <w:noWrap/>
            <w:vAlign w:val="bottom"/>
            <w:hideMark/>
          </w:tcPr>
          <w:p w14:paraId="4F42463A"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46,2015 </w:t>
            </w:r>
          </w:p>
        </w:tc>
        <w:tc>
          <w:tcPr>
            <w:tcW w:w="1146" w:type="dxa"/>
            <w:tcBorders>
              <w:top w:val="nil"/>
              <w:left w:val="nil"/>
              <w:bottom w:val="nil"/>
              <w:right w:val="single" w:sz="4" w:space="0" w:color="auto"/>
            </w:tcBorders>
            <w:shd w:val="clear" w:color="auto" w:fill="auto"/>
            <w:noWrap/>
            <w:vAlign w:val="bottom"/>
            <w:hideMark/>
          </w:tcPr>
          <w:p w14:paraId="3C8CF949"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68,58 </w:t>
            </w:r>
          </w:p>
        </w:tc>
        <w:tc>
          <w:tcPr>
            <w:tcW w:w="11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4433AC"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c>
          <w:tcPr>
            <w:tcW w:w="12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7F1244"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r>
      <w:tr w:rsidR="00F94FC9" w:rsidRPr="00F94FC9" w14:paraId="7BAEC3B5" w14:textId="77777777" w:rsidTr="00F94FC9">
        <w:trPr>
          <w:trHeight w:val="390"/>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25578C4"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Marco</w:t>
            </w:r>
          </w:p>
          <w:p w14:paraId="3406CF3F"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 xml:space="preserve"> ( Hojas secas) </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14:paraId="044967C7"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R1</w:t>
            </w:r>
          </w:p>
        </w:tc>
        <w:tc>
          <w:tcPr>
            <w:tcW w:w="973" w:type="dxa"/>
            <w:tcBorders>
              <w:top w:val="single" w:sz="8" w:space="0" w:color="auto"/>
              <w:left w:val="nil"/>
              <w:bottom w:val="single" w:sz="4" w:space="0" w:color="auto"/>
              <w:right w:val="single" w:sz="4" w:space="0" w:color="auto"/>
            </w:tcBorders>
            <w:shd w:val="clear" w:color="auto" w:fill="auto"/>
            <w:noWrap/>
            <w:vAlign w:val="bottom"/>
            <w:hideMark/>
          </w:tcPr>
          <w:p w14:paraId="0F1EE023"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47,6095</w:t>
            </w:r>
          </w:p>
        </w:tc>
        <w:tc>
          <w:tcPr>
            <w:tcW w:w="973" w:type="dxa"/>
            <w:tcBorders>
              <w:top w:val="single" w:sz="8" w:space="0" w:color="auto"/>
              <w:left w:val="nil"/>
              <w:bottom w:val="single" w:sz="4" w:space="0" w:color="auto"/>
              <w:right w:val="single" w:sz="4" w:space="0" w:color="auto"/>
            </w:tcBorders>
            <w:shd w:val="clear" w:color="auto" w:fill="auto"/>
            <w:noWrap/>
            <w:vAlign w:val="bottom"/>
            <w:hideMark/>
          </w:tcPr>
          <w:p w14:paraId="2E8963F3"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2</w:t>
            </w:r>
          </w:p>
        </w:tc>
        <w:tc>
          <w:tcPr>
            <w:tcW w:w="973" w:type="dxa"/>
            <w:tcBorders>
              <w:top w:val="single" w:sz="8" w:space="0" w:color="auto"/>
              <w:left w:val="nil"/>
              <w:bottom w:val="single" w:sz="4" w:space="0" w:color="auto"/>
              <w:right w:val="single" w:sz="4" w:space="0" w:color="auto"/>
            </w:tcBorders>
            <w:shd w:val="clear" w:color="auto" w:fill="auto"/>
            <w:noWrap/>
            <w:vAlign w:val="bottom"/>
            <w:hideMark/>
          </w:tcPr>
          <w:p w14:paraId="67CC34D2"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49,4952</w:t>
            </w:r>
          </w:p>
        </w:tc>
        <w:tc>
          <w:tcPr>
            <w:tcW w:w="973" w:type="dxa"/>
            <w:tcBorders>
              <w:top w:val="single" w:sz="8" w:space="0" w:color="auto"/>
              <w:left w:val="nil"/>
              <w:bottom w:val="single" w:sz="4" w:space="0" w:color="auto"/>
              <w:right w:val="single" w:sz="4" w:space="0" w:color="auto"/>
            </w:tcBorders>
            <w:shd w:val="clear" w:color="auto" w:fill="auto"/>
            <w:noWrap/>
            <w:vAlign w:val="bottom"/>
            <w:hideMark/>
          </w:tcPr>
          <w:p w14:paraId="20134A70"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49,6095</w:t>
            </w:r>
          </w:p>
        </w:tc>
        <w:tc>
          <w:tcPr>
            <w:tcW w:w="1146" w:type="dxa"/>
            <w:tcBorders>
              <w:top w:val="single" w:sz="8" w:space="0" w:color="auto"/>
              <w:left w:val="nil"/>
              <w:bottom w:val="single" w:sz="4" w:space="0" w:color="auto"/>
              <w:right w:val="single" w:sz="4" w:space="0" w:color="auto"/>
            </w:tcBorders>
            <w:shd w:val="clear" w:color="auto" w:fill="auto"/>
            <w:noWrap/>
            <w:vAlign w:val="bottom"/>
            <w:hideMark/>
          </w:tcPr>
          <w:p w14:paraId="1F1B5E9D"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5,72</w:t>
            </w:r>
          </w:p>
        </w:tc>
        <w:tc>
          <w:tcPr>
            <w:tcW w:w="11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8098227"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5,75</w:t>
            </w:r>
          </w:p>
        </w:tc>
        <w:tc>
          <w:tcPr>
            <w:tcW w:w="123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1FD2F932"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0,03</w:t>
            </w:r>
          </w:p>
        </w:tc>
      </w:tr>
      <w:tr w:rsidR="00F94FC9" w:rsidRPr="00F94FC9" w14:paraId="726FAF00" w14:textId="77777777" w:rsidTr="00F94FC9">
        <w:trPr>
          <w:trHeight w:val="39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A970111"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single" w:sz="4" w:space="0" w:color="auto"/>
              <w:right w:val="single" w:sz="4" w:space="0" w:color="auto"/>
            </w:tcBorders>
            <w:shd w:val="clear" w:color="auto" w:fill="auto"/>
            <w:noWrap/>
            <w:vAlign w:val="bottom"/>
            <w:hideMark/>
          </w:tcPr>
          <w:p w14:paraId="0E10F55F"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R2</w:t>
            </w:r>
          </w:p>
        </w:tc>
        <w:tc>
          <w:tcPr>
            <w:tcW w:w="973" w:type="dxa"/>
            <w:tcBorders>
              <w:top w:val="nil"/>
              <w:left w:val="nil"/>
              <w:bottom w:val="single" w:sz="4" w:space="0" w:color="auto"/>
              <w:right w:val="single" w:sz="4" w:space="0" w:color="auto"/>
            </w:tcBorders>
            <w:shd w:val="clear" w:color="auto" w:fill="auto"/>
            <w:noWrap/>
            <w:vAlign w:val="bottom"/>
            <w:hideMark/>
          </w:tcPr>
          <w:p w14:paraId="3BA1EB4B"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44,3573</w:t>
            </w:r>
          </w:p>
        </w:tc>
        <w:tc>
          <w:tcPr>
            <w:tcW w:w="973" w:type="dxa"/>
            <w:tcBorders>
              <w:top w:val="nil"/>
              <w:left w:val="nil"/>
              <w:bottom w:val="single" w:sz="4" w:space="0" w:color="auto"/>
              <w:right w:val="single" w:sz="4" w:space="0" w:color="auto"/>
            </w:tcBorders>
            <w:shd w:val="clear" w:color="auto" w:fill="auto"/>
            <w:noWrap/>
            <w:vAlign w:val="bottom"/>
            <w:hideMark/>
          </w:tcPr>
          <w:p w14:paraId="4DCC7569"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2,0002</w:t>
            </w:r>
          </w:p>
        </w:tc>
        <w:tc>
          <w:tcPr>
            <w:tcW w:w="973" w:type="dxa"/>
            <w:tcBorders>
              <w:top w:val="nil"/>
              <w:left w:val="nil"/>
              <w:bottom w:val="single" w:sz="4" w:space="0" w:color="auto"/>
              <w:right w:val="single" w:sz="4" w:space="0" w:color="auto"/>
            </w:tcBorders>
            <w:shd w:val="clear" w:color="auto" w:fill="auto"/>
            <w:noWrap/>
            <w:vAlign w:val="bottom"/>
            <w:hideMark/>
          </w:tcPr>
          <w:p w14:paraId="37C11CD4"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46,2421</w:t>
            </w:r>
          </w:p>
        </w:tc>
        <w:tc>
          <w:tcPr>
            <w:tcW w:w="973" w:type="dxa"/>
            <w:tcBorders>
              <w:top w:val="nil"/>
              <w:left w:val="nil"/>
              <w:bottom w:val="single" w:sz="4" w:space="0" w:color="auto"/>
              <w:right w:val="single" w:sz="4" w:space="0" w:color="auto"/>
            </w:tcBorders>
            <w:shd w:val="clear" w:color="auto" w:fill="auto"/>
            <w:noWrap/>
            <w:vAlign w:val="bottom"/>
            <w:hideMark/>
          </w:tcPr>
          <w:p w14:paraId="067BC923"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46,3575</w:t>
            </w:r>
          </w:p>
        </w:tc>
        <w:tc>
          <w:tcPr>
            <w:tcW w:w="1146" w:type="dxa"/>
            <w:tcBorders>
              <w:top w:val="nil"/>
              <w:left w:val="nil"/>
              <w:bottom w:val="single" w:sz="4" w:space="0" w:color="auto"/>
              <w:right w:val="single" w:sz="4" w:space="0" w:color="auto"/>
            </w:tcBorders>
            <w:shd w:val="clear" w:color="auto" w:fill="auto"/>
            <w:noWrap/>
            <w:vAlign w:val="bottom"/>
            <w:hideMark/>
          </w:tcPr>
          <w:p w14:paraId="55DFE834"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5,77</w:t>
            </w:r>
          </w:p>
        </w:tc>
        <w:tc>
          <w:tcPr>
            <w:tcW w:w="1146"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9DBFE57"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c>
          <w:tcPr>
            <w:tcW w:w="1239"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57B91536"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r>
      <w:tr w:rsidR="00F94FC9" w:rsidRPr="00F94FC9" w14:paraId="3CABC8F7" w14:textId="77777777" w:rsidTr="00F94FC9">
        <w:trPr>
          <w:trHeight w:val="39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19992E7"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single" w:sz="4" w:space="0" w:color="auto"/>
              <w:right w:val="single" w:sz="4" w:space="0" w:color="auto"/>
            </w:tcBorders>
            <w:shd w:val="clear" w:color="auto" w:fill="auto"/>
            <w:noWrap/>
            <w:vAlign w:val="bottom"/>
            <w:hideMark/>
          </w:tcPr>
          <w:p w14:paraId="3BA58428"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R3</w:t>
            </w:r>
          </w:p>
        </w:tc>
        <w:tc>
          <w:tcPr>
            <w:tcW w:w="973" w:type="dxa"/>
            <w:tcBorders>
              <w:top w:val="nil"/>
              <w:left w:val="nil"/>
              <w:bottom w:val="single" w:sz="4" w:space="0" w:color="auto"/>
              <w:right w:val="single" w:sz="4" w:space="0" w:color="auto"/>
            </w:tcBorders>
            <w:shd w:val="clear" w:color="auto" w:fill="auto"/>
            <w:noWrap/>
            <w:vAlign w:val="bottom"/>
            <w:hideMark/>
          </w:tcPr>
          <w:p w14:paraId="57CBBD02"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44,0003</w:t>
            </w:r>
          </w:p>
        </w:tc>
        <w:tc>
          <w:tcPr>
            <w:tcW w:w="973" w:type="dxa"/>
            <w:tcBorders>
              <w:top w:val="nil"/>
              <w:left w:val="nil"/>
              <w:bottom w:val="single" w:sz="4" w:space="0" w:color="auto"/>
              <w:right w:val="single" w:sz="4" w:space="0" w:color="auto"/>
            </w:tcBorders>
            <w:shd w:val="clear" w:color="auto" w:fill="auto"/>
            <w:noWrap/>
            <w:vAlign w:val="bottom"/>
            <w:hideMark/>
          </w:tcPr>
          <w:p w14:paraId="3E1EE4B2"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2,0003</w:t>
            </w:r>
          </w:p>
        </w:tc>
        <w:tc>
          <w:tcPr>
            <w:tcW w:w="973" w:type="dxa"/>
            <w:tcBorders>
              <w:top w:val="nil"/>
              <w:left w:val="nil"/>
              <w:bottom w:val="single" w:sz="4" w:space="0" w:color="auto"/>
              <w:right w:val="single" w:sz="4" w:space="0" w:color="auto"/>
            </w:tcBorders>
            <w:shd w:val="clear" w:color="auto" w:fill="auto"/>
            <w:noWrap/>
            <w:vAlign w:val="bottom"/>
            <w:hideMark/>
          </w:tcPr>
          <w:p w14:paraId="42385AE1"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45,8858</w:t>
            </w:r>
          </w:p>
        </w:tc>
        <w:tc>
          <w:tcPr>
            <w:tcW w:w="973" w:type="dxa"/>
            <w:tcBorders>
              <w:top w:val="nil"/>
              <w:left w:val="nil"/>
              <w:bottom w:val="single" w:sz="4" w:space="0" w:color="auto"/>
              <w:right w:val="single" w:sz="4" w:space="0" w:color="auto"/>
            </w:tcBorders>
            <w:shd w:val="clear" w:color="auto" w:fill="auto"/>
            <w:noWrap/>
            <w:vAlign w:val="bottom"/>
            <w:hideMark/>
          </w:tcPr>
          <w:p w14:paraId="070337E4"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46,0006</w:t>
            </w:r>
          </w:p>
        </w:tc>
        <w:tc>
          <w:tcPr>
            <w:tcW w:w="1146" w:type="dxa"/>
            <w:tcBorders>
              <w:top w:val="nil"/>
              <w:left w:val="nil"/>
              <w:bottom w:val="single" w:sz="4" w:space="0" w:color="auto"/>
              <w:right w:val="single" w:sz="4" w:space="0" w:color="auto"/>
            </w:tcBorders>
            <w:shd w:val="clear" w:color="auto" w:fill="auto"/>
            <w:noWrap/>
            <w:vAlign w:val="bottom"/>
            <w:hideMark/>
          </w:tcPr>
          <w:p w14:paraId="2183EA9D"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5,74</w:t>
            </w:r>
          </w:p>
        </w:tc>
        <w:tc>
          <w:tcPr>
            <w:tcW w:w="1146"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CCC5922"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c>
          <w:tcPr>
            <w:tcW w:w="1239"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26844DDC"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r>
      <w:tr w:rsidR="00F94FC9" w:rsidRPr="00F94FC9" w14:paraId="6C8835AB" w14:textId="77777777" w:rsidTr="00F94FC9">
        <w:trPr>
          <w:trHeight w:val="411"/>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5496F9E"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single" w:sz="8" w:space="0" w:color="auto"/>
              <w:right w:val="single" w:sz="4" w:space="0" w:color="auto"/>
            </w:tcBorders>
            <w:shd w:val="clear" w:color="auto" w:fill="auto"/>
            <w:noWrap/>
            <w:vAlign w:val="bottom"/>
            <w:hideMark/>
          </w:tcPr>
          <w:p w14:paraId="0D4BC99B"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R4</w:t>
            </w:r>
          </w:p>
        </w:tc>
        <w:tc>
          <w:tcPr>
            <w:tcW w:w="973" w:type="dxa"/>
            <w:tcBorders>
              <w:top w:val="nil"/>
              <w:left w:val="nil"/>
              <w:bottom w:val="single" w:sz="8" w:space="0" w:color="auto"/>
              <w:right w:val="single" w:sz="4" w:space="0" w:color="auto"/>
            </w:tcBorders>
            <w:shd w:val="clear" w:color="auto" w:fill="auto"/>
            <w:noWrap/>
            <w:vAlign w:val="bottom"/>
            <w:hideMark/>
          </w:tcPr>
          <w:p w14:paraId="2F82048B"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46,3738</w:t>
            </w:r>
          </w:p>
        </w:tc>
        <w:tc>
          <w:tcPr>
            <w:tcW w:w="973" w:type="dxa"/>
            <w:tcBorders>
              <w:top w:val="nil"/>
              <w:left w:val="nil"/>
              <w:bottom w:val="single" w:sz="8" w:space="0" w:color="auto"/>
              <w:right w:val="single" w:sz="4" w:space="0" w:color="auto"/>
            </w:tcBorders>
            <w:shd w:val="clear" w:color="auto" w:fill="auto"/>
            <w:noWrap/>
            <w:vAlign w:val="bottom"/>
            <w:hideMark/>
          </w:tcPr>
          <w:p w14:paraId="29F51C0B"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2,0003</w:t>
            </w:r>
          </w:p>
        </w:tc>
        <w:tc>
          <w:tcPr>
            <w:tcW w:w="973" w:type="dxa"/>
            <w:tcBorders>
              <w:top w:val="nil"/>
              <w:left w:val="nil"/>
              <w:bottom w:val="single" w:sz="8" w:space="0" w:color="auto"/>
              <w:right w:val="single" w:sz="4" w:space="0" w:color="auto"/>
            </w:tcBorders>
            <w:shd w:val="clear" w:color="auto" w:fill="auto"/>
            <w:noWrap/>
            <w:vAlign w:val="bottom"/>
            <w:hideMark/>
          </w:tcPr>
          <w:p w14:paraId="3B4199C7"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48,2585</w:t>
            </w:r>
          </w:p>
        </w:tc>
        <w:tc>
          <w:tcPr>
            <w:tcW w:w="973" w:type="dxa"/>
            <w:tcBorders>
              <w:top w:val="nil"/>
              <w:left w:val="nil"/>
              <w:bottom w:val="single" w:sz="8" w:space="0" w:color="auto"/>
              <w:right w:val="single" w:sz="4" w:space="0" w:color="auto"/>
            </w:tcBorders>
            <w:shd w:val="clear" w:color="auto" w:fill="auto"/>
            <w:noWrap/>
            <w:vAlign w:val="bottom"/>
            <w:hideMark/>
          </w:tcPr>
          <w:p w14:paraId="5EB54194"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48,3741</w:t>
            </w:r>
          </w:p>
        </w:tc>
        <w:tc>
          <w:tcPr>
            <w:tcW w:w="1146" w:type="dxa"/>
            <w:tcBorders>
              <w:top w:val="nil"/>
              <w:left w:val="nil"/>
              <w:bottom w:val="single" w:sz="8" w:space="0" w:color="auto"/>
              <w:right w:val="single" w:sz="4" w:space="0" w:color="auto"/>
            </w:tcBorders>
            <w:shd w:val="clear" w:color="auto" w:fill="auto"/>
            <w:noWrap/>
            <w:vAlign w:val="bottom"/>
            <w:hideMark/>
          </w:tcPr>
          <w:p w14:paraId="6AA1C63F" w14:textId="77777777" w:rsidR="00F94FC9" w:rsidRPr="00F94FC9" w:rsidRDefault="00F94FC9" w:rsidP="00F94FC9">
            <w:pPr>
              <w:spacing w:after="0" w:line="240" w:lineRule="auto"/>
              <w:jc w:val="center"/>
              <w:rPr>
                <w:rFonts w:ascii="Times New Roman" w:eastAsia="Times New Roman" w:hAnsi="Times New Roman" w:cs="Times New Roman"/>
                <w:color w:val="000000"/>
                <w:sz w:val="24"/>
                <w:szCs w:val="24"/>
                <w:lang w:eastAsia="es-EC"/>
              </w:rPr>
            </w:pPr>
            <w:r w:rsidRPr="00F94FC9">
              <w:rPr>
                <w:rFonts w:ascii="Times New Roman" w:eastAsia="Times New Roman" w:hAnsi="Times New Roman" w:cs="Times New Roman"/>
                <w:color w:val="000000"/>
                <w:sz w:val="24"/>
                <w:szCs w:val="24"/>
                <w:lang w:eastAsia="es-EC"/>
              </w:rPr>
              <w:t>5,78</w:t>
            </w:r>
          </w:p>
        </w:tc>
        <w:tc>
          <w:tcPr>
            <w:tcW w:w="1146"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B3F45E9"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c>
          <w:tcPr>
            <w:tcW w:w="1239"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2569F27C" w14:textId="77777777" w:rsidR="00F94FC9" w:rsidRPr="00F94FC9" w:rsidRDefault="00F94FC9" w:rsidP="00F94FC9">
            <w:pPr>
              <w:spacing w:after="0" w:line="240" w:lineRule="auto"/>
              <w:rPr>
                <w:rFonts w:ascii="Times New Roman" w:eastAsia="Times New Roman" w:hAnsi="Times New Roman" w:cs="Times New Roman"/>
                <w:color w:val="000000"/>
                <w:sz w:val="24"/>
                <w:szCs w:val="24"/>
                <w:lang w:eastAsia="es-EC"/>
              </w:rPr>
            </w:pPr>
          </w:p>
        </w:tc>
      </w:tr>
    </w:tbl>
    <w:p w14:paraId="320AEFCE" w14:textId="77777777" w:rsidR="00F94FC9" w:rsidRDefault="00F94FC9" w:rsidP="0019315B">
      <w:pPr>
        <w:spacing w:line="360" w:lineRule="auto"/>
        <w:jc w:val="both"/>
        <w:rPr>
          <w:b/>
        </w:rPr>
      </w:pPr>
    </w:p>
    <w:p w14:paraId="126654ED" w14:textId="77777777" w:rsidR="000B2742" w:rsidRDefault="000B2742" w:rsidP="0019315B">
      <w:pPr>
        <w:spacing w:line="360" w:lineRule="auto"/>
        <w:jc w:val="both"/>
        <w:rPr>
          <w:b/>
        </w:rPr>
      </w:pPr>
    </w:p>
    <w:p w14:paraId="74E5FCB7" w14:textId="62863CE3" w:rsidR="00F94FC9" w:rsidRDefault="00F94FC9" w:rsidP="0019315B">
      <w:pPr>
        <w:spacing w:line="360" w:lineRule="auto"/>
        <w:jc w:val="center"/>
        <w:rPr>
          <w:rFonts w:ascii="Times New Roman" w:hAnsi="Times New Roman" w:cs="Times New Roman"/>
          <w:b/>
          <w:sz w:val="24"/>
        </w:rPr>
      </w:pPr>
    </w:p>
    <w:p w14:paraId="52DAAD86" w14:textId="2A3FDE73" w:rsidR="005525EA" w:rsidRDefault="005525EA" w:rsidP="0019315B">
      <w:pPr>
        <w:spacing w:line="360" w:lineRule="auto"/>
        <w:jc w:val="center"/>
        <w:rPr>
          <w:rFonts w:ascii="Times New Roman" w:hAnsi="Times New Roman" w:cs="Times New Roman"/>
          <w:b/>
          <w:sz w:val="24"/>
        </w:rPr>
      </w:pPr>
    </w:p>
    <w:p w14:paraId="6F45A369" w14:textId="5D9AF7D7" w:rsidR="005525EA" w:rsidRDefault="005525EA" w:rsidP="0019315B">
      <w:pPr>
        <w:spacing w:line="360" w:lineRule="auto"/>
        <w:jc w:val="center"/>
        <w:rPr>
          <w:rFonts w:ascii="Times New Roman" w:hAnsi="Times New Roman" w:cs="Times New Roman"/>
          <w:b/>
          <w:sz w:val="24"/>
        </w:rPr>
      </w:pPr>
    </w:p>
    <w:p w14:paraId="1D22E752" w14:textId="5F110410" w:rsidR="005525EA" w:rsidRDefault="005525EA" w:rsidP="0019315B">
      <w:pPr>
        <w:spacing w:line="360" w:lineRule="auto"/>
        <w:jc w:val="center"/>
        <w:rPr>
          <w:rFonts w:ascii="Times New Roman" w:hAnsi="Times New Roman" w:cs="Times New Roman"/>
          <w:b/>
          <w:sz w:val="24"/>
        </w:rPr>
      </w:pPr>
    </w:p>
    <w:p w14:paraId="2AD5BA66" w14:textId="645C93B3" w:rsidR="005525EA" w:rsidRDefault="005525EA" w:rsidP="0019315B">
      <w:pPr>
        <w:spacing w:line="360" w:lineRule="auto"/>
        <w:jc w:val="center"/>
        <w:rPr>
          <w:rFonts w:ascii="Times New Roman" w:hAnsi="Times New Roman" w:cs="Times New Roman"/>
          <w:b/>
          <w:sz w:val="24"/>
        </w:rPr>
      </w:pPr>
    </w:p>
    <w:p w14:paraId="4E9B2027" w14:textId="77777777" w:rsidR="005525EA" w:rsidRDefault="005525EA" w:rsidP="0019315B">
      <w:pPr>
        <w:spacing w:line="360" w:lineRule="auto"/>
        <w:jc w:val="center"/>
        <w:rPr>
          <w:rFonts w:ascii="Times New Roman" w:hAnsi="Times New Roman" w:cs="Times New Roman"/>
          <w:b/>
          <w:sz w:val="24"/>
        </w:rPr>
      </w:pPr>
    </w:p>
    <w:p w14:paraId="0FE1EA4F" w14:textId="77777777" w:rsidR="00F94FC9" w:rsidRDefault="00F94FC9" w:rsidP="0019315B">
      <w:pPr>
        <w:spacing w:line="360" w:lineRule="auto"/>
        <w:jc w:val="center"/>
        <w:rPr>
          <w:rFonts w:ascii="Times New Roman" w:hAnsi="Times New Roman" w:cs="Times New Roman"/>
          <w:b/>
          <w:sz w:val="24"/>
        </w:rPr>
      </w:pPr>
    </w:p>
    <w:p w14:paraId="6F714DF5" w14:textId="77777777" w:rsidR="00F94FC9" w:rsidRDefault="00F94FC9" w:rsidP="0019315B">
      <w:pPr>
        <w:spacing w:line="360" w:lineRule="auto"/>
        <w:jc w:val="center"/>
        <w:rPr>
          <w:rFonts w:ascii="Times New Roman" w:hAnsi="Times New Roman" w:cs="Times New Roman"/>
          <w:b/>
          <w:sz w:val="24"/>
        </w:rPr>
      </w:pPr>
    </w:p>
    <w:p w14:paraId="73CF6D96" w14:textId="77777777" w:rsidR="00F94FC9" w:rsidRDefault="00F94FC9" w:rsidP="0019315B">
      <w:pPr>
        <w:spacing w:line="360" w:lineRule="auto"/>
        <w:jc w:val="center"/>
        <w:rPr>
          <w:rFonts w:ascii="Times New Roman" w:hAnsi="Times New Roman" w:cs="Times New Roman"/>
          <w:b/>
          <w:sz w:val="24"/>
        </w:rPr>
      </w:pPr>
    </w:p>
    <w:p w14:paraId="1BE1AF00" w14:textId="208F9CA0" w:rsidR="00F94FC9" w:rsidRDefault="00F94FC9" w:rsidP="0019315B">
      <w:pPr>
        <w:spacing w:line="360" w:lineRule="auto"/>
        <w:jc w:val="center"/>
        <w:rPr>
          <w:rFonts w:ascii="Times New Roman" w:hAnsi="Times New Roman" w:cs="Times New Roman"/>
          <w:b/>
          <w:sz w:val="24"/>
        </w:rPr>
      </w:pPr>
    </w:p>
    <w:p w14:paraId="4078771F" w14:textId="687EC7A9" w:rsidR="00F94FC9" w:rsidRDefault="00F94FC9" w:rsidP="0019315B">
      <w:pPr>
        <w:spacing w:line="360" w:lineRule="auto"/>
        <w:jc w:val="center"/>
        <w:rPr>
          <w:rFonts w:ascii="Times New Roman" w:hAnsi="Times New Roman" w:cs="Times New Roman"/>
          <w:b/>
          <w:sz w:val="24"/>
        </w:rPr>
      </w:pPr>
    </w:p>
    <w:p w14:paraId="62BE91B5" w14:textId="43E8BB7F" w:rsidR="00F94FC9" w:rsidRDefault="00F94FC9" w:rsidP="0019315B">
      <w:pPr>
        <w:spacing w:line="360" w:lineRule="auto"/>
        <w:jc w:val="center"/>
        <w:rPr>
          <w:rFonts w:ascii="Times New Roman" w:hAnsi="Times New Roman" w:cs="Times New Roman"/>
          <w:b/>
          <w:sz w:val="24"/>
        </w:rPr>
      </w:pPr>
    </w:p>
    <w:p w14:paraId="152EEEE2" w14:textId="0B932962" w:rsidR="00F94FC9" w:rsidRDefault="00AE4614" w:rsidP="00F94FC9">
      <w:pPr>
        <w:jc w:val="center"/>
        <w:rPr>
          <w:rFonts w:ascii="Times New Roman" w:hAnsi="Times New Roman" w:cs="Times New Roman"/>
          <w:b/>
          <w:sz w:val="24"/>
        </w:rPr>
      </w:pPr>
      <w:r>
        <w:rPr>
          <w:rFonts w:ascii="Times New Roman" w:hAnsi="Times New Roman" w:cs="Times New Roman"/>
          <w:b/>
          <w:sz w:val="24"/>
        </w:rPr>
        <w:lastRenderedPageBreak/>
        <w:t>DETERMINACIÓN DE CENIZAS</w:t>
      </w:r>
    </w:p>
    <w:tbl>
      <w:tblPr>
        <w:tblpPr w:leftFromText="141" w:rightFromText="141" w:vertAnchor="page" w:horzAnchor="margin" w:tblpY="2431"/>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
        <w:gridCol w:w="1012"/>
        <w:gridCol w:w="1265"/>
        <w:gridCol w:w="1139"/>
        <w:gridCol w:w="1265"/>
        <w:gridCol w:w="1012"/>
        <w:gridCol w:w="1139"/>
        <w:gridCol w:w="1178"/>
      </w:tblGrid>
      <w:tr w:rsidR="00F94FC9" w:rsidRPr="00F94FC9" w14:paraId="620C4261" w14:textId="77777777" w:rsidTr="00F94FC9">
        <w:trPr>
          <w:trHeight w:val="530"/>
        </w:trPr>
        <w:tc>
          <w:tcPr>
            <w:tcW w:w="8959" w:type="dxa"/>
            <w:gridSpan w:val="8"/>
            <w:shd w:val="clear" w:color="auto" w:fill="auto"/>
            <w:vAlign w:val="center"/>
          </w:tcPr>
          <w:p w14:paraId="0D571D50"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RUDA</w:t>
            </w:r>
          </w:p>
        </w:tc>
      </w:tr>
      <w:tr w:rsidR="00F94FC9" w:rsidRPr="00F94FC9" w14:paraId="31FE9D29" w14:textId="77777777" w:rsidTr="00F94FC9">
        <w:trPr>
          <w:trHeight w:val="881"/>
        </w:trPr>
        <w:tc>
          <w:tcPr>
            <w:tcW w:w="949" w:type="dxa"/>
            <w:shd w:val="clear" w:color="auto" w:fill="auto"/>
            <w:vAlign w:val="center"/>
            <w:hideMark/>
          </w:tcPr>
          <w:p w14:paraId="0B5B658C"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Muestra</w:t>
            </w:r>
          </w:p>
        </w:tc>
        <w:tc>
          <w:tcPr>
            <w:tcW w:w="1012" w:type="dxa"/>
            <w:shd w:val="clear" w:color="auto" w:fill="auto"/>
            <w:vAlign w:val="center"/>
            <w:hideMark/>
          </w:tcPr>
          <w:p w14:paraId="4C536B53"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Réplicas</w:t>
            </w:r>
          </w:p>
        </w:tc>
        <w:tc>
          <w:tcPr>
            <w:tcW w:w="1265" w:type="dxa"/>
            <w:shd w:val="clear" w:color="auto" w:fill="auto"/>
            <w:vAlign w:val="center"/>
            <w:hideMark/>
          </w:tcPr>
          <w:p w14:paraId="37492339"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W del crisol vacío</w:t>
            </w:r>
          </w:p>
        </w:tc>
        <w:tc>
          <w:tcPr>
            <w:tcW w:w="1139" w:type="dxa"/>
            <w:shd w:val="clear" w:color="auto" w:fill="auto"/>
            <w:vAlign w:val="center"/>
            <w:hideMark/>
          </w:tcPr>
          <w:p w14:paraId="0BD913E8"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W de la muestra</w:t>
            </w:r>
          </w:p>
        </w:tc>
        <w:tc>
          <w:tcPr>
            <w:tcW w:w="1265" w:type="dxa"/>
            <w:shd w:val="clear" w:color="auto" w:fill="auto"/>
            <w:vAlign w:val="center"/>
            <w:hideMark/>
          </w:tcPr>
          <w:p w14:paraId="21DD68BA"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W crisol+ W muestra calcinada</w:t>
            </w:r>
          </w:p>
        </w:tc>
        <w:tc>
          <w:tcPr>
            <w:tcW w:w="1012" w:type="dxa"/>
            <w:shd w:val="clear" w:color="auto" w:fill="auto"/>
            <w:vAlign w:val="center"/>
            <w:hideMark/>
          </w:tcPr>
          <w:p w14:paraId="460758F3"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%Cenizas</w:t>
            </w:r>
          </w:p>
        </w:tc>
        <w:tc>
          <w:tcPr>
            <w:tcW w:w="1139" w:type="dxa"/>
            <w:shd w:val="clear" w:color="auto" w:fill="auto"/>
            <w:vAlign w:val="center"/>
            <w:hideMark/>
          </w:tcPr>
          <w:p w14:paraId="22EC30A8"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Promedio</w:t>
            </w:r>
          </w:p>
        </w:tc>
        <w:tc>
          <w:tcPr>
            <w:tcW w:w="1175" w:type="dxa"/>
            <w:shd w:val="clear" w:color="auto" w:fill="auto"/>
            <w:vAlign w:val="center"/>
            <w:hideMark/>
          </w:tcPr>
          <w:p w14:paraId="5A13505B" w14:textId="77777777" w:rsidR="00F94FC9" w:rsidRPr="00F94FC9" w:rsidRDefault="00F94FC9" w:rsidP="00F94FC9">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Desviación</w:t>
            </w:r>
          </w:p>
        </w:tc>
      </w:tr>
      <w:tr w:rsidR="00F94FC9" w:rsidRPr="00F94FC9" w14:paraId="10C40426" w14:textId="77777777" w:rsidTr="00F94FC9">
        <w:trPr>
          <w:trHeight w:val="289"/>
        </w:trPr>
        <w:tc>
          <w:tcPr>
            <w:tcW w:w="949" w:type="dxa"/>
            <w:vMerge w:val="restart"/>
            <w:shd w:val="clear" w:color="auto" w:fill="auto"/>
            <w:vAlign w:val="center"/>
            <w:hideMark/>
          </w:tcPr>
          <w:p w14:paraId="0FDFE92B"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Ruda (hojas secas)</w:t>
            </w:r>
          </w:p>
        </w:tc>
        <w:tc>
          <w:tcPr>
            <w:tcW w:w="1012" w:type="dxa"/>
            <w:shd w:val="clear" w:color="auto" w:fill="auto"/>
            <w:vAlign w:val="center"/>
            <w:hideMark/>
          </w:tcPr>
          <w:p w14:paraId="1C00BDBC"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R1</w:t>
            </w:r>
          </w:p>
        </w:tc>
        <w:tc>
          <w:tcPr>
            <w:tcW w:w="1265" w:type="dxa"/>
            <w:shd w:val="clear" w:color="auto" w:fill="auto"/>
            <w:vAlign w:val="center"/>
            <w:hideMark/>
          </w:tcPr>
          <w:p w14:paraId="637BA817"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17,9517</w:t>
            </w:r>
          </w:p>
        </w:tc>
        <w:tc>
          <w:tcPr>
            <w:tcW w:w="1139" w:type="dxa"/>
            <w:shd w:val="clear" w:color="auto" w:fill="auto"/>
            <w:vAlign w:val="center"/>
            <w:hideMark/>
          </w:tcPr>
          <w:p w14:paraId="19EC6F8C"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3,0003</w:t>
            </w:r>
          </w:p>
        </w:tc>
        <w:tc>
          <w:tcPr>
            <w:tcW w:w="1265" w:type="dxa"/>
            <w:shd w:val="clear" w:color="auto" w:fill="auto"/>
            <w:vAlign w:val="center"/>
            <w:hideMark/>
          </w:tcPr>
          <w:p w14:paraId="1E8004A2"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18,2798</w:t>
            </w:r>
          </w:p>
        </w:tc>
        <w:tc>
          <w:tcPr>
            <w:tcW w:w="1012" w:type="dxa"/>
            <w:shd w:val="clear" w:color="auto" w:fill="auto"/>
            <w:vAlign w:val="center"/>
            <w:hideMark/>
          </w:tcPr>
          <w:p w14:paraId="303E8C3A"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0,12</w:t>
            </w:r>
          </w:p>
        </w:tc>
        <w:tc>
          <w:tcPr>
            <w:tcW w:w="1139" w:type="dxa"/>
            <w:vMerge w:val="restart"/>
            <w:shd w:val="clear" w:color="auto" w:fill="auto"/>
            <w:vAlign w:val="center"/>
            <w:hideMark/>
          </w:tcPr>
          <w:p w14:paraId="6A964A96"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0,12</w:t>
            </w:r>
          </w:p>
        </w:tc>
        <w:tc>
          <w:tcPr>
            <w:tcW w:w="1175" w:type="dxa"/>
            <w:vMerge w:val="restart"/>
            <w:shd w:val="clear" w:color="auto" w:fill="auto"/>
            <w:vAlign w:val="center"/>
            <w:hideMark/>
          </w:tcPr>
          <w:p w14:paraId="22B83B34"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0,001</w:t>
            </w:r>
          </w:p>
        </w:tc>
      </w:tr>
      <w:tr w:rsidR="00F94FC9" w:rsidRPr="00F94FC9" w14:paraId="5D8C45FD" w14:textId="77777777" w:rsidTr="00F94FC9">
        <w:trPr>
          <w:trHeight w:val="289"/>
        </w:trPr>
        <w:tc>
          <w:tcPr>
            <w:tcW w:w="949" w:type="dxa"/>
            <w:vMerge/>
            <w:shd w:val="clear" w:color="auto" w:fill="auto"/>
            <w:vAlign w:val="center"/>
            <w:hideMark/>
          </w:tcPr>
          <w:p w14:paraId="4ADFD981" w14:textId="77777777" w:rsidR="00F94FC9" w:rsidRPr="00F94FC9" w:rsidRDefault="00F94FC9" w:rsidP="00F94FC9">
            <w:pPr>
              <w:spacing w:after="0" w:line="240" w:lineRule="auto"/>
              <w:rPr>
                <w:rFonts w:ascii="Times New Roman" w:eastAsia="Times New Roman" w:hAnsi="Times New Roman" w:cs="Times New Roman"/>
                <w:color w:val="000000"/>
                <w:sz w:val="24"/>
                <w:lang w:eastAsia="es-EC"/>
              </w:rPr>
            </w:pPr>
          </w:p>
        </w:tc>
        <w:tc>
          <w:tcPr>
            <w:tcW w:w="1012" w:type="dxa"/>
            <w:shd w:val="clear" w:color="auto" w:fill="auto"/>
            <w:vAlign w:val="center"/>
            <w:hideMark/>
          </w:tcPr>
          <w:p w14:paraId="08A81072"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R2</w:t>
            </w:r>
          </w:p>
        </w:tc>
        <w:tc>
          <w:tcPr>
            <w:tcW w:w="1265" w:type="dxa"/>
            <w:shd w:val="clear" w:color="auto" w:fill="auto"/>
            <w:vAlign w:val="center"/>
            <w:hideMark/>
          </w:tcPr>
          <w:p w14:paraId="328B8C14"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16,0868</w:t>
            </w:r>
          </w:p>
        </w:tc>
        <w:tc>
          <w:tcPr>
            <w:tcW w:w="1139" w:type="dxa"/>
            <w:shd w:val="clear" w:color="auto" w:fill="auto"/>
            <w:vAlign w:val="center"/>
            <w:hideMark/>
          </w:tcPr>
          <w:p w14:paraId="2E89AA9E"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3,0001</w:t>
            </w:r>
          </w:p>
        </w:tc>
        <w:tc>
          <w:tcPr>
            <w:tcW w:w="1265" w:type="dxa"/>
            <w:shd w:val="clear" w:color="auto" w:fill="auto"/>
            <w:vAlign w:val="center"/>
            <w:hideMark/>
          </w:tcPr>
          <w:p w14:paraId="72633095"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16,4165</w:t>
            </w:r>
          </w:p>
        </w:tc>
        <w:tc>
          <w:tcPr>
            <w:tcW w:w="1012" w:type="dxa"/>
            <w:shd w:val="clear" w:color="auto" w:fill="auto"/>
            <w:vAlign w:val="center"/>
            <w:hideMark/>
          </w:tcPr>
          <w:p w14:paraId="624BC561"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0,12</w:t>
            </w:r>
          </w:p>
        </w:tc>
        <w:tc>
          <w:tcPr>
            <w:tcW w:w="1139" w:type="dxa"/>
            <w:vMerge/>
            <w:shd w:val="clear" w:color="auto" w:fill="auto"/>
            <w:vAlign w:val="center"/>
            <w:hideMark/>
          </w:tcPr>
          <w:p w14:paraId="0FE000D2" w14:textId="77777777" w:rsidR="00F94FC9" w:rsidRPr="00F94FC9" w:rsidRDefault="00F94FC9" w:rsidP="00F94FC9">
            <w:pPr>
              <w:spacing w:after="0" w:line="240" w:lineRule="auto"/>
              <w:rPr>
                <w:rFonts w:ascii="Times New Roman" w:eastAsia="Times New Roman" w:hAnsi="Times New Roman" w:cs="Times New Roman"/>
                <w:color w:val="000000"/>
                <w:sz w:val="24"/>
                <w:lang w:eastAsia="es-EC"/>
              </w:rPr>
            </w:pPr>
          </w:p>
        </w:tc>
        <w:tc>
          <w:tcPr>
            <w:tcW w:w="1175" w:type="dxa"/>
            <w:vMerge/>
            <w:shd w:val="clear" w:color="auto" w:fill="auto"/>
            <w:vAlign w:val="center"/>
            <w:hideMark/>
          </w:tcPr>
          <w:p w14:paraId="1F8C1EF4" w14:textId="77777777" w:rsidR="00F94FC9" w:rsidRPr="00F94FC9" w:rsidRDefault="00F94FC9" w:rsidP="00F94FC9">
            <w:pPr>
              <w:spacing w:after="0" w:line="240" w:lineRule="auto"/>
              <w:rPr>
                <w:rFonts w:ascii="Times New Roman" w:eastAsia="Times New Roman" w:hAnsi="Times New Roman" w:cs="Times New Roman"/>
                <w:color w:val="000000"/>
                <w:sz w:val="24"/>
                <w:lang w:eastAsia="es-EC"/>
              </w:rPr>
            </w:pPr>
          </w:p>
        </w:tc>
      </w:tr>
      <w:tr w:rsidR="00F94FC9" w:rsidRPr="00F94FC9" w14:paraId="43BFD62D" w14:textId="77777777" w:rsidTr="00F94FC9">
        <w:trPr>
          <w:trHeight w:val="289"/>
        </w:trPr>
        <w:tc>
          <w:tcPr>
            <w:tcW w:w="949" w:type="dxa"/>
            <w:vMerge/>
            <w:shd w:val="clear" w:color="auto" w:fill="auto"/>
            <w:vAlign w:val="center"/>
            <w:hideMark/>
          </w:tcPr>
          <w:p w14:paraId="6965E275" w14:textId="77777777" w:rsidR="00F94FC9" w:rsidRPr="00F94FC9" w:rsidRDefault="00F94FC9" w:rsidP="00F94FC9">
            <w:pPr>
              <w:spacing w:after="0" w:line="240" w:lineRule="auto"/>
              <w:rPr>
                <w:rFonts w:ascii="Times New Roman" w:eastAsia="Times New Roman" w:hAnsi="Times New Roman" w:cs="Times New Roman"/>
                <w:color w:val="000000"/>
                <w:sz w:val="24"/>
                <w:lang w:eastAsia="es-EC"/>
              </w:rPr>
            </w:pPr>
          </w:p>
        </w:tc>
        <w:tc>
          <w:tcPr>
            <w:tcW w:w="1012" w:type="dxa"/>
            <w:shd w:val="clear" w:color="auto" w:fill="auto"/>
            <w:vAlign w:val="center"/>
            <w:hideMark/>
          </w:tcPr>
          <w:p w14:paraId="04ADA3C2"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R3</w:t>
            </w:r>
          </w:p>
        </w:tc>
        <w:tc>
          <w:tcPr>
            <w:tcW w:w="1265" w:type="dxa"/>
            <w:shd w:val="clear" w:color="auto" w:fill="auto"/>
            <w:vAlign w:val="center"/>
            <w:hideMark/>
          </w:tcPr>
          <w:p w14:paraId="1470099E"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16,5801</w:t>
            </w:r>
          </w:p>
        </w:tc>
        <w:tc>
          <w:tcPr>
            <w:tcW w:w="1139" w:type="dxa"/>
            <w:shd w:val="clear" w:color="auto" w:fill="auto"/>
            <w:vAlign w:val="center"/>
            <w:hideMark/>
          </w:tcPr>
          <w:p w14:paraId="292DB875"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3,0001</w:t>
            </w:r>
          </w:p>
        </w:tc>
        <w:tc>
          <w:tcPr>
            <w:tcW w:w="1265" w:type="dxa"/>
            <w:shd w:val="clear" w:color="auto" w:fill="auto"/>
            <w:vAlign w:val="center"/>
            <w:hideMark/>
          </w:tcPr>
          <w:p w14:paraId="5A0A33F9"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16,9058</w:t>
            </w:r>
          </w:p>
        </w:tc>
        <w:tc>
          <w:tcPr>
            <w:tcW w:w="1012" w:type="dxa"/>
            <w:shd w:val="clear" w:color="auto" w:fill="auto"/>
            <w:vAlign w:val="center"/>
            <w:hideMark/>
          </w:tcPr>
          <w:p w14:paraId="5478BEA2"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0,12</w:t>
            </w:r>
          </w:p>
        </w:tc>
        <w:tc>
          <w:tcPr>
            <w:tcW w:w="1139" w:type="dxa"/>
            <w:vMerge/>
            <w:shd w:val="clear" w:color="auto" w:fill="auto"/>
            <w:vAlign w:val="center"/>
            <w:hideMark/>
          </w:tcPr>
          <w:p w14:paraId="37362B43" w14:textId="77777777" w:rsidR="00F94FC9" w:rsidRPr="00F94FC9" w:rsidRDefault="00F94FC9" w:rsidP="00F94FC9">
            <w:pPr>
              <w:spacing w:after="0" w:line="240" w:lineRule="auto"/>
              <w:rPr>
                <w:rFonts w:ascii="Times New Roman" w:eastAsia="Times New Roman" w:hAnsi="Times New Roman" w:cs="Times New Roman"/>
                <w:color w:val="000000"/>
                <w:sz w:val="24"/>
                <w:lang w:eastAsia="es-EC"/>
              </w:rPr>
            </w:pPr>
          </w:p>
        </w:tc>
        <w:tc>
          <w:tcPr>
            <w:tcW w:w="1175" w:type="dxa"/>
            <w:vMerge/>
            <w:shd w:val="clear" w:color="auto" w:fill="auto"/>
            <w:vAlign w:val="center"/>
            <w:hideMark/>
          </w:tcPr>
          <w:p w14:paraId="34267E16" w14:textId="77777777" w:rsidR="00F94FC9" w:rsidRPr="00F94FC9" w:rsidRDefault="00F94FC9" w:rsidP="00F94FC9">
            <w:pPr>
              <w:spacing w:after="0" w:line="240" w:lineRule="auto"/>
              <w:rPr>
                <w:rFonts w:ascii="Times New Roman" w:eastAsia="Times New Roman" w:hAnsi="Times New Roman" w:cs="Times New Roman"/>
                <w:color w:val="000000"/>
                <w:sz w:val="24"/>
                <w:lang w:eastAsia="es-EC"/>
              </w:rPr>
            </w:pPr>
          </w:p>
        </w:tc>
      </w:tr>
      <w:tr w:rsidR="00F94FC9" w:rsidRPr="00F94FC9" w14:paraId="2AA01E70" w14:textId="77777777" w:rsidTr="00F94FC9">
        <w:trPr>
          <w:trHeight w:val="289"/>
        </w:trPr>
        <w:tc>
          <w:tcPr>
            <w:tcW w:w="949" w:type="dxa"/>
            <w:vMerge/>
            <w:shd w:val="clear" w:color="auto" w:fill="auto"/>
            <w:vAlign w:val="center"/>
            <w:hideMark/>
          </w:tcPr>
          <w:p w14:paraId="3188616D" w14:textId="77777777" w:rsidR="00F94FC9" w:rsidRPr="00F94FC9" w:rsidRDefault="00F94FC9" w:rsidP="00F94FC9">
            <w:pPr>
              <w:spacing w:after="0" w:line="240" w:lineRule="auto"/>
              <w:rPr>
                <w:rFonts w:ascii="Times New Roman" w:eastAsia="Times New Roman" w:hAnsi="Times New Roman" w:cs="Times New Roman"/>
                <w:color w:val="000000"/>
                <w:sz w:val="24"/>
                <w:lang w:eastAsia="es-EC"/>
              </w:rPr>
            </w:pPr>
          </w:p>
        </w:tc>
        <w:tc>
          <w:tcPr>
            <w:tcW w:w="1012" w:type="dxa"/>
            <w:shd w:val="clear" w:color="auto" w:fill="auto"/>
            <w:vAlign w:val="center"/>
            <w:hideMark/>
          </w:tcPr>
          <w:p w14:paraId="580E6DB6"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R4</w:t>
            </w:r>
          </w:p>
        </w:tc>
        <w:tc>
          <w:tcPr>
            <w:tcW w:w="1265" w:type="dxa"/>
            <w:shd w:val="clear" w:color="auto" w:fill="auto"/>
            <w:vAlign w:val="center"/>
            <w:hideMark/>
          </w:tcPr>
          <w:p w14:paraId="3C93B429"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14,6326</w:t>
            </w:r>
          </w:p>
        </w:tc>
        <w:tc>
          <w:tcPr>
            <w:tcW w:w="1139" w:type="dxa"/>
            <w:shd w:val="clear" w:color="auto" w:fill="auto"/>
            <w:vAlign w:val="center"/>
            <w:hideMark/>
          </w:tcPr>
          <w:p w14:paraId="097368F5"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3</w:t>
            </w:r>
          </w:p>
        </w:tc>
        <w:tc>
          <w:tcPr>
            <w:tcW w:w="1265" w:type="dxa"/>
            <w:shd w:val="clear" w:color="auto" w:fill="auto"/>
            <w:vAlign w:val="center"/>
            <w:hideMark/>
          </w:tcPr>
          <w:p w14:paraId="2B8E2D3C"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14,9606</w:t>
            </w:r>
          </w:p>
        </w:tc>
        <w:tc>
          <w:tcPr>
            <w:tcW w:w="1012" w:type="dxa"/>
            <w:shd w:val="clear" w:color="auto" w:fill="auto"/>
            <w:vAlign w:val="center"/>
            <w:hideMark/>
          </w:tcPr>
          <w:p w14:paraId="086A3369" w14:textId="77777777" w:rsidR="00F94FC9" w:rsidRPr="00F94FC9" w:rsidRDefault="00F94FC9" w:rsidP="00F94FC9">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0,12</w:t>
            </w:r>
          </w:p>
        </w:tc>
        <w:tc>
          <w:tcPr>
            <w:tcW w:w="1139" w:type="dxa"/>
            <w:vMerge/>
            <w:shd w:val="clear" w:color="auto" w:fill="auto"/>
            <w:vAlign w:val="center"/>
            <w:hideMark/>
          </w:tcPr>
          <w:p w14:paraId="6D430A19" w14:textId="77777777" w:rsidR="00F94FC9" w:rsidRPr="00F94FC9" w:rsidRDefault="00F94FC9" w:rsidP="00F94FC9">
            <w:pPr>
              <w:spacing w:after="0" w:line="240" w:lineRule="auto"/>
              <w:rPr>
                <w:rFonts w:ascii="Times New Roman" w:eastAsia="Times New Roman" w:hAnsi="Times New Roman" w:cs="Times New Roman"/>
                <w:color w:val="000000"/>
                <w:sz w:val="24"/>
                <w:lang w:eastAsia="es-EC"/>
              </w:rPr>
            </w:pPr>
          </w:p>
        </w:tc>
        <w:tc>
          <w:tcPr>
            <w:tcW w:w="1175" w:type="dxa"/>
            <w:vMerge/>
            <w:shd w:val="clear" w:color="auto" w:fill="auto"/>
            <w:vAlign w:val="center"/>
            <w:hideMark/>
          </w:tcPr>
          <w:p w14:paraId="3FE761CF" w14:textId="77777777" w:rsidR="00F94FC9" w:rsidRPr="00F94FC9" w:rsidRDefault="00F94FC9" w:rsidP="00F94FC9">
            <w:pPr>
              <w:spacing w:after="0" w:line="240" w:lineRule="auto"/>
              <w:rPr>
                <w:rFonts w:ascii="Times New Roman" w:eastAsia="Times New Roman" w:hAnsi="Times New Roman" w:cs="Times New Roman"/>
                <w:color w:val="000000"/>
                <w:sz w:val="24"/>
                <w:lang w:eastAsia="es-EC"/>
              </w:rPr>
            </w:pPr>
          </w:p>
        </w:tc>
      </w:tr>
    </w:tbl>
    <w:p w14:paraId="448F0315" w14:textId="77777777" w:rsidR="00F94FC9" w:rsidRDefault="00F94FC9" w:rsidP="00F94FC9">
      <w:pPr>
        <w:jc w:val="center"/>
        <w:rPr>
          <w:rFonts w:ascii="Times New Roman" w:hAnsi="Times New Roman" w:cs="Times New Roman"/>
          <w:b/>
          <w:sz w:val="24"/>
        </w:rPr>
      </w:pPr>
    </w:p>
    <w:tbl>
      <w:tblPr>
        <w:tblW w:w="9105" w:type="dxa"/>
        <w:tblInd w:w="-72" w:type="dxa"/>
        <w:tblLayout w:type="fixed"/>
        <w:tblCellMar>
          <w:left w:w="70" w:type="dxa"/>
          <w:right w:w="70" w:type="dxa"/>
        </w:tblCellMar>
        <w:tblLook w:val="04A0" w:firstRow="1" w:lastRow="0" w:firstColumn="1" w:lastColumn="0" w:noHBand="0" w:noVBand="1"/>
      </w:tblPr>
      <w:tblGrid>
        <w:gridCol w:w="1056"/>
        <w:gridCol w:w="1055"/>
        <w:gridCol w:w="1187"/>
        <w:gridCol w:w="1187"/>
        <w:gridCol w:w="1187"/>
        <w:gridCol w:w="1187"/>
        <w:gridCol w:w="1055"/>
        <w:gridCol w:w="1191"/>
      </w:tblGrid>
      <w:tr w:rsidR="00F94FC9" w:rsidRPr="00F94FC9" w14:paraId="6A54FE86" w14:textId="77777777" w:rsidTr="00F94FC9">
        <w:trPr>
          <w:trHeight w:val="552"/>
        </w:trPr>
        <w:tc>
          <w:tcPr>
            <w:tcW w:w="1056" w:type="dxa"/>
            <w:tcBorders>
              <w:top w:val="single" w:sz="8" w:space="0" w:color="auto"/>
              <w:left w:val="single" w:sz="8" w:space="0" w:color="auto"/>
              <w:bottom w:val="nil"/>
              <w:right w:val="single" w:sz="4" w:space="0" w:color="auto"/>
            </w:tcBorders>
            <w:shd w:val="clear" w:color="auto" w:fill="auto"/>
            <w:vAlign w:val="center"/>
          </w:tcPr>
          <w:p w14:paraId="194747FB"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p>
        </w:tc>
        <w:tc>
          <w:tcPr>
            <w:tcW w:w="8049" w:type="dxa"/>
            <w:gridSpan w:val="7"/>
            <w:tcBorders>
              <w:top w:val="single" w:sz="8" w:space="0" w:color="auto"/>
              <w:left w:val="nil"/>
              <w:bottom w:val="nil"/>
              <w:right w:val="single" w:sz="8" w:space="0" w:color="auto"/>
            </w:tcBorders>
            <w:shd w:val="clear" w:color="auto" w:fill="auto"/>
            <w:vAlign w:val="center"/>
          </w:tcPr>
          <w:p w14:paraId="5EA13AAE"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PUMÍN</w:t>
            </w:r>
          </w:p>
        </w:tc>
      </w:tr>
      <w:tr w:rsidR="00F94FC9" w:rsidRPr="00F94FC9" w14:paraId="3A5AFEB2" w14:textId="77777777" w:rsidTr="00F94FC9">
        <w:trPr>
          <w:trHeight w:val="552"/>
        </w:trPr>
        <w:tc>
          <w:tcPr>
            <w:tcW w:w="105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9B5484C"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Muestra</w:t>
            </w:r>
          </w:p>
        </w:tc>
        <w:tc>
          <w:tcPr>
            <w:tcW w:w="1055" w:type="dxa"/>
            <w:tcBorders>
              <w:top w:val="single" w:sz="8" w:space="0" w:color="auto"/>
              <w:left w:val="nil"/>
              <w:bottom w:val="single" w:sz="4" w:space="0" w:color="auto"/>
              <w:right w:val="single" w:sz="4" w:space="0" w:color="auto"/>
            </w:tcBorders>
            <w:shd w:val="clear" w:color="auto" w:fill="auto"/>
            <w:vAlign w:val="center"/>
            <w:hideMark/>
          </w:tcPr>
          <w:p w14:paraId="1AA381D9"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Réplicas</w:t>
            </w:r>
          </w:p>
        </w:tc>
        <w:tc>
          <w:tcPr>
            <w:tcW w:w="1187" w:type="dxa"/>
            <w:tcBorders>
              <w:top w:val="single" w:sz="8" w:space="0" w:color="auto"/>
              <w:left w:val="nil"/>
              <w:bottom w:val="single" w:sz="4" w:space="0" w:color="auto"/>
              <w:right w:val="single" w:sz="4" w:space="0" w:color="auto"/>
            </w:tcBorders>
            <w:shd w:val="clear" w:color="auto" w:fill="auto"/>
            <w:vAlign w:val="center"/>
            <w:hideMark/>
          </w:tcPr>
          <w:p w14:paraId="0DB92D70"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W del crisol vacío</w:t>
            </w:r>
          </w:p>
        </w:tc>
        <w:tc>
          <w:tcPr>
            <w:tcW w:w="1187" w:type="dxa"/>
            <w:tcBorders>
              <w:top w:val="single" w:sz="8" w:space="0" w:color="auto"/>
              <w:left w:val="nil"/>
              <w:bottom w:val="single" w:sz="4" w:space="0" w:color="auto"/>
              <w:right w:val="single" w:sz="4" w:space="0" w:color="auto"/>
            </w:tcBorders>
            <w:shd w:val="clear" w:color="auto" w:fill="auto"/>
            <w:vAlign w:val="center"/>
            <w:hideMark/>
          </w:tcPr>
          <w:p w14:paraId="1410DFBB"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W de la muestra</w:t>
            </w:r>
          </w:p>
        </w:tc>
        <w:tc>
          <w:tcPr>
            <w:tcW w:w="1187" w:type="dxa"/>
            <w:tcBorders>
              <w:top w:val="single" w:sz="8" w:space="0" w:color="auto"/>
              <w:left w:val="nil"/>
              <w:bottom w:val="single" w:sz="4" w:space="0" w:color="auto"/>
              <w:right w:val="single" w:sz="4" w:space="0" w:color="auto"/>
            </w:tcBorders>
            <w:shd w:val="clear" w:color="auto" w:fill="auto"/>
            <w:vAlign w:val="center"/>
            <w:hideMark/>
          </w:tcPr>
          <w:p w14:paraId="6663CBB1"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W crisol+ W muestra calcinada</w:t>
            </w:r>
          </w:p>
        </w:tc>
        <w:tc>
          <w:tcPr>
            <w:tcW w:w="1187" w:type="dxa"/>
            <w:tcBorders>
              <w:top w:val="single" w:sz="8" w:space="0" w:color="auto"/>
              <w:left w:val="nil"/>
              <w:bottom w:val="single" w:sz="4" w:space="0" w:color="auto"/>
              <w:right w:val="single" w:sz="4" w:space="0" w:color="auto"/>
            </w:tcBorders>
            <w:shd w:val="clear" w:color="auto" w:fill="auto"/>
            <w:vAlign w:val="center"/>
            <w:hideMark/>
          </w:tcPr>
          <w:p w14:paraId="1D8A3F70"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%Cenizas</w:t>
            </w:r>
          </w:p>
        </w:tc>
        <w:tc>
          <w:tcPr>
            <w:tcW w:w="1055" w:type="dxa"/>
            <w:tcBorders>
              <w:top w:val="single" w:sz="8" w:space="0" w:color="auto"/>
              <w:left w:val="nil"/>
              <w:bottom w:val="nil"/>
              <w:right w:val="single" w:sz="4" w:space="0" w:color="auto"/>
            </w:tcBorders>
            <w:shd w:val="clear" w:color="auto" w:fill="auto"/>
            <w:vAlign w:val="center"/>
            <w:hideMark/>
          </w:tcPr>
          <w:p w14:paraId="5BB06202"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Promedio</w:t>
            </w:r>
          </w:p>
        </w:tc>
        <w:tc>
          <w:tcPr>
            <w:tcW w:w="1191" w:type="dxa"/>
            <w:tcBorders>
              <w:top w:val="single" w:sz="8" w:space="0" w:color="auto"/>
              <w:left w:val="nil"/>
              <w:bottom w:val="nil"/>
              <w:right w:val="single" w:sz="8" w:space="0" w:color="auto"/>
            </w:tcBorders>
            <w:shd w:val="clear" w:color="auto" w:fill="auto"/>
            <w:vAlign w:val="center"/>
            <w:hideMark/>
          </w:tcPr>
          <w:p w14:paraId="18ACDB05"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Desv</w:t>
            </w:r>
          </w:p>
        </w:tc>
      </w:tr>
      <w:tr w:rsidR="00F94FC9" w:rsidRPr="00F94FC9" w14:paraId="012DA47B" w14:textId="77777777" w:rsidTr="00F94FC9">
        <w:trPr>
          <w:trHeight w:val="276"/>
        </w:trPr>
        <w:tc>
          <w:tcPr>
            <w:tcW w:w="105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9CF20" w14:textId="41CECE23"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Pum</w:t>
            </w:r>
            <w:r w:rsidR="00822DB1">
              <w:rPr>
                <w:rFonts w:ascii="Times New Roman" w:eastAsia="Times New Roman" w:hAnsi="Times New Roman" w:cs="Times New Roman"/>
                <w:color w:val="000000"/>
                <w:sz w:val="24"/>
                <w:lang w:eastAsia="es-EC"/>
              </w:rPr>
              <w:t>i</w:t>
            </w:r>
            <w:r w:rsidRPr="00F94FC9">
              <w:rPr>
                <w:rFonts w:ascii="Times New Roman" w:eastAsia="Times New Roman" w:hAnsi="Times New Roman" w:cs="Times New Roman"/>
                <w:color w:val="000000"/>
                <w:sz w:val="24"/>
                <w:lang w:eastAsia="es-EC"/>
              </w:rPr>
              <w:t>n (hojas secas)</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57BBDE02"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R1</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5D40D555"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16,1898</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1B44F938"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2,0000</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40199CEE"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16,3958</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31A62A28"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0,11</w:t>
            </w:r>
          </w:p>
        </w:tc>
        <w:tc>
          <w:tcPr>
            <w:tcW w:w="1055" w:type="dxa"/>
            <w:vMerge w:val="restart"/>
            <w:tcBorders>
              <w:top w:val="nil"/>
              <w:left w:val="single" w:sz="4" w:space="0" w:color="auto"/>
              <w:bottom w:val="single" w:sz="4" w:space="0" w:color="auto"/>
              <w:right w:val="single" w:sz="4" w:space="0" w:color="auto"/>
            </w:tcBorders>
            <w:shd w:val="clear" w:color="auto" w:fill="auto"/>
            <w:vAlign w:val="center"/>
            <w:hideMark/>
          </w:tcPr>
          <w:p w14:paraId="4EAC1640"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0,11</w:t>
            </w:r>
          </w:p>
        </w:tc>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3ADE674C"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0,001</w:t>
            </w:r>
          </w:p>
        </w:tc>
      </w:tr>
      <w:tr w:rsidR="00F94FC9" w:rsidRPr="00F94FC9" w14:paraId="2E845F44" w14:textId="77777777" w:rsidTr="00F94FC9">
        <w:trPr>
          <w:trHeight w:val="276"/>
        </w:trPr>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4F0BBC4E"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c>
          <w:tcPr>
            <w:tcW w:w="1055" w:type="dxa"/>
            <w:tcBorders>
              <w:top w:val="nil"/>
              <w:left w:val="nil"/>
              <w:bottom w:val="single" w:sz="4" w:space="0" w:color="auto"/>
              <w:right w:val="single" w:sz="4" w:space="0" w:color="auto"/>
            </w:tcBorders>
            <w:shd w:val="clear" w:color="auto" w:fill="auto"/>
            <w:vAlign w:val="center"/>
            <w:hideMark/>
          </w:tcPr>
          <w:p w14:paraId="1043C9F7"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R2</w:t>
            </w:r>
          </w:p>
        </w:tc>
        <w:tc>
          <w:tcPr>
            <w:tcW w:w="1187" w:type="dxa"/>
            <w:tcBorders>
              <w:top w:val="nil"/>
              <w:left w:val="nil"/>
              <w:bottom w:val="single" w:sz="4" w:space="0" w:color="auto"/>
              <w:right w:val="single" w:sz="4" w:space="0" w:color="auto"/>
            </w:tcBorders>
            <w:shd w:val="clear" w:color="auto" w:fill="auto"/>
            <w:vAlign w:val="center"/>
            <w:hideMark/>
          </w:tcPr>
          <w:p w14:paraId="13A7CE91"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15,0804</w:t>
            </w:r>
          </w:p>
        </w:tc>
        <w:tc>
          <w:tcPr>
            <w:tcW w:w="1187" w:type="dxa"/>
            <w:tcBorders>
              <w:top w:val="nil"/>
              <w:left w:val="nil"/>
              <w:bottom w:val="single" w:sz="4" w:space="0" w:color="auto"/>
              <w:right w:val="single" w:sz="4" w:space="0" w:color="auto"/>
            </w:tcBorders>
            <w:shd w:val="clear" w:color="auto" w:fill="auto"/>
            <w:vAlign w:val="center"/>
            <w:hideMark/>
          </w:tcPr>
          <w:p w14:paraId="27AC4F3E"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2,0003</w:t>
            </w:r>
          </w:p>
        </w:tc>
        <w:tc>
          <w:tcPr>
            <w:tcW w:w="1187" w:type="dxa"/>
            <w:tcBorders>
              <w:top w:val="nil"/>
              <w:left w:val="nil"/>
              <w:bottom w:val="single" w:sz="4" w:space="0" w:color="auto"/>
              <w:right w:val="single" w:sz="4" w:space="0" w:color="auto"/>
            </w:tcBorders>
            <w:shd w:val="clear" w:color="auto" w:fill="auto"/>
            <w:vAlign w:val="center"/>
            <w:hideMark/>
          </w:tcPr>
          <w:p w14:paraId="1868CAB4"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15,2903</w:t>
            </w:r>
          </w:p>
        </w:tc>
        <w:tc>
          <w:tcPr>
            <w:tcW w:w="1187" w:type="dxa"/>
            <w:tcBorders>
              <w:top w:val="nil"/>
              <w:left w:val="nil"/>
              <w:bottom w:val="single" w:sz="4" w:space="0" w:color="auto"/>
              <w:right w:val="single" w:sz="4" w:space="0" w:color="auto"/>
            </w:tcBorders>
            <w:shd w:val="clear" w:color="auto" w:fill="auto"/>
            <w:vAlign w:val="center"/>
            <w:hideMark/>
          </w:tcPr>
          <w:p w14:paraId="07351251"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0,11</w:t>
            </w:r>
          </w:p>
        </w:tc>
        <w:tc>
          <w:tcPr>
            <w:tcW w:w="1055" w:type="dxa"/>
            <w:vMerge/>
            <w:tcBorders>
              <w:top w:val="nil"/>
              <w:left w:val="single" w:sz="4" w:space="0" w:color="auto"/>
              <w:bottom w:val="single" w:sz="4" w:space="0" w:color="auto"/>
              <w:right w:val="single" w:sz="4" w:space="0" w:color="auto"/>
            </w:tcBorders>
            <w:shd w:val="clear" w:color="auto" w:fill="auto"/>
            <w:vAlign w:val="center"/>
            <w:hideMark/>
          </w:tcPr>
          <w:p w14:paraId="1A0C6660"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c>
          <w:tcPr>
            <w:tcW w:w="1191" w:type="dxa"/>
            <w:vMerge/>
            <w:tcBorders>
              <w:top w:val="nil"/>
              <w:left w:val="single" w:sz="4" w:space="0" w:color="auto"/>
              <w:bottom w:val="single" w:sz="4" w:space="0" w:color="auto"/>
              <w:right w:val="single" w:sz="4" w:space="0" w:color="auto"/>
            </w:tcBorders>
            <w:shd w:val="clear" w:color="auto" w:fill="auto"/>
            <w:vAlign w:val="center"/>
            <w:hideMark/>
          </w:tcPr>
          <w:p w14:paraId="68C02626"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r>
      <w:tr w:rsidR="00F94FC9" w:rsidRPr="00F94FC9" w14:paraId="169A3CCF" w14:textId="77777777" w:rsidTr="00F94FC9">
        <w:trPr>
          <w:trHeight w:val="276"/>
        </w:trPr>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274776EA"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c>
          <w:tcPr>
            <w:tcW w:w="1055" w:type="dxa"/>
            <w:tcBorders>
              <w:top w:val="nil"/>
              <w:left w:val="nil"/>
              <w:bottom w:val="single" w:sz="4" w:space="0" w:color="auto"/>
              <w:right w:val="single" w:sz="4" w:space="0" w:color="auto"/>
            </w:tcBorders>
            <w:shd w:val="clear" w:color="auto" w:fill="auto"/>
            <w:vAlign w:val="center"/>
            <w:hideMark/>
          </w:tcPr>
          <w:p w14:paraId="7BA9C639"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R3</w:t>
            </w:r>
          </w:p>
        </w:tc>
        <w:tc>
          <w:tcPr>
            <w:tcW w:w="1187" w:type="dxa"/>
            <w:tcBorders>
              <w:top w:val="nil"/>
              <w:left w:val="nil"/>
              <w:bottom w:val="single" w:sz="4" w:space="0" w:color="auto"/>
              <w:right w:val="single" w:sz="4" w:space="0" w:color="auto"/>
            </w:tcBorders>
            <w:shd w:val="clear" w:color="auto" w:fill="auto"/>
            <w:vAlign w:val="center"/>
            <w:hideMark/>
          </w:tcPr>
          <w:p w14:paraId="3B266308"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15,2695</w:t>
            </w:r>
          </w:p>
        </w:tc>
        <w:tc>
          <w:tcPr>
            <w:tcW w:w="1187" w:type="dxa"/>
            <w:tcBorders>
              <w:top w:val="nil"/>
              <w:left w:val="nil"/>
              <w:bottom w:val="single" w:sz="4" w:space="0" w:color="auto"/>
              <w:right w:val="single" w:sz="4" w:space="0" w:color="auto"/>
            </w:tcBorders>
            <w:shd w:val="clear" w:color="auto" w:fill="auto"/>
            <w:vAlign w:val="center"/>
            <w:hideMark/>
          </w:tcPr>
          <w:p w14:paraId="4AB1FA27"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2,0000</w:t>
            </w:r>
          </w:p>
        </w:tc>
        <w:tc>
          <w:tcPr>
            <w:tcW w:w="1187" w:type="dxa"/>
            <w:tcBorders>
              <w:top w:val="nil"/>
              <w:left w:val="nil"/>
              <w:bottom w:val="single" w:sz="4" w:space="0" w:color="auto"/>
              <w:right w:val="single" w:sz="4" w:space="0" w:color="auto"/>
            </w:tcBorders>
            <w:shd w:val="clear" w:color="auto" w:fill="auto"/>
            <w:vAlign w:val="center"/>
            <w:hideMark/>
          </w:tcPr>
          <w:p w14:paraId="28D6989D"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15,4742</w:t>
            </w:r>
          </w:p>
        </w:tc>
        <w:tc>
          <w:tcPr>
            <w:tcW w:w="1187" w:type="dxa"/>
            <w:tcBorders>
              <w:top w:val="nil"/>
              <w:left w:val="nil"/>
              <w:bottom w:val="single" w:sz="4" w:space="0" w:color="auto"/>
              <w:right w:val="single" w:sz="4" w:space="0" w:color="auto"/>
            </w:tcBorders>
            <w:shd w:val="clear" w:color="auto" w:fill="auto"/>
            <w:vAlign w:val="center"/>
            <w:hideMark/>
          </w:tcPr>
          <w:p w14:paraId="4BA98ED5"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0,11</w:t>
            </w:r>
          </w:p>
        </w:tc>
        <w:tc>
          <w:tcPr>
            <w:tcW w:w="1055" w:type="dxa"/>
            <w:vMerge/>
            <w:tcBorders>
              <w:top w:val="nil"/>
              <w:left w:val="single" w:sz="4" w:space="0" w:color="auto"/>
              <w:bottom w:val="single" w:sz="4" w:space="0" w:color="auto"/>
              <w:right w:val="single" w:sz="4" w:space="0" w:color="auto"/>
            </w:tcBorders>
            <w:shd w:val="clear" w:color="auto" w:fill="auto"/>
            <w:vAlign w:val="center"/>
            <w:hideMark/>
          </w:tcPr>
          <w:p w14:paraId="42D96C60"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c>
          <w:tcPr>
            <w:tcW w:w="1191" w:type="dxa"/>
            <w:vMerge/>
            <w:tcBorders>
              <w:top w:val="nil"/>
              <w:left w:val="single" w:sz="4" w:space="0" w:color="auto"/>
              <w:bottom w:val="single" w:sz="4" w:space="0" w:color="auto"/>
              <w:right w:val="single" w:sz="4" w:space="0" w:color="auto"/>
            </w:tcBorders>
            <w:shd w:val="clear" w:color="auto" w:fill="auto"/>
            <w:vAlign w:val="center"/>
            <w:hideMark/>
          </w:tcPr>
          <w:p w14:paraId="2A1F8767"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r>
      <w:tr w:rsidR="00F94FC9" w:rsidRPr="00F94FC9" w14:paraId="0765F84E" w14:textId="77777777" w:rsidTr="00F94FC9">
        <w:trPr>
          <w:trHeight w:val="276"/>
        </w:trPr>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361B8221"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c>
          <w:tcPr>
            <w:tcW w:w="1055" w:type="dxa"/>
            <w:tcBorders>
              <w:top w:val="nil"/>
              <w:left w:val="nil"/>
              <w:bottom w:val="single" w:sz="4" w:space="0" w:color="auto"/>
              <w:right w:val="single" w:sz="4" w:space="0" w:color="auto"/>
            </w:tcBorders>
            <w:shd w:val="clear" w:color="auto" w:fill="auto"/>
            <w:vAlign w:val="center"/>
            <w:hideMark/>
          </w:tcPr>
          <w:p w14:paraId="585BF6EA"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R4</w:t>
            </w:r>
          </w:p>
        </w:tc>
        <w:tc>
          <w:tcPr>
            <w:tcW w:w="1187" w:type="dxa"/>
            <w:tcBorders>
              <w:top w:val="nil"/>
              <w:left w:val="nil"/>
              <w:bottom w:val="single" w:sz="4" w:space="0" w:color="auto"/>
              <w:right w:val="single" w:sz="4" w:space="0" w:color="auto"/>
            </w:tcBorders>
            <w:shd w:val="clear" w:color="auto" w:fill="auto"/>
            <w:vAlign w:val="center"/>
            <w:hideMark/>
          </w:tcPr>
          <w:p w14:paraId="5B1C616C"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16,8684</w:t>
            </w:r>
          </w:p>
        </w:tc>
        <w:tc>
          <w:tcPr>
            <w:tcW w:w="1187" w:type="dxa"/>
            <w:tcBorders>
              <w:top w:val="nil"/>
              <w:left w:val="nil"/>
              <w:bottom w:val="single" w:sz="4" w:space="0" w:color="auto"/>
              <w:right w:val="single" w:sz="4" w:space="0" w:color="auto"/>
            </w:tcBorders>
            <w:shd w:val="clear" w:color="auto" w:fill="auto"/>
            <w:vAlign w:val="center"/>
            <w:hideMark/>
          </w:tcPr>
          <w:p w14:paraId="6AD25415"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2,0001</w:t>
            </w:r>
          </w:p>
        </w:tc>
        <w:tc>
          <w:tcPr>
            <w:tcW w:w="1187" w:type="dxa"/>
            <w:tcBorders>
              <w:top w:val="nil"/>
              <w:left w:val="nil"/>
              <w:bottom w:val="single" w:sz="4" w:space="0" w:color="auto"/>
              <w:right w:val="single" w:sz="4" w:space="0" w:color="auto"/>
            </w:tcBorders>
            <w:shd w:val="clear" w:color="auto" w:fill="auto"/>
            <w:vAlign w:val="center"/>
            <w:hideMark/>
          </w:tcPr>
          <w:p w14:paraId="21F0A064"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17,0736</w:t>
            </w:r>
          </w:p>
        </w:tc>
        <w:tc>
          <w:tcPr>
            <w:tcW w:w="1187" w:type="dxa"/>
            <w:tcBorders>
              <w:top w:val="nil"/>
              <w:left w:val="nil"/>
              <w:bottom w:val="single" w:sz="4" w:space="0" w:color="auto"/>
              <w:right w:val="single" w:sz="4" w:space="0" w:color="auto"/>
            </w:tcBorders>
            <w:shd w:val="clear" w:color="auto" w:fill="auto"/>
            <w:vAlign w:val="center"/>
            <w:hideMark/>
          </w:tcPr>
          <w:p w14:paraId="2745F26C"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0,11</w:t>
            </w:r>
          </w:p>
        </w:tc>
        <w:tc>
          <w:tcPr>
            <w:tcW w:w="1055" w:type="dxa"/>
            <w:vMerge/>
            <w:tcBorders>
              <w:top w:val="nil"/>
              <w:left w:val="single" w:sz="4" w:space="0" w:color="auto"/>
              <w:bottom w:val="single" w:sz="4" w:space="0" w:color="auto"/>
              <w:right w:val="single" w:sz="4" w:space="0" w:color="auto"/>
            </w:tcBorders>
            <w:shd w:val="clear" w:color="auto" w:fill="auto"/>
            <w:vAlign w:val="center"/>
            <w:hideMark/>
          </w:tcPr>
          <w:p w14:paraId="4171E7C2"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c>
          <w:tcPr>
            <w:tcW w:w="1191" w:type="dxa"/>
            <w:vMerge/>
            <w:tcBorders>
              <w:top w:val="nil"/>
              <w:left w:val="single" w:sz="4" w:space="0" w:color="auto"/>
              <w:bottom w:val="single" w:sz="4" w:space="0" w:color="auto"/>
              <w:right w:val="single" w:sz="4" w:space="0" w:color="auto"/>
            </w:tcBorders>
            <w:shd w:val="clear" w:color="auto" w:fill="auto"/>
            <w:vAlign w:val="center"/>
            <w:hideMark/>
          </w:tcPr>
          <w:p w14:paraId="49D4E51A"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r>
    </w:tbl>
    <w:p w14:paraId="6DF3845A" w14:textId="77777777" w:rsidR="00F94FC9" w:rsidRDefault="00F94FC9" w:rsidP="00F94FC9">
      <w:pPr>
        <w:jc w:val="center"/>
        <w:rPr>
          <w:rFonts w:ascii="Times New Roman" w:hAnsi="Times New Roman" w:cs="Times New Roman"/>
          <w:b/>
          <w:sz w:val="24"/>
        </w:rPr>
      </w:pPr>
    </w:p>
    <w:tbl>
      <w:tblPr>
        <w:tblW w:w="91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1062"/>
        <w:gridCol w:w="1194"/>
        <w:gridCol w:w="1195"/>
        <w:gridCol w:w="1195"/>
        <w:gridCol w:w="1062"/>
        <w:gridCol w:w="1195"/>
        <w:gridCol w:w="1199"/>
      </w:tblGrid>
      <w:tr w:rsidR="00F94FC9" w:rsidRPr="00F94FC9" w14:paraId="7914DDC6" w14:textId="77777777" w:rsidTr="00F94FC9">
        <w:trPr>
          <w:trHeight w:val="577"/>
        </w:trPr>
        <w:tc>
          <w:tcPr>
            <w:tcW w:w="1063" w:type="dxa"/>
            <w:shd w:val="clear" w:color="auto" w:fill="auto"/>
            <w:vAlign w:val="center"/>
          </w:tcPr>
          <w:p w14:paraId="32295D7E"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p>
        </w:tc>
        <w:tc>
          <w:tcPr>
            <w:tcW w:w="8102" w:type="dxa"/>
            <w:gridSpan w:val="7"/>
            <w:shd w:val="clear" w:color="auto" w:fill="auto"/>
            <w:vAlign w:val="center"/>
          </w:tcPr>
          <w:p w14:paraId="77F47AB8"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MARCO</w:t>
            </w:r>
          </w:p>
        </w:tc>
      </w:tr>
      <w:tr w:rsidR="00F94FC9" w:rsidRPr="00F94FC9" w14:paraId="2B0C12B6" w14:textId="77777777" w:rsidTr="00F94FC9">
        <w:trPr>
          <w:trHeight w:val="577"/>
        </w:trPr>
        <w:tc>
          <w:tcPr>
            <w:tcW w:w="1063" w:type="dxa"/>
            <w:shd w:val="clear" w:color="auto" w:fill="auto"/>
            <w:vAlign w:val="center"/>
            <w:hideMark/>
          </w:tcPr>
          <w:p w14:paraId="308CFBBA"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Muestra</w:t>
            </w:r>
          </w:p>
        </w:tc>
        <w:tc>
          <w:tcPr>
            <w:tcW w:w="1062" w:type="dxa"/>
            <w:shd w:val="clear" w:color="auto" w:fill="auto"/>
            <w:vAlign w:val="center"/>
            <w:hideMark/>
          </w:tcPr>
          <w:p w14:paraId="2BA1DFB8"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Réplicas</w:t>
            </w:r>
          </w:p>
        </w:tc>
        <w:tc>
          <w:tcPr>
            <w:tcW w:w="1194" w:type="dxa"/>
            <w:shd w:val="clear" w:color="auto" w:fill="auto"/>
            <w:vAlign w:val="center"/>
            <w:hideMark/>
          </w:tcPr>
          <w:p w14:paraId="7C1064D1"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W del crisol vacío</w:t>
            </w:r>
          </w:p>
        </w:tc>
        <w:tc>
          <w:tcPr>
            <w:tcW w:w="1195" w:type="dxa"/>
            <w:shd w:val="clear" w:color="auto" w:fill="auto"/>
            <w:vAlign w:val="center"/>
            <w:hideMark/>
          </w:tcPr>
          <w:p w14:paraId="1BF89100"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W de la muestra</w:t>
            </w:r>
          </w:p>
        </w:tc>
        <w:tc>
          <w:tcPr>
            <w:tcW w:w="1195" w:type="dxa"/>
            <w:shd w:val="clear" w:color="auto" w:fill="auto"/>
            <w:vAlign w:val="center"/>
            <w:hideMark/>
          </w:tcPr>
          <w:p w14:paraId="29DF7635"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W crisol+ W muestra calcinada</w:t>
            </w:r>
          </w:p>
        </w:tc>
        <w:tc>
          <w:tcPr>
            <w:tcW w:w="1062" w:type="dxa"/>
            <w:shd w:val="clear" w:color="auto" w:fill="auto"/>
            <w:vAlign w:val="center"/>
            <w:hideMark/>
          </w:tcPr>
          <w:p w14:paraId="7CC6947C"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%Cenizas</w:t>
            </w:r>
          </w:p>
        </w:tc>
        <w:tc>
          <w:tcPr>
            <w:tcW w:w="1195" w:type="dxa"/>
            <w:shd w:val="clear" w:color="auto" w:fill="auto"/>
            <w:vAlign w:val="center"/>
            <w:hideMark/>
          </w:tcPr>
          <w:p w14:paraId="693B52F4"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Promedio</w:t>
            </w:r>
          </w:p>
        </w:tc>
        <w:tc>
          <w:tcPr>
            <w:tcW w:w="1194" w:type="dxa"/>
          </w:tcPr>
          <w:p w14:paraId="23EA48DD"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p>
          <w:p w14:paraId="6DFA012D" w14:textId="77777777" w:rsidR="00F94FC9" w:rsidRPr="00F94FC9" w:rsidRDefault="00F94FC9" w:rsidP="003F06A4">
            <w:pPr>
              <w:spacing w:after="0" w:line="240" w:lineRule="auto"/>
              <w:jc w:val="center"/>
              <w:rPr>
                <w:rFonts w:ascii="Times New Roman" w:eastAsia="Times New Roman" w:hAnsi="Times New Roman" w:cs="Times New Roman"/>
                <w:b/>
                <w:bCs/>
                <w:color w:val="000000"/>
                <w:sz w:val="24"/>
                <w:lang w:eastAsia="es-EC"/>
              </w:rPr>
            </w:pPr>
            <w:r w:rsidRPr="00F94FC9">
              <w:rPr>
                <w:rFonts w:ascii="Times New Roman" w:eastAsia="Times New Roman" w:hAnsi="Times New Roman" w:cs="Times New Roman"/>
                <w:b/>
                <w:bCs/>
                <w:color w:val="000000"/>
                <w:sz w:val="24"/>
                <w:lang w:eastAsia="es-EC"/>
              </w:rPr>
              <w:t>Desv</w:t>
            </w:r>
          </w:p>
        </w:tc>
      </w:tr>
      <w:tr w:rsidR="00F94FC9" w:rsidRPr="00F94FC9" w14:paraId="32420618" w14:textId="77777777" w:rsidTr="00F94FC9">
        <w:trPr>
          <w:trHeight w:val="295"/>
        </w:trPr>
        <w:tc>
          <w:tcPr>
            <w:tcW w:w="1063" w:type="dxa"/>
            <w:vMerge w:val="restart"/>
            <w:shd w:val="clear" w:color="auto" w:fill="auto"/>
            <w:vAlign w:val="center"/>
            <w:hideMark/>
          </w:tcPr>
          <w:p w14:paraId="0936913C"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Marco (Hojas secas)</w:t>
            </w:r>
          </w:p>
        </w:tc>
        <w:tc>
          <w:tcPr>
            <w:tcW w:w="1062" w:type="dxa"/>
            <w:shd w:val="clear" w:color="auto" w:fill="auto"/>
            <w:noWrap/>
            <w:vAlign w:val="bottom"/>
            <w:hideMark/>
          </w:tcPr>
          <w:p w14:paraId="0D6E585B"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R1</w:t>
            </w:r>
          </w:p>
        </w:tc>
        <w:tc>
          <w:tcPr>
            <w:tcW w:w="1194" w:type="dxa"/>
            <w:shd w:val="clear" w:color="auto" w:fill="auto"/>
            <w:noWrap/>
            <w:vAlign w:val="bottom"/>
            <w:hideMark/>
          </w:tcPr>
          <w:p w14:paraId="5D405F51"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16,8663</w:t>
            </w:r>
          </w:p>
        </w:tc>
        <w:tc>
          <w:tcPr>
            <w:tcW w:w="1195" w:type="dxa"/>
            <w:shd w:val="clear" w:color="auto" w:fill="auto"/>
            <w:noWrap/>
            <w:vAlign w:val="bottom"/>
            <w:hideMark/>
          </w:tcPr>
          <w:p w14:paraId="0995927A"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3,0000</w:t>
            </w:r>
          </w:p>
        </w:tc>
        <w:tc>
          <w:tcPr>
            <w:tcW w:w="1195" w:type="dxa"/>
            <w:shd w:val="clear" w:color="auto" w:fill="auto"/>
            <w:noWrap/>
            <w:vAlign w:val="bottom"/>
            <w:hideMark/>
          </w:tcPr>
          <w:p w14:paraId="4A2102F3"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17,5227</w:t>
            </w:r>
          </w:p>
        </w:tc>
        <w:tc>
          <w:tcPr>
            <w:tcW w:w="1062" w:type="dxa"/>
            <w:shd w:val="clear" w:color="auto" w:fill="auto"/>
            <w:noWrap/>
            <w:vAlign w:val="bottom"/>
            <w:hideMark/>
          </w:tcPr>
          <w:p w14:paraId="6F7AF9B1"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0,70</w:t>
            </w:r>
          </w:p>
        </w:tc>
        <w:tc>
          <w:tcPr>
            <w:tcW w:w="1195" w:type="dxa"/>
            <w:vMerge w:val="restart"/>
            <w:shd w:val="clear" w:color="auto" w:fill="auto"/>
            <w:vAlign w:val="center"/>
            <w:hideMark/>
          </w:tcPr>
          <w:p w14:paraId="5BC9FE33"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0,48</w:t>
            </w:r>
          </w:p>
        </w:tc>
        <w:tc>
          <w:tcPr>
            <w:tcW w:w="1194" w:type="dxa"/>
            <w:vMerge w:val="restart"/>
            <w:vAlign w:val="center"/>
          </w:tcPr>
          <w:p w14:paraId="6F29D0F4"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0,143</w:t>
            </w:r>
          </w:p>
        </w:tc>
      </w:tr>
      <w:tr w:rsidR="00F94FC9" w:rsidRPr="00F94FC9" w14:paraId="4E6923E4" w14:textId="77777777" w:rsidTr="00F94FC9">
        <w:trPr>
          <w:trHeight w:val="295"/>
        </w:trPr>
        <w:tc>
          <w:tcPr>
            <w:tcW w:w="1063" w:type="dxa"/>
            <w:vMerge/>
            <w:shd w:val="clear" w:color="auto" w:fill="auto"/>
            <w:vAlign w:val="center"/>
            <w:hideMark/>
          </w:tcPr>
          <w:p w14:paraId="29F09E76"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c>
          <w:tcPr>
            <w:tcW w:w="1062" w:type="dxa"/>
            <w:shd w:val="clear" w:color="auto" w:fill="auto"/>
            <w:noWrap/>
            <w:vAlign w:val="bottom"/>
            <w:hideMark/>
          </w:tcPr>
          <w:p w14:paraId="0EFBE33F"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R2</w:t>
            </w:r>
          </w:p>
        </w:tc>
        <w:tc>
          <w:tcPr>
            <w:tcW w:w="1194" w:type="dxa"/>
            <w:shd w:val="clear" w:color="auto" w:fill="auto"/>
            <w:noWrap/>
            <w:vAlign w:val="bottom"/>
            <w:hideMark/>
          </w:tcPr>
          <w:p w14:paraId="70499B36"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16,8505</w:t>
            </w:r>
          </w:p>
        </w:tc>
        <w:tc>
          <w:tcPr>
            <w:tcW w:w="1195" w:type="dxa"/>
            <w:shd w:val="clear" w:color="auto" w:fill="auto"/>
            <w:noWrap/>
            <w:vAlign w:val="bottom"/>
            <w:hideMark/>
          </w:tcPr>
          <w:p w14:paraId="52D450B7"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3,0002</w:t>
            </w:r>
          </w:p>
        </w:tc>
        <w:tc>
          <w:tcPr>
            <w:tcW w:w="1195" w:type="dxa"/>
            <w:shd w:val="clear" w:color="auto" w:fill="auto"/>
            <w:noWrap/>
            <w:vAlign w:val="bottom"/>
            <w:hideMark/>
          </w:tcPr>
          <w:p w14:paraId="36295E1D"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17,2369</w:t>
            </w:r>
          </w:p>
        </w:tc>
        <w:tc>
          <w:tcPr>
            <w:tcW w:w="1062" w:type="dxa"/>
            <w:shd w:val="clear" w:color="auto" w:fill="auto"/>
            <w:noWrap/>
            <w:vAlign w:val="bottom"/>
            <w:hideMark/>
          </w:tcPr>
          <w:p w14:paraId="6C0C4C02"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0,41</w:t>
            </w:r>
          </w:p>
        </w:tc>
        <w:tc>
          <w:tcPr>
            <w:tcW w:w="1195" w:type="dxa"/>
            <w:vMerge/>
            <w:shd w:val="clear" w:color="auto" w:fill="auto"/>
            <w:vAlign w:val="center"/>
            <w:hideMark/>
          </w:tcPr>
          <w:p w14:paraId="2ECCE1E3"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c>
          <w:tcPr>
            <w:tcW w:w="1194" w:type="dxa"/>
            <w:vMerge/>
          </w:tcPr>
          <w:p w14:paraId="0502905E"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r>
      <w:tr w:rsidR="00F94FC9" w:rsidRPr="00F94FC9" w14:paraId="72B9FF06" w14:textId="77777777" w:rsidTr="00F94FC9">
        <w:trPr>
          <w:trHeight w:val="295"/>
        </w:trPr>
        <w:tc>
          <w:tcPr>
            <w:tcW w:w="1063" w:type="dxa"/>
            <w:vMerge/>
            <w:shd w:val="clear" w:color="auto" w:fill="auto"/>
            <w:vAlign w:val="center"/>
            <w:hideMark/>
          </w:tcPr>
          <w:p w14:paraId="3292AF15"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c>
          <w:tcPr>
            <w:tcW w:w="1062" w:type="dxa"/>
            <w:shd w:val="clear" w:color="auto" w:fill="auto"/>
            <w:noWrap/>
            <w:vAlign w:val="bottom"/>
            <w:hideMark/>
          </w:tcPr>
          <w:p w14:paraId="40537685"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R3</w:t>
            </w:r>
          </w:p>
        </w:tc>
        <w:tc>
          <w:tcPr>
            <w:tcW w:w="1194" w:type="dxa"/>
            <w:shd w:val="clear" w:color="auto" w:fill="auto"/>
            <w:noWrap/>
            <w:vAlign w:val="bottom"/>
            <w:hideMark/>
          </w:tcPr>
          <w:p w14:paraId="5CF6A781"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16,8656</w:t>
            </w:r>
          </w:p>
        </w:tc>
        <w:tc>
          <w:tcPr>
            <w:tcW w:w="1195" w:type="dxa"/>
            <w:shd w:val="clear" w:color="auto" w:fill="auto"/>
            <w:noWrap/>
            <w:vAlign w:val="bottom"/>
            <w:hideMark/>
          </w:tcPr>
          <w:p w14:paraId="7D84DBDF"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3,0001</w:t>
            </w:r>
          </w:p>
        </w:tc>
        <w:tc>
          <w:tcPr>
            <w:tcW w:w="1195" w:type="dxa"/>
            <w:shd w:val="clear" w:color="auto" w:fill="auto"/>
            <w:noWrap/>
            <w:vAlign w:val="bottom"/>
            <w:hideMark/>
          </w:tcPr>
          <w:p w14:paraId="6CF3FC4F"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17,2531</w:t>
            </w:r>
          </w:p>
        </w:tc>
        <w:tc>
          <w:tcPr>
            <w:tcW w:w="1062" w:type="dxa"/>
            <w:shd w:val="clear" w:color="auto" w:fill="auto"/>
            <w:noWrap/>
            <w:vAlign w:val="bottom"/>
            <w:hideMark/>
          </w:tcPr>
          <w:p w14:paraId="67235E1B"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0,41</w:t>
            </w:r>
          </w:p>
        </w:tc>
        <w:tc>
          <w:tcPr>
            <w:tcW w:w="1195" w:type="dxa"/>
            <w:vMerge/>
            <w:shd w:val="clear" w:color="auto" w:fill="auto"/>
            <w:vAlign w:val="center"/>
            <w:hideMark/>
          </w:tcPr>
          <w:p w14:paraId="52DE11F1"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c>
          <w:tcPr>
            <w:tcW w:w="1194" w:type="dxa"/>
            <w:vMerge/>
          </w:tcPr>
          <w:p w14:paraId="2C63261D"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r>
      <w:tr w:rsidR="00F94FC9" w:rsidRPr="00F94FC9" w14:paraId="5075FA5D" w14:textId="77777777" w:rsidTr="00F94FC9">
        <w:trPr>
          <w:trHeight w:val="295"/>
        </w:trPr>
        <w:tc>
          <w:tcPr>
            <w:tcW w:w="1063" w:type="dxa"/>
            <w:vMerge/>
            <w:shd w:val="clear" w:color="auto" w:fill="auto"/>
            <w:vAlign w:val="center"/>
            <w:hideMark/>
          </w:tcPr>
          <w:p w14:paraId="647976DF"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c>
          <w:tcPr>
            <w:tcW w:w="1062" w:type="dxa"/>
            <w:shd w:val="clear" w:color="auto" w:fill="auto"/>
            <w:noWrap/>
            <w:vAlign w:val="bottom"/>
            <w:hideMark/>
          </w:tcPr>
          <w:p w14:paraId="22D24638"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R4</w:t>
            </w:r>
          </w:p>
        </w:tc>
        <w:tc>
          <w:tcPr>
            <w:tcW w:w="1194" w:type="dxa"/>
            <w:shd w:val="clear" w:color="auto" w:fill="auto"/>
            <w:noWrap/>
            <w:vAlign w:val="bottom"/>
            <w:hideMark/>
          </w:tcPr>
          <w:p w14:paraId="77DC99D2"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17,4577</w:t>
            </w:r>
          </w:p>
        </w:tc>
        <w:tc>
          <w:tcPr>
            <w:tcW w:w="1195" w:type="dxa"/>
            <w:shd w:val="clear" w:color="auto" w:fill="auto"/>
            <w:noWrap/>
            <w:vAlign w:val="bottom"/>
            <w:hideMark/>
          </w:tcPr>
          <w:p w14:paraId="6506186E"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3,0001</w:t>
            </w:r>
          </w:p>
        </w:tc>
        <w:tc>
          <w:tcPr>
            <w:tcW w:w="1195" w:type="dxa"/>
            <w:shd w:val="clear" w:color="auto" w:fill="auto"/>
            <w:noWrap/>
            <w:vAlign w:val="bottom"/>
            <w:hideMark/>
          </w:tcPr>
          <w:p w14:paraId="35E419A4"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17,8461</w:t>
            </w:r>
          </w:p>
        </w:tc>
        <w:tc>
          <w:tcPr>
            <w:tcW w:w="1062" w:type="dxa"/>
            <w:shd w:val="clear" w:color="auto" w:fill="auto"/>
            <w:noWrap/>
            <w:vAlign w:val="bottom"/>
            <w:hideMark/>
          </w:tcPr>
          <w:p w14:paraId="0AB86EB7" w14:textId="77777777" w:rsidR="00F94FC9" w:rsidRPr="00F94FC9" w:rsidRDefault="00F94FC9" w:rsidP="003F06A4">
            <w:pPr>
              <w:spacing w:after="0" w:line="240" w:lineRule="auto"/>
              <w:jc w:val="center"/>
              <w:rPr>
                <w:rFonts w:ascii="Times New Roman" w:eastAsia="Times New Roman" w:hAnsi="Times New Roman" w:cs="Times New Roman"/>
                <w:color w:val="000000"/>
                <w:sz w:val="24"/>
                <w:lang w:eastAsia="es-EC"/>
              </w:rPr>
            </w:pPr>
            <w:r w:rsidRPr="00F94FC9">
              <w:rPr>
                <w:rFonts w:ascii="Times New Roman" w:eastAsia="Times New Roman" w:hAnsi="Times New Roman" w:cs="Times New Roman"/>
                <w:color w:val="000000"/>
                <w:sz w:val="24"/>
                <w:lang w:eastAsia="es-EC"/>
              </w:rPr>
              <w:t>0,41</w:t>
            </w:r>
          </w:p>
        </w:tc>
        <w:tc>
          <w:tcPr>
            <w:tcW w:w="1195" w:type="dxa"/>
            <w:vMerge/>
            <w:shd w:val="clear" w:color="auto" w:fill="auto"/>
            <w:vAlign w:val="center"/>
            <w:hideMark/>
          </w:tcPr>
          <w:p w14:paraId="607C168E"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c>
          <w:tcPr>
            <w:tcW w:w="1194" w:type="dxa"/>
            <w:vMerge/>
          </w:tcPr>
          <w:p w14:paraId="137A28A5" w14:textId="77777777" w:rsidR="00F94FC9" w:rsidRPr="00F94FC9" w:rsidRDefault="00F94FC9" w:rsidP="003F06A4">
            <w:pPr>
              <w:spacing w:after="0" w:line="240" w:lineRule="auto"/>
              <w:rPr>
                <w:rFonts w:ascii="Times New Roman" w:eastAsia="Times New Roman" w:hAnsi="Times New Roman" w:cs="Times New Roman"/>
                <w:color w:val="000000"/>
                <w:sz w:val="24"/>
                <w:lang w:eastAsia="es-EC"/>
              </w:rPr>
            </w:pPr>
          </w:p>
        </w:tc>
      </w:tr>
    </w:tbl>
    <w:p w14:paraId="526DE2CF" w14:textId="77777777" w:rsidR="00F94FC9" w:rsidRDefault="00F94FC9" w:rsidP="0019315B">
      <w:pPr>
        <w:spacing w:line="360" w:lineRule="auto"/>
        <w:jc w:val="center"/>
        <w:rPr>
          <w:rFonts w:ascii="Times New Roman" w:hAnsi="Times New Roman" w:cs="Times New Roman"/>
          <w:b/>
          <w:sz w:val="24"/>
        </w:rPr>
      </w:pPr>
    </w:p>
    <w:p w14:paraId="6981D0A3" w14:textId="77777777" w:rsidR="00F94FC9" w:rsidRDefault="00F94FC9" w:rsidP="0019315B">
      <w:pPr>
        <w:spacing w:line="360" w:lineRule="auto"/>
        <w:jc w:val="center"/>
        <w:rPr>
          <w:rFonts w:ascii="Times New Roman" w:hAnsi="Times New Roman" w:cs="Times New Roman"/>
          <w:b/>
          <w:sz w:val="24"/>
        </w:rPr>
      </w:pPr>
    </w:p>
    <w:p w14:paraId="637102C4" w14:textId="77777777" w:rsidR="00F94FC9" w:rsidRDefault="00F94FC9" w:rsidP="0019315B">
      <w:pPr>
        <w:spacing w:line="360" w:lineRule="auto"/>
        <w:jc w:val="center"/>
        <w:rPr>
          <w:rFonts w:ascii="Times New Roman" w:hAnsi="Times New Roman" w:cs="Times New Roman"/>
          <w:b/>
          <w:sz w:val="24"/>
        </w:rPr>
      </w:pPr>
    </w:p>
    <w:p w14:paraId="4009A7E8" w14:textId="77777777" w:rsidR="00F94FC9" w:rsidRDefault="00F94FC9" w:rsidP="0019315B">
      <w:pPr>
        <w:spacing w:line="360" w:lineRule="auto"/>
        <w:jc w:val="center"/>
        <w:rPr>
          <w:rFonts w:ascii="Times New Roman" w:hAnsi="Times New Roman" w:cs="Times New Roman"/>
          <w:b/>
          <w:sz w:val="24"/>
        </w:rPr>
      </w:pPr>
    </w:p>
    <w:p w14:paraId="6BAE5DB5" w14:textId="77777777" w:rsidR="00AA1D60" w:rsidRDefault="00AA1D60" w:rsidP="00AA1D60">
      <w:pPr>
        <w:jc w:val="center"/>
        <w:rPr>
          <w:rFonts w:ascii="Times New Roman" w:hAnsi="Times New Roman" w:cs="Times New Roman"/>
          <w:b/>
          <w:sz w:val="24"/>
        </w:rPr>
      </w:pPr>
      <w:r>
        <w:rPr>
          <w:rFonts w:ascii="Times New Roman" w:hAnsi="Times New Roman" w:cs="Times New Roman"/>
          <w:b/>
          <w:sz w:val="24"/>
        </w:rPr>
        <w:lastRenderedPageBreak/>
        <w:t>DETERMINACIÓN DE VOLATILES</w:t>
      </w:r>
    </w:p>
    <w:tbl>
      <w:tblPr>
        <w:tblpPr w:leftFromText="141" w:rightFromText="141" w:vertAnchor="text" w:horzAnchor="margin" w:tblpXSpec="center" w:tblpY="302"/>
        <w:tblW w:w="9328" w:type="dxa"/>
        <w:tblLayout w:type="fixed"/>
        <w:tblCellMar>
          <w:left w:w="70" w:type="dxa"/>
          <w:right w:w="70" w:type="dxa"/>
        </w:tblCellMar>
        <w:tblLook w:val="04A0" w:firstRow="1" w:lastRow="0" w:firstColumn="1" w:lastColumn="0" w:noHBand="0" w:noVBand="1"/>
      </w:tblPr>
      <w:tblGrid>
        <w:gridCol w:w="811"/>
        <w:gridCol w:w="1000"/>
        <w:gridCol w:w="875"/>
        <w:gridCol w:w="875"/>
        <w:gridCol w:w="876"/>
        <w:gridCol w:w="875"/>
        <w:gridCol w:w="1125"/>
        <w:gridCol w:w="875"/>
        <w:gridCol w:w="1000"/>
        <w:gridCol w:w="1016"/>
      </w:tblGrid>
      <w:tr w:rsidR="00AA1D60" w:rsidRPr="00AA1D60" w14:paraId="1231C754" w14:textId="77777777" w:rsidTr="00CB64DB">
        <w:trPr>
          <w:trHeight w:val="338"/>
        </w:trPr>
        <w:tc>
          <w:tcPr>
            <w:tcW w:w="9328" w:type="dxa"/>
            <w:gridSpan w:val="10"/>
            <w:tcBorders>
              <w:top w:val="single" w:sz="4" w:space="0" w:color="auto"/>
              <w:left w:val="single" w:sz="4" w:space="0" w:color="auto"/>
              <w:bottom w:val="nil"/>
              <w:right w:val="single" w:sz="4" w:space="0" w:color="auto"/>
            </w:tcBorders>
            <w:shd w:val="clear" w:color="auto" w:fill="auto"/>
            <w:noWrap/>
            <w:vAlign w:val="bottom"/>
          </w:tcPr>
          <w:p w14:paraId="1B4DC957" w14:textId="77777777" w:rsidR="00AA1D60" w:rsidRPr="00AA1D60" w:rsidRDefault="00AA1D60" w:rsidP="003F06A4">
            <w:pPr>
              <w:spacing w:after="0" w:line="240" w:lineRule="auto"/>
              <w:jc w:val="center"/>
              <w:rPr>
                <w:rFonts w:ascii="Times New Roman" w:eastAsia="Times New Roman" w:hAnsi="Times New Roman" w:cs="Times New Roman"/>
                <w:b/>
                <w:bCs/>
                <w:color w:val="000000"/>
                <w:sz w:val="24"/>
                <w:szCs w:val="24"/>
                <w:lang w:eastAsia="es-EC"/>
              </w:rPr>
            </w:pPr>
            <w:r w:rsidRPr="00AA1D60">
              <w:rPr>
                <w:rFonts w:ascii="Times New Roman" w:eastAsia="Times New Roman" w:hAnsi="Times New Roman" w:cs="Times New Roman"/>
                <w:b/>
                <w:bCs/>
                <w:color w:val="000000"/>
                <w:sz w:val="24"/>
                <w:szCs w:val="24"/>
                <w:lang w:eastAsia="es-EC"/>
              </w:rPr>
              <w:t>PUMÍN</w:t>
            </w:r>
          </w:p>
        </w:tc>
      </w:tr>
      <w:tr w:rsidR="00AA1D60" w:rsidRPr="00AA1D60" w14:paraId="66369BBF" w14:textId="77777777" w:rsidTr="00CB64DB">
        <w:trPr>
          <w:trHeight w:val="726"/>
        </w:trPr>
        <w:tc>
          <w:tcPr>
            <w:tcW w:w="811" w:type="dxa"/>
            <w:tcBorders>
              <w:top w:val="single" w:sz="4" w:space="0" w:color="auto"/>
              <w:left w:val="single" w:sz="4" w:space="0" w:color="auto"/>
              <w:bottom w:val="nil"/>
              <w:right w:val="single" w:sz="4" w:space="0" w:color="auto"/>
            </w:tcBorders>
            <w:shd w:val="clear" w:color="auto" w:fill="auto"/>
            <w:noWrap/>
            <w:vAlign w:val="center"/>
            <w:hideMark/>
          </w:tcPr>
          <w:p w14:paraId="1AB8A840" w14:textId="77777777" w:rsidR="00AA1D60" w:rsidRPr="00CB64DB" w:rsidRDefault="00AA1D60"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Muestra</w:t>
            </w:r>
          </w:p>
        </w:tc>
        <w:tc>
          <w:tcPr>
            <w:tcW w:w="1000" w:type="dxa"/>
            <w:tcBorders>
              <w:top w:val="single" w:sz="4" w:space="0" w:color="auto"/>
              <w:left w:val="nil"/>
              <w:bottom w:val="nil"/>
              <w:right w:val="single" w:sz="4" w:space="0" w:color="auto"/>
            </w:tcBorders>
            <w:shd w:val="clear" w:color="auto" w:fill="auto"/>
            <w:vAlign w:val="center"/>
            <w:hideMark/>
          </w:tcPr>
          <w:p w14:paraId="391B64B6" w14:textId="77777777" w:rsidR="00AA1D60" w:rsidRPr="00CB64DB" w:rsidRDefault="00AA1D60"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Réplicas</w:t>
            </w:r>
          </w:p>
        </w:tc>
        <w:tc>
          <w:tcPr>
            <w:tcW w:w="875" w:type="dxa"/>
            <w:tcBorders>
              <w:top w:val="single" w:sz="4" w:space="0" w:color="auto"/>
              <w:left w:val="nil"/>
              <w:bottom w:val="nil"/>
              <w:right w:val="single" w:sz="4" w:space="0" w:color="auto"/>
            </w:tcBorders>
            <w:shd w:val="clear" w:color="auto" w:fill="auto"/>
            <w:vAlign w:val="center"/>
            <w:hideMark/>
          </w:tcPr>
          <w:p w14:paraId="6AF35C34" w14:textId="77777777" w:rsidR="00AA1D60" w:rsidRPr="00CB64DB" w:rsidRDefault="00AA1D60"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m1</w:t>
            </w:r>
          </w:p>
        </w:tc>
        <w:tc>
          <w:tcPr>
            <w:tcW w:w="875" w:type="dxa"/>
            <w:tcBorders>
              <w:top w:val="single" w:sz="4" w:space="0" w:color="auto"/>
              <w:left w:val="nil"/>
              <w:bottom w:val="nil"/>
              <w:right w:val="single" w:sz="4" w:space="0" w:color="auto"/>
            </w:tcBorders>
            <w:shd w:val="clear" w:color="auto" w:fill="auto"/>
            <w:noWrap/>
            <w:vAlign w:val="center"/>
            <w:hideMark/>
          </w:tcPr>
          <w:p w14:paraId="152518AD" w14:textId="77777777" w:rsidR="00AA1D60" w:rsidRPr="00CB64DB" w:rsidRDefault="00AA1D60"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w muestra</w:t>
            </w:r>
          </w:p>
        </w:tc>
        <w:tc>
          <w:tcPr>
            <w:tcW w:w="876" w:type="dxa"/>
            <w:tcBorders>
              <w:top w:val="single" w:sz="4" w:space="0" w:color="auto"/>
              <w:left w:val="nil"/>
              <w:bottom w:val="nil"/>
              <w:right w:val="single" w:sz="4" w:space="0" w:color="auto"/>
            </w:tcBorders>
            <w:shd w:val="clear" w:color="auto" w:fill="auto"/>
            <w:vAlign w:val="center"/>
            <w:hideMark/>
          </w:tcPr>
          <w:p w14:paraId="4B3059F9" w14:textId="77777777" w:rsidR="00AA1D60" w:rsidRPr="00CB64DB" w:rsidRDefault="00AA1D60"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m2</w:t>
            </w:r>
          </w:p>
        </w:tc>
        <w:tc>
          <w:tcPr>
            <w:tcW w:w="875" w:type="dxa"/>
            <w:tcBorders>
              <w:top w:val="single" w:sz="4" w:space="0" w:color="auto"/>
              <w:left w:val="nil"/>
              <w:bottom w:val="nil"/>
              <w:right w:val="single" w:sz="4" w:space="0" w:color="auto"/>
            </w:tcBorders>
            <w:shd w:val="clear" w:color="auto" w:fill="auto"/>
            <w:vAlign w:val="center"/>
            <w:hideMark/>
          </w:tcPr>
          <w:p w14:paraId="18F876FB" w14:textId="77777777" w:rsidR="00AA1D60" w:rsidRPr="00CB64DB" w:rsidRDefault="00AA1D60"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m3</w:t>
            </w:r>
          </w:p>
        </w:tc>
        <w:tc>
          <w:tcPr>
            <w:tcW w:w="1125" w:type="dxa"/>
            <w:tcBorders>
              <w:top w:val="single" w:sz="4" w:space="0" w:color="auto"/>
              <w:left w:val="nil"/>
              <w:bottom w:val="nil"/>
              <w:right w:val="single" w:sz="4" w:space="0" w:color="auto"/>
            </w:tcBorders>
            <w:shd w:val="clear" w:color="auto" w:fill="auto"/>
            <w:vAlign w:val="center"/>
            <w:hideMark/>
          </w:tcPr>
          <w:p w14:paraId="0EF946A4" w14:textId="77777777" w:rsidR="00AA1D60" w:rsidRPr="00CB64DB" w:rsidRDefault="00AA1D60"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Humedad</w:t>
            </w:r>
          </w:p>
        </w:tc>
        <w:tc>
          <w:tcPr>
            <w:tcW w:w="875" w:type="dxa"/>
            <w:tcBorders>
              <w:top w:val="single" w:sz="4" w:space="0" w:color="auto"/>
              <w:left w:val="nil"/>
              <w:bottom w:val="nil"/>
              <w:right w:val="single" w:sz="4" w:space="0" w:color="auto"/>
            </w:tcBorders>
            <w:shd w:val="clear" w:color="auto" w:fill="auto"/>
            <w:vAlign w:val="center"/>
            <w:hideMark/>
          </w:tcPr>
          <w:p w14:paraId="0C17B1B0" w14:textId="77777777" w:rsidR="00AA1D60" w:rsidRPr="00CB64DB" w:rsidRDefault="00AA1D60"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MV (% masa en base seca)</w:t>
            </w:r>
          </w:p>
        </w:tc>
        <w:tc>
          <w:tcPr>
            <w:tcW w:w="1000" w:type="dxa"/>
            <w:tcBorders>
              <w:top w:val="single" w:sz="4" w:space="0" w:color="auto"/>
              <w:left w:val="nil"/>
              <w:bottom w:val="nil"/>
              <w:right w:val="single" w:sz="4" w:space="0" w:color="auto"/>
            </w:tcBorders>
            <w:shd w:val="clear" w:color="auto" w:fill="auto"/>
            <w:vAlign w:val="center"/>
            <w:hideMark/>
          </w:tcPr>
          <w:p w14:paraId="04085195" w14:textId="77777777" w:rsidR="00AA1D60" w:rsidRPr="00CB64DB" w:rsidRDefault="00AA1D60"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Promedio</w:t>
            </w:r>
          </w:p>
        </w:tc>
        <w:tc>
          <w:tcPr>
            <w:tcW w:w="1013" w:type="dxa"/>
            <w:tcBorders>
              <w:top w:val="single" w:sz="4" w:space="0" w:color="auto"/>
              <w:left w:val="nil"/>
              <w:bottom w:val="nil"/>
              <w:right w:val="single" w:sz="4" w:space="0" w:color="auto"/>
            </w:tcBorders>
            <w:shd w:val="clear" w:color="auto" w:fill="auto"/>
            <w:vAlign w:val="center"/>
            <w:hideMark/>
          </w:tcPr>
          <w:p w14:paraId="4E2E6DC9" w14:textId="77777777" w:rsidR="00AA1D60" w:rsidRPr="00CB64DB" w:rsidRDefault="00AA1D60"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desviación</w:t>
            </w:r>
          </w:p>
        </w:tc>
      </w:tr>
      <w:tr w:rsidR="00AA1D60" w:rsidRPr="00AA1D60" w14:paraId="4C90D3EB" w14:textId="77777777" w:rsidTr="00CB64DB">
        <w:trPr>
          <w:trHeight w:val="237"/>
        </w:trPr>
        <w:tc>
          <w:tcPr>
            <w:tcW w:w="81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801E586"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Hojas secas</w:t>
            </w:r>
          </w:p>
        </w:tc>
        <w:tc>
          <w:tcPr>
            <w:tcW w:w="1000" w:type="dxa"/>
            <w:tcBorders>
              <w:top w:val="single" w:sz="8" w:space="0" w:color="auto"/>
              <w:left w:val="nil"/>
              <w:bottom w:val="single" w:sz="4" w:space="0" w:color="auto"/>
              <w:right w:val="single" w:sz="4" w:space="0" w:color="auto"/>
            </w:tcBorders>
            <w:shd w:val="clear" w:color="auto" w:fill="auto"/>
            <w:vAlign w:val="center"/>
            <w:hideMark/>
          </w:tcPr>
          <w:p w14:paraId="5BCF182D"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R1</w:t>
            </w:r>
          </w:p>
        </w:tc>
        <w:tc>
          <w:tcPr>
            <w:tcW w:w="875" w:type="dxa"/>
            <w:tcBorders>
              <w:top w:val="single" w:sz="8" w:space="0" w:color="auto"/>
              <w:left w:val="nil"/>
              <w:bottom w:val="single" w:sz="4" w:space="0" w:color="auto"/>
              <w:right w:val="single" w:sz="4" w:space="0" w:color="auto"/>
            </w:tcBorders>
            <w:shd w:val="clear" w:color="auto" w:fill="auto"/>
            <w:noWrap/>
            <w:vAlign w:val="bottom"/>
            <w:hideMark/>
          </w:tcPr>
          <w:p w14:paraId="32DF4FAA"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32,659</w:t>
            </w:r>
          </w:p>
        </w:tc>
        <w:tc>
          <w:tcPr>
            <w:tcW w:w="875" w:type="dxa"/>
            <w:tcBorders>
              <w:top w:val="single" w:sz="8" w:space="0" w:color="auto"/>
              <w:left w:val="nil"/>
              <w:bottom w:val="single" w:sz="4" w:space="0" w:color="auto"/>
              <w:right w:val="single" w:sz="4" w:space="0" w:color="auto"/>
            </w:tcBorders>
            <w:shd w:val="clear" w:color="auto" w:fill="auto"/>
            <w:noWrap/>
            <w:vAlign w:val="bottom"/>
            <w:hideMark/>
          </w:tcPr>
          <w:p w14:paraId="3BFFF404"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1,0002</w:t>
            </w:r>
          </w:p>
        </w:tc>
        <w:tc>
          <w:tcPr>
            <w:tcW w:w="876" w:type="dxa"/>
            <w:tcBorders>
              <w:top w:val="single" w:sz="8" w:space="0" w:color="auto"/>
              <w:left w:val="nil"/>
              <w:bottom w:val="single" w:sz="4" w:space="0" w:color="auto"/>
              <w:right w:val="single" w:sz="4" w:space="0" w:color="auto"/>
            </w:tcBorders>
            <w:shd w:val="clear" w:color="auto" w:fill="auto"/>
            <w:noWrap/>
            <w:vAlign w:val="bottom"/>
            <w:hideMark/>
          </w:tcPr>
          <w:p w14:paraId="65410D53" w14:textId="68A58BF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33,659</w:t>
            </w:r>
          </w:p>
        </w:tc>
        <w:tc>
          <w:tcPr>
            <w:tcW w:w="875" w:type="dxa"/>
            <w:tcBorders>
              <w:top w:val="single" w:sz="8" w:space="0" w:color="auto"/>
              <w:left w:val="nil"/>
              <w:bottom w:val="single" w:sz="4" w:space="0" w:color="auto"/>
              <w:right w:val="single" w:sz="4" w:space="0" w:color="auto"/>
            </w:tcBorders>
            <w:shd w:val="clear" w:color="auto" w:fill="auto"/>
            <w:noWrap/>
            <w:vAlign w:val="bottom"/>
            <w:hideMark/>
          </w:tcPr>
          <w:p w14:paraId="0BA91B1F" w14:textId="00A61B48"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32,921</w:t>
            </w:r>
          </w:p>
        </w:tc>
        <w:tc>
          <w:tcPr>
            <w:tcW w:w="1125" w:type="dxa"/>
            <w:tcBorders>
              <w:top w:val="single" w:sz="8" w:space="0" w:color="auto"/>
              <w:left w:val="nil"/>
              <w:bottom w:val="single" w:sz="4" w:space="0" w:color="auto"/>
              <w:right w:val="single" w:sz="4" w:space="0" w:color="auto"/>
            </w:tcBorders>
            <w:shd w:val="clear" w:color="auto" w:fill="auto"/>
            <w:noWrap/>
            <w:vAlign w:val="bottom"/>
            <w:hideMark/>
          </w:tcPr>
          <w:p w14:paraId="7182324D"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6,86</w:t>
            </w:r>
          </w:p>
        </w:tc>
        <w:tc>
          <w:tcPr>
            <w:tcW w:w="875" w:type="dxa"/>
            <w:tcBorders>
              <w:top w:val="single" w:sz="8" w:space="0" w:color="auto"/>
              <w:left w:val="nil"/>
              <w:bottom w:val="single" w:sz="4" w:space="0" w:color="auto"/>
              <w:right w:val="single" w:sz="4" w:space="0" w:color="auto"/>
            </w:tcBorders>
            <w:shd w:val="clear" w:color="auto" w:fill="auto"/>
            <w:noWrap/>
            <w:vAlign w:val="bottom"/>
            <w:hideMark/>
          </w:tcPr>
          <w:p w14:paraId="2AD09D19"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71,86</w:t>
            </w:r>
          </w:p>
        </w:tc>
        <w:tc>
          <w:tcPr>
            <w:tcW w:w="10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0279BEE"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71,40</w:t>
            </w:r>
          </w:p>
        </w:tc>
        <w:tc>
          <w:tcPr>
            <w:tcW w:w="1013"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2A95B6C1"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0,47</w:t>
            </w:r>
          </w:p>
        </w:tc>
      </w:tr>
      <w:tr w:rsidR="00AA1D60" w:rsidRPr="00AA1D60" w14:paraId="71E50D84" w14:textId="77777777" w:rsidTr="00CB64DB">
        <w:trPr>
          <w:trHeight w:val="237"/>
        </w:trPr>
        <w:tc>
          <w:tcPr>
            <w:tcW w:w="81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B1EB4FC" w14:textId="77777777" w:rsidR="00AA1D60" w:rsidRPr="00AA1D60" w:rsidRDefault="00AA1D60" w:rsidP="003F06A4">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single" w:sz="4" w:space="0" w:color="auto"/>
              <w:right w:val="single" w:sz="4" w:space="0" w:color="auto"/>
            </w:tcBorders>
            <w:shd w:val="clear" w:color="auto" w:fill="auto"/>
            <w:vAlign w:val="center"/>
            <w:hideMark/>
          </w:tcPr>
          <w:p w14:paraId="141226DA"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R2</w:t>
            </w:r>
          </w:p>
        </w:tc>
        <w:tc>
          <w:tcPr>
            <w:tcW w:w="875" w:type="dxa"/>
            <w:tcBorders>
              <w:top w:val="nil"/>
              <w:left w:val="nil"/>
              <w:bottom w:val="single" w:sz="4" w:space="0" w:color="auto"/>
              <w:right w:val="single" w:sz="4" w:space="0" w:color="auto"/>
            </w:tcBorders>
            <w:shd w:val="clear" w:color="auto" w:fill="auto"/>
            <w:noWrap/>
            <w:vAlign w:val="bottom"/>
            <w:hideMark/>
          </w:tcPr>
          <w:p w14:paraId="1769440D" w14:textId="31F77BBE"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30,243</w:t>
            </w:r>
          </w:p>
        </w:tc>
        <w:tc>
          <w:tcPr>
            <w:tcW w:w="875" w:type="dxa"/>
            <w:tcBorders>
              <w:top w:val="nil"/>
              <w:left w:val="nil"/>
              <w:bottom w:val="single" w:sz="4" w:space="0" w:color="auto"/>
              <w:right w:val="single" w:sz="4" w:space="0" w:color="auto"/>
            </w:tcBorders>
            <w:shd w:val="clear" w:color="auto" w:fill="auto"/>
            <w:noWrap/>
            <w:vAlign w:val="bottom"/>
            <w:hideMark/>
          </w:tcPr>
          <w:p w14:paraId="3C646BCF"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1,0001</w:t>
            </w:r>
          </w:p>
        </w:tc>
        <w:tc>
          <w:tcPr>
            <w:tcW w:w="876" w:type="dxa"/>
            <w:tcBorders>
              <w:top w:val="nil"/>
              <w:left w:val="nil"/>
              <w:bottom w:val="single" w:sz="4" w:space="0" w:color="auto"/>
              <w:right w:val="single" w:sz="4" w:space="0" w:color="auto"/>
            </w:tcBorders>
            <w:shd w:val="clear" w:color="auto" w:fill="auto"/>
            <w:noWrap/>
            <w:vAlign w:val="bottom"/>
            <w:hideMark/>
          </w:tcPr>
          <w:p w14:paraId="7388A9CE" w14:textId="7CE141C8"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31,243</w:t>
            </w:r>
          </w:p>
        </w:tc>
        <w:tc>
          <w:tcPr>
            <w:tcW w:w="875" w:type="dxa"/>
            <w:tcBorders>
              <w:top w:val="nil"/>
              <w:left w:val="nil"/>
              <w:bottom w:val="single" w:sz="4" w:space="0" w:color="auto"/>
              <w:right w:val="single" w:sz="4" w:space="0" w:color="auto"/>
            </w:tcBorders>
            <w:shd w:val="clear" w:color="auto" w:fill="auto"/>
            <w:noWrap/>
            <w:vAlign w:val="bottom"/>
            <w:hideMark/>
          </w:tcPr>
          <w:p w14:paraId="5CE73A39" w14:textId="35C1551E"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30,512</w:t>
            </w:r>
          </w:p>
        </w:tc>
        <w:tc>
          <w:tcPr>
            <w:tcW w:w="1125" w:type="dxa"/>
            <w:tcBorders>
              <w:top w:val="nil"/>
              <w:left w:val="nil"/>
              <w:bottom w:val="single" w:sz="4" w:space="0" w:color="auto"/>
              <w:right w:val="single" w:sz="4" w:space="0" w:color="auto"/>
            </w:tcBorders>
            <w:shd w:val="clear" w:color="auto" w:fill="auto"/>
            <w:noWrap/>
            <w:vAlign w:val="bottom"/>
            <w:hideMark/>
          </w:tcPr>
          <w:p w14:paraId="2DB1763F"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6,86</w:t>
            </w:r>
          </w:p>
        </w:tc>
        <w:tc>
          <w:tcPr>
            <w:tcW w:w="875" w:type="dxa"/>
            <w:tcBorders>
              <w:top w:val="nil"/>
              <w:left w:val="nil"/>
              <w:bottom w:val="single" w:sz="4" w:space="0" w:color="auto"/>
              <w:right w:val="single" w:sz="4" w:space="0" w:color="auto"/>
            </w:tcBorders>
            <w:shd w:val="clear" w:color="auto" w:fill="auto"/>
            <w:noWrap/>
            <w:vAlign w:val="bottom"/>
            <w:hideMark/>
          </w:tcPr>
          <w:p w14:paraId="0C122B0D"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71,11</w:t>
            </w:r>
          </w:p>
        </w:tc>
        <w:tc>
          <w:tcPr>
            <w:tcW w:w="100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00A553C" w14:textId="77777777" w:rsidR="00AA1D60" w:rsidRPr="00AA1D60" w:rsidRDefault="00AA1D60" w:rsidP="003F06A4">
            <w:pPr>
              <w:spacing w:after="0" w:line="240" w:lineRule="auto"/>
              <w:rPr>
                <w:rFonts w:ascii="Times New Roman" w:eastAsia="Times New Roman" w:hAnsi="Times New Roman" w:cs="Times New Roman"/>
                <w:color w:val="000000"/>
                <w:sz w:val="24"/>
                <w:szCs w:val="24"/>
                <w:lang w:eastAsia="es-EC"/>
              </w:rPr>
            </w:pPr>
          </w:p>
        </w:tc>
        <w:tc>
          <w:tcPr>
            <w:tcW w:w="1013"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774AB87" w14:textId="77777777" w:rsidR="00AA1D60" w:rsidRPr="00AA1D60" w:rsidRDefault="00AA1D60" w:rsidP="003F06A4">
            <w:pPr>
              <w:spacing w:after="0" w:line="240" w:lineRule="auto"/>
              <w:rPr>
                <w:rFonts w:ascii="Times New Roman" w:eastAsia="Times New Roman" w:hAnsi="Times New Roman" w:cs="Times New Roman"/>
                <w:color w:val="000000"/>
                <w:sz w:val="24"/>
                <w:szCs w:val="24"/>
                <w:lang w:eastAsia="es-EC"/>
              </w:rPr>
            </w:pPr>
          </w:p>
        </w:tc>
      </w:tr>
      <w:tr w:rsidR="00AA1D60" w:rsidRPr="00AA1D60" w14:paraId="6C992586" w14:textId="77777777" w:rsidTr="00CB64DB">
        <w:trPr>
          <w:trHeight w:val="237"/>
        </w:trPr>
        <w:tc>
          <w:tcPr>
            <w:tcW w:w="81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B4478FC" w14:textId="77777777" w:rsidR="00AA1D60" w:rsidRPr="00AA1D60" w:rsidRDefault="00AA1D60" w:rsidP="003F06A4">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single" w:sz="4" w:space="0" w:color="auto"/>
              <w:right w:val="single" w:sz="4" w:space="0" w:color="auto"/>
            </w:tcBorders>
            <w:shd w:val="clear" w:color="auto" w:fill="auto"/>
            <w:vAlign w:val="center"/>
            <w:hideMark/>
          </w:tcPr>
          <w:p w14:paraId="0CE25B74"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R3</w:t>
            </w:r>
          </w:p>
        </w:tc>
        <w:tc>
          <w:tcPr>
            <w:tcW w:w="875" w:type="dxa"/>
            <w:tcBorders>
              <w:top w:val="nil"/>
              <w:left w:val="nil"/>
              <w:bottom w:val="single" w:sz="4" w:space="0" w:color="auto"/>
              <w:right w:val="single" w:sz="4" w:space="0" w:color="auto"/>
            </w:tcBorders>
            <w:shd w:val="clear" w:color="auto" w:fill="auto"/>
            <w:noWrap/>
            <w:vAlign w:val="bottom"/>
            <w:hideMark/>
          </w:tcPr>
          <w:p w14:paraId="62DB2703" w14:textId="7E52E8E8"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30,727</w:t>
            </w:r>
          </w:p>
        </w:tc>
        <w:tc>
          <w:tcPr>
            <w:tcW w:w="875" w:type="dxa"/>
            <w:tcBorders>
              <w:top w:val="nil"/>
              <w:left w:val="nil"/>
              <w:bottom w:val="single" w:sz="4" w:space="0" w:color="auto"/>
              <w:right w:val="single" w:sz="4" w:space="0" w:color="auto"/>
            </w:tcBorders>
            <w:shd w:val="clear" w:color="auto" w:fill="auto"/>
            <w:noWrap/>
            <w:vAlign w:val="bottom"/>
            <w:hideMark/>
          </w:tcPr>
          <w:p w14:paraId="0C748EEF"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1,0003</w:t>
            </w:r>
          </w:p>
        </w:tc>
        <w:tc>
          <w:tcPr>
            <w:tcW w:w="876" w:type="dxa"/>
            <w:tcBorders>
              <w:top w:val="nil"/>
              <w:left w:val="nil"/>
              <w:bottom w:val="single" w:sz="4" w:space="0" w:color="auto"/>
              <w:right w:val="single" w:sz="4" w:space="0" w:color="auto"/>
            </w:tcBorders>
            <w:shd w:val="clear" w:color="auto" w:fill="auto"/>
            <w:noWrap/>
            <w:vAlign w:val="bottom"/>
            <w:hideMark/>
          </w:tcPr>
          <w:p w14:paraId="6E9C2F6D" w14:textId="26F0BF22"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31,727</w:t>
            </w:r>
          </w:p>
        </w:tc>
        <w:tc>
          <w:tcPr>
            <w:tcW w:w="875" w:type="dxa"/>
            <w:tcBorders>
              <w:top w:val="nil"/>
              <w:left w:val="nil"/>
              <w:bottom w:val="single" w:sz="4" w:space="0" w:color="auto"/>
              <w:right w:val="single" w:sz="4" w:space="0" w:color="auto"/>
            </w:tcBorders>
            <w:shd w:val="clear" w:color="auto" w:fill="auto"/>
            <w:noWrap/>
            <w:vAlign w:val="bottom"/>
            <w:hideMark/>
          </w:tcPr>
          <w:p w14:paraId="78D4692C" w14:textId="7F7139BF"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30,990</w:t>
            </w:r>
          </w:p>
        </w:tc>
        <w:tc>
          <w:tcPr>
            <w:tcW w:w="1125" w:type="dxa"/>
            <w:tcBorders>
              <w:top w:val="nil"/>
              <w:left w:val="nil"/>
              <w:bottom w:val="single" w:sz="4" w:space="0" w:color="auto"/>
              <w:right w:val="single" w:sz="4" w:space="0" w:color="auto"/>
            </w:tcBorders>
            <w:shd w:val="clear" w:color="auto" w:fill="auto"/>
            <w:noWrap/>
            <w:vAlign w:val="bottom"/>
            <w:hideMark/>
          </w:tcPr>
          <w:p w14:paraId="07D3B180"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6,86</w:t>
            </w:r>
          </w:p>
        </w:tc>
        <w:tc>
          <w:tcPr>
            <w:tcW w:w="875" w:type="dxa"/>
            <w:tcBorders>
              <w:top w:val="nil"/>
              <w:left w:val="nil"/>
              <w:bottom w:val="single" w:sz="4" w:space="0" w:color="auto"/>
              <w:right w:val="single" w:sz="4" w:space="0" w:color="auto"/>
            </w:tcBorders>
            <w:shd w:val="clear" w:color="auto" w:fill="auto"/>
            <w:noWrap/>
            <w:vAlign w:val="bottom"/>
            <w:hideMark/>
          </w:tcPr>
          <w:p w14:paraId="5F4D405C"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71,74</w:t>
            </w:r>
          </w:p>
        </w:tc>
        <w:tc>
          <w:tcPr>
            <w:tcW w:w="100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1AAE07D" w14:textId="77777777" w:rsidR="00AA1D60" w:rsidRPr="00AA1D60" w:rsidRDefault="00AA1D60" w:rsidP="003F06A4">
            <w:pPr>
              <w:spacing w:after="0" w:line="240" w:lineRule="auto"/>
              <w:rPr>
                <w:rFonts w:ascii="Times New Roman" w:eastAsia="Times New Roman" w:hAnsi="Times New Roman" w:cs="Times New Roman"/>
                <w:color w:val="000000"/>
                <w:sz w:val="24"/>
                <w:szCs w:val="24"/>
                <w:lang w:eastAsia="es-EC"/>
              </w:rPr>
            </w:pPr>
          </w:p>
        </w:tc>
        <w:tc>
          <w:tcPr>
            <w:tcW w:w="1013"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0372F7CD" w14:textId="77777777" w:rsidR="00AA1D60" w:rsidRPr="00AA1D60" w:rsidRDefault="00AA1D60" w:rsidP="003F06A4">
            <w:pPr>
              <w:spacing w:after="0" w:line="240" w:lineRule="auto"/>
              <w:rPr>
                <w:rFonts w:ascii="Times New Roman" w:eastAsia="Times New Roman" w:hAnsi="Times New Roman" w:cs="Times New Roman"/>
                <w:color w:val="000000"/>
                <w:sz w:val="24"/>
                <w:szCs w:val="24"/>
                <w:lang w:eastAsia="es-EC"/>
              </w:rPr>
            </w:pPr>
          </w:p>
        </w:tc>
      </w:tr>
      <w:tr w:rsidR="00AA1D60" w:rsidRPr="00AA1D60" w14:paraId="2A0AF154" w14:textId="77777777" w:rsidTr="00CB64DB">
        <w:trPr>
          <w:trHeight w:val="248"/>
        </w:trPr>
        <w:tc>
          <w:tcPr>
            <w:tcW w:w="81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A416C68" w14:textId="77777777" w:rsidR="00AA1D60" w:rsidRPr="00AA1D60" w:rsidRDefault="00AA1D60" w:rsidP="003F06A4">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single" w:sz="8" w:space="0" w:color="auto"/>
              <w:right w:val="single" w:sz="4" w:space="0" w:color="auto"/>
            </w:tcBorders>
            <w:shd w:val="clear" w:color="auto" w:fill="auto"/>
            <w:vAlign w:val="center"/>
            <w:hideMark/>
          </w:tcPr>
          <w:p w14:paraId="4AE8ACD2"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R4</w:t>
            </w:r>
          </w:p>
        </w:tc>
        <w:tc>
          <w:tcPr>
            <w:tcW w:w="875" w:type="dxa"/>
            <w:tcBorders>
              <w:top w:val="nil"/>
              <w:left w:val="nil"/>
              <w:bottom w:val="single" w:sz="8" w:space="0" w:color="auto"/>
              <w:right w:val="single" w:sz="4" w:space="0" w:color="auto"/>
            </w:tcBorders>
            <w:shd w:val="clear" w:color="auto" w:fill="auto"/>
            <w:noWrap/>
            <w:vAlign w:val="bottom"/>
            <w:hideMark/>
          </w:tcPr>
          <w:p w14:paraId="5B3AC25D" w14:textId="4DBE1806"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30,331</w:t>
            </w:r>
          </w:p>
        </w:tc>
        <w:tc>
          <w:tcPr>
            <w:tcW w:w="875" w:type="dxa"/>
            <w:tcBorders>
              <w:top w:val="nil"/>
              <w:left w:val="nil"/>
              <w:bottom w:val="single" w:sz="8" w:space="0" w:color="auto"/>
              <w:right w:val="single" w:sz="4" w:space="0" w:color="auto"/>
            </w:tcBorders>
            <w:shd w:val="clear" w:color="auto" w:fill="auto"/>
            <w:noWrap/>
            <w:vAlign w:val="bottom"/>
            <w:hideMark/>
          </w:tcPr>
          <w:p w14:paraId="783F4DF6"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1,0003</w:t>
            </w:r>
          </w:p>
        </w:tc>
        <w:tc>
          <w:tcPr>
            <w:tcW w:w="876" w:type="dxa"/>
            <w:tcBorders>
              <w:top w:val="nil"/>
              <w:left w:val="nil"/>
              <w:bottom w:val="single" w:sz="8" w:space="0" w:color="auto"/>
              <w:right w:val="single" w:sz="4" w:space="0" w:color="auto"/>
            </w:tcBorders>
            <w:shd w:val="clear" w:color="auto" w:fill="auto"/>
            <w:noWrap/>
            <w:vAlign w:val="bottom"/>
            <w:hideMark/>
          </w:tcPr>
          <w:p w14:paraId="2F9ED0F4" w14:textId="5B6403C0"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31,331</w:t>
            </w:r>
          </w:p>
        </w:tc>
        <w:tc>
          <w:tcPr>
            <w:tcW w:w="875" w:type="dxa"/>
            <w:tcBorders>
              <w:top w:val="nil"/>
              <w:left w:val="nil"/>
              <w:bottom w:val="single" w:sz="8" w:space="0" w:color="auto"/>
              <w:right w:val="single" w:sz="4" w:space="0" w:color="auto"/>
            </w:tcBorders>
            <w:shd w:val="clear" w:color="auto" w:fill="auto"/>
            <w:noWrap/>
            <w:vAlign w:val="bottom"/>
            <w:hideMark/>
          </w:tcPr>
          <w:p w14:paraId="7AC2DA68" w14:textId="54EB2129"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30,602</w:t>
            </w:r>
          </w:p>
        </w:tc>
        <w:tc>
          <w:tcPr>
            <w:tcW w:w="1125" w:type="dxa"/>
            <w:tcBorders>
              <w:top w:val="nil"/>
              <w:left w:val="nil"/>
              <w:bottom w:val="single" w:sz="8" w:space="0" w:color="auto"/>
              <w:right w:val="single" w:sz="4" w:space="0" w:color="auto"/>
            </w:tcBorders>
            <w:shd w:val="clear" w:color="auto" w:fill="auto"/>
            <w:noWrap/>
            <w:vAlign w:val="bottom"/>
            <w:hideMark/>
          </w:tcPr>
          <w:p w14:paraId="2041C9B6"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6,86</w:t>
            </w:r>
          </w:p>
        </w:tc>
        <w:tc>
          <w:tcPr>
            <w:tcW w:w="875" w:type="dxa"/>
            <w:tcBorders>
              <w:top w:val="nil"/>
              <w:left w:val="nil"/>
              <w:bottom w:val="single" w:sz="8" w:space="0" w:color="auto"/>
              <w:right w:val="single" w:sz="4" w:space="0" w:color="auto"/>
            </w:tcBorders>
            <w:shd w:val="clear" w:color="auto" w:fill="auto"/>
            <w:noWrap/>
            <w:vAlign w:val="bottom"/>
            <w:hideMark/>
          </w:tcPr>
          <w:p w14:paraId="16E3FD66" w14:textId="77777777" w:rsidR="00AA1D60" w:rsidRPr="00AA1D60" w:rsidRDefault="00AA1D60" w:rsidP="003F06A4">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70,89</w:t>
            </w:r>
          </w:p>
        </w:tc>
        <w:tc>
          <w:tcPr>
            <w:tcW w:w="100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37CE0F6" w14:textId="77777777" w:rsidR="00AA1D60" w:rsidRPr="00AA1D60" w:rsidRDefault="00AA1D60" w:rsidP="003F06A4">
            <w:pPr>
              <w:spacing w:after="0" w:line="240" w:lineRule="auto"/>
              <w:rPr>
                <w:rFonts w:ascii="Times New Roman" w:eastAsia="Times New Roman" w:hAnsi="Times New Roman" w:cs="Times New Roman"/>
                <w:color w:val="000000"/>
                <w:sz w:val="24"/>
                <w:szCs w:val="24"/>
                <w:lang w:eastAsia="es-EC"/>
              </w:rPr>
            </w:pPr>
          </w:p>
        </w:tc>
        <w:tc>
          <w:tcPr>
            <w:tcW w:w="1013"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28CF0BF8" w14:textId="77777777" w:rsidR="00AA1D60" w:rsidRPr="00AA1D60" w:rsidRDefault="00AA1D60" w:rsidP="003F06A4">
            <w:pPr>
              <w:spacing w:after="0" w:line="240" w:lineRule="auto"/>
              <w:rPr>
                <w:rFonts w:ascii="Times New Roman" w:eastAsia="Times New Roman" w:hAnsi="Times New Roman" w:cs="Times New Roman"/>
                <w:color w:val="000000"/>
                <w:sz w:val="24"/>
                <w:szCs w:val="24"/>
                <w:lang w:eastAsia="es-EC"/>
              </w:rPr>
            </w:pPr>
          </w:p>
        </w:tc>
      </w:tr>
    </w:tbl>
    <w:p w14:paraId="00D8DAE4" w14:textId="77777777" w:rsidR="00AA1D60" w:rsidRDefault="00AA1D60" w:rsidP="00AA1D60">
      <w:pPr>
        <w:jc w:val="center"/>
        <w:rPr>
          <w:rFonts w:ascii="Times New Roman" w:hAnsi="Times New Roman" w:cs="Times New Roman"/>
          <w:b/>
          <w:sz w:val="24"/>
        </w:rPr>
      </w:pPr>
    </w:p>
    <w:p w14:paraId="1A521939" w14:textId="0CC25735" w:rsidR="00AA1D60" w:rsidRDefault="00AA1D60" w:rsidP="00AA1D60">
      <w:pPr>
        <w:rPr>
          <w:rFonts w:ascii="Times New Roman" w:hAnsi="Times New Roman" w:cs="Times New Roman"/>
          <w:b/>
          <w:sz w:val="24"/>
        </w:rPr>
      </w:pPr>
    </w:p>
    <w:p w14:paraId="16984BDF" w14:textId="16F39BDE" w:rsidR="00A1619E" w:rsidRDefault="00A1619E" w:rsidP="00AA1D60">
      <w:pPr>
        <w:rPr>
          <w:rFonts w:ascii="Times New Roman" w:hAnsi="Times New Roman" w:cs="Times New Roman"/>
          <w:b/>
          <w:sz w:val="24"/>
        </w:rPr>
      </w:pPr>
    </w:p>
    <w:tbl>
      <w:tblPr>
        <w:tblpPr w:leftFromText="141" w:rightFromText="141" w:vertAnchor="text" w:horzAnchor="margin" w:tblpXSpec="center" w:tblpY="302"/>
        <w:tblW w:w="9328" w:type="dxa"/>
        <w:tblLayout w:type="fixed"/>
        <w:tblCellMar>
          <w:left w:w="70" w:type="dxa"/>
          <w:right w:w="70" w:type="dxa"/>
        </w:tblCellMar>
        <w:tblLook w:val="04A0" w:firstRow="1" w:lastRow="0" w:firstColumn="1" w:lastColumn="0" w:noHBand="0" w:noVBand="1"/>
      </w:tblPr>
      <w:tblGrid>
        <w:gridCol w:w="811"/>
        <w:gridCol w:w="1000"/>
        <w:gridCol w:w="875"/>
        <w:gridCol w:w="875"/>
        <w:gridCol w:w="876"/>
        <w:gridCol w:w="875"/>
        <w:gridCol w:w="1125"/>
        <w:gridCol w:w="875"/>
        <w:gridCol w:w="1000"/>
        <w:gridCol w:w="1016"/>
      </w:tblGrid>
      <w:tr w:rsidR="00A1619E" w:rsidRPr="00AA1D60" w14:paraId="148B6D30" w14:textId="77777777" w:rsidTr="003F06A4">
        <w:trPr>
          <w:trHeight w:val="338"/>
        </w:trPr>
        <w:tc>
          <w:tcPr>
            <w:tcW w:w="9328" w:type="dxa"/>
            <w:gridSpan w:val="10"/>
            <w:tcBorders>
              <w:top w:val="single" w:sz="4" w:space="0" w:color="auto"/>
              <w:left w:val="single" w:sz="4" w:space="0" w:color="auto"/>
              <w:bottom w:val="nil"/>
              <w:right w:val="single" w:sz="4" w:space="0" w:color="auto"/>
            </w:tcBorders>
            <w:shd w:val="clear" w:color="auto" w:fill="auto"/>
            <w:noWrap/>
            <w:vAlign w:val="bottom"/>
          </w:tcPr>
          <w:p w14:paraId="45D842E7" w14:textId="53A81872" w:rsidR="00A1619E" w:rsidRPr="00AA1D60" w:rsidRDefault="00947A13" w:rsidP="003F06A4">
            <w:pPr>
              <w:spacing w:after="0" w:line="24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RUDA</w:t>
            </w:r>
          </w:p>
        </w:tc>
      </w:tr>
      <w:tr w:rsidR="00A1619E" w:rsidRPr="00AA1D60" w14:paraId="5E0FEA09" w14:textId="77777777" w:rsidTr="00947A13">
        <w:trPr>
          <w:trHeight w:val="726"/>
        </w:trPr>
        <w:tc>
          <w:tcPr>
            <w:tcW w:w="811" w:type="dxa"/>
            <w:tcBorders>
              <w:top w:val="single" w:sz="4" w:space="0" w:color="auto"/>
              <w:left w:val="single" w:sz="4" w:space="0" w:color="auto"/>
              <w:bottom w:val="nil"/>
              <w:right w:val="single" w:sz="4" w:space="0" w:color="auto"/>
            </w:tcBorders>
            <w:shd w:val="clear" w:color="auto" w:fill="auto"/>
            <w:noWrap/>
            <w:vAlign w:val="center"/>
            <w:hideMark/>
          </w:tcPr>
          <w:p w14:paraId="43E8990A" w14:textId="77777777" w:rsidR="00A1619E" w:rsidRPr="00CB64DB" w:rsidRDefault="00A1619E"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Muestra</w:t>
            </w:r>
          </w:p>
        </w:tc>
        <w:tc>
          <w:tcPr>
            <w:tcW w:w="1000" w:type="dxa"/>
            <w:tcBorders>
              <w:top w:val="single" w:sz="4" w:space="0" w:color="auto"/>
              <w:left w:val="nil"/>
              <w:bottom w:val="nil"/>
              <w:right w:val="single" w:sz="4" w:space="0" w:color="auto"/>
            </w:tcBorders>
            <w:shd w:val="clear" w:color="auto" w:fill="auto"/>
            <w:vAlign w:val="center"/>
            <w:hideMark/>
          </w:tcPr>
          <w:p w14:paraId="4D43DCDD" w14:textId="77777777" w:rsidR="00A1619E" w:rsidRPr="00CB64DB" w:rsidRDefault="00A1619E"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Réplicas</w:t>
            </w:r>
          </w:p>
        </w:tc>
        <w:tc>
          <w:tcPr>
            <w:tcW w:w="875" w:type="dxa"/>
            <w:tcBorders>
              <w:top w:val="single" w:sz="4" w:space="0" w:color="auto"/>
              <w:left w:val="nil"/>
              <w:bottom w:val="nil"/>
              <w:right w:val="single" w:sz="4" w:space="0" w:color="auto"/>
            </w:tcBorders>
            <w:shd w:val="clear" w:color="auto" w:fill="auto"/>
            <w:vAlign w:val="center"/>
            <w:hideMark/>
          </w:tcPr>
          <w:p w14:paraId="3F7CE805" w14:textId="77777777" w:rsidR="00A1619E" w:rsidRPr="00CB64DB" w:rsidRDefault="00A1619E"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m1</w:t>
            </w:r>
          </w:p>
        </w:tc>
        <w:tc>
          <w:tcPr>
            <w:tcW w:w="875" w:type="dxa"/>
            <w:tcBorders>
              <w:top w:val="single" w:sz="4" w:space="0" w:color="auto"/>
              <w:left w:val="nil"/>
              <w:bottom w:val="nil"/>
              <w:right w:val="single" w:sz="4" w:space="0" w:color="auto"/>
            </w:tcBorders>
            <w:shd w:val="clear" w:color="auto" w:fill="auto"/>
            <w:noWrap/>
            <w:vAlign w:val="center"/>
            <w:hideMark/>
          </w:tcPr>
          <w:p w14:paraId="35DDEA93" w14:textId="77777777" w:rsidR="00A1619E" w:rsidRPr="00CB64DB" w:rsidRDefault="00A1619E"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w muestra</w:t>
            </w:r>
          </w:p>
        </w:tc>
        <w:tc>
          <w:tcPr>
            <w:tcW w:w="876" w:type="dxa"/>
            <w:tcBorders>
              <w:top w:val="single" w:sz="4" w:space="0" w:color="auto"/>
              <w:left w:val="nil"/>
              <w:bottom w:val="nil"/>
              <w:right w:val="single" w:sz="4" w:space="0" w:color="auto"/>
            </w:tcBorders>
            <w:shd w:val="clear" w:color="auto" w:fill="auto"/>
            <w:vAlign w:val="center"/>
            <w:hideMark/>
          </w:tcPr>
          <w:p w14:paraId="1D7CCC51" w14:textId="77777777" w:rsidR="00A1619E" w:rsidRPr="00CB64DB" w:rsidRDefault="00A1619E"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m2</w:t>
            </w:r>
          </w:p>
        </w:tc>
        <w:tc>
          <w:tcPr>
            <w:tcW w:w="875" w:type="dxa"/>
            <w:tcBorders>
              <w:top w:val="single" w:sz="4" w:space="0" w:color="auto"/>
              <w:left w:val="nil"/>
              <w:bottom w:val="nil"/>
              <w:right w:val="single" w:sz="4" w:space="0" w:color="auto"/>
            </w:tcBorders>
            <w:shd w:val="clear" w:color="auto" w:fill="auto"/>
            <w:vAlign w:val="center"/>
            <w:hideMark/>
          </w:tcPr>
          <w:p w14:paraId="57B6FAC5" w14:textId="77777777" w:rsidR="00A1619E" w:rsidRPr="00CB64DB" w:rsidRDefault="00A1619E"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m3</w:t>
            </w:r>
          </w:p>
        </w:tc>
        <w:tc>
          <w:tcPr>
            <w:tcW w:w="1125" w:type="dxa"/>
            <w:tcBorders>
              <w:top w:val="single" w:sz="4" w:space="0" w:color="auto"/>
              <w:left w:val="nil"/>
              <w:bottom w:val="nil"/>
              <w:right w:val="single" w:sz="4" w:space="0" w:color="auto"/>
            </w:tcBorders>
            <w:shd w:val="clear" w:color="auto" w:fill="auto"/>
            <w:vAlign w:val="center"/>
            <w:hideMark/>
          </w:tcPr>
          <w:p w14:paraId="21BF2C03" w14:textId="77777777" w:rsidR="00A1619E" w:rsidRPr="00CB64DB" w:rsidRDefault="00A1619E"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Humedad</w:t>
            </w:r>
          </w:p>
        </w:tc>
        <w:tc>
          <w:tcPr>
            <w:tcW w:w="875" w:type="dxa"/>
            <w:tcBorders>
              <w:top w:val="single" w:sz="4" w:space="0" w:color="auto"/>
              <w:left w:val="nil"/>
              <w:bottom w:val="nil"/>
              <w:right w:val="single" w:sz="4" w:space="0" w:color="auto"/>
            </w:tcBorders>
            <w:shd w:val="clear" w:color="auto" w:fill="auto"/>
            <w:vAlign w:val="center"/>
            <w:hideMark/>
          </w:tcPr>
          <w:p w14:paraId="3E083DC4" w14:textId="77777777" w:rsidR="00A1619E" w:rsidRPr="00CB64DB" w:rsidRDefault="00A1619E"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MV (% masa en base seca)</w:t>
            </w:r>
          </w:p>
        </w:tc>
        <w:tc>
          <w:tcPr>
            <w:tcW w:w="1000" w:type="dxa"/>
            <w:tcBorders>
              <w:top w:val="single" w:sz="4" w:space="0" w:color="auto"/>
              <w:left w:val="nil"/>
              <w:bottom w:val="nil"/>
              <w:right w:val="single" w:sz="4" w:space="0" w:color="auto"/>
            </w:tcBorders>
            <w:shd w:val="clear" w:color="auto" w:fill="auto"/>
            <w:vAlign w:val="center"/>
            <w:hideMark/>
          </w:tcPr>
          <w:p w14:paraId="5D365767" w14:textId="77777777" w:rsidR="00A1619E" w:rsidRPr="00CB64DB" w:rsidRDefault="00A1619E"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Promedio</w:t>
            </w:r>
          </w:p>
        </w:tc>
        <w:tc>
          <w:tcPr>
            <w:tcW w:w="1016" w:type="dxa"/>
            <w:tcBorders>
              <w:top w:val="single" w:sz="4" w:space="0" w:color="auto"/>
              <w:left w:val="nil"/>
              <w:bottom w:val="nil"/>
              <w:right w:val="single" w:sz="4" w:space="0" w:color="auto"/>
            </w:tcBorders>
            <w:shd w:val="clear" w:color="auto" w:fill="auto"/>
            <w:vAlign w:val="center"/>
            <w:hideMark/>
          </w:tcPr>
          <w:p w14:paraId="08C3E409" w14:textId="77777777" w:rsidR="00A1619E" w:rsidRPr="00CB64DB" w:rsidRDefault="00A1619E" w:rsidP="003F06A4">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desviación</w:t>
            </w:r>
          </w:p>
        </w:tc>
      </w:tr>
      <w:tr w:rsidR="00947A13" w:rsidRPr="00AA1D60" w14:paraId="2829C6AB" w14:textId="77777777" w:rsidTr="00947A13">
        <w:trPr>
          <w:trHeight w:val="237"/>
        </w:trPr>
        <w:tc>
          <w:tcPr>
            <w:tcW w:w="81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3924106" w14:textId="77777777"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Hojas secas</w:t>
            </w:r>
          </w:p>
        </w:tc>
        <w:tc>
          <w:tcPr>
            <w:tcW w:w="1000" w:type="dxa"/>
            <w:tcBorders>
              <w:top w:val="single" w:sz="8" w:space="0" w:color="auto"/>
              <w:left w:val="nil"/>
              <w:bottom w:val="single" w:sz="4" w:space="0" w:color="auto"/>
              <w:right w:val="single" w:sz="4" w:space="0" w:color="auto"/>
            </w:tcBorders>
            <w:shd w:val="clear" w:color="auto" w:fill="auto"/>
            <w:vAlign w:val="center"/>
            <w:hideMark/>
          </w:tcPr>
          <w:p w14:paraId="3CD55048" w14:textId="77777777"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R1</w:t>
            </w:r>
          </w:p>
        </w:tc>
        <w:tc>
          <w:tcPr>
            <w:tcW w:w="875" w:type="dxa"/>
            <w:tcBorders>
              <w:top w:val="single" w:sz="8" w:space="0" w:color="auto"/>
              <w:left w:val="nil"/>
              <w:bottom w:val="single" w:sz="4" w:space="0" w:color="auto"/>
              <w:right w:val="single" w:sz="4" w:space="0" w:color="auto"/>
            </w:tcBorders>
            <w:shd w:val="clear" w:color="auto" w:fill="auto"/>
            <w:noWrap/>
            <w:vAlign w:val="center"/>
            <w:hideMark/>
          </w:tcPr>
          <w:p w14:paraId="5E75B079" w14:textId="517E85F5"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30,243</w:t>
            </w:r>
          </w:p>
        </w:tc>
        <w:tc>
          <w:tcPr>
            <w:tcW w:w="875" w:type="dxa"/>
            <w:tcBorders>
              <w:top w:val="single" w:sz="8" w:space="0" w:color="auto"/>
              <w:left w:val="nil"/>
              <w:bottom w:val="single" w:sz="4" w:space="0" w:color="auto"/>
              <w:right w:val="single" w:sz="4" w:space="0" w:color="auto"/>
            </w:tcBorders>
            <w:shd w:val="clear" w:color="auto" w:fill="auto"/>
            <w:noWrap/>
            <w:vAlign w:val="center"/>
            <w:hideMark/>
          </w:tcPr>
          <w:p w14:paraId="63FFF563" w14:textId="1EB0AEC0"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1,0001</w:t>
            </w:r>
          </w:p>
        </w:tc>
        <w:tc>
          <w:tcPr>
            <w:tcW w:w="876" w:type="dxa"/>
            <w:tcBorders>
              <w:top w:val="single" w:sz="8" w:space="0" w:color="auto"/>
              <w:left w:val="nil"/>
              <w:bottom w:val="single" w:sz="4" w:space="0" w:color="auto"/>
              <w:right w:val="single" w:sz="4" w:space="0" w:color="auto"/>
            </w:tcBorders>
            <w:shd w:val="clear" w:color="auto" w:fill="auto"/>
            <w:noWrap/>
            <w:vAlign w:val="center"/>
            <w:hideMark/>
          </w:tcPr>
          <w:p w14:paraId="6D75B23A" w14:textId="6588C1A9"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31,243</w:t>
            </w:r>
          </w:p>
        </w:tc>
        <w:tc>
          <w:tcPr>
            <w:tcW w:w="875" w:type="dxa"/>
            <w:tcBorders>
              <w:top w:val="single" w:sz="8" w:space="0" w:color="auto"/>
              <w:left w:val="nil"/>
              <w:bottom w:val="single" w:sz="4" w:space="0" w:color="auto"/>
              <w:right w:val="single" w:sz="4" w:space="0" w:color="auto"/>
            </w:tcBorders>
            <w:shd w:val="clear" w:color="auto" w:fill="auto"/>
            <w:noWrap/>
            <w:vAlign w:val="center"/>
            <w:hideMark/>
          </w:tcPr>
          <w:p w14:paraId="57433E0D" w14:textId="4A7A50E7"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30,490</w:t>
            </w:r>
          </w:p>
        </w:tc>
        <w:tc>
          <w:tcPr>
            <w:tcW w:w="1125" w:type="dxa"/>
            <w:tcBorders>
              <w:top w:val="single" w:sz="8" w:space="0" w:color="auto"/>
              <w:left w:val="nil"/>
              <w:bottom w:val="single" w:sz="4" w:space="0" w:color="auto"/>
              <w:right w:val="single" w:sz="4" w:space="0" w:color="auto"/>
            </w:tcBorders>
            <w:shd w:val="clear" w:color="auto" w:fill="auto"/>
            <w:noWrap/>
            <w:vAlign w:val="center"/>
            <w:hideMark/>
          </w:tcPr>
          <w:p w14:paraId="49B0509D" w14:textId="549A4883"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7,75</w:t>
            </w:r>
          </w:p>
        </w:tc>
        <w:tc>
          <w:tcPr>
            <w:tcW w:w="875" w:type="dxa"/>
            <w:tcBorders>
              <w:top w:val="single" w:sz="8" w:space="0" w:color="auto"/>
              <w:left w:val="nil"/>
              <w:bottom w:val="single" w:sz="4" w:space="0" w:color="auto"/>
              <w:right w:val="single" w:sz="4" w:space="0" w:color="auto"/>
            </w:tcBorders>
            <w:shd w:val="clear" w:color="auto" w:fill="auto"/>
            <w:noWrap/>
            <w:vAlign w:val="center"/>
            <w:hideMark/>
          </w:tcPr>
          <w:p w14:paraId="0C11735A" w14:textId="55E39435"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73,27</w:t>
            </w:r>
          </w:p>
        </w:tc>
        <w:tc>
          <w:tcPr>
            <w:tcW w:w="10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482EEC8" w14:textId="35FDBFA7"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7</w:t>
            </w:r>
            <w:r>
              <w:rPr>
                <w:rFonts w:ascii="Times New Roman" w:eastAsia="Times New Roman" w:hAnsi="Times New Roman" w:cs="Times New Roman"/>
                <w:color w:val="000000"/>
                <w:sz w:val="24"/>
                <w:szCs w:val="24"/>
                <w:lang w:eastAsia="es-EC"/>
              </w:rPr>
              <w:t>2,83</w:t>
            </w:r>
          </w:p>
        </w:tc>
        <w:tc>
          <w:tcPr>
            <w:tcW w:w="1016"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7E0F3323" w14:textId="0B560B56"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0,</w:t>
            </w:r>
            <w:r>
              <w:rPr>
                <w:rFonts w:ascii="Times New Roman" w:eastAsia="Times New Roman" w:hAnsi="Times New Roman" w:cs="Times New Roman"/>
                <w:color w:val="000000"/>
                <w:sz w:val="24"/>
                <w:szCs w:val="24"/>
                <w:lang w:eastAsia="es-EC"/>
              </w:rPr>
              <w:t>56</w:t>
            </w:r>
          </w:p>
        </w:tc>
      </w:tr>
      <w:tr w:rsidR="00947A13" w:rsidRPr="00AA1D60" w14:paraId="484395AC" w14:textId="77777777" w:rsidTr="00947A13">
        <w:trPr>
          <w:trHeight w:val="237"/>
        </w:trPr>
        <w:tc>
          <w:tcPr>
            <w:tcW w:w="81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5B758D3" w14:textId="77777777" w:rsidR="00947A13" w:rsidRPr="00AA1D60" w:rsidRDefault="00947A13" w:rsidP="00947A13">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single" w:sz="4" w:space="0" w:color="auto"/>
              <w:right w:val="single" w:sz="4" w:space="0" w:color="auto"/>
            </w:tcBorders>
            <w:shd w:val="clear" w:color="auto" w:fill="auto"/>
            <w:vAlign w:val="center"/>
            <w:hideMark/>
          </w:tcPr>
          <w:p w14:paraId="45D7742A" w14:textId="77777777"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R2</w:t>
            </w:r>
          </w:p>
        </w:tc>
        <w:tc>
          <w:tcPr>
            <w:tcW w:w="875" w:type="dxa"/>
            <w:tcBorders>
              <w:top w:val="nil"/>
              <w:left w:val="nil"/>
              <w:bottom w:val="single" w:sz="4" w:space="0" w:color="auto"/>
              <w:right w:val="single" w:sz="4" w:space="0" w:color="auto"/>
            </w:tcBorders>
            <w:shd w:val="clear" w:color="auto" w:fill="auto"/>
            <w:noWrap/>
            <w:vAlign w:val="center"/>
            <w:hideMark/>
          </w:tcPr>
          <w:p w14:paraId="75903D1B" w14:textId="7DE5F240"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30,330</w:t>
            </w:r>
          </w:p>
        </w:tc>
        <w:tc>
          <w:tcPr>
            <w:tcW w:w="875" w:type="dxa"/>
            <w:tcBorders>
              <w:top w:val="nil"/>
              <w:left w:val="nil"/>
              <w:bottom w:val="single" w:sz="4" w:space="0" w:color="auto"/>
              <w:right w:val="single" w:sz="4" w:space="0" w:color="auto"/>
            </w:tcBorders>
            <w:shd w:val="clear" w:color="auto" w:fill="auto"/>
            <w:noWrap/>
            <w:vAlign w:val="center"/>
            <w:hideMark/>
          </w:tcPr>
          <w:p w14:paraId="39852A72" w14:textId="18233AF6"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1,0002</w:t>
            </w:r>
          </w:p>
        </w:tc>
        <w:tc>
          <w:tcPr>
            <w:tcW w:w="876" w:type="dxa"/>
            <w:tcBorders>
              <w:top w:val="nil"/>
              <w:left w:val="nil"/>
              <w:bottom w:val="single" w:sz="4" w:space="0" w:color="auto"/>
              <w:right w:val="single" w:sz="4" w:space="0" w:color="auto"/>
            </w:tcBorders>
            <w:shd w:val="clear" w:color="auto" w:fill="auto"/>
            <w:noWrap/>
            <w:vAlign w:val="center"/>
            <w:hideMark/>
          </w:tcPr>
          <w:p w14:paraId="44BA3826" w14:textId="153F50AB"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31,331</w:t>
            </w:r>
          </w:p>
        </w:tc>
        <w:tc>
          <w:tcPr>
            <w:tcW w:w="875" w:type="dxa"/>
            <w:tcBorders>
              <w:top w:val="nil"/>
              <w:left w:val="nil"/>
              <w:bottom w:val="single" w:sz="4" w:space="0" w:color="auto"/>
              <w:right w:val="single" w:sz="4" w:space="0" w:color="auto"/>
            </w:tcBorders>
            <w:shd w:val="clear" w:color="auto" w:fill="auto"/>
            <w:noWrap/>
            <w:vAlign w:val="center"/>
            <w:hideMark/>
          </w:tcPr>
          <w:p w14:paraId="3708D063" w14:textId="4427E1C4"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30,587</w:t>
            </w:r>
          </w:p>
        </w:tc>
        <w:tc>
          <w:tcPr>
            <w:tcW w:w="1125" w:type="dxa"/>
            <w:tcBorders>
              <w:top w:val="nil"/>
              <w:left w:val="nil"/>
              <w:bottom w:val="single" w:sz="4" w:space="0" w:color="auto"/>
              <w:right w:val="single" w:sz="4" w:space="0" w:color="auto"/>
            </w:tcBorders>
            <w:shd w:val="clear" w:color="auto" w:fill="auto"/>
            <w:noWrap/>
            <w:vAlign w:val="center"/>
            <w:hideMark/>
          </w:tcPr>
          <w:p w14:paraId="682F43D9" w14:textId="0EAFD38C"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7,75</w:t>
            </w:r>
          </w:p>
        </w:tc>
        <w:tc>
          <w:tcPr>
            <w:tcW w:w="875" w:type="dxa"/>
            <w:tcBorders>
              <w:top w:val="nil"/>
              <w:left w:val="nil"/>
              <w:bottom w:val="single" w:sz="4" w:space="0" w:color="auto"/>
              <w:right w:val="single" w:sz="4" w:space="0" w:color="auto"/>
            </w:tcBorders>
            <w:shd w:val="clear" w:color="auto" w:fill="auto"/>
            <w:noWrap/>
            <w:vAlign w:val="center"/>
            <w:hideMark/>
          </w:tcPr>
          <w:p w14:paraId="784ACC85" w14:textId="38DB42FA"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72,23</w:t>
            </w:r>
          </w:p>
        </w:tc>
        <w:tc>
          <w:tcPr>
            <w:tcW w:w="100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89511B6" w14:textId="77777777" w:rsidR="00947A13" w:rsidRPr="00AA1D60" w:rsidRDefault="00947A13" w:rsidP="00947A13">
            <w:pPr>
              <w:spacing w:after="0" w:line="240" w:lineRule="auto"/>
              <w:rPr>
                <w:rFonts w:ascii="Times New Roman" w:eastAsia="Times New Roman" w:hAnsi="Times New Roman" w:cs="Times New Roman"/>
                <w:color w:val="000000"/>
                <w:sz w:val="24"/>
                <w:szCs w:val="24"/>
                <w:lang w:eastAsia="es-EC"/>
              </w:rPr>
            </w:pPr>
          </w:p>
        </w:tc>
        <w:tc>
          <w:tcPr>
            <w:tcW w:w="1016"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39D555A6" w14:textId="77777777" w:rsidR="00947A13" w:rsidRPr="00AA1D60" w:rsidRDefault="00947A13" w:rsidP="00947A13">
            <w:pPr>
              <w:spacing w:after="0" w:line="240" w:lineRule="auto"/>
              <w:rPr>
                <w:rFonts w:ascii="Times New Roman" w:eastAsia="Times New Roman" w:hAnsi="Times New Roman" w:cs="Times New Roman"/>
                <w:color w:val="000000"/>
                <w:sz w:val="24"/>
                <w:szCs w:val="24"/>
                <w:lang w:eastAsia="es-EC"/>
              </w:rPr>
            </w:pPr>
          </w:p>
        </w:tc>
      </w:tr>
      <w:tr w:rsidR="00947A13" w:rsidRPr="00AA1D60" w14:paraId="5E9D3E89" w14:textId="77777777" w:rsidTr="00947A13">
        <w:trPr>
          <w:trHeight w:val="237"/>
        </w:trPr>
        <w:tc>
          <w:tcPr>
            <w:tcW w:w="81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3D1D58D" w14:textId="77777777" w:rsidR="00947A13" w:rsidRPr="00AA1D60" w:rsidRDefault="00947A13" w:rsidP="00947A13">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single" w:sz="4" w:space="0" w:color="auto"/>
              <w:right w:val="single" w:sz="4" w:space="0" w:color="auto"/>
            </w:tcBorders>
            <w:shd w:val="clear" w:color="auto" w:fill="auto"/>
            <w:vAlign w:val="center"/>
            <w:hideMark/>
          </w:tcPr>
          <w:p w14:paraId="03FA7BE9" w14:textId="77777777"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R3</w:t>
            </w:r>
          </w:p>
        </w:tc>
        <w:tc>
          <w:tcPr>
            <w:tcW w:w="875" w:type="dxa"/>
            <w:tcBorders>
              <w:top w:val="nil"/>
              <w:left w:val="nil"/>
              <w:bottom w:val="single" w:sz="4" w:space="0" w:color="auto"/>
              <w:right w:val="single" w:sz="4" w:space="0" w:color="auto"/>
            </w:tcBorders>
            <w:shd w:val="clear" w:color="auto" w:fill="auto"/>
            <w:noWrap/>
            <w:vAlign w:val="center"/>
            <w:hideMark/>
          </w:tcPr>
          <w:p w14:paraId="3B704C85" w14:textId="353F71CD"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30,726</w:t>
            </w:r>
          </w:p>
        </w:tc>
        <w:tc>
          <w:tcPr>
            <w:tcW w:w="875" w:type="dxa"/>
            <w:tcBorders>
              <w:top w:val="nil"/>
              <w:left w:val="nil"/>
              <w:bottom w:val="single" w:sz="4" w:space="0" w:color="auto"/>
              <w:right w:val="single" w:sz="4" w:space="0" w:color="auto"/>
            </w:tcBorders>
            <w:shd w:val="clear" w:color="auto" w:fill="auto"/>
            <w:noWrap/>
            <w:vAlign w:val="center"/>
            <w:hideMark/>
          </w:tcPr>
          <w:p w14:paraId="5E3470F7" w14:textId="6548B812"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1,0001</w:t>
            </w:r>
          </w:p>
        </w:tc>
        <w:tc>
          <w:tcPr>
            <w:tcW w:w="876" w:type="dxa"/>
            <w:tcBorders>
              <w:top w:val="nil"/>
              <w:left w:val="nil"/>
              <w:bottom w:val="single" w:sz="4" w:space="0" w:color="auto"/>
              <w:right w:val="single" w:sz="4" w:space="0" w:color="auto"/>
            </w:tcBorders>
            <w:shd w:val="clear" w:color="auto" w:fill="auto"/>
            <w:noWrap/>
            <w:vAlign w:val="center"/>
            <w:hideMark/>
          </w:tcPr>
          <w:p w14:paraId="1CDEAE17" w14:textId="7573ED98"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31,726</w:t>
            </w:r>
          </w:p>
        </w:tc>
        <w:tc>
          <w:tcPr>
            <w:tcW w:w="875" w:type="dxa"/>
            <w:tcBorders>
              <w:top w:val="nil"/>
              <w:left w:val="nil"/>
              <w:bottom w:val="single" w:sz="4" w:space="0" w:color="auto"/>
              <w:right w:val="single" w:sz="4" w:space="0" w:color="auto"/>
            </w:tcBorders>
            <w:shd w:val="clear" w:color="auto" w:fill="auto"/>
            <w:noWrap/>
            <w:vAlign w:val="center"/>
            <w:hideMark/>
          </w:tcPr>
          <w:p w14:paraId="25C97396" w14:textId="798B70D1"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30,971</w:t>
            </w:r>
          </w:p>
        </w:tc>
        <w:tc>
          <w:tcPr>
            <w:tcW w:w="1125" w:type="dxa"/>
            <w:tcBorders>
              <w:top w:val="nil"/>
              <w:left w:val="nil"/>
              <w:bottom w:val="single" w:sz="4" w:space="0" w:color="auto"/>
              <w:right w:val="single" w:sz="4" w:space="0" w:color="auto"/>
            </w:tcBorders>
            <w:shd w:val="clear" w:color="auto" w:fill="auto"/>
            <w:noWrap/>
            <w:vAlign w:val="center"/>
            <w:hideMark/>
          </w:tcPr>
          <w:p w14:paraId="3C64030E" w14:textId="6DE7D5BC"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7,75</w:t>
            </w:r>
          </w:p>
        </w:tc>
        <w:tc>
          <w:tcPr>
            <w:tcW w:w="875" w:type="dxa"/>
            <w:tcBorders>
              <w:top w:val="nil"/>
              <w:left w:val="nil"/>
              <w:bottom w:val="single" w:sz="4" w:space="0" w:color="auto"/>
              <w:right w:val="single" w:sz="4" w:space="0" w:color="auto"/>
            </w:tcBorders>
            <w:shd w:val="clear" w:color="auto" w:fill="auto"/>
            <w:noWrap/>
            <w:vAlign w:val="center"/>
            <w:hideMark/>
          </w:tcPr>
          <w:p w14:paraId="63D60773" w14:textId="70EA7B97"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73,36</w:t>
            </w:r>
          </w:p>
        </w:tc>
        <w:tc>
          <w:tcPr>
            <w:tcW w:w="100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4E8BF0A" w14:textId="77777777" w:rsidR="00947A13" w:rsidRPr="00AA1D60" w:rsidRDefault="00947A13" w:rsidP="00947A13">
            <w:pPr>
              <w:spacing w:after="0" w:line="240" w:lineRule="auto"/>
              <w:rPr>
                <w:rFonts w:ascii="Times New Roman" w:eastAsia="Times New Roman" w:hAnsi="Times New Roman" w:cs="Times New Roman"/>
                <w:color w:val="000000"/>
                <w:sz w:val="24"/>
                <w:szCs w:val="24"/>
                <w:lang w:eastAsia="es-EC"/>
              </w:rPr>
            </w:pPr>
          </w:p>
        </w:tc>
        <w:tc>
          <w:tcPr>
            <w:tcW w:w="1016"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0FF5AA91" w14:textId="77777777" w:rsidR="00947A13" w:rsidRPr="00AA1D60" w:rsidRDefault="00947A13" w:rsidP="00947A13">
            <w:pPr>
              <w:spacing w:after="0" w:line="240" w:lineRule="auto"/>
              <w:rPr>
                <w:rFonts w:ascii="Times New Roman" w:eastAsia="Times New Roman" w:hAnsi="Times New Roman" w:cs="Times New Roman"/>
                <w:color w:val="000000"/>
                <w:sz w:val="24"/>
                <w:szCs w:val="24"/>
                <w:lang w:eastAsia="es-EC"/>
              </w:rPr>
            </w:pPr>
          </w:p>
        </w:tc>
      </w:tr>
      <w:tr w:rsidR="00947A13" w:rsidRPr="00AA1D60" w14:paraId="2A22FB35" w14:textId="77777777" w:rsidTr="00947A13">
        <w:trPr>
          <w:trHeight w:val="248"/>
        </w:trPr>
        <w:tc>
          <w:tcPr>
            <w:tcW w:w="81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1750102" w14:textId="77777777" w:rsidR="00947A13" w:rsidRPr="00AA1D60" w:rsidRDefault="00947A13" w:rsidP="00947A13">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single" w:sz="8" w:space="0" w:color="auto"/>
              <w:right w:val="single" w:sz="4" w:space="0" w:color="auto"/>
            </w:tcBorders>
            <w:shd w:val="clear" w:color="auto" w:fill="auto"/>
            <w:vAlign w:val="center"/>
            <w:hideMark/>
          </w:tcPr>
          <w:p w14:paraId="10B49181" w14:textId="77777777"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R4</w:t>
            </w:r>
          </w:p>
        </w:tc>
        <w:tc>
          <w:tcPr>
            <w:tcW w:w="875" w:type="dxa"/>
            <w:tcBorders>
              <w:top w:val="nil"/>
              <w:left w:val="nil"/>
              <w:bottom w:val="single" w:sz="8" w:space="0" w:color="auto"/>
              <w:right w:val="single" w:sz="4" w:space="0" w:color="auto"/>
            </w:tcBorders>
            <w:shd w:val="clear" w:color="auto" w:fill="auto"/>
            <w:noWrap/>
            <w:vAlign w:val="center"/>
            <w:hideMark/>
          </w:tcPr>
          <w:p w14:paraId="7A3ECB4A" w14:textId="67C11FB0"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32,660</w:t>
            </w:r>
          </w:p>
        </w:tc>
        <w:tc>
          <w:tcPr>
            <w:tcW w:w="875" w:type="dxa"/>
            <w:tcBorders>
              <w:top w:val="nil"/>
              <w:left w:val="nil"/>
              <w:bottom w:val="single" w:sz="8" w:space="0" w:color="auto"/>
              <w:right w:val="single" w:sz="4" w:space="0" w:color="auto"/>
            </w:tcBorders>
            <w:shd w:val="clear" w:color="auto" w:fill="auto"/>
            <w:noWrap/>
            <w:vAlign w:val="center"/>
            <w:hideMark/>
          </w:tcPr>
          <w:p w14:paraId="5609D662" w14:textId="4CD7FB00"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1,0001</w:t>
            </w:r>
          </w:p>
        </w:tc>
        <w:tc>
          <w:tcPr>
            <w:tcW w:w="876" w:type="dxa"/>
            <w:tcBorders>
              <w:top w:val="nil"/>
              <w:left w:val="nil"/>
              <w:bottom w:val="single" w:sz="8" w:space="0" w:color="auto"/>
              <w:right w:val="single" w:sz="4" w:space="0" w:color="auto"/>
            </w:tcBorders>
            <w:shd w:val="clear" w:color="auto" w:fill="auto"/>
            <w:noWrap/>
            <w:vAlign w:val="center"/>
            <w:hideMark/>
          </w:tcPr>
          <w:p w14:paraId="52725B39" w14:textId="7B6EE12B"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33,660</w:t>
            </w:r>
          </w:p>
        </w:tc>
        <w:tc>
          <w:tcPr>
            <w:tcW w:w="875" w:type="dxa"/>
            <w:tcBorders>
              <w:top w:val="nil"/>
              <w:left w:val="nil"/>
              <w:bottom w:val="single" w:sz="8" w:space="0" w:color="auto"/>
              <w:right w:val="single" w:sz="4" w:space="0" w:color="auto"/>
            </w:tcBorders>
            <w:shd w:val="clear" w:color="auto" w:fill="auto"/>
            <w:noWrap/>
            <w:vAlign w:val="center"/>
            <w:hideMark/>
          </w:tcPr>
          <w:p w14:paraId="08226996" w14:textId="76E98085"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32,914</w:t>
            </w:r>
          </w:p>
        </w:tc>
        <w:tc>
          <w:tcPr>
            <w:tcW w:w="1125" w:type="dxa"/>
            <w:tcBorders>
              <w:top w:val="nil"/>
              <w:left w:val="nil"/>
              <w:bottom w:val="single" w:sz="8" w:space="0" w:color="auto"/>
              <w:right w:val="single" w:sz="4" w:space="0" w:color="auto"/>
            </w:tcBorders>
            <w:shd w:val="clear" w:color="auto" w:fill="auto"/>
            <w:noWrap/>
            <w:vAlign w:val="center"/>
            <w:hideMark/>
          </w:tcPr>
          <w:p w14:paraId="2B3944BC" w14:textId="0F666AFD"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7,75</w:t>
            </w:r>
          </w:p>
        </w:tc>
        <w:tc>
          <w:tcPr>
            <w:tcW w:w="875" w:type="dxa"/>
            <w:tcBorders>
              <w:top w:val="nil"/>
              <w:left w:val="nil"/>
              <w:bottom w:val="single" w:sz="8" w:space="0" w:color="auto"/>
              <w:right w:val="single" w:sz="4" w:space="0" w:color="auto"/>
            </w:tcBorders>
            <w:shd w:val="clear" w:color="auto" w:fill="auto"/>
            <w:noWrap/>
            <w:vAlign w:val="center"/>
            <w:hideMark/>
          </w:tcPr>
          <w:p w14:paraId="4F0E9E56" w14:textId="47B77ED0" w:rsidR="00947A13" w:rsidRPr="00AA1D60" w:rsidRDefault="00947A13" w:rsidP="00947A13">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72,48</w:t>
            </w:r>
          </w:p>
        </w:tc>
        <w:tc>
          <w:tcPr>
            <w:tcW w:w="100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EDD325D" w14:textId="77777777" w:rsidR="00947A13" w:rsidRPr="00AA1D60" w:rsidRDefault="00947A13" w:rsidP="00947A13">
            <w:pPr>
              <w:spacing w:after="0" w:line="240" w:lineRule="auto"/>
              <w:rPr>
                <w:rFonts w:ascii="Times New Roman" w:eastAsia="Times New Roman" w:hAnsi="Times New Roman" w:cs="Times New Roman"/>
                <w:color w:val="000000"/>
                <w:sz w:val="24"/>
                <w:szCs w:val="24"/>
                <w:lang w:eastAsia="es-EC"/>
              </w:rPr>
            </w:pPr>
          </w:p>
        </w:tc>
        <w:tc>
          <w:tcPr>
            <w:tcW w:w="1016"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06E213EC" w14:textId="77777777" w:rsidR="00947A13" w:rsidRPr="00AA1D60" w:rsidRDefault="00947A13" w:rsidP="00947A13">
            <w:pPr>
              <w:spacing w:after="0" w:line="240" w:lineRule="auto"/>
              <w:rPr>
                <w:rFonts w:ascii="Times New Roman" w:eastAsia="Times New Roman" w:hAnsi="Times New Roman" w:cs="Times New Roman"/>
                <w:color w:val="000000"/>
                <w:sz w:val="24"/>
                <w:szCs w:val="24"/>
                <w:lang w:eastAsia="es-EC"/>
              </w:rPr>
            </w:pPr>
          </w:p>
        </w:tc>
      </w:tr>
    </w:tbl>
    <w:p w14:paraId="1AAF47A7" w14:textId="01A0D0A6" w:rsidR="00A1619E" w:rsidRDefault="00A1619E" w:rsidP="00AA1D60">
      <w:pPr>
        <w:rPr>
          <w:rFonts w:ascii="Times New Roman" w:hAnsi="Times New Roman" w:cs="Times New Roman"/>
          <w:b/>
          <w:sz w:val="24"/>
        </w:rPr>
      </w:pPr>
    </w:p>
    <w:p w14:paraId="11712369" w14:textId="606AD99A" w:rsidR="00A1619E" w:rsidRDefault="00A1619E" w:rsidP="00AA1D60">
      <w:pPr>
        <w:rPr>
          <w:rFonts w:ascii="Times New Roman" w:hAnsi="Times New Roman" w:cs="Times New Roman"/>
          <w:b/>
          <w:sz w:val="24"/>
        </w:rPr>
      </w:pPr>
    </w:p>
    <w:p w14:paraId="7E2AD66A" w14:textId="4B6902F4" w:rsidR="00A1619E" w:rsidRDefault="00A1619E" w:rsidP="00AA1D60">
      <w:pPr>
        <w:rPr>
          <w:rFonts w:ascii="Times New Roman" w:hAnsi="Times New Roman" w:cs="Times New Roman"/>
          <w:b/>
          <w:sz w:val="24"/>
        </w:rPr>
      </w:pPr>
    </w:p>
    <w:p w14:paraId="16A3369D" w14:textId="2F61DB13" w:rsidR="00A1619E" w:rsidRDefault="00A1619E" w:rsidP="00AA1D60">
      <w:pPr>
        <w:rPr>
          <w:rFonts w:ascii="Times New Roman" w:hAnsi="Times New Roman" w:cs="Times New Roman"/>
          <w:b/>
          <w:sz w:val="24"/>
        </w:rPr>
      </w:pPr>
    </w:p>
    <w:tbl>
      <w:tblPr>
        <w:tblpPr w:leftFromText="141" w:rightFromText="141" w:vertAnchor="text" w:horzAnchor="margin" w:tblpXSpec="center" w:tblpY="-43"/>
        <w:tblW w:w="9328" w:type="dxa"/>
        <w:tblLayout w:type="fixed"/>
        <w:tblCellMar>
          <w:left w:w="70" w:type="dxa"/>
          <w:right w:w="70" w:type="dxa"/>
        </w:tblCellMar>
        <w:tblLook w:val="04A0" w:firstRow="1" w:lastRow="0" w:firstColumn="1" w:lastColumn="0" w:noHBand="0" w:noVBand="1"/>
      </w:tblPr>
      <w:tblGrid>
        <w:gridCol w:w="811"/>
        <w:gridCol w:w="1000"/>
        <w:gridCol w:w="875"/>
        <w:gridCol w:w="875"/>
        <w:gridCol w:w="876"/>
        <w:gridCol w:w="875"/>
        <w:gridCol w:w="1125"/>
        <w:gridCol w:w="875"/>
        <w:gridCol w:w="1000"/>
        <w:gridCol w:w="1016"/>
      </w:tblGrid>
      <w:tr w:rsidR="009F0040" w:rsidRPr="00AA1D60" w14:paraId="4BDFA7F3" w14:textId="77777777" w:rsidTr="009F0040">
        <w:trPr>
          <w:trHeight w:val="338"/>
        </w:trPr>
        <w:tc>
          <w:tcPr>
            <w:tcW w:w="9328" w:type="dxa"/>
            <w:gridSpan w:val="10"/>
            <w:tcBorders>
              <w:top w:val="single" w:sz="4" w:space="0" w:color="auto"/>
              <w:left w:val="single" w:sz="4" w:space="0" w:color="auto"/>
              <w:bottom w:val="nil"/>
              <w:right w:val="single" w:sz="4" w:space="0" w:color="auto"/>
            </w:tcBorders>
            <w:shd w:val="clear" w:color="auto" w:fill="auto"/>
            <w:noWrap/>
            <w:vAlign w:val="bottom"/>
          </w:tcPr>
          <w:p w14:paraId="06F6F9F4" w14:textId="77777777" w:rsidR="009F0040" w:rsidRPr="00AA1D60" w:rsidRDefault="009F0040" w:rsidP="009F0040">
            <w:pPr>
              <w:spacing w:after="0" w:line="24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MARCO</w:t>
            </w:r>
          </w:p>
        </w:tc>
      </w:tr>
      <w:tr w:rsidR="009F0040" w:rsidRPr="00AA1D60" w14:paraId="0784B881" w14:textId="77777777" w:rsidTr="009F0040">
        <w:trPr>
          <w:trHeight w:val="726"/>
        </w:trPr>
        <w:tc>
          <w:tcPr>
            <w:tcW w:w="811" w:type="dxa"/>
            <w:tcBorders>
              <w:top w:val="single" w:sz="4" w:space="0" w:color="auto"/>
              <w:left w:val="single" w:sz="4" w:space="0" w:color="auto"/>
              <w:bottom w:val="nil"/>
              <w:right w:val="single" w:sz="4" w:space="0" w:color="auto"/>
            </w:tcBorders>
            <w:shd w:val="clear" w:color="auto" w:fill="auto"/>
            <w:noWrap/>
            <w:vAlign w:val="center"/>
            <w:hideMark/>
          </w:tcPr>
          <w:p w14:paraId="5E3AE733" w14:textId="77777777" w:rsidR="009F0040" w:rsidRPr="00CB64DB" w:rsidRDefault="009F0040" w:rsidP="009F0040">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Muestra</w:t>
            </w:r>
          </w:p>
        </w:tc>
        <w:tc>
          <w:tcPr>
            <w:tcW w:w="1000" w:type="dxa"/>
            <w:tcBorders>
              <w:top w:val="single" w:sz="4" w:space="0" w:color="auto"/>
              <w:left w:val="nil"/>
              <w:bottom w:val="nil"/>
              <w:right w:val="single" w:sz="4" w:space="0" w:color="auto"/>
            </w:tcBorders>
            <w:shd w:val="clear" w:color="auto" w:fill="auto"/>
            <w:vAlign w:val="center"/>
            <w:hideMark/>
          </w:tcPr>
          <w:p w14:paraId="14C4853E" w14:textId="77777777" w:rsidR="009F0040" w:rsidRPr="00CB64DB" w:rsidRDefault="009F0040" w:rsidP="009F0040">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Réplicas</w:t>
            </w:r>
          </w:p>
        </w:tc>
        <w:tc>
          <w:tcPr>
            <w:tcW w:w="875" w:type="dxa"/>
            <w:tcBorders>
              <w:top w:val="single" w:sz="4" w:space="0" w:color="auto"/>
              <w:left w:val="nil"/>
              <w:bottom w:val="nil"/>
              <w:right w:val="single" w:sz="4" w:space="0" w:color="auto"/>
            </w:tcBorders>
            <w:shd w:val="clear" w:color="auto" w:fill="auto"/>
            <w:vAlign w:val="center"/>
            <w:hideMark/>
          </w:tcPr>
          <w:p w14:paraId="52385CB6" w14:textId="77777777" w:rsidR="009F0040" w:rsidRPr="00CB64DB" w:rsidRDefault="009F0040" w:rsidP="009F0040">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m1</w:t>
            </w:r>
          </w:p>
        </w:tc>
        <w:tc>
          <w:tcPr>
            <w:tcW w:w="875" w:type="dxa"/>
            <w:tcBorders>
              <w:top w:val="single" w:sz="4" w:space="0" w:color="auto"/>
              <w:left w:val="nil"/>
              <w:bottom w:val="nil"/>
              <w:right w:val="single" w:sz="4" w:space="0" w:color="auto"/>
            </w:tcBorders>
            <w:shd w:val="clear" w:color="auto" w:fill="auto"/>
            <w:noWrap/>
            <w:vAlign w:val="center"/>
            <w:hideMark/>
          </w:tcPr>
          <w:p w14:paraId="57498D01" w14:textId="77777777" w:rsidR="009F0040" w:rsidRPr="00CB64DB" w:rsidRDefault="009F0040" w:rsidP="009F0040">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w muestra</w:t>
            </w:r>
          </w:p>
        </w:tc>
        <w:tc>
          <w:tcPr>
            <w:tcW w:w="876" w:type="dxa"/>
            <w:tcBorders>
              <w:top w:val="single" w:sz="4" w:space="0" w:color="auto"/>
              <w:left w:val="nil"/>
              <w:bottom w:val="nil"/>
              <w:right w:val="single" w:sz="4" w:space="0" w:color="auto"/>
            </w:tcBorders>
            <w:shd w:val="clear" w:color="auto" w:fill="auto"/>
            <w:vAlign w:val="center"/>
            <w:hideMark/>
          </w:tcPr>
          <w:p w14:paraId="3BB345DE" w14:textId="77777777" w:rsidR="009F0040" w:rsidRPr="00CB64DB" w:rsidRDefault="009F0040" w:rsidP="009F0040">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m2</w:t>
            </w:r>
          </w:p>
        </w:tc>
        <w:tc>
          <w:tcPr>
            <w:tcW w:w="875" w:type="dxa"/>
            <w:tcBorders>
              <w:top w:val="single" w:sz="4" w:space="0" w:color="auto"/>
              <w:left w:val="nil"/>
              <w:bottom w:val="nil"/>
              <w:right w:val="single" w:sz="4" w:space="0" w:color="auto"/>
            </w:tcBorders>
            <w:shd w:val="clear" w:color="auto" w:fill="auto"/>
            <w:vAlign w:val="center"/>
            <w:hideMark/>
          </w:tcPr>
          <w:p w14:paraId="678C1BB4" w14:textId="77777777" w:rsidR="009F0040" w:rsidRPr="00CB64DB" w:rsidRDefault="009F0040" w:rsidP="009F0040">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m3</w:t>
            </w:r>
          </w:p>
        </w:tc>
        <w:tc>
          <w:tcPr>
            <w:tcW w:w="1125" w:type="dxa"/>
            <w:tcBorders>
              <w:top w:val="single" w:sz="4" w:space="0" w:color="auto"/>
              <w:left w:val="nil"/>
              <w:bottom w:val="nil"/>
              <w:right w:val="single" w:sz="4" w:space="0" w:color="auto"/>
            </w:tcBorders>
            <w:shd w:val="clear" w:color="auto" w:fill="auto"/>
            <w:vAlign w:val="center"/>
            <w:hideMark/>
          </w:tcPr>
          <w:p w14:paraId="050FC23A" w14:textId="77777777" w:rsidR="009F0040" w:rsidRPr="00CB64DB" w:rsidRDefault="009F0040" w:rsidP="009F0040">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Humedad</w:t>
            </w:r>
          </w:p>
        </w:tc>
        <w:tc>
          <w:tcPr>
            <w:tcW w:w="875" w:type="dxa"/>
            <w:tcBorders>
              <w:top w:val="single" w:sz="4" w:space="0" w:color="auto"/>
              <w:left w:val="nil"/>
              <w:bottom w:val="nil"/>
              <w:right w:val="single" w:sz="4" w:space="0" w:color="auto"/>
            </w:tcBorders>
            <w:shd w:val="clear" w:color="auto" w:fill="auto"/>
            <w:vAlign w:val="center"/>
            <w:hideMark/>
          </w:tcPr>
          <w:p w14:paraId="489AEBE2" w14:textId="77777777" w:rsidR="009F0040" w:rsidRPr="00CB64DB" w:rsidRDefault="009F0040" w:rsidP="009F0040">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MV (% masa en base seca)</w:t>
            </w:r>
          </w:p>
        </w:tc>
        <w:tc>
          <w:tcPr>
            <w:tcW w:w="1000" w:type="dxa"/>
            <w:tcBorders>
              <w:top w:val="single" w:sz="4" w:space="0" w:color="auto"/>
              <w:left w:val="nil"/>
              <w:bottom w:val="nil"/>
              <w:right w:val="single" w:sz="4" w:space="0" w:color="auto"/>
            </w:tcBorders>
            <w:shd w:val="clear" w:color="auto" w:fill="auto"/>
            <w:vAlign w:val="center"/>
            <w:hideMark/>
          </w:tcPr>
          <w:p w14:paraId="7A581B82" w14:textId="77777777" w:rsidR="009F0040" w:rsidRPr="00CB64DB" w:rsidRDefault="009F0040" w:rsidP="009F0040">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Promedio</w:t>
            </w:r>
          </w:p>
        </w:tc>
        <w:tc>
          <w:tcPr>
            <w:tcW w:w="1016" w:type="dxa"/>
            <w:tcBorders>
              <w:top w:val="single" w:sz="4" w:space="0" w:color="auto"/>
              <w:left w:val="nil"/>
              <w:bottom w:val="nil"/>
              <w:right w:val="single" w:sz="4" w:space="0" w:color="auto"/>
            </w:tcBorders>
            <w:shd w:val="clear" w:color="auto" w:fill="auto"/>
            <w:vAlign w:val="center"/>
            <w:hideMark/>
          </w:tcPr>
          <w:p w14:paraId="21244556" w14:textId="77777777" w:rsidR="009F0040" w:rsidRPr="00CB64DB" w:rsidRDefault="009F0040" w:rsidP="009F0040">
            <w:pPr>
              <w:spacing w:after="0" w:line="240" w:lineRule="auto"/>
              <w:jc w:val="center"/>
              <w:rPr>
                <w:rFonts w:ascii="Times New Roman" w:eastAsia="Times New Roman" w:hAnsi="Times New Roman" w:cs="Times New Roman"/>
                <w:b/>
                <w:bCs/>
                <w:color w:val="000000"/>
                <w:szCs w:val="24"/>
                <w:lang w:eastAsia="es-EC"/>
              </w:rPr>
            </w:pPr>
            <w:r w:rsidRPr="00CB64DB">
              <w:rPr>
                <w:rFonts w:ascii="Times New Roman" w:eastAsia="Times New Roman" w:hAnsi="Times New Roman" w:cs="Times New Roman"/>
                <w:b/>
                <w:bCs/>
                <w:color w:val="000000"/>
                <w:szCs w:val="24"/>
                <w:lang w:eastAsia="es-EC"/>
              </w:rPr>
              <w:t>desviación</w:t>
            </w:r>
          </w:p>
        </w:tc>
      </w:tr>
      <w:tr w:rsidR="009F0040" w:rsidRPr="00AA1D60" w14:paraId="464FBD4C" w14:textId="77777777" w:rsidTr="009F0040">
        <w:trPr>
          <w:trHeight w:val="237"/>
        </w:trPr>
        <w:tc>
          <w:tcPr>
            <w:tcW w:w="81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9A6F28D"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Hojas secas</w:t>
            </w:r>
          </w:p>
        </w:tc>
        <w:tc>
          <w:tcPr>
            <w:tcW w:w="1000" w:type="dxa"/>
            <w:tcBorders>
              <w:top w:val="single" w:sz="8" w:space="0" w:color="auto"/>
              <w:left w:val="nil"/>
              <w:bottom w:val="single" w:sz="4" w:space="0" w:color="auto"/>
              <w:right w:val="single" w:sz="4" w:space="0" w:color="auto"/>
            </w:tcBorders>
            <w:shd w:val="clear" w:color="auto" w:fill="auto"/>
            <w:vAlign w:val="center"/>
            <w:hideMark/>
          </w:tcPr>
          <w:p w14:paraId="64B3BBD9"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R1</w:t>
            </w:r>
          </w:p>
        </w:tc>
        <w:tc>
          <w:tcPr>
            <w:tcW w:w="875" w:type="dxa"/>
            <w:tcBorders>
              <w:top w:val="single" w:sz="8" w:space="0" w:color="auto"/>
              <w:left w:val="nil"/>
              <w:bottom w:val="single" w:sz="4" w:space="0" w:color="auto"/>
              <w:right w:val="single" w:sz="4" w:space="0" w:color="auto"/>
            </w:tcBorders>
            <w:shd w:val="clear" w:color="auto" w:fill="auto"/>
            <w:noWrap/>
            <w:vAlign w:val="bottom"/>
            <w:hideMark/>
          </w:tcPr>
          <w:p w14:paraId="5E3A6F9D"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31,822</w:t>
            </w:r>
          </w:p>
        </w:tc>
        <w:tc>
          <w:tcPr>
            <w:tcW w:w="875" w:type="dxa"/>
            <w:tcBorders>
              <w:top w:val="single" w:sz="8" w:space="0" w:color="auto"/>
              <w:left w:val="nil"/>
              <w:bottom w:val="single" w:sz="4" w:space="0" w:color="auto"/>
              <w:right w:val="single" w:sz="4" w:space="0" w:color="auto"/>
            </w:tcBorders>
            <w:shd w:val="clear" w:color="auto" w:fill="auto"/>
            <w:noWrap/>
            <w:vAlign w:val="bottom"/>
            <w:hideMark/>
          </w:tcPr>
          <w:p w14:paraId="02D8B693"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1,0002</w:t>
            </w:r>
          </w:p>
        </w:tc>
        <w:tc>
          <w:tcPr>
            <w:tcW w:w="876" w:type="dxa"/>
            <w:tcBorders>
              <w:top w:val="single" w:sz="8" w:space="0" w:color="auto"/>
              <w:left w:val="nil"/>
              <w:bottom w:val="single" w:sz="4" w:space="0" w:color="auto"/>
              <w:right w:val="single" w:sz="4" w:space="0" w:color="auto"/>
            </w:tcBorders>
            <w:shd w:val="clear" w:color="auto" w:fill="auto"/>
            <w:noWrap/>
            <w:vAlign w:val="bottom"/>
            <w:hideMark/>
          </w:tcPr>
          <w:p w14:paraId="4EE0E564"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32,823</w:t>
            </w:r>
          </w:p>
        </w:tc>
        <w:tc>
          <w:tcPr>
            <w:tcW w:w="875" w:type="dxa"/>
            <w:tcBorders>
              <w:top w:val="single" w:sz="8" w:space="0" w:color="auto"/>
              <w:left w:val="nil"/>
              <w:bottom w:val="single" w:sz="4" w:space="0" w:color="auto"/>
              <w:right w:val="single" w:sz="4" w:space="0" w:color="auto"/>
            </w:tcBorders>
            <w:shd w:val="clear" w:color="auto" w:fill="auto"/>
            <w:noWrap/>
            <w:vAlign w:val="bottom"/>
            <w:hideMark/>
          </w:tcPr>
          <w:p w14:paraId="24CD0BD1"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32,067</w:t>
            </w:r>
          </w:p>
        </w:tc>
        <w:tc>
          <w:tcPr>
            <w:tcW w:w="1125" w:type="dxa"/>
            <w:tcBorders>
              <w:top w:val="single" w:sz="8" w:space="0" w:color="auto"/>
              <w:left w:val="nil"/>
              <w:bottom w:val="single" w:sz="4" w:space="0" w:color="auto"/>
              <w:right w:val="single" w:sz="4" w:space="0" w:color="auto"/>
            </w:tcBorders>
            <w:shd w:val="clear" w:color="auto" w:fill="auto"/>
            <w:noWrap/>
            <w:vAlign w:val="bottom"/>
            <w:hideMark/>
          </w:tcPr>
          <w:p w14:paraId="694B1D47"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5,75</w:t>
            </w:r>
          </w:p>
        </w:tc>
        <w:tc>
          <w:tcPr>
            <w:tcW w:w="875" w:type="dxa"/>
            <w:tcBorders>
              <w:top w:val="single" w:sz="8" w:space="0" w:color="auto"/>
              <w:left w:val="nil"/>
              <w:bottom w:val="single" w:sz="4" w:space="0" w:color="auto"/>
              <w:right w:val="single" w:sz="4" w:space="0" w:color="auto"/>
            </w:tcBorders>
            <w:shd w:val="clear" w:color="auto" w:fill="auto"/>
            <w:noWrap/>
            <w:vAlign w:val="bottom"/>
            <w:hideMark/>
          </w:tcPr>
          <w:p w14:paraId="01AF0A28"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74,03</w:t>
            </w:r>
          </w:p>
        </w:tc>
        <w:tc>
          <w:tcPr>
            <w:tcW w:w="10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3256072"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74,61</w:t>
            </w:r>
          </w:p>
        </w:tc>
        <w:tc>
          <w:tcPr>
            <w:tcW w:w="1016"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BF1CCEF"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0,54</w:t>
            </w:r>
          </w:p>
        </w:tc>
      </w:tr>
      <w:tr w:rsidR="009F0040" w:rsidRPr="00AA1D60" w14:paraId="66C0D62B" w14:textId="77777777" w:rsidTr="009F0040">
        <w:trPr>
          <w:trHeight w:val="237"/>
        </w:trPr>
        <w:tc>
          <w:tcPr>
            <w:tcW w:w="81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C1DE998" w14:textId="77777777" w:rsidR="009F0040" w:rsidRPr="00AA1D60" w:rsidRDefault="009F0040" w:rsidP="009F0040">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single" w:sz="4" w:space="0" w:color="auto"/>
              <w:right w:val="single" w:sz="4" w:space="0" w:color="auto"/>
            </w:tcBorders>
            <w:shd w:val="clear" w:color="auto" w:fill="auto"/>
            <w:vAlign w:val="center"/>
            <w:hideMark/>
          </w:tcPr>
          <w:p w14:paraId="22975605"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R2</w:t>
            </w:r>
          </w:p>
        </w:tc>
        <w:tc>
          <w:tcPr>
            <w:tcW w:w="875" w:type="dxa"/>
            <w:tcBorders>
              <w:top w:val="nil"/>
              <w:left w:val="nil"/>
              <w:bottom w:val="single" w:sz="4" w:space="0" w:color="auto"/>
              <w:right w:val="single" w:sz="4" w:space="0" w:color="auto"/>
            </w:tcBorders>
            <w:shd w:val="clear" w:color="auto" w:fill="auto"/>
            <w:noWrap/>
            <w:vAlign w:val="bottom"/>
            <w:hideMark/>
          </w:tcPr>
          <w:p w14:paraId="22CBC394"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30,739</w:t>
            </w:r>
          </w:p>
        </w:tc>
        <w:tc>
          <w:tcPr>
            <w:tcW w:w="875" w:type="dxa"/>
            <w:tcBorders>
              <w:top w:val="nil"/>
              <w:left w:val="nil"/>
              <w:bottom w:val="single" w:sz="4" w:space="0" w:color="auto"/>
              <w:right w:val="single" w:sz="4" w:space="0" w:color="auto"/>
            </w:tcBorders>
            <w:shd w:val="clear" w:color="auto" w:fill="auto"/>
            <w:noWrap/>
            <w:vAlign w:val="bottom"/>
            <w:hideMark/>
          </w:tcPr>
          <w:p w14:paraId="7E1ABC5C"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1,0001</w:t>
            </w:r>
          </w:p>
        </w:tc>
        <w:tc>
          <w:tcPr>
            <w:tcW w:w="876" w:type="dxa"/>
            <w:tcBorders>
              <w:top w:val="nil"/>
              <w:left w:val="nil"/>
              <w:bottom w:val="single" w:sz="4" w:space="0" w:color="auto"/>
              <w:right w:val="single" w:sz="4" w:space="0" w:color="auto"/>
            </w:tcBorders>
            <w:shd w:val="clear" w:color="auto" w:fill="auto"/>
            <w:noWrap/>
            <w:vAlign w:val="bottom"/>
            <w:hideMark/>
          </w:tcPr>
          <w:p w14:paraId="62B90D15"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31,739</w:t>
            </w:r>
          </w:p>
        </w:tc>
        <w:tc>
          <w:tcPr>
            <w:tcW w:w="875" w:type="dxa"/>
            <w:tcBorders>
              <w:top w:val="nil"/>
              <w:left w:val="nil"/>
              <w:bottom w:val="single" w:sz="4" w:space="0" w:color="auto"/>
              <w:right w:val="single" w:sz="4" w:space="0" w:color="auto"/>
            </w:tcBorders>
            <w:shd w:val="clear" w:color="auto" w:fill="auto"/>
            <w:noWrap/>
            <w:vAlign w:val="bottom"/>
            <w:hideMark/>
          </w:tcPr>
          <w:p w14:paraId="7037BB9D"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30,973</w:t>
            </w:r>
          </w:p>
        </w:tc>
        <w:tc>
          <w:tcPr>
            <w:tcW w:w="1125" w:type="dxa"/>
            <w:tcBorders>
              <w:top w:val="nil"/>
              <w:left w:val="nil"/>
              <w:bottom w:val="single" w:sz="4" w:space="0" w:color="auto"/>
              <w:right w:val="single" w:sz="4" w:space="0" w:color="auto"/>
            </w:tcBorders>
            <w:shd w:val="clear" w:color="auto" w:fill="auto"/>
            <w:noWrap/>
            <w:vAlign w:val="bottom"/>
            <w:hideMark/>
          </w:tcPr>
          <w:p w14:paraId="25255FD6"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5,75</w:t>
            </w:r>
          </w:p>
        </w:tc>
        <w:tc>
          <w:tcPr>
            <w:tcW w:w="875" w:type="dxa"/>
            <w:tcBorders>
              <w:top w:val="nil"/>
              <w:left w:val="nil"/>
              <w:bottom w:val="single" w:sz="4" w:space="0" w:color="auto"/>
              <w:right w:val="single" w:sz="4" w:space="0" w:color="auto"/>
            </w:tcBorders>
            <w:shd w:val="clear" w:color="auto" w:fill="auto"/>
            <w:noWrap/>
            <w:vAlign w:val="bottom"/>
            <w:hideMark/>
          </w:tcPr>
          <w:p w14:paraId="25DA5A81"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75,17</w:t>
            </w:r>
          </w:p>
        </w:tc>
        <w:tc>
          <w:tcPr>
            <w:tcW w:w="100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4CEBE76" w14:textId="77777777" w:rsidR="009F0040" w:rsidRPr="00AA1D60" w:rsidRDefault="009F0040" w:rsidP="009F0040">
            <w:pPr>
              <w:spacing w:after="0" w:line="240" w:lineRule="auto"/>
              <w:rPr>
                <w:rFonts w:ascii="Times New Roman" w:eastAsia="Times New Roman" w:hAnsi="Times New Roman" w:cs="Times New Roman"/>
                <w:color w:val="000000"/>
                <w:sz w:val="24"/>
                <w:szCs w:val="24"/>
                <w:lang w:eastAsia="es-EC"/>
              </w:rPr>
            </w:pPr>
          </w:p>
        </w:tc>
        <w:tc>
          <w:tcPr>
            <w:tcW w:w="1016"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4A6D862A" w14:textId="77777777" w:rsidR="009F0040" w:rsidRPr="00AA1D60" w:rsidRDefault="009F0040" w:rsidP="009F0040">
            <w:pPr>
              <w:spacing w:after="0" w:line="240" w:lineRule="auto"/>
              <w:rPr>
                <w:rFonts w:ascii="Times New Roman" w:eastAsia="Times New Roman" w:hAnsi="Times New Roman" w:cs="Times New Roman"/>
                <w:color w:val="000000"/>
                <w:sz w:val="24"/>
                <w:szCs w:val="24"/>
                <w:lang w:eastAsia="es-EC"/>
              </w:rPr>
            </w:pPr>
          </w:p>
        </w:tc>
      </w:tr>
      <w:tr w:rsidR="009F0040" w:rsidRPr="00AA1D60" w14:paraId="011729E2" w14:textId="77777777" w:rsidTr="009F0040">
        <w:trPr>
          <w:trHeight w:val="237"/>
        </w:trPr>
        <w:tc>
          <w:tcPr>
            <w:tcW w:w="81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EE51274" w14:textId="77777777" w:rsidR="009F0040" w:rsidRPr="00AA1D60" w:rsidRDefault="009F0040" w:rsidP="009F0040">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single" w:sz="4" w:space="0" w:color="auto"/>
              <w:right w:val="single" w:sz="4" w:space="0" w:color="auto"/>
            </w:tcBorders>
            <w:shd w:val="clear" w:color="auto" w:fill="auto"/>
            <w:vAlign w:val="center"/>
            <w:hideMark/>
          </w:tcPr>
          <w:p w14:paraId="0501B606"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R3</w:t>
            </w:r>
          </w:p>
        </w:tc>
        <w:tc>
          <w:tcPr>
            <w:tcW w:w="875" w:type="dxa"/>
            <w:tcBorders>
              <w:top w:val="nil"/>
              <w:left w:val="nil"/>
              <w:bottom w:val="single" w:sz="4" w:space="0" w:color="auto"/>
              <w:right w:val="single" w:sz="4" w:space="0" w:color="auto"/>
            </w:tcBorders>
            <w:shd w:val="clear" w:color="auto" w:fill="auto"/>
            <w:noWrap/>
            <w:vAlign w:val="bottom"/>
            <w:hideMark/>
          </w:tcPr>
          <w:p w14:paraId="2DB0BB67"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31,998</w:t>
            </w:r>
          </w:p>
        </w:tc>
        <w:tc>
          <w:tcPr>
            <w:tcW w:w="875" w:type="dxa"/>
            <w:tcBorders>
              <w:top w:val="nil"/>
              <w:left w:val="nil"/>
              <w:bottom w:val="single" w:sz="4" w:space="0" w:color="auto"/>
              <w:right w:val="single" w:sz="4" w:space="0" w:color="auto"/>
            </w:tcBorders>
            <w:shd w:val="clear" w:color="auto" w:fill="auto"/>
            <w:noWrap/>
            <w:vAlign w:val="bottom"/>
            <w:hideMark/>
          </w:tcPr>
          <w:p w14:paraId="7012333C"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1</w:t>
            </w:r>
            <w:r>
              <w:rPr>
                <w:rFonts w:ascii="Times New Roman" w:eastAsia="Times New Roman" w:hAnsi="Times New Roman" w:cs="Times New Roman"/>
                <w:color w:val="000000"/>
                <w:sz w:val="24"/>
                <w:szCs w:val="24"/>
                <w:lang w:eastAsia="es-EC"/>
              </w:rPr>
              <w:t>,0001</w:t>
            </w:r>
          </w:p>
        </w:tc>
        <w:tc>
          <w:tcPr>
            <w:tcW w:w="876" w:type="dxa"/>
            <w:tcBorders>
              <w:top w:val="nil"/>
              <w:left w:val="nil"/>
              <w:bottom w:val="single" w:sz="4" w:space="0" w:color="auto"/>
              <w:right w:val="single" w:sz="4" w:space="0" w:color="auto"/>
            </w:tcBorders>
            <w:shd w:val="clear" w:color="auto" w:fill="auto"/>
            <w:noWrap/>
            <w:vAlign w:val="bottom"/>
            <w:hideMark/>
          </w:tcPr>
          <w:p w14:paraId="05447651"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32,998</w:t>
            </w:r>
          </w:p>
        </w:tc>
        <w:tc>
          <w:tcPr>
            <w:tcW w:w="875" w:type="dxa"/>
            <w:tcBorders>
              <w:top w:val="nil"/>
              <w:left w:val="nil"/>
              <w:bottom w:val="single" w:sz="4" w:space="0" w:color="auto"/>
              <w:right w:val="single" w:sz="4" w:space="0" w:color="auto"/>
            </w:tcBorders>
            <w:shd w:val="clear" w:color="auto" w:fill="auto"/>
            <w:noWrap/>
            <w:vAlign w:val="bottom"/>
            <w:hideMark/>
          </w:tcPr>
          <w:p w14:paraId="2E7BBC19"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32,240</w:t>
            </w:r>
          </w:p>
        </w:tc>
        <w:tc>
          <w:tcPr>
            <w:tcW w:w="1125" w:type="dxa"/>
            <w:tcBorders>
              <w:top w:val="nil"/>
              <w:left w:val="nil"/>
              <w:bottom w:val="single" w:sz="4" w:space="0" w:color="auto"/>
              <w:right w:val="single" w:sz="4" w:space="0" w:color="auto"/>
            </w:tcBorders>
            <w:shd w:val="clear" w:color="auto" w:fill="auto"/>
            <w:noWrap/>
            <w:vAlign w:val="bottom"/>
            <w:hideMark/>
          </w:tcPr>
          <w:p w14:paraId="5BEBC72C"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5,75</w:t>
            </w:r>
          </w:p>
        </w:tc>
        <w:tc>
          <w:tcPr>
            <w:tcW w:w="875" w:type="dxa"/>
            <w:tcBorders>
              <w:top w:val="nil"/>
              <w:left w:val="nil"/>
              <w:bottom w:val="single" w:sz="4" w:space="0" w:color="auto"/>
              <w:right w:val="single" w:sz="4" w:space="0" w:color="auto"/>
            </w:tcBorders>
            <w:shd w:val="clear" w:color="auto" w:fill="auto"/>
            <w:noWrap/>
            <w:vAlign w:val="bottom"/>
            <w:hideMark/>
          </w:tcPr>
          <w:p w14:paraId="7F44D6BF"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74,29</w:t>
            </w:r>
          </w:p>
        </w:tc>
        <w:tc>
          <w:tcPr>
            <w:tcW w:w="100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EEF4F95" w14:textId="77777777" w:rsidR="009F0040" w:rsidRPr="00AA1D60" w:rsidRDefault="009F0040" w:rsidP="009F0040">
            <w:pPr>
              <w:spacing w:after="0" w:line="240" w:lineRule="auto"/>
              <w:rPr>
                <w:rFonts w:ascii="Times New Roman" w:eastAsia="Times New Roman" w:hAnsi="Times New Roman" w:cs="Times New Roman"/>
                <w:color w:val="000000"/>
                <w:sz w:val="24"/>
                <w:szCs w:val="24"/>
                <w:lang w:eastAsia="es-EC"/>
              </w:rPr>
            </w:pPr>
          </w:p>
        </w:tc>
        <w:tc>
          <w:tcPr>
            <w:tcW w:w="1016"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0DCCB3B7" w14:textId="77777777" w:rsidR="009F0040" w:rsidRPr="00AA1D60" w:rsidRDefault="009F0040" w:rsidP="009F0040">
            <w:pPr>
              <w:spacing w:after="0" w:line="240" w:lineRule="auto"/>
              <w:rPr>
                <w:rFonts w:ascii="Times New Roman" w:eastAsia="Times New Roman" w:hAnsi="Times New Roman" w:cs="Times New Roman"/>
                <w:color w:val="000000"/>
                <w:sz w:val="24"/>
                <w:szCs w:val="24"/>
                <w:lang w:eastAsia="es-EC"/>
              </w:rPr>
            </w:pPr>
          </w:p>
        </w:tc>
      </w:tr>
      <w:tr w:rsidR="009F0040" w:rsidRPr="00AA1D60" w14:paraId="40F6384B" w14:textId="77777777" w:rsidTr="009F0040">
        <w:trPr>
          <w:trHeight w:val="248"/>
        </w:trPr>
        <w:tc>
          <w:tcPr>
            <w:tcW w:w="811"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0AE71A1" w14:textId="77777777" w:rsidR="009F0040" w:rsidRPr="00AA1D60" w:rsidRDefault="009F0040" w:rsidP="009F0040">
            <w:pPr>
              <w:spacing w:after="0" w:line="240" w:lineRule="auto"/>
              <w:rPr>
                <w:rFonts w:ascii="Times New Roman" w:eastAsia="Times New Roman" w:hAnsi="Times New Roman" w:cs="Times New Roman"/>
                <w:color w:val="000000"/>
                <w:sz w:val="24"/>
                <w:szCs w:val="24"/>
                <w:lang w:eastAsia="es-EC"/>
              </w:rPr>
            </w:pPr>
          </w:p>
        </w:tc>
        <w:tc>
          <w:tcPr>
            <w:tcW w:w="1000" w:type="dxa"/>
            <w:tcBorders>
              <w:top w:val="nil"/>
              <w:left w:val="nil"/>
              <w:bottom w:val="single" w:sz="8" w:space="0" w:color="auto"/>
              <w:right w:val="single" w:sz="4" w:space="0" w:color="auto"/>
            </w:tcBorders>
            <w:shd w:val="clear" w:color="auto" w:fill="auto"/>
            <w:vAlign w:val="center"/>
            <w:hideMark/>
          </w:tcPr>
          <w:p w14:paraId="6F4A25F9"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AA1D60">
              <w:rPr>
                <w:rFonts w:ascii="Times New Roman" w:eastAsia="Times New Roman" w:hAnsi="Times New Roman" w:cs="Times New Roman"/>
                <w:color w:val="000000"/>
                <w:sz w:val="24"/>
                <w:szCs w:val="24"/>
                <w:lang w:eastAsia="es-EC"/>
              </w:rPr>
              <w:t>R4</w:t>
            </w:r>
          </w:p>
        </w:tc>
        <w:tc>
          <w:tcPr>
            <w:tcW w:w="875" w:type="dxa"/>
            <w:tcBorders>
              <w:top w:val="nil"/>
              <w:left w:val="nil"/>
              <w:bottom w:val="single" w:sz="8" w:space="0" w:color="auto"/>
              <w:right w:val="single" w:sz="4" w:space="0" w:color="auto"/>
            </w:tcBorders>
            <w:shd w:val="clear" w:color="auto" w:fill="auto"/>
            <w:noWrap/>
            <w:vAlign w:val="bottom"/>
            <w:hideMark/>
          </w:tcPr>
          <w:p w14:paraId="0A9FA9D6"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31,392</w:t>
            </w:r>
          </w:p>
        </w:tc>
        <w:tc>
          <w:tcPr>
            <w:tcW w:w="875" w:type="dxa"/>
            <w:tcBorders>
              <w:top w:val="nil"/>
              <w:left w:val="nil"/>
              <w:bottom w:val="single" w:sz="8" w:space="0" w:color="auto"/>
              <w:right w:val="single" w:sz="4" w:space="0" w:color="auto"/>
            </w:tcBorders>
            <w:shd w:val="clear" w:color="auto" w:fill="auto"/>
            <w:noWrap/>
            <w:vAlign w:val="bottom"/>
            <w:hideMark/>
          </w:tcPr>
          <w:p w14:paraId="2A432B45"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1,0001</w:t>
            </w:r>
          </w:p>
        </w:tc>
        <w:tc>
          <w:tcPr>
            <w:tcW w:w="876" w:type="dxa"/>
            <w:tcBorders>
              <w:top w:val="nil"/>
              <w:left w:val="nil"/>
              <w:bottom w:val="single" w:sz="8" w:space="0" w:color="auto"/>
              <w:right w:val="single" w:sz="4" w:space="0" w:color="auto"/>
            </w:tcBorders>
            <w:shd w:val="clear" w:color="auto" w:fill="auto"/>
            <w:noWrap/>
            <w:vAlign w:val="bottom"/>
            <w:hideMark/>
          </w:tcPr>
          <w:p w14:paraId="6DDFB634"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32,392</w:t>
            </w:r>
          </w:p>
        </w:tc>
        <w:tc>
          <w:tcPr>
            <w:tcW w:w="875" w:type="dxa"/>
            <w:tcBorders>
              <w:top w:val="nil"/>
              <w:left w:val="nil"/>
              <w:bottom w:val="single" w:sz="8" w:space="0" w:color="auto"/>
              <w:right w:val="single" w:sz="4" w:space="0" w:color="auto"/>
            </w:tcBorders>
            <w:shd w:val="clear" w:color="auto" w:fill="auto"/>
            <w:noWrap/>
            <w:vAlign w:val="bottom"/>
            <w:hideMark/>
          </w:tcPr>
          <w:p w14:paraId="3A5DD550"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31,628</w:t>
            </w:r>
          </w:p>
        </w:tc>
        <w:tc>
          <w:tcPr>
            <w:tcW w:w="1125" w:type="dxa"/>
            <w:tcBorders>
              <w:top w:val="nil"/>
              <w:left w:val="nil"/>
              <w:bottom w:val="single" w:sz="8" w:space="0" w:color="auto"/>
              <w:right w:val="single" w:sz="4" w:space="0" w:color="auto"/>
            </w:tcBorders>
            <w:shd w:val="clear" w:color="auto" w:fill="auto"/>
            <w:noWrap/>
            <w:vAlign w:val="bottom"/>
            <w:hideMark/>
          </w:tcPr>
          <w:p w14:paraId="3CCD319C"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5,75</w:t>
            </w:r>
          </w:p>
        </w:tc>
        <w:tc>
          <w:tcPr>
            <w:tcW w:w="875" w:type="dxa"/>
            <w:tcBorders>
              <w:top w:val="nil"/>
              <w:left w:val="nil"/>
              <w:bottom w:val="single" w:sz="8" w:space="0" w:color="auto"/>
              <w:right w:val="single" w:sz="4" w:space="0" w:color="auto"/>
            </w:tcBorders>
            <w:shd w:val="clear" w:color="auto" w:fill="auto"/>
            <w:noWrap/>
            <w:vAlign w:val="bottom"/>
            <w:hideMark/>
          </w:tcPr>
          <w:p w14:paraId="26F4F574" w14:textId="77777777" w:rsidR="009F0040" w:rsidRPr="00AA1D60" w:rsidRDefault="009F0040" w:rsidP="009F0040">
            <w:pPr>
              <w:spacing w:after="0" w:line="240" w:lineRule="auto"/>
              <w:jc w:val="center"/>
              <w:rPr>
                <w:rFonts w:ascii="Times New Roman" w:eastAsia="Times New Roman" w:hAnsi="Times New Roman" w:cs="Times New Roman"/>
                <w:color w:val="000000"/>
                <w:sz w:val="24"/>
                <w:szCs w:val="24"/>
                <w:lang w:eastAsia="es-EC"/>
              </w:rPr>
            </w:pPr>
            <w:r w:rsidRPr="00CB64DB">
              <w:rPr>
                <w:rFonts w:ascii="Times New Roman" w:eastAsia="Times New Roman" w:hAnsi="Times New Roman" w:cs="Times New Roman"/>
                <w:color w:val="000000"/>
                <w:sz w:val="24"/>
                <w:szCs w:val="24"/>
                <w:lang w:eastAsia="es-EC"/>
              </w:rPr>
              <w:t>74,96</w:t>
            </w:r>
          </w:p>
        </w:tc>
        <w:tc>
          <w:tcPr>
            <w:tcW w:w="100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E793D6E" w14:textId="77777777" w:rsidR="009F0040" w:rsidRPr="00AA1D60" w:rsidRDefault="009F0040" w:rsidP="009F0040">
            <w:pPr>
              <w:spacing w:after="0" w:line="240" w:lineRule="auto"/>
              <w:rPr>
                <w:rFonts w:ascii="Times New Roman" w:eastAsia="Times New Roman" w:hAnsi="Times New Roman" w:cs="Times New Roman"/>
                <w:color w:val="000000"/>
                <w:sz w:val="24"/>
                <w:szCs w:val="24"/>
                <w:lang w:eastAsia="es-EC"/>
              </w:rPr>
            </w:pPr>
          </w:p>
        </w:tc>
        <w:tc>
          <w:tcPr>
            <w:tcW w:w="1016"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2C367A15" w14:textId="77777777" w:rsidR="009F0040" w:rsidRPr="00AA1D60" w:rsidRDefault="009F0040" w:rsidP="009F0040">
            <w:pPr>
              <w:spacing w:after="0" w:line="240" w:lineRule="auto"/>
              <w:rPr>
                <w:rFonts w:ascii="Times New Roman" w:eastAsia="Times New Roman" w:hAnsi="Times New Roman" w:cs="Times New Roman"/>
                <w:color w:val="000000"/>
                <w:sz w:val="24"/>
                <w:szCs w:val="24"/>
                <w:lang w:eastAsia="es-EC"/>
              </w:rPr>
            </w:pPr>
          </w:p>
        </w:tc>
      </w:tr>
    </w:tbl>
    <w:p w14:paraId="581E2B90" w14:textId="797E384A" w:rsidR="00A1619E" w:rsidRDefault="00A1619E" w:rsidP="00AA1D60">
      <w:pPr>
        <w:rPr>
          <w:rFonts w:ascii="Times New Roman" w:hAnsi="Times New Roman" w:cs="Times New Roman"/>
          <w:b/>
          <w:sz w:val="24"/>
        </w:rPr>
      </w:pPr>
    </w:p>
    <w:p w14:paraId="7A426797" w14:textId="5BDE8C83" w:rsidR="00A1619E" w:rsidRDefault="00A1619E" w:rsidP="00AA1D60">
      <w:pPr>
        <w:rPr>
          <w:rFonts w:ascii="Times New Roman" w:hAnsi="Times New Roman" w:cs="Times New Roman"/>
          <w:b/>
          <w:sz w:val="24"/>
        </w:rPr>
      </w:pPr>
    </w:p>
    <w:p w14:paraId="03C172DB" w14:textId="64068AF6" w:rsidR="00A1619E" w:rsidRDefault="00A1619E" w:rsidP="00AA1D60">
      <w:pPr>
        <w:rPr>
          <w:rFonts w:ascii="Times New Roman" w:hAnsi="Times New Roman" w:cs="Times New Roman"/>
          <w:b/>
          <w:sz w:val="24"/>
        </w:rPr>
      </w:pPr>
    </w:p>
    <w:p w14:paraId="1EE20A80" w14:textId="77777777" w:rsidR="009F0040" w:rsidRDefault="009F0040" w:rsidP="009F0040">
      <w:pPr>
        <w:jc w:val="center"/>
        <w:rPr>
          <w:rFonts w:ascii="Times New Roman" w:hAnsi="Times New Roman" w:cs="Times New Roman"/>
          <w:b/>
          <w:sz w:val="24"/>
        </w:rPr>
      </w:pPr>
      <w:r>
        <w:rPr>
          <w:rFonts w:ascii="Times New Roman" w:hAnsi="Times New Roman" w:cs="Times New Roman"/>
          <w:b/>
          <w:sz w:val="24"/>
        </w:rPr>
        <w:lastRenderedPageBreak/>
        <w:t>ANÁLISIS ELEMENTAL</w:t>
      </w:r>
    </w:p>
    <w:p w14:paraId="60B99F19" w14:textId="77777777" w:rsidR="009F0040" w:rsidRDefault="009F0040" w:rsidP="009F0040">
      <w:pPr>
        <w:jc w:val="center"/>
        <w:rPr>
          <w:rFonts w:ascii="Times New Roman" w:hAnsi="Times New Roman" w:cs="Times New Roman"/>
          <w:b/>
          <w:sz w:val="24"/>
        </w:rPr>
      </w:pPr>
    </w:p>
    <w:tbl>
      <w:tblPr>
        <w:tblStyle w:val="Tablaconcuadrcula"/>
        <w:tblW w:w="9385" w:type="dxa"/>
        <w:tblInd w:w="-743" w:type="dxa"/>
        <w:tblLook w:val="04A0" w:firstRow="1" w:lastRow="0" w:firstColumn="1" w:lastColumn="0" w:noHBand="0" w:noVBand="1"/>
      </w:tblPr>
      <w:tblGrid>
        <w:gridCol w:w="1843"/>
        <w:gridCol w:w="1831"/>
        <w:gridCol w:w="1260"/>
        <w:gridCol w:w="1445"/>
        <w:gridCol w:w="1404"/>
        <w:gridCol w:w="1602"/>
      </w:tblGrid>
      <w:tr w:rsidR="009F0040" w:rsidRPr="009F0040" w14:paraId="07047A96" w14:textId="77777777" w:rsidTr="009F0040">
        <w:trPr>
          <w:trHeight w:val="328"/>
        </w:trPr>
        <w:tc>
          <w:tcPr>
            <w:tcW w:w="9385" w:type="dxa"/>
            <w:gridSpan w:val="6"/>
            <w:noWrap/>
            <w:vAlign w:val="center"/>
            <w:hideMark/>
          </w:tcPr>
          <w:p w14:paraId="4C1970AD"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RUDA</w:t>
            </w:r>
          </w:p>
        </w:tc>
      </w:tr>
      <w:tr w:rsidR="009F0040" w:rsidRPr="009F0040" w14:paraId="151D59D9" w14:textId="77777777" w:rsidTr="009F0040">
        <w:trPr>
          <w:trHeight w:val="328"/>
        </w:trPr>
        <w:tc>
          <w:tcPr>
            <w:tcW w:w="1843" w:type="dxa"/>
            <w:noWrap/>
            <w:vAlign w:val="center"/>
            <w:hideMark/>
          </w:tcPr>
          <w:p w14:paraId="51DF88E2"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Muestra</w:t>
            </w:r>
          </w:p>
        </w:tc>
        <w:tc>
          <w:tcPr>
            <w:tcW w:w="1831" w:type="dxa"/>
            <w:noWrap/>
            <w:vAlign w:val="center"/>
            <w:hideMark/>
          </w:tcPr>
          <w:p w14:paraId="07932F61"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Réplicas</w:t>
            </w:r>
          </w:p>
        </w:tc>
        <w:tc>
          <w:tcPr>
            <w:tcW w:w="1260" w:type="dxa"/>
            <w:noWrap/>
            <w:vAlign w:val="center"/>
            <w:hideMark/>
          </w:tcPr>
          <w:p w14:paraId="348D5795"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N [%]</w:t>
            </w:r>
          </w:p>
        </w:tc>
        <w:tc>
          <w:tcPr>
            <w:tcW w:w="1445" w:type="dxa"/>
            <w:noWrap/>
            <w:vAlign w:val="center"/>
            <w:hideMark/>
          </w:tcPr>
          <w:p w14:paraId="2D65C393"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C [%]</w:t>
            </w:r>
          </w:p>
        </w:tc>
        <w:tc>
          <w:tcPr>
            <w:tcW w:w="1404" w:type="dxa"/>
            <w:noWrap/>
            <w:vAlign w:val="center"/>
            <w:hideMark/>
          </w:tcPr>
          <w:p w14:paraId="340CAD14"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H [%]</w:t>
            </w:r>
          </w:p>
        </w:tc>
        <w:tc>
          <w:tcPr>
            <w:tcW w:w="1600" w:type="dxa"/>
            <w:noWrap/>
            <w:vAlign w:val="center"/>
            <w:hideMark/>
          </w:tcPr>
          <w:p w14:paraId="6558A776"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S [%]</w:t>
            </w:r>
          </w:p>
        </w:tc>
      </w:tr>
      <w:tr w:rsidR="009F0040" w:rsidRPr="009F0040" w14:paraId="2DF5181D" w14:textId="77777777" w:rsidTr="009F0040">
        <w:trPr>
          <w:trHeight w:val="328"/>
        </w:trPr>
        <w:tc>
          <w:tcPr>
            <w:tcW w:w="1843" w:type="dxa"/>
            <w:vMerge w:val="restart"/>
            <w:vAlign w:val="center"/>
            <w:hideMark/>
          </w:tcPr>
          <w:p w14:paraId="220C969A"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Ruda (hojas secas)</w:t>
            </w:r>
          </w:p>
        </w:tc>
        <w:tc>
          <w:tcPr>
            <w:tcW w:w="1831" w:type="dxa"/>
            <w:noWrap/>
            <w:vAlign w:val="center"/>
            <w:hideMark/>
          </w:tcPr>
          <w:p w14:paraId="57FA5155"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R1</w:t>
            </w:r>
          </w:p>
        </w:tc>
        <w:tc>
          <w:tcPr>
            <w:tcW w:w="1260" w:type="dxa"/>
            <w:vAlign w:val="center"/>
            <w:hideMark/>
          </w:tcPr>
          <w:p w14:paraId="390F1D58"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1,81</w:t>
            </w:r>
          </w:p>
        </w:tc>
        <w:tc>
          <w:tcPr>
            <w:tcW w:w="1445" w:type="dxa"/>
            <w:vAlign w:val="center"/>
            <w:hideMark/>
          </w:tcPr>
          <w:p w14:paraId="13E58F4A"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40,97</w:t>
            </w:r>
          </w:p>
        </w:tc>
        <w:tc>
          <w:tcPr>
            <w:tcW w:w="1404" w:type="dxa"/>
            <w:vAlign w:val="center"/>
            <w:hideMark/>
          </w:tcPr>
          <w:p w14:paraId="68B6C6F2"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4,158</w:t>
            </w:r>
          </w:p>
        </w:tc>
        <w:tc>
          <w:tcPr>
            <w:tcW w:w="1600" w:type="dxa"/>
            <w:vAlign w:val="center"/>
            <w:hideMark/>
          </w:tcPr>
          <w:p w14:paraId="46FB338A"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0,242</w:t>
            </w:r>
          </w:p>
        </w:tc>
      </w:tr>
      <w:tr w:rsidR="009F0040" w:rsidRPr="009F0040" w14:paraId="683A47DB" w14:textId="77777777" w:rsidTr="009F0040">
        <w:trPr>
          <w:trHeight w:val="328"/>
        </w:trPr>
        <w:tc>
          <w:tcPr>
            <w:tcW w:w="1843" w:type="dxa"/>
            <w:vMerge/>
            <w:vAlign w:val="center"/>
            <w:hideMark/>
          </w:tcPr>
          <w:p w14:paraId="2EAAE85A" w14:textId="77777777" w:rsidR="009F0040" w:rsidRPr="009F0040" w:rsidRDefault="009F0040" w:rsidP="003F06A4">
            <w:pPr>
              <w:jc w:val="center"/>
              <w:rPr>
                <w:rFonts w:ascii="Times New Roman" w:hAnsi="Times New Roman" w:cs="Times New Roman"/>
                <w:b/>
                <w:sz w:val="24"/>
                <w:szCs w:val="24"/>
              </w:rPr>
            </w:pPr>
          </w:p>
        </w:tc>
        <w:tc>
          <w:tcPr>
            <w:tcW w:w="1831" w:type="dxa"/>
            <w:noWrap/>
            <w:vAlign w:val="center"/>
            <w:hideMark/>
          </w:tcPr>
          <w:p w14:paraId="6DA09A09"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R2</w:t>
            </w:r>
          </w:p>
        </w:tc>
        <w:tc>
          <w:tcPr>
            <w:tcW w:w="1260" w:type="dxa"/>
            <w:vAlign w:val="center"/>
            <w:hideMark/>
          </w:tcPr>
          <w:p w14:paraId="45424733"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1,82</w:t>
            </w:r>
          </w:p>
        </w:tc>
        <w:tc>
          <w:tcPr>
            <w:tcW w:w="1445" w:type="dxa"/>
            <w:vAlign w:val="center"/>
            <w:hideMark/>
          </w:tcPr>
          <w:p w14:paraId="1AB25A27"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40,98</w:t>
            </w:r>
          </w:p>
        </w:tc>
        <w:tc>
          <w:tcPr>
            <w:tcW w:w="1404" w:type="dxa"/>
            <w:vAlign w:val="center"/>
            <w:hideMark/>
          </w:tcPr>
          <w:p w14:paraId="47394FDA"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4,014</w:t>
            </w:r>
          </w:p>
        </w:tc>
        <w:tc>
          <w:tcPr>
            <w:tcW w:w="1600" w:type="dxa"/>
            <w:vAlign w:val="center"/>
            <w:hideMark/>
          </w:tcPr>
          <w:p w14:paraId="7CB9352F"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0,236</w:t>
            </w:r>
          </w:p>
        </w:tc>
      </w:tr>
      <w:tr w:rsidR="009F0040" w:rsidRPr="009F0040" w14:paraId="1A285DA4" w14:textId="77777777" w:rsidTr="009F0040">
        <w:trPr>
          <w:trHeight w:val="328"/>
        </w:trPr>
        <w:tc>
          <w:tcPr>
            <w:tcW w:w="1843" w:type="dxa"/>
            <w:vMerge/>
            <w:vAlign w:val="center"/>
            <w:hideMark/>
          </w:tcPr>
          <w:p w14:paraId="1EE37919" w14:textId="77777777" w:rsidR="009F0040" w:rsidRPr="009F0040" w:rsidRDefault="009F0040" w:rsidP="003F06A4">
            <w:pPr>
              <w:jc w:val="center"/>
              <w:rPr>
                <w:rFonts w:ascii="Times New Roman" w:hAnsi="Times New Roman" w:cs="Times New Roman"/>
                <w:b/>
                <w:sz w:val="24"/>
                <w:szCs w:val="24"/>
              </w:rPr>
            </w:pPr>
          </w:p>
        </w:tc>
        <w:tc>
          <w:tcPr>
            <w:tcW w:w="1831" w:type="dxa"/>
            <w:noWrap/>
            <w:vAlign w:val="center"/>
            <w:hideMark/>
          </w:tcPr>
          <w:p w14:paraId="17A97413"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R3</w:t>
            </w:r>
          </w:p>
        </w:tc>
        <w:tc>
          <w:tcPr>
            <w:tcW w:w="1260" w:type="dxa"/>
            <w:vAlign w:val="center"/>
            <w:hideMark/>
          </w:tcPr>
          <w:p w14:paraId="5AD6B506"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1,85</w:t>
            </w:r>
          </w:p>
        </w:tc>
        <w:tc>
          <w:tcPr>
            <w:tcW w:w="1445" w:type="dxa"/>
            <w:vAlign w:val="center"/>
            <w:hideMark/>
          </w:tcPr>
          <w:p w14:paraId="79EB82E4"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40,99</w:t>
            </w:r>
          </w:p>
        </w:tc>
        <w:tc>
          <w:tcPr>
            <w:tcW w:w="1404" w:type="dxa"/>
            <w:vAlign w:val="center"/>
            <w:hideMark/>
          </w:tcPr>
          <w:p w14:paraId="5B094B41"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4,096</w:t>
            </w:r>
          </w:p>
        </w:tc>
        <w:tc>
          <w:tcPr>
            <w:tcW w:w="1600" w:type="dxa"/>
            <w:vAlign w:val="center"/>
            <w:hideMark/>
          </w:tcPr>
          <w:p w14:paraId="0E98E225"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0,248</w:t>
            </w:r>
          </w:p>
        </w:tc>
      </w:tr>
      <w:tr w:rsidR="009F0040" w:rsidRPr="009F0040" w14:paraId="609B3F7D" w14:textId="77777777" w:rsidTr="009F0040">
        <w:trPr>
          <w:trHeight w:val="328"/>
        </w:trPr>
        <w:tc>
          <w:tcPr>
            <w:tcW w:w="1843" w:type="dxa"/>
            <w:vMerge/>
            <w:vAlign w:val="center"/>
            <w:hideMark/>
          </w:tcPr>
          <w:p w14:paraId="199D18E6" w14:textId="77777777" w:rsidR="009F0040" w:rsidRPr="009F0040" w:rsidRDefault="009F0040" w:rsidP="003F06A4">
            <w:pPr>
              <w:jc w:val="center"/>
              <w:rPr>
                <w:rFonts w:ascii="Times New Roman" w:hAnsi="Times New Roman" w:cs="Times New Roman"/>
                <w:b/>
                <w:sz w:val="24"/>
                <w:szCs w:val="24"/>
              </w:rPr>
            </w:pPr>
          </w:p>
        </w:tc>
        <w:tc>
          <w:tcPr>
            <w:tcW w:w="1831" w:type="dxa"/>
            <w:noWrap/>
            <w:vAlign w:val="center"/>
            <w:hideMark/>
          </w:tcPr>
          <w:p w14:paraId="3AD0EB7F"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R4</w:t>
            </w:r>
          </w:p>
        </w:tc>
        <w:tc>
          <w:tcPr>
            <w:tcW w:w="1260" w:type="dxa"/>
            <w:vAlign w:val="center"/>
            <w:hideMark/>
          </w:tcPr>
          <w:p w14:paraId="7BE74CF6"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1,77</w:t>
            </w:r>
          </w:p>
        </w:tc>
        <w:tc>
          <w:tcPr>
            <w:tcW w:w="1445" w:type="dxa"/>
            <w:vAlign w:val="center"/>
            <w:hideMark/>
          </w:tcPr>
          <w:p w14:paraId="738073CC"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40,46</w:t>
            </w:r>
          </w:p>
        </w:tc>
        <w:tc>
          <w:tcPr>
            <w:tcW w:w="1404" w:type="dxa"/>
            <w:vAlign w:val="center"/>
            <w:hideMark/>
          </w:tcPr>
          <w:p w14:paraId="21E751D2"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4,065</w:t>
            </w:r>
          </w:p>
        </w:tc>
        <w:tc>
          <w:tcPr>
            <w:tcW w:w="1600" w:type="dxa"/>
            <w:vAlign w:val="center"/>
            <w:hideMark/>
          </w:tcPr>
          <w:p w14:paraId="423AB0BE"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0,197</w:t>
            </w:r>
          </w:p>
        </w:tc>
      </w:tr>
      <w:tr w:rsidR="009F0040" w:rsidRPr="009F0040" w14:paraId="520D76FF" w14:textId="77777777" w:rsidTr="009F0040">
        <w:trPr>
          <w:trHeight w:val="311"/>
        </w:trPr>
        <w:tc>
          <w:tcPr>
            <w:tcW w:w="1843" w:type="dxa"/>
            <w:vMerge/>
            <w:vAlign w:val="center"/>
            <w:hideMark/>
          </w:tcPr>
          <w:p w14:paraId="3EDF8FC7" w14:textId="77777777" w:rsidR="009F0040" w:rsidRPr="009F0040" w:rsidRDefault="009F0040" w:rsidP="003F06A4">
            <w:pPr>
              <w:jc w:val="center"/>
              <w:rPr>
                <w:rFonts w:ascii="Times New Roman" w:hAnsi="Times New Roman" w:cs="Times New Roman"/>
                <w:b/>
                <w:sz w:val="24"/>
                <w:szCs w:val="24"/>
              </w:rPr>
            </w:pPr>
          </w:p>
        </w:tc>
        <w:tc>
          <w:tcPr>
            <w:tcW w:w="1831" w:type="dxa"/>
            <w:noWrap/>
            <w:vAlign w:val="center"/>
            <w:hideMark/>
          </w:tcPr>
          <w:p w14:paraId="219B9851"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Promedio</w:t>
            </w:r>
          </w:p>
        </w:tc>
        <w:tc>
          <w:tcPr>
            <w:tcW w:w="1260" w:type="dxa"/>
            <w:noWrap/>
            <w:vAlign w:val="center"/>
            <w:hideMark/>
          </w:tcPr>
          <w:p w14:paraId="692F18CA"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1,81</w:t>
            </w:r>
          </w:p>
        </w:tc>
        <w:tc>
          <w:tcPr>
            <w:tcW w:w="1445" w:type="dxa"/>
            <w:noWrap/>
            <w:vAlign w:val="center"/>
            <w:hideMark/>
          </w:tcPr>
          <w:p w14:paraId="4ED6F485"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40,85</w:t>
            </w:r>
          </w:p>
        </w:tc>
        <w:tc>
          <w:tcPr>
            <w:tcW w:w="1404" w:type="dxa"/>
            <w:noWrap/>
            <w:vAlign w:val="center"/>
            <w:hideMark/>
          </w:tcPr>
          <w:p w14:paraId="276F64D0"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4,08</w:t>
            </w:r>
          </w:p>
        </w:tc>
        <w:tc>
          <w:tcPr>
            <w:tcW w:w="1600" w:type="dxa"/>
            <w:noWrap/>
            <w:vAlign w:val="center"/>
            <w:hideMark/>
          </w:tcPr>
          <w:p w14:paraId="777B58E0"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0,23</w:t>
            </w:r>
          </w:p>
        </w:tc>
      </w:tr>
      <w:tr w:rsidR="009F0040" w:rsidRPr="009F0040" w14:paraId="07B2ADFA" w14:textId="77777777" w:rsidTr="009F0040">
        <w:trPr>
          <w:trHeight w:val="328"/>
        </w:trPr>
        <w:tc>
          <w:tcPr>
            <w:tcW w:w="1843" w:type="dxa"/>
            <w:vMerge/>
            <w:vAlign w:val="center"/>
            <w:hideMark/>
          </w:tcPr>
          <w:p w14:paraId="699AE495" w14:textId="77777777" w:rsidR="009F0040" w:rsidRPr="009F0040" w:rsidRDefault="009F0040" w:rsidP="003F06A4">
            <w:pPr>
              <w:jc w:val="center"/>
              <w:rPr>
                <w:rFonts w:ascii="Times New Roman" w:hAnsi="Times New Roman" w:cs="Times New Roman"/>
                <w:b/>
                <w:sz w:val="24"/>
                <w:szCs w:val="24"/>
              </w:rPr>
            </w:pPr>
          </w:p>
        </w:tc>
        <w:tc>
          <w:tcPr>
            <w:tcW w:w="1831" w:type="dxa"/>
            <w:noWrap/>
            <w:vAlign w:val="center"/>
            <w:hideMark/>
          </w:tcPr>
          <w:p w14:paraId="7640210F"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Desviación</w:t>
            </w:r>
          </w:p>
        </w:tc>
        <w:tc>
          <w:tcPr>
            <w:tcW w:w="1260" w:type="dxa"/>
            <w:noWrap/>
            <w:vAlign w:val="center"/>
            <w:hideMark/>
          </w:tcPr>
          <w:p w14:paraId="15414319"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0,03</w:t>
            </w:r>
          </w:p>
        </w:tc>
        <w:tc>
          <w:tcPr>
            <w:tcW w:w="1445" w:type="dxa"/>
            <w:noWrap/>
            <w:vAlign w:val="center"/>
            <w:hideMark/>
          </w:tcPr>
          <w:p w14:paraId="03B7D94C"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0,26</w:t>
            </w:r>
          </w:p>
        </w:tc>
        <w:tc>
          <w:tcPr>
            <w:tcW w:w="1404" w:type="dxa"/>
            <w:noWrap/>
            <w:vAlign w:val="center"/>
            <w:hideMark/>
          </w:tcPr>
          <w:p w14:paraId="3F17E977"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0,06</w:t>
            </w:r>
          </w:p>
        </w:tc>
        <w:tc>
          <w:tcPr>
            <w:tcW w:w="1600" w:type="dxa"/>
            <w:noWrap/>
            <w:vAlign w:val="center"/>
            <w:hideMark/>
          </w:tcPr>
          <w:p w14:paraId="13643E32"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0,02</w:t>
            </w:r>
          </w:p>
        </w:tc>
      </w:tr>
    </w:tbl>
    <w:p w14:paraId="6CC910EE" w14:textId="77777777" w:rsidR="009F0040" w:rsidRDefault="009F0040" w:rsidP="009F0040">
      <w:pPr>
        <w:jc w:val="center"/>
        <w:rPr>
          <w:rFonts w:ascii="Times New Roman" w:hAnsi="Times New Roman" w:cs="Times New Roman"/>
          <w:b/>
          <w:sz w:val="24"/>
        </w:rPr>
      </w:pPr>
    </w:p>
    <w:tbl>
      <w:tblPr>
        <w:tblStyle w:val="Tablaconcuadrcula"/>
        <w:tblW w:w="9402" w:type="dxa"/>
        <w:tblInd w:w="-743" w:type="dxa"/>
        <w:tblLook w:val="04A0" w:firstRow="1" w:lastRow="0" w:firstColumn="1" w:lastColumn="0" w:noHBand="0" w:noVBand="1"/>
      </w:tblPr>
      <w:tblGrid>
        <w:gridCol w:w="1901"/>
        <w:gridCol w:w="1647"/>
        <w:gridCol w:w="1254"/>
        <w:gridCol w:w="1534"/>
        <w:gridCol w:w="1395"/>
        <w:gridCol w:w="1671"/>
      </w:tblGrid>
      <w:tr w:rsidR="009F0040" w:rsidRPr="009F0040" w14:paraId="7EDA87A5" w14:textId="77777777" w:rsidTr="009F0040">
        <w:trPr>
          <w:trHeight w:val="311"/>
        </w:trPr>
        <w:tc>
          <w:tcPr>
            <w:tcW w:w="9402" w:type="dxa"/>
            <w:gridSpan w:val="6"/>
            <w:noWrap/>
            <w:vAlign w:val="center"/>
            <w:hideMark/>
          </w:tcPr>
          <w:p w14:paraId="789B74BE"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PUMÍN</w:t>
            </w:r>
          </w:p>
        </w:tc>
      </w:tr>
      <w:tr w:rsidR="009F0040" w:rsidRPr="009F0040" w14:paraId="713C725E" w14:textId="77777777" w:rsidTr="009F0040">
        <w:trPr>
          <w:trHeight w:val="311"/>
        </w:trPr>
        <w:tc>
          <w:tcPr>
            <w:tcW w:w="1901" w:type="dxa"/>
            <w:noWrap/>
            <w:vAlign w:val="center"/>
            <w:hideMark/>
          </w:tcPr>
          <w:p w14:paraId="2092B111"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Muestra</w:t>
            </w:r>
          </w:p>
        </w:tc>
        <w:tc>
          <w:tcPr>
            <w:tcW w:w="1647" w:type="dxa"/>
            <w:noWrap/>
            <w:vAlign w:val="center"/>
            <w:hideMark/>
          </w:tcPr>
          <w:p w14:paraId="369F90D9"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Réplicas</w:t>
            </w:r>
          </w:p>
        </w:tc>
        <w:tc>
          <w:tcPr>
            <w:tcW w:w="1254" w:type="dxa"/>
            <w:noWrap/>
            <w:vAlign w:val="center"/>
            <w:hideMark/>
          </w:tcPr>
          <w:p w14:paraId="2284AD1A"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N [%]</w:t>
            </w:r>
          </w:p>
        </w:tc>
        <w:tc>
          <w:tcPr>
            <w:tcW w:w="1534" w:type="dxa"/>
            <w:noWrap/>
            <w:vAlign w:val="center"/>
            <w:hideMark/>
          </w:tcPr>
          <w:p w14:paraId="56F170DF"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C [%]</w:t>
            </w:r>
          </w:p>
        </w:tc>
        <w:tc>
          <w:tcPr>
            <w:tcW w:w="1395" w:type="dxa"/>
            <w:noWrap/>
            <w:vAlign w:val="center"/>
            <w:hideMark/>
          </w:tcPr>
          <w:p w14:paraId="0783FE38"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H [%]</w:t>
            </w:r>
          </w:p>
        </w:tc>
        <w:tc>
          <w:tcPr>
            <w:tcW w:w="1668" w:type="dxa"/>
            <w:noWrap/>
            <w:vAlign w:val="center"/>
            <w:hideMark/>
          </w:tcPr>
          <w:p w14:paraId="6DBC70B3"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S [%]</w:t>
            </w:r>
          </w:p>
        </w:tc>
      </w:tr>
      <w:tr w:rsidR="009F0040" w:rsidRPr="009F0040" w14:paraId="26AEEDC4" w14:textId="77777777" w:rsidTr="009F0040">
        <w:trPr>
          <w:trHeight w:val="295"/>
        </w:trPr>
        <w:tc>
          <w:tcPr>
            <w:tcW w:w="1901" w:type="dxa"/>
            <w:vMerge w:val="restart"/>
            <w:vAlign w:val="center"/>
            <w:hideMark/>
          </w:tcPr>
          <w:p w14:paraId="36FC7D5B" w14:textId="1D057AA8"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 xml:space="preserve">Hojas de </w:t>
            </w:r>
            <w:r w:rsidR="00DF050E">
              <w:rPr>
                <w:rFonts w:ascii="Times New Roman" w:hAnsi="Times New Roman" w:cs="Times New Roman"/>
                <w:sz w:val="24"/>
                <w:szCs w:val="24"/>
              </w:rPr>
              <w:t>P</w:t>
            </w:r>
            <w:r w:rsidR="00DF050E" w:rsidRPr="009F0040">
              <w:rPr>
                <w:rFonts w:ascii="Times New Roman" w:hAnsi="Times New Roman" w:cs="Times New Roman"/>
                <w:sz w:val="24"/>
                <w:szCs w:val="24"/>
              </w:rPr>
              <w:t>umin</w:t>
            </w:r>
          </w:p>
        </w:tc>
        <w:tc>
          <w:tcPr>
            <w:tcW w:w="1647" w:type="dxa"/>
            <w:noWrap/>
            <w:vAlign w:val="center"/>
            <w:hideMark/>
          </w:tcPr>
          <w:p w14:paraId="0F61D39E"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R1</w:t>
            </w:r>
          </w:p>
        </w:tc>
        <w:tc>
          <w:tcPr>
            <w:tcW w:w="1254" w:type="dxa"/>
            <w:vAlign w:val="center"/>
            <w:hideMark/>
          </w:tcPr>
          <w:p w14:paraId="370019C8"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2,05</w:t>
            </w:r>
          </w:p>
        </w:tc>
        <w:tc>
          <w:tcPr>
            <w:tcW w:w="1534" w:type="dxa"/>
            <w:vAlign w:val="center"/>
            <w:hideMark/>
          </w:tcPr>
          <w:p w14:paraId="19E9EF24"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43,91</w:t>
            </w:r>
          </w:p>
        </w:tc>
        <w:tc>
          <w:tcPr>
            <w:tcW w:w="1395" w:type="dxa"/>
            <w:vAlign w:val="center"/>
            <w:hideMark/>
          </w:tcPr>
          <w:p w14:paraId="3E87F79E"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4,153</w:t>
            </w:r>
          </w:p>
        </w:tc>
        <w:tc>
          <w:tcPr>
            <w:tcW w:w="1668" w:type="dxa"/>
            <w:vAlign w:val="center"/>
            <w:hideMark/>
          </w:tcPr>
          <w:p w14:paraId="01334371"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0,032</w:t>
            </w:r>
          </w:p>
        </w:tc>
      </w:tr>
      <w:tr w:rsidR="009F0040" w:rsidRPr="009F0040" w14:paraId="115C2AC0" w14:textId="77777777" w:rsidTr="009F0040">
        <w:trPr>
          <w:trHeight w:val="295"/>
        </w:trPr>
        <w:tc>
          <w:tcPr>
            <w:tcW w:w="1901" w:type="dxa"/>
            <w:vMerge/>
            <w:vAlign w:val="center"/>
            <w:hideMark/>
          </w:tcPr>
          <w:p w14:paraId="1FE43606" w14:textId="77777777" w:rsidR="009F0040" w:rsidRPr="009F0040" w:rsidRDefault="009F0040" w:rsidP="003F06A4">
            <w:pPr>
              <w:jc w:val="center"/>
              <w:rPr>
                <w:rFonts w:ascii="Times New Roman" w:hAnsi="Times New Roman" w:cs="Times New Roman"/>
                <w:b/>
                <w:sz w:val="24"/>
                <w:szCs w:val="24"/>
              </w:rPr>
            </w:pPr>
          </w:p>
        </w:tc>
        <w:tc>
          <w:tcPr>
            <w:tcW w:w="1647" w:type="dxa"/>
            <w:noWrap/>
            <w:vAlign w:val="center"/>
            <w:hideMark/>
          </w:tcPr>
          <w:p w14:paraId="10F93D8A"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R2</w:t>
            </w:r>
          </w:p>
        </w:tc>
        <w:tc>
          <w:tcPr>
            <w:tcW w:w="1254" w:type="dxa"/>
            <w:vAlign w:val="center"/>
            <w:hideMark/>
          </w:tcPr>
          <w:p w14:paraId="44BA9F8D"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1,9</w:t>
            </w:r>
          </w:p>
        </w:tc>
        <w:tc>
          <w:tcPr>
            <w:tcW w:w="1534" w:type="dxa"/>
            <w:vAlign w:val="center"/>
            <w:hideMark/>
          </w:tcPr>
          <w:p w14:paraId="4687C032"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40,35</w:t>
            </w:r>
          </w:p>
        </w:tc>
        <w:tc>
          <w:tcPr>
            <w:tcW w:w="1395" w:type="dxa"/>
            <w:vAlign w:val="center"/>
            <w:hideMark/>
          </w:tcPr>
          <w:p w14:paraId="60E529C2"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3,639</w:t>
            </w:r>
          </w:p>
        </w:tc>
        <w:tc>
          <w:tcPr>
            <w:tcW w:w="1668" w:type="dxa"/>
            <w:vAlign w:val="center"/>
            <w:hideMark/>
          </w:tcPr>
          <w:p w14:paraId="527FF162"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0,043</w:t>
            </w:r>
          </w:p>
        </w:tc>
      </w:tr>
      <w:tr w:rsidR="009F0040" w:rsidRPr="009F0040" w14:paraId="7885D1B4" w14:textId="77777777" w:rsidTr="009F0040">
        <w:trPr>
          <w:trHeight w:val="295"/>
        </w:trPr>
        <w:tc>
          <w:tcPr>
            <w:tcW w:w="1901" w:type="dxa"/>
            <w:vMerge/>
            <w:vAlign w:val="center"/>
            <w:hideMark/>
          </w:tcPr>
          <w:p w14:paraId="17E0BBAE" w14:textId="77777777" w:rsidR="009F0040" w:rsidRPr="009F0040" w:rsidRDefault="009F0040" w:rsidP="003F06A4">
            <w:pPr>
              <w:jc w:val="center"/>
              <w:rPr>
                <w:rFonts w:ascii="Times New Roman" w:hAnsi="Times New Roman" w:cs="Times New Roman"/>
                <w:b/>
                <w:sz w:val="24"/>
                <w:szCs w:val="24"/>
              </w:rPr>
            </w:pPr>
          </w:p>
        </w:tc>
        <w:tc>
          <w:tcPr>
            <w:tcW w:w="1647" w:type="dxa"/>
            <w:noWrap/>
            <w:vAlign w:val="center"/>
            <w:hideMark/>
          </w:tcPr>
          <w:p w14:paraId="238CB0F8"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R3</w:t>
            </w:r>
          </w:p>
        </w:tc>
        <w:tc>
          <w:tcPr>
            <w:tcW w:w="1254" w:type="dxa"/>
            <w:vAlign w:val="center"/>
            <w:hideMark/>
          </w:tcPr>
          <w:p w14:paraId="676DDAC1"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2,1</w:t>
            </w:r>
          </w:p>
        </w:tc>
        <w:tc>
          <w:tcPr>
            <w:tcW w:w="1534" w:type="dxa"/>
            <w:vAlign w:val="center"/>
            <w:hideMark/>
          </w:tcPr>
          <w:p w14:paraId="7C6E14F2"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44,76</w:t>
            </w:r>
          </w:p>
        </w:tc>
        <w:tc>
          <w:tcPr>
            <w:tcW w:w="1395" w:type="dxa"/>
            <w:vAlign w:val="center"/>
            <w:hideMark/>
          </w:tcPr>
          <w:p w14:paraId="26268B44"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4,169</w:t>
            </w:r>
          </w:p>
        </w:tc>
        <w:tc>
          <w:tcPr>
            <w:tcW w:w="1668" w:type="dxa"/>
            <w:vAlign w:val="center"/>
            <w:hideMark/>
          </w:tcPr>
          <w:p w14:paraId="2FB97337"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0,05</w:t>
            </w:r>
          </w:p>
        </w:tc>
      </w:tr>
      <w:tr w:rsidR="009F0040" w:rsidRPr="009F0040" w14:paraId="105D5000" w14:textId="77777777" w:rsidTr="009F0040">
        <w:trPr>
          <w:trHeight w:val="295"/>
        </w:trPr>
        <w:tc>
          <w:tcPr>
            <w:tcW w:w="1901" w:type="dxa"/>
            <w:vMerge/>
            <w:vAlign w:val="center"/>
            <w:hideMark/>
          </w:tcPr>
          <w:p w14:paraId="40CAE698" w14:textId="77777777" w:rsidR="009F0040" w:rsidRPr="009F0040" w:rsidRDefault="009F0040" w:rsidP="003F06A4">
            <w:pPr>
              <w:jc w:val="center"/>
              <w:rPr>
                <w:rFonts w:ascii="Times New Roman" w:hAnsi="Times New Roman" w:cs="Times New Roman"/>
                <w:b/>
                <w:sz w:val="24"/>
                <w:szCs w:val="24"/>
              </w:rPr>
            </w:pPr>
          </w:p>
        </w:tc>
        <w:tc>
          <w:tcPr>
            <w:tcW w:w="1647" w:type="dxa"/>
            <w:noWrap/>
            <w:vAlign w:val="center"/>
            <w:hideMark/>
          </w:tcPr>
          <w:p w14:paraId="42FD26F7"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R4</w:t>
            </w:r>
          </w:p>
        </w:tc>
        <w:tc>
          <w:tcPr>
            <w:tcW w:w="1254" w:type="dxa"/>
            <w:vAlign w:val="center"/>
            <w:hideMark/>
          </w:tcPr>
          <w:p w14:paraId="04CCB218"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2,06</w:t>
            </w:r>
          </w:p>
        </w:tc>
        <w:tc>
          <w:tcPr>
            <w:tcW w:w="1534" w:type="dxa"/>
            <w:vAlign w:val="center"/>
            <w:hideMark/>
          </w:tcPr>
          <w:p w14:paraId="3BD8E676"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44,2</w:t>
            </w:r>
          </w:p>
        </w:tc>
        <w:tc>
          <w:tcPr>
            <w:tcW w:w="1395" w:type="dxa"/>
            <w:vAlign w:val="center"/>
            <w:hideMark/>
          </w:tcPr>
          <w:p w14:paraId="0B0E08FF"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4,187</w:t>
            </w:r>
          </w:p>
        </w:tc>
        <w:tc>
          <w:tcPr>
            <w:tcW w:w="1668" w:type="dxa"/>
            <w:vAlign w:val="center"/>
            <w:hideMark/>
          </w:tcPr>
          <w:p w14:paraId="347BE718"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0,063</w:t>
            </w:r>
          </w:p>
        </w:tc>
      </w:tr>
      <w:tr w:rsidR="009F0040" w:rsidRPr="009F0040" w14:paraId="1DE2B80F" w14:textId="77777777" w:rsidTr="009F0040">
        <w:trPr>
          <w:trHeight w:val="295"/>
        </w:trPr>
        <w:tc>
          <w:tcPr>
            <w:tcW w:w="1901" w:type="dxa"/>
            <w:vMerge/>
            <w:vAlign w:val="center"/>
            <w:hideMark/>
          </w:tcPr>
          <w:p w14:paraId="66D2C007" w14:textId="77777777" w:rsidR="009F0040" w:rsidRPr="009F0040" w:rsidRDefault="009F0040" w:rsidP="003F06A4">
            <w:pPr>
              <w:jc w:val="center"/>
              <w:rPr>
                <w:rFonts w:ascii="Times New Roman" w:hAnsi="Times New Roman" w:cs="Times New Roman"/>
                <w:b/>
                <w:sz w:val="24"/>
                <w:szCs w:val="24"/>
              </w:rPr>
            </w:pPr>
          </w:p>
        </w:tc>
        <w:tc>
          <w:tcPr>
            <w:tcW w:w="1647" w:type="dxa"/>
            <w:noWrap/>
            <w:vAlign w:val="center"/>
            <w:hideMark/>
          </w:tcPr>
          <w:p w14:paraId="3E1DB6F1"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Promedio</w:t>
            </w:r>
          </w:p>
        </w:tc>
        <w:tc>
          <w:tcPr>
            <w:tcW w:w="1254" w:type="dxa"/>
            <w:vAlign w:val="center"/>
            <w:hideMark/>
          </w:tcPr>
          <w:p w14:paraId="150012B2"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2,0275</w:t>
            </w:r>
          </w:p>
        </w:tc>
        <w:tc>
          <w:tcPr>
            <w:tcW w:w="1534" w:type="dxa"/>
            <w:vAlign w:val="center"/>
            <w:hideMark/>
          </w:tcPr>
          <w:p w14:paraId="3ED9F3A8"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43,305</w:t>
            </w:r>
          </w:p>
        </w:tc>
        <w:tc>
          <w:tcPr>
            <w:tcW w:w="1395" w:type="dxa"/>
            <w:vAlign w:val="center"/>
            <w:hideMark/>
          </w:tcPr>
          <w:p w14:paraId="4A654853"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4,037</w:t>
            </w:r>
          </w:p>
        </w:tc>
        <w:tc>
          <w:tcPr>
            <w:tcW w:w="1668" w:type="dxa"/>
            <w:vAlign w:val="center"/>
            <w:hideMark/>
          </w:tcPr>
          <w:p w14:paraId="2A947F41"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0,047</w:t>
            </w:r>
          </w:p>
        </w:tc>
      </w:tr>
      <w:tr w:rsidR="009F0040" w:rsidRPr="009F0040" w14:paraId="311DA762" w14:textId="77777777" w:rsidTr="009F0040">
        <w:trPr>
          <w:trHeight w:val="311"/>
        </w:trPr>
        <w:tc>
          <w:tcPr>
            <w:tcW w:w="1901" w:type="dxa"/>
            <w:vMerge/>
            <w:vAlign w:val="center"/>
            <w:hideMark/>
          </w:tcPr>
          <w:p w14:paraId="1DBBC9F4" w14:textId="77777777" w:rsidR="009F0040" w:rsidRPr="009F0040" w:rsidRDefault="009F0040" w:rsidP="003F06A4">
            <w:pPr>
              <w:jc w:val="center"/>
              <w:rPr>
                <w:rFonts w:ascii="Times New Roman" w:hAnsi="Times New Roman" w:cs="Times New Roman"/>
                <w:b/>
                <w:sz w:val="24"/>
                <w:szCs w:val="24"/>
              </w:rPr>
            </w:pPr>
          </w:p>
        </w:tc>
        <w:tc>
          <w:tcPr>
            <w:tcW w:w="1647" w:type="dxa"/>
            <w:noWrap/>
            <w:vAlign w:val="center"/>
            <w:hideMark/>
          </w:tcPr>
          <w:p w14:paraId="483F5973"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Desviación</w:t>
            </w:r>
          </w:p>
        </w:tc>
        <w:tc>
          <w:tcPr>
            <w:tcW w:w="1254" w:type="dxa"/>
            <w:vAlign w:val="center"/>
            <w:hideMark/>
          </w:tcPr>
          <w:p w14:paraId="41577961"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0,09</w:t>
            </w:r>
          </w:p>
        </w:tc>
        <w:tc>
          <w:tcPr>
            <w:tcW w:w="1534" w:type="dxa"/>
            <w:vAlign w:val="center"/>
            <w:hideMark/>
          </w:tcPr>
          <w:p w14:paraId="53D84798"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2,00</w:t>
            </w:r>
          </w:p>
        </w:tc>
        <w:tc>
          <w:tcPr>
            <w:tcW w:w="1395" w:type="dxa"/>
            <w:vAlign w:val="center"/>
            <w:hideMark/>
          </w:tcPr>
          <w:p w14:paraId="2B3F6564"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0,27</w:t>
            </w:r>
          </w:p>
        </w:tc>
        <w:tc>
          <w:tcPr>
            <w:tcW w:w="1668" w:type="dxa"/>
            <w:vAlign w:val="center"/>
            <w:hideMark/>
          </w:tcPr>
          <w:p w14:paraId="3A2178A2"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0,01</w:t>
            </w:r>
          </w:p>
        </w:tc>
      </w:tr>
    </w:tbl>
    <w:p w14:paraId="59AB2DD8" w14:textId="77777777" w:rsidR="009F0040" w:rsidRDefault="009F0040" w:rsidP="009F0040">
      <w:pPr>
        <w:jc w:val="center"/>
        <w:rPr>
          <w:rFonts w:ascii="Times New Roman" w:hAnsi="Times New Roman" w:cs="Times New Roman"/>
          <w:b/>
          <w:sz w:val="24"/>
        </w:rPr>
      </w:pPr>
    </w:p>
    <w:tbl>
      <w:tblPr>
        <w:tblStyle w:val="Tablaconcuadrcula"/>
        <w:tblW w:w="9499" w:type="dxa"/>
        <w:tblInd w:w="-743" w:type="dxa"/>
        <w:tblLayout w:type="fixed"/>
        <w:tblLook w:val="04A0" w:firstRow="1" w:lastRow="0" w:firstColumn="1" w:lastColumn="0" w:noHBand="0" w:noVBand="1"/>
      </w:tblPr>
      <w:tblGrid>
        <w:gridCol w:w="1900"/>
        <w:gridCol w:w="1605"/>
        <w:gridCol w:w="1371"/>
        <w:gridCol w:w="1540"/>
        <w:gridCol w:w="1412"/>
        <w:gridCol w:w="1671"/>
      </w:tblGrid>
      <w:tr w:rsidR="009F0040" w:rsidRPr="009F0040" w14:paraId="1012C039" w14:textId="77777777" w:rsidTr="003F06A4">
        <w:trPr>
          <w:trHeight w:val="294"/>
        </w:trPr>
        <w:tc>
          <w:tcPr>
            <w:tcW w:w="9499" w:type="dxa"/>
            <w:gridSpan w:val="6"/>
            <w:noWrap/>
            <w:vAlign w:val="center"/>
            <w:hideMark/>
          </w:tcPr>
          <w:p w14:paraId="170AB01B"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MARCO</w:t>
            </w:r>
          </w:p>
        </w:tc>
      </w:tr>
      <w:tr w:rsidR="009F0040" w:rsidRPr="009F0040" w14:paraId="08E6BE05" w14:textId="77777777" w:rsidTr="003F06A4">
        <w:trPr>
          <w:trHeight w:val="294"/>
        </w:trPr>
        <w:tc>
          <w:tcPr>
            <w:tcW w:w="1900" w:type="dxa"/>
            <w:noWrap/>
            <w:vAlign w:val="center"/>
            <w:hideMark/>
          </w:tcPr>
          <w:p w14:paraId="3A64F7F7"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Muestra</w:t>
            </w:r>
          </w:p>
        </w:tc>
        <w:tc>
          <w:tcPr>
            <w:tcW w:w="1605" w:type="dxa"/>
            <w:noWrap/>
            <w:vAlign w:val="center"/>
            <w:hideMark/>
          </w:tcPr>
          <w:p w14:paraId="4E898D7B"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Réplicas</w:t>
            </w:r>
          </w:p>
        </w:tc>
        <w:tc>
          <w:tcPr>
            <w:tcW w:w="1371" w:type="dxa"/>
            <w:noWrap/>
            <w:vAlign w:val="center"/>
            <w:hideMark/>
          </w:tcPr>
          <w:p w14:paraId="0E057DDB"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N [%]</w:t>
            </w:r>
          </w:p>
        </w:tc>
        <w:tc>
          <w:tcPr>
            <w:tcW w:w="1540" w:type="dxa"/>
            <w:noWrap/>
            <w:vAlign w:val="center"/>
            <w:hideMark/>
          </w:tcPr>
          <w:p w14:paraId="03B9E9B1"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C [%]</w:t>
            </w:r>
          </w:p>
        </w:tc>
        <w:tc>
          <w:tcPr>
            <w:tcW w:w="1412" w:type="dxa"/>
            <w:noWrap/>
            <w:vAlign w:val="center"/>
            <w:hideMark/>
          </w:tcPr>
          <w:p w14:paraId="0E46E872"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H [%]</w:t>
            </w:r>
          </w:p>
        </w:tc>
        <w:tc>
          <w:tcPr>
            <w:tcW w:w="1668" w:type="dxa"/>
            <w:noWrap/>
            <w:vAlign w:val="center"/>
            <w:hideMark/>
          </w:tcPr>
          <w:p w14:paraId="51501948" w14:textId="77777777" w:rsidR="009F0040" w:rsidRPr="009F0040" w:rsidRDefault="009F0040" w:rsidP="003F06A4">
            <w:pPr>
              <w:jc w:val="center"/>
              <w:rPr>
                <w:rFonts w:ascii="Times New Roman" w:hAnsi="Times New Roman" w:cs="Times New Roman"/>
                <w:b/>
                <w:bCs/>
                <w:sz w:val="24"/>
                <w:szCs w:val="24"/>
              </w:rPr>
            </w:pPr>
            <w:r w:rsidRPr="009F0040">
              <w:rPr>
                <w:rFonts w:ascii="Times New Roman" w:hAnsi="Times New Roman" w:cs="Times New Roman"/>
                <w:b/>
                <w:bCs/>
                <w:sz w:val="24"/>
                <w:szCs w:val="24"/>
              </w:rPr>
              <w:t>S [%]</w:t>
            </w:r>
          </w:p>
        </w:tc>
      </w:tr>
      <w:tr w:rsidR="009F0040" w:rsidRPr="009F0040" w14:paraId="43912D1E" w14:textId="77777777" w:rsidTr="003F06A4">
        <w:trPr>
          <w:trHeight w:val="280"/>
        </w:trPr>
        <w:tc>
          <w:tcPr>
            <w:tcW w:w="1900" w:type="dxa"/>
            <w:vMerge w:val="restart"/>
            <w:noWrap/>
            <w:vAlign w:val="center"/>
            <w:hideMark/>
          </w:tcPr>
          <w:p w14:paraId="171477A6"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Marco hojas secas</w:t>
            </w:r>
          </w:p>
        </w:tc>
        <w:tc>
          <w:tcPr>
            <w:tcW w:w="1605" w:type="dxa"/>
            <w:noWrap/>
            <w:vAlign w:val="center"/>
            <w:hideMark/>
          </w:tcPr>
          <w:p w14:paraId="073EC6C4"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R1</w:t>
            </w:r>
          </w:p>
        </w:tc>
        <w:tc>
          <w:tcPr>
            <w:tcW w:w="1371" w:type="dxa"/>
            <w:vAlign w:val="center"/>
            <w:hideMark/>
          </w:tcPr>
          <w:p w14:paraId="0E5C0E2B"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4,92</w:t>
            </w:r>
          </w:p>
        </w:tc>
        <w:tc>
          <w:tcPr>
            <w:tcW w:w="1540" w:type="dxa"/>
            <w:vAlign w:val="center"/>
            <w:hideMark/>
          </w:tcPr>
          <w:p w14:paraId="7C984D9A"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42,71</w:t>
            </w:r>
          </w:p>
        </w:tc>
        <w:tc>
          <w:tcPr>
            <w:tcW w:w="1412" w:type="dxa"/>
            <w:vAlign w:val="center"/>
            <w:hideMark/>
          </w:tcPr>
          <w:p w14:paraId="79E5FFCF"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4,311</w:t>
            </w:r>
          </w:p>
        </w:tc>
        <w:tc>
          <w:tcPr>
            <w:tcW w:w="1668" w:type="dxa"/>
            <w:vAlign w:val="center"/>
            <w:hideMark/>
          </w:tcPr>
          <w:p w14:paraId="07939393"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0,22</w:t>
            </w:r>
          </w:p>
        </w:tc>
      </w:tr>
      <w:tr w:rsidR="009F0040" w:rsidRPr="009F0040" w14:paraId="11422039" w14:textId="77777777" w:rsidTr="003F06A4">
        <w:trPr>
          <w:trHeight w:val="280"/>
        </w:trPr>
        <w:tc>
          <w:tcPr>
            <w:tcW w:w="1900" w:type="dxa"/>
            <w:vMerge/>
            <w:vAlign w:val="center"/>
            <w:hideMark/>
          </w:tcPr>
          <w:p w14:paraId="337CB303" w14:textId="77777777" w:rsidR="009F0040" w:rsidRPr="009F0040" w:rsidRDefault="009F0040" w:rsidP="003F06A4">
            <w:pPr>
              <w:jc w:val="center"/>
              <w:rPr>
                <w:rFonts w:ascii="Times New Roman" w:hAnsi="Times New Roman" w:cs="Times New Roman"/>
                <w:sz w:val="24"/>
                <w:szCs w:val="24"/>
              </w:rPr>
            </w:pPr>
          </w:p>
        </w:tc>
        <w:tc>
          <w:tcPr>
            <w:tcW w:w="1605" w:type="dxa"/>
            <w:noWrap/>
            <w:vAlign w:val="center"/>
            <w:hideMark/>
          </w:tcPr>
          <w:p w14:paraId="51EC4F22"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R2</w:t>
            </w:r>
          </w:p>
        </w:tc>
        <w:tc>
          <w:tcPr>
            <w:tcW w:w="1371" w:type="dxa"/>
            <w:vAlign w:val="center"/>
            <w:hideMark/>
          </w:tcPr>
          <w:p w14:paraId="71A4AB68"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4,89</w:t>
            </w:r>
          </w:p>
        </w:tc>
        <w:tc>
          <w:tcPr>
            <w:tcW w:w="1540" w:type="dxa"/>
            <w:vAlign w:val="center"/>
            <w:hideMark/>
          </w:tcPr>
          <w:p w14:paraId="5550AFBD"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42,49</w:t>
            </w:r>
          </w:p>
        </w:tc>
        <w:tc>
          <w:tcPr>
            <w:tcW w:w="1412" w:type="dxa"/>
            <w:vAlign w:val="center"/>
            <w:hideMark/>
          </w:tcPr>
          <w:p w14:paraId="1372C259"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4,335</w:t>
            </w:r>
          </w:p>
        </w:tc>
        <w:tc>
          <w:tcPr>
            <w:tcW w:w="1668" w:type="dxa"/>
            <w:vAlign w:val="center"/>
            <w:hideMark/>
          </w:tcPr>
          <w:p w14:paraId="34969E42"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0,23</w:t>
            </w:r>
          </w:p>
        </w:tc>
      </w:tr>
      <w:tr w:rsidR="009F0040" w:rsidRPr="009F0040" w14:paraId="7BFA303D" w14:textId="77777777" w:rsidTr="003F06A4">
        <w:trPr>
          <w:trHeight w:val="280"/>
        </w:trPr>
        <w:tc>
          <w:tcPr>
            <w:tcW w:w="1900" w:type="dxa"/>
            <w:vMerge/>
            <w:vAlign w:val="center"/>
            <w:hideMark/>
          </w:tcPr>
          <w:p w14:paraId="30DAE0CE" w14:textId="77777777" w:rsidR="009F0040" w:rsidRPr="009F0040" w:rsidRDefault="009F0040" w:rsidP="003F06A4">
            <w:pPr>
              <w:jc w:val="center"/>
              <w:rPr>
                <w:rFonts w:ascii="Times New Roman" w:hAnsi="Times New Roman" w:cs="Times New Roman"/>
                <w:sz w:val="24"/>
                <w:szCs w:val="24"/>
              </w:rPr>
            </w:pPr>
          </w:p>
        </w:tc>
        <w:tc>
          <w:tcPr>
            <w:tcW w:w="1605" w:type="dxa"/>
            <w:noWrap/>
            <w:vAlign w:val="center"/>
            <w:hideMark/>
          </w:tcPr>
          <w:p w14:paraId="57EF1E38"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R3</w:t>
            </w:r>
          </w:p>
        </w:tc>
        <w:tc>
          <w:tcPr>
            <w:tcW w:w="1371" w:type="dxa"/>
            <w:vAlign w:val="center"/>
            <w:hideMark/>
          </w:tcPr>
          <w:p w14:paraId="0B672CF4"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4,89</w:t>
            </w:r>
          </w:p>
        </w:tc>
        <w:tc>
          <w:tcPr>
            <w:tcW w:w="1540" w:type="dxa"/>
            <w:vAlign w:val="center"/>
            <w:hideMark/>
          </w:tcPr>
          <w:p w14:paraId="1034419E"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42,52</w:t>
            </w:r>
          </w:p>
        </w:tc>
        <w:tc>
          <w:tcPr>
            <w:tcW w:w="1412" w:type="dxa"/>
            <w:vAlign w:val="center"/>
            <w:hideMark/>
          </w:tcPr>
          <w:p w14:paraId="3FC60DFC"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4,313</w:t>
            </w:r>
          </w:p>
        </w:tc>
        <w:tc>
          <w:tcPr>
            <w:tcW w:w="1668" w:type="dxa"/>
            <w:vAlign w:val="center"/>
            <w:hideMark/>
          </w:tcPr>
          <w:p w14:paraId="2C13503E"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0,232</w:t>
            </w:r>
          </w:p>
        </w:tc>
      </w:tr>
      <w:tr w:rsidR="009F0040" w:rsidRPr="009F0040" w14:paraId="7727482B" w14:textId="77777777" w:rsidTr="003F06A4">
        <w:trPr>
          <w:trHeight w:val="280"/>
        </w:trPr>
        <w:tc>
          <w:tcPr>
            <w:tcW w:w="1900" w:type="dxa"/>
            <w:vMerge/>
            <w:vAlign w:val="center"/>
            <w:hideMark/>
          </w:tcPr>
          <w:p w14:paraId="48198C92" w14:textId="77777777" w:rsidR="009F0040" w:rsidRPr="009F0040" w:rsidRDefault="009F0040" w:rsidP="003F06A4">
            <w:pPr>
              <w:jc w:val="center"/>
              <w:rPr>
                <w:rFonts w:ascii="Times New Roman" w:hAnsi="Times New Roman" w:cs="Times New Roman"/>
                <w:sz w:val="24"/>
                <w:szCs w:val="24"/>
              </w:rPr>
            </w:pPr>
          </w:p>
        </w:tc>
        <w:tc>
          <w:tcPr>
            <w:tcW w:w="1605" w:type="dxa"/>
            <w:noWrap/>
            <w:vAlign w:val="center"/>
            <w:hideMark/>
          </w:tcPr>
          <w:p w14:paraId="173292FC"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R4</w:t>
            </w:r>
          </w:p>
        </w:tc>
        <w:tc>
          <w:tcPr>
            <w:tcW w:w="1371" w:type="dxa"/>
            <w:vAlign w:val="center"/>
            <w:hideMark/>
          </w:tcPr>
          <w:p w14:paraId="0A3D8E24"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4,84</w:t>
            </w:r>
          </w:p>
        </w:tc>
        <w:tc>
          <w:tcPr>
            <w:tcW w:w="1540" w:type="dxa"/>
            <w:vAlign w:val="center"/>
            <w:hideMark/>
          </w:tcPr>
          <w:p w14:paraId="76829E37"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42,48</w:t>
            </w:r>
          </w:p>
        </w:tc>
        <w:tc>
          <w:tcPr>
            <w:tcW w:w="1412" w:type="dxa"/>
            <w:vAlign w:val="center"/>
            <w:hideMark/>
          </w:tcPr>
          <w:p w14:paraId="0BFCAB74"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4,303</w:t>
            </w:r>
          </w:p>
        </w:tc>
        <w:tc>
          <w:tcPr>
            <w:tcW w:w="1668" w:type="dxa"/>
            <w:vAlign w:val="center"/>
            <w:hideMark/>
          </w:tcPr>
          <w:p w14:paraId="774A4433"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0,219</w:t>
            </w:r>
          </w:p>
        </w:tc>
      </w:tr>
      <w:tr w:rsidR="009F0040" w:rsidRPr="009F0040" w14:paraId="0713A509" w14:textId="77777777" w:rsidTr="003F06A4">
        <w:trPr>
          <w:trHeight w:val="280"/>
        </w:trPr>
        <w:tc>
          <w:tcPr>
            <w:tcW w:w="1900" w:type="dxa"/>
            <w:vMerge/>
            <w:vAlign w:val="center"/>
            <w:hideMark/>
          </w:tcPr>
          <w:p w14:paraId="39088C56" w14:textId="77777777" w:rsidR="009F0040" w:rsidRPr="009F0040" w:rsidRDefault="009F0040" w:rsidP="003F06A4">
            <w:pPr>
              <w:jc w:val="center"/>
              <w:rPr>
                <w:rFonts w:ascii="Times New Roman" w:hAnsi="Times New Roman" w:cs="Times New Roman"/>
                <w:sz w:val="24"/>
                <w:szCs w:val="24"/>
              </w:rPr>
            </w:pPr>
          </w:p>
        </w:tc>
        <w:tc>
          <w:tcPr>
            <w:tcW w:w="1605" w:type="dxa"/>
            <w:noWrap/>
            <w:vAlign w:val="center"/>
            <w:hideMark/>
          </w:tcPr>
          <w:p w14:paraId="17FC9CAE"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PROMEDIO</w:t>
            </w:r>
          </w:p>
        </w:tc>
        <w:tc>
          <w:tcPr>
            <w:tcW w:w="1371" w:type="dxa"/>
            <w:noWrap/>
            <w:vAlign w:val="center"/>
            <w:hideMark/>
          </w:tcPr>
          <w:p w14:paraId="51138618"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4,89</w:t>
            </w:r>
          </w:p>
        </w:tc>
        <w:tc>
          <w:tcPr>
            <w:tcW w:w="1540" w:type="dxa"/>
            <w:noWrap/>
            <w:vAlign w:val="center"/>
            <w:hideMark/>
          </w:tcPr>
          <w:p w14:paraId="750C1A1C"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42,55</w:t>
            </w:r>
          </w:p>
        </w:tc>
        <w:tc>
          <w:tcPr>
            <w:tcW w:w="1412" w:type="dxa"/>
            <w:noWrap/>
            <w:vAlign w:val="center"/>
            <w:hideMark/>
          </w:tcPr>
          <w:p w14:paraId="6C52AABE"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4,32</w:t>
            </w:r>
          </w:p>
        </w:tc>
        <w:tc>
          <w:tcPr>
            <w:tcW w:w="1668" w:type="dxa"/>
            <w:noWrap/>
            <w:vAlign w:val="center"/>
            <w:hideMark/>
          </w:tcPr>
          <w:p w14:paraId="3A6D1D8E"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0,23</w:t>
            </w:r>
          </w:p>
        </w:tc>
      </w:tr>
      <w:tr w:rsidR="009F0040" w:rsidRPr="009F0040" w14:paraId="7D8292C6" w14:textId="77777777" w:rsidTr="003F06A4">
        <w:trPr>
          <w:trHeight w:val="294"/>
        </w:trPr>
        <w:tc>
          <w:tcPr>
            <w:tcW w:w="1900" w:type="dxa"/>
            <w:vMerge/>
            <w:vAlign w:val="center"/>
            <w:hideMark/>
          </w:tcPr>
          <w:p w14:paraId="17AEF295" w14:textId="77777777" w:rsidR="009F0040" w:rsidRPr="009F0040" w:rsidRDefault="009F0040" w:rsidP="003F06A4">
            <w:pPr>
              <w:jc w:val="center"/>
              <w:rPr>
                <w:rFonts w:ascii="Times New Roman" w:hAnsi="Times New Roman" w:cs="Times New Roman"/>
                <w:sz w:val="24"/>
                <w:szCs w:val="24"/>
              </w:rPr>
            </w:pPr>
          </w:p>
        </w:tc>
        <w:tc>
          <w:tcPr>
            <w:tcW w:w="1605" w:type="dxa"/>
            <w:noWrap/>
            <w:vAlign w:val="center"/>
            <w:hideMark/>
          </w:tcPr>
          <w:p w14:paraId="2D9D0D54"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Desviación</w:t>
            </w:r>
          </w:p>
        </w:tc>
        <w:tc>
          <w:tcPr>
            <w:tcW w:w="1371" w:type="dxa"/>
            <w:noWrap/>
            <w:vAlign w:val="center"/>
            <w:hideMark/>
          </w:tcPr>
          <w:p w14:paraId="7D152920"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0,033</w:t>
            </w:r>
          </w:p>
        </w:tc>
        <w:tc>
          <w:tcPr>
            <w:tcW w:w="1540" w:type="dxa"/>
            <w:noWrap/>
            <w:vAlign w:val="center"/>
            <w:hideMark/>
          </w:tcPr>
          <w:p w14:paraId="2FD7BA1F"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0,108</w:t>
            </w:r>
          </w:p>
        </w:tc>
        <w:tc>
          <w:tcPr>
            <w:tcW w:w="1412" w:type="dxa"/>
            <w:noWrap/>
            <w:vAlign w:val="center"/>
            <w:hideMark/>
          </w:tcPr>
          <w:p w14:paraId="020BF6BB"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0,014</w:t>
            </w:r>
          </w:p>
        </w:tc>
        <w:tc>
          <w:tcPr>
            <w:tcW w:w="1668" w:type="dxa"/>
            <w:noWrap/>
            <w:vAlign w:val="center"/>
            <w:hideMark/>
          </w:tcPr>
          <w:p w14:paraId="200511A4" w14:textId="77777777" w:rsidR="009F0040" w:rsidRPr="009F0040" w:rsidRDefault="009F0040" w:rsidP="003F06A4">
            <w:pPr>
              <w:jc w:val="center"/>
              <w:rPr>
                <w:rFonts w:ascii="Times New Roman" w:hAnsi="Times New Roman" w:cs="Times New Roman"/>
                <w:sz w:val="24"/>
                <w:szCs w:val="24"/>
              </w:rPr>
            </w:pPr>
            <w:r w:rsidRPr="009F0040">
              <w:rPr>
                <w:rFonts w:ascii="Times New Roman" w:hAnsi="Times New Roman" w:cs="Times New Roman"/>
                <w:sz w:val="24"/>
                <w:szCs w:val="24"/>
              </w:rPr>
              <w:t>0,01</w:t>
            </w:r>
          </w:p>
        </w:tc>
      </w:tr>
    </w:tbl>
    <w:p w14:paraId="1545B0BD" w14:textId="77777777" w:rsidR="009F0040" w:rsidRDefault="009F0040" w:rsidP="009F0040">
      <w:pPr>
        <w:jc w:val="center"/>
        <w:rPr>
          <w:rFonts w:ascii="Times New Roman" w:hAnsi="Times New Roman" w:cs="Times New Roman"/>
          <w:b/>
          <w:sz w:val="24"/>
        </w:rPr>
      </w:pPr>
    </w:p>
    <w:p w14:paraId="2D9A1169" w14:textId="77777777" w:rsidR="009F0040" w:rsidRDefault="009F0040" w:rsidP="009F0040">
      <w:pPr>
        <w:jc w:val="center"/>
        <w:rPr>
          <w:rFonts w:ascii="Times New Roman" w:hAnsi="Times New Roman" w:cs="Times New Roman"/>
          <w:b/>
          <w:sz w:val="24"/>
        </w:rPr>
      </w:pPr>
    </w:p>
    <w:p w14:paraId="0A9ABF51" w14:textId="77777777" w:rsidR="009F0040" w:rsidRDefault="009F0040" w:rsidP="009F0040">
      <w:pPr>
        <w:jc w:val="center"/>
        <w:rPr>
          <w:rFonts w:ascii="Times New Roman" w:hAnsi="Times New Roman" w:cs="Times New Roman"/>
          <w:b/>
          <w:sz w:val="24"/>
        </w:rPr>
      </w:pPr>
    </w:p>
    <w:p w14:paraId="6DAA358E" w14:textId="77777777" w:rsidR="009F0040" w:rsidRDefault="009F0040" w:rsidP="009F0040">
      <w:pPr>
        <w:jc w:val="center"/>
        <w:rPr>
          <w:rFonts w:ascii="Times New Roman" w:hAnsi="Times New Roman" w:cs="Times New Roman"/>
          <w:b/>
          <w:sz w:val="24"/>
        </w:rPr>
      </w:pPr>
    </w:p>
    <w:p w14:paraId="35D56C17" w14:textId="77777777" w:rsidR="009F0040" w:rsidRDefault="009F0040" w:rsidP="009F0040">
      <w:pPr>
        <w:jc w:val="center"/>
        <w:rPr>
          <w:rFonts w:ascii="Times New Roman" w:hAnsi="Times New Roman" w:cs="Times New Roman"/>
          <w:b/>
          <w:sz w:val="24"/>
        </w:rPr>
      </w:pPr>
    </w:p>
    <w:p w14:paraId="57A09096" w14:textId="77777777" w:rsidR="009F0040" w:rsidRDefault="009F0040" w:rsidP="009F0040">
      <w:pPr>
        <w:jc w:val="center"/>
        <w:rPr>
          <w:rFonts w:ascii="Times New Roman" w:hAnsi="Times New Roman" w:cs="Times New Roman"/>
          <w:b/>
          <w:sz w:val="24"/>
        </w:rPr>
      </w:pPr>
    </w:p>
    <w:p w14:paraId="45D7A95A" w14:textId="77777777" w:rsidR="009F0040" w:rsidRDefault="009F0040" w:rsidP="009F0040">
      <w:pPr>
        <w:jc w:val="center"/>
        <w:rPr>
          <w:rFonts w:ascii="Times New Roman" w:hAnsi="Times New Roman" w:cs="Times New Roman"/>
          <w:b/>
          <w:sz w:val="24"/>
        </w:rPr>
      </w:pPr>
    </w:p>
    <w:p w14:paraId="1C554657" w14:textId="56C74179" w:rsidR="00FD05AC" w:rsidRDefault="00AE4614" w:rsidP="00FD05AC">
      <w:pPr>
        <w:jc w:val="center"/>
        <w:rPr>
          <w:rFonts w:ascii="Times New Roman" w:hAnsi="Times New Roman" w:cs="Times New Roman"/>
          <w:b/>
          <w:sz w:val="24"/>
        </w:rPr>
      </w:pPr>
      <w:r>
        <w:rPr>
          <w:rFonts w:ascii="Times New Roman" w:hAnsi="Times New Roman" w:cs="Times New Roman"/>
          <w:b/>
          <w:sz w:val="24"/>
        </w:rPr>
        <w:lastRenderedPageBreak/>
        <w:t>ANÁLISIS AL PRODUCTO TERMINADO</w:t>
      </w:r>
    </w:p>
    <w:p w14:paraId="332515C9" w14:textId="77777777" w:rsidR="00FD05AC" w:rsidRDefault="00FD05AC" w:rsidP="00FD05AC">
      <w:pPr>
        <w:jc w:val="center"/>
        <w:rPr>
          <w:rFonts w:ascii="Times New Roman" w:hAnsi="Times New Roman" w:cs="Times New Roman"/>
          <w:b/>
          <w:sz w:val="24"/>
        </w:rPr>
      </w:pPr>
    </w:p>
    <w:p w14:paraId="30C188ED" w14:textId="4B90969C" w:rsidR="00FD05AC" w:rsidRDefault="00AE4614" w:rsidP="00FD05AC">
      <w:pPr>
        <w:jc w:val="center"/>
        <w:rPr>
          <w:rFonts w:ascii="Times New Roman" w:hAnsi="Times New Roman" w:cs="Times New Roman"/>
          <w:b/>
          <w:sz w:val="24"/>
        </w:rPr>
      </w:pPr>
      <w:r>
        <w:rPr>
          <w:rFonts w:ascii="Times New Roman" w:hAnsi="Times New Roman" w:cs="Times New Roman"/>
          <w:b/>
          <w:sz w:val="24"/>
        </w:rPr>
        <w:t>RENDIMIENTO (EXTRACCIÓN POR SOXHLET)</w:t>
      </w:r>
    </w:p>
    <w:p w14:paraId="0BAEBBD3" w14:textId="77777777" w:rsidR="00FD05AC" w:rsidRDefault="00FD05AC" w:rsidP="00FD05AC">
      <w:pPr>
        <w:jc w:val="center"/>
        <w:rPr>
          <w:rFonts w:ascii="Times New Roman" w:hAnsi="Times New Roman" w:cs="Times New Roman"/>
          <w:b/>
          <w:sz w:val="24"/>
        </w:rPr>
      </w:pPr>
    </w:p>
    <w:tbl>
      <w:tblPr>
        <w:tblStyle w:val="Tablaconcuadrcula"/>
        <w:tblW w:w="0" w:type="auto"/>
        <w:jc w:val="center"/>
        <w:tblLook w:val="04A0" w:firstRow="1" w:lastRow="0" w:firstColumn="1" w:lastColumn="0" w:noHBand="0" w:noVBand="1"/>
      </w:tblPr>
      <w:tblGrid>
        <w:gridCol w:w="2295"/>
        <w:gridCol w:w="2411"/>
        <w:gridCol w:w="2412"/>
      </w:tblGrid>
      <w:tr w:rsidR="00FD05AC" w:rsidRPr="00FD05AC" w14:paraId="52B82BD2" w14:textId="77777777" w:rsidTr="00FD05AC">
        <w:trPr>
          <w:trHeight w:val="586"/>
          <w:jc w:val="center"/>
        </w:trPr>
        <w:tc>
          <w:tcPr>
            <w:tcW w:w="2295" w:type="dxa"/>
            <w:vAlign w:val="center"/>
          </w:tcPr>
          <w:p w14:paraId="49684B51" w14:textId="77777777" w:rsidR="00FD05AC" w:rsidRPr="00FD05AC" w:rsidRDefault="00FD05AC" w:rsidP="003F06A4">
            <w:pPr>
              <w:jc w:val="center"/>
              <w:rPr>
                <w:rFonts w:ascii="Times New Roman" w:hAnsi="Times New Roman" w:cs="Times New Roman"/>
                <w:b/>
                <w:sz w:val="24"/>
                <w:szCs w:val="24"/>
              </w:rPr>
            </w:pPr>
            <w:r w:rsidRPr="00FD05AC">
              <w:rPr>
                <w:rFonts w:ascii="Times New Roman" w:hAnsi="Times New Roman" w:cs="Times New Roman"/>
                <w:b/>
                <w:sz w:val="24"/>
                <w:szCs w:val="24"/>
              </w:rPr>
              <w:t>Muestra</w:t>
            </w:r>
          </w:p>
        </w:tc>
        <w:tc>
          <w:tcPr>
            <w:tcW w:w="2411" w:type="dxa"/>
            <w:vAlign w:val="center"/>
          </w:tcPr>
          <w:p w14:paraId="411E4F12" w14:textId="77777777" w:rsidR="00FD05AC" w:rsidRPr="00FD05AC" w:rsidRDefault="00FD05AC" w:rsidP="003F06A4">
            <w:pPr>
              <w:jc w:val="center"/>
              <w:rPr>
                <w:rFonts w:ascii="Times New Roman" w:hAnsi="Times New Roman" w:cs="Times New Roman"/>
                <w:b/>
                <w:sz w:val="24"/>
                <w:szCs w:val="24"/>
              </w:rPr>
            </w:pPr>
            <w:r w:rsidRPr="00FD05AC">
              <w:rPr>
                <w:rFonts w:ascii="Times New Roman" w:hAnsi="Times New Roman" w:cs="Times New Roman"/>
                <w:b/>
                <w:sz w:val="24"/>
                <w:szCs w:val="24"/>
              </w:rPr>
              <w:t>Solvente</w:t>
            </w:r>
          </w:p>
        </w:tc>
        <w:tc>
          <w:tcPr>
            <w:tcW w:w="2412" w:type="dxa"/>
            <w:vAlign w:val="center"/>
          </w:tcPr>
          <w:p w14:paraId="42CC4DEA" w14:textId="77777777" w:rsidR="00FD05AC" w:rsidRPr="00FD05AC" w:rsidRDefault="00FD05AC" w:rsidP="003F06A4">
            <w:pPr>
              <w:jc w:val="center"/>
              <w:rPr>
                <w:rFonts w:ascii="Times New Roman" w:hAnsi="Times New Roman" w:cs="Times New Roman"/>
                <w:b/>
                <w:sz w:val="24"/>
                <w:szCs w:val="24"/>
              </w:rPr>
            </w:pPr>
            <w:r w:rsidRPr="00FD05AC">
              <w:rPr>
                <w:rFonts w:ascii="Times New Roman" w:hAnsi="Times New Roman" w:cs="Times New Roman"/>
                <w:b/>
                <w:sz w:val="24"/>
                <w:szCs w:val="24"/>
              </w:rPr>
              <w:t>Rendimiento</w:t>
            </w:r>
          </w:p>
          <w:p w14:paraId="32D5E4D2" w14:textId="77777777" w:rsidR="00FD05AC" w:rsidRPr="00FD05AC" w:rsidRDefault="00FD05AC" w:rsidP="003F06A4">
            <w:pPr>
              <w:jc w:val="center"/>
              <w:rPr>
                <w:rFonts w:ascii="Times New Roman" w:hAnsi="Times New Roman" w:cs="Times New Roman"/>
                <w:b/>
                <w:sz w:val="24"/>
                <w:szCs w:val="24"/>
              </w:rPr>
            </w:pPr>
            <w:r w:rsidRPr="00FD05AC">
              <w:rPr>
                <w:rFonts w:ascii="Times New Roman" w:hAnsi="Times New Roman" w:cs="Times New Roman"/>
                <w:b/>
                <w:sz w:val="24"/>
                <w:szCs w:val="24"/>
              </w:rPr>
              <w:t>[%]</w:t>
            </w:r>
          </w:p>
        </w:tc>
      </w:tr>
      <w:tr w:rsidR="00822DB1" w:rsidRPr="00FD05AC" w14:paraId="2465868E" w14:textId="77777777" w:rsidTr="00FD05AC">
        <w:trPr>
          <w:trHeight w:val="309"/>
          <w:jc w:val="center"/>
        </w:trPr>
        <w:tc>
          <w:tcPr>
            <w:tcW w:w="2295" w:type="dxa"/>
          </w:tcPr>
          <w:p w14:paraId="7E7607D4" w14:textId="4A02F8B5" w:rsidR="00822DB1" w:rsidRPr="00FD05AC" w:rsidRDefault="00822DB1" w:rsidP="00822DB1">
            <w:pPr>
              <w:jc w:val="center"/>
              <w:rPr>
                <w:rFonts w:ascii="Times New Roman" w:hAnsi="Times New Roman" w:cs="Times New Roman"/>
                <w:sz w:val="24"/>
                <w:szCs w:val="24"/>
              </w:rPr>
            </w:pPr>
            <w:r w:rsidRPr="003F06A4">
              <w:rPr>
                <w:rFonts w:ascii="Times New Roman" w:hAnsi="Times New Roman" w:cs="Times New Roman"/>
                <w:sz w:val="24"/>
              </w:rPr>
              <w:t xml:space="preserve">Hojas de </w:t>
            </w:r>
            <w:r>
              <w:rPr>
                <w:rFonts w:ascii="Times New Roman" w:hAnsi="Times New Roman" w:cs="Times New Roman"/>
                <w:sz w:val="24"/>
              </w:rPr>
              <w:t>R</w:t>
            </w:r>
            <w:r w:rsidRPr="003F06A4">
              <w:rPr>
                <w:rFonts w:ascii="Times New Roman" w:hAnsi="Times New Roman" w:cs="Times New Roman"/>
                <w:sz w:val="24"/>
              </w:rPr>
              <w:t>uda R1</w:t>
            </w:r>
          </w:p>
        </w:tc>
        <w:tc>
          <w:tcPr>
            <w:tcW w:w="2411" w:type="dxa"/>
          </w:tcPr>
          <w:p w14:paraId="1117497A"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Etanol</w:t>
            </w:r>
          </w:p>
        </w:tc>
        <w:tc>
          <w:tcPr>
            <w:tcW w:w="2412" w:type="dxa"/>
          </w:tcPr>
          <w:p w14:paraId="456A91BB"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48,7</w:t>
            </w:r>
          </w:p>
        </w:tc>
      </w:tr>
      <w:tr w:rsidR="00822DB1" w:rsidRPr="00FD05AC" w14:paraId="187A12B9" w14:textId="77777777" w:rsidTr="00FD05AC">
        <w:trPr>
          <w:trHeight w:val="293"/>
          <w:jc w:val="center"/>
        </w:trPr>
        <w:tc>
          <w:tcPr>
            <w:tcW w:w="2295" w:type="dxa"/>
          </w:tcPr>
          <w:p w14:paraId="65E7C455" w14:textId="3BE972F4" w:rsidR="00822DB1" w:rsidRPr="00FD05AC" w:rsidRDefault="00822DB1" w:rsidP="00822DB1">
            <w:pPr>
              <w:jc w:val="center"/>
              <w:rPr>
                <w:rFonts w:ascii="Times New Roman" w:hAnsi="Times New Roman" w:cs="Times New Roman"/>
                <w:sz w:val="24"/>
                <w:szCs w:val="24"/>
              </w:rPr>
            </w:pPr>
            <w:r w:rsidRPr="003F06A4">
              <w:rPr>
                <w:rFonts w:ascii="Times New Roman" w:hAnsi="Times New Roman" w:cs="Times New Roman"/>
                <w:sz w:val="24"/>
              </w:rPr>
              <w:t xml:space="preserve">Hojas de </w:t>
            </w:r>
            <w:r>
              <w:rPr>
                <w:rFonts w:ascii="Times New Roman" w:hAnsi="Times New Roman" w:cs="Times New Roman"/>
                <w:sz w:val="24"/>
              </w:rPr>
              <w:t>R</w:t>
            </w:r>
            <w:r w:rsidRPr="003F06A4">
              <w:rPr>
                <w:rFonts w:ascii="Times New Roman" w:hAnsi="Times New Roman" w:cs="Times New Roman"/>
                <w:sz w:val="24"/>
              </w:rPr>
              <w:t>uda R2</w:t>
            </w:r>
          </w:p>
        </w:tc>
        <w:tc>
          <w:tcPr>
            <w:tcW w:w="2411" w:type="dxa"/>
          </w:tcPr>
          <w:p w14:paraId="0763ED6A"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Etanol</w:t>
            </w:r>
          </w:p>
        </w:tc>
        <w:tc>
          <w:tcPr>
            <w:tcW w:w="2412" w:type="dxa"/>
          </w:tcPr>
          <w:p w14:paraId="1F97AAA4"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47,6</w:t>
            </w:r>
          </w:p>
        </w:tc>
      </w:tr>
      <w:tr w:rsidR="00822DB1" w:rsidRPr="00FD05AC" w14:paraId="0566DBBB" w14:textId="77777777" w:rsidTr="00FD05AC">
        <w:trPr>
          <w:trHeight w:val="293"/>
          <w:jc w:val="center"/>
        </w:trPr>
        <w:tc>
          <w:tcPr>
            <w:tcW w:w="2295" w:type="dxa"/>
          </w:tcPr>
          <w:p w14:paraId="1E2CFF14" w14:textId="42578EF6" w:rsidR="00822DB1" w:rsidRPr="00FD05AC" w:rsidRDefault="00822DB1" w:rsidP="00822DB1">
            <w:pPr>
              <w:jc w:val="center"/>
              <w:rPr>
                <w:rFonts w:ascii="Times New Roman" w:hAnsi="Times New Roman" w:cs="Times New Roman"/>
                <w:sz w:val="24"/>
                <w:szCs w:val="24"/>
              </w:rPr>
            </w:pPr>
            <w:r w:rsidRPr="003F06A4">
              <w:rPr>
                <w:rFonts w:ascii="Times New Roman" w:hAnsi="Times New Roman" w:cs="Times New Roman"/>
                <w:sz w:val="24"/>
              </w:rPr>
              <w:t xml:space="preserve">Hojas de </w:t>
            </w:r>
            <w:r>
              <w:rPr>
                <w:rFonts w:ascii="Times New Roman" w:hAnsi="Times New Roman" w:cs="Times New Roman"/>
                <w:sz w:val="24"/>
              </w:rPr>
              <w:t>R</w:t>
            </w:r>
            <w:r w:rsidRPr="003F06A4">
              <w:rPr>
                <w:rFonts w:ascii="Times New Roman" w:hAnsi="Times New Roman" w:cs="Times New Roman"/>
                <w:sz w:val="24"/>
              </w:rPr>
              <w:t>uda R3</w:t>
            </w:r>
          </w:p>
        </w:tc>
        <w:tc>
          <w:tcPr>
            <w:tcW w:w="2411" w:type="dxa"/>
          </w:tcPr>
          <w:p w14:paraId="3F425AC3"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Etanol</w:t>
            </w:r>
          </w:p>
        </w:tc>
        <w:tc>
          <w:tcPr>
            <w:tcW w:w="2412" w:type="dxa"/>
          </w:tcPr>
          <w:p w14:paraId="6FA0C307"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46,4</w:t>
            </w:r>
          </w:p>
        </w:tc>
      </w:tr>
      <w:tr w:rsidR="00822DB1" w:rsidRPr="00FD05AC" w14:paraId="691C1226" w14:textId="77777777" w:rsidTr="00FD05AC">
        <w:trPr>
          <w:trHeight w:val="293"/>
          <w:jc w:val="center"/>
        </w:trPr>
        <w:tc>
          <w:tcPr>
            <w:tcW w:w="2295" w:type="dxa"/>
          </w:tcPr>
          <w:p w14:paraId="560855E5" w14:textId="08B7C961" w:rsidR="00822DB1" w:rsidRPr="00FD05AC" w:rsidRDefault="00822DB1" w:rsidP="00822DB1">
            <w:pPr>
              <w:jc w:val="center"/>
              <w:rPr>
                <w:rFonts w:ascii="Times New Roman" w:hAnsi="Times New Roman" w:cs="Times New Roman"/>
                <w:sz w:val="24"/>
                <w:szCs w:val="24"/>
              </w:rPr>
            </w:pPr>
            <w:r w:rsidRPr="003F06A4">
              <w:rPr>
                <w:rFonts w:ascii="Times New Roman" w:hAnsi="Times New Roman" w:cs="Times New Roman"/>
                <w:sz w:val="24"/>
              </w:rPr>
              <w:t xml:space="preserve">Hojas de </w:t>
            </w:r>
            <w:r>
              <w:rPr>
                <w:rFonts w:ascii="Times New Roman" w:hAnsi="Times New Roman" w:cs="Times New Roman"/>
                <w:sz w:val="24"/>
              </w:rPr>
              <w:t>R</w:t>
            </w:r>
            <w:r w:rsidRPr="003F06A4">
              <w:rPr>
                <w:rFonts w:ascii="Times New Roman" w:hAnsi="Times New Roman" w:cs="Times New Roman"/>
                <w:sz w:val="24"/>
              </w:rPr>
              <w:t>uda R4</w:t>
            </w:r>
          </w:p>
        </w:tc>
        <w:tc>
          <w:tcPr>
            <w:tcW w:w="2411" w:type="dxa"/>
          </w:tcPr>
          <w:p w14:paraId="18D41E8A"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Etanol</w:t>
            </w:r>
          </w:p>
        </w:tc>
        <w:tc>
          <w:tcPr>
            <w:tcW w:w="2412" w:type="dxa"/>
          </w:tcPr>
          <w:p w14:paraId="1CA460A3"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45,8</w:t>
            </w:r>
          </w:p>
        </w:tc>
      </w:tr>
      <w:tr w:rsidR="00822DB1" w:rsidRPr="00FD05AC" w14:paraId="4381DAEB" w14:textId="77777777" w:rsidTr="00FD05AC">
        <w:trPr>
          <w:trHeight w:val="293"/>
          <w:jc w:val="center"/>
        </w:trPr>
        <w:tc>
          <w:tcPr>
            <w:tcW w:w="2295" w:type="dxa"/>
          </w:tcPr>
          <w:p w14:paraId="74F119D6" w14:textId="7E92908B" w:rsidR="00822DB1" w:rsidRPr="00FD05AC" w:rsidRDefault="00822DB1" w:rsidP="00822DB1">
            <w:pPr>
              <w:jc w:val="center"/>
              <w:rPr>
                <w:rFonts w:ascii="Times New Roman" w:hAnsi="Times New Roman" w:cs="Times New Roman"/>
                <w:sz w:val="24"/>
                <w:szCs w:val="24"/>
              </w:rPr>
            </w:pPr>
            <w:r w:rsidRPr="003F06A4">
              <w:rPr>
                <w:rFonts w:ascii="Times New Roman" w:hAnsi="Times New Roman" w:cs="Times New Roman"/>
                <w:sz w:val="24"/>
              </w:rPr>
              <w:t xml:space="preserve">Hojas de </w:t>
            </w:r>
            <w:r>
              <w:rPr>
                <w:rFonts w:ascii="Times New Roman" w:hAnsi="Times New Roman" w:cs="Times New Roman"/>
                <w:sz w:val="24"/>
              </w:rPr>
              <w:t>P</w:t>
            </w:r>
            <w:r w:rsidRPr="003F06A4">
              <w:rPr>
                <w:rFonts w:ascii="Times New Roman" w:hAnsi="Times New Roman" w:cs="Times New Roman"/>
                <w:sz w:val="24"/>
              </w:rPr>
              <w:t>um</w:t>
            </w:r>
            <w:r>
              <w:rPr>
                <w:rFonts w:ascii="Times New Roman" w:hAnsi="Times New Roman" w:cs="Times New Roman"/>
                <w:sz w:val="24"/>
              </w:rPr>
              <w:t>i</w:t>
            </w:r>
            <w:r w:rsidRPr="003F06A4">
              <w:rPr>
                <w:rFonts w:ascii="Times New Roman" w:hAnsi="Times New Roman" w:cs="Times New Roman"/>
                <w:sz w:val="24"/>
              </w:rPr>
              <w:t>n R1</w:t>
            </w:r>
          </w:p>
        </w:tc>
        <w:tc>
          <w:tcPr>
            <w:tcW w:w="2411" w:type="dxa"/>
          </w:tcPr>
          <w:p w14:paraId="6079255F"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Etanol</w:t>
            </w:r>
          </w:p>
        </w:tc>
        <w:tc>
          <w:tcPr>
            <w:tcW w:w="2412" w:type="dxa"/>
          </w:tcPr>
          <w:p w14:paraId="229B8674"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46,30</w:t>
            </w:r>
          </w:p>
        </w:tc>
      </w:tr>
      <w:tr w:rsidR="00822DB1" w:rsidRPr="00FD05AC" w14:paraId="131F3873" w14:textId="77777777" w:rsidTr="00FD05AC">
        <w:trPr>
          <w:trHeight w:val="293"/>
          <w:jc w:val="center"/>
        </w:trPr>
        <w:tc>
          <w:tcPr>
            <w:tcW w:w="2295" w:type="dxa"/>
          </w:tcPr>
          <w:p w14:paraId="67B84DD9" w14:textId="02552CE1" w:rsidR="00822DB1" w:rsidRPr="00FD05AC" w:rsidRDefault="00822DB1" w:rsidP="00822DB1">
            <w:pPr>
              <w:jc w:val="center"/>
              <w:rPr>
                <w:rFonts w:ascii="Times New Roman" w:hAnsi="Times New Roman" w:cs="Times New Roman"/>
                <w:sz w:val="24"/>
                <w:szCs w:val="24"/>
              </w:rPr>
            </w:pPr>
            <w:r w:rsidRPr="003F06A4">
              <w:rPr>
                <w:rFonts w:ascii="Times New Roman" w:hAnsi="Times New Roman" w:cs="Times New Roman"/>
                <w:sz w:val="24"/>
              </w:rPr>
              <w:t xml:space="preserve">Hojas de </w:t>
            </w:r>
            <w:r>
              <w:rPr>
                <w:rFonts w:ascii="Times New Roman" w:hAnsi="Times New Roman" w:cs="Times New Roman"/>
                <w:sz w:val="24"/>
              </w:rPr>
              <w:t>P</w:t>
            </w:r>
            <w:r w:rsidRPr="003F06A4">
              <w:rPr>
                <w:rFonts w:ascii="Times New Roman" w:hAnsi="Times New Roman" w:cs="Times New Roman"/>
                <w:sz w:val="24"/>
              </w:rPr>
              <w:t>um</w:t>
            </w:r>
            <w:r>
              <w:rPr>
                <w:rFonts w:ascii="Times New Roman" w:hAnsi="Times New Roman" w:cs="Times New Roman"/>
                <w:sz w:val="24"/>
              </w:rPr>
              <w:t>i</w:t>
            </w:r>
            <w:r w:rsidRPr="003F06A4">
              <w:rPr>
                <w:rFonts w:ascii="Times New Roman" w:hAnsi="Times New Roman" w:cs="Times New Roman"/>
                <w:sz w:val="24"/>
              </w:rPr>
              <w:t>n R2</w:t>
            </w:r>
          </w:p>
        </w:tc>
        <w:tc>
          <w:tcPr>
            <w:tcW w:w="2411" w:type="dxa"/>
          </w:tcPr>
          <w:p w14:paraId="248F6DED"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Etanol</w:t>
            </w:r>
          </w:p>
        </w:tc>
        <w:tc>
          <w:tcPr>
            <w:tcW w:w="2412" w:type="dxa"/>
          </w:tcPr>
          <w:p w14:paraId="2D78ECBF"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45,50</w:t>
            </w:r>
          </w:p>
        </w:tc>
      </w:tr>
      <w:tr w:rsidR="00822DB1" w:rsidRPr="00FD05AC" w14:paraId="1C7D45EB" w14:textId="77777777" w:rsidTr="00FD05AC">
        <w:trPr>
          <w:trHeight w:val="293"/>
          <w:jc w:val="center"/>
        </w:trPr>
        <w:tc>
          <w:tcPr>
            <w:tcW w:w="2295" w:type="dxa"/>
          </w:tcPr>
          <w:p w14:paraId="2FC55E2F" w14:textId="6AD607A4" w:rsidR="00822DB1" w:rsidRPr="00FD05AC" w:rsidRDefault="00822DB1" w:rsidP="00822DB1">
            <w:pPr>
              <w:jc w:val="center"/>
              <w:rPr>
                <w:rFonts w:ascii="Times New Roman" w:hAnsi="Times New Roman" w:cs="Times New Roman"/>
                <w:sz w:val="24"/>
                <w:szCs w:val="24"/>
              </w:rPr>
            </w:pPr>
            <w:r w:rsidRPr="003F06A4">
              <w:rPr>
                <w:rFonts w:ascii="Times New Roman" w:hAnsi="Times New Roman" w:cs="Times New Roman"/>
                <w:sz w:val="24"/>
              </w:rPr>
              <w:t xml:space="preserve">Hojas de </w:t>
            </w:r>
            <w:r>
              <w:rPr>
                <w:rFonts w:ascii="Times New Roman" w:hAnsi="Times New Roman" w:cs="Times New Roman"/>
                <w:sz w:val="24"/>
              </w:rPr>
              <w:t>P</w:t>
            </w:r>
            <w:r w:rsidRPr="003F06A4">
              <w:rPr>
                <w:rFonts w:ascii="Times New Roman" w:hAnsi="Times New Roman" w:cs="Times New Roman"/>
                <w:sz w:val="24"/>
              </w:rPr>
              <w:t>um</w:t>
            </w:r>
            <w:r>
              <w:rPr>
                <w:rFonts w:ascii="Times New Roman" w:hAnsi="Times New Roman" w:cs="Times New Roman"/>
                <w:sz w:val="24"/>
              </w:rPr>
              <w:t>i</w:t>
            </w:r>
            <w:r w:rsidRPr="003F06A4">
              <w:rPr>
                <w:rFonts w:ascii="Times New Roman" w:hAnsi="Times New Roman" w:cs="Times New Roman"/>
                <w:sz w:val="24"/>
              </w:rPr>
              <w:t>n R3</w:t>
            </w:r>
          </w:p>
        </w:tc>
        <w:tc>
          <w:tcPr>
            <w:tcW w:w="2411" w:type="dxa"/>
          </w:tcPr>
          <w:p w14:paraId="41BAF2B6"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Etanol</w:t>
            </w:r>
          </w:p>
        </w:tc>
        <w:tc>
          <w:tcPr>
            <w:tcW w:w="2412" w:type="dxa"/>
          </w:tcPr>
          <w:p w14:paraId="3BFE0E74"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44,00</w:t>
            </w:r>
          </w:p>
        </w:tc>
      </w:tr>
      <w:tr w:rsidR="00822DB1" w:rsidRPr="00FD05AC" w14:paraId="6858C748" w14:textId="77777777" w:rsidTr="00FD05AC">
        <w:trPr>
          <w:trHeight w:val="293"/>
          <w:jc w:val="center"/>
        </w:trPr>
        <w:tc>
          <w:tcPr>
            <w:tcW w:w="2295" w:type="dxa"/>
          </w:tcPr>
          <w:p w14:paraId="0CF010AE" w14:textId="28AEBDDB" w:rsidR="00822DB1" w:rsidRPr="00FD05AC" w:rsidRDefault="00822DB1" w:rsidP="00822DB1">
            <w:pPr>
              <w:jc w:val="center"/>
              <w:rPr>
                <w:rFonts w:ascii="Times New Roman" w:hAnsi="Times New Roman" w:cs="Times New Roman"/>
                <w:sz w:val="24"/>
                <w:szCs w:val="24"/>
              </w:rPr>
            </w:pPr>
            <w:r w:rsidRPr="003F06A4">
              <w:rPr>
                <w:rFonts w:ascii="Times New Roman" w:hAnsi="Times New Roman" w:cs="Times New Roman"/>
                <w:sz w:val="24"/>
              </w:rPr>
              <w:t xml:space="preserve">Hojas de </w:t>
            </w:r>
            <w:r>
              <w:rPr>
                <w:rFonts w:ascii="Times New Roman" w:hAnsi="Times New Roman" w:cs="Times New Roman"/>
                <w:sz w:val="24"/>
              </w:rPr>
              <w:t>P</w:t>
            </w:r>
            <w:r w:rsidRPr="003F06A4">
              <w:rPr>
                <w:rFonts w:ascii="Times New Roman" w:hAnsi="Times New Roman" w:cs="Times New Roman"/>
                <w:sz w:val="24"/>
              </w:rPr>
              <w:t>um</w:t>
            </w:r>
            <w:r>
              <w:rPr>
                <w:rFonts w:ascii="Times New Roman" w:hAnsi="Times New Roman" w:cs="Times New Roman"/>
                <w:sz w:val="24"/>
              </w:rPr>
              <w:t>i</w:t>
            </w:r>
            <w:r w:rsidRPr="003F06A4">
              <w:rPr>
                <w:rFonts w:ascii="Times New Roman" w:hAnsi="Times New Roman" w:cs="Times New Roman"/>
                <w:sz w:val="24"/>
              </w:rPr>
              <w:t>n R4</w:t>
            </w:r>
          </w:p>
        </w:tc>
        <w:tc>
          <w:tcPr>
            <w:tcW w:w="2411" w:type="dxa"/>
          </w:tcPr>
          <w:p w14:paraId="70BCA18C"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Etanol</w:t>
            </w:r>
          </w:p>
        </w:tc>
        <w:tc>
          <w:tcPr>
            <w:tcW w:w="2412" w:type="dxa"/>
          </w:tcPr>
          <w:p w14:paraId="0F8E7CDC"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45,20</w:t>
            </w:r>
          </w:p>
        </w:tc>
      </w:tr>
      <w:tr w:rsidR="00822DB1" w:rsidRPr="00FD05AC" w14:paraId="2F7E6D33" w14:textId="77777777" w:rsidTr="00FD05AC">
        <w:trPr>
          <w:trHeight w:val="293"/>
          <w:jc w:val="center"/>
        </w:trPr>
        <w:tc>
          <w:tcPr>
            <w:tcW w:w="2295" w:type="dxa"/>
          </w:tcPr>
          <w:p w14:paraId="30E1FA50" w14:textId="3407EA4F" w:rsidR="00822DB1" w:rsidRPr="00FD05AC" w:rsidRDefault="00822DB1" w:rsidP="00822DB1">
            <w:pPr>
              <w:jc w:val="center"/>
              <w:rPr>
                <w:rFonts w:ascii="Times New Roman" w:hAnsi="Times New Roman" w:cs="Times New Roman"/>
                <w:sz w:val="24"/>
                <w:szCs w:val="24"/>
              </w:rPr>
            </w:pPr>
            <w:r w:rsidRPr="003F06A4">
              <w:rPr>
                <w:rFonts w:ascii="Times New Roman" w:hAnsi="Times New Roman" w:cs="Times New Roman"/>
                <w:sz w:val="24"/>
              </w:rPr>
              <w:t xml:space="preserve">Hojas de </w:t>
            </w:r>
            <w:r>
              <w:rPr>
                <w:rFonts w:ascii="Times New Roman" w:hAnsi="Times New Roman" w:cs="Times New Roman"/>
                <w:sz w:val="24"/>
              </w:rPr>
              <w:t>M</w:t>
            </w:r>
            <w:r w:rsidRPr="003F06A4">
              <w:rPr>
                <w:rFonts w:ascii="Times New Roman" w:hAnsi="Times New Roman" w:cs="Times New Roman"/>
                <w:sz w:val="24"/>
              </w:rPr>
              <w:t>arco R1</w:t>
            </w:r>
          </w:p>
        </w:tc>
        <w:tc>
          <w:tcPr>
            <w:tcW w:w="2411" w:type="dxa"/>
          </w:tcPr>
          <w:p w14:paraId="684C8AC7"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Etanol</w:t>
            </w:r>
          </w:p>
        </w:tc>
        <w:tc>
          <w:tcPr>
            <w:tcW w:w="2412" w:type="dxa"/>
          </w:tcPr>
          <w:p w14:paraId="5B74EB94"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39,40</w:t>
            </w:r>
          </w:p>
        </w:tc>
      </w:tr>
      <w:tr w:rsidR="00822DB1" w:rsidRPr="00FD05AC" w14:paraId="31F878B7" w14:textId="77777777" w:rsidTr="00FD05AC">
        <w:trPr>
          <w:trHeight w:val="293"/>
          <w:jc w:val="center"/>
        </w:trPr>
        <w:tc>
          <w:tcPr>
            <w:tcW w:w="2295" w:type="dxa"/>
          </w:tcPr>
          <w:p w14:paraId="20300E9A" w14:textId="6648FD42" w:rsidR="00822DB1" w:rsidRPr="00FD05AC" w:rsidRDefault="00822DB1" w:rsidP="00822DB1">
            <w:pPr>
              <w:jc w:val="center"/>
              <w:rPr>
                <w:rFonts w:ascii="Times New Roman" w:hAnsi="Times New Roman" w:cs="Times New Roman"/>
                <w:sz w:val="24"/>
                <w:szCs w:val="24"/>
              </w:rPr>
            </w:pPr>
            <w:r w:rsidRPr="003F06A4">
              <w:rPr>
                <w:rFonts w:ascii="Times New Roman" w:hAnsi="Times New Roman" w:cs="Times New Roman"/>
                <w:sz w:val="24"/>
              </w:rPr>
              <w:t xml:space="preserve">Hojas de </w:t>
            </w:r>
            <w:r>
              <w:rPr>
                <w:rFonts w:ascii="Times New Roman" w:hAnsi="Times New Roman" w:cs="Times New Roman"/>
                <w:sz w:val="24"/>
              </w:rPr>
              <w:t>M</w:t>
            </w:r>
            <w:r w:rsidRPr="003F06A4">
              <w:rPr>
                <w:rFonts w:ascii="Times New Roman" w:hAnsi="Times New Roman" w:cs="Times New Roman"/>
                <w:sz w:val="24"/>
              </w:rPr>
              <w:t>arco R2</w:t>
            </w:r>
          </w:p>
        </w:tc>
        <w:tc>
          <w:tcPr>
            <w:tcW w:w="2411" w:type="dxa"/>
          </w:tcPr>
          <w:p w14:paraId="6EACF1F3"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Etanol</w:t>
            </w:r>
          </w:p>
        </w:tc>
        <w:tc>
          <w:tcPr>
            <w:tcW w:w="2412" w:type="dxa"/>
          </w:tcPr>
          <w:p w14:paraId="7BCAE678"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30,2</w:t>
            </w:r>
          </w:p>
        </w:tc>
      </w:tr>
      <w:tr w:rsidR="00822DB1" w:rsidRPr="00FD05AC" w14:paraId="473A6251" w14:textId="77777777" w:rsidTr="00FD05AC">
        <w:trPr>
          <w:trHeight w:val="293"/>
          <w:jc w:val="center"/>
        </w:trPr>
        <w:tc>
          <w:tcPr>
            <w:tcW w:w="2295" w:type="dxa"/>
          </w:tcPr>
          <w:p w14:paraId="243BC658" w14:textId="4AD8EBF7" w:rsidR="00822DB1" w:rsidRPr="00FD05AC" w:rsidRDefault="00822DB1" w:rsidP="00822DB1">
            <w:pPr>
              <w:jc w:val="center"/>
              <w:rPr>
                <w:rFonts w:ascii="Times New Roman" w:hAnsi="Times New Roman" w:cs="Times New Roman"/>
                <w:sz w:val="24"/>
                <w:szCs w:val="24"/>
              </w:rPr>
            </w:pPr>
            <w:r w:rsidRPr="003F06A4">
              <w:rPr>
                <w:rFonts w:ascii="Times New Roman" w:hAnsi="Times New Roman" w:cs="Times New Roman"/>
                <w:sz w:val="24"/>
              </w:rPr>
              <w:t xml:space="preserve">Hojas de </w:t>
            </w:r>
            <w:r>
              <w:rPr>
                <w:rFonts w:ascii="Times New Roman" w:hAnsi="Times New Roman" w:cs="Times New Roman"/>
                <w:sz w:val="24"/>
              </w:rPr>
              <w:t>M</w:t>
            </w:r>
            <w:r w:rsidRPr="003F06A4">
              <w:rPr>
                <w:rFonts w:ascii="Times New Roman" w:hAnsi="Times New Roman" w:cs="Times New Roman"/>
                <w:sz w:val="24"/>
              </w:rPr>
              <w:t>arco R3</w:t>
            </w:r>
          </w:p>
        </w:tc>
        <w:tc>
          <w:tcPr>
            <w:tcW w:w="2411" w:type="dxa"/>
          </w:tcPr>
          <w:p w14:paraId="2434EAD9"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Etanol</w:t>
            </w:r>
          </w:p>
        </w:tc>
        <w:tc>
          <w:tcPr>
            <w:tcW w:w="2412" w:type="dxa"/>
          </w:tcPr>
          <w:p w14:paraId="1D22483F"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31,40</w:t>
            </w:r>
          </w:p>
        </w:tc>
      </w:tr>
      <w:tr w:rsidR="00822DB1" w:rsidRPr="00FD05AC" w14:paraId="43DC90BD" w14:textId="77777777" w:rsidTr="00FD05AC">
        <w:trPr>
          <w:trHeight w:val="293"/>
          <w:jc w:val="center"/>
        </w:trPr>
        <w:tc>
          <w:tcPr>
            <w:tcW w:w="2295" w:type="dxa"/>
          </w:tcPr>
          <w:p w14:paraId="25DA9791" w14:textId="204DF0B1" w:rsidR="00822DB1" w:rsidRPr="00FD05AC" w:rsidRDefault="00822DB1" w:rsidP="00822DB1">
            <w:pPr>
              <w:jc w:val="center"/>
              <w:rPr>
                <w:rFonts w:ascii="Times New Roman" w:hAnsi="Times New Roman" w:cs="Times New Roman"/>
                <w:sz w:val="24"/>
                <w:szCs w:val="24"/>
              </w:rPr>
            </w:pPr>
            <w:r w:rsidRPr="003F06A4">
              <w:rPr>
                <w:rFonts w:ascii="Times New Roman" w:hAnsi="Times New Roman" w:cs="Times New Roman"/>
                <w:sz w:val="24"/>
              </w:rPr>
              <w:t xml:space="preserve">Hojas de </w:t>
            </w:r>
            <w:r>
              <w:rPr>
                <w:rFonts w:ascii="Times New Roman" w:hAnsi="Times New Roman" w:cs="Times New Roman"/>
                <w:sz w:val="24"/>
              </w:rPr>
              <w:t>M</w:t>
            </w:r>
            <w:r w:rsidRPr="003F06A4">
              <w:rPr>
                <w:rFonts w:ascii="Times New Roman" w:hAnsi="Times New Roman" w:cs="Times New Roman"/>
                <w:sz w:val="24"/>
              </w:rPr>
              <w:t>arco R4</w:t>
            </w:r>
          </w:p>
        </w:tc>
        <w:tc>
          <w:tcPr>
            <w:tcW w:w="2411" w:type="dxa"/>
          </w:tcPr>
          <w:p w14:paraId="4DF55CDB"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Etanol</w:t>
            </w:r>
          </w:p>
        </w:tc>
        <w:tc>
          <w:tcPr>
            <w:tcW w:w="2412" w:type="dxa"/>
          </w:tcPr>
          <w:p w14:paraId="58F82CD3" w14:textId="77777777" w:rsidR="00822DB1" w:rsidRPr="00FD05AC" w:rsidRDefault="00822DB1" w:rsidP="00822DB1">
            <w:pPr>
              <w:jc w:val="center"/>
              <w:rPr>
                <w:rFonts w:ascii="Times New Roman" w:hAnsi="Times New Roman" w:cs="Times New Roman"/>
                <w:sz w:val="24"/>
                <w:szCs w:val="24"/>
              </w:rPr>
            </w:pPr>
            <w:r w:rsidRPr="00FD05AC">
              <w:rPr>
                <w:rFonts w:ascii="Times New Roman" w:hAnsi="Times New Roman" w:cs="Times New Roman"/>
                <w:sz w:val="24"/>
                <w:szCs w:val="24"/>
              </w:rPr>
              <w:t>33,50</w:t>
            </w:r>
          </w:p>
        </w:tc>
      </w:tr>
    </w:tbl>
    <w:p w14:paraId="7FA986B0" w14:textId="77777777" w:rsidR="00FD05AC" w:rsidRDefault="00FD05AC" w:rsidP="00FD05AC">
      <w:pPr>
        <w:jc w:val="center"/>
        <w:rPr>
          <w:rFonts w:ascii="Times New Roman" w:hAnsi="Times New Roman" w:cs="Times New Roman"/>
          <w:b/>
          <w:sz w:val="24"/>
        </w:rPr>
      </w:pPr>
    </w:p>
    <w:p w14:paraId="25A0FA96" w14:textId="1DDCAE20" w:rsidR="00FD05AC" w:rsidRDefault="00AE4614" w:rsidP="00FD05AC">
      <w:pPr>
        <w:jc w:val="center"/>
        <w:rPr>
          <w:rFonts w:ascii="Times New Roman" w:hAnsi="Times New Roman" w:cs="Times New Roman"/>
          <w:b/>
          <w:sz w:val="24"/>
        </w:rPr>
      </w:pPr>
      <w:r>
        <w:rPr>
          <w:rFonts w:ascii="Times New Roman" w:hAnsi="Times New Roman" w:cs="Times New Roman"/>
          <w:b/>
          <w:sz w:val="24"/>
        </w:rPr>
        <w:t>RENDIMIENTO (SUPERCRÍTICO)</w:t>
      </w:r>
    </w:p>
    <w:p w14:paraId="2BBA0EA8" w14:textId="77777777" w:rsidR="00FD05AC" w:rsidRDefault="00FD05AC" w:rsidP="00FD05AC">
      <w:pPr>
        <w:jc w:val="center"/>
        <w:rPr>
          <w:rFonts w:ascii="Times New Roman" w:hAnsi="Times New Roman" w:cs="Times New Roman"/>
          <w:b/>
          <w:sz w:val="24"/>
        </w:rPr>
      </w:pPr>
    </w:p>
    <w:tbl>
      <w:tblPr>
        <w:tblStyle w:val="Tablaconcuadrcula"/>
        <w:tblW w:w="0" w:type="auto"/>
        <w:jc w:val="center"/>
        <w:tblLook w:val="04A0" w:firstRow="1" w:lastRow="0" w:firstColumn="1" w:lastColumn="0" w:noHBand="0" w:noVBand="1"/>
      </w:tblPr>
      <w:tblGrid>
        <w:gridCol w:w="3496"/>
        <w:gridCol w:w="3674"/>
      </w:tblGrid>
      <w:tr w:rsidR="00FD05AC" w:rsidRPr="003F06A4" w14:paraId="774FF47D" w14:textId="77777777" w:rsidTr="003F06A4">
        <w:trPr>
          <w:trHeight w:val="498"/>
          <w:jc w:val="center"/>
        </w:trPr>
        <w:tc>
          <w:tcPr>
            <w:tcW w:w="3496" w:type="dxa"/>
            <w:vAlign w:val="center"/>
          </w:tcPr>
          <w:p w14:paraId="1BD1056C" w14:textId="77777777" w:rsidR="00FD05AC" w:rsidRPr="003F06A4" w:rsidRDefault="00FD05AC" w:rsidP="003F06A4">
            <w:pPr>
              <w:jc w:val="center"/>
              <w:rPr>
                <w:rFonts w:ascii="Times New Roman" w:hAnsi="Times New Roman" w:cs="Times New Roman"/>
                <w:b/>
                <w:sz w:val="24"/>
              </w:rPr>
            </w:pPr>
            <w:r w:rsidRPr="003F06A4">
              <w:rPr>
                <w:rFonts w:ascii="Times New Roman" w:hAnsi="Times New Roman" w:cs="Times New Roman"/>
                <w:b/>
                <w:sz w:val="24"/>
              </w:rPr>
              <w:t>Muestra</w:t>
            </w:r>
          </w:p>
        </w:tc>
        <w:tc>
          <w:tcPr>
            <w:tcW w:w="3674" w:type="dxa"/>
            <w:vAlign w:val="center"/>
          </w:tcPr>
          <w:p w14:paraId="3CC9B12A" w14:textId="77777777" w:rsidR="00FD05AC" w:rsidRPr="003F06A4" w:rsidRDefault="00FD05AC" w:rsidP="003F06A4">
            <w:pPr>
              <w:jc w:val="center"/>
              <w:rPr>
                <w:rFonts w:ascii="Times New Roman" w:hAnsi="Times New Roman" w:cs="Times New Roman"/>
                <w:b/>
                <w:sz w:val="24"/>
              </w:rPr>
            </w:pPr>
            <w:r w:rsidRPr="003F06A4">
              <w:rPr>
                <w:rFonts w:ascii="Times New Roman" w:hAnsi="Times New Roman" w:cs="Times New Roman"/>
                <w:b/>
                <w:sz w:val="24"/>
              </w:rPr>
              <w:t>Rendimiento</w:t>
            </w:r>
          </w:p>
          <w:p w14:paraId="209E6330" w14:textId="77777777" w:rsidR="00FD05AC" w:rsidRPr="003F06A4" w:rsidRDefault="00FD05AC" w:rsidP="003F06A4">
            <w:pPr>
              <w:jc w:val="center"/>
              <w:rPr>
                <w:rFonts w:ascii="Times New Roman" w:hAnsi="Times New Roman" w:cs="Times New Roman"/>
                <w:b/>
                <w:sz w:val="24"/>
              </w:rPr>
            </w:pPr>
            <w:r w:rsidRPr="003F06A4">
              <w:rPr>
                <w:rFonts w:ascii="Times New Roman" w:hAnsi="Times New Roman" w:cs="Times New Roman"/>
                <w:b/>
                <w:sz w:val="24"/>
              </w:rPr>
              <w:t>[%]</w:t>
            </w:r>
          </w:p>
        </w:tc>
      </w:tr>
      <w:tr w:rsidR="00FD05AC" w:rsidRPr="003F06A4" w14:paraId="0235D96C" w14:textId="77777777" w:rsidTr="003F06A4">
        <w:trPr>
          <w:trHeight w:val="256"/>
          <w:jc w:val="center"/>
        </w:trPr>
        <w:tc>
          <w:tcPr>
            <w:tcW w:w="3496" w:type="dxa"/>
          </w:tcPr>
          <w:p w14:paraId="51634743" w14:textId="051B9608"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 xml:space="preserve">Hojas de </w:t>
            </w:r>
            <w:r w:rsidR="00822DB1">
              <w:rPr>
                <w:rFonts w:ascii="Times New Roman" w:hAnsi="Times New Roman" w:cs="Times New Roman"/>
                <w:sz w:val="24"/>
              </w:rPr>
              <w:t>R</w:t>
            </w:r>
            <w:r w:rsidRPr="003F06A4">
              <w:rPr>
                <w:rFonts w:ascii="Times New Roman" w:hAnsi="Times New Roman" w:cs="Times New Roman"/>
                <w:sz w:val="24"/>
              </w:rPr>
              <w:t>uda R1</w:t>
            </w:r>
          </w:p>
        </w:tc>
        <w:tc>
          <w:tcPr>
            <w:tcW w:w="3674" w:type="dxa"/>
          </w:tcPr>
          <w:p w14:paraId="68B1A5E3" w14:textId="77777777"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3,86</w:t>
            </w:r>
          </w:p>
        </w:tc>
      </w:tr>
      <w:tr w:rsidR="00FD05AC" w:rsidRPr="003F06A4" w14:paraId="2DB79A80" w14:textId="77777777" w:rsidTr="003F06A4">
        <w:trPr>
          <w:trHeight w:val="256"/>
          <w:jc w:val="center"/>
        </w:trPr>
        <w:tc>
          <w:tcPr>
            <w:tcW w:w="3496" w:type="dxa"/>
          </w:tcPr>
          <w:p w14:paraId="66E2C38C" w14:textId="74868249"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 xml:space="preserve">Hojas de </w:t>
            </w:r>
            <w:r w:rsidR="00822DB1">
              <w:rPr>
                <w:rFonts w:ascii="Times New Roman" w:hAnsi="Times New Roman" w:cs="Times New Roman"/>
                <w:sz w:val="24"/>
              </w:rPr>
              <w:t>R</w:t>
            </w:r>
            <w:r w:rsidR="00822DB1" w:rsidRPr="003F06A4">
              <w:rPr>
                <w:rFonts w:ascii="Times New Roman" w:hAnsi="Times New Roman" w:cs="Times New Roman"/>
                <w:sz w:val="24"/>
              </w:rPr>
              <w:t>uda</w:t>
            </w:r>
            <w:r w:rsidRPr="003F06A4">
              <w:rPr>
                <w:rFonts w:ascii="Times New Roman" w:hAnsi="Times New Roman" w:cs="Times New Roman"/>
                <w:sz w:val="24"/>
              </w:rPr>
              <w:t xml:space="preserve"> R2</w:t>
            </w:r>
          </w:p>
        </w:tc>
        <w:tc>
          <w:tcPr>
            <w:tcW w:w="3674" w:type="dxa"/>
          </w:tcPr>
          <w:p w14:paraId="2474BE5C" w14:textId="77777777"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3,84</w:t>
            </w:r>
          </w:p>
        </w:tc>
      </w:tr>
      <w:tr w:rsidR="00FD05AC" w:rsidRPr="003F06A4" w14:paraId="537F29F6" w14:textId="77777777" w:rsidTr="003F06A4">
        <w:trPr>
          <w:trHeight w:val="242"/>
          <w:jc w:val="center"/>
        </w:trPr>
        <w:tc>
          <w:tcPr>
            <w:tcW w:w="3496" w:type="dxa"/>
          </w:tcPr>
          <w:p w14:paraId="77AEFA7C" w14:textId="491C7805"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 xml:space="preserve">Hojas de </w:t>
            </w:r>
            <w:r w:rsidR="00822DB1">
              <w:rPr>
                <w:rFonts w:ascii="Times New Roman" w:hAnsi="Times New Roman" w:cs="Times New Roman"/>
                <w:sz w:val="24"/>
              </w:rPr>
              <w:t>R</w:t>
            </w:r>
            <w:r w:rsidR="00822DB1" w:rsidRPr="003F06A4">
              <w:rPr>
                <w:rFonts w:ascii="Times New Roman" w:hAnsi="Times New Roman" w:cs="Times New Roman"/>
                <w:sz w:val="24"/>
              </w:rPr>
              <w:t>uda</w:t>
            </w:r>
            <w:r w:rsidRPr="003F06A4">
              <w:rPr>
                <w:rFonts w:ascii="Times New Roman" w:hAnsi="Times New Roman" w:cs="Times New Roman"/>
                <w:sz w:val="24"/>
              </w:rPr>
              <w:t xml:space="preserve"> R3</w:t>
            </w:r>
          </w:p>
        </w:tc>
        <w:tc>
          <w:tcPr>
            <w:tcW w:w="3674" w:type="dxa"/>
          </w:tcPr>
          <w:p w14:paraId="0ECC6D06" w14:textId="77777777"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3,67</w:t>
            </w:r>
          </w:p>
        </w:tc>
      </w:tr>
      <w:tr w:rsidR="00FD05AC" w:rsidRPr="003F06A4" w14:paraId="7920215B" w14:textId="77777777" w:rsidTr="003F06A4">
        <w:trPr>
          <w:trHeight w:val="256"/>
          <w:jc w:val="center"/>
        </w:trPr>
        <w:tc>
          <w:tcPr>
            <w:tcW w:w="3496" w:type="dxa"/>
          </w:tcPr>
          <w:p w14:paraId="5079B7B4" w14:textId="6A84CBC2"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 xml:space="preserve">Hojas de </w:t>
            </w:r>
            <w:r w:rsidR="00822DB1">
              <w:rPr>
                <w:rFonts w:ascii="Times New Roman" w:hAnsi="Times New Roman" w:cs="Times New Roman"/>
                <w:sz w:val="24"/>
              </w:rPr>
              <w:t>R</w:t>
            </w:r>
            <w:r w:rsidR="00822DB1" w:rsidRPr="003F06A4">
              <w:rPr>
                <w:rFonts w:ascii="Times New Roman" w:hAnsi="Times New Roman" w:cs="Times New Roman"/>
                <w:sz w:val="24"/>
              </w:rPr>
              <w:t>uda</w:t>
            </w:r>
            <w:r w:rsidRPr="003F06A4">
              <w:rPr>
                <w:rFonts w:ascii="Times New Roman" w:hAnsi="Times New Roman" w:cs="Times New Roman"/>
                <w:sz w:val="24"/>
              </w:rPr>
              <w:t xml:space="preserve"> R4</w:t>
            </w:r>
          </w:p>
        </w:tc>
        <w:tc>
          <w:tcPr>
            <w:tcW w:w="3674" w:type="dxa"/>
          </w:tcPr>
          <w:p w14:paraId="68895F76" w14:textId="77777777"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3,81</w:t>
            </w:r>
          </w:p>
        </w:tc>
      </w:tr>
      <w:tr w:rsidR="00FD05AC" w:rsidRPr="003F06A4" w14:paraId="184B489C" w14:textId="77777777" w:rsidTr="003F06A4">
        <w:trPr>
          <w:trHeight w:val="242"/>
          <w:jc w:val="center"/>
        </w:trPr>
        <w:tc>
          <w:tcPr>
            <w:tcW w:w="3496" w:type="dxa"/>
          </w:tcPr>
          <w:p w14:paraId="60ACAB0D" w14:textId="75ECDB6C"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 xml:space="preserve">Hojas de </w:t>
            </w:r>
            <w:r w:rsidR="00822DB1">
              <w:rPr>
                <w:rFonts w:ascii="Times New Roman" w:hAnsi="Times New Roman" w:cs="Times New Roman"/>
                <w:sz w:val="24"/>
              </w:rPr>
              <w:t>P</w:t>
            </w:r>
            <w:r w:rsidRPr="003F06A4">
              <w:rPr>
                <w:rFonts w:ascii="Times New Roman" w:hAnsi="Times New Roman" w:cs="Times New Roman"/>
                <w:sz w:val="24"/>
              </w:rPr>
              <w:t>um</w:t>
            </w:r>
            <w:r w:rsidR="00822DB1">
              <w:rPr>
                <w:rFonts w:ascii="Times New Roman" w:hAnsi="Times New Roman" w:cs="Times New Roman"/>
                <w:sz w:val="24"/>
              </w:rPr>
              <w:t>i</w:t>
            </w:r>
            <w:r w:rsidRPr="003F06A4">
              <w:rPr>
                <w:rFonts w:ascii="Times New Roman" w:hAnsi="Times New Roman" w:cs="Times New Roman"/>
                <w:sz w:val="24"/>
              </w:rPr>
              <w:t>n R1</w:t>
            </w:r>
          </w:p>
        </w:tc>
        <w:tc>
          <w:tcPr>
            <w:tcW w:w="3674" w:type="dxa"/>
          </w:tcPr>
          <w:p w14:paraId="5B2AE976" w14:textId="77777777"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1,94</w:t>
            </w:r>
          </w:p>
        </w:tc>
      </w:tr>
      <w:tr w:rsidR="00FD05AC" w:rsidRPr="003F06A4" w14:paraId="538E00ED" w14:textId="77777777" w:rsidTr="003F06A4">
        <w:trPr>
          <w:trHeight w:val="256"/>
          <w:jc w:val="center"/>
        </w:trPr>
        <w:tc>
          <w:tcPr>
            <w:tcW w:w="3496" w:type="dxa"/>
          </w:tcPr>
          <w:p w14:paraId="1B2D3C00" w14:textId="12DD9D23"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 xml:space="preserve">Hojas de </w:t>
            </w:r>
            <w:r w:rsidR="00822DB1">
              <w:rPr>
                <w:rFonts w:ascii="Times New Roman" w:hAnsi="Times New Roman" w:cs="Times New Roman"/>
                <w:sz w:val="24"/>
              </w:rPr>
              <w:t>P</w:t>
            </w:r>
            <w:r w:rsidR="00822DB1" w:rsidRPr="003F06A4">
              <w:rPr>
                <w:rFonts w:ascii="Times New Roman" w:hAnsi="Times New Roman" w:cs="Times New Roman"/>
                <w:sz w:val="24"/>
              </w:rPr>
              <w:t>um</w:t>
            </w:r>
            <w:r w:rsidR="00822DB1">
              <w:rPr>
                <w:rFonts w:ascii="Times New Roman" w:hAnsi="Times New Roman" w:cs="Times New Roman"/>
                <w:sz w:val="24"/>
              </w:rPr>
              <w:t>i</w:t>
            </w:r>
            <w:r w:rsidR="00822DB1" w:rsidRPr="003F06A4">
              <w:rPr>
                <w:rFonts w:ascii="Times New Roman" w:hAnsi="Times New Roman" w:cs="Times New Roman"/>
                <w:sz w:val="24"/>
              </w:rPr>
              <w:t>n</w:t>
            </w:r>
            <w:r w:rsidRPr="003F06A4">
              <w:rPr>
                <w:rFonts w:ascii="Times New Roman" w:hAnsi="Times New Roman" w:cs="Times New Roman"/>
                <w:sz w:val="24"/>
              </w:rPr>
              <w:t xml:space="preserve"> R2</w:t>
            </w:r>
          </w:p>
        </w:tc>
        <w:tc>
          <w:tcPr>
            <w:tcW w:w="3674" w:type="dxa"/>
          </w:tcPr>
          <w:p w14:paraId="31638FBD" w14:textId="77777777"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1,83</w:t>
            </w:r>
          </w:p>
        </w:tc>
      </w:tr>
      <w:tr w:rsidR="00FD05AC" w:rsidRPr="003F06A4" w14:paraId="3570065F" w14:textId="77777777" w:rsidTr="003F06A4">
        <w:trPr>
          <w:trHeight w:val="242"/>
          <w:jc w:val="center"/>
        </w:trPr>
        <w:tc>
          <w:tcPr>
            <w:tcW w:w="3496" w:type="dxa"/>
          </w:tcPr>
          <w:p w14:paraId="09C677F1" w14:textId="2B5A0DDF"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 xml:space="preserve">Hojas de </w:t>
            </w:r>
            <w:r w:rsidR="00822DB1">
              <w:rPr>
                <w:rFonts w:ascii="Times New Roman" w:hAnsi="Times New Roman" w:cs="Times New Roman"/>
                <w:sz w:val="24"/>
              </w:rPr>
              <w:t>P</w:t>
            </w:r>
            <w:r w:rsidR="00822DB1" w:rsidRPr="003F06A4">
              <w:rPr>
                <w:rFonts w:ascii="Times New Roman" w:hAnsi="Times New Roman" w:cs="Times New Roman"/>
                <w:sz w:val="24"/>
              </w:rPr>
              <w:t>um</w:t>
            </w:r>
            <w:r w:rsidR="00822DB1">
              <w:rPr>
                <w:rFonts w:ascii="Times New Roman" w:hAnsi="Times New Roman" w:cs="Times New Roman"/>
                <w:sz w:val="24"/>
              </w:rPr>
              <w:t>i</w:t>
            </w:r>
            <w:r w:rsidR="00822DB1" w:rsidRPr="003F06A4">
              <w:rPr>
                <w:rFonts w:ascii="Times New Roman" w:hAnsi="Times New Roman" w:cs="Times New Roman"/>
                <w:sz w:val="24"/>
              </w:rPr>
              <w:t>n</w:t>
            </w:r>
            <w:r w:rsidRPr="003F06A4">
              <w:rPr>
                <w:rFonts w:ascii="Times New Roman" w:hAnsi="Times New Roman" w:cs="Times New Roman"/>
                <w:sz w:val="24"/>
              </w:rPr>
              <w:t xml:space="preserve"> R3</w:t>
            </w:r>
          </w:p>
        </w:tc>
        <w:tc>
          <w:tcPr>
            <w:tcW w:w="3674" w:type="dxa"/>
          </w:tcPr>
          <w:p w14:paraId="1DF404FC" w14:textId="77777777"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1,74</w:t>
            </w:r>
          </w:p>
        </w:tc>
      </w:tr>
      <w:tr w:rsidR="00FD05AC" w:rsidRPr="003F06A4" w14:paraId="02B9DCBB" w14:textId="77777777" w:rsidTr="003F06A4">
        <w:trPr>
          <w:trHeight w:val="256"/>
          <w:jc w:val="center"/>
        </w:trPr>
        <w:tc>
          <w:tcPr>
            <w:tcW w:w="3496" w:type="dxa"/>
          </w:tcPr>
          <w:p w14:paraId="25B147A6" w14:textId="0CAA1C30"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 xml:space="preserve">Hojas de </w:t>
            </w:r>
            <w:r w:rsidR="00822DB1">
              <w:rPr>
                <w:rFonts w:ascii="Times New Roman" w:hAnsi="Times New Roman" w:cs="Times New Roman"/>
                <w:sz w:val="24"/>
              </w:rPr>
              <w:t>P</w:t>
            </w:r>
            <w:r w:rsidR="00822DB1" w:rsidRPr="003F06A4">
              <w:rPr>
                <w:rFonts w:ascii="Times New Roman" w:hAnsi="Times New Roman" w:cs="Times New Roman"/>
                <w:sz w:val="24"/>
              </w:rPr>
              <w:t>um</w:t>
            </w:r>
            <w:r w:rsidR="00822DB1">
              <w:rPr>
                <w:rFonts w:ascii="Times New Roman" w:hAnsi="Times New Roman" w:cs="Times New Roman"/>
                <w:sz w:val="24"/>
              </w:rPr>
              <w:t>i</w:t>
            </w:r>
            <w:r w:rsidR="00822DB1" w:rsidRPr="003F06A4">
              <w:rPr>
                <w:rFonts w:ascii="Times New Roman" w:hAnsi="Times New Roman" w:cs="Times New Roman"/>
                <w:sz w:val="24"/>
              </w:rPr>
              <w:t>n</w:t>
            </w:r>
            <w:r w:rsidRPr="003F06A4">
              <w:rPr>
                <w:rFonts w:ascii="Times New Roman" w:hAnsi="Times New Roman" w:cs="Times New Roman"/>
                <w:sz w:val="24"/>
              </w:rPr>
              <w:t xml:space="preserve"> R4</w:t>
            </w:r>
          </w:p>
        </w:tc>
        <w:tc>
          <w:tcPr>
            <w:tcW w:w="3674" w:type="dxa"/>
          </w:tcPr>
          <w:p w14:paraId="1D167CAE" w14:textId="77777777"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1,85</w:t>
            </w:r>
          </w:p>
        </w:tc>
      </w:tr>
      <w:tr w:rsidR="00FD05AC" w:rsidRPr="003F06A4" w14:paraId="3169EB36" w14:textId="77777777" w:rsidTr="003F06A4">
        <w:trPr>
          <w:trHeight w:val="256"/>
          <w:jc w:val="center"/>
        </w:trPr>
        <w:tc>
          <w:tcPr>
            <w:tcW w:w="3496" w:type="dxa"/>
          </w:tcPr>
          <w:p w14:paraId="2F55AA48" w14:textId="5218EBB2"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 xml:space="preserve">Hojas de </w:t>
            </w:r>
            <w:r w:rsidR="00822DB1">
              <w:rPr>
                <w:rFonts w:ascii="Times New Roman" w:hAnsi="Times New Roman" w:cs="Times New Roman"/>
                <w:sz w:val="24"/>
              </w:rPr>
              <w:t>M</w:t>
            </w:r>
            <w:r w:rsidRPr="003F06A4">
              <w:rPr>
                <w:rFonts w:ascii="Times New Roman" w:hAnsi="Times New Roman" w:cs="Times New Roman"/>
                <w:sz w:val="24"/>
              </w:rPr>
              <w:t>arco R1</w:t>
            </w:r>
          </w:p>
        </w:tc>
        <w:tc>
          <w:tcPr>
            <w:tcW w:w="3674" w:type="dxa"/>
          </w:tcPr>
          <w:p w14:paraId="0472566B" w14:textId="77777777"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3,25</w:t>
            </w:r>
          </w:p>
        </w:tc>
      </w:tr>
      <w:tr w:rsidR="00FD05AC" w:rsidRPr="003F06A4" w14:paraId="01F85E62" w14:textId="77777777" w:rsidTr="003F06A4">
        <w:trPr>
          <w:trHeight w:val="242"/>
          <w:jc w:val="center"/>
        </w:trPr>
        <w:tc>
          <w:tcPr>
            <w:tcW w:w="3496" w:type="dxa"/>
          </w:tcPr>
          <w:p w14:paraId="47715421" w14:textId="50DD9296"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 xml:space="preserve">Hojas de </w:t>
            </w:r>
            <w:r w:rsidR="00822DB1">
              <w:rPr>
                <w:rFonts w:ascii="Times New Roman" w:hAnsi="Times New Roman" w:cs="Times New Roman"/>
                <w:sz w:val="24"/>
              </w:rPr>
              <w:t>M</w:t>
            </w:r>
            <w:r w:rsidR="00822DB1" w:rsidRPr="003F06A4">
              <w:rPr>
                <w:rFonts w:ascii="Times New Roman" w:hAnsi="Times New Roman" w:cs="Times New Roman"/>
                <w:sz w:val="24"/>
              </w:rPr>
              <w:t>arco</w:t>
            </w:r>
            <w:r w:rsidRPr="003F06A4">
              <w:rPr>
                <w:rFonts w:ascii="Times New Roman" w:hAnsi="Times New Roman" w:cs="Times New Roman"/>
                <w:sz w:val="24"/>
              </w:rPr>
              <w:t xml:space="preserve"> R2</w:t>
            </w:r>
          </w:p>
        </w:tc>
        <w:tc>
          <w:tcPr>
            <w:tcW w:w="3674" w:type="dxa"/>
          </w:tcPr>
          <w:p w14:paraId="61B543D6" w14:textId="77777777"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3,16</w:t>
            </w:r>
          </w:p>
        </w:tc>
      </w:tr>
      <w:tr w:rsidR="00FD05AC" w:rsidRPr="003F06A4" w14:paraId="787242BD" w14:textId="77777777" w:rsidTr="003F06A4">
        <w:trPr>
          <w:trHeight w:val="256"/>
          <w:jc w:val="center"/>
        </w:trPr>
        <w:tc>
          <w:tcPr>
            <w:tcW w:w="3496" w:type="dxa"/>
          </w:tcPr>
          <w:p w14:paraId="30498FD2" w14:textId="35204073"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 xml:space="preserve">Hojas de </w:t>
            </w:r>
            <w:r w:rsidR="00822DB1">
              <w:rPr>
                <w:rFonts w:ascii="Times New Roman" w:hAnsi="Times New Roman" w:cs="Times New Roman"/>
                <w:sz w:val="24"/>
              </w:rPr>
              <w:t>M</w:t>
            </w:r>
            <w:r w:rsidR="00822DB1" w:rsidRPr="003F06A4">
              <w:rPr>
                <w:rFonts w:ascii="Times New Roman" w:hAnsi="Times New Roman" w:cs="Times New Roman"/>
                <w:sz w:val="24"/>
              </w:rPr>
              <w:t>arco</w:t>
            </w:r>
            <w:r w:rsidRPr="003F06A4">
              <w:rPr>
                <w:rFonts w:ascii="Times New Roman" w:hAnsi="Times New Roman" w:cs="Times New Roman"/>
                <w:sz w:val="24"/>
              </w:rPr>
              <w:t xml:space="preserve"> R3</w:t>
            </w:r>
          </w:p>
        </w:tc>
        <w:tc>
          <w:tcPr>
            <w:tcW w:w="3674" w:type="dxa"/>
          </w:tcPr>
          <w:p w14:paraId="111F4A4E" w14:textId="77777777"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3,28</w:t>
            </w:r>
          </w:p>
        </w:tc>
      </w:tr>
      <w:tr w:rsidR="00FD05AC" w:rsidRPr="003F06A4" w14:paraId="3A2D2038" w14:textId="77777777" w:rsidTr="003F06A4">
        <w:trPr>
          <w:trHeight w:val="242"/>
          <w:jc w:val="center"/>
        </w:trPr>
        <w:tc>
          <w:tcPr>
            <w:tcW w:w="3496" w:type="dxa"/>
          </w:tcPr>
          <w:p w14:paraId="52773389" w14:textId="3104A89B"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 xml:space="preserve">Hojas de </w:t>
            </w:r>
            <w:r w:rsidR="00822DB1">
              <w:rPr>
                <w:rFonts w:ascii="Times New Roman" w:hAnsi="Times New Roman" w:cs="Times New Roman"/>
                <w:sz w:val="24"/>
              </w:rPr>
              <w:t>M</w:t>
            </w:r>
            <w:r w:rsidR="00822DB1" w:rsidRPr="003F06A4">
              <w:rPr>
                <w:rFonts w:ascii="Times New Roman" w:hAnsi="Times New Roman" w:cs="Times New Roman"/>
                <w:sz w:val="24"/>
              </w:rPr>
              <w:t>arco</w:t>
            </w:r>
            <w:r w:rsidRPr="003F06A4">
              <w:rPr>
                <w:rFonts w:ascii="Times New Roman" w:hAnsi="Times New Roman" w:cs="Times New Roman"/>
                <w:sz w:val="24"/>
              </w:rPr>
              <w:t xml:space="preserve"> R4</w:t>
            </w:r>
          </w:p>
        </w:tc>
        <w:tc>
          <w:tcPr>
            <w:tcW w:w="3674" w:type="dxa"/>
          </w:tcPr>
          <w:p w14:paraId="4200F7BF" w14:textId="77777777" w:rsidR="00FD05AC" w:rsidRPr="003F06A4" w:rsidRDefault="00FD05AC" w:rsidP="003F06A4">
            <w:pPr>
              <w:jc w:val="center"/>
              <w:rPr>
                <w:rFonts w:ascii="Times New Roman" w:hAnsi="Times New Roman" w:cs="Times New Roman"/>
                <w:sz w:val="24"/>
              </w:rPr>
            </w:pPr>
            <w:r w:rsidRPr="003F06A4">
              <w:rPr>
                <w:rFonts w:ascii="Times New Roman" w:hAnsi="Times New Roman" w:cs="Times New Roman"/>
                <w:sz w:val="24"/>
              </w:rPr>
              <w:t>3,20</w:t>
            </w:r>
          </w:p>
        </w:tc>
      </w:tr>
    </w:tbl>
    <w:p w14:paraId="7039E945" w14:textId="77777777" w:rsidR="00FD05AC" w:rsidRDefault="00FD05AC" w:rsidP="00FD05AC">
      <w:pPr>
        <w:jc w:val="center"/>
        <w:rPr>
          <w:rFonts w:ascii="Times New Roman" w:hAnsi="Times New Roman" w:cs="Times New Roman"/>
          <w:b/>
          <w:sz w:val="24"/>
        </w:rPr>
      </w:pPr>
    </w:p>
    <w:p w14:paraId="78B6EF9A" w14:textId="77777777" w:rsidR="00FD05AC" w:rsidRDefault="00FD05AC" w:rsidP="00FD05AC">
      <w:pPr>
        <w:jc w:val="center"/>
        <w:rPr>
          <w:rFonts w:ascii="Times New Roman" w:hAnsi="Times New Roman" w:cs="Times New Roman"/>
          <w:b/>
          <w:sz w:val="24"/>
        </w:rPr>
      </w:pPr>
    </w:p>
    <w:p w14:paraId="0508E31F" w14:textId="3AC9AF11" w:rsidR="00FD05AC" w:rsidRDefault="00AE4614" w:rsidP="00FD05AC">
      <w:pPr>
        <w:jc w:val="center"/>
        <w:rPr>
          <w:rFonts w:ascii="Times New Roman" w:hAnsi="Times New Roman" w:cs="Times New Roman"/>
          <w:b/>
          <w:sz w:val="24"/>
        </w:rPr>
      </w:pPr>
      <w:r>
        <w:rPr>
          <w:rFonts w:ascii="Times New Roman" w:hAnsi="Times New Roman" w:cs="Times New Roman"/>
          <w:b/>
          <w:sz w:val="24"/>
        </w:rPr>
        <w:lastRenderedPageBreak/>
        <w:t xml:space="preserve">ÍNDICE DE REFRACCIÓN </w:t>
      </w:r>
    </w:p>
    <w:p w14:paraId="40FDC074" w14:textId="2E7B5728" w:rsidR="00FD05AC" w:rsidRDefault="00AE4614" w:rsidP="00FD05AC">
      <w:pPr>
        <w:jc w:val="center"/>
        <w:rPr>
          <w:rFonts w:ascii="Times New Roman" w:hAnsi="Times New Roman" w:cs="Times New Roman"/>
          <w:b/>
          <w:sz w:val="24"/>
        </w:rPr>
      </w:pPr>
      <w:r>
        <w:rPr>
          <w:rFonts w:ascii="Times New Roman" w:hAnsi="Times New Roman" w:cs="Times New Roman"/>
          <w:b/>
          <w:sz w:val="24"/>
        </w:rPr>
        <w:t>(SOXLETH)</w:t>
      </w:r>
    </w:p>
    <w:p w14:paraId="7A173718" w14:textId="77777777" w:rsidR="003F06A4" w:rsidRDefault="003F06A4" w:rsidP="00FD05AC">
      <w:pPr>
        <w:jc w:val="center"/>
        <w:rPr>
          <w:rFonts w:ascii="Times New Roman" w:hAnsi="Times New Roman" w:cs="Times New Roman"/>
          <w:b/>
          <w:sz w:val="24"/>
        </w:rPr>
      </w:pPr>
    </w:p>
    <w:tbl>
      <w:tblPr>
        <w:tblW w:w="88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37"/>
        <w:gridCol w:w="800"/>
        <w:gridCol w:w="853"/>
        <w:gridCol w:w="848"/>
        <w:gridCol w:w="800"/>
        <w:gridCol w:w="1207"/>
        <w:gridCol w:w="2064"/>
      </w:tblGrid>
      <w:tr w:rsidR="00FD05AC" w:rsidRPr="003F06A4" w14:paraId="486374DE" w14:textId="77777777" w:rsidTr="003F06A4">
        <w:trPr>
          <w:trHeight w:val="526"/>
        </w:trPr>
        <w:tc>
          <w:tcPr>
            <w:tcW w:w="2337" w:type="dxa"/>
            <w:shd w:val="clear" w:color="auto" w:fill="auto"/>
            <w:noWrap/>
            <w:vAlign w:val="center"/>
            <w:hideMark/>
          </w:tcPr>
          <w:p w14:paraId="61CCF1B6"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Aceites esenciales obtenidos por Soxhlet</w:t>
            </w:r>
          </w:p>
        </w:tc>
        <w:tc>
          <w:tcPr>
            <w:tcW w:w="797" w:type="dxa"/>
            <w:shd w:val="clear" w:color="auto" w:fill="auto"/>
            <w:noWrap/>
            <w:vAlign w:val="center"/>
            <w:hideMark/>
          </w:tcPr>
          <w:p w14:paraId="0E61CF94"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R1</w:t>
            </w:r>
          </w:p>
        </w:tc>
        <w:tc>
          <w:tcPr>
            <w:tcW w:w="853" w:type="dxa"/>
            <w:shd w:val="clear" w:color="auto" w:fill="auto"/>
            <w:noWrap/>
            <w:vAlign w:val="center"/>
            <w:hideMark/>
          </w:tcPr>
          <w:p w14:paraId="596508ED"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R2</w:t>
            </w:r>
          </w:p>
        </w:tc>
        <w:tc>
          <w:tcPr>
            <w:tcW w:w="848" w:type="dxa"/>
            <w:shd w:val="clear" w:color="auto" w:fill="auto"/>
            <w:noWrap/>
            <w:vAlign w:val="center"/>
            <w:hideMark/>
          </w:tcPr>
          <w:p w14:paraId="141453BA"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R3</w:t>
            </w:r>
          </w:p>
        </w:tc>
        <w:tc>
          <w:tcPr>
            <w:tcW w:w="797" w:type="dxa"/>
            <w:vAlign w:val="center"/>
          </w:tcPr>
          <w:p w14:paraId="6ADCC210"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R4</w:t>
            </w:r>
          </w:p>
        </w:tc>
        <w:tc>
          <w:tcPr>
            <w:tcW w:w="1202" w:type="dxa"/>
            <w:shd w:val="clear" w:color="auto" w:fill="auto"/>
            <w:noWrap/>
            <w:vAlign w:val="center"/>
            <w:hideMark/>
          </w:tcPr>
          <w:p w14:paraId="320DC232"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Tipo de extracción</w:t>
            </w:r>
          </w:p>
        </w:tc>
        <w:tc>
          <w:tcPr>
            <w:tcW w:w="2064" w:type="dxa"/>
            <w:shd w:val="clear" w:color="auto" w:fill="auto"/>
            <w:noWrap/>
            <w:vAlign w:val="center"/>
            <w:hideMark/>
          </w:tcPr>
          <w:p w14:paraId="54DFBEAC"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Temperatura de trabajo</w:t>
            </w:r>
          </w:p>
          <w:p w14:paraId="26A2A367"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[°C]</w:t>
            </w:r>
          </w:p>
        </w:tc>
      </w:tr>
      <w:tr w:rsidR="00FD05AC" w:rsidRPr="003F06A4" w14:paraId="069FACAA" w14:textId="77777777" w:rsidTr="003F06A4">
        <w:trPr>
          <w:trHeight w:val="526"/>
        </w:trPr>
        <w:tc>
          <w:tcPr>
            <w:tcW w:w="2337" w:type="dxa"/>
            <w:shd w:val="clear" w:color="auto" w:fill="auto"/>
            <w:noWrap/>
            <w:vAlign w:val="bottom"/>
          </w:tcPr>
          <w:p w14:paraId="2A87494F" w14:textId="712E1AA5"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color w:val="000000"/>
                <w:sz w:val="24"/>
                <w:lang w:eastAsia="es-EC"/>
              </w:rPr>
              <w:t xml:space="preserve">Hojas de </w:t>
            </w:r>
            <w:r w:rsidR="00DF050E">
              <w:rPr>
                <w:rFonts w:ascii="Times New Roman" w:eastAsia="Times New Roman" w:hAnsi="Times New Roman" w:cs="Times New Roman"/>
                <w:color w:val="000000"/>
                <w:sz w:val="24"/>
                <w:lang w:eastAsia="es-EC"/>
              </w:rPr>
              <w:t>M</w:t>
            </w:r>
            <w:r w:rsidRPr="003F06A4">
              <w:rPr>
                <w:rFonts w:ascii="Times New Roman" w:eastAsia="Times New Roman" w:hAnsi="Times New Roman" w:cs="Times New Roman"/>
                <w:color w:val="000000"/>
                <w:sz w:val="24"/>
                <w:lang w:eastAsia="es-EC"/>
              </w:rPr>
              <w:t>arco</w:t>
            </w:r>
          </w:p>
        </w:tc>
        <w:tc>
          <w:tcPr>
            <w:tcW w:w="797" w:type="dxa"/>
            <w:shd w:val="clear" w:color="auto" w:fill="auto"/>
            <w:noWrap/>
            <w:vAlign w:val="bottom"/>
          </w:tcPr>
          <w:p w14:paraId="23141B51"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color w:val="000000"/>
                <w:sz w:val="24"/>
                <w:lang w:eastAsia="es-EC"/>
              </w:rPr>
              <w:t>1,4456</w:t>
            </w:r>
          </w:p>
        </w:tc>
        <w:tc>
          <w:tcPr>
            <w:tcW w:w="853" w:type="dxa"/>
            <w:shd w:val="clear" w:color="auto" w:fill="auto"/>
            <w:noWrap/>
            <w:vAlign w:val="bottom"/>
          </w:tcPr>
          <w:p w14:paraId="5568AE11"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color w:val="000000"/>
                <w:sz w:val="24"/>
                <w:lang w:eastAsia="es-EC"/>
              </w:rPr>
              <w:t>1,4456</w:t>
            </w:r>
          </w:p>
        </w:tc>
        <w:tc>
          <w:tcPr>
            <w:tcW w:w="848" w:type="dxa"/>
            <w:shd w:val="clear" w:color="auto" w:fill="auto"/>
            <w:noWrap/>
            <w:vAlign w:val="bottom"/>
          </w:tcPr>
          <w:p w14:paraId="2BEAB27F"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color w:val="000000"/>
                <w:sz w:val="24"/>
                <w:lang w:eastAsia="es-EC"/>
              </w:rPr>
              <w:t>1,4456</w:t>
            </w:r>
          </w:p>
        </w:tc>
        <w:tc>
          <w:tcPr>
            <w:tcW w:w="797" w:type="dxa"/>
            <w:vAlign w:val="bottom"/>
          </w:tcPr>
          <w:p w14:paraId="65CE7053"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color w:val="000000"/>
                <w:sz w:val="24"/>
                <w:lang w:eastAsia="es-EC"/>
              </w:rPr>
              <w:t>1,4456</w:t>
            </w:r>
          </w:p>
        </w:tc>
        <w:tc>
          <w:tcPr>
            <w:tcW w:w="1202" w:type="dxa"/>
            <w:shd w:val="clear" w:color="auto" w:fill="auto"/>
            <w:noWrap/>
            <w:vAlign w:val="bottom"/>
          </w:tcPr>
          <w:p w14:paraId="3BB81737"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color w:val="000000"/>
                <w:sz w:val="24"/>
                <w:lang w:eastAsia="es-EC"/>
              </w:rPr>
              <w:t>Soxhlet</w:t>
            </w:r>
          </w:p>
        </w:tc>
        <w:tc>
          <w:tcPr>
            <w:tcW w:w="2064" w:type="dxa"/>
            <w:shd w:val="clear" w:color="auto" w:fill="auto"/>
            <w:noWrap/>
            <w:vAlign w:val="bottom"/>
          </w:tcPr>
          <w:p w14:paraId="205F6483"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color w:val="000000"/>
                <w:sz w:val="24"/>
                <w:lang w:eastAsia="es-EC"/>
              </w:rPr>
              <w:t>20,8</w:t>
            </w:r>
          </w:p>
        </w:tc>
      </w:tr>
      <w:tr w:rsidR="00FD05AC" w:rsidRPr="003F06A4" w14:paraId="39BAD69E" w14:textId="77777777" w:rsidTr="003F06A4">
        <w:trPr>
          <w:trHeight w:val="526"/>
        </w:trPr>
        <w:tc>
          <w:tcPr>
            <w:tcW w:w="2337" w:type="dxa"/>
            <w:shd w:val="clear" w:color="auto" w:fill="auto"/>
            <w:noWrap/>
            <w:vAlign w:val="bottom"/>
            <w:hideMark/>
          </w:tcPr>
          <w:p w14:paraId="36AFBCA4" w14:textId="5E629234" w:rsidR="00FD05AC" w:rsidRPr="003F06A4" w:rsidRDefault="00FD05AC" w:rsidP="003F06A4">
            <w:pPr>
              <w:spacing w:after="0" w:line="240" w:lineRule="auto"/>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 xml:space="preserve">Hojas de </w:t>
            </w:r>
            <w:r w:rsidR="00DF050E">
              <w:rPr>
                <w:rFonts w:ascii="Times New Roman" w:eastAsia="Times New Roman" w:hAnsi="Times New Roman" w:cs="Times New Roman"/>
                <w:color w:val="000000"/>
                <w:sz w:val="24"/>
                <w:lang w:eastAsia="es-EC"/>
              </w:rPr>
              <w:t>R</w:t>
            </w:r>
            <w:r w:rsidRPr="003F06A4">
              <w:rPr>
                <w:rFonts w:ascii="Times New Roman" w:eastAsia="Times New Roman" w:hAnsi="Times New Roman" w:cs="Times New Roman"/>
                <w:color w:val="000000"/>
                <w:sz w:val="24"/>
                <w:lang w:eastAsia="es-EC"/>
              </w:rPr>
              <w:t>uda</w:t>
            </w:r>
          </w:p>
        </w:tc>
        <w:tc>
          <w:tcPr>
            <w:tcW w:w="797" w:type="dxa"/>
            <w:shd w:val="clear" w:color="auto" w:fill="auto"/>
            <w:noWrap/>
            <w:vAlign w:val="bottom"/>
            <w:hideMark/>
          </w:tcPr>
          <w:p w14:paraId="0EE4B2FA" w14:textId="77777777" w:rsidR="00FD05AC" w:rsidRPr="003F06A4" w:rsidRDefault="00FD05AC" w:rsidP="003F06A4">
            <w:pPr>
              <w:spacing w:after="0" w:line="240" w:lineRule="auto"/>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1,4412</w:t>
            </w:r>
          </w:p>
        </w:tc>
        <w:tc>
          <w:tcPr>
            <w:tcW w:w="853" w:type="dxa"/>
            <w:shd w:val="clear" w:color="auto" w:fill="auto"/>
            <w:noWrap/>
            <w:vAlign w:val="bottom"/>
            <w:hideMark/>
          </w:tcPr>
          <w:p w14:paraId="76B2DAA9" w14:textId="77777777" w:rsidR="00FD05AC" w:rsidRPr="003F06A4" w:rsidRDefault="00FD05AC" w:rsidP="003F06A4">
            <w:pPr>
              <w:spacing w:after="0" w:line="240" w:lineRule="auto"/>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1,4412</w:t>
            </w:r>
          </w:p>
        </w:tc>
        <w:tc>
          <w:tcPr>
            <w:tcW w:w="848" w:type="dxa"/>
            <w:shd w:val="clear" w:color="auto" w:fill="auto"/>
            <w:noWrap/>
            <w:vAlign w:val="bottom"/>
            <w:hideMark/>
          </w:tcPr>
          <w:p w14:paraId="467B8E4A" w14:textId="77777777" w:rsidR="00FD05AC" w:rsidRPr="003F06A4" w:rsidRDefault="00FD05AC" w:rsidP="003F06A4">
            <w:pPr>
              <w:spacing w:after="0" w:line="240" w:lineRule="auto"/>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1,4412</w:t>
            </w:r>
          </w:p>
        </w:tc>
        <w:tc>
          <w:tcPr>
            <w:tcW w:w="797" w:type="dxa"/>
            <w:vAlign w:val="bottom"/>
          </w:tcPr>
          <w:p w14:paraId="0D0E8155" w14:textId="77777777" w:rsidR="00FD05AC" w:rsidRPr="003F06A4" w:rsidRDefault="00FD05AC" w:rsidP="003F06A4">
            <w:pPr>
              <w:spacing w:after="0" w:line="240" w:lineRule="auto"/>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1,4412</w:t>
            </w:r>
          </w:p>
        </w:tc>
        <w:tc>
          <w:tcPr>
            <w:tcW w:w="1202" w:type="dxa"/>
            <w:shd w:val="clear" w:color="auto" w:fill="auto"/>
            <w:noWrap/>
            <w:vAlign w:val="bottom"/>
            <w:hideMark/>
          </w:tcPr>
          <w:p w14:paraId="00844232" w14:textId="77777777" w:rsidR="00FD05AC" w:rsidRPr="003F06A4" w:rsidRDefault="00FD05AC" w:rsidP="003F06A4">
            <w:pPr>
              <w:spacing w:after="0" w:line="240" w:lineRule="auto"/>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Soxhlet</w:t>
            </w:r>
          </w:p>
        </w:tc>
        <w:tc>
          <w:tcPr>
            <w:tcW w:w="2064" w:type="dxa"/>
            <w:shd w:val="clear" w:color="auto" w:fill="auto"/>
            <w:noWrap/>
            <w:vAlign w:val="bottom"/>
            <w:hideMark/>
          </w:tcPr>
          <w:p w14:paraId="6CEC20FF" w14:textId="77777777" w:rsidR="00FD05AC" w:rsidRPr="003F06A4" w:rsidRDefault="00FD05AC" w:rsidP="003F06A4">
            <w:pPr>
              <w:spacing w:after="0" w:line="240" w:lineRule="auto"/>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21,1</w:t>
            </w:r>
          </w:p>
        </w:tc>
      </w:tr>
      <w:tr w:rsidR="00FD05AC" w:rsidRPr="003F06A4" w14:paraId="79E79E66" w14:textId="77777777" w:rsidTr="003F06A4">
        <w:trPr>
          <w:trHeight w:val="526"/>
        </w:trPr>
        <w:tc>
          <w:tcPr>
            <w:tcW w:w="2337" w:type="dxa"/>
            <w:shd w:val="clear" w:color="auto" w:fill="auto"/>
            <w:noWrap/>
            <w:vAlign w:val="bottom"/>
            <w:hideMark/>
          </w:tcPr>
          <w:p w14:paraId="4FC833B4" w14:textId="6EF5F393" w:rsidR="00FD05AC" w:rsidRPr="003F06A4" w:rsidRDefault="00FD05AC" w:rsidP="003F06A4">
            <w:pPr>
              <w:spacing w:after="0" w:line="240" w:lineRule="auto"/>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 xml:space="preserve">Hojas de </w:t>
            </w:r>
            <w:r w:rsidR="00DF050E">
              <w:rPr>
                <w:rFonts w:ascii="Times New Roman" w:eastAsia="Times New Roman" w:hAnsi="Times New Roman" w:cs="Times New Roman"/>
                <w:color w:val="000000"/>
                <w:sz w:val="24"/>
                <w:lang w:eastAsia="es-EC"/>
              </w:rPr>
              <w:t>P</w:t>
            </w:r>
            <w:r w:rsidRPr="003F06A4">
              <w:rPr>
                <w:rFonts w:ascii="Times New Roman" w:eastAsia="Times New Roman" w:hAnsi="Times New Roman" w:cs="Times New Roman"/>
                <w:color w:val="000000"/>
                <w:sz w:val="24"/>
                <w:lang w:eastAsia="es-EC"/>
              </w:rPr>
              <w:t>um</w:t>
            </w:r>
            <w:r w:rsidR="00DF050E">
              <w:rPr>
                <w:rFonts w:ascii="Times New Roman" w:eastAsia="Times New Roman" w:hAnsi="Times New Roman" w:cs="Times New Roman"/>
                <w:color w:val="000000"/>
                <w:sz w:val="24"/>
                <w:lang w:eastAsia="es-EC"/>
              </w:rPr>
              <w:t>i</w:t>
            </w:r>
            <w:r w:rsidRPr="003F06A4">
              <w:rPr>
                <w:rFonts w:ascii="Times New Roman" w:eastAsia="Times New Roman" w:hAnsi="Times New Roman" w:cs="Times New Roman"/>
                <w:color w:val="000000"/>
                <w:sz w:val="24"/>
                <w:lang w:eastAsia="es-EC"/>
              </w:rPr>
              <w:t>n</w:t>
            </w:r>
          </w:p>
        </w:tc>
        <w:tc>
          <w:tcPr>
            <w:tcW w:w="797" w:type="dxa"/>
            <w:shd w:val="clear" w:color="auto" w:fill="auto"/>
            <w:noWrap/>
            <w:vAlign w:val="bottom"/>
            <w:hideMark/>
          </w:tcPr>
          <w:p w14:paraId="4E746518" w14:textId="77777777" w:rsidR="00FD05AC" w:rsidRPr="003F06A4" w:rsidRDefault="00FD05AC" w:rsidP="003F06A4">
            <w:pPr>
              <w:spacing w:after="0" w:line="240" w:lineRule="auto"/>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1,4386</w:t>
            </w:r>
          </w:p>
        </w:tc>
        <w:tc>
          <w:tcPr>
            <w:tcW w:w="853" w:type="dxa"/>
            <w:shd w:val="clear" w:color="auto" w:fill="auto"/>
            <w:noWrap/>
            <w:vAlign w:val="bottom"/>
            <w:hideMark/>
          </w:tcPr>
          <w:p w14:paraId="6257285A" w14:textId="77777777" w:rsidR="00FD05AC" w:rsidRPr="003F06A4" w:rsidRDefault="00FD05AC" w:rsidP="003F06A4">
            <w:pPr>
              <w:spacing w:after="0" w:line="240" w:lineRule="auto"/>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1,4333</w:t>
            </w:r>
          </w:p>
        </w:tc>
        <w:tc>
          <w:tcPr>
            <w:tcW w:w="848" w:type="dxa"/>
            <w:shd w:val="clear" w:color="auto" w:fill="auto"/>
            <w:noWrap/>
            <w:vAlign w:val="bottom"/>
            <w:hideMark/>
          </w:tcPr>
          <w:p w14:paraId="44B3EE58" w14:textId="77777777" w:rsidR="00FD05AC" w:rsidRPr="003F06A4" w:rsidRDefault="00FD05AC" w:rsidP="003F06A4">
            <w:pPr>
              <w:spacing w:after="0" w:line="240" w:lineRule="auto"/>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1,4333</w:t>
            </w:r>
          </w:p>
        </w:tc>
        <w:tc>
          <w:tcPr>
            <w:tcW w:w="797" w:type="dxa"/>
            <w:vAlign w:val="bottom"/>
          </w:tcPr>
          <w:p w14:paraId="45CB8427" w14:textId="77777777" w:rsidR="00FD05AC" w:rsidRPr="003F06A4" w:rsidRDefault="00FD05AC" w:rsidP="003F06A4">
            <w:pPr>
              <w:spacing w:after="0" w:line="240" w:lineRule="auto"/>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1,4333</w:t>
            </w:r>
          </w:p>
        </w:tc>
        <w:tc>
          <w:tcPr>
            <w:tcW w:w="1202" w:type="dxa"/>
            <w:shd w:val="clear" w:color="auto" w:fill="auto"/>
            <w:noWrap/>
            <w:vAlign w:val="bottom"/>
            <w:hideMark/>
          </w:tcPr>
          <w:p w14:paraId="2B99B25F" w14:textId="77777777" w:rsidR="00FD05AC" w:rsidRPr="003F06A4" w:rsidRDefault="00FD05AC" w:rsidP="003F06A4">
            <w:pPr>
              <w:spacing w:after="0" w:line="240" w:lineRule="auto"/>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Soxhlet</w:t>
            </w:r>
          </w:p>
        </w:tc>
        <w:tc>
          <w:tcPr>
            <w:tcW w:w="2064" w:type="dxa"/>
            <w:shd w:val="clear" w:color="auto" w:fill="auto"/>
            <w:noWrap/>
            <w:vAlign w:val="bottom"/>
            <w:hideMark/>
          </w:tcPr>
          <w:p w14:paraId="425CB70F" w14:textId="77777777" w:rsidR="00FD05AC" w:rsidRPr="003F06A4" w:rsidRDefault="00FD05AC" w:rsidP="003F06A4">
            <w:pPr>
              <w:spacing w:after="0" w:line="240" w:lineRule="auto"/>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22,8</w:t>
            </w:r>
          </w:p>
        </w:tc>
      </w:tr>
    </w:tbl>
    <w:p w14:paraId="45B4BB18" w14:textId="585FEAAE" w:rsidR="00FD05AC" w:rsidRDefault="00FD05AC" w:rsidP="00FD05AC">
      <w:pPr>
        <w:jc w:val="center"/>
        <w:rPr>
          <w:rFonts w:ascii="Times New Roman" w:hAnsi="Times New Roman" w:cs="Times New Roman"/>
          <w:b/>
          <w:sz w:val="24"/>
        </w:rPr>
      </w:pPr>
    </w:p>
    <w:p w14:paraId="72BAE814" w14:textId="0766436D" w:rsidR="003F06A4" w:rsidRDefault="003F06A4" w:rsidP="00FD05AC">
      <w:pPr>
        <w:jc w:val="center"/>
        <w:rPr>
          <w:rFonts w:ascii="Times New Roman" w:hAnsi="Times New Roman" w:cs="Times New Roman"/>
          <w:b/>
          <w:sz w:val="24"/>
        </w:rPr>
      </w:pPr>
    </w:p>
    <w:p w14:paraId="79355F52" w14:textId="77777777" w:rsidR="003F06A4" w:rsidRDefault="003F06A4" w:rsidP="00FD05AC">
      <w:pPr>
        <w:jc w:val="center"/>
        <w:rPr>
          <w:rFonts w:ascii="Times New Roman" w:hAnsi="Times New Roman" w:cs="Times New Roman"/>
          <w:b/>
          <w:sz w:val="24"/>
        </w:rPr>
      </w:pPr>
    </w:p>
    <w:p w14:paraId="417A744A" w14:textId="54D4FC72" w:rsidR="00FD05AC" w:rsidRDefault="00AE4614" w:rsidP="00FD05AC">
      <w:pPr>
        <w:jc w:val="center"/>
        <w:rPr>
          <w:rFonts w:ascii="Times New Roman" w:hAnsi="Times New Roman" w:cs="Times New Roman"/>
          <w:b/>
          <w:sz w:val="24"/>
        </w:rPr>
      </w:pPr>
      <w:r>
        <w:rPr>
          <w:rFonts w:ascii="Times New Roman" w:hAnsi="Times New Roman" w:cs="Times New Roman"/>
          <w:b/>
          <w:sz w:val="24"/>
        </w:rPr>
        <w:t>(SUPERCRÍTICO)</w:t>
      </w:r>
    </w:p>
    <w:tbl>
      <w:tblPr>
        <w:tblW w:w="89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2"/>
        <w:gridCol w:w="770"/>
        <w:gridCol w:w="858"/>
        <w:gridCol w:w="853"/>
        <w:gridCol w:w="812"/>
        <w:gridCol w:w="1211"/>
        <w:gridCol w:w="2077"/>
      </w:tblGrid>
      <w:tr w:rsidR="00FD05AC" w:rsidRPr="003F06A4" w14:paraId="08D78E6E" w14:textId="77777777" w:rsidTr="003F06A4">
        <w:trPr>
          <w:trHeight w:val="519"/>
        </w:trPr>
        <w:tc>
          <w:tcPr>
            <w:tcW w:w="2352" w:type="dxa"/>
            <w:shd w:val="clear" w:color="auto" w:fill="auto"/>
            <w:noWrap/>
            <w:vAlign w:val="center"/>
            <w:hideMark/>
          </w:tcPr>
          <w:p w14:paraId="11CC1C4B" w14:textId="77777777" w:rsidR="00FD05AC" w:rsidRPr="003F06A4" w:rsidRDefault="00FD05AC" w:rsidP="003F06A4">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Aceites esenciales obtenidos por SFE</w:t>
            </w:r>
          </w:p>
        </w:tc>
        <w:tc>
          <w:tcPr>
            <w:tcW w:w="770" w:type="dxa"/>
            <w:shd w:val="clear" w:color="auto" w:fill="auto"/>
            <w:noWrap/>
            <w:vAlign w:val="center"/>
            <w:hideMark/>
          </w:tcPr>
          <w:p w14:paraId="5E6621D1" w14:textId="77777777" w:rsidR="00FD05AC" w:rsidRPr="003F06A4" w:rsidRDefault="00FD05AC" w:rsidP="003F06A4">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R1</w:t>
            </w:r>
          </w:p>
        </w:tc>
        <w:tc>
          <w:tcPr>
            <w:tcW w:w="858" w:type="dxa"/>
            <w:shd w:val="clear" w:color="auto" w:fill="auto"/>
            <w:noWrap/>
            <w:vAlign w:val="center"/>
            <w:hideMark/>
          </w:tcPr>
          <w:p w14:paraId="0F2C2E17" w14:textId="77777777" w:rsidR="00FD05AC" w:rsidRPr="003F06A4" w:rsidRDefault="00FD05AC" w:rsidP="003F06A4">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R2</w:t>
            </w:r>
          </w:p>
        </w:tc>
        <w:tc>
          <w:tcPr>
            <w:tcW w:w="853" w:type="dxa"/>
            <w:shd w:val="clear" w:color="auto" w:fill="auto"/>
            <w:noWrap/>
            <w:vAlign w:val="center"/>
            <w:hideMark/>
          </w:tcPr>
          <w:p w14:paraId="2CF0CFB2" w14:textId="77777777" w:rsidR="00FD05AC" w:rsidRPr="003F06A4" w:rsidRDefault="00FD05AC" w:rsidP="003F06A4">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R3</w:t>
            </w:r>
          </w:p>
        </w:tc>
        <w:tc>
          <w:tcPr>
            <w:tcW w:w="812" w:type="dxa"/>
            <w:vAlign w:val="center"/>
          </w:tcPr>
          <w:p w14:paraId="2D5CA101" w14:textId="77777777" w:rsidR="00FD05AC" w:rsidRPr="003F06A4" w:rsidRDefault="00FD05AC" w:rsidP="003F06A4">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R4</w:t>
            </w:r>
          </w:p>
        </w:tc>
        <w:tc>
          <w:tcPr>
            <w:tcW w:w="1211" w:type="dxa"/>
            <w:shd w:val="clear" w:color="auto" w:fill="auto"/>
            <w:noWrap/>
            <w:vAlign w:val="center"/>
            <w:hideMark/>
          </w:tcPr>
          <w:p w14:paraId="559965D3" w14:textId="77777777" w:rsidR="00FD05AC" w:rsidRPr="003F06A4" w:rsidRDefault="00FD05AC" w:rsidP="003F06A4">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Tipo de extracción</w:t>
            </w:r>
          </w:p>
        </w:tc>
        <w:tc>
          <w:tcPr>
            <w:tcW w:w="2077" w:type="dxa"/>
            <w:shd w:val="clear" w:color="auto" w:fill="auto"/>
            <w:noWrap/>
            <w:vAlign w:val="center"/>
            <w:hideMark/>
          </w:tcPr>
          <w:p w14:paraId="78E42DE9" w14:textId="77777777" w:rsidR="00FD05AC" w:rsidRPr="003F06A4" w:rsidRDefault="00FD05AC" w:rsidP="003F06A4">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Temperatura de trabajo</w:t>
            </w:r>
          </w:p>
          <w:p w14:paraId="64C230D0" w14:textId="77777777" w:rsidR="00FD05AC" w:rsidRPr="003F06A4" w:rsidRDefault="00FD05AC" w:rsidP="003F06A4">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b/>
                <w:color w:val="000000"/>
                <w:sz w:val="24"/>
                <w:lang w:eastAsia="es-EC"/>
              </w:rPr>
              <w:t>[°C]</w:t>
            </w:r>
          </w:p>
        </w:tc>
      </w:tr>
      <w:tr w:rsidR="00DF050E" w:rsidRPr="003F06A4" w14:paraId="5B9D52AD" w14:textId="77777777" w:rsidTr="003F06A4">
        <w:trPr>
          <w:trHeight w:val="519"/>
        </w:trPr>
        <w:tc>
          <w:tcPr>
            <w:tcW w:w="2352" w:type="dxa"/>
            <w:shd w:val="clear" w:color="auto" w:fill="auto"/>
            <w:noWrap/>
            <w:vAlign w:val="bottom"/>
          </w:tcPr>
          <w:p w14:paraId="507FD6E5" w14:textId="5A0477AD" w:rsidR="00DF050E" w:rsidRPr="003F06A4" w:rsidRDefault="00DF050E" w:rsidP="00DF050E">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color w:val="000000"/>
                <w:sz w:val="24"/>
                <w:lang w:eastAsia="es-EC"/>
              </w:rPr>
              <w:t xml:space="preserve">Hojas de </w:t>
            </w:r>
            <w:r>
              <w:rPr>
                <w:rFonts w:ascii="Times New Roman" w:eastAsia="Times New Roman" w:hAnsi="Times New Roman" w:cs="Times New Roman"/>
                <w:color w:val="000000"/>
                <w:sz w:val="24"/>
                <w:lang w:eastAsia="es-EC"/>
              </w:rPr>
              <w:t>M</w:t>
            </w:r>
            <w:r w:rsidRPr="003F06A4">
              <w:rPr>
                <w:rFonts w:ascii="Times New Roman" w:eastAsia="Times New Roman" w:hAnsi="Times New Roman" w:cs="Times New Roman"/>
                <w:color w:val="000000"/>
                <w:sz w:val="24"/>
                <w:lang w:eastAsia="es-EC"/>
              </w:rPr>
              <w:t>arco</w:t>
            </w:r>
          </w:p>
        </w:tc>
        <w:tc>
          <w:tcPr>
            <w:tcW w:w="770" w:type="dxa"/>
            <w:shd w:val="clear" w:color="auto" w:fill="auto"/>
            <w:noWrap/>
          </w:tcPr>
          <w:p w14:paraId="5363ED3A" w14:textId="77777777" w:rsidR="00DF050E" w:rsidRPr="003F06A4" w:rsidRDefault="00DF050E" w:rsidP="00DF050E">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color w:val="000000"/>
                <w:sz w:val="24"/>
                <w:lang w:eastAsia="es-EC"/>
              </w:rPr>
              <w:t>&gt; 1,5</w:t>
            </w:r>
          </w:p>
        </w:tc>
        <w:tc>
          <w:tcPr>
            <w:tcW w:w="858" w:type="dxa"/>
            <w:shd w:val="clear" w:color="auto" w:fill="auto"/>
            <w:noWrap/>
          </w:tcPr>
          <w:p w14:paraId="3B90A256" w14:textId="77777777" w:rsidR="00DF050E" w:rsidRPr="003F06A4" w:rsidRDefault="00DF050E" w:rsidP="00DF050E">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color w:val="000000"/>
                <w:sz w:val="24"/>
                <w:lang w:eastAsia="es-EC"/>
              </w:rPr>
              <w:t>&gt; 1,5</w:t>
            </w:r>
          </w:p>
        </w:tc>
        <w:tc>
          <w:tcPr>
            <w:tcW w:w="853" w:type="dxa"/>
            <w:shd w:val="clear" w:color="auto" w:fill="auto"/>
            <w:noWrap/>
          </w:tcPr>
          <w:p w14:paraId="36B09608" w14:textId="77777777" w:rsidR="00DF050E" w:rsidRPr="003F06A4" w:rsidRDefault="00DF050E" w:rsidP="00DF050E">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color w:val="000000"/>
                <w:sz w:val="24"/>
                <w:lang w:eastAsia="es-EC"/>
              </w:rPr>
              <w:t>&gt; 1,5</w:t>
            </w:r>
          </w:p>
        </w:tc>
        <w:tc>
          <w:tcPr>
            <w:tcW w:w="812" w:type="dxa"/>
          </w:tcPr>
          <w:p w14:paraId="2F78941D" w14:textId="77777777" w:rsidR="00DF050E" w:rsidRPr="003F06A4" w:rsidRDefault="00DF050E" w:rsidP="00DF050E">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color w:val="000000"/>
                <w:sz w:val="24"/>
                <w:lang w:eastAsia="es-EC"/>
              </w:rPr>
              <w:t>&gt; 1,5</w:t>
            </w:r>
          </w:p>
        </w:tc>
        <w:tc>
          <w:tcPr>
            <w:tcW w:w="1211" w:type="dxa"/>
            <w:shd w:val="clear" w:color="auto" w:fill="auto"/>
            <w:noWrap/>
            <w:vAlign w:val="bottom"/>
          </w:tcPr>
          <w:p w14:paraId="3FD6E2E5" w14:textId="77777777" w:rsidR="00DF050E" w:rsidRPr="003F06A4" w:rsidRDefault="00DF050E" w:rsidP="00DF050E">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color w:val="000000"/>
                <w:sz w:val="24"/>
                <w:lang w:eastAsia="es-EC"/>
              </w:rPr>
              <w:t>SFE</w:t>
            </w:r>
          </w:p>
        </w:tc>
        <w:tc>
          <w:tcPr>
            <w:tcW w:w="2077" w:type="dxa"/>
            <w:shd w:val="clear" w:color="auto" w:fill="auto"/>
            <w:noWrap/>
            <w:vAlign w:val="bottom"/>
          </w:tcPr>
          <w:p w14:paraId="31CB342C" w14:textId="77777777" w:rsidR="00DF050E" w:rsidRPr="003F06A4" w:rsidRDefault="00DF050E" w:rsidP="00DF050E">
            <w:pPr>
              <w:spacing w:after="0" w:line="240" w:lineRule="auto"/>
              <w:contextualSpacing/>
              <w:jc w:val="center"/>
              <w:rPr>
                <w:rFonts w:ascii="Times New Roman" w:eastAsia="Times New Roman" w:hAnsi="Times New Roman" w:cs="Times New Roman"/>
                <w:b/>
                <w:color w:val="000000"/>
                <w:sz w:val="24"/>
                <w:lang w:eastAsia="es-EC"/>
              </w:rPr>
            </w:pPr>
            <w:r w:rsidRPr="003F06A4">
              <w:rPr>
                <w:rFonts w:ascii="Times New Roman" w:eastAsia="Times New Roman" w:hAnsi="Times New Roman" w:cs="Times New Roman"/>
                <w:color w:val="000000"/>
                <w:sz w:val="24"/>
                <w:lang w:eastAsia="es-EC"/>
              </w:rPr>
              <w:t>20,8</w:t>
            </w:r>
          </w:p>
        </w:tc>
      </w:tr>
      <w:tr w:rsidR="00DF050E" w:rsidRPr="003F06A4" w14:paraId="3DC6C15A" w14:textId="77777777" w:rsidTr="003F06A4">
        <w:trPr>
          <w:trHeight w:val="519"/>
        </w:trPr>
        <w:tc>
          <w:tcPr>
            <w:tcW w:w="2352" w:type="dxa"/>
            <w:shd w:val="clear" w:color="auto" w:fill="auto"/>
            <w:noWrap/>
            <w:vAlign w:val="bottom"/>
            <w:hideMark/>
          </w:tcPr>
          <w:p w14:paraId="3D7996C2" w14:textId="004A7D15" w:rsidR="00DF050E" w:rsidRPr="003F06A4" w:rsidRDefault="00DF050E" w:rsidP="00DF050E">
            <w:pPr>
              <w:spacing w:after="0" w:line="240" w:lineRule="auto"/>
              <w:contextualSpacing/>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 xml:space="preserve">Hojas de </w:t>
            </w:r>
            <w:r>
              <w:rPr>
                <w:rFonts w:ascii="Times New Roman" w:eastAsia="Times New Roman" w:hAnsi="Times New Roman" w:cs="Times New Roman"/>
                <w:color w:val="000000"/>
                <w:sz w:val="24"/>
                <w:lang w:eastAsia="es-EC"/>
              </w:rPr>
              <w:t>R</w:t>
            </w:r>
            <w:r w:rsidRPr="003F06A4">
              <w:rPr>
                <w:rFonts w:ascii="Times New Roman" w:eastAsia="Times New Roman" w:hAnsi="Times New Roman" w:cs="Times New Roman"/>
                <w:color w:val="000000"/>
                <w:sz w:val="24"/>
                <w:lang w:eastAsia="es-EC"/>
              </w:rPr>
              <w:t>uda</w:t>
            </w:r>
          </w:p>
        </w:tc>
        <w:tc>
          <w:tcPr>
            <w:tcW w:w="770" w:type="dxa"/>
            <w:shd w:val="clear" w:color="auto" w:fill="auto"/>
            <w:noWrap/>
            <w:hideMark/>
          </w:tcPr>
          <w:p w14:paraId="7C995721" w14:textId="77777777" w:rsidR="00DF050E" w:rsidRPr="003F06A4" w:rsidRDefault="00DF050E" w:rsidP="00DF050E">
            <w:pPr>
              <w:contextualSpacing/>
              <w:jc w:val="center"/>
              <w:rPr>
                <w:rFonts w:ascii="Times New Roman" w:hAnsi="Times New Roman" w:cs="Times New Roman"/>
                <w:sz w:val="24"/>
              </w:rPr>
            </w:pPr>
            <w:r w:rsidRPr="003F06A4">
              <w:rPr>
                <w:rFonts w:ascii="Times New Roman" w:eastAsia="Times New Roman" w:hAnsi="Times New Roman" w:cs="Times New Roman"/>
                <w:color w:val="000000"/>
                <w:sz w:val="24"/>
                <w:lang w:eastAsia="es-EC"/>
              </w:rPr>
              <w:t>&gt; 1,5</w:t>
            </w:r>
          </w:p>
        </w:tc>
        <w:tc>
          <w:tcPr>
            <w:tcW w:w="858" w:type="dxa"/>
            <w:shd w:val="clear" w:color="auto" w:fill="auto"/>
            <w:noWrap/>
            <w:hideMark/>
          </w:tcPr>
          <w:p w14:paraId="21B09835" w14:textId="77777777" w:rsidR="00DF050E" w:rsidRPr="003F06A4" w:rsidRDefault="00DF050E" w:rsidP="00DF050E">
            <w:pPr>
              <w:contextualSpacing/>
              <w:jc w:val="center"/>
              <w:rPr>
                <w:rFonts w:ascii="Times New Roman" w:hAnsi="Times New Roman" w:cs="Times New Roman"/>
                <w:sz w:val="24"/>
              </w:rPr>
            </w:pPr>
            <w:r w:rsidRPr="003F06A4">
              <w:rPr>
                <w:rFonts w:ascii="Times New Roman" w:eastAsia="Times New Roman" w:hAnsi="Times New Roman" w:cs="Times New Roman"/>
                <w:color w:val="000000"/>
                <w:sz w:val="24"/>
                <w:lang w:eastAsia="es-EC"/>
              </w:rPr>
              <w:t>&gt; 1,5</w:t>
            </w:r>
          </w:p>
        </w:tc>
        <w:tc>
          <w:tcPr>
            <w:tcW w:w="853" w:type="dxa"/>
            <w:shd w:val="clear" w:color="auto" w:fill="auto"/>
            <w:noWrap/>
            <w:hideMark/>
          </w:tcPr>
          <w:p w14:paraId="0ECBEF9D" w14:textId="77777777" w:rsidR="00DF050E" w:rsidRPr="003F06A4" w:rsidRDefault="00DF050E" w:rsidP="00DF050E">
            <w:pPr>
              <w:contextualSpacing/>
              <w:jc w:val="center"/>
              <w:rPr>
                <w:rFonts w:ascii="Times New Roman" w:hAnsi="Times New Roman" w:cs="Times New Roman"/>
                <w:sz w:val="24"/>
              </w:rPr>
            </w:pPr>
            <w:r w:rsidRPr="003F06A4">
              <w:rPr>
                <w:rFonts w:ascii="Times New Roman" w:eastAsia="Times New Roman" w:hAnsi="Times New Roman" w:cs="Times New Roman"/>
                <w:color w:val="000000"/>
                <w:sz w:val="24"/>
                <w:lang w:eastAsia="es-EC"/>
              </w:rPr>
              <w:t>&gt; 1,5</w:t>
            </w:r>
          </w:p>
        </w:tc>
        <w:tc>
          <w:tcPr>
            <w:tcW w:w="812" w:type="dxa"/>
          </w:tcPr>
          <w:p w14:paraId="40B42304" w14:textId="77777777" w:rsidR="00DF050E" w:rsidRPr="003F06A4" w:rsidRDefault="00DF050E" w:rsidP="00DF050E">
            <w:pPr>
              <w:contextualSpacing/>
              <w:jc w:val="center"/>
              <w:rPr>
                <w:rFonts w:ascii="Times New Roman" w:hAnsi="Times New Roman" w:cs="Times New Roman"/>
                <w:sz w:val="24"/>
              </w:rPr>
            </w:pPr>
            <w:r w:rsidRPr="003F06A4">
              <w:rPr>
                <w:rFonts w:ascii="Times New Roman" w:eastAsia="Times New Roman" w:hAnsi="Times New Roman" w:cs="Times New Roman"/>
                <w:color w:val="000000"/>
                <w:sz w:val="24"/>
                <w:lang w:eastAsia="es-EC"/>
              </w:rPr>
              <w:t>&gt; 1,5</w:t>
            </w:r>
          </w:p>
        </w:tc>
        <w:tc>
          <w:tcPr>
            <w:tcW w:w="1211" w:type="dxa"/>
            <w:shd w:val="clear" w:color="auto" w:fill="auto"/>
            <w:noWrap/>
            <w:vAlign w:val="bottom"/>
          </w:tcPr>
          <w:p w14:paraId="59B02725" w14:textId="77777777" w:rsidR="00DF050E" w:rsidRPr="003F06A4" w:rsidRDefault="00DF050E" w:rsidP="00DF050E">
            <w:pPr>
              <w:spacing w:after="0" w:line="240" w:lineRule="auto"/>
              <w:contextualSpacing/>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SFE</w:t>
            </w:r>
          </w:p>
        </w:tc>
        <w:tc>
          <w:tcPr>
            <w:tcW w:w="2077" w:type="dxa"/>
            <w:shd w:val="clear" w:color="auto" w:fill="auto"/>
            <w:noWrap/>
            <w:vAlign w:val="bottom"/>
            <w:hideMark/>
          </w:tcPr>
          <w:p w14:paraId="55DA9659" w14:textId="77777777" w:rsidR="00DF050E" w:rsidRPr="003F06A4" w:rsidRDefault="00DF050E" w:rsidP="00DF050E">
            <w:pPr>
              <w:spacing w:after="0" w:line="240" w:lineRule="auto"/>
              <w:contextualSpacing/>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21,1</w:t>
            </w:r>
          </w:p>
        </w:tc>
      </w:tr>
      <w:tr w:rsidR="00DF050E" w:rsidRPr="003F06A4" w14:paraId="29253A58" w14:textId="77777777" w:rsidTr="003F06A4">
        <w:trPr>
          <w:trHeight w:val="519"/>
        </w:trPr>
        <w:tc>
          <w:tcPr>
            <w:tcW w:w="2352" w:type="dxa"/>
            <w:shd w:val="clear" w:color="auto" w:fill="auto"/>
            <w:noWrap/>
            <w:vAlign w:val="bottom"/>
            <w:hideMark/>
          </w:tcPr>
          <w:p w14:paraId="0CF47E8D" w14:textId="44EDA192" w:rsidR="00DF050E" w:rsidRPr="003F06A4" w:rsidRDefault="00DF050E" w:rsidP="00DF050E">
            <w:pPr>
              <w:spacing w:after="0" w:line="240" w:lineRule="auto"/>
              <w:contextualSpacing/>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 xml:space="preserve">Hojas de </w:t>
            </w:r>
            <w:r>
              <w:rPr>
                <w:rFonts w:ascii="Times New Roman" w:eastAsia="Times New Roman" w:hAnsi="Times New Roman" w:cs="Times New Roman"/>
                <w:color w:val="000000"/>
                <w:sz w:val="24"/>
                <w:lang w:eastAsia="es-EC"/>
              </w:rPr>
              <w:t>P</w:t>
            </w:r>
            <w:r w:rsidRPr="003F06A4">
              <w:rPr>
                <w:rFonts w:ascii="Times New Roman" w:eastAsia="Times New Roman" w:hAnsi="Times New Roman" w:cs="Times New Roman"/>
                <w:color w:val="000000"/>
                <w:sz w:val="24"/>
                <w:lang w:eastAsia="es-EC"/>
              </w:rPr>
              <w:t>um</w:t>
            </w:r>
            <w:r>
              <w:rPr>
                <w:rFonts w:ascii="Times New Roman" w:eastAsia="Times New Roman" w:hAnsi="Times New Roman" w:cs="Times New Roman"/>
                <w:color w:val="000000"/>
                <w:sz w:val="24"/>
                <w:lang w:eastAsia="es-EC"/>
              </w:rPr>
              <w:t>i</w:t>
            </w:r>
            <w:r w:rsidRPr="003F06A4">
              <w:rPr>
                <w:rFonts w:ascii="Times New Roman" w:eastAsia="Times New Roman" w:hAnsi="Times New Roman" w:cs="Times New Roman"/>
                <w:color w:val="000000"/>
                <w:sz w:val="24"/>
                <w:lang w:eastAsia="es-EC"/>
              </w:rPr>
              <w:t>n</w:t>
            </w:r>
          </w:p>
        </w:tc>
        <w:tc>
          <w:tcPr>
            <w:tcW w:w="770" w:type="dxa"/>
            <w:shd w:val="clear" w:color="auto" w:fill="auto"/>
            <w:noWrap/>
            <w:hideMark/>
          </w:tcPr>
          <w:p w14:paraId="1AA7AD6F" w14:textId="77777777" w:rsidR="00DF050E" w:rsidRPr="003F06A4" w:rsidRDefault="00DF050E" w:rsidP="00DF050E">
            <w:pPr>
              <w:contextualSpacing/>
              <w:jc w:val="center"/>
              <w:rPr>
                <w:rFonts w:ascii="Times New Roman" w:hAnsi="Times New Roman" w:cs="Times New Roman"/>
                <w:sz w:val="24"/>
              </w:rPr>
            </w:pPr>
            <w:r w:rsidRPr="003F06A4">
              <w:rPr>
                <w:rFonts w:ascii="Times New Roman" w:eastAsia="Times New Roman" w:hAnsi="Times New Roman" w:cs="Times New Roman"/>
                <w:color w:val="000000"/>
                <w:sz w:val="24"/>
                <w:lang w:eastAsia="es-EC"/>
              </w:rPr>
              <w:t>&gt; 1,5</w:t>
            </w:r>
          </w:p>
        </w:tc>
        <w:tc>
          <w:tcPr>
            <w:tcW w:w="858" w:type="dxa"/>
            <w:shd w:val="clear" w:color="auto" w:fill="auto"/>
            <w:noWrap/>
            <w:hideMark/>
          </w:tcPr>
          <w:p w14:paraId="2DB5365F" w14:textId="77777777" w:rsidR="00DF050E" w:rsidRPr="003F06A4" w:rsidRDefault="00DF050E" w:rsidP="00DF050E">
            <w:pPr>
              <w:contextualSpacing/>
              <w:jc w:val="center"/>
              <w:rPr>
                <w:rFonts w:ascii="Times New Roman" w:hAnsi="Times New Roman" w:cs="Times New Roman"/>
                <w:sz w:val="24"/>
              </w:rPr>
            </w:pPr>
            <w:r w:rsidRPr="003F06A4">
              <w:rPr>
                <w:rFonts w:ascii="Times New Roman" w:eastAsia="Times New Roman" w:hAnsi="Times New Roman" w:cs="Times New Roman"/>
                <w:color w:val="000000"/>
                <w:sz w:val="24"/>
                <w:lang w:eastAsia="es-EC"/>
              </w:rPr>
              <w:t>&gt; 1,5</w:t>
            </w:r>
          </w:p>
        </w:tc>
        <w:tc>
          <w:tcPr>
            <w:tcW w:w="853" w:type="dxa"/>
            <w:shd w:val="clear" w:color="auto" w:fill="auto"/>
            <w:noWrap/>
            <w:hideMark/>
          </w:tcPr>
          <w:p w14:paraId="1BF39316" w14:textId="77777777" w:rsidR="00DF050E" w:rsidRPr="003F06A4" w:rsidRDefault="00DF050E" w:rsidP="00DF050E">
            <w:pPr>
              <w:contextualSpacing/>
              <w:jc w:val="center"/>
              <w:rPr>
                <w:rFonts w:ascii="Times New Roman" w:hAnsi="Times New Roman" w:cs="Times New Roman"/>
                <w:sz w:val="24"/>
              </w:rPr>
            </w:pPr>
            <w:r w:rsidRPr="003F06A4">
              <w:rPr>
                <w:rFonts w:ascii="Times New Roman" w:eastAsia="Times New Roman" w:hAnsi="Times New Roman" w:cs="Times New Roman"/>
                <w:color w:val="000000"/>
                <w:sz w:val="24"/>
                <w:lang w:eastAsia="es-EC"/>
              </w:rPr>
              <w:t>&gt; 1,5</w:t>
            </w:r>
          </w:p>
        </w:tc>
        <w:tc>
          <w:tcPr>
            <w:tcW w:w="812" w:type="dxa"/>
          </w:tcPr>
          <w:p w14:paraId="6A5E6BC9" w14:textId="77777777" w:rsidR="00DF050E" w:rsidRPr="003F06A4" w:rsidRDefault="00DF050E" w:rsidP="00DF050E">
            <w:pPr>
              <w:contextualSpacing/>
              <w:jc w:val="center"/>
              <w:rPr>
                <w:rFonts w:ascii="Times New Roman" w:hAnsi="Times New Roman" w:cs="Times New Roman"/>
                <w:sz w:val="24"/>
              </w:rPr>
            </w:pPr>
            <w:r w:rsidRPr="003F06A4">
              <w:rPr>
                <w:rFonts w:ascii="Times New Roman" w:eastAsia="Times New Roman" w:hAnsi="Times New Roman" w:cs="Times New Roman"/>
                <w:color w:val="000000"/>
                <w:sz w:val="24"/>
                <w:lang w:eastAsia="es-EC"/>
              </w:rPr>
              <w:t>&gt; 1,5</w:t>
            </w:r>
          </w:p>
        </w:tc>
        <w:tc>
          <w:tcPr>
            <w:tcW w:w="1211" w:type="dxa"/>
            <w:shd w:val="clear" w:color="auto" w:fill="auto"/>
            <w:noWrap/>
            <w:vAlign w:val="bottom"/>
          </w:tcPr>
          <w:p w14:paraId="4359F215" w14:textId="77777777" w:rsidR="00DF050E" w:rsidRPr="003F06A4" w:rsidRDefault="00DF050E" w:rsidP="00DF050E">
            <w:pPr>
              <w:spacing w:after="0" w:line="240" w:lineRule="auto"/>
              <w:contextualSpacing/>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SFE</w:t>
            </w:r>
          </w:p>
        </w:tc>
        <w:tc>
          <w:tcPr>
            <w:tcW w:w="2077" w:type="dxa"/>
            <w:shd w:val="clear" w:color="auto" w:fill="auto"/>
            <w:noWrap/>
            <w:vAlign w:val="bottom"/>
            <w:hideMark/>
          </w:tcPr>
          <w:p w14:paraId="6CA8F754" w14:textId="77777777" w:rsidR="00DF050E" w:rsidRPr="003F06A4" w:rsidRDefault="00DF050E" w:rsidP="00DF050E">
            <w:pPr>
              <w:spacing w:after="0" w:line="240" w:lineRule="auto"/>
              <w:contextualSpacing/>
              <w:jc w:val="center"/>
              <w:rPr>
                <w:rFonts w:ascii="Times New Roman" w:eastAsia="Times New Roman" w:hAnsi="Times New Roman" w:cs="Times New Roman"/>
                <w:color w:val="000000"/>
                <w:sz w:val="24"/>
                <w:lang w:eastAsia="es-EC"/>
              </w:rPr>
            </w:pPr>
            <w:r w:rsidRPr="003F06A4">
              <w:rPr>
                <w:rFonts w:ascii="Times New Roman" w:eastAsia="Times New Roman" w:hAnsi="Times New Roman" w:cs="Times New Roman"/>
                <w:color w:val="000000"/>
                <w:sz w:val="24"/>
                <w:lang w:eastAsia="es-EC"/>
              </w:rPr>
              <w:t>22,8</w:t>
            </w:r>
          </w:p>
        </w:tc>
      </w:tr>
    </w:tbl>
    <w:p w14:paraId="143BF9F1" w14:textId="77777777" w:rsidR="00FD05AC" w:rsidRDefault="00FD05AC" w:rsidP="00FD05AC">
      <w:pPr>
        <w:jc w:val="center"/>
        <w:rPr>
          <w:rFonts w:ascii="Times New Roman" w:hAnsi="Times New Roman" w:cs="Times New Roman"/>
          <w:b/>
          <w:sz w:val="24"/>
        </w:rPr>
      </w:pPr>
    </w:p>
    <w:p w14:paraId="5BF06053" w14:textId="77777777" w:rsidR="00FD05AC" w:rsidRDefault="00FD05AC" w:rsidP="00FD05AC">
      <w:pPr>
        <w:jc w:val="center"/>
        <w:rPr>
          <w:rFonts w:ascii="Times New Roman" w:hAnsi="Times New Roman" w:cs="Times New Roman"/>
          <w:b/>
          <w:sz w:val="24"/>
        </w:rPr>
      </w:pPr>
    </w:p>
    <w:p w14:paraId="2FAC3ED3" w14:textId="77777777" w:rsidR="00FD05AC" w:rsidRDefault="00FD05AC" w:rsidP="00FD05AC">
      <w:pPr>
        <w:jc w:val="center"/>
        <w:rPr>
          <w:rFonts w:ascii="Times New Roman" w:hAnsi="Times New Roman" w:cs="Times New Roman"/>
          <w:b/>
          <w:sz w:val="24"/>
        </w:rPr>
      </w:pPr>
    </w:p>
    <w:p w14:paraId="7DF2E2FD" w14:textId="77777777" w:rsidR="00FD05AC" w:rsidRDefault="00FD05AC" w:rsidP="00FD05AC">
      <w:pPr>
        <w:jc w:val="center"/>
        <w:rPr>
          <w:rFonts w:ascii="Times New Roman" w:hAnsi="Times New Roman" w:cs="Times New Roman"/>
          <w:b/>
          <w:sz w:val="24"/>
        </w:rPr>
      </w:pPr>
    </w:p>
    <w:p w14:paraId="69FB08E8" w14:textId="77777777" w:rsidR="00FD05AC" w:rsidRDefault="00FD05AC" w:rsidP="00FD05AC">
      <w:pPr>
        <w:jc w:val="center"/>
        <w:rPr>
          <w:rFonts w:ascii="Times New Roman" w:hAnsi="Times New Roman" w:cs="Times New Roman"/>
          <w:b/>
          <w:sz w:val="24"/>
        </w:rPr>
      </w:pPr>
    </w:p>
    <w:p w14:paraId="5E919601" w14:textId="77777777" w:rsidR="00FD05AC" w:rsidRDefault="00FD05AC" w:rsidP="00FD05AC">
      <w:pPr>
        <w:jc w:val="center"/>
        <w:rPr>
          <w:rFonts w:ascii="Times New Roman" w:hAnsi="Times New Roman" w:cs="Times New Roman"/>
          <w:b/>
          <w:sz w:val="24"/>
        </w:rPr>
      </w:pPr>
    </w:p>
    <w:p w14:paraId="12348985" w14:textId="77777777" w:rsidR="00FD05AC" w:rsidRDefault="00FD05AC" w:rsidP="00FD05AC">
      <w:pPr>
        <w:jc w:val="center"/>
        <w:rPr>
          <w:rFonts w:ascii="Times New Roman" w:hAnsi="Times New Roman" w:cs="Times New Roman"/>
          <w:b/>
          <w:sz w:val="24"/>
        </w:rPr>
      </w:pPr>
    </w:p>
    <w:p w14:paraId="048C6F0A" w14:textId="77777777" w:rsidR="00FD05AC" w:rsidRDefault="00FD05AC" w:rsidP="00FD05AC">
      <w:pPr>
        <w:jc w:val="center"/>
        <w:rPr>
          <w:rFonts w:ascii="Times New Roman" w:hAnsi="Times New Roman" w:cs="Times New Roman"/>
          <w:b/>
          <w:sz w:val="24"/>
        </w:rPr>
      </w:pPr>
    </w:p>
    <w:p w14:paraId="1A8C7D32" w14:textId="77777777" w:rsidR="00FD05AC" w:rsidRDefault="00FD05AC" w:rsidP="00FD05AC">
      <w:pPr>
        <w:jc w:val="center"/>
        <w:rPr>
          <w:rFonts w:ascii="Times New Roman" w:hAnsi="Times New Roman" w:cs="Times New Roman"/>
          <w:b/>
          <w:sz w:val="24"/>
        </w:rPr>
      </w:pPr>
    </w:p>
    <w:p w14:paraId="37D5FCCB" w14:textId="6AAD5BA5" w:rsidR="00FD05AC" w:rsidRDefault="00AE4614" w:rsidP="00FD05AC">
      <w:pPr>
        <w:jc w:val="center"/>
        <w:rPr>
          <w:rFonts w:ascii="Times New Roman" w:hAnsi="Times New Roman" w:cs="Times New Roman"/>
          <w:b/>
          <w:sz w:val="24"/>
        </w:rPr>
      </w:pPr>
      <w:r>
        <w:rPr>
          <w:rFonts w:ascii="Times New Roman" w:hAnsi="Times New Roman" w:cs="Times New Roman"/>
          <w:b/>
          <w:sz w:val="24"/>
        </w:rPr>
        <w:lastRenderedPageBreak/>
        <w:t>GRAVEDAD ESPECÍFICA</w:t>
      </w:r>
    </w:p>
    <w:p w14:paraId="274FCCB7" w14:textId="45353562" w:rsidR="00FD05AC" w:rsidRDefault="00AE4614" w:rsidP="00FD05AC">
      <w:pPr>
        <w:jc w:val="center"/>
        <w:rPr>
          <w:rFonts w:ascii="Times New Roman" w:hAnsi="Times New Roman" w:cs="Times New Roman"/>
          <w:b/>
          <w:sz w:val="24"/>
        </w:rPr>
      </w:pPr>
      <w:r>
        <w:rPr>
          <w:rFonts w:ascii="Times New Roman" w:hAnsi="Times New Roman" w:cs="Times New Roman"/>
          <w:b/>
          <w:sz w:val="24"/>
        </w:rPr>
        <w:t>(SOXHLET)</w:t>
      </w:r>
    </w:p>
    <w:tbl>
      <w:tblPr>
        <w:tblW w:w="7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4"/>
        <w:gridCol w:w="1452"/>
        <w:gridCol w:w="1452"/>
        <w:gridCol w:w="1566"/>
      </w:tblGrid>
      <w:tr w:rsidR="00FD05AC" w:rsidRPr="003F06A4" w14:paraId="7A7B10E9" w14:textId="77777777" w:rsidTr="003F06A4">
        <w:trPr>
          <w:trHeight w:val="270"/>
          <w:jc w:val="center"/>
        </w:trPr>
        <w:tc>
          <w:tcPr>
            <w:tcW w:w="3224" w:type="dxa"/>
            <w:shd w:val="clear" w:color="auto" w:fill="auto"/>
            <w:noWrap/>
            <w:vAlign w:val="center"/>
            <w:hideMark/>
          </w:tcPr>
          <w:p w14:paraId="3B6D6192"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szCs w:val="24"/>
                <w:lang w:eastAsia="es-EC"/>
              </w:rPr>
            </w:pPr>
            <w:r w:rsidRPr="003F06A4">
              <w:rPr>
                <w:rFonts w:ascii="Times New Roman" w:hAnsi="Times New Roman" w:cs="Times New Roman"/>
                <w:b/>
                <w:sz w:val="24"/>
                <w:szCs w:val="24"/>
              </w:rPr>
              <w:t>A</w:t>
            </w:r>
            <w:r w:rsidRPr="003F06A4">
              <w:rPr>
                <w:rFonts w:ascii="Times New Roman" w:eastAsia="Times New Roman" w:hAnsi="Times New Roman" w:cs="Times New Roman"/>
                <w:b/>
                <w:color w:val="000000"/>
                <w:sz w:val="24"/>
                <w:szCs w:val="24"/>
                <w:lang w:eastAsia="es-EC"/>
              </w:rPr>
              <w:t>ceites obtenidos por soxhlet</w:t>
            </w:r>
          </w:p>
        </w:tc>
        <w:tc>
          <w:tcPr>
            <w:tcW w:w="1452" w:type="dxa"/>
            <w:shd w:val="clear" w:color="auto" w:fill="auto"/>
            <w:noWrap/>
            <w:vAlign w:val="center"/>
          </w:tcPr>
          <w:p w14:paraId="6E44F6C0"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szCs w:val="24"/>
                <w:lang w:eastAsia="es-EC"/>
              </w:rPr>
            </w:pPr>
            <w:r w:rsidRPr="003F06A4">
              <w:rPr>
                <w:rFonts w:ascii="Times New Roman" w:eastAsia="Times New Roman" w:hAnsi="Times New Roman" w:cs="Times New Roman"/>
                <w:b/>
                <w:color w:val="000000"/>
                <w:sz w:val="24"/>
                <w:szCs w:val="24"/>
                <w:lang w:eastAsia="es-EC"/>
              </w:rPr>
              <w:t>Peso H</w:t>
            </w:r>
            <w:r w:rsidRPr="003F06A4">
              <w:rPr>
                <w:rFonts w:ascii="Times New Roman" w:eastAsia="Times New Roman" w:hAnsi="Times New Roman" w:cs="Times New Roman"/>
                <w:b/>
                <w:color w:val="000000"/>
                <w:sz w:val="24"/>
                <w:szCs w:val="24"/>
                <w:vertAlign w:val="subscript"/>
                <w:lang w:eastAsia="es-EC"/>
              </w:rPr>
              <w:t>2</w:t>
            </w:r>
            <w:r w:rsidRPr="003F06A4">
              <w:rPr>
                <w:rFonts w:ascii="Times New Roman" w:eastAsia="Times New Roman" w:hAnsi="Times New Roman" w:cs="Times New Roman"/>
                <w:b/>
                <w:color w:val="000000"/>
                <w:sz w:val="24"/>
                <w:szCs w:val="24"/>
                <w:lang w:eastAsia="es-EC"/>
              </w:rPr>
              <w:t>O</w:t>
            </w:r>
          </w:p>
          <w:p w14:paraId="66BB2659"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szCs w:val="24"/>
                <w:lang w:eastAsia="es-EC"/>
              </w:rPr>
            </w:pPr>
            <w:r w:rsidRPr="003F06A4">
              <w:rPr>
                <w:rFonts w:ascii="Times New Roman" w:eastAsia="Times New Roman" w:hAnsi="Times New Roman" w:cs="Times New Roman"/>
                <w:b/>
                <w:color w:val="000000"/>
                <w:sz w:val="24"/>
                <w:szCs w:val="24"/>
                <w:lang w:eastAsia="es-EC"/>
              </w:rPr>
              <w:t>(g)</w:t>
            </w:r>
          </w:p>
        </w:tc>
        <w:tc>
          <w:tcPr>
            <w:tcW w:w="1452" w:type="dxa"/>
            <w:shd w:val="clear" w:color="auto" w:fill="auto"/>
            <w:noWrap/>
            <w:vAlign w:val="center"/>
          </w:tcPr>
          <w:p w14:paraId="34BB1540"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szCs w:val="24"/>
                <w:lang w:eastAsia="es-EC"/>
              </w:rPr>
            </w:pPr>
            <w:r w:rsidRPr="003F06A4">
              <w:rPr>
                <w:rFonts w:ascii="Times New Roman" w:eastAsia="Times New Roman" w:hAnsi="Times New Roman" w:cs="Times New Roman"/>
                <w:b/>
                <w:color w:val="000000"/>
                <w:sz w:val="24"/>
                <w:szCs w:val="24"/>
                <w:lang w:eastAsia="es-EC"/>
              </w:rPr>
              <w:t>Peso de la muestra</w:t>
            </w:r>
          </w:p>
          <w:p w14:paraId="082B07D4"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szCs w:val="24"/>
                <w:lang w:eastAsia="es-EC"/>
              </w:rPr>
            </w:pPr>
            <w:r w:rsidRPr="003F06A4">
              <w:rPr>
                <w:rFonts w:ascii="Times New Roman" w:eastAsia="Times New Roman" w:hAnsi="Times New Roman" w:cs="Times New Roman"/>
                <w:b/>
                <w:color w:val="000000"/>
                <w:sz w:val="24"/>
                <w:szCs w:val="24"/>
                <w:lang w:eastAsia="es-EC"/>
              </w:rPr>
              <w:t>(g)</w:t>
            </w:r>
          </w:p>
        </w:tc>
        <w:tc>
          <w:tcPr>
            <w:tcW w:w="1566" w:type="dxa"/>
            <w:shd w:val="clear" w:color="auto" w:fill="auto"/>
            <w:noWrap/>
            <w:vAlign w:val="center"/>
          </w:tcPr>
          <w:p w14:paraId="75D7FFBE"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szCs w:val="24"/>
                <w:lang w:eastAsia="es-EC"/>
              </w:rPr>
            </w:pPr>
            <w:r w:rsidRPr="003F06A4">
              <w:rPr>
                <w:rFonts w:ascii="Times New Roman" w:eastAsia="Times New Roman" w:hAnsi="Times New Roman" w:cs="Times New Roman"/>
                <w:b/>
                <w:color w:val="000000"/>
                <w:sz w:val="24"/>
                <w:szCs w:val="24"/>
                <w:lang w:eastAsia="es-EC"/>
              </w:rPr>
              <w:t>Gravedad específica</w:t>
            </w:r>
          </w:p>
        </w:tc>
      </w:tr>
      <w:tr w:rsidR="00FD05AC" w:rsidRPr="003F06A4" w14:paraId="0A121300" w14:textId="77777777" w:rsidTr="003F06A4">
        <w:trPr>
          <w:trHeight w:val="270"/>
          <w:jc w:val="center"/>
        </w:trPr>
        <w:tc>
          <w:tcPr>
            <w:tcW w:w="7694" w:type="dxa"/>
            <w:gridSpan w:val="4"/>
            <w:shd w:val="clear" w:color="auto" w:fill="auto"/>
            <w:noWrap/>
            <w:vAlign w:val="center"/>
          </w:tcPr>
          <w:p w14:paraId="5E44A245" w14:textId="49AE1BBA"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 xml:space="preserve">Hojas de </w:t>
            </w:r>
            <w:r w:rsidR="00DF050E">
              <w:rPr>
                <w:rFonts w:ascii="Times New Roman" w:eastAsia="Times New Roman" w:hAnsi="Times New Roman" w:cs="Times New Roman"/>
                <w:color w:val="000000"/>
                <w:sz w:val="24"/>
                <w:szCs w:val="24"/>
                <w:lang w:eastAsia="es-EC"/>
              </w:rPr>
              <w:t>R</w:t>
            </w:r>
            <w:r w:rsidRPr="003F06A4">
              <w:rPr>
                <w:rFonts w:ascii="Times New Roman" w:eastAsia="Times New Roman" w:hAnsi="Times New Roman" w:cs="Times New Roman"/>
                <w:color w:val="000000"/>
                <w:sz w:val="24"/>
                <w:szCs w:val="24"/>
                <w:lang w:eastAsia="es-EC"/>
              </w:rPr>
              <w:t>uda</w:t>
            </w:r>
          </w:p>
        </w:tc>
      </w:tr>
      <w:tr w:rsidR="00FD05AC" w:rsidRPr="003F06A4" w14:paraId="3B2D1193" w14:textId="77777777" w:rsidTr="003F06A4">
        <w:trPr>
          <w:trHeight w:val="270"/>
          <w:jc w:val="center"/>
        </w:trPr>
        <w:tc>
          <w:tcPr>
            <w:tcW w:w="3224" w:type="dxa"/>
            <w:shd w:val="clear" w:color="auto" w:fill="auto"/>
            <w:noWrap/>
            <w:vAlign w:val="bottom"/>
          </w:tcPr>
          <w:p w14:paraId="726FA9FC"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R1</w:t>
            </w:r>
          </w:p>
        </w:tc>
        <w:tc>
          <w:tcPr>
            <w:tcW w:w="1452" w:type="dxa"/>
            <w:shd w:val="clear" w:color="auto" w:fill="auto"/>
            <w:noWrap/>
            <w:vAlign w:val="center"/>
          </w:tcPr>
          <w:p w14:paraId="40D91139"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0,0105</w:t>
            </w:r>
          </w:p>
        </w:tc>
        <w:tc>
          <w:tcPr>
            <w:tcW w:w="1452" w:type="dxa"/>
            <w:shd w:val="clear" w:color="auto" w:fill="auto"/>
            <w:noWrap/>
            <w:vAlign w:val="center"/>
          </w:tcPr>
          <w:p w14:paraId="6276881A"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0,0073</w:t>
            </w:r>
          </w:p>
        </w:tc>
        <w:tc>
          <w:tcPr>
            <w:tcW w:w="1566" w:type="dxa"/>
            <w:shd w:val="clear" w:color="auto" w:fill="auto"/>
            <w:noWrap/>
            <w:vAlign w:val="center"/>
          </w:tcPr>
          <w:p w14:paraId="785049D3"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0,6952</w:t>
            </w:r>
          </w:p>
        </w:tc>
      </w:tr>
      <w:tr w:rsidR="00FD05AC" w:rsidRPr="003F06A4" w14:paraId="4B7E0CF3" w14:textId="77777777" w:rsidTr="003F06A4">
        <w:trPr>
          <w:trHeight w:val="270"/>
          <w:jc w:val="center"/>
        </w:trPr>
        <w:tc>
          <w:tcPr>
            <w:tcW w:w="3224" w:type="dxa"/>
            <w:shd w:val="clear" w:color="auto" w:fill="auto"/>
            <w:noWrap/>
            <w:vAlign w:val="bottom"/>
          </w:tcPr>
          <w:p w14:paraId="4B07F9DC"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R2</w:t>
            </w:r>
          </w:p>
        </w:tc>
        <w:tc>
          <w:tcPr>
            <w:tcW w:w="1452" w:type="dxa"/>
            <w:shd w:val="clear" w:color="auto" w:fill="auto"/>
            <w:noWrap/>
            <w:vAlign w:val="center"/>
          </w:tcPr>
          <w:p w14:paraId="0C095560"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0,0105</w:t>
            </w:r>
          </w:p>
        </w:tc>
        <w:tc>
          <w:tcPr>
            <w:tcW w:w="1452" w:type="dxa"/>
            <w:shd w:val="clear" w:color="auto" w:fill="auto"/>
            <w:noWrap/>
            <w:vAlign w:val="center"/>
          </w:tcPr>
          <w:p w14:paraId="5D1CFF4B"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0,0073</w:t>
            </w:r>
          </w:p>
        </w:tc>
        <w:tc>
          <w:tcPr>
            <w:tcW w:w="1566" w:type="dxa"/>
            <w:shd w:val="clear" w:color="auto" w:fill="auto"/>
            <w:noWrap/>
            <w:vAlign w:val="center"/>
          </w:tcPr>
          <w:p w14:paraId="3C7ABBA9"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0,6952</w:t>
            </w:r>
          </w:p>
        </w:tc>
      </w:tr>
      <w:tr w:rsidR="00FD05AC" w:rsidRPr="003F06A4" w14:paraId="1922D7A4" w14:textId="77777777" w:rsidTr="003F06A4">
        <w:trPr>
          <w:trHeight w:val="270"/>
          <w:jc w:val="center"/>
        </w:trPr>
        <w:tc>
          <w:tcPr>
            <w:tcW w:w="3224" w:type="dxa"/>
            <w:shd w:val="clear" w:color="auto" w:fill="auto"/>
            <w:noWrap/>
            <w:vAlign w:val="bottom"/>
          </w:tcPr>
          <w:p w14:paraId="3DC395DA"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R3</w:t>
            </w:r>
          </w:p>
        </w:tc>
        <w:tc>
          <w:tcPr>
            <w:tcW w:w="1452" w:type="dxa"/>
            <w:shd w:val="clear" w:color="auto" w:fill="auto"/>
            <w:noWrap/>
            <w:vAlign w:val="center"/>
          </w:tcPr>
          <w:p w14:paraId="1358A24A"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0,0108</w:t>
            </w:r>
          </w:p>
        </w:tc>
        <w:tc>
          <w:tcPr>
            <w:tcW w:w="1452" w:type="dxa"/>
            <w:shd w:val="clear" w:color="auto" w:fill="auto"/>
            <w:noWrap/>
            <w:vAlign w:val="center"/>
          </w:tcPr>
          <w:p w14:paraId="4A56BF68"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0,0076</w:t>
            </w:r>
          </w:p>
        </w:tc>
        <w:tc>
          <w:tcPr>
            <w:tcW w:w="1566" w:type="dxa"/>
            <w:shd w:val="clear" w:color="auto" w:fill="auto"/>
            <w:noWrap/>
            <w:vAlign w:val="center"/>
          </w:tcPr>
          <w:p w14:paraId="7CF9E067"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0,7037</w:t>
            </w:r>
          </w:p>
        </w:tc>
      </w:tr>
      <w:tr w:rsidR="00FD05AC" w:rsidRPr="003F06A4" w14:paraId="002094EF" w14:textId="77777777" w:rsidTr="003F06A4">
        <w:trPr>
          <w:trHeight w:val="270"/>
          <w:jc w:val="center"/>
        </w:trPr>
        <w:tc>
          <w:tcPr>
            <w:tcW w:w="3224" w:type="dxa"/>
            <w:shd w:val="clear" w:color="auto" w:fill="auto"/>
            <w:noWrap/>
            <w:vAlign w:val="bottom"/>
          </w:tcPr>
          <w:p w14:paraId="68B76ABE"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R4</w:t>
            </w:r>
          </w:p>
        </w:tc>
        <w:tc>
          <w:tcPr>
            <w:tcW w:w="1452" w:type="dxa"/>
            <w:shd w:val="clear" w:color="auto" w:fill="auto"/>
            <w:noWrap/>
            <w:vAlign w:val="center"/>
          </w:tcPr>
          <w:p w14:paraId="5F86F5C1"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0,0100</w:t>
            </w:r>
          </w:p>
        </w:tc>
        <w:tc>
          <w:tcPr>
            <w:tcW w:w="1452" w:type="dxa"/>
            <w:shd w:val="clear" w:color="auto" w:fill="auto"/>
            <w:noWrap/>
            <w:vAlign w:val="center"/>
          </w:tcPr>
          <w:p w14:paraId="578EDB2F"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0,0075</w:t>
            </w:r>
          </w:p>
        </w:tc>
        <w:tc>
          <w:tcPr>
            <w:tcW w:w="1566" w:type="dxa"/>
            <w:shd w:val="clear" w:color="auto" w:fill="auto"/>
            <w:noWrap/>
            <w:vAlign w:val="center"/>
          </w:tcPr>
          <w:p w14:paraId="1E7B6D66"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0,7500</w:t>
            </w:r>
          </w:p>
        </w:tc>
      </w:tr>
      <w:tr w:rsidR="00FD05AC" w:rsidRPr="003F06A4" w14:paraId="44140D88" w14:textId="77777777" w:rsidTr="003F06A4">
        <w:trPr>
          <w:trHeight w:val="270"/>
          <w:jc w:val="center"/>
        </w:trPr>
        <w:tc>
          <w:tcPr>
            <w:tcW w:w="7694" w:type="dxa"/>
            <w:gridSpan w:val="4"/>
            <w:shd w:val="clear" w:color="auto" w:fill="auto"/>
            <w:noWrap/>
            <w:vAlign w:val="center"/>
          </w:tcPr>
          <w:p w14:paraId="7CFE551C" w14:textId="0C2E1F43"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 xml:space="preserve">Hojas de </w:t>
            </w:r>
            <w:r w:rsidR="00DF050E">
              <w:rPr>
                <w:rFonts w:ascii="Times New Roman" w:eastAsia="Times New Roman" w:hAnsi="Times New Roman" w:cs="Times New Roman"/>
                <w:color w:val="000000"/>
                <w:sz w:val="24"/>
                <w:szCs w:val="24"/>
                <w:lang w:eastAsia="es-EC"/>
              </w:rPr>
              <w:t>P</w:t>
            </w:r>
            <w:r w:rsidR="003F06A4" w:rsidRPr="003F06A4">
              <w:rPr>
                <w:rFonts w:ascii="Times New Roman" w:eastAsia="Times New Roman" w:hAnsi="Times New Roman" w:cs="Times New Roman"/>
                <w:color w:val="000000"/>
                <w:sz w:val="24"/>
                <w:szCs w:val="24"/>
                <w:lang w:eastAsia="es-EC"/>
              </w:rPr>
              <w:t>umin</w:t>
            </w:r>
          </w:p>
        </w:tc>
      </w:tr>
      <w:tr w:rsidR="00FD05AC" w:rsidRPr="003F06A4" w14:paraId="1D86608C" w14:textId="77777777" w:rsidTr="003F06A4">
        <w:trPr>
          <w:trHeight w:val="270"/>
          <w:jc w:val="center"/>
        </w:trPr>
        <w:tc>
          <w:tcPr>
            <w:tcW w:w="3224" w:type="dxa"/>
            <w:shd w:val="clear" w:color="auto" w:fill="auto"/>
            <w:noWrap/>
            <w:vAlign w:val="bottom"/>
          </w:tcPr>
          <w:p w14:paraId="5057F418"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R1</w:t>
            </w:r>
          </w:p>
        </w:tc>
        <w:tc>
          <w:tcPr>
            <w:tcW w:w="1452" w:type="dxa"/>
            <w:shd w:val="clear" w:color="auto" w:fill="auto"/>
            <w:noWrap/>
            <w:vAlign w:val="center"/>
          </w:tcPr>
          <w:p w14:paraId="593C26D1"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0,0128</w:t>
            </w:r>
          </w:p>
        </w:tc>
        <w:tc>
          <w:tcPr>
            <w:tcW w:w="1452" w:type="dxa"/>
            <w:shd w:val="clear" w:color="auto" w:fill="auto"/>
            <w:noWrap/>
            <w:vAlign w:val="center"/>
          </w:tcPr>
          <w:p w14:paraId="73AA018E"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0,0095</w:t>
            </w:r>
          </w:p>
        </w:tc>
        <w:tc>
          <w:tcPr>
            <w:tcW w:w="1566" w:type="dxa"/>
            <w:shd w:val="clear" w:color="auto" w:fill="auto"/>
            <w:noWrap/>
            <w:vAlign w:val="center"/>
          </w:tcPr>
          <w:p w14:paraId="5C0A986C"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0,7421</w:t>
            </w:r>
          </w:p>
        </w:tc>
      </w:tr>
      <w:tr w:rsidR="00FD05AC" w:rsidRPr="003F06A4" w14:paraId="201FEC4D" w14:textId="77777777" w:rsidTr="003F06A4">
        <w:trPr>
          <w:trHeight w:val="270"/>
          <w:jc w:val="center"/>
        </w:trPr>
        <w:tc>
          <w:tcPr>
            <w:tcW w:w="3224" w:type="dxa"/>
            <w:shd w:val="clear" w:color="auto" w:fill="auto"/>
            <w:noWrap/>
            <w:vAlign w:val="bottom"/>
          </w:tcPr>
          <w:p w14:paraId="47329142"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R2</w:t>
            </w:r>
          </w:p>
        </w:tc>
        <w:tc>
          <w:tcPr>
            <w:tcW w:w="1452" w:type="dxa"/>
            <w:shd w:val="clear" w:color="auto" w:fill="auto"/>
            <w:noWrap/>
            <w:vAlign w:val="center"/>
          </w:tcPr>
          <w:p w14:paraId="79FB65DE"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0,0113</w:t>
            </w:r>
          </w:p>
        </w:tc>
        <w:tc>
          <w:tcPr>
            <w:tcW w:w="1452" w:type="dxa"/>
            <w:shd w:val="clear" w:color="auto" w:fill="auto"/>
            <w:noWrap/>
            <w:vAlign w:val="center"/>
          </w:tcPr>
          <w:p w14:paraId="3C7FEE22"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0,0097</w:t>
            </w:r>
          </w:p>
        </w:tc>
        <w:tc>
          <w:tcPr>
            <w:tcW w:w="1566" w:type="dxa"/>
            <w:shd w:val="clear" w:color="auto" w:fill="auto"/>
            <w:noWrap/>
            <w:vAlign w:val="center"/>
          </w:tcPr>
          <w:p w14:paraId="12DF6B31"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0,8584</w:t>
            </w:r>
          </w:p>
        </w:tc>
      </w:tr>
      <w:tr w:rsidR="00FD05AC" w:rsidRPr="003F06A4" w14:paraId="7101EB14" w14:textId="77777777" w:rsidTr="003F06A4">
        <w:trPr>
          <w:trHeight w:val="270"/>
          <w:jc w:val="center"/>
        </w:trPr>
        <w:tc>
          <w:tcPr>
            <w:tcW w:w="3224" w:type="dxa"/>
            <w:shd w:val="clear" w:color="auto" w:fill="auto"/>
            <w:noWrap/>
            <w:vAlign w:val="bottom"/>
          </w:tcPr>
          <w:p w14:paraId="03B913FA"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R3</w:t>
            </w:r>
          </w:p>
        </w:tc>
        <w:tc>
          <w:tcPr>
            <w:tcW w:w="1452" w:type="dxa"/>
            <w:shd w:val="clear" w:color="auto" w:fill="auto"/>
            <w:noWrap/>
            <w:vAlign w:val="center"/>
          </w:tcPr>
          <w:p w14:paraId="6E4014AA"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0,0112</w:t>
            </w:r>
          </w:p>
        </w:tc>
        <w:tc>
          <w:tcPr>
            <w:tcW w:w="1452" w:type="dxa"/>
            <w:shd w:val="clear" w:color="auto" w:fill="auto"/>
            <w:noWrap/>
            <w:vAlign w:val="center"/>
          </w:tcPr>
          <w:p w14:paraId="2B65BC77"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0,0094</w:t>
            </w:r>
          </w:p>
        </w:tc>
        <w:tc>
          <w:tcPr>
            <w:tcW w:w="1566" w:type="dxa"/>
            <w:shd w:val="clear" w:color="auto" w:fill="auto"/>
            <w:noWrap/>
            <w:vAlign w:val="center"/>
          </w:tcPr>
          <w:p w14:paraId="78FBDAB3"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0,8392</w:t>
            </w:r>
          </w:p>
        </w:tc>
      </w:tr>
      <w:tr w:rsidR="00FD05AC" w:rsidRPr="003F06A4" w14:paraId="4C97531C" w14:textId="77777777" w:rsidTr="003F06A4">
        <w:trPr>
          <w:trHeight w:val="270"/>
          <w:jc w:val="center"/>
        </w:trPr>
        <w:tc>
          <w:tcPr>
            <w:tcW w:w="3224" w:type="dxa"/>
            <w:shd w:val="clear" w:color="auto" w:fill="auto"/>
            <w:noWrap/>
            <w:vAlign w:val="bottom"/>
          </w:tcPr>
          <w:p w14:paraId="71A44763"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R4</w:t>
            </w:r>
          </w:p>
        </w:tc>
        <w:tc>
          <w:tcPr>
            <w:tcW w:w="1452" w:type="dxa"/>
            <w:shd w:val="clear" w:color="auto" w:fill="auto"/>
            <w:noWrap/>
            <w:vAlign w:val="center"/>
          </w:tcPr>
          <w:p w14:paraId="46539B2C"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0,0105</w:t>
            </w:r>
          </w:p>
        </w:tc>
        <w:tc>
          <w:tcPr>
            <w:tcW w:w="1452" w:type="dxa"/>
            <w:shd w:val="clear" w:color="auto" w:fill="auto"/>
            <w:noWrap/>
            <w:vAlign w:val="center"/>
          </w:tcPr>
          <w:p w14:paraId="1074CAB8"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0,0096</w:t>
            </w:r>
          </w:p>
        </w:tc>
        <w:tc>
          <w:tcPr>
            <w:tcW w:w="1566" w:type="dxa"/>
            <w:shd w:val="clear" w:color="auto" w:fill="auto"/>
            <w:noWrap/>
            <w:vAlign w:val="center"/>
          </w:tcPr>
          <w:p w14:paraId="6B919F40"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0,9142</w:t>
            </w:r>
          </w:p>
        </w:tc>
      </w:tr>
      <w:tr w:rsidR="00FD05AC" w:rsidRPr="003F06A4" w14:paraId="400C8C8A" w14:textId="77777777" w:rsidTr="003F06A4">
        <w:trPr>
          <w:trHeight w:val="270"/>
          <w:jc w:val="center"/>
        </w:trPr>
        <w:tc>
          <w:tcPr>
            <w:tcW w:w="7694" w:type="dxa"/>
            <w:gridSpan w:val="4"/>
            <w:shd w:val="clear" w:color="auto" w:fill="auto"/>
            <w:noWrap/>
            <w:vAlign w:val="bottom"/>
          </w:tcPr>
          <w:p w14:paraId="645C328F" w14:textId="0F9C0EDA"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 xml:space="preserve">Hojas de </w:t>
            </w:r>
            <w:r w:rsidR="00DF050E">
              <w:rPr>
                <w:rFonts w:ascii="Times New Roman" w:eastAsia="Times New Roman" w:hAnsi="Times New Roman" w:cs="Times New Roman"/>
                <w:color w:val="000000"/>
                <w:sz w:val="24"/>
                <w:szCs w:val="24"/>
                <w:lang w:eastAsia="es-EC"/>
              </w:rPr>
              <w:t>M</w:t>
            </w:r>
            <w:r w:rsidRPr="003F06A4">
              <w:rPr>
                <w:rFonts w:ascii="Times New Roman" w:eastAsia="Times New Roman" w:hAnsi="Times New Roman" w:cs="Times New Roman"/>
                <w:color w:val="000000"/>
                <w:sz w:val="24"/>
                <w:szCs w:val="24"/>
                <w:lang w:eastAsia="es-EC"/>
              </w:rPr>
              <w:t>arco</w:t>
            </w:r>
          </w:p>
        </w:tc>
      </w:tr>
      <w:tr w:rsidR="00FD05AC" w:rsidRPr="003F06A4" w14:paraId="645BD27B" w14:textId="77777777" w:rsidTr="003F06A4">
        <w:trPr>
          <w:trHeight w:val="270"/>
          <w:jc w:val="center"/>
        </w:trPr>
        <w:tc>
          <w:tcPr>
            <w:tcW w:w="3224" w:type="dxa"/>
            <w:shd w:val="clear" w:color="auto" w:fill="auto"/>
            <w:noWrap/>
            <w:vAlign w:val="bottom"/>
          </w:tcPr>
          <w:p w14:paraId="3C7855E3"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R1</w:t>
            </w:r>
          </w:p>
        </w:tc>
        <w:tc>
          <w:tcPr>
            <w:tcW w:w="1452" w:type="dxa"/>
            <w:shd w:val="clear" w:color="auto" w:fill="auto"/>
            <w:noWrap/>
            <w:vAlign w:val="bottom"/>
          </w:tcPr>
          <w:p w14:paraId="6F83B171"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0,0129</w:t>
            </w:r>
          </w:p>
        </w:tc>
        <w:tc>
          <w:tcPr>
            <w:tcW w:w="1452" w:type="dxa"/>
            <w:shd w:val="clear" w:color="auto" w:fill="auto"/>
            <w:noWrap/>
            <w:vAlign w:val="bottom"/>
          </w:tcPr>
          <w:p w14:paraId="2A3B1CEF"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0,0088</w:t>
            </w:r>
          </w:p>
        </w:tc>
        <w:tc>
          <w:tcPr>
            <w:tcW w:w="1566" w:type="dxa"/>
            <w:shd w:val="clear" w:color="auto" w:fill="auto"/>
            <w:noWrap/>
            <w:vAlign w:val="bottom"/>
          </w:tcPr>
          <w:p w14:paraId="38D1D16B"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0,6821</w:t>
            </w:r>
          </w:p>
        </w:tc>
      </w:tr>
      <w:tr w:rsidR="00FD05AC" w:rsidRPr="003F06A4" w14:paraId="0D60940A" w14:textId="77777777" w:rsidTr="003F06A4">
        <w:trPr>
          <w:trHeight w:val="270"/>
          <w:jc w:val="center"/>
        </w:trPr>
        <w:tc>
          <w:tcPr>
            <w:tcW w:w="3224" w:type="dxa"/>
            <w:shd w:val="clear" w:color="auto" w:fill="auto"/>
            <w:noWrap/>
            <w:vAlign w:val="bottom"/>
          </w:tcPr>
          <w:p w14:paraId="31A6A601"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R2</w:t>
            </w:r>
          </w:p>
        </w:tc>
        <w:tc>
          <w:tcPr>
            <w:tcW w:w="1452" w:type="dxa"/>
            <w:shd w:val="clear" w:color="auto" w:fill="auto"/>
            <w:noWrap/>
            <w:vAlign w:val="bottom"/>
          </w:tcPr>
          <w:p w14:paraId="613B4EBA"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0,0126</w:t>
            </w:r>
          </w:p>
        </w:tc>
        <w:tc>
          <w:tcPr>
            <w:tcW w:w="1452" w:type="dxa"/>
            <w:shd w:val="clear" w:color="auto" w:fill="auto"/>
            <w:noWrap/>
            <w:vAlign w:val="bottom"/>
          </w:tcPr>
          <w:p w14:paraId="3B4811A8"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0,0089</w:t>
            </w:r>
          </w:p>
        </w:tc>
        <w:tc>
          <w:tcPr>
            <w:tcW w:w="1566" w:type="dxa"/>
            <w:shd w:val="clear" w:color="auto" w:fill="auto"/>
            <w:noWrap/>
            <w:vAlign w:val="bottom"/>
          </w:tcPr>
          <w:p w14:paraId="56DA3CEF"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0,7063</w:t>
            </w:r>
          </w:p>
        </w:tc>
      </w:tr>
      <w:tr w:rsidR="00FD05AC" w:rsidRPr="003F06A4" w14:paraId="44F11BB6" w14:textId="77777777" w:rsidTr="003F06A4">
        <w:trPr>
          <w:trHeight w:val="270"/>
          <w:jc w:val="center"/>
        </w:trPr>
        <w:tc>
          <w:tcPr>
            <w:tcW w:w="3224" w:type="dxa"/>
            <w:shd w:val="clear" w:color="auto" w:fill="auto"/>
            <w:noWrap/>
            <w:vAlign w:val="bottom"/>
          </w:tcPr>
          <w:p w14:paraId="4D1BF6BC"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R3</w:t>
            </w:r>
          </w:p>
        </w:tc>
        <w:tc>
          <w:tcPr>
            <w:tcW w:w="1452" w:type="dxa"/>
            <w:shd w:val="clear" w:color="auto" w:fill="auto"/>
            <w:noWrap/>
            <w:vAlign w:val="bottom"/>
          </w:tcPr>
          <w:p w14:paraId="44D55F7E"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0,0127</w:t>
            </w:r>
          </w:p>
        </w:tc>
        <w:tc>
          <w:tcPr>
            <w:tcW w:w="1452" w:type="dxa"/>
            <w:shd w:val="clear" w:color="auto" w:fill="auto"/>
            <w:noWrap/>
            <w:vAlign w:val="bottom"/>
          </w:tcPr>
          <w:p w14:paraId="48BD2C68"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0,0088</w:t>
            </w:r>
          </w:p>
        </w:tc>
        <w:tc>
          <w:tcPr>
            <w:tcW w:w="1566" w:type="dxa"/>
            <w:shd w:val="clear" w:color="auto" w:fill="auto"/>
            <w:noWrap/>
            <w:vAlign w:val="bottom"/>
          </w:tcPr>
          <w:p w14:paraId="1C5D5E23"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0,6929</w:t>
            </w:r>
          </w:p>
        </w:tc>
      </w:tr>
      <w:tr w:rsidR="00FD05AC" w:rsidRPr="003F06A4" w14:paraId="6B679EF8" w14:textId="77777777" w:rsidTr="003F06A4">
        <w:trPr>
          <w:trHeight w:val="270"/>
          <w:jc w:val="center"/>
        </w:trPr>
        <w:tc>
          <w:tcPr>
            <w:tcW w:w="3224" w:type="dxa"/>
            <w:shd w:val="clear" w:color="auto" w:fill="auto"/>
            <w:noWrap/>
            <w:vAlign w:val="bottom"/>
          </w:tcPr>
          <w:p w14:paraId="70C0FB64"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R4</w:t>
            </w:r>
          </w:p>
        </w:tc>
        <w:tc>
          <w:tcPr>
            <w:tcW w:w="1452" w:type="dxa"/>
            <w:shd w:val="clear" w:color="auto" w:fill="auto"/>
            <w:noWrap/>
            <w:vAlign w:val="bottom"/>
          </w:tcPr>
          <w:p w14:paraId="36792935"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0,0126</w:t>
            </w:r>
          </w:p>
        </w:tc>
        <w:tc>
          <w:tcPr>
            <w:tcW w:w="1452" w:type="dxa"/>
            <w:shd w:val="clear" w:color="auto" w:fill="auto"/>
            <w:noWrap/>
            <w:vAlign w:val="bottom"/>
          </w:tcPr>
          <w:p w14:paraId="612EB616"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0,0088</w:t>
            </w:r>
          </w:p>
        </w:tc>
        <w:tc>
          <w:tcPr>
            <w:tcW w:w="1566" w:type="dxa"/>
            <w:shd w:val="clear" w:color="auto" w:fill="auto"/>
            <w:noWrap/>
            <w:vAlign w:val="bottom"/>
          </w:tcPr>
          <w:p w14:paraId="580C500B"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0,6984</w:t>
            </w:r>
          </w:p>
        </w:tc>
      </w:tr>
    </w:tbl>
    <w:p w14:paraId="014A7C4B" w14:textId="77777777" w:rsidR="00FD05AC" w:rsidRDefault="00FD05AC" w:rsidP="00FD05AC">
      <w:pPr>
        <w:jc w:val="center"/>
        <w:rPr>
          <w:rFonts w:ascii="Times New Roman" w:hAnsi="Times New Roman" w:cs="Times New Roman"/>
          <w:b/>
          <w:sz w:val="24"/>
        </w:rPr>
      </w:pPr>
    </w:p>
    <w:p w14:paraId="072B83BE" w14:textId="0E8F84E5" w:rsidR="00FD05AC" w:rsidRDefault="00AE4614" w:rsidP="00FD05AC">
      <w:pPr>
        <w:jc w:val="center"/>
        <w:rPr>
          <w:rFonts w:ascii="Times New Roman" w:hAnsi="Times New Roman" w:cs="Times New Roman"/>
          <w:b/>
          <w:sz w:val="24"/>
        </w:rPr>
      </w:pPr>
      <w:r>
        <w:rPr>
          <w:rFonts w:ascii="Times New Roman" w:hAnsi="Times New Roman" w:cs="Times New Roman"/>
          <w:b/>
          <w:sz w:val="24"/>
        </w:rPr>
        <w:t xml:space="preserve"> (SUPERCRÍTICO)</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9"/>
        <w:gridCol w:w="1463"/>
        <w:gridCol w:w="1463"/>
        <w:gridCol w:w="1579"/>
      </w:tblGrid>
      <w:tr w:rsidR="00FD05AC" w:rsidRPr="003F06A4" w14:paraId="4A05B0D5" w14:textId="77777777" w:rsidTr="003F06A4">
        <w:trPr>
          <w:trHeight w:val="273"/>
          <w:jc w:val="center"/>
        </w:trPr>
        <w:tc>
          <w:tcPr>
            <w:tcW w:w="3249" w:type="dxa"/>
            <w:shd w:val="clear" w:color="auto" w:fill="auto"/>
            <w:noWrap/>
            <w:vAlign w:val="center"/>
            <w:hideMark/>
          </w:tcPr>
          <w:p w14:paraId="15BB4D60"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szCs w:val="24"/>
                <w:lang w:eastAsia="es-EC"/>
              </w:rPr>
            </w:pPr>
            <w:r w:rsidRPr="003F06A4">
              <w:rPr>
                <w:rFonts w:ascii="Times New Roman" w:eastAsia="Times New Roman" w:hAnsi="Times New Roman" w:cs="Times New Roman"/>
                <w:b/>
                <w:color w:val="000000"/>
                <w:sz w:val="24"/>
                <w:szCs w:val="24"/>
                <w:lang w:eastAsia="es-EC"/>
              </w:rPr>
              <w:t>Aceites obtenidos por SFE</w:t>
            </w:r>
          </w:p>
        </w:tc>
        <w:tc>
          <w:tcPr>
            <w:tcW w:w="1463" w:type="dxa"/>
            <w:shd w:val="clear" w:color="auto" w:fill="auto"/>
            <w:noWrap/>
            <w:vAlign w:val="center"/>
          </w:tcPr>
          <w:p w14:paraId="4D941190"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szCs w:val="24"/>
                <w:lang w:eastAsia="es-EC"/>
              </w:rPr>
            </w:pPr>
            <w:r w:rsidRPr="003F06A4">
              <w:rPr>
                <w:rFonts w:ascii="Times New Roman" w:eastAsia="Times New Roman" w:hAnsi="Times New Roman" w:cs="Times New Roman"/>
                <w:b/>
                <w:color w:val="000000"/>
                <w:sz w:val="24"/>
                <w:szCs w:val="24"/>
                <w:lang w:eastAsia="es-EC"/>
              </w:rPr>
              <w:t>Peso H</w:t>
            </w:r>
            <w:r w:rsidRPr="003F06A4">
              <w:rPr>
                <w:rFonts w:ascii="Times New Roman" w:eastAsia="Times New Roman" w:hAnsi="Times New Roman" w:cs="Times New Roman"/>
                <w:b/>
                <w:color w:val="000000"/>
                <w:sz w:val="24"/>
                <w:szCs w:val="24"/>
                <w:vertAlign w:val="subscript"/>
                <w:lang w:eastAsia="es-EC"/>
              </w:rPr>
              <w:t>2</w:t>
            </w:r>
            <w:r w:rsidRPr="003F06A4">
              <w:rPr>
                <w:rFonts w:ascii="Times New Roman" w:eastAsia="Times New Roman" w:hAnsi="Times New Roman" w:cs="Times New Roman"/>
                <w:b/>
                <w:color w:val="000000"/>
                <w:sz w:val="24"/>
                <w:szCs w:val="24"/>
                <w:lang w:eastAsia="es-EC"/>
              </w:rPr>
              <w:t>O</w:t>
            </w:r>
          </w:p>
          <w:p w14:paraId="44728D8D"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szCs w:val="24"/>
                <w:lang w:eastAsia="es-EC"/>
              </w:rPr>
            </w:pPr>
            <w:r w:rsidRPr="003F06A4">
              <w:rPr>
                <w:rFonts w:ascii="Times New Roman" w:eastAsia="Times New Roman" w:hAnsi="Times New Roman" w:cs="Times New Roman"/>
                <w:b/>
                <w:color w:val="000000"/>
                <w:sz w:val="24"/>
                <w:szCs w:val="24"/>
                <w:lang w:eastAsia="es-EC"/>
              </w:rPr>
              <w:t>(g)</w:t>
            </w:r>
          </w:p>
        </w:tc>
        <w:tc>
          <w:tcPr>
            <w:tcW w:w="1463" w:type="dxa"/>
            <w:shd w:val="clear" w:color="auto" w:fill="auto"/>
            <w:noWrap/>
            <w:vAlign w:val="center"/>
          </w:tcPr>
          <w:p w14:paraId="79AD4046"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szCs w:val="24"/>
                <w:lang w:eastAsia="es-EC"/>
              </w:rPr>
            </w:pPr>
            <w:r w:rsidRPr="003F06A4">
              <w:rPr>
                <w:rFonts w:ascii="Times New Roman" w:eastAsia="Times New Roman" w:hAnsi="Times New Roman" w:cs="Times New Roman"/>
                <w:b/>
                <w:color w:val="000000"/>
                <w:sz w:val="24"/>
                <w:szCs w:val="24"/>
                <w:lang w:eastAsia="es-EC"/>
              </w:rPr>
              <w:t>Peso de la muestra</w:t>
            </w:r>
          </w:p>
          <w:p w14:paraId="0687A668"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szCs w:val="24"/>
                <w:lang w:eastAsia="es-EC"/>
              </w:rPr>
            </w:pPr>
            <w:r w:rsidRPr="003F06A4">
              <w:rPr>
                <w:rFonts w:ascii="Times New Roman" w:eastAsia="Times New Roman" w:hAnsi="Times New Roman" w:cs="Times New Roman"/>
                <w:b/>
                <w:color w:val="000000"/>
                <w:sz w:val="24"/>
                <w:szCs w:val="24"/>
                <w:lang w:eastAsia="es-EC"/>
              </w:rPr>
              <w:t>(g)</w:t>
            </w:r>
          </w:p>
        </w:tc>
        <w:tc>
          <w:tcPr>
            <w:tcW w:w="1578" w:type="dxa"/>
            <w:shd w:val="clear" w:color="auto" w:fill="auto"/>
            <w:noWrap/>
            <w:vAlign w:val="center"/>
          </w:tcPr>
          <w:p w14:paraId="1D07A9B1" w14:textId="77777777" w:rsidR="00FD05AC" w:rsidRPr="003F06A4" w:rsidRDefault="00FD05AC" w:rsidP="003F06A4">
            <w:pPr>
              <w:spacing w:after="0" w:line="240" w:lineRule="auto"/>
              <w:jc w:val="center"/>
              <w:rPr>
                <w:rFonts w:ascii="Times New Roman" w:eastAsia="Times New Roman" w:hAnsi="Times New Roman" w:cs="Times New Roman"/>
                <w:b/>
                <w:color w:val="000000"/>
                <w:sz w:val="24"/>
                <w:szCs w:val="24"/>
                <w:lang w:eastAsia="es-EC"/>
              </w:rPr>
            </w:pPr>
            <w:r w:rsidRPr="003F06A4">
              <w:rPr>
                <w:rFonts w:ascii="Times New Roman" w:eastAsia="Times New Roman" w:hAnsi="Times New Roman" w:cs="Times New Roman"/>
                <w:b/>
                <w:color w:val="000000"/>
                <w:sz w:val="24"/>
                <w:szCs w:val="24"/>
                <w:lang w:eastAsia="es-EC"/>
              </w:rPr>
              <w:t>Gravedad específica</w:t>
            </w:r>
          </w:p>
        </w:tc>
      </w:tr>
      <w:tr w:rsidR="00FD05AC" w:rsidRPr="003F06A4" w14:paraId="4439D1C5" w14:textId="77777777" w:rsidTr="003F06A4">
        <w:trPr>
          <w:trHeight w:val="273"/>
          <w:jc w:val="center"/>
        </w:trPr>
        <w:tc>
          <w:tcPr>
            <w:tcW w:w="7754" w:type="dxa"/>
            <w:gridSpan w:val="4"/>
            <w:shd w:val="clear" w:color="auto" w:fill="auto"/>
            <w:noWrap/>
            <w:vAlign w:val="center"/>
          </w:tcPr>
          <w:p w14:paraId="575DCACC" w14:textId="4A5D157B"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 xml:space="preserve">Hojas de </w:t>
            </w:r>
            <w:r w:rsidR="00DF050E">
              <w:rPr>
                <w:rFonts w:ascii="Times New Roman" w:eastAsia="Times New Roman" w:hAnsi="Times New Roman" w:cs="Times New Roman"/>
                <w:color w:val="000000"/>
                <w:sz w:val="24"/>
                <w:szCs w:val="24"/>
                <w:lang w:eastAsia="es-EC"/>
              </w:rPr>
              <w:t>R</w:t>
            </w:r>
            <w:r w:rsidRPr="003F06A4">
              <w:rPr>
                <w:rFonts w:ascii="Times New Roman" w:eastAsia="Times New Roman" w:hAnsi="Times New Roman" w:cs="Times New Roman"/>
                <w:color w:val="000000"/>
                <w:sz w:val="24"/>
                <w:szCs w:val="24"/>
                <w:lang w:eastAsia="es-EC"/>
              </w:rPr>
              <w:t>uda</w:t>
            </w:r>
          </w:p>
        </w:tc>
      </w:tr>
      <w:tr w:rsidR="00FD05AC" w:rsidRPr="003F06A4" w14:paraId="14AA4712" w14:textId="77777777" w:rsidTr="003F06A4">
        <w:trPr>
          <w:trHeight w:val="273"/>
          <w:jc w:val="center"/>
        </w:trPr>
        <w:tc>
          <w:tcPr>
            <w:tcW w:w="3249" w:type="dxa"/>
            <w:shd w:val="clear" w:color="auto" w:fill="auto"/>
            <w:noWrap/>
            <w:vAlign w:val="bottom"/>
          </w:tcPr>
          <w:p w14:paraId="79314E5A"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R1</w:t>
            </w:r>
          </w:p>
        </w:tc>
        <w:tc>
          <w:tcPr>
            <w:tcW w:w="1463" w:type="dxa"/>
            <w:shd w:val="clear" w:color="auto" w:fill="auto"/>
            <w:noWrap/>
            <w:vAlign w:val="center"/>
          </w:tcPr>
          <w:p w14:paraId="7397C016"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0,0119</w:t>
            </w:r>
          </w:p>
        </w:tc>
        <w:tc>
          <w:tcPr>
            <w:tcW w:w="1463" w:type="dxa"/>
            <w:shd w:val="clear" w:color="auto" w:fill="auto"/>
            <w:noWrap/>
            <w:vAlign w:val="center"/>
          </w:tcPr>
          <w:p w14:paraId="1FB113B1"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0,0094</w:t>
            </w:r>
          </w:p>
        </w:tc>
        <w:tc>
          <w:tcPr>
            <w:tcW w:w="1578" w:type="dxa"/>
            <w:shd w:val="clear" w:color="auto" w:fill="auto"/>
            <w:noWrap/>
            <w:vAlign w:val="center"/>
          </w:tcPr>
          <w:p w14:paraId="674D1EFA"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0,7899</w:t>
            </w:r>
          </w:p>
        </w:tc>
      </w:tr>
      <w:tr w:rsidR="00FD05AC" w:rsidRPr="003F06A4" w14:paraId="7E6DE7F8" w14:textId="77777777" w:rsidTr="003F06A4">
        <w:trPr>
          <w:trHeight w:val="273"/>
          <w:jc w:val="center"/>
        </w:trPr>
        <w:tc>
          <w:tcPr>
            <w:tcW w:w="3249" w:type="dxa"/>
            <w:shd w:val="clear" w:color="auto" w:fill="auto"/>
            <w:noWrap/>
            <w:vAlign w:val="bottom"/>
          </w:tcPr>
          <w:p w14:paraId="637546BE"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R2</w:t>
            </w:r>
          </w:p>
        </w:tc>
        <w:tc>
          <w:tcPr>
            <w:tcW w:w="1463" w:type="dxa"/>
            <w:shd w:val="clear" w:color="auto" w:fill="auto"/>
            <w:noWrap/>
            <w:vAlign w:val="center"/>
          </w:tcPr>
          <w:p w14:paraId="2527D29F"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0,0121</w:t>
            </w:r>
          </w:p>
        </w:tc>
        <w:tc>
          <w:tcPr>
            <w:tcW w:w="1463" w:type="dxa"/>
            <w:shd w:val="clear" w:color="auto" w:fill="auto"/>
            <w:noWrap/>
            <w:vAlign w:val="center"/>
          </w:tcPr>
          <w:p w14:paraId="03C7F150"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0,0095</w:t>
            </w:r>
          </w:p>
        </w:tc>
        <w:tc>
          <w:tcPr>
            <w:tcW w:w="1578" w:type="dxa"/>
            <w:shd w:val="clear" w:color="auto" w:fill="auto"/>
            <w:noWrap/>
            <w:vAlign w:val="center"/>
          </w:tcPr>
          <w:p w14:paraId="28812B7B"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0,7851</w:t>
            </w:r>
          </w:p>
        </w:tc>
      </w:tr>
      <w:tr w:rsidR="00FD05AC" w:rsidRPr="003F06A4" w14:paraId="349B4580" w14:textId="77777777" w:rsidTr="003F06A4">
        <w:trPr>
          <w:trHeight w:val="273"/>
          <w:jc w:val="center"/>
        </w:trPr>
        <w:tc>
          <w:tcPr>
            <w:tcW w:w="3249" w:type="dxa"/>
            <w:shd w:val="clear" w:color="auto" w:fill="auto"/>
            <w:noWrap/>
            <w:vAlign w:val="bottom"/>
          </w:tcPr>
          <w:p w14:paraId="59691093"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R3</w:t>
            </w:r>
          </w:p>
        </w:tc>
        <w:tc>
          <w:tcPr>
            <w:tcW w:w="1463" w:type="dxa"/>
            <w:shd w:val="clear" w:color="auto" w:fill="auto"/>
            <w:noWrap/>
            <w:vAlign w:val="center"/>
          </w:tcPr>
          <w:p w14:paraId="2EADBE6E"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0,0120</w:t>
            </w:r>
          </w:p>
        </w:tc>
        <w:tc>
          <w:tcPr>
            <w:tcW w:w="1463" w:type="dxa"/>
            <w:shd w:val="clear" w:color="auto" w:fill="auto"/>
            <w:noWrap/>
            <w:vAlign w:val="center"/>
          </w:tcPr>
          <w:p w14:paraId="5A6F526F"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0,0094</w:t>
            </w:r>
          </w:p>
        </w:tc>
        <w:tc>
          <w:tcPr>
            <w:tcW w:w="1578" w:type="dxa"/>
            <w:shd w:val="clear" w:color="auto" w:fill="auto"/>
            <w:noWrap/>
            <w:vAlign w:val="center"/>
          </w:tcPr>
          <w:p w14:paraId="7BBA494F"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0,7833</w:t>
            </w:r>
          </w:p>
        </w:tc>
      </w:tr>
      <w:tr w:rsidR="00FD05AC" w:rsidRPr="003F06A4" w14:paraId="373F88D6" w14:textId="77777777" w:rsidTr="003F06A4">
        <w:trPr>
          <w:trHeight w:val="273"/>
          <w:jc w:val="center"/>
        </w:trPr>
        <w:tc>
          <w:tcPr>
            <w:tcW w:w="3249" w:type="dxa"/>
            <w:shd w:val="clear" w:color="auto" w:fill="auto"/>
            <w:noWrap/>
            <w:vAlign w:val="bottom"/>
          </w:tcPr>
          <w:p w14:paraId="43C60542"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R4</w:t>
            </w:r>
          </w:p>
        </w:tc>
        <w:tc>
          <w:tcPr>
            <w:tcW w:w="1463" w:type="dxa"/>
            <w:shd w:val="clear" w:color="auto" w:fill="auto"/>
            <w:noWrap/>
            <w:vAlign w:val="center"/>
          </w:tcPr>
          <w:p w14:paraId="1EC492F0"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0,0117</w:t>
            </w:r>
          </w:p>
        </w:tc>
        <w:tc>
          <w:tcPr>
            <w:tcW w:w="1463" w:type="dxa"/>
            <w:shd w:val="clear" w:color="auto" w:fill="auto"/>
            <w:noWrap/>
            <w:vAlign w:val="center"/>
          </w:tcPr>
          <w:p w14:paraId="7645D27B"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0,0095</w:t>
            </w:r>
          </w:p>
        </w:tc>
        <w:tc>
          <w:tcPr>
            <w:tcW w:w="1578" w:type="dxa"/>
            <w:shd w:val="clear" w:color="auto" w:fill="auto"/>
            <w:noWrap/>
            <w:vAlign w:val="center"/>
          </w:tcPr>
          <w:p w14:paraId="6FA8BBF5"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0,8119</w:t>
            </w:r>
          </w:p>
        </w:tc>
      </w:tr>
      <w:tr w:rsidR="00FD05AC" w:rsidRPr="003F06A4" w14:paraId="633EE837" w14:textId="77777777" w:rsidTr="003F06A4">
        <w:trPr>
          <w:trHeight w:val="273"/>
          <w:jc w:val="center"/>
        </w:trPr>
        <w:tc>
          <w:tcPr>
            <w:tcW w:w="7754" w:type="dxa"/>
            <w:gridSpan w:val="4"/>
            <w:shd w:val="clear" w:color="auto" w:fill="auto"/>
            <w:noWrap/>
            <w:vAlign w:val="center"/>
          </w:tcPr>
          <w:p w14:paraId="1B7143B3" w14:textId="61C17FF8"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 xml:space="preserve">Hojas de </w:t>
            </w:r>
            <w:r w:rsidR="00DF050E">
              <w:rPr>
                <w:rFonts w:ascii="Times New Roman" w:eastAsia="Times New Roman" w:hAnsi="Times New Roman" w:cs="Times New Roman"/>
                <w:color w:val="000000"/>
                <w:sz w:val="24"/>
                <w:szCs w:val="24"/>
                <w:lang w:eastAsia="es-EC"/>
              </w:rPr>
              <w:t>P</w:t>
            </w:r>
            <w:r w:rsidR="003F06A4" w:rsidRPr="003F06A4">
              <w:rPr>
                <w:rFonts w:ascii="Times New Roman" w:eastAsia="Times New Roman" w:hAnsi="Times New Roman" w:cs="Times New Roman"/>
                <w:color w:val="000000"/>
                <w:sz w:val="24"/>
                <w:szCs w:val="24"/>
                <w:lang w:eastAsia="es-EC"/>
              </w:rPr>
              <w:t>umin</w:t>
            </w:r>
          </w:p>
        </w:tc>
      </w:tr>
      <w:tr w:rsidR="00FD05AC" w:rsidRPr="003F06A4" w14:paraId="2907210E" w14:textId="77777777" w:rsidTr="003F06A4">
        <w:trPr>
          <w:trHeight w:val="273"/>
          <w:jc w:val="center"/>
        </w:trPr>
        <w:tc>
          <w:tcPr>
            <w:tcW w:w="3249" w:type="dxa"/>
            <w:shd w:val="clear" w:color="auto" w:fill="auto"/>
            <w:noWrap/>
            <w:vAlign w:val="bottom"/>
          </w:tcPr>
          <w:p w14:paraId="7F5F7D0A"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R1</w:t>
            </w:r>
          </w:p>
        </w:tc>
        <w:tc>
          <w:tcPr>
            <w:tcW w:w="1463" w:type="dxa"/>
            <w:shd w:val="clear" w:color="auto" w:fill="auto"/>
            <w:noWrap/>
            <w:vAlign w:val="center"/>
          </w:tcPr>
          <w:p w14:paraId="0D4CDA87"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0,0128</w:t>
            </w:r>
          </w:p>
        </w:tc>
        <w:tc>
          <w:tcPr>
            <w:tcW w:w="1463" w:type="dxa"/>
            <w:shd w:val="clear" w:color="auto" w:fill="auto"/>
            <w:noWrap/>
            <w:vAlign w:val="center"/>
          </w:tcPr>
          <w:p w14:paraId="5868241D"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0,0095</w:t>
            </w:r>
          </w:p>
        </w:tc>
        <w:tc>
          <w:tcPr>
            <w:tcW w:w="1578" w:type="dxa"/>
            <w:shd w:val="clear" w:color="auto" w:fill="auto"/>
            <w:noWrap/>
            <w:vAlign w:val="center"/>
          </w:tcPr>
          <w:p w14:paraId="2E3E59C8"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0,7421</w:t>
            </w:r>
          </w:p>
        </w:tc>
      </w:tr>
      <w:tr w:rsidR="00FD05AC" w:rsidRPr="003F06A4" w14:paraId="5EF44FA0" w14:textId="77777777" w:rsidTr="003F06A4">
        <w:trPr>
          <w:trHeight w:val="273"/>
          <w:jc w:val="center"/>
        </w:trPr>
        <w:tc>
          <w:tcPr>
            <w:tcW w:w="3249" w:type="dxa"/>
            <w:shd w:val="clear" w:color="auto" w:fill="auto"/>
            <w:noWrap/>
            <w:vAlign w:val="bottom"/>
          </w:tcPr>
          <w:p w14:paraId="118BCFEF"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R2</w:t>
            </w:r>
          </w:p>
        </w:tc>
        <w:tc>
          <w:tcPr>
            <w:tcW w:w="1463" w:type="dxa"/>
            <w:shd w:val="clear" w:color="auto" w:fill="auto"/>
            <w:noWrap/>
            <w:vAlign w:val="center"/>
          </w:tcPr>
          <w:p w14:paraId="3BB4BFFE"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0,0113</w:t>
            </w:r>
          </w:p>
        </w:tc>
        <w:tc>
          <w:tcPr>
            <w:tcW w:w="1463" w:type="dxa"/>
            <w:shd w:val="clear" w:color="auto" w:fill="auto"/>
            <w:noWrap/>
            <w:vAlign w:val="center"/>
          </w:tcPr>
          <w:p w14:paraId="203647A5"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0,0097</w:t>
            </w:r>
          </w:p>
        </w:tc>
        <w:tc>
          <w:tcPr>
            <w:tcW w:w="1578" w:type="dxa"/>
            <w:shd w:val="clear" w:color="auto" w:fill="auto"/>
            <w:noWrap/>
            <w:vAlign w:val="center"/>
          </w:tcPr>
          <w:p w14:paraId="5D674CA5"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0,8584</w:t>
            </w:r>
          </w:p>
        </w:tc>
      </w:tr>
      <w:tr w:rsidR="00FD05AC" w:rsidRPr="003F06A4" w14:paraId="0C382467" w14:textId="77777777" w:rsidTr="003F06A4">
        <w:trPr>
          <w:trHeight w:val="273"/>
          <w:jc w:val="center"/>
        </w:trPr>
        <w:tc>
          <w:tcPr>
            <w:tcW w:w="3249" w:type="dxa"/>
            <w:shd w:val="clear" w:color="auto" w:fill="auto"/>
            <w:noWrap/>
            <w:vAlign w:val="bottom"/>
          </w:tcPr>
          <w:p w14:paraId="5D9F865D"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R3</w:t>
            </w:r>
          </w:p>
        </w:tc>
        <w:tc>
          <w:tcPr>
            <w:tcW w:w="1463" w:type="dxa"/>
            <w:shd w:val="clear" w:color="auto" w:fill="auto"/>
            <w:noWrap/>
            <w:vAlign w:val="center"/>
          </w:tcPr>
          <w:p w14:paraId="4BF28470"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0,0112</w:t>
            </w:r>
          </w:p>
        </w:tc>
        <w:tc>
          <w:tcPr>
            <w:tcW w:w="1463" w:type="dxa"/>
            <w:shd w:val="clear" w:color="auto" w:fill="auto"/>
            <w:noWrap/>
            <w:vAlign w:val="center"/>
          </w:tcPr>
          <w:p w14:paraId="31CF90AF"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0,0094</w:t>
            </w:r>
          </w:p>
        </w:tc>
        <w:tc>
          <w:tcPr>
            <w:tcW w:w="1578" w:type="dxa"/>
            <w:shd w:val="clear" w:color="auto" w:fill="auto"/>
            <w:noWrap/>
            <w:vAlign w:val="center"/>
          </w:tcPr>
          <w:p w14:paraId="02EE54CE"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0,8392</w:t>
            </w:r>
          </w:p>
        </w:tc>
      </w:tr>
      <w:tr w:rsidR="00FD05AC" w:rsidRPr="003F06A4" w14:paraId="7DE4BC24" w14:textId="77777777" w:rsidTr="003F06A4">
        <w:trPr>
          <w:trHeight w:val="273"/>
          <w:jc w:val="center"/>
        </w:trPr>
        <w:tc>
          <w:tcPr>
            <w:tcW w:w="3249" w:type="dxa"/>
            <w:shd w:val="clear" w:color="auto" w:fill="auto"/>
            <w:noWrap/>
            <w:vAlign w:val="bottom"/>
          </w:tcPr>
          <w:p w14:paraId="60D9346C"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R4</w:t>
            </w:r>
          </w:p>
        </w:tc>
        <w:tc>
          <w:tcPr>
            <w:tcW w:w="1463" w:type="dxa"/>
            <w:shd w:val="clear" w:color="auto" w:fill="auto"/>
            <w:noWrap/>
            <w:vAlign w:val="center"/>
          </w:tcPr>
          <w:p w14:paraId="07BCFC21"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0,0105</w:t>
            </w:r>
          </w:p>
        </w:tc>
        <w:tc>
          <w:tcPr>
            <w:tcW w:w="1463" w:type="dxa"/>
            <w:shd w:val="clear" w:color="auto" w:fill="auto"/>
            <w:noWrap/>
            <w:vAlign w:val="center"/>
          </w:tcPr>
          <w:p w14:paraId="78212D91"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0,0096</w:t>
            </w:r>
          </w:p>
        </w:tc>
        <w:tc>
          <w:tcPr>
            <w:tcW w:w="1578" w:type="dxa"/>
            <w:shd w:val="clear" w:color="auto" w:fill="auto"/>
            <w:noWrap/>
            <w:vAlign w:val="center"/>
          </w:tcPr>
          <w:p w14:paraId="2BDDFAA1"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0,9142</w:t>
            </w:r>
          </w:p>
        </w:tc>
      </w:tr>
      <w:tr w:rsidR="00FD05AC" w:rsidRPr="003F06A4" w14:paraId="2495A698" w14:textId="77777777" w:rsidTr="003F06A4">
        <w:trPr>
          <w:trHeight w:val="273"/>
          <w:jc w:val="center"/>
        </w:trPr>
        <w:tc>
          <w:tcPr>
            <w:tcW w:w="7754" w:type="dxa"/>
            <w:gridSpan w:val="4"/>
            <w:shd w:val="clear" w:color="auto" w:fill="auto"/>
            <w:noWrap/>
            <w:vAlign w:val="bottom"/>
          </w:tcPr>
          <w:p w14:paraId="4B12A01F" w14:textId="4896CCCD"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 xml:space="preserve">Hojas de </w:t>
            </w:r>
            <w:r w:rsidR="00DF050E">
              <w:rPr>
                <w:rFonts w:ascii="Times New Roman" w:eastAsia="Times New Roman" w:hAnsi="Times New Roman" w:cs="Times New Roman"/>
                <w:color w:val="000000"/>
                <w:sz w:val="24"/>
                <w:szCs w:val="24"/>
                <w:lang w:eastAsia="es-EC"/>
              </w:rPr>
              <w:t>M</w:t>
            </w:r>
            <w:r w:rsidRPr="003F06A4">
              <w:rPr>
                <w:rFonts w:ascii="Times New Roman" w:eastAsia="Times New Roman" w:hAnsi="Times New Roman" w:cs="Times New Roman"/>
                <w:color w:val="000000"/>
                <w:sz w:val="24"/>
                <w:szCs w:val="24"/>
                <w:lang w:eastAsia="es-EC"/>
              </w:rPr>
              <w:t>arco</w:t>
            </w:r>
          </w:p>
        </w:tc>
      </w:tr>
      <w:tr w:rsidR="00FD05AC" w:rsidRPr="003F06A4" w14:paraId="22557AB9" w14:textId="77777777" w:rsidTr="003F06A4">
        <w:trPr>
          <w:trHeight w:val="273"/>
          <w:jc w:val="center"/>
        </w:trPr>
        <w:tc>
          <w:tcPr>
            <w:tcW w:w="3249" w:type="dxa"/>
            <w:shd w:val="clear" w:color="auto" w:fill="auto"/>
            <w:noWrap/>
            <w:vAlign w:val="bottom"/>
          </w:tcPr>
          <w:p w14:paraId="1C24ED30"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R1</w:t>
            </w:r>
          </w:p>
        </w:tc>
        <w:tc>
          <w:tcPr>
            <w:tcW w:w="1463" w:type="dxa"/>
            <w:shd w:val="clear" w:color="auto" w:fill="auto"/>
            <w:noWrap/>
            <w:vAlign w:val="bottom"/>
          </w:tcPr>
          <w:p w14:paraId="4FAC075B"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0,0107</w:t>
            </w:r>
          </w:p>
        </w:tc>
        <w:tc>
          <w:tcPr>
            <w:tcW w:w="1463" w:type="dxa"/>
            <w:shd w:val="clear" w:color="auto" w:fill="auto"/>
            <w:noWrap/>
            <w:vAlign w:val="bottom"/>
          </w:tcPr>
          <w:p w14:paraId="15A2FB63"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0,0088</w:t>
            </w:r>
          </w:p>
        </w:tc>
        <w:tc>
          <w:tcPr>
            <w:tcW w:w="1578" w:type="dxa"/>
            <w:shd w:val="clear" w:color="auto" w:fill="auto"/>
            <w:noWrap/>
            <w:vAlign w:val="bottom"/>
          </w:tcPr>
          <w:p w14:paraId="2892C9D3"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0,8224</w:t>
            </w:r>
          </w:p>
        </w:tc>
      </w:tr>
      <w:tr w:rsidR="00FD05AC" w:rsidRPr="003F06A4" w14:paraId="4185FF1D" w14:textId="77777777" w:rsidTr="003F06A4">
        <w:trPr>
          <w:trHeight w:val="273"/>
          <w:jc w:val="center"/>
        </w:trPr>
        <w:tc>
          <w:tcPr>
            <w:tcW w:w="3249" w:type="dxa"/>
            <w:shd w:val="clear" w:color="auto" w:fill="auto"/>
            <w:noWrap/>
            <w:vAlign w:val="bottom"/>
          </w:tcPr>
          <w:p w14:paraId="4451C13B"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R2</w:t>
            </w:r>
          </w:p>
        </w:tc>
        <w:tc>
          <w:tcPr>
            <w:tcW w:w="1463" w:type="dxa"/>
            <w:shd w:val="clear" w:color="auto" w:fill="auto"/>
            <w:noWrap/>
            <w:vAlign w:val="bottom"/>
          </w:tcPr>
          <w:p w14:paraId="0F6ECCDA"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0,0109</w:t>
            </w:r>
          </w:p>
        </w:tc>
        <w:tc>
          <w:tcPr>
            <w:tcW w:w="1463" w:type="dxa"/>
            <w:shd w:val="clear" w:color="auto" w:fill="auto"/>
            <w:noWrap/>
            <w:vAlign w:val="bottom"/>
          </w:tcPr>
          <w:p w14:paraId="28B5878F"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0,0089</w:t>
            </w:r>
          </w:p>
        </w:tc>
        <w:tc>
          <w:tcPr>
            <w:tcW w:w="1578" w:type="dxa"/>
            <w:shd w:val="clear" w:color="auto" w:fill="auto"/>
            <w:noWrap/>
            <w:vAlign w:val="bottom"/>
          </w:tcPr>
          <w:p w14:paraId="571E53E9"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0,8165</w:t>
            </w:r>
          </w:p>
        </w:tc>
      </w:tr>
      <w:tr w:rsidR="00FD05AC" w:rsidRPr="003F06A4" w14:paraId="0236804B" w14:textId="77777777" w:rsidTr="003F06A4">
        <w:trPr>
          <w:trHeight w:val="273"/>
          <w:jc w:val="center"/>
        </w:trPr>
        <w:tc>
          <w:tcPr>
            <w:tcW w:w="3249" w:type="dxa"/>
            <w:shd w:val="clear" w:color="auto" w:fill="auto"/>
            <w:noWrap/>
            <w:vAlign w:val="bottom"/>
          </w:tcPr>
          <w:p w14:paraId="4C98E3D6"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R3</w:t>
            </w:r>
          </w:p>
        </w:tc>
        <w:tc>
          <w:tcPr>
            <w:tcW w:w="1463" w:type="dxa"/>
            <w:shd w:val="clear" w:color="auto" w:fill="auto"/>
            <w:noWrap/>
            <w:vAlign w:val="bottom"/>
          </w:tcPr>
          <w:p w14:paraId="20695C97"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0,0113</w:t>
            </w:r>
          </w:p>
        </w:tc>
        <w:tc>
          <w:tcPr>
            <w:tcW w:w="1463" w:type="dxa"/>
            <w:shd w:val="clear" w:color="auto" w:fill="auto"/>
            <w:noWrap/>
            <w:vAlign w:val="bottom"/>
          </w:tcPr>
          <w:p w14:paraId="0511CA27"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0,0088</w:t>
            </w:r>
          </w:p>
        </w:tc>
        <w:tc>
          <w:tcPr>
            <w:tcW w:w="1578" w:type="dxa"/>
            <w:shd w:val="clear" w:color="auto" w:fill="auto"/>
            <w:noWrap/>
            <w:vAlign w:val="bottom"/>
          </w:tcPr>
          <w:p w14:paraId="1684DD9D"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0,8543</w:t>
            </w:r>
          </w:p>
        </w:tc>
      </w:tr>
      <w:tr w:rsidR="00FD05AC" w:rsidRPr="003F06A4" w14:paraId="1BFEF294" w14:textId="77777777" w:rsidTr="003F06A4">
        <w:trPr>
          <w:trHeight w:val="273"/>
          <w:jc w:val="center"/>
        </w:trPr>
        <w:tc>
          <w:tcPr>
            <w:tcW w:w="3249" w:type="dxa"/>
            <w:shd w:val="clear" w:color="auto" w:fill="auto"/>
            <w:noWrap/>
            <w:vAlign w:val="bottom"/>
          </w:tcPr>
          <w:p w14:paraId="7FE46FD2"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R4</w:t>
            </w:r>
          </w:p>
        </w:tc>
        <w:tc>
          <w:tcPr>
            <w:tcW w:w="1463" w:type="dxa"/>
            <w:shd w:val="clear" w:color="auto" w:fill="auto"/>
            <w:noWrap/>
            <w:vAlign w:val="bottom"/>
          </w:tcPr>
          <w:p w14:paraId="79A2BC6E"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0,0108</w:t>
            </w:r>
          </w:p>
        </w:tc>
        <w:tc>
          <w:tcPr>
            <w:tcW w:w="1463" w:type="dxa"/>
            <w:shd w:val="clear" w:color="auto" w:fill="auto"/>
            <w:noWrap/>
            <w:vAlign w:val="bottom"/>
          </w:tcPr>
          <w:p w14:paraId="7323C384"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0,0089</w:t>
            </w:r>
          </w:p>
        </w:tc>
        <w:tc>
          <w:tcPr>
            <w:tcW w:w="1578" w:type="dxa"/>
            <w:shd w:val="clear" w:color="auto" w:fill="auto"/>
            <w:noWrap/>
            <w:vAlign w:val="bottom"/>
          </w:tcPr>
          <w:p w14:paraId="3E108D06" w14:textId="77777777" w:rsidR="00FD05AC" w:rsidRPr="003F06A4" w:rsidRDefault="00FD05AC" w:rsidP="003F06A4">
            <w:pPr>
              <w:spacing w:after="0" w:line="240" w:lineRule="auto"/>
              <w:jc w:val="center"/>
              <w:rPr>
                <w:rFonts w:ascii="Times New Roman" w:eastAsia="Times New Roman" w:hAnsi="Times New Roman" w:cs="Times New Roman"/>
                <w:color w:val="000000"/>
                <w:sz w:val="24"/>
                <w:szCs w:val="24"/>
                <w:lang w:eastAsia="es-EC"/>
              </w:rPr>
            </w:pPr>
            <w:r w:rsidRPr="003F06A4">
              <w:rPr>
                <w:rFonts w:ascii="Times New Roman" w:eastAsia="Times New Roman" w:hAnsi="Times New Roman" w:cs="Times New Roman"/>
                <w:color w:val="000000"/>
                <w:sz w:val="24"/>
                <w:szCs w:val="24"/>
                <w:lang w:eastAsia="es-EC"/>
              </w:rPr>
              <w:t>0,8240</w:t>
            </w:r>
          </w:p>
        </w:tc>
      </w:tr>
    </w:tbl>
    <w:p w14:paraId="1EACD19D" w14:textId="77777777" w:rsidR="00FD05AC" w:rsidRDefault="00FD05AC" w:rsidP="00FD05AC">
      <w:pPr>
        <w:jc w:val="center"/>
        <w:rPr>
          <w:rFonts w:ascii="Times New Roman" w:hAnsi="Times New Roman" w:cs="Times New Roman"/>
          <w:b/>
          <w:sz w:val="24"/>
        </w:rPr>
      </w:pPr>
    </w:p>
    <w:p w14:paraId="72C6450B" w14:textId="55AD8184" w:rsidR="00FD05AC" w:rsidRDefault="00AE4614" w:rsidP="00FD05AC">
      <w:pPr>
        <w:jc w:val="center"/>
        <w:rPr>
          <w:rFonts w:ascii="Times New Roman" w:hAnsi="Times New Roman" w:cs="Times New Roman"/>
          <w:b/>
          <w:sz w:val="24"/>
        </w:rPr>
      </w:pPr>
      <w:r>
        <w:rPr>
          <w:rFonts w:ascii="Times New Roman" w:hAnsi="Times New Roman" w:cs="Times New Roman"/>
          <w:b/>
          <w:sz w:val="24"/>
        </w:rPr>
        <w:lastRenderedPageBreak/>
        <w:t>DETERMINACIÓN DE DENSIDAD</w:t>
      </w:r>
    </w:p>
    <w:p w14:paraId="3B53B0C1" w14:textId="2592DD46" w:rsidR="00FD05AC" w:rsidRDefault="00AE4614" w:rsidP="00FD05AC">
      <w:pPr>
        <w:jc w:val="center"/>
        <w:rPr>
          <w:rFonts w:ascii="Times New Roman" w:hAnsi="Times New Roman" w:cs="Times New Roman"/>
          <w:b/>
          <w:sz w:val="24"/>
        </w:rPr>
      </w:pPr>
      <w:r>
        <w:rPr>
          <w:rFonts w:ascii="Times New Roman" w:hAnsi="Times New Roman" w:cs="Times New Roman"/>
          <w:b/>
          <w:sz w:val="24"/>
        </w:rPr>
        <w:t>(SOXHLET)</w:t>
      </w:r>
    </w:p>
    <w:p w14:paraId="14B0BC66" w14:textId="77777777" w:rsidR="00FD05AC" w:rsidRDefault="00FD05AC" w:rsidP="00FD05AC">
      <w:pPr>
        <w:jc w:val="center"/>
        <w:rPr>
          <w:rFonts w:ascii="Times New Roman" w:hAnsi="Times New Roman" w:cs="Times New Roman"/>
          <w:b/>
          <w:sz w:val="24"/>
        </w:rPr>
      </w:pPr>
    </w:p>
    <w:tbl>
      <w:tblPr>
        <w:tblW w:w="6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8"/>
        <w:gridCol w:w="1796"/>
      </w:tblGrid>
      <w:tr w:rsidR="00FD05AC" w:rsidRPr="00827AE7" w14:paraId="4F865ACE" w14:textId="77777777" w:rsidTr="00827AE7">
        <w:trPr>
          <w:trHeight w:val="269"/>
          <w:jc w:val="center"/>
        </w:trPr>
        <w:tc>
          <w:tcPr>
            <w:tcW w:w="4548" w:type="dxa"/>
            <w:shd w:val="clear" w:color="auto" w:fill="auto"/>
            <w:noWrap/>
            <w:vAlign w:val="center"/>
            <w:hideMark/>
          </w:tcPr>
          <w:p w14:paraId="5B385830" w14:textId="31FCFA4D" w:rsidR="00FD05AC" w:rsidRPr="00827AE7" w:rsidRDefault="00827AE7" w:rsidP="003F06A4">
            <w:pPr>
              <w:spacing w:after="0" w:line="240" w:lineRule="auto"/>
              <w:jc w:val="center"/>
              <w:rPr>
                <w:rFonts w:ascii="Times New Roman" w:eastAsia="Times New Roman" w:hAnsi="Times New Roman" w:cs="Times New Roman"/>
                <w:b/>
                <w:color w:val="000000"/>
                <w:sz w:val="24"/>
                <w:lang w:eastAsia="es-EC"/>
              </w:rPr>
            </w:pPr>
            <w:r w:rsidRPr="00827AE7">
              <w:rPr>
                <w:rFonts w:ascii="Times New Roman" w:eastAsia="Times New Roman" w:hAnsi="Times New Roman" w:cs="Times New Roman"/>
                <w:b/>
                <w:color w:val="000000"/>
                <w:sz w:val="24"/>
                <w:lang w:eastAsia="es-EC"/>
              </w:rPr>
              <w:t>Aceites obtenidos</w:t>
            </w:r>
            <w:r w:rsidR="00FD05AC" w:rsidRPr="00827AE7">
              <w:rPr>
                <w:rFonts w:ascii="Times New Roman" w:eastAsia="Times New Roman" w:hAnsi="Times New Roman" w:cs="Times New Roman"/>
                <w:b/>
                <w:color w:val="000000"/>
                <w:sz w:val="24"/>
                <w:lang w:eastAsia="es-EC"/>
              </w:rPr>
              <w:t xml:space="preserve"> por Soxhlet</w:t>
            </w:r>
          </w:p>
        </w:tc>
        <w:tc>
          <w:tcPr>
            <w:tcW w:w="1795" w:type="dxa"/>
            <w:shd w:val="clear" w:color="auto" w:fill="auto"/>
            <w:noWrap/>
            <w:vAlign w:val="center"/>
          </w:tcPr>
          <w:p w14:paraId="1B9C200D" w14:textId="77777777" w:rsidR="00FD05AC" w:rsidRPr="00827AE7" w:rsidRDefault="00FD05AC" w:rsidP="003F06A4">
            <w:pPr>
              <w:spacing w:after="0" w:line="240" w:lineRule="auto"/>
              <w:jc w:val="center"/>
              <w:rPr>
                <w:rFonts w:ascii="Times New Roman" w:eastAsia="Times New Roman" w:hAnsi="Times New Roman" w:cs="Times New Roman"/>
                <w:b/>
                <w:color w:val="000000"/>
                <w:sz w:val="24"/>
                <w:vertAlign w:val="superscript"/>
                <w:lang w:eastAsia="es-EC"/>
              </w:rPr>
            </w:pPr>
            <w:r w:rsidRPr="00827AE7">
              <w:rPr>
                <w:rFonts w:ascii="Times New Roman" w:eastAsia="Times New Roman" w:hAnsi="Times New Roman" w:cs="Times New Roman"/>
                <w:b/>
                <w:color w:val="000000"/>
                <w:sz w:val="24"/>
                <w:lang w:eastAsia="es-EC"/>
              </w:rPr>
              <w:t>Densidad g/cm</w:t>
            </w:r>
            <w:r w:rsidRPr="00827AE7">
              <w:rPr>
                <w:rFonts w:ascii="Times New Roman" w:eastAsia="Times New Roman" w:hAnsi="Times New Roman" w:cs="Times New Roman"/>
                <w:b/>
                <w:color w:val="000000"/>
                <w:sz w:val="24"/>
                <w:vertAlign w:val="superscript"/>
                <w:lang w:eastAsia="es-EC"/>
              </w:rPr>
              <w:t>3</w:t>
            </w:r>
          </w:p>
        </w:tc>
      </w:tr>
      <w:tr w:rsidR="00FD05AC" w:rsidRPr="00827AE7" w14:paraId="3CC611DA" w14:textId="77777777" w:rsidTr="00827AE7">
        <w:trPr>
          <w:trHeight w:val="269"/>
          <w:jc w:val="center"/>
        </w:trPr>
        <w:tc>
          <w:tcPr>
            <w:tcW w:w="6344" w:type="dxa"/>
            <w:gridSpan w:val="2"/>
            <w:shd w:val="clear" w:color="auto" w:fill="auto"/>
            <w:noWrap/>
            <w:vAlign w:val="bottom"/>
            <w:hideMark/>
          </w:tcPr>
          <w:p w14:paraId="705660A2" w14:textId="7A8F2E3A"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 xml:space="preserve">Hojas de </w:t>
            </w:r>
            <w:r w:rsidR="00DF050E">
              <w:rPr>
                <w:rFonts w:ascii="Times New Roman" w:eastAsia="Times New Roman" w:hAnsi="Times New Roman" w:cs="Times New Roman"/>
                <w:color w:val="000000"/>
                <w:sz w:val="24"/>
                <w:lang w:eastAsia="es-EC"/>
              </w:rPr>
              <w:t>R</w:t>
            </w:r>
            <w:r w:rsidRPr="00827AE7">
              <w:rPr>
                <w:rFonts w:ascii="Times New Roman" w:eastAsia="Times New Roman" w:hAnsi="Times New Roman" w:cs="Times New Roman"/>
                <w:color w:val="000000"/>
                <w:sz w:val="24"/>
                <w:lang w:eastAsia="es-EC"/>
              </w:rPr>
              <w:t>uda</w:t>
            </w:r>
          </w:p>
        </w:tc>
      </w:tr>
      <w:tr w:rsidR="00FD05AC" w:rsidRPr="00827AE7" w14:paraId="07BC457F" w14:textId="77777777" w:rsidTr="00827AE7">
        <w:trPr>
          <w:trHeight w:val="269"/>
          <w:jc w:val="center"/>
        </w:trPr>
        <w:tc>
          <w:tcPr>
            <w:tcW w:w="4548" w:type="dxa"/>
            <w:shd w:val="clear" w:color="auto" w:fill="auto"/>
            <w:noWrap/>
            <w:vAlign w:val="bottom"/>
          </w:tcPr>
          <w:p w14:paraId="15A79A5C"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R1</w:t>
            </w:r>
          </w:p>
        </w:tc>
        <w:tc>
          <w:tcPr>
            <w:tcW w:w="1795" w:type="dxa"/>
            <w:shd w:val="clear" w:color="auto" w:fill="auto"/>
            <w:noWrap/>
            <w:vAlign w:val="bottom"/>
          </w:tcPr>
          <w:p w14:paraId="59D97DCF"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0,73</w:t>
            </w:r>
          </w:p>
        </w:tc>
      </w:tr>
      <w:tr w:rsidR="00FD05AC" w:rsidRPr="00827AE7" w14:paraId="7D3DCCE6" w14:textId="77777777" w:rsidTr="00827AE7">
        <w:trPr>
          <w:trHeight w:val="269"/>
          <w:jc w:val="center"/>
        </w:trPr>
        <w:tc>
          <w:tcPr>
            <w:tcW w:w="4548" w:type="dxa"/>
            <w:shd w:val="clear" w:color="auto" w:fill="auto"/>
            <w:noWrap/>
            <w:vAlign w:val="bottom"/>
          </w:tcPr>
          <w:p w14:paraId="5CC2BDB3"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R2</w:t>
            </w:r>
          </w:p>
        </w:tc>
        <w:tc>
          <w:tcPr>
            <w:tcW w:w="1795" w:type="dxa"/>
            <w:shd w:val="clear" w:color="auto" w:fill="auto"/>
            <w:noWrap/>
            <w:vAlign w:val="bottom"/>
          </w:tcPr>
          <w:p w14:paraId="35F46E72"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0,76</w:t>
            </w:r>
          </w:p>
        </w:tc>
      </w:tr>
      <w:tr w:rsidR="00FD05AC" w:rsidRPr="00827AE7" w14:paraId="74318BD7" w14:textId="77777777" w:rsidTr="00827AE7">
        <w:trPr>
          <w:trHeight w:val="269"/>
          <w:jc w:val="center"/>
        </w:trPr>
        <w:tc>
          <w:tcPr>
            <w:tcW w:w="4548" w:type="dxa"/>
            <w:shd w:val="clear" w:color="auto" w:fill="auto"/>
            <w:noWrap/>
            <w:vAlign w:val="bottom"/>
          </w:tcPr>
          <w:p w14:paraId="46EA8A51"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R3</w:t>
            </w:r>
          </w:p>
        </w:tc>
        <w:tc>
          <w:tcPr>
            <w:tcW w:w="1795" w:type="dxa"/>
            <w:shd w:val="clear" w:color="auto" w:fill="auto"/>
            <w:noWrap/>
            <w:vAlign w:val="bottom"/>
          </w:tcPr>
          <w:p w14:paraId="2EC91B85"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0,76</w:t>
            </w:r>
          </w:p>
        </w:tc>
      </w:tr>
      <w:tr w:rsidR="00FD05AC" w:rsidRPr="00827AE7" w14:paraId="5D3400A2" w14:textId="77777777" w:rsidTr="00827AE7">
        <w:trPr>
          <w:trHeight w:val="269"/>
          <w:jc w:val="center"/>
        </w:trPr>
        <w:tc>
          <w:tcPr>
            <w:tcW w:w="4548" w:type="dxa"/>
            <w:shd w:val="clear" w:color="auto" w:fill="auto"/>
            <w:noWrap/>
            <w:vAlign w:val="bottom"/>
          </w:tcPr>
          <w:p w14:paraId="2BCE9EBC"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R4</w:t>
            </w:r>
          </w:p>
        </w:tc>
        <w:tc>
          <w:tcPr>
            <w:tcW w:w="1795" w:type="dxa"/>
            <w:shd w:val="clear" w:color="auto" w:fill="auto"/>
            <w:noWrap/>
            <w:vAlign w:val="bottom"/>
          </w:tcPr>
          <w:p w14:paraId="30AC4DDE"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0,75</w:t>
            </w:r>
          </w:p>
        </w:tc>
      </w:tr>
      <w:tr w:rsidR="00FD05AC" w:rsidRPr="00827AE7" w14:paraId="0E711E5F" w14:textId="77777777" w:rsidTr="00827AE7">
        <w:trPr>
          <w:trHeight w:val="269"/>
          <w:jc w:val="center"/>
        </w:trPr>
        <w:tc>
          <w:tcPr>
            <w:tcW w:w="6344" w:type="dxa"/>
            <w:gridSpan w:val="2"/>
            <w:shd w:val="clear" w:color="auto" w:fill="auto"/>
            <w:noWrap/>
            <w:vAlign w:val="bottom"/>
          </w:tcPr>
          <w:p w14:paraId="2F092F87" w14:textId="6D54A684"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 xml:space="preserve">Hojas de </w:t>
            </w:r>
            <w:r w:rsidR="00DF050E">
              <w:rPr>
                <w:rFonts w:ascii="Times New Roman" w:eastAsia="Times New Roman" w:hAnsi="Times New Roman" w:cs="Times New Roman"/>
                <w:color w:val="000000"/>
                <w:sz w:val="24"/>
                <w:lang w:eastAsia="es-EC"/>
              </w:rPr>
              <w:t>P</w:t>
            </w:r>
            <w:r w:rsidRPr="00827AE7">
              <w:rPr>
                <w:rFonts w:ascii="Times New Roman" w:eastAsia="Times New Roman" w:hAnsi="Times New Roman" w:cs="Times New Roman"/>
                <w:color w:val="000000"/>
                <w:sz w:val="24"/>
                <w:lang w:eastAsia="es-EC"/>
              </w:rPr>
              <w:t>umin</w:t>
            </w:r>
          </w:p>
        </w:tc>
      </w:tr>
      <w:tr w:rsidR="00FD05AC" w:rsidRPr="00827AE7" w14:paraId="59F5C943" w14:textId="77777777" w:rsidTr="00827AE7">
        <w:trPr>
          <w:trHeight w:val="269"/>
          <w:jc w:val="center"/>
        </w:trPr>
        <w:tc>
          <w:tcPr>
            <w:tcW w:w="4548" w:type="dxa"/>
            <w:shd w:val="clear" w:color="auto" w:fill="auto"/>
            <w:noWrap/>
            <w:vAlign w:val="bottom"/>
          </w:tcPr>
          <w:p w14:paraId="24A6CB33"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R1</w:t>
            </w:r>
          </w:p>
        </w:tc>
        <w:tc>
          <w:tcPr>
            <w:tcW w:w="1795" w:type="dxa"/>
            <w:shd w:val="clear" w:color="auto" w:fill="auto"/>
            <w:noWrap/>
            <w:vAlign w:val="bottom"/>
          </w:tcPr>
          <w:p w14:paraId="2DCE2F35"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0,92</w:t>
            </w:r>
          </w:p>
        </w:tc>
      </w:tr>
      <w:tr w:rsidR="00FD05AC" w:rsidRPr="00827AE7" w14:paraId="466639B3" w14:textId="77777777" w:rsidTr="00827AE7">
        <w:trPr>
          <w:trHeight w:val="269"/>
          <w:jc w:val="center"/>
        </w:trPr>
        <w:tc>
          <w:tcPr>
            <w:tcW w:w="4548" w:type="dxa"/>
            <w:shd w:val="clear" w:color="auto" w:fill="auto"/>
            <w:noWrap/>
            <w:vAlign w:val="bottom"/>
          </w:tcPr>
          <w:p w14:paraId="4536F458"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R2</w:t>
            </w:r>
          </w:p>
        </w:tc>
        <w:tc>
          <w:tcPr>
            <w:tcW w:w="1795" w:type="dxa"/>
            <w:shd w:val="clear" w:color="auto" w:fill="auto"/>
            <w:noWrap/>
            <w:vAlign w:val="bottom"/>
          </w:tcPr>
          <w:p w14:paraId="6848A81C"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0,89</w:t>
            </w:r>
          </w:p>
        </w:tc>
      </w:tr>
      <w:tr w:rsidR="00FD05AC" w:rsidRPr="00827AE7" w14:paraId="13388DA7" w14:textId="77777777" w:rsidTr="00827AE7">
        <w:trPr>
          <w:trHeight w:val="269"/>
          <w:jc w:val="center"/>
        </w:trPr>
        <w:tc>
          <w:tcPr>
            <w:tcW w:w="4548" w:type="dxa"/>
            <w:shd w:val="clear" w:color="auto" w:fill="auto"/>
            <w:noWrap/>
            <w:vAlign w:val="bottom"/>
          </w:tcPr>
          <w:p w14:paraId="5AC067B6"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R3</w:t>
            </w:r>
          </w:p>
        </w:tc>
        <w:tc>
          <w:tcPr>
            <w:tcW w:w="1795" w:type="dxa"/>
            <w:shd w:val="clear" w:color="auto" w:fill="auto"/>
            <w:noWrap/>
            <w:vAlign w:val="bottom"/>
          </w:tcPr>
          <w:p w14:paraId="2257893C"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0,91</w:t>
            </w:r>
          </w:p>
        </w:tc>
      </w:tr>
      <w:tr w:rsidR="00FD05AC" w:rsidRPr="00827AE7" w14:paraId="1B61FA4F" w14:textId="77777777" w:rsidTr="00827AE7">
        <w:trPr>
          <w:trHeight w:val="269"/>
          <w:jc w:val="center"/>
        </w:trPr>
        <w:tc>
          <w:tcPr>
            <w:tcW w:w="4548" w:type="dxa"/>
            <w:shd w:val="clear" w:color="auto" w:fill="auto"/>
            <w:noWrap/>
            <w:vAlign w:val="bottom"/>
          </w:tcPr>
          <w:p w14:paraId="7B9F04C0"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R4</w:t>
            </w:r>
          </w:p>
        </w:tc>
        <w:tc>
          <w:tcPr>
            <w:tcW w:w="1795" w:type="dxa"/>
            <w:shd w:val="clear" w:color="auto" w:fill="auto"/>
            <w:noWrap/>
            <w:vAlign w:val="bottom"/>
          </w:tcPr>
          <w:p w14:paraId="1E8625B9"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0,92</w:t>
            </w:r>
          </w:p>
        </w:tc>
      </w:tr>
      <w:tr w:rsidR="00FD05AC" w:rsidRPr="00827AE7" w14:paraId="73F8D082" w14:textId="77777777" w:rsidTr="00827AE7">
        <w:trPr>
          <w:trHeight w:val="269"/>
          <w:jc w:val="center"/>
        </w:trPr>
        <w:tc>
          <w:tcPr>
            <w:tcW w:w="6344" w:type="dxa"/>
            <w:gridSpan w:val="2"/>
            <w:shd w:val="clear" w:color="auto" w:fill="auto"/>
            <w:noWrap/>
            <w:vAlign w:val="bottom"/>
          </w:tcPr>
          <w:p w14:paraId="18CC62D9" w14:textId="02C6F8D5"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 xml:space="preserve">Hojas de </w:t>
            </w:r>
            <w:r w:rsidR="00DF050E">
              <w:rPr>
                <w:rFonts w:ascii="Times New Roman" w:eastAsia="Times New Roman" w:hAnsi="Times New Roman" w:cs="Times New Roman"/>
                <w:color w:val="000000"/>
                <w:sz w:val="24"/>
                <w:lang w:eastAsia="es-EC"/>
              </w:rPr>
              <w:t>M</w:t>
            </w:r>
            <w:r w:rsidRPr="00827AE7">
              <w:rPr>
                <w:rFonts w:ascii="Times New Roman" w:eastAsia="Times New Roman" w:hAnsi="Times New Roman" w:cs="Times New Roman"/>
                <w:color w:val="000000"/>
                <w:sz w:val="24"/>
                <w:lang w:eastAsia="es-EC"/>
              </w:rPr>
              <w:t>arco</w:t>
            </w:r>
          </w:p>
        </w:tc>
      </w:tr>
      <w:tr w:rsidR="00FD05AC" w:rsidRPr="00827AE7" w14:paraId="3A524A05" w14:textId="77777777" w:rsidTr="00827AE7">
        <w:trPr>
          <w:trHeight w:val="269"/>
          <w:jc w:val="center"/>
        </w:trPr>
        <w:tc>
          <w:tcPr>
            <w:tcW w:w="4548" w:type="dxa"/>
            <w:shd w:val="clear" w:color="auto" w:fill="auto"/>
            <w:noWrap/>
            <w:vAlign w:val="bottom"/>
          </w:tcPr>
          <w:p w14:paraId="2B63F57A"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R1</w:t>
            </w:r>
          </w:p>
        </w:tc>
        <w:tc>
          <w:tcPr>
            <w:tcW w:w="1795" w:type="dxa"/>
            <w:shd w:val="clear" w:color="auto" w:fill="auto"/>
            <w:noWrap/>
            <w:vAlign w:val="bottom"/>
          </w:tcPr>
          <w:p w14:paraId="34CD12AD"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0,88</w:t>
            </w:r>
          </w:p>
        </w:tc>
      </w:tr>
      <w:tr w:rsidR="00FD05AC" w:rsidRPr="00827AE7" w14:paraId="645A6CFE" w14:textId="77777777" w:rsidTr="00827AE7">
        <w:trPr>
          <w:trHeight w:val="269"/>
          <w:jc w:val="center"/>
        </w:trPr>
        <w:tc>
          <w:tcPr>
            <w:tcW w:w="4548" w:type="dxa"/>
            <w:shd w:val="clear" w:color="auto" w:fill="auto"/>
            <w:noWrap/>
            <w:vAlign w:val="bottom"/>
          </w:tcPr>
          <w:p w14:paraId="01EE6D20"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R2</w:t>
            </w:r>
          </w:p>
        </w:tc>
        <w:tc>
          <w:tcPr>
            <w:tcW w:w="1795" w:type="dxa"/>
            <w:shd w:val="clear" w:color="auto" w:fill="auto"/>
            <w:noWrap/>
            <w:vAlign w:val="bottom"/>
          </w:tcPr>
          <w:p w14:paraId="32DD06CB"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0,89</w:t>
            </w:r>
          </w:p>
        </w:tc>
      </w:tr>
      <w:tr w:rsidR="00FD05AC" w:rsidRPr="00827AE7" w14:paraId="5F16181E" w14:textId="77777777" w:rsidTr="00827AE7">
        <w:trPr>
          <w:trHeight w:val="269"/>
          <w:jc w:val="center"/>
        </w:trPr>
        <w:tc>
          <w:tcPr>
            <w:tcW w:w="4548" w:type="dxa"/>
            <w:shd w:val="clear" w:color="auto" w:fill="auto"/>
            <w:noWrap/>
            <w:vAlign w:val="bottom"/>
          </w:tcPr>
          <w:p w14:paraId="7C14358B"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R3</w:t>
            </w:r>
          </w:p>
        </w:tc>
        <w:tc>
          <w:tcPr>
            <w:tcW w:w="1795" w:type="dxa"/>
            <w:shd w:val="clear" w:color="auto" w:fill="auto"/>
            <w:noWrap/>
            <w:vAlign w:val="bottom"/>
          </w:tcPr>
          <w:p w14:paraId="2E571D91"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0,88</w:t>
            </w:r>
          </w:p>
        </w:tc>
      </w:tr>
      <w:tr w:rsidR="00FD05AC" w:rsidRPr="00827AE7" w14:paraId="0F0060A8" w14:textId="77777777" w:rsidTr="00827AE7">
        <w:trPr>
          <w:trHeight w:val="269"/>
          <w:jc w:val="center"/>
        </w:trPr>
        <w:tc>
          <w:tcPr>
            <w:tcW w:w="4548" w:type="dxa"/>
            <w:shd w:val="clear" w:color="auto" w:fill="auto"/>
            <w:noWrap/>
            <w:vAlign w:val="bottom"/>
          </w:tcPr>
          <w:p w14:paraId="6DA82BEF"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R4</w:t>
            </w:r>
          </w:p>
        </w:tc>
        <w:tc>
          <w:tcPr>
            <w:tcW w:w="1795" w:type="dxa"/>
            <w:shd w:val="clear" w:color="auto" w:fill="auto"/>
            <w:noWrap/>
            <w:vAlign w:val="bottom"/>
          </w:tcPr>
          <w:p w14:paraId="67AA6562" w14:textId="77777777" w:rsidR="00FD05AC" w:rsidRPr="00827AE7" w:rsidRDefault="00FD05AC" w:rsidP="00827AE7">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0,88</w:t>
            </w:r>
          </w:p>
        </w:tc>
      </w:tr>
    </w:tbl>
    <w:p w14:paraId="1C88D0C5" w14:textId="77777777" w:rsidR="00FD05AC" w:rsidRDefault="00FD05AC" w:rsidP="00FD05AC">
      <w:pPr>
        <w:jc w:val="center"/>
        <w:rPr>
          <w:rFonts w:ascii="Times New Roman" w:hAnsi="Times New Roman" w:cs="Times New Roman"/>
          <w:b/>
          <w:sz w:val="24"/>
        </w:rPr>
      </w:pPr>
    </w:p>
    <w:p w14:paraId="58016F38" w14:textId="3896A5A6" w:rsidR="00FD05AC" w:rsidRDefault="00AE4614" w:rsidP="00FD05AC">
      <w:pPr>
        <w:jc w:val="center"/>
        <w:rPr>
          <w:rFonts w:ascii="Times New Roman" w:hAnsi="Times New Roman" w:cs="Times New Roman"/>
          <w:b/>
          <w:sz w:val="24"/>
        </w:rPr>
      </w:pPr>
      <w:r>
        <w:rPr>
          <w:rFonts w:ascii="Times New Roman" w:hAnsi="Times New Roman" w:cs="Times New Roman"/>
          <w:b/>
          <w:sz w:val="24"/>
        </w:rPr>
        <w:t xml:space="preserve"> (SUPERCRÍTICO)</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7"/>
        <w:gridCol w:w="1851"/>
      </w:tblGrid>
      <w:tr w:rsidR="00FD05AC" w:rsidRPr="00827AE7" w14:paraId="6E605C0D" w14:textId="77777777" w:rsidTr="00827AE7">
        <w:trPr>
          <w:trHeight w:val="272"/>
          <w:jc w:val="center"/>
        </w:trPr>
        <w:tc>
          <w:tcPr>
            <w:tcW w:w="4477" w:type="dxa"/>
            <w:shd w:val="clear" w:color="auto" w:fill="auto"/>
            <w:noWrap/>
            <w:vAlign w:val="center"/>
            <w:hideMark/>
          </w:tcPr>
          <w:p w14:paraId="4A148A24" w14:textId="77777777" w:rsidR="00FD05AC" w:rsidRPr="00827AE7" w:rsidRDefault="00FD05AC" w:rsidP="003F06A4">
            <w:pPr>
              <w:spacing w:after="0" w:line="240" w:lineRule="auto"/>
              <w:jc w:val="center"/>
              <w:rPr>
                <w:rFonts w:ascii="Times New Roman" w:eastAsia="Times New Roman" w:hAnsi="Times New Roman" w:cs="Times New Roman"/>
                <w:b/>
                <w:color w:val="000000"/>
                <w:sz w:val="24"/>
                <w:lang w:eastAsia="es-EC"/>
              </w:rPr>
            </w:pPr>
            <w:r w:rsidRPr="00827AE7">
              <w:rPr>
                <w:rFonts w:ascii="Times New Roman" w:eastAsia="Times New Roman" w:hAnsi="Times New Roman" w:cs="Times New Roman"/>
                <w:b/>
                <w:color w:val="000000"/>
                <w:sz w:val="24"/>
                <w:lang w:eastAsia="es-EC"/>
              </w:rPr>
              <w:t>Aceites obtenidos por SFE</w:t>
            </w:r>
          </w:p>
        </w:tc>
        <w:tc>
          <w:tcPr>
            <w:tcW w:w="1850" w:type="dxa"/>
            <w:shd w:val="clear" w:color="auto" w:fill="auto"/>
            <w:noWrap/>
            <w:vAlign w:val="center"/>
          </w:tcPr>
          <w:p w14:paraId="110455E8" w14:textId="77777777" w:rsidR="00FD05AC" w:rsidRPr="00827AE7" w:rsidRDefault="00FD05AC" w:rsidP="003F06A4">
            <w:pPr>
              <w:spacing w:after="0" w:line="240" w:lineRule="auto"/>
              <w:jc w:val="center"/>
              <w:rPr>
                <w:rFonts w:ascii="Times New Roman" w:eastAsia="Times New Roman" w:hAnsi="Times New Roman" w:cs="Times New Roman"/>
                <w:b/>
                <w:color w:val="000000"/>
                <w:sz w:val="24"/>
                <w:lang w:eastAsia="es-EC"/>
              </w:rPr>
            </w:pPr>
            <w:r w:rsidRPr="00827AE7">
              <w:rPr>
                <w:rFonts w:ascii="Times New Roman" w:eastAsia="Times New Roman" w:hAnsi="Times New Roman" w:cs="Times New Roman"/>
                <w:b/>
                <w:color w:val="000000"/>
                <w:sz w:val="24"/>
                <w:lang w:eastAsia="es-EC"/>
              </w:rPr>
              <w:t>Densidad g/cm</w:t>
            </w:r>
            <w:r w:rsidRPr="00827AE7">
              <w:rPr>
                <w:rFonts w:ascii="Times New Roman" w:eastAsia="Times New Roman" w:hAnsi="Times New Roman" w:cs="Times New Roman"/>
                <w:b/>
                <w:color w:val="000000"/>
                <w:sz w:val="24"/>
                <w:vertAlign w:val="superscript"/>
                <w:lang w:eastAsia="es-EC"/>
              </w:rPr>
              <w:t>3</w:t>
            </w:r>
          </w:p>
        </w:tc>
      </w:tr>
      <w:tr w:rsidR="00FD05AC" w:rsidRPr="00827AE7" w14:paraId="17D9AA89" w14:textId="77777777" w:rsidTr="00827AE7">
        <w:trPr>
          <w:trHeight w:val="272"/>
          <w:jc w:val="center"/>
        </w:trPr>
        <w:tc>
          <w:tcPr>
            <w:tcW w:w="6328" w:type="dxa"/>
            <w:gridSpan w:val="2"/>
            <w:shd w:val="clear" w:color="auto" w:fill="auto"/>
            <w:noWrap/>
            <w:vAlign w:val="bottom"/>
            <w:hideMark/>
          </w:tcPr>
          <w:p w14:paraId="01B85676" w14:textId="35755DBE"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 xml:space="preserve">Hojas de </w:t>
            </w:r>
            <w:r w:rsidR="00DF050E">
              <w:rPr>
                <w:rFonts w:ascii="Times New Roman" w:eastAsia="Times New Roman" w:hAnsi="Times New Roman" w:cs="Times New Roman"/>
                <w:color w:val="000000"/>
                <w:sz w:val="24"/>
                <w:lang w:eastAsia="es-EC"/>
              </w:rPr>
              <w:t>R</w:t>
            </w:r>
            <w:r w:rsidRPr="00827AE7">
              <w:rPr>
                <w:rFonts w:ascii="Times New Roman" w:eastAsia="Times New Roman" w:hAnsi="Times New Roman" w:cs="Times New Roman"/>
                <w:color w:val="000000"/>
                <w:sz w:val="24"/>
                <w:lang w:eastAsia="es-EC"/>
              </w:rPr>
              <w:t>uda</w:t>
            </w:r>
          </w:p>
        </w:tc>
      </w:tr>
      <w:tr w:rsidR="00FD05AC" w:rsidRPr="00827AE7" w14:paraId="5F373131" w14:textId="77777777" w:rsidTr="00827AE7">
        <w:trPr>
          <w:trHeight w:val="272"/>
          <w:jc w:val="center"/>
        </w:trPr>
        <w:tc>
          <w:tcPr>
            <w:tcW w:w="4477" w:type="dxa"/>
            <w:shd w:val="clear" w:color="auto" w:fill="auto"/>
            <w:noWrap/>
            <w:vAlign w:val="bottom"/>
          </w:tcPr>
          <w:p w14:paraId="1470100F"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R1</w:t>
            </w:r>
          </w:p>
        </w:tc>
        <w:tc>
          <w:tcPr>
            <w:tcW w:w="1850" w:type="dxa"/>
            <w:shd w:val="clear" w:color="auto" w:fill="auto"/>
            <w:noWrap/>
            <w:vAlign w:val="bottom"/>
          </w:tcPr>
          <w:p w14:paraId="2A24C21A"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0,94</w:t>
            </w:r>
          </w:p>
        </w:tc>
      </w:tr>
      <w:tr w:rsidR="00FD05AC" w:rsidRPr="00827AE7" w14:paraId="15FB8C21" w14:textId="77777777" w:rsidTr="00827AE7">
        <w:trPr>
          <w:trHeight w:val="272"/>
          <w:jc w:val="center"/>
        </w:trPr>
        <w:tc>
          <w:tcPr>
            <w:tcW w:w="4477" w:type="dxa"/>
            <w:shd w:val="clear" w:color="auto" w:fill="auto"/>
            <w:noWrap/>
            <w:vAlign w:val="bottom"/>
          </w:tcPr>
          <w:p w14:paraId="63670528"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R2</w:t>
            </w:r>
          </w:p>
        </w:tc>
        <w:tc>
          <w:tcPr>
            <w:tcW w:w="1850" w:type="dxa"/>
            <w:shd w:val="clear" w:color="auto" w:fill="auto"/>
            <w:noWrap/>
            <w:vAlign w:val="bottom"/>
          </w:tcPr>
          <w:p w14:paraId="023DC001"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0,95</w:t>
            </w:r>
          </w:p>
        </w:tc>
      </w:tr>
      <w:tr w:rsidR="00FD05AC" w:rsidRPr="00827AE7" w14:paraId="5C615810" w14:textId="77777777" w:rsidTr="00827AE7">
        <w:trPr>
          <w:trHeight w:val="272"/>
          <w:jc w:val="center"/>
        </w:trPr>
        <w:tc>
          <w:tcPr>
            <w:tcW w:w="4477" w:type="dxa"/>
            <w:shd w:val="clear" w:color="auto" w:fill="auto"/>
            <w:noWrap/>
            <w:vAlign w:val="bottom"/>
          </w:tcPr>
          <w:p w14:paraId="6E3B9672"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R3</w:t>
            </w:r>
          </w:p>
        </w:tc>
        <w:tc>
          <w:tcPr>
            <w:tcW w:w="1850" w:type="dxa"/>
            <w:shd w:val="clear" w:color="auto" w:fill="auto"/>
            <w:noWrap/>
            <w:vAlign w:val="bottom"/>
          </w:tcPr>
          <w:p w14:paraId="7F0776B1"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0,94</w:t>
            </w:r>
          </w:p>
        </w:tc>
      </w:tr>
      <w:tr w:rsidR="00FD05AC" w:rsidRPr="00827AE7" w14:paraId="67B66259" w14:textId="77777777" w:rsidTr="00827AE7">
        <w:trPr>
          <w:trHeight w:val="272"/>
          <w:jc w:val="center"/>
        </w:trPr>
        <w:tc>
          <w:tcPr>
            <w:tcW w:w="4477" w:type="dxa"/>
            <w:shd w:val="clear" w:color="auto" w:fill="auto"/>
            <w:noWrap/>
            <w:vAlign w:val="bottom"/>
          </w:tcPr>
          <w:p w14:paraId="1D7C5015"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R4</w:t>
            </w:r>
          </w:p>
        </w:tc>
        <w:tc>
          <w:tcPr>
            <w:tcW w:w="1850" w:type="dxa"/>
            <w:shd w:val="clear" w:color="auto" w:fill="auto"/>
            <w:noWrap/>
            <w:vAlign w:val="bottom"/>
          </w:tcPr>
          <w:p w14:paraId="4518E92E"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0,95</w:t>
            </w:r>
          </w:p>
        </w:tc>
      </w:tr>
      <w:tr w:rsidR="00FD05AC" w:rsidRPr="00827AE7" w14:paraId="0E543155" w14:textId="77777777" w:rsidTr="00827AE7">
        <w:trPr>
          <w:trHeight w:val="272"/>
          <w:jc w:val="center"/>
        </w:trPr>
        <w:tc>
          <w:tcPr>
            <w:tcW w:w="6328" w:type="dxa"/>
            <w:gridSpan w:val="2"/>
            <w:shd w:val="clear" w:color="auto" w:fill="auto"/>
            <w:noWrap/>
            <w:vAlign w:val="bottom"/>
          </w:tcPr>
          <w:p w14:paraId="5AE7EBF6" w14:textId="1B5FD3A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 xml:space="preserve">Hojas de </w:t>
            </w:r>
            <w:r w:rsidR="00DF050E">
              <w:rPr>
                <w:rFonts w:ascii="Times New Roman" w:eastAsia="Times New Roman" w:hAnsi="Times New Roman" w:cs="Times New Roman"/>
                <w:color w:val="000000"/>
                <w:sz w:val="24"/>
                <w:lang w:eastAsia="es-EC"/>
              </w:rPr>
              <w:t>P</w:t>
            </w:r>
            <w:r w:rsidRPr="00827AE7">
              <w:rPr>
                <w:rFonts w:ascii="Times New Roman" w:eastAsia="Times New Roman" w:hAnsi="Times New Roman" w:cs="Times New Roman"/>
                <w:color w:val="000000"/>
                <w:sz w:val="24"/>
                <w:lang w:eastAsia="es-EC"/>
              </w:rPr>
              <w:t>umin</w:t>
            </w:r>
          </w:p>
        </w:tc>
      </w:tr>
      <w:tr w:rsidR="00FD05AC" w:rsidRPr="00827AE7" w14:paraId="42C37C09" w14:textId="77777777" w:rsidTr="00827AE7">
        <w:trPr>
          <w:trHeight w:val="272"/>
          <w:jc w:val="center"/>
        </w:trPr>
        <w:tc>
          <w:tcPr>
            <w:tcW w:w="4477" w:type="dxa"/>
            <w:shd w:val="clear" w:color="auto" w:fill="auto"/>
            <w:noWrap/>
            <w:vAlign w:val="bottom"/>
          </w:tcPr>
          <w:p w14:paraId="4EF5521C"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R1</w:t>
            </w:r>
          </w:p>
        </w:tc>
        <w:tc>
          <w:tcPr>
            <w:tcW w:w="1850" w:type="dxa"/>
            <w:shd w:val="clear" w:color="auto" w:fill="auto"/>
            <w:noWrap/>
            <w:vAlign w:val="bottom"/>
          </w:tcPr>
          <w:p w14:paraId="345BD9E9"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0,95</w:t>
            </w:r>
          </w:p>
        </w:tc>
      </w:tr>
      <w:tr w:rsidR="00FD05AC" w:rsidRPr="00827AE7" w14:paraId="34F4FB56" w14:textId="77777777" w:rsidTr="00827AE7">
        <w:trPr>
          <w:trHeight w:val="272"/>
          <w:jc w:val="center"/>
        </w:trPr>
        <w:tc>
          <w:tcPr>
            <w:tcW w:w="4477" w:type="dxa"/>
            <w:shd w:val="clear" w:color="auto" w:fill="auto"/>
            <w:noWrap/>
            <w:vAlign w:val="bottom"/>
          </w:tcPr>
          <w:p w14:paraId="607A4E8B"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R2</w:t>
            </w:r>
          </w:p>
        </w:tc>
        <w:tc>
          <w:tcPr>
            <w:tcW w:w="1850" w:type="dxa"/>
            <w:shd w:val="clear" w:color="auto" w:fill="auto"/>
            <w:noWrap/>
            <w:vAlign w:val="bottom"/>
          </w:tcPr>
          <w:p w14:paraId="4F240C34"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0,97</w:t>
            </w:r>
          </w:p>
        </w:tc>
      </w:tr>
      <w:tr w:rsidR="00FD05AC" w:rsidRPr="00827AE7" w14:paraId="3832C8A7" w14:textId="77777777" w:rsidTr="00827AE7">
        <w:trPr>
          <w:trHeight w:val="272"/>
          <w:jc w:val="center"/>
        </w:trPr>
        <w:tc>
          <w:tcPr>
            <w:tcW w:w="4477" w:type="dxa"/>
            <w:shd w:val="clear" w:color="auto" w:fill="auto"/>
            <w:noWrap/>
            <w:vAlign w:val="bottom"/>
          </w:tcPr>
          <w:p w14:paraId="355AE0EB"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R3</w:t>
            </w:r>
          </w:p>
        </w:tc>
        <w:tc>
          <w:tcPr>
            <w:tcW w:w="1850" w:type="dxa"/>
            <w:shd w:val="clear" w:color="auto" w:fill="auto"/>
            <w:noWrap/>
            <w:vAlign w:val="bottom"/>
          </w:tcPr>
          <w:p w14:paraId="7A736691"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0,94</w:t>
            </w:r>
          </w:p>
        </w:tc>
      </w:tr>
      <w:tr w:rsidR="00FD05AC" w:rsidRPr="00827AE7" w14:paraId="2FA8FF63" w14:textId="77777777" w:rsidTr="00827AE7">
        <w:trPr>
          <w:trHeight w:val="272"/>
          <w:jc w:val="center"/>
        </w:trPr>
        <w:tc>
          <w:tcPr>
            <w:tcW w:w="4477" w:type="dxa"/>
            <w:shd w:val="clear" w:color="auto" w:fill="auto"/>
            <w:noWrap/>
            <w:vAlign w:val="bottom"/>
          </w:tcPr>
          <w:p w14:paraId="0F4891CD"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R4</w:t>
            </w:r>
          </w:p>
        </w:tc>
        <w:tc>
          <w:tcPr>
            <w:tcW w:w="1850" w:type="dxa"/>
            <w:shd w:val="clear" w:color="auto" w:fill="auto"/>
            <w:noWrap/>
            <w:vAlign w:val="bottom"/>
          </w:tcPr>
          <w:p w14:paraId="6E0E24DC"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0,96</w:t>
            </w:r>
          </w:p>
        </w:tc>
      </w:tr>
      <w:tr w:rsidR="00FD05AC" w:rsidRPr="00827AE7" w14:paraId="00A34076" w14:textId="77777777" w:rsidTr="00827AE7">
        <w:trPr>
          <w:trHeight w:val="272"/>
          <w:jc w:val="center"/>
        </w:trPr>
        <w:tc>
          <w:tcPr>
            <w:tcW w:w="6328" w:type="dxa"/>
            <w:gridSpan w:val="2"/>
            <w:shd w:val="clear" w:color="auto" w:fill="auto"/>
            <w:noWrap/>
            <w:vAlign w:val="bottom"/>
          </w:tcPr>
          <w:p w14:paraId="015A4F5C" w14:textId="3C6F0E3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 xml:space="preserve">Hojas de </w:t>
            </w:r>
            <w:r w:rsidR="00DF050E">
              <w:rPr>
                <w:rFonts w:ascii="Times New Roman" w:eastAsia="Times New Roman" w:hAnsi="Times New Roman" w:cs="Times New Roman"/>
                <w:color w:val="000000"/>
                <w:sz w:val="24"/>
                <w:lang w:eastAsia="es-EC"/>
              </w:rPr>
              <w:t>M</w:t>
            </w:r>
            <w:r w:rsidRPr="00827AE7">
              <w:rPr>
                <w:rFonts w:ascii="Times New Roman" w:eastAsia="Times New Roman" w:hAnsi="Times New Roman" w:cs="Times New Roman"/>
                <w:color w:val="000000"/>
                <w:sz w:val="24"/>
                <w:lang w:eastAsia="es-EC"/>
              </w:rPr>
              <w:t>arco</w:t>
            </w:r>
          </w:p>
        </w:tc>
      </w:tr>
      <w:tr w:rsidR="00FD05AC" w:rsidRPr="00827AE7" w14:paraId="73F53D0C" w14:textId="77777777" w:rsidTr="00827AE7">
        <w:trPr>
          <w:trHeight w:val="272"/>
          <w:jc w:val="center"/>
        </w:trPr>
        <w:tc>
          <w:tcPr>
            <w:tcW w:w="4477" w:type="dxa"/>
            <w:shd w:val="clear" w:color="auto" w:fill="auto"/>
            <w:noWrap/>
            <w:vAlign w:val="bottom"/>
          </w:tcPr>
          <w:p w14:paraId="11EC9FA6"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R1</w:t>
            </w:r>
          </w:p>
        </w:tc>
        <w:tc>
          <w:tcPr>
            <w:tcW w:w="1850" w:type="dxa"/>
            <w:shd w:val="clear" w:color="auto" w:fill="auto"/>
            <w:noWrap/>
            <w:vAlign w:val="bottom"/>
          </w:tcPr>
          <w:p w14:paraId="3DB56BCC"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0,88</w:t>
            </w:r>
          </w:p>
        </w:tc>
      </w:tr>
      <w:tr w:rsidR="00FD05AC" w:rsidRPr="00827AE7" w14:paraId="0BE4F788" w14:textId="77777777" w:rsidTr="00827AE7">
        <w:trPr>
          <w:trHeight w:val="272"/>
          <w:jc w:val="center"/>
        </w:trPr>
        <w:tc>
          <w:tcPr>
            <w:tcW w:w="4477" w:type="dxa"/>
            <w:shd w:val="clear" w:color="auto" w:fill="auto"/>
            <w:noWrap/>
            <w:vAlign w:val="bottom"/>
          </w:tcPr>
          <w:p w14:paraId="2233E5E7"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R2</w:t>
            </w:r>
          </w:p>
        </w:tc>
        <w:tc>
          <w:tcPr>
            <w:tcW w:w="1850" w:type="dxa"/>
            <w:shd w:val="clear" w:color="auto" w:fill="auto"/>
            <w:noWrap/>
            <w:vAlign w:val="bottom"/>
          </w:tcPr>
          <w:p w14:paraId="3C07A22A"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0,89</w:t>
            </w:r>
          </w:p>
        </w:tc>
      </w:tr>
      <w:tr w:rsidR="00FD05AC" w:rsidRPr="00827AE7" w14:paraId="19711A9D" w14:textId="77777777" w:rsidTr="00827AE7">
        <w:trPr>
          <w:trHeight w:val="272"/>
          <w:jc w:val="center"/>
        </w:trPr>
        <w:tc>
          <w:tcPr>
            <w:tcW w:w="4477" w:type="dxa"/>
            <w:shd w:val="clear" w:color="auto" w:fill="auto"/>
            <w:noWrap/>
            <w:vAlign w:val="bottom"/>
          </w:tcPr>
          <w:p w14:paraId="69F8E0D0"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R3</w:t>
            </w:r>
          </w:p>
        </w:tc>
        <w:tc>
          <w:tcPr>
            <w:tcW w:w="1850" w:type="dxa"/>
            <w:shd w:val="clear" w:color="auto" w:fill="auto"/>
            <w:noWrap/>
            <w:vAlign w:val="bottom"/>
          </w:tcPr>
          <w:p w14:paraId="0BD5858D"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0,88</w:t>
            </w:r>
          </w:p>
        </w:tc>
      </w:tr>
      <w:tr w:rsidR="00FD05AC" w:rsidRPr="00827AE7" w14:paraId="49417216" w14:textId="77777777" w:rsidTr="00827AE7">
        <w:trPr>
          <w:trHeight w:val="272"/>
          <w:jc w:val="center"/>
        </w:trPr>
        <w:tc>
          <w:tcPr>
            <w:tcW w:w="4477" w:type="dxa"/>
            <w:shd w:val="clear" w:color="auto" w:fill="auto"/>
            <w:noWrap/>
            <w:vAlign w:val="bottom"/>
          </w:tcPr>
          <w:p w14:paraId="2316A8D7"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R4</w:t>
            </w:r>
          </w:p>
        </w:tc>
        <w:tc>
          <w:tcPr>
            <w:tcW w:w="1850" w:type="dxa"/>
            <w:shd w:val="clear" w:color="auto" w:fill="auto"/>
            <w:noWrap/>
            <w:vAlign w:val="bottom"/>
          </w:tcPr>
          <w:p w14:paraId="37581599" w14:textId="77777777" w:rsidR="00FD05AC" w:rsidRPr="00827AE7" w:rsidRDefault="00FD05AC" w:rsidP="003F06A4">
            <w:pPr>
              <w:spacing w:after="0" w:line="240" w:lineRule="auto"/>
              <w:jc w:val="center"/>
              <w:rPr>
                <w:rFonts w:ascii="Times New Roman" w:eastAsia="Times New Roman" w:hAnsi="Times New Roman" w:cs="Times New Roman"/>
                <w:color w:val="000000"/>
                <w:sz w:val="24"/>
                <w:lang w:eastAsia="es-EC"/>
              </w:rPr>
            </w:pPr>
            <w:r w:rsidRPr="00827AE7">
              <w:rPr>
                <w:rFonts w:ascii="Times New Roman" w:eastAsia="Times New Roman" w:hAnsi="Times New Roman" w:cs="Times New Roman"/>
                <w:color w:val="000000"/>
                <w:sz w:val="24"/>
                <w:lang w:eastAsia="es-EC"/>
              </w:rPr>
              <w:t>0,89</w:t>
            </w:r>
          </w:p>
        </w:tc>
      </w:tr>
    </w:tbl>
    <w:p w14:paraId="6EC29838" w14:textId="77777777" w:rsidR="00FD05AC" w:rsidRPr="00906B1E" w:rsidRDefault="00FD05AC" w:rsidP="00FD05AC">
      <w:pPr>
        <w:jc w:val="center"/>
        <w:rPr>
          <w:rFonts w:ascii="Times New Roman" w:hAnsi="Times New Roman" w:cs="Times New Roman"/>
          <w:b/>
          <w:sz w:val="24"/>
        </w:rPr>
      </w:pPr>
    </w:p>
    <w:p w14:paraId="7D88B9E2" w14:textId="0B8101A1" w:rsidR="009F0040" w:rsidRDefault="009F0040" w:rsidP="009F0040">
      <w:pPr>
        <w:jc w:val="center"/>
        <w:rPr>
          <w:rFonts w:ascii="Times New Roman" w:hAnsi="Times New Roman" w:cs="Times New Roman"/>
          <w:b/>
          <w:sz w:val="24"/>
        </w:rPr>
      </w:pPr>
    </w:p>
    <w:p w14:paraId="74230C13" w14:textId="77777777" w:rsidR="00437FEA" w:rsidRDefault="00F87475" w:rsidP="009F0040">
      <w:pPr>
        <w:jc w:val="center"/>
        <w:rPr>
          <w:rFonts w:ascii="Times New Roman" w:hAnsi="Times New Roman" w:cs="Times New Roman"/>
          <w:b/>
          <w:sz w:val="24"/>
        </w:rPr>
      </w:pPr>
      <w:r>
        <w:rPr>
          <w:rFonts w:ascii="Times New Roman" w:hAnsi="Times New Roman" w:cs="Times New Roman"/>
          <w:b/>
          <w:sz w:val="24"/>
        </w:rPr>
        <w:lastRenderedPageBreak/>
        <w:t>RESULTADOS DE ANÁLISIS DE LABORATORIO</w:t>
      </w:r>
    </w:p>
    <w:p w14:paraId="6F2829EB" w14:textId="4AF67AC0" w:rsidR="00F87475" w:rsidRDefault="00437FEA" w:rsidP="009F0040">
      <w:pPr>
        <w:jc w:val="center"/>
        <w:rPr>
          <w:rFonts w:ascii="Times New Roman" w:hAnsi="Times New Roman" w:cs="Times New Roman"/>
          <w:b/>
          <w:sz w:val="24"/>
        </w:rPr>
      </w:pPr>
      <w:r w:rsidRPr="000B7709">
        <w:rPr>
          <w:noProof/>
          <w:lang w:val="es-ES" w:eastAsia="es-ES"/>
        </w:rPr>
        <w:drawing>
          <wp:inline distT="0" distB="0" distL="0" distR="0" wp14:anchorId="6CCFE1DA" wp14:editId="56BE805B">
            <wp:extent cx="5252085" cy="7319645"/>
            <wp:effectExtent l="0" t="0" r="571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2085" cy="7319645"/>
                    </a:xfrm>
                    <a:prstGeom prst="rect">
                      <a:avLst/>
                    </a:prstGeom>
                    <a:noFill/>
                    <a:ln>
                      <a:noFill/>
                    </a:ln>
                  </pic:spPr>
                </pic:pic>
              </a:graphicData>
            </a:graphic>
          </wp:inline>
        </w:drawing>
      </w:r>
      <w:r w:rsidR="00F87475">
        <w:rPr>
          <w:rFonts w:ascii="Times New Roman" w:hAnsi="Times New Roman" w:cs="Times New Roman"/>
          <w:b/>
          <w:sz w:val="24"/>
        </w:rPr>
        <w:t xml:space="preserve"> </w:t>
      </w:r>
    </w:p>
    <w:p w14:paraId="25E4696A" w14:textId="654F0955" w:rsidR="00F87475" w:rsidRDefault="00F87475" w:rsidP="00F87475">
      <w:r w:rsidRPr="000B7709">
        <w:rPr>
          <w:noProof/>
          <w:lang w:val="es-ES" w:eastAsia="es-ES"/>
        </w:rPr>
        <w:lastRenderedPageBreak/>
        <w:drawing>
          <wp:inline distT="0" distB="0" distL="0" distR="0" wp14:anchorId="72A0153D" wp14:editId="2425FFC3">
            <wp:extent cx="5252085" cy="7671435"/>
            <wp:effectExtent l="0" t="0" r="5715" b="571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2085" cy="7671435"/>
                    </a:xfrm>
                    <a:prstGeom prst="rect">
                      <a:avLst/>
                    </a:prstGeom>
                    <a:noFill/>
                    <a:ln>
                      <a:noFill/>
                    </a:ln>
                  </pic:spPr>
                </pic:pic>
              </a:graphicData>
            </a:graphic>
          </wp:inline>
        </w:drawing>
      </w:r>
      <w:r w:rsidRPr="000B7709">
        <w:rPr>
          <w:noProof/>
          <w:lang w:val="es-ES" w:eastAsia="es-ES"/>
        </w:rPr>
        <w:lastRenderedPageBreak/>
        <w:drawing>
          <wp:inline distT="0" distB="0" distL="0" distR="0" wp14:anchorId="025BBD46" wp14:editId="7D48EEE1">
            <wp:extent cx="5252085" cy="5841365"/>
            <wp:effectExtent l="0" t="0" r="5715" b="698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2085" cy="5841365"/>
                    </a:xfrm>
                    <a:prstGeom prst="rect">
                      <a:avLst/>
                    </a:prstGeom>
                    <a:noFill/>
                    <a:ln>
                      <a:noFill/>
                    </a:ln>
                  </pic:spPr>
                </pic:pic>
              </a:graphicData>
            </a:graphic>
          </wp:inline>
        </w:drawing>
      </w:r>
      <w:r w:rsidRPr="000B7709">
        <w:rPr>
          <w:noProof/>
          <w:lang w:val="es-ES" w:eastAsia="es-ES"/>
        </w:rPr>
        <w:lastRenderedPageBreak/>
        <w:drawing>
          <wp:inline distT="0" distB="0" distL="0" distR="0" wp14:anchorId="1478E081" wp14:editId="5BA58226">
            <wp:extent cx="5252085" cy="5841365"/>
            <wp:effectExtent l="0" t="0" r="5715" b="698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2085" cy="5841365"/>
                    </a:xfrm>
                    <a:prstGeom prst="rect">
                      <a:avLst/>
                    </a:prstGeom>
                    <a:noFill/>
                    <a:ln>
                      <a:noFill/>
                    </a:ln>
                  </pic:spPr>
                </pic:pic>
              </a:graphicData>
            </a:graphic>
          </wp:inline>
        </w:drawing>
      </w:r>
      <w:r w:rsidRPr="000B7709">
        <w:rPr>
          <w:noProof/>
          <w:lang w:val="es-ES" w:eastAsia="es-ES"/>
        </w:rPr>
        <w:lastRenderedPageBreak/>
        <w:drawing>
          <wp:inline distT="0" distB="0" distL="0" distR="0" wp14:anchorId="7C495F92" wp14:editId="07AA46B9">
            <wp:extent cx="5252085" cy="5892800"/>
            <wp:effectExtent l="0" t="0" r="571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52085" cy="5892800"/>
                    </a:xfrm>
                    <a:prstGeom prst="rect">
                      <a:avLst/>
                    </a:prstGeom>
                    <a:noFill/>
                    <a:ln>
                      <a:noFill/>
                    </a:ln>
                  </pic:spPr>
                </pic:pic>
              </a:graphicData>
            </a:graphic>
          </wp:inline>
        </w:drawing>
      </w:r>
    </w:p>
    <w:p w14:paraId="23BD1523" w14:textId="6043F8EC" w:rsidR="00F87475" w:rsidRDefault="00F87475" w:rsidP="009F0040">
      <w:pPr>
        <w:jc w:val="center"/>
        <w:rPr>
          <w:rFonts w:ascii="Times New Roman" w:hAnsi="Times New Roman" w:cs="Times New Roman"/>
          <w:b/>
          <w:sz w:val="24"/>
        </w:rPr>
      </w:pPr>
    </w:p>
    <w:p w14:paraId="2AB15695" w14:textId="70535004" w:rsidR="00F87475" w:rsidRDefault="00F87475" w:rsidP="009F0040">
      <w:pPr>
        <w:jc w:val="center"/>
        <w:rPr>
          <w:rFonts w:ascii="Times New Roman" w:hAnsi="Times New Roman" w:cs="Times New Roman"/>
          <w:b/>
          <w:sz w:val="24"/>
        </w:rPr>
      </w:pPr>
    </w:p>
    <w:p w14:paraId="4731AB01" w14:textId="577A2173" w:rsidR="00F87475" w:rsidRDefault="00F87475" w:rsidP="009F0040">
      <w:pPr>
        <w:jc w:val="center"/>
        <w:rPr>
          <w:rFonts w:ascii="Times New Roman" w:hAnsi="Times New Roman" w:cs="Times New Roman"/>
          <w:b/>
          <w:sz w:val="24"/>
        </w:rPr>
      </w:pPr>
    </w:p>
    <w:p w14:paraId="03621BB0" w14:textId="65CCD96B" w:rsidR="00F87475" w:rsidRDefault="00F87475" w:rsidP="009F0040">
      <w:pPr>
        <w:jc w:val="center"/>
        <w:rPr>
          <w:rFonts w:ascii="Times New Roman" w:hAnsi="Times New Roman" w:cs="Times New Roman"/>
          <w:b/>
          <w:sz w:val="24"/>
        </w:rPr>
      </w:pPr>
    </w:p>
    <w:p w14:paraId="7EBDDDB2" w14:textId="54EEF138" w:rsidR="00F87475" w:rsidRDefault="00F87475" w:rsidP="009F0040">
      <w:pPr>
        <w:jc w:val="center"/>
        <w:rPr>
          <w:rFonts w:ascii="Times New Roman" w:hAnsi="Times New Roman" w:cs="Times New Roman"/>
          <w:b/>
          <w:sz w:val="24"/>
        </w:rPr>
      </w:pPr>
    </w:p>
    <w:p w14:paraId="6DA8DF69" w14:textId="77777777" w:rsidR="00F87475" w:rsidRDefault="00F87475" w:rsidP="009F0040">
      <w:pPr>
        <w:jc w:val="center"/>
        <w:rPr>
          <w:rFonts w:ascii="Times New Roman" w:hAnsi="Times New Roman" w:cs="Times New Roman"/>
          <w:b/>
          <w:sz w:val="24"/>
        </w:rPr>
      </w:pPr>
    </w:p>
    <w:p w14:paraId="01500B4A" w14:textId="1258F573" w:rsidR="009F0040" w:rsidRDefault="00143485" w:rsidP="009F0040">
      <w:pPr>
        <w:jc w:val="center"/>
        <w:rPr>
          <w:rFonts w:ascii="Times New Roman" w:hAnsi="Times New Roman" w:cs="Times New Roman"/>
          <w:b/>
          <w:sz w:val="28"/>
        </w:rPr>
      </w:pPr>
      <w:r w:rsidRPr="003B1A82">
        <w:rPr>
          <w:rFonts w:ascii="Times New Roman" w:hAnsi="Times New Roman" w:cs="Times New Roman"/>
          <w:b/>
          <w:sz w:val="28"/>
        </w:rPr>
        <w:lastRenderedPageBreak/>
        <w:t xml:space="preserve">FOTOGRAFÍAS </w:t>
      </w:r>
    </w:p>
    <w:p w14:paraId="3523BFE2" w14:textId="3CB9809B" w:rsidR="00EC072F" w:rsidRPr="00EC072F" w:rsidRDefault="00B11BE0" w:rsidP="00EC072F">
      <w:pPr>
        <w:rPr>
          <w:rFonts w:ascii="Times New Roman" w:hAnsi="Times New Roman" w:cs="Times New Roman"/>
          <w:b/>
          <w:sz w:val="24"/>
        </w:rPr>
      </w:pPr>
      <w:r>
        <w:rPr>
          <w:rFonts w:ascii="Times New Roman" w:hAnsi="Times New Roman" w:cs="Times New Roman"/>
          <w:b/>
          <w:sz w:val="24"/>
        </w:rPr>
        <w:t xml:space="preserve">                                         </w:t>
      </w:r>
      <w:r w:rsidR="00EC072F" w:rsidRPr="00EC072F">
        <w:rPr>
          <w:rFonts w:ascii="Times New Roman" w:hAnsi="Times New Roman" w:cs="Times New Roman"/>
          <w:b/>
          <w:sz w:val="24"/>
        </w:rPr>
        <w:t xml:space="preserve">Recepción de materia prima </w:t>
      </w:r>
    </w:p>
    <w:p w14:paraId="01EFED9E" w14:textId="7D8EF422" w:rsidR="00143485" w:rsidRDefault="00B01F4C" w:rsidP="009F0040">
      <w:pPr>
        <w:jc w:val="center"/>
        <w:rPr>
          <w:rFonts w:ascii="Times New Roman" w:hAnsi="Times New Roman" w:cs="Times New Roman"/>
          <w:b/>
          <w:sz w:val="24"/>
        </w:rPr>
      </w:pPr>
      <w:r>
        <w:rPr>
          <w:rFonts w:ascii="Times New Roman" w:hAnsi="Times New Roman" w:cs="Times New Roman"/>
          <w:b/>
          <w:noProof/>
          <w:sz w:val="24"/>
          <w:lang w:val="es-ES" w:eastAsia="es-ES"/>
        </w:rPr>
        <w:drawing>
          <wp:anchor distT="0" distB="0" distL="114300" distR="114300" simplePos="0" relativeHeight="251773952" behindDoc="1" locked="0" layoutInCell="1" allowOverlap="1" wp14:anchorId="0436187F" wp14:editId="16BCA7DF">
            <wp:simplePos x="0" y="0"/>
            <wp:positionH relativeFrom="margin">
              <wp:align>right</wp:align>
            </wp:positionH>
            <wp:positionV relativeFrom="paragraph">
              <wp:posOffset>288290</wp:posOffset>
            </wp:positionV>
            <wp:extent cx="2571750" cy="2705100"/>
            <wp:effectExtent l="0" t="0" r="0" b="0"/>
            <wp:wrapTight wrapText="bothSides">
              <wp:wrapPolygon edited="0">
                <wp:start x="0" y="0"/>
                <wp:lineTo x="0" y="21448"/>
                <wp:lineTo x="21440" y="21448"/>
                <wp:lineTo x="21440"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lang w:val="es-ES" w:eastAsia="es-ES"/>
        </w:rPr>
        <w:drawing>
          <wp:anchor distT="0" distB="0" distL="114300" distR="114300" simplePos="0" relativeHeight="251772928" behindDoc="1" locked="0" layoutInCell="1" allowOverlap="1" wp14:anchorId="1736AA22" wp14:editId="516900BD">
            <wp:simplePos x="0" y="0"/>
            <wp:positionH relativeFrom="margin">
              <wp:align>left</wp:align>
            </wp:positionH>
            <wp:positionV relativeFrom="paragraph">
              <wp:posOffset>297815</wp:posOffset>
            </wp:positionV>
            <wp:extent cx="2505075" cy="2686050"/>
            <wp:effectExtent l="0" t="0" r="9525" b="0"/>
            <wp:wrapTight wrapText="bothSides">
              <wp:wrapPolygon edited="0">
                <wp:start x="0" y="0"/>
                <wp:lineTo x="0" y="21447"/>
                <wp:lineTo x="21518" y="21447"/>
                <wp:lineTo x="21518"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507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E2961" w14:textId="7038BB21" w:rsidR="00143485" w:rsidRDefault="00517DEE" w:rsidP="009F0040">
      <w:pPr>
        <w:jc w:val="center"/>
        <w:rPr>
          <w:rFonts w:ascii="Times New Roman" w:hAnsi="Times New Roman" w:cs="Times New Roman"/>
          <w:b/>
          <w:sz w:val="24"/>
        </w:rPr>
      </w:pPr>
      <w:r>
        <w:rPr>
          <w:noProof/>
          <w:lang w:val="es-ES" w:eastAsia="es-ES"/>
        </w:rPr>
        <w:drawing>
          <wp:anchor distT="0" distB="0" distL="114300" distR="114300" simplePos="0" relativeHeight="251782144" behindDoc="1" locked="0" layoutInCell="1" allowOverlap="1" wp14:anchorId="282D206E" wp14:editId="52A0B723">
            <wp:simplePos x="0" y="0"/>
            <wp:positionH relativeFrom="margin">
              <wp:align>right</wp:align>
            </wp:positionH>
            <wp:positionV relativeFrom="paragraph">
              <wp:posOffset>3131185</wp:posOffset>
            </wp:positionV>
            <wp:extent cx="2609850" cy="2600325"/>
            <wp:effectExtent l="0" t="0" r="0" b="9525"/>
            <wp:wrapTight wrapText="bothSides">
              <wp:wrapPolygon edited="0">
                <wp:start x="0" y="0"/>
                <wp:lineTo x="0" y="21521"/>
                <wp:lineTo x="21442" y="21521"/>
                <wp:lineTo x="2144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985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19496" w14:textId="5F23B94B" w:rsidR="00517DEE" w:rsidRDefault="00517DEE" w:rsidP="009F0040">
      <w:pPr>
        <w:jc w:val="center"/>
        <w:rPr>
          <w:rFonts w:ascii="Times New Roman" w:hAnsi="Times New Roman" w:cs="Times New Roman"/>
          <w:b/>
          <w:sz w:val="24"/>
        </w:rPr>
      </w:pPr>
      <w:r>
        <w:rPr>
          <w:noProof/>
          <w:lang w:val="es-ES" w:eastAsia="es-ES"/>
        </w:rPr>
        <w:drawing>
          <wp:anchor distT="0" distB="0" distL="114300" distR="114300" simplePos="0" relativeHeight="251781120" behindDoc="1" locked="0" layoutInCell="1" allowOverlap="1" wp14:anchorId="6E8A9D99" wp14:editId="08FB1416">
            <wp:simplePos x="0" y="0"/>
            <wp:positionH relativeFrom="margin">
              <wp:align>left</wp:align>
            </wp:positionH>
            <wp:positionV relativeFrom="paragraph">
              <wp:posOffset>36195</wp:posOffset>
            </wp:positionV>
            <wp:extent cx="2494915" cy="2609850"/>
            <wp:effectExtent l="0" t="0" r="635" b="0"/>
            <wp:wrapTight wrapText="bothSides">
              <wp:wrapPolygon edited="0">
                <wp:start x="0" y="0"/>
                <wp:lineTo x="0" y="21442"/>
                <wp:lineTo x="21441" y="21442"/>
                <wp:lineTo x="2144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9081" cy="2613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7AF36" w14:textId="6B79B1EF" w:rsidR="00517DEE" w:rsidRDefault="00517DEE" w:rsidP="009F0040">
      <w:pPr>
        <w:jc w:val="center"/>
        <w:rPr>
          <w:rFonts w:ascii="Times New Roman" w:hAnsi="Times New Roman" w:cs="Times New Roman"/>
          <w:b/>
          <w:sz w:val="24"/>
        </w:rPr>
      </w:pPr>
    </w:p>
    <w:p w14:paraId="36AC1FD3" w14:textId="044DC131" w:rsidR="00517DEE" w:rsidRDefault="00517DEE" w:rsidP="009F0040">
      <w:pPr>
        <w:jc w:val="center"/>
        <w:rPr>
          <w:rFonts w:ascii="Times New Roman" w:hAnsi="Times New Roman" w:cs="Times New Roman"/>
          <w:b/>
          <w:sz w:val="24"/>
        </w:rPr>
      </w:pPr>
    </w:p>
    <w:p w14:paraId="35F9189E" w14:textId="2B455D4A" w:rsidR="00517DEE" w:rsidRDefault="00517DEE" w:rsidP="009F0040">
      <w:pPr>
        <w:jc w:val="center"/>
        <w:rPr>
          <w:rFonts w:ascii="Times New Roman" w:hAnsi="Times New Roman" w:cs="Times New Roman"/>
          <w:b/>
          <w:sz w:val="24"/>
        </w:rPr>
      </w:pPr>
    </w:p>
    <w:p w14:paraId="36510D38" w14:textId="77A8E478" w:rsidR="001A1A50" w:rsidRDefault="001A1A50" w:rsidP="009F0040">
      <w:pPr>
        <w:jc w:val="center"/>
        <w:rPr>
          <w:rFonts w:ascii="Times New Roman" w:hAnsi="Times New Roman" w:cs="Times New Roman"/>
          <w:b/>
          <w:sz w:val="24"/>
        </w:rPr>
      </w:pPr>
      <w:r>
        <w:rPr>
          <w:rFonts w:ascii="Times New Roman" w:hAnsi="Times New Roman" w:cs="Times New Roman"/>
          <w:b/>
          <w:sz w:val="24"/>
        </w:rPr>
        <w:lastRenderedPageBreak/>
        <w:t xml:space="preserve">Caracterización de la materia prima </w:t>
      </w:r>
    </w:p>
    <w:p w14:paraId="45AC353B" w14:textId="7ED162AC" w:rsidR="001A1A50" w:rsidRDefault="0064709D" w:rsidP="009F0040">
      <w:pPr>
        <w:jc w:val="center"/>
        <w:rPr>
          <w:rFonts w:ascii="Times New Roman" w:hAnsi="Times New Roman" w:cs="Times New Roman"/>
          <w:b/>
          <w:sz w:val="24"/>
        </w:rPr>
      </w:pPr>
      <w:r>
        <w:rPr>
          <w:noProof/>
          <w:lang w:val="es-ES" w:eastAsia="es-ES"/>
        </w:rPr>
        <w:drawing>
          <wp:anchor distT="0" distB="0" distL="114300" distR="114300" simplePos="0" relativeHeight="251784192" behindDoc="1" locked="0" layoutInCell="1" allowOverlap="1" wp14:anchorId="0DC46AD2" wp14:editId="087771A4">
            <wp:simplePos x="0" y="0"/>
            <wp:positionH relativeFrom="column">
              <wp:posOffset>2750820</wp:posOffset>
            </wp:positionH>
            <wp:positionV relativeFrom="paragraph">
              <wp:posOffset>276860</wp:posOffset>
            </wp:positionV>
            <wp:extent cx="2292350" cy="2790825"/>
            <wp:effectExtent l="0" t="0" r="0" b="9525"/>
            <wp:wrapTight wrapText="bothSides">
              <wp:wrapPolygon edited="0">
                <wp:start x="0" y="0"/>
                <wp:lineTo x="0" y="21526"/>
                <wp:lineTo x="21361" y="21526"/>
                <wp:lineTo x="21361"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235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A50">
        <w:rPr>
          <w:noProof/>
          <w:lang w:val="es-ES" w:eastAsia="es-ES"/>
        </w:rPr>
        <w:drawing>
          <wp:anchor distT="0" distB="0" distL="114300" distR="114300" simplePos="0" relativeHeight="251783168" behindDoc="1" locked="0" layoutInCell="1" allowOverlap="1" wp14:anchorId="734C5F3C" wp14:editId="27022EF6">
            <wp:simplePos x="0" y="0"/>
            <wp:positionH relativeFrom="margin">
              <wp:align>left</wp:align>
            </wp:positionH>
            <wp:positionV relativeFrom="paragraph">
              <wp:posOffset>286385</wp:posOffset>
            </wp:positionV>
            <wp:extent cx="2514600" cy="2819400"/>
            <wp:effectExtent l="0" t="0" r="0" b="0"/>
            <wp:wrapTight wrapText="bothSides">
              <wp:wrapPolygon edited="0">
                <wp:start x="0" y="0"/>
                <wp:lineTo x="0" y="21454"/>
                <wp:lineTo x="21436" y="21454"/>
                <wp:lineTo x="21436"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8594A" w14:textId="511BF6B8" w:rsidR="001A1A50" w:rsidRDefault="001A1A50" w:rsidP="009F0040">
      <w:pPr>
        <w:jc w:val="center"/>
        <w:rPr>
          <w:rFonts w:ascii="Times New Roman" w:hAnsi="Times New Roman" w:cs="Times New Roman"/>
          <w:b/>
          <w:sz w:val="24"/>
        </w:rPr>
      </w:pPr>
    </w:p>
    <w:p w14:paraId="2B09B8D9" w14:textId="36F85D31" w:rsidR="001A1A50" w:rsidRDefault="00282F10" w:rsidP="009F0040">
      <w:pPr>
        <w:jc w:val="center"/>
        <w:rPr>
          <w:rFonts w:ascii="Times New Roman" w:hAnsi="Times New Roman" w:cs="Times New Roman"/>
          <w:b/>
          <w:sz w:val="24"/>
        </w:rPr>
      </w:pPr>
      <w:r>
        <w:rPr>
          <w:noProof/>
          <w:lang w:val="es-ES" w:eastAsia="es-ES"/>
        </w:rPr>
        <w:drawing>
          <wp:anchor distT="0" distB="0" distL="114300" distR="114300" simplePos="0" relativeHeight="251786240" behindDoc="1" locked="0" layoutInCell="1" allowOverlap="1" wp14:anchorId="5D0F41AC" wp14:editId="670A8558">
            <wp:simplePos x="0" y="0"/>
            <wp:positionH relativeFrom="margin">
              <wp:posOffset>2741295</wp:posOffset>
            </wp:positionH>
            <wp:positionV relativeFrom="paragraph">
              <wp:posOffset>320040</wp:posOffset>
            </wp:positionV>
            <wp:extent cx="2324100" cy="2924175"/>
            <wp:effectExtent l="0" t="0" r="0" b="9525"/>
            <wp:wrapTight wrapText="bothSides">
              <wp:wrapPolygon edited="0">
                <wp:start x="0" y="0"/>
                <wp:lineTo x="0" y="21530"/>
                <wp:lineTo x="21423" y="21530"/>
                <wp:lineTo x="21423"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410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9F2CA" w14:textId="0B3CCFB1" w:rsidR="001A1A50" w:rsidRDefault="00BE1798" w:rsidP="009F0040">
      <w:pPr>
        <w:jc w:val="center"/>
        <w:rPr>
          <w:rFonts w:ascii="Times New Roman" w:hAnsi="Times New Roman" w:cs="Times New Roman"/>
          <w:b/>
          <w:sz w:val="24"/>
        </w:rPr>
      </w:pPr>
      <w:r>
        <w:rPr>
          <w:noProof/>
          <w:lang w:val="es-ES" w:eastAsia="es-ES"/>
        </w:rPr>
        <w:drawing>
          <wp:anchor distT="0" distB="0" distL="114300" distR="114300" simplePos="0" relativeHeight="251785216" behindDoc="1" locked="0" layoutInCell="1" allowOverlap="1" wp14:anchorId="2BF67168" wp14:editId="697A7537">
            <wp:simplePos x="0" y="0"/>
            <wp:positionH relativeFrom="margin">
              <wp:align>left</wp:align>
            </wp:positionH>
            <wp:positionV relativeFrom="paragraph">
              <wp:posOffset>14605</wp:posOffset>
            </wp:positionV>
            <wp:extent cx="2533650" cy="2952750"/>
            <wp:effectExtent l="0" t="0" r="0" b="0"/>
            <wp:wrapTight wrapText="bothSides">
              <wp:wrapPolygon edited="0">
                <wp:start x="0" y="0"/>
                <wp:lineTo x="0" y="21461"/>
                <wp:lineTo x="21438" y="21461"/>
                <wp:lineTo x="21438"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365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DA0F3" w14:textId="77777777" w:rsidR="00BE1798" w:rsidRDefault="00BE1798" w:rsidP="009F0040">
      <w:pPr>
        <w:jc w:val="center"/>
        <w:rPr>
          <w:rFonts w:ascii="Times New Roman" w:hAnsi="Times New Roman" w:cs="Times New Roman"/>
          <w:b/>
          <w:sz w:val="24"/>
        </w:rPr>
      </w:pPr>
    </w:p>
    <w:p w14:paraId="7760443C" w14:textId="1ED86436" w:rsidR="00BE1798" w:rsidRDefault="00BE1798" w:rsidP="009F0040">
      <w:pPr>
        <w:jc w:val="center"/>
        <w:rPr>
          <w:rFonts w:ascii="Times New Roman" w:hAnsi="Times New Roman" w:cs="Times New Roman"/>
          <w:b/>
          <w:sz w:val="24"/>
        </w:rPr>
      </w:pPr>
    </w:p>
    <w:p w14:paraId="6A0DDA8D" w14:textId="50FFADE0" w:rsidR="00A1619E" w:rsidRDefault="00B01F4C" w:rsidP="009F0040">
      <w:pPr>
        <w:jc w:val="center"/>
        <w:rPr>
          <w:rFonts w:ascii="Times New Roman" w:hAnsi="Times New Roman" w:cs="Times New Roman"/>
          <w:b/>
          <w:sz w:val="24"/>
        </w:rPr>
      </w:pPr>
      <w:r>
        <w:rPr>
          <w:rFonts w:ascii="Times New Roman" w:hAnsi="Times New Roman" w:cs="Times New Roman"/>
          <w:b/>
          <w:sz w:val="24"/>
        </w:rPr>
        <w:lastRenderedPageBreak/>
        <w:t xml:space="preserve">Análisis de la materia prima </w:t>
      </w:r>
    </w:p>
    <w:p w14:paraId="01D13080" w14:textId="39C065C6" w:rsidR="00B01F4C" w:rsidRDefault="00282F10" w:rsidP="009F0040">
      <w:pPr>
        <w:jc w:val="center"/>
        <w:rPr>
          <w:rFonts w:ascii="Times New Roman" w:hAnsi="Times New Roman" w:cs="Times New Roman"/>
          <w:b/>
          <w:sz w:val="24"/>
        </w:rPr>
      </w:pPr>
      <w:r>
        <w:rPr>
          <w:rFonts w:ascii="Times New Roman" w:hAnsi="Times New Roman" w:cs="Times New Roman"/>
          <w:b/>
          <w:noProof/>
          <w:sz w:val="24"/>
          <w:lang w:val="es-ES" w:eastAsia="es-ES"/>
        </w:rPr>
        <w:drawing>
          <wp:anchor distT="0" distB="0" distL="114300" distR="114300" simplePos="0" relativeHeight="251776000" behindDoc="1" locked="0" layoutInCell="1" allowOverlap="1" wp14:anchorId="6A044593" wp14:editId="5660EEDB">
            <wp:simplePos x="0" y="0"/>
            <wp:positionH relativeFrom="margin">
              <wp:align>right</wp:align>
            </wp:positionH>
            <wp:positionV relativeFrom="paragraph">
              <wp:posOffset>323850</wp:posOffset>
            </wp:positionV>
            <wp:extent cx="2547620" cy="2876550"/>
            <wp:effectExtent l="0" t="0" r="5080" b="0"/>
            <wp:wrapTight wrapText="bothSides">
              <wp:wrapPolygon edited="0">
                <wp:start x="0" y="0"/>
                <wp:lineTo x="0" y="21457"/>
                <wp:lineTo x="21482" y="21457"/>
                <wp:lineTo x="21482"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762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lang w:val="es-ES" w:eastAsia="es-ES"/>
        </w:rPr>
        <w:drawing>
          <wp:anchor distT="0" distB="0" distL="114300" distR="114300" simplePos="0" relativeHeight="251774976" behindDoc="1" locked="0" layoutInCell="1" allowOverlap="1" wp14:anchorId="07153E6F" wp14:editId="7409C528">
            <wp:simplePos x="0" y="0"/>
            <wp:positionH relativeFrom="margin">
              <wp:align>left</wp:align>
            </wp:positionH>
            <wp:positionV relativeFrom="paragraph">
              <wp:posOffset>296545</wp:posOffset>
            </wp:positionV>
            <wp:extent cx="2543175" cy="2857500"/>
            <wp:effectExtent l="0" t="0" r="9525" b="0"/>
            <wp:wrapTight wrapText="bothSides">
              <wp:wrapPolygon edited="0">
                <wp:start x="0" y="0"/>
                <wp:lineTo x="0" y="21456"/>
                <wp:lineTo x="21519" y="21456"/>
                <wp:lineTo x="21519"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317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B49AB" w14:textId="250D2E61" w:rsidR="00B01F4C" w:rsidRDefault="00ED26CC" w:rsidP="009F0040">
      <w:pPr>
        <w:jc w:val="center"/>
        <w:rPr>
          <w:rFonts w:ascii="Times New Roman" w:hAnsi="Times New Roman" w:cs="Times New Roman"/>
          <w:b/>
          <w:sz w:val="24"/>
        </w:rPr>
      </w:pPr>
      <w:r>
        <w:rPr>
          <w:noProof/>
          <w:lang w:val="es-ES" w:eastAsia="es-ES"/>
        </w:rPr>
        <w:drawing>
          <wp:anchor distT="0" distB="0" distL="114300" distR="114300" simplePos="0" relativeHeight="251788288" behindDoc="1" locked="0" layoutInCell="1" allowOverlap="1" wp14:anchorId="1EC01AC0" wp14:editId="625274B1">
            <wp:simplePos x="0" y="0"/>
            <wp:positionH relativeFrom="margin">
              <wp:posOffset>2731770</wp:posOffset>
            </wp:positionH>
            <wp:positionV relativeFrom="paragraph">
              <wp:posOffset>3215005</wp:posOffset>
            </wp:positionV>
            <wp:extent cx="2552700" cy="2895600"/>
            <wp:effectExtent l="0" t="0" r="0" b="0"/>
            <wp:wrapTight wrapText="bothSides">
              <wp:wrapPolygon edited="0">
                <wp:start x="0" y="0"/>
                <wp:lineTo x="0" y="21458"/>
                <wp:lineTo x="21439" y="21458"/>
                <wp:lineTo x="21439"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5270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F10">
        <w:rPr>
          <w:noProof/>
          <w:lang w:val="es-ES" w:eastAsia="es-ES"/>
        </w:rPr>
        <w:drawing>
          <wp:anchor distT="0" distB="0" distL="114300" distR="114300" simplePos="0" relativeHeight="251787264" behindDoc="1" locked="0" layoutInCell="1" allowOverlap="1" wp14:anchorId="28BC1323" wp14:editId="050F2DA4">
            <wp:simplePos x="0" y="0"/>
            <wp:positionH relativeFrom="margin">
              <wp:posOffset>26670</wp:posOffset>
            </wp:positionH>
            <wp:positionV relativeFrom="paragraph">
              <wp:posOffset>3215005</wp:posOffset>
            </wp:positionV>
            <wp:extent cx="2533650" cy="2905125"/>
            <wp:effectExtent l="0" t="0" r="0" b="9525"/>
            <wp:wrapTight wrapText="bothSides">
              <wp:wrapPolygon edited="0">
                <wp:start x="0" y="0"/>
                <wp:lineTo x="0" y="21529"/>
                <wp:lineTo x="21438" y="21529"/>
                <wp:lineTo x="21438"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3365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61A9B" w14:textId="5ABD843A" w:rsidR="00A1619E" w:rsidRDefault="00A1619E" w:rsidP="00AA1D60">
      <w:pPr>
        <w:rPr>
          <w:rFonts w:ascii="Times New Roman" w:hAnsi="Times New Roman" w:cs="Times New Roman"/>
          <w:b/>
          <w:sz w:val="24"/>
        </w:rPr>
      </w:pPr>
    </w:p>
    <w:p w14:paraId="60589524" w14:textId="1E8D69BE" w:rsidR="00282F10" w:rsidRDefault="00282F10" w:rsidP="00FA5891">
      <w:pPr>
        <w:jc w:val="center"/>
        <w:rPr>
          <w:rFonts w:ascii="Times New Roman" w:hAnsi="Times New Roman" w:cs="Times New Roman"/>
          <w:b/>
          <w:sz w:val="24"/>
        </w:rPr>
      </w:pPr>
    </w:p>
    <w:p w14:paraId="5EC5F2B2" w14:textId="77777777" w:rsidR="00282F10" w:rsidRDefault="00282F10" w:rsidP="00FA5891">
      <w:pPr>
        <w:jc w:val="center"/>
        <w:rPr>
          <w:rFonts w:ascii="Times New Roman" w:hAnsi="Times New Roman" w:cs="Times New Roman"/>
          <w:b/>
          <w:sz w:val="24"/>
        </w:rPr>
      </w:pPr>
    </w:p>
    <w:p w14:paraId="71131AEE" w14:textId="77777777" w:rsidR="00282F10" w:rsidRDefault="00282F10" w:rsidP="00FA5891">
      <w:pPr>
        <w:jc w:val="center"/>
        <w:rPr>
          <w:rFonts w:ascii="Times New Roman" w:hAnsi="Times New Roman" w:cs="Times New Roman"/>
          <w:b/>
          <w:sz w:val="24"/>
        </w:rPr>
      </w:pPr>
    </w:p>
    <w:p w14:paraId="46396095" w14:textId="55D04689" w:rsidR="00A9115E" w:rsidRDefault="00FA5891" w:rsidP="00FA5891">
      <w:pPr>
        <w:jc w:val="center"/>
        <w:rPr>
          <w:rFonts w:ascii="Times New Roman" w:hAnsi="Times New Roman" w:cs="Times New Roman"/>
          <w:b/>
          <w:sz w:val="24"/>
        </w:rPr>
      </w:pPr>
      <w:r>
        <w:rPr>
          <w:rFonts w:ascii="Times New Roman" w:hAnsi="Times New Roman" w:cs="Times New Roman"/>
          <w:b/>
          <w:sz w:val="24"/>
        </w:rPr>
        <w:lastRenderedPageBreak/>
        <w:t xml:space="preserve">Extracción </w:t>
      </w:r>
      <w:r w:rsidR="0035223E">
        <w:rPr>
          <w:rFonts w:ascii="Times New Roman" w:hAnsi="Times New Roman" w:cs="Times New Roman"/>
          <w:b/>
          <w:sz w:val="24"/>
        </w:rPr>
        <w:t>del aceite esencial por los dos métodos</w:t>
      </w:r>
    </w:p>
    <w:p w14:paraId="7DA1D397" w14:textId="51CBE224" w:rsidR="00FA5891" w:rsidRDefault="00A9115E" w:rsidP="00FA5891">
      <w:pPr>
        <w:jc w:val="center"/>
        <w:rPr>
          <w:rFonts w:ascii="Times New Roman" w:hAnsi="Times New Roman" w:cs="Times New Roman"/>
          <w:b/>
          <w:sz w:val="24"/>
        </w:rPr>
      </w:pPr>
      <w:r>
        <w:rPr>
          <w:rFonts w:ascii="Times New Roman" w:hAnsi="Times New Roman" w:cs="Times New Roman"/>
          <w:b/>
          <w:noProof/>
          <w:sz w:val="24"/>
          <w:lang w:val="es-ES" w:eastAsia="es-ES"/>
        </w:rPr>
        <w:drawing>
          <wp:anchor distT="0" distB="0" distL="114300" distR="114300" simplePos="0" relativeHeight="251778048" behindDoc="1" locked="0" layoutInCell="1" allowOverlap="1" wp14:anchorId="0186F8B3" wp14:editId="51639097">
            <wp:simplePos x="0" y="0"/>
            <wp:positionH relativeFrom="margin">
              <wp:posOffset>2703195</wp:posOffset>
            </wp:positionH>
            <wp:positionV relativeFrom="paragraph">
              <wp:posOffset>352425</wp:posOffset>
            </wp:positionV>
            <wp:extent cx="2660015" cy="3133725"/>
            <wp:effectExtent l="0" t="0" r="6985" b="9525"/>
            <wp:wrapTight wrapText="bothSides">
              <wp:wrapPolygon edited="0">
                <wp:start x="0" y="0"/>
                <wp:lineTo x="0" y="21534"/>
                <wp:lineTo x="21502" y="21534"/>
                <wp:lineTo x="21502"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0015"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lang w:val="es-ES" w:eastAsia="es-ES"/>
        </w:rPr>
        <w:drawing>
          <wp:anchor distT="0" distB="0" distL="114300" distR="114300" simplePos="0" relativeHeight="251779072" behindDoc="1" locked="0" layoutInCell="1" allowOverlap="1" wp14:anchorId="402E09FB" wp14:editId="4D712F98">
            <wp:simplePos x="0" y="0"/>
            <wp:positionH relativeFrom="margin">
              <wp:align>left</wp:align>
            </wp:positionH>
            <wp:positionV relativeFrom="paragraph">
              <wp:posOffset>357505</wp:posOffset>
            </wp:positionV>
            <wp:extent cx="2562225" cy="3181985"/>
            <wp:effectExtent l="0" t="0" r="9525" b="0"/>
            <wp:wrapTight wrapText="bothSides">
              <wp:wrapPolygon edited="0">
                <wp:start x="0" y="0"/>
                <wp:lineTo x="0" y="21466"/>
                <wp:lineTo x="21520" y="21466"/>
                <wp:lineTo x="21520"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2225" cy="3181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rPr>
        <w:t>Método Soxhlet</w:t>
      </w:r>
      <w:r w:rsidR="0035223E">
        <w:rPr>
          <w:rFonts w:ascii="Times New Roman" w:hAnsi="Times New Roman" w:cs="Times New Roman"/>
          <w:b/>
          <w:sz w:val="24"/>
        </w:rPr>
        <w:t xml:space="preserve"> </w:t>
      </w:r>
      <w:r w:rsidR="00FA5891">
        <w:rPr>
          <w:rFonts w:ascii="Times New Roman" w:hAnsi="Times New Roman" w:cs="Times New Roman"/>
          <w:b/>
          <w:sz w:val="24"/>
        </w:rPr>
        <w:t xml:space="preserve"> </w:t>
      </w:r>
    </w:p>
    <w:p w14:paraId="2D777B63" w14:textId="77777777" w:rsidR="00E42C27" w:rsidRDefault="00E42C27" w:rsidP="00FA5891">
      <w:pPr>
        <w:jc w:val="center"/>
        <w:rPr>
          <w:rFonts w:ascii="Times New Roman" w:hAnsi="Times New Roman" w:cs="Times New Roman"/>
          <w:b/>
          <w:sz w:val="24"/>
        </w:rPr>
      </w:pPr>
    </w:p>
    <w:p w14:paraId="3FB5B797" w14:textId="22D84FDB" w:rsidR="00FA5891" w:rsidRDefault="00E42C27" w:rsidP="00FA5891">
      <w:pPr>
        <w:jc w:val="center"/>
        <w:rPr>
          <w:rFonts w:ascii="Times New Roman" w:hAnsi="Times New Roman" w:cs="Times New Roman"/>
          <w:b/>
          <w:sz w:val="24"/>
        </w:rPr>
      </w:pPr>
      <w:r>
        <w:rPr>
          <w:noProof/>
          <w:lang w:val="es-ES" w:eastAsia="es-ES"/>
        </w:rPr>
        <w:drawing>
          <wp:anchor distT="0" distB="0" distL="114300" distR="114300" simplePos="0" relativeHeight="251798528" behindDoc="1" locked="0" layoutInCell="1" allowOverlap="1" wp14:anchorId="2E4AA4A8" wp14:editId="58BFC373">
            <wp:simplePos x="0" y="0"/>
            <wp:positionH relativeFrom="margin">
              <wp:align>left</wp:align>
            </wp:positionH>
            <wp:positionV relativeFrom="paragraph">
              <wp:posOffset>3625215</wp:posOffset>
            </wp:positionV>
            <wp:extent cx="2562225" cy="3191510"/>
            <wp:effectExtent l="0" t="0" r="9525" b="8890"/>
            <wp:wrapTight wrapText="bothSides">
              <wp:wrapPolygon edited="0">
                <wp:start x="0" y="0"/>
                <wp:lineTo x="0" y="21531"/>
                <wp:lineTo x="21520" y="21531"/>
                <wp:lineTo x="21520" y="0"/>
                <wp:lineTo x="0"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25" cy="319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BCC">
        <w:rPr>
          <w:noProof/>
          <w:lang w:val="es-ES" w:eastAsia="es-ES"/>
        </w:rPr>
        <w:drawing>
          <wp:anchor distT="0" distB="0" distL="114300" distR="114300" simplePos="0" relativeHeight="251789312" behindDoc="1" locked="0" layoutInCell="1" allowOverlap="1" wp14:anchorId="788CDE79" wp14:editId="4E307703">
            <wp:simplePos x="0" y="0"/>
            <wp:positionH relativeFrom="margin">
              <wp:posOffset>2741295</wp:posOffset>
            </wp:positionH>
            <wp:positionV relativeFrom="paragraph">
              <wp:posOffset>3638550</wp:posOffset>
            </wp:positionV>
            <wp:extent cx="2609850" cy="3181985"/>
            <wp:effectExtent l="0" t="0" r="0" b="0"/>
            <wp:wrapTight wrapText="bothSides">
              <wp:wrapPolygon edited="0">
                <wp:start x="0" y="0"/>
                <wp:lineTo x="0" y="21466"/>
                <wp:lineTo x="21442" y="21466"/>
                <wp:lineTo x="21442" y="0"/>
                <wp:lineTo x="0" y="0"/>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09850" cy="318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15E">
        <w:rPr>
          <w:rFonts w:ascii="Times New Roman" w:hAnsi="Times New Roman" w:cs="Times New Roman"/>
          <w:b/>
          <w:sz w:val="24"/>
        </w:rPr>
        <w:t>Método por Fluidos Supercríticos</w:t>
      </w:r>
    </w:p>
    <w:p w14:paraId="721F5D22" w14:textId="4C604D1F" w:rsidR="00FA5891" w:rsidRDefault="00FA5891" w:rsidP="00FA5891">
      <w:pPr>
        <w:jc w:val="center"/>
        <w:rPr>
          <w:rFonts w:ascii="Times New Roman" w:hAnsi="Times New Roman" w:cs="Times New Roman"/>
          <w:b/>
          <w:sz w:val="24"/>
        </w:rPr>
      </w:pPr>
    </w:p>
    <w:p w14:paraId="50E70C62" w14:textId="2267E09A" w:rsidR="00A1619E" w:rsidRDefault="004F6BCC" w:rsidP="004F6BCC">
      <w:pPr>
        <w:jc w:val="center"/>
        <w:rPr>
          <w:rFonts w:ascii="Times New Roman" w:hAnsi="Times New Roman" w:cs="Times New Roman"/>
          <w:b/>
          <w:sz w:val="24"/>
        </w:rPr>
      </w:pPr>
      <w:r>
        <w:rPr>
          <w:rFonts w:ascii="Times New Roman" w:hAnsi="Times New Roman" w:cs="Times New Roman"/>
          <w:b/>
          <w:sz w:val="24"/>
        </w:rPr>
        <w:lastRenderedPageBreak/>
        <w:t>Análisis físico químicos del aceite esencial obtenido</w:t>
      </w:r>
    </w:p>
    <w:p w14:paraId="2C74020E" w14:textId="7DEBB4A6" w:rsidR="00A1619E" w:rsidRDefault="008B3026" w:rsidP="00AA1D60">
      <w:pPr>
        <w:rPr>
          <w:rFonts w:ascii="Times New Roman" w:hAnsi="Times New Roman" w:cs="Times New Roman"/>
          <w:b/>
          <w:sz w:val="24"/>
        </w:rPr>
      </w:pPr>
      <w:r>
        <w:rPr>
          <w:noProof/>
          <w:lang w:val="es-ES" w:eastAsia="es-ES"/>
        </w:rPr>
        <w:drawing>
          <wp:anchor distT="0" distB="0" distL="114300" distR="114300" simplePos="0" relativeHeight="251791360" behindDoc="1" locked="0" layoutInCell="1" allowOverlap="1" wp14:anchorId="5E528352" wp14:editId="77138347">
            <wp:simplePos x="0" y="0"/>
            <wp:positionH relativeFrom="margin">
              <wp:posOffset>2760345</wp:posOffset>
            </wp:positionH>
            <wp:positionV relativeFrom="paragraph">
              <wp:posOffset>276860</wp:posOffset>
            </wp:positionV>
            <wp:extent cx="2524125" cy="3038475"/>
            <wp:effectExtent l="0" t="0" r="9525" b="9525"/>
            <wp:wrapTight wrapText="bothSides">
              <wp:wrapPolygon edited="0">
                <wp:start x="0" y="0"/>
                <wp:lineTo x="0" y="21532"/>
                <wp:lineTo x="21518" y="21532"/>
                <wp:lineTo x="21518" y="0"/>
                <wp:lineTo x="0"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412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790336" behindDoc="1" locked="0" layoutInCell="1" allowOverlap="1" wp14:anchorId="69A98892" wp14:editId="0BAEC84B">
            <wp:simplePos x="0" y="0"/>
            <wp:positionH relativeFrom="margin">
              <wp:align>left</wp:align>
            </wp:positionH>
            <wp:positionV relativeFrom="paragraph">
              <wp:posOffset>286385</wp:posOffset>
            </wp:positionV>
            <wp:extent cx="2590800" cy="3038475"/>
            <wp:effectExtent l="0" t="0" r="0" b="9525"/>
            <wp:wrapTight wrapText="bothSides">
              <wp:wrapPolygon edited="0">
                <wp:start x="0" y="0"/>
                <wp:lineTo x="0" y="21532"/>
                <wp:lineTo x="21441" y="21532"/>
                <wp:lineTo x="21441" y="0"/>
                <wp:lineTo x="0"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080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66CA1" w14:textId="75CFFBB2" w:rsidR="00AA1D60" w:rsidRDefault="00B9195E" w:rsidP="00AA1D60">
      <w:pPr>
        <w:jc w:val="center"/>
        <w:rPr>
          <w:rFonts w:ascii="Times New Roman" w:hAnsi="Times New Roman" w:cs="Times New Roman"/>
          <w:b/>
          <w:sz w:val="24"/>
        </w:rPr>
      </w:pPr>
      <w:r>
        <w:rPr>
          <w:noProof/>
          <w:lang w:val="es-ES" w:eastAsia="es-ES"/>
        </w:rPr>
        <w:drawing>
          <wp:anchor distT="0" distB="0" distL="114300" distR="114300" simplePos="0" relativeHeight="251793408" behindDoc="1" locked="0" layoutInCell="1" allowOverlap="1" wp14:anchorId="53D84FB8" wp14:editId="4EFF24B5">
            <wp:simplePos x="0" y="0"/>
            <wp:positionH relativeFrom="column">
              <wp:posOffset>2760345</wp:posOffset>
            </wp:positionH>
            <wp:positionV relativeFrom="paragraph">
              <wp:posOffset>3443605</wp:posOffset>
            </wp:positionV>
            <wp:extent cx="2514600" cy="2990850"/>
            <wp:effectExtent l="0" t="0" r="0" b="0"/>
            <wp:wrapTight wrapText="bothSides">
              <wp:wrapPolygon edited="0">
                <wp:start x="0" y="0"/>
                <wp:lineTo x="0" y="21462"/>
                <wp:lineTo x="21436" y="21462"/>
                <wp:lineTo x="21436"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1460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94660" w14:textId="3BBE53CF" w:rsidR="00AA1D60" w:rsidRDefault="00B9195E" w:rsidP="00AA1D60">
      <w:pPr>
        <w:jc w:val="center"/>
        <w:rPr>
          <w:rFonts w:ascii="Times New Roman" w:hAnsi="Times New Roman" w:cs="Times New Roman"/>
          <w:b/>
          <w:sz w:val="24"/>
        </w:rPr>
      </w:pPr>
      <w:r>
        <w:rPr>
          <w:noProof/>
          <w:lang w:val="es-ES" w:eastAsia="es-ES"/>
        </w:rPr>
        <w:drawing>
          <wp:anchor distT="0" distB="0" distL="114300" distR="114300" simplePos="0" relativeHeight="251792384" behindDoc="1" locked="0" layoutInCell="1" allowOverlap="1" wp14:anchorId="52A20BD3" wp14:editId="23E6BEE0">
            <wp:simplePos x="0" y="0"/>
            <wp:positionH relativeFrom="margin">
              <wp:align>left</wp:align>
            </wp:positionH>
            <wp:positionV relativeFrom="paragraph">
              <wp:posOffset>12065</wp:posOffset>
            </wp:positionV>
            <wp:extent cx="2619375" cy="2990850"/>
            <wp:effectExtent l="0" t="0" r="9525" b="0"/>
            <wp:wrapTight wrapText="bothSides">
              <wp:wrapPolygon edited="0">
                <wp:start x="0" y="0"/>
                <wp:lineTo x="0" y="21462"/>
                <wp:lineTo x="21521" y="21462"/>
                <wp:lineTo x="21521"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19375"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DB859" w14:textId="51CCE01B" w:rsidR="00AA1D60" w:rsidRDefault="00AA1D60" w:rsidP="00AA1D60">
      <w:pPr>
        <w:jc w:val="center"/>
        <w:rPr>
          <w:rFonts w:ascii="Times New Roman" w:hAnsi="Times New Roman" w:cs="Times New Roman"/>
          <w:b/>
          <w:sz w:val="24"/>
        </w:rPr>
      </w:pPr>
    </w:p>
    <w:p w14:paraId="0E29C1F8" w14:textId="4D70DEDA" w:rsidR="00F94FC9" w:rsidRDefault="00F94FC9" w:rsidP="0019315B">
      <w:pPr>
        <w:spacing w:line="360" w:lineRule="auto"/>
        <w:jc w:val="center"/>
        <w:rPr>
          <w:rFonts w:ascii="Times New Roman" w:hAnsi="Times New Roman" w:cs="Times New Roman"/>
          <w:b/>
          <w:sz w:val="24"/>
        </w:rPr>
      </w:pPr>
    </w:p>
    <w:p w14:paraId="2607C221" w14:textId="7D650391" w:rsidR="001A5908" w:rsidRPr="00FF1878" w:rsidRDefault="001A5908" w:rsidP="0019315B">
      <w:pPr>
        <w:spacing w:line="360" w:lineRule="auto"/>
        <w:jc w:val="center"/>
        <w:rPr>
          <w:rFonts w:ascii="Times New Roman" w:hAnsi="Times New Roman" w:cs="Times New Roman"/>
          <w:b/>
          <w:sz w:val="28"/>
        </w:rPr>
      </w:pPr>
      <w:r w:rsidRPr="00FF1878">
        <w:rPr>
          <w:rFonts w:ascii="Times New Roman" w:hAnsi="Times New Roman" w:cs="Times New Roman"/>
          <w:b/>
          <w:sz w:val="28"/>
        </w:rPr>
        <w:lastRenderedPageBreak/>
        <w:t xml:space="preserve">GLOSARIO DE TÉRMINOS </w:t>
      </w:r>
    </w:p>
    <w:p w14:paraId="12AF27DC" w14:textId="77777777" w:rsidR="00DB45EA" w:rsidRPr="00DB45EA" w:rsidRDefault="00DB45EA" w:rsidP="00DB45EA">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b/>
          <w:bCs/>
          <w:sz w:val="24"/>
          <w:szCs w:val="24"/>
          <w:lang w:val="es-EC"/>
        </w:rPr>
        <w:t>Aceite</w:t>
      </w:r>
      <w:r>
        <w:rPr>
          <w:rFonts w:ascii="Times New Roman" w:hAnsi="Times New Roman" w:cs="Times New Roman"/>
          <w:sz w:val="24"/>
          <w:szCs w:val="24"/>
          <w:lang w:val="es-EC"/>
        </w:rPr>
        <w:t>: La palabra aceite (del árabe az-zait, el jugo de la aceituna, y éste del arameo zayta) es un término genérico para designar numerosos líquidos grasos de orígenes diversos que no se disuelven en el agua y que tienen menor densidad que ésta.</w:t>
      </w:r>
    </w:p>
    <w:p w14:paraId="6498DB6A" w14:textId="77777777" w:rsidR="00744B61" w:rsidRDefault="00744B61" w:rsidP="0069393E">
      <w:pPr>
        <w:spacing w:beforeAutospacing="1" w:line="360" w:lineRule="auto"/>
        <w:jc w:val="both"/>
        <w:rPr>
          <w:rFonts w:ascii="Times New Roman" w:hAnsi="Times New Roman" w:cs="Times New Roman"/>
          <w:b/>
          <w:sz w:val="24"/>
        </w:rPr>
      </w:pPr>
      <w:r>
        <w:rPr>
          <w:rFonts w:ascii="Times New Roman" w:hAnsi="Times New Roman" w:cs="Times New Roman"/>
          <w:b/>
          <w:sz w:val="24"/>
        </w:rPr>
        <w:t xml:space="preserve">Absorbancia: </w:t>
      </w:r>
      <w:r w:rsidRPr="00744B61">
        <w:rPr>
          <w:rFonts w:ascii="Times New Roman" w:hAnsi="Times New Roman" w:cs="Times New Roman"/>
          <w:sz w:val="24"/>
        </w:rPr>
        <w:t>Se trata de la medida que refleja cómo se atenúa la radiación cuando atraviesa un elemento. La absorbancia puede expresarse mediante un logaritmo que surge a partir del vínculo entre la intensidad que sale y la intensidad que ingresa a la sustancia.</w:t>
      </w:r>
    </w:p>
    <w:p w14:paraId="7B9481CC" w14:textId="4EFB12E6" w:rsidR="001366AC" w:rsidRDefault="001366AC" w:rsidP="00DB45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lang w:val="es-EC"/>
        </w:rPr>
        <w:t xml:space="preserve">Densidad: </w:t>
      </w:r>
      <w:r w:rsidRPr="001366AC">
        <w:rPr>
          <w:rFonts w:ascii="Times New Roman" w:hAnsi="Times New Roman" w:cs="Times New Roman"/>
          <w:sz w:val="24"/>
          <w:szCs w:val="24"/>
        </w:rPr>
        <w:t>Relación entre la masa y el volumen de una sustancia, o entre la masa de una sustancia y la masa de un volumen igual de otra sustancia tomada como patrón.</w:t>
      </w:r>
    </w:p>
    <w:p w14:paraId="1110DCE5" w14:textId="77777777" w:rsidR="001366AC" w:rsidRDefault="001366AC" w:rsidP="00DB45EA">
      <w:pPr>
        <w:autoSpaceDE w:val="0"/>
        <w:autoSpaceDN w:val="0"/>
        <w:adjustRightInd w:val="0"/>
        <w:spacing w:after="0" w:line="360" w:lineRule="auto"/>
        <w:jc w:val="both"/>
        <w:rPr>
          <w:rFonts w:ascii="Times New Roman" w:hAnsi="Times New Roman" w:cs="Times New Roman"/>
          <w:b/>
          <w:bCs/>
          <w:sz w:val="24"/>
          <w:szCs w:val="24"/>
          <w:lang w:val="es-EC"/>
        </w:rPr>
      </w:pPr>
    </w:p>
    <w:p w14:paraId="78A5E7A2" w14:textId="28590EAB" w:rsidR="00DB45EA" w:rsidRDefault="00DB45EA" w:rsidP="00DB45EA">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b/>
          <w:bCs/>
          <w:sz w:val="24"/>
          <w:szCs w:val="24"/>
          <w:lang w:val="es-EC"/>
        </w:rPr>
        <w:t>Destilación</w:t>
      </w:r>
      <w:r>
        <w:rPr>
          <w:rFonts w:ascii="Times New Roman" w:hAnsi="Times New Roman" w:cs="Times New Roman"/>
          <w:sz w:val="24"/>
          <w:szCs w:val="24"/>
          <w:lang w:val="es-EC"/>
        </w:rPr>
        <w:t>: Es la operación de separar, mediante evaporización y condensación, los</w:t>
      </w:r>
    </w:p>
    <w:p w14:paraId="485AA5C2" w14:textId="30C24836" w:rsidR="00B03988" w:rsidRDefault="00DB45EA" w:rsidP="00DB45EA">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diferentes componentes líquidos, sólidos disueltos en líquidos o gases.</w:t>
      </w:r>
    </w:p>
    <w:p w14:paraId="0B36BFC6" w14:textId="77777777" w:rsidR="00DB45EA" w:rsidRDefault="00DB45EA" w:rsidP="00DB45EA">
      <w:pPr>
        <w:autoSpaceDE w:val="0"/>
        <w:autoSpaceDN w:val="0"/>
        <w:adjustRightInd w:val="0"/>
        <w:spacing w:after="0" w:line="360" w:lineRule="auto"/>
        <w:jc w:val="both"/>
        <w:rPr>
          <w:rFonts w:ascii="Times New Roman" w:hAnsi="Times New Roman" w:cs="Times New Roman"/>
          <w:sz w:val="24"/>
          <w:szCs w:val="24"/>
          <w:lang w:val="es-EC"/>
        </w:rPr>
      </w:pPr>
    </w:p>
    <w:p w14:paraId="4E67BC09" w14:textId="77777777" w:rsidR="00DB45EA" w:rsidRDefault="00DB45EA" w:rsidP="00DB45EA">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b/>
          <w:bCs/>
          <w:sz w:val="24"/>
          <w:szCs w:val="24"/>
          <w:lang w:val="es-EC"/>
        </w:rPr>
        <w:t>Evaporación</w:t>
      </w:r>
      <w:r>
        <w:rPr>
          <w:rFonts w:ascii="Times New Roman" w:hAnsi="Times New Roman" w:cs="Times New Roman"/>
          <w:sz w:val="24"/>
          <w:szCs w:val="24"/>
          <w:lang w:val="es-EC"/>
        </w:rPr>
        <w:t>: La evaporación es un proceso físico que consiste en el pasaje lento y</w:t>
      </w:r>
    </w:p>
    <w:p w14:paraId="7CA58C71" w14:textId="77777777" w:rsidR="00DB45EA" w:rsidRDefault="00DB45EA" w:rsidP="00DB45EA">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gradual de un estado líquido hacia un estado gaseoso, tras haber adquirido energía</w:t>
      </w:r>
    </w:p>
    <w:p w14:paraId="7609CFD2" w14:textId="77777777" w:rsidR="00DB45EA" w:rsidRDefault="00DB45EA" w:rsidP="00DB45EA">
      <w:pPr>
        <w:spacing w:beforeAutospacing="1" w:line="360" w:lineRule="auto"/>
        <w:jc w:val="both"/>
        <w:rPr>
          <w:rFonts w:ascii="Times New Roman" w:hAnsi="Times New Roman" w:cs="Times New Roman"/>
          <w:sz w:val="24"/>
        </w:rPr>
      </w:pPr>
      <w:r>
        <w:rPr>
          <w:rFonts w:ascii="Times New Roman" w:hAnsi="Times New Roman" w:cs="Times New Roman"/>
          <w:sz w:val="24"/>
          <w:szCs w:val="24"/>
          <w:lang w:val="es-EC"/>
        </w:rPr>
        <w:t>suficiente para vencer la tensión superficial.</w:t>
      </w:r>
    </w:p>
    <w:p w14:paraId="7176A665" w14:textId="3BCBB481" w:rsidR="004A50D3" w:rsidRDefault="004A50D3" w:rsidP="004A50D3">
      <w:pPr>
        <w:spacing w:line="360" w:lineRule="auto"/>
        <w:jc w:val="both"/>
        <w:rPr>
          <w:rFonts w:ascii="Times New Roman" w:hAnsi="Times New Roman" w:cs="Times New Roman"/>
          <w:sz w:val="24"/>
          <w:szCs w:val="24"/>
        </w:rPr>
      </w:pPr>
      <w:r w:rsidRPr="00401C14">
        <w:rPr>
          <w:rFonts w:ascii="Times New Roman" w:hAnsi="Times New Roman" w:cs="Times New Roman"/>
          <w:b/>
          <w:sz w:val="24"/>
          <w:szCs w:val="24"/>
        </w:rPr>
        <w:t>Extracto acuoso:</w:t>
      </w:r>
      <w:r w:rsidRPr="00401C14">
        <w:rPr>
          <w:rFonts w:ascii="Times New Roman" w:hAnsi="Times New Roman" w:cs="Times New Roman"/>
          <w:sz w:val="24"/>
          <w:szCs w:val="24"/>
        </w:rPr>
        <w:t xml:space="preserve"> Preparación en agua de la sustancia de una planta o un animal que contiene la porción biológicamente activa sin el residuo celular.</w:t>
      </w:r>
    </w:p>
    <w:p w14:paraId="10D89866" w14:textId="32D419EC" w:rsidR="00B03988" w:rsidRDefault="00B03988" w:rsidP="004A50D3">
      <w:pPr>
        <w:spacing w:line="360" w:lineRule="auto"/>
        <w:jc w:val="both"/>
        <w:rPr>
          <w:rFonts w:ascii="Times New Roman" w:hAnsi="Times New Roman" w:cs="Times New Roman"/>
          <w:sz w:val="24"/>
          <w:szCs w:val="24"/>
        </w:rPr>
      </w:pPr>
      <w:r w:rsidRPr="00B03988">
        <w:rPr>
          <w:rFonts w:ascii="Times New Roman" w:hAnsi="Times New Roman" w:cs="Times New Roman"/>
          <w:b/>
          <w:bCs/>
          <w:sz w:val="24"/>
          <w:szCs w:val="24"/>
        </w:rPr>
        <w:t>Fluido Supercrítico:</w:t>
      </w:r>
      <w:r>
        <w:rPr>
          <w:rFonts w:ascii="Times New Roman" w:hAnsi="Times New Roman" w:cs="Times New Roman"/>
          <w:sz w:val="24"/>
          <w:szCs w:val="24"/>
        </w:rPr>
        <w:t xml:space="preserve"> </w:t>
      </w:r>
      <w:r w:rsidRPr="00B03988">
        <w:rPr>
          <w:rStyle w:val="e24kjd"/>
          <w:rFonts w:ascii="Times New Roman" w:hAnsi="Times New Roman" w:cs="Times New Roman"/>
          <w:sz w:val="24"/>
          <w:szCs w:val="24"/>
        </w:rPr>
        <w:t>es cualquier sustancia que se encuentre en condiciones de presión y temperatura superiores a su punto crítico, lo que hace que se comporte como un híbrido entre un líquido y un gas, es decir, puede difundir como un gas (efusión), y disolver sustancias como un líquido (disolvente).</w:t>
      </w:r>
    </w:p>
    <w:p w14:paraId="1F77AC90" w14:textId="6ACF0991" w:rsidR="00B20A47" w:rsidRPr="001366AC" w:rsidRDefault="009E5EB0" w:rsidP="0069393E">
      <w:pPr>
        <w:spacing w:line="360" w:lineRule="auto"/>
        <w:jc w:val="both"/>
        <w:rPr>
          <w:rFonts w:ascii="Times New Roman" w:hAnsi="Times New Roman" w:cs="Times New Roman"/>
          <w:sz w:val="24"/>
          <w:szCs w:val="30"/>
          <w:lang w:val="es-MX" w:eastAsia="es-MX"/>
        </w:rPr>
      </w:pPr>
      <w:r w:rsidRPr="009E5EB0">
        <w:rPr>
          <w:rFonts w:ascii="Times New Roman" w:hAnsi="Times New Roman" w:cs="Times New Roman"/>
          <w:b/>
          <w:sz w:val="24"/>
        </w:rPr>
        <w:t>Tratamiento:</w:t>
      </w:r>
      <w:r w:rsidRPr="009E5EB0">
        <w:rPr>
          <w:rFonts w:ascii="Times New Roman" w:hAnsi="Times New Roman" w:cs="Times New Roman"/>
          <w:sz w:val="24"/>
        </w:rPr>
        <w:t xml:space="preserve"> </w:t>
      </w:r>
      <w:r>
        <w:rPr>
          <w:rFonts w:ascii="Times New Roman" w:hAnsi="Times New Roman" w:cs="Times New Roman"/>
          <w:sz w:val="24"/>
          <w:szCs w:val="30"/>
          <w:lang w:val="es-MX" w:eastAsia="es-MX"/>
        </w:rPr>
        <w:t>Es una</w:t>
      </w:r>
      <w:r w:rsidRPr="009E5EB0">
        <w:rPr>
          <w:rFonts w:ascii="Times New Roman" w:hAnsi="Times New Roman" w:cs="Times New Roman"/>
          <w:sz w:val="24"/>
          <w:szCs w:val="30"/>
          <w:lang w:val="es-MX" w:eastAsia="es-MX"/>
        </w:rPr>
        <w:t xml:space="preserve"> combinación de niveles del o los factores aplicados a las unidades experimentales, para poder observar el efecto que estos producen o no sobre la respuesta </w:t>
      </w:r>
      <w:r>
        <w:rPr>
          <w:rFonts w:ascii="Times New Roman" w:hAnsi="Times New Roman" w:cs="Times New Roman"/>
          <w:sz w:val="24"/>
          <w:szCs w:val="30"/>
          <w:lang w:val="es-MX" w:eastAsia="es-MX"/>
        </w:rPr>
        <w:t>experimental.</w:t>
      </w:r>
      <w:bookmarkStart w:id="8" w:name="_GoBack"/>
      <w:bookmarkEnd w:id="8"/>
    </w:p>
    <w:sectPr w:rsidR="00B20A47" w:rsidRPr="001366AC" w:rsidSect="007951A2">
      <w:footerReference w:type="default" r:id="rId62"/>
      <w:pgSz w:w="12240" w:h="15840"/>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2D190" w14:textId="77777777" w:rsidR="00002282" w:rsidRDefault="00002282" w:rsidP="009F52A6">
      <w:pPr>
        <w:spacing w:after="0" w:line="240" w:lineRule="auto"/>
      </w:pPr>
      <w:r>
        <w:separator/>
      </w:r>
    </w:p>
  </w:endnote>
  <w:endnote w:type="continuationSeparator" w:id="0">
    <w:p w14:paraId="5B3F4CE6" w14:textId="77777777" w:rsidR="00002282" w:rsidRDefault="00002282" w:rsidP="009F5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Narrow">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0ACDF" w14:textId="4D12B23D" w:rsidR="00002282" w:rsidRDefault="00002282">
    <w:pPr>
      <w:pStyle w:val="Piedepgina"/>
      <w:jc w:val="right"/>
    </w:pPr>
  </w:p>
  <w:p w14:paraId="4757DEDE" w14:textId="77777777" w:rsidR="00002282" w:rsidRDefault="000022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795617"/>
      <w:docPartObj>
        <w:docPartGallery w:val="Page Numbers (Bottom of Page)"/>
        <w:docPartUnique/>
      </w:docPartObj>
    </w:sdtPr>
    <w:sdtEndPr/>
    <w:sdtContent>
      <w:p w14:paraId="2A0DACF2" w14:textId="77777777" w:rsidR="00002282" w:rsidRDefault="00002282">
        <w:pPr>
          <w:pStyle w:val="Piedepgina"/>
          <w:jc w:val="right"/>
        </w:pPr>
        <w:r>
          <w:fldChar w:fldCharType="begin"/>
        </w:r>
        <w:r>
          <w:instrText>PAGE   \* MERGEFORMAT</w:instrText>
        </w:r>
        <w:r>
          <w:fldChar w:fldCharType="separate"/>
        </w:r>
        <w:r w:rsidR="00884408" w:rsidRPr="00884408">
          <w:rPr>
            <w:noProof/>
            <w:lang w:val="es-ES"/>
          </w:rPr>
          <w:t>63</w:t>
        </w:r>
        <w:r>
          <w:fldChar w:fldCharType="end"/>
        </w:r>
      </w:p>
    </w:sdtContent>
  </w:sdt>
  <w:p w14:paraId="69B096C1" w14:textId="77777777" w:rsidR="00002282" w:rsidRDefault="0000228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F7D26" w14:textId="471B1ABF" w:rsidR="00002282" w:rsidRDefault="00002282">
    <w:pPr>
      <w:pStyle w:val="Piedepgina"/>
      <w:jc w:val="right"/>
    </w:pPr>
  </w:p>
  <w:p w14:paraId="7D60C55C" w14:textId="77777777" w:rsidR="00002282" w:rsidRDefault="000022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A7610" w14:textId="77777777" w:rsidR="00002282" w:rsidRDefault="00002282" w:rsidP="009F52A6">
      <w:pPr>
        <w:spacing w:after="0" w:line="240" w:lineRule="auto"/>
      </w:pPr>
      <w:r>
        <w:separator/>
      </w:r>
    </w:p>
  </w:footnote>
  <w:footnote w:type="continuationSeparator" w:id="0">
    <w:p w14:paraId="08B22F92" w14:textId="77777777" w:rsidR="00002282" w:rsidRDefault="00002282" w:rsidP="009F52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4F853" w14:textId="77777777" w:rsidR="00002282" w:rsidRDefault="0000228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74C04"/>
    <w:multiLevelType w:val="hybridMultilevel"/>
    <w:tmpl w:val="F72A94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AA103B4"/>
    <w:multiLevelType w:val="multilevel"/>
    <w:tmpl w:val="7B4237F4"/>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8F0F90"/>
    <w:multiLevelType w:val="hybridMultilevel"/>
    <w:tmpl w:val="888A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14B37"/>
    <w:multiLevelType w:val="hybridMultilevel"/>
    <w:tmpl w:val="6C30C53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16F0306"/>
    <w:multiLevelType w:val="multilevel"/>
    <w:tmpl w:val="58B694F8"/>
    <w:lvl w:ilvl="0">
      <w:start w:val="6"/>
      <w:numFmt w:val="decimal"/>
      <w:lvlText w:val="%1"/>
      <w:lvlJc w:val="left"/>
      <w:pPr>
        <w:ind w:left="660" w:hanging="660"/>
      </w:pPr>
      <w:rPr>
        <w:rFonts w:hint="default"/>
      </w:rPr>
    </w:lvl>
    <w:lvl w:ilvl="1">
      <w:start w:val="2"/>
      <w:numFmt w:val="decimal"/>
      <w:lvlText w:val="%1.%2"/>
      <w:lvlJc w:val="left"/>
      <w:pPr>
        <w:ind w:left="905" w:hanging="660"/>
      </w:pPr>
      <w:rPr>
        <w:rFonts w:hint="default"/>
      </w:rPr>
    </w:lvl>
    <w:lvl w:ilvl="2">
      <w:start w:val="1"/>
      <w:numFmt w:val="decimal"/>
      <w:lvlText w:val="%1.%2.%3"/>
      <w:lvlJc w:val="left"/>
      <w:pPr>
        <w:ind w:left="1210" w:hanging="720"/>
      </w:pPr>
      <w:rPr>
        <w:rFonts w:hint="default"/>
      </w:rPr>
    </w:lvl>
    <w:lvl w:ilvl="3">
      <w:start w:val="1"/>
      <w:numFmt w:val="decimal"/>
      <w:lvlText w:val="%1.%2.%3.%4"/>
      <w:lvlJc w:val="left"/>
      <w:pPr>
        <w:ind w:left="1455" w:hanging="720"/>
      </w:pPr>
      <w:rPr>
        <w:rFonts w:hint="default"/>
      </w:rPr>
    </w:lvl>
    <w:lvl w:ilvl="4">
      <w:start w:val="1"/>
      <w:numFmt w:val="decimal"/>
      <w:lvlText w:val="%1.%2.%3.%4.%5"/>
      <w:lvlJc w:val="left"/>
      <w:pPr>
        <w:ind w:left="2060" w:hanging="1080"/>
      </w:pPr>
      <w:rPr>
        <w:rFonts w:hint="default"/>
      </w:rPr>
    </w:lvl>
    <w:lvl w:ilvl="5">
      <w:start w:val="1"/>
      <w:numFmt w:val="decimal"/>
      <w:lvlText w:val="%1.%2.%3.%4.%5.%6"/>
      <w:lvlJc w:val="left"/>
      <w:pPr>
        <w:ind w:left="2305" w:hanging="1080"/>
      </w:pPr>
      <w:rPr>
        <w:rFonts w:hint="default"/>
      </w:rPr>
    </w:lvl>
    <w:lvl w:ilvl="6">
      <w:start w:val="1"/>
      <w:numFmt w:val="decimal"/>
      <w:lvlText w:val="%1.%2.%3.%4.%5.%6.%7"/>
      <w:lvlJc w:val="left"/>
      <w:pPr>
        <w:ind w:left="2910" w:hanging="1440"/>
      </w:pPr>
      <w:rPr>
        <w:rFonts w:hint="default"/>
      </w:rPr>
    </w:lvl>
    <w:lvl w:ilvl="7">
      <w:start w:val="1"/>
      <w:numFmt w:val="decimal"/>
      <w:lvlText w:val="%1.%2.%3.%4.%5.%6.%7.%8"/>
      <w:lvlJc w:val="left"/>
      <w:pPr>
        <w:ind w:left="3155" w:hanging="1440"/>
      </w:pPr>
      <w:rPr>
        <w:rFonts w:hint="default"/>
      </w:rPr>
    </w:lvl>
    <w:lvl w:ilvl="8">
      <w:start w:val="1"/>
      <w:numFmt w:val="decimal"/>
      <w:lvlText w:val="%1.%2.%3.%4.%5.%6.%7.%8.%9"/>
      <w:lvlJc w:val="left"/>
      <w:pPr>
        <w:ind w:left="3760" w:hanging="1800"/>
      </w:pPr>
      <w:rPr>
        <w:rFonts w:hint="default"/>
      </w:rPr>
    </w:lvl>
  </w:abstractNum>
  <w:abstractNum w:abstractNumId="5">
    <w:nsid w:val="16E05772"/>
    <w:multiLevelType w:val="hybridMultilevel"/>
    <w:tmpl w:val="C728C3B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178445FE"/>
    <w:multiLevelType w:val="hybridMultilevel"/>
    <w:tmpl w:val="985466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8AA7830"/>
    <w:multiLevelType w:val="hybridMultilevel"/>
    <w:tmpl w:val="F42AA0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9934A9A"/>
    <w:multiLevelType w:val="hybridMultilevel"/>
    <w:tmpl w:val="358EDF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A05666C"/>
    <w:multiLevelType w:val="hybridMultilevel"/>
    <w:tmpl w:val="178469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4C841F5"/>
    <w:multiLevelType w:val="hybridMultilevel"/>
    <w:tmpl w:val="42C4AEC0"/>
    <w:lvl w:ilvl="0" w:tplc="300A0011">
      <w:start w:val="1"/>
      <w:numFmt w:val="decimal"/>
      <w:lvlText w:val="%1)"/>
      <w:lvlJc w:val="left"/>
      <w:pPr>
        <w:ind w:left="1455" w:hanging="360"/>
      </w:pPr>
    </w:lvl>
    <w:lvl w:ilvl="1" w:tplc="300A0019" w:tentative="1">
      <w:start w:val="1"/>
      <w:numFmt w:val="lowerLetter"/>
      <w:lvlText w:val="%2."/>
      <w:lvlJc w:val="left"/>
      <w:pPr>
        <w:ind w:left="2175" w:hanging="360"/>
      </w:pPr>
    </w:lvl>
    <w:lvl w:ilvl="2" w:tplc="300A001B" w:tentative="1">
      <w:start w:val="1"/>
      <w:numFmt w:val="lowerRoman"/>
      <w:lvlText w:val="%3."/>
      <w:lvlJc w:val="right"/>
      <w:pPr>
        <w:ind w:left="2895" w:hanging="180"/>
      </w:pPr>
    </w:lvl>
    <w:lvl w:ilvl="3" w:tplc="300A000F" w:tentative="1">
      <w:start w:val="1"/>
      <w:numFmt w:val="decimal"/>
      <w:lvlText w:val="%4."/>
      <w:lvlJc w:val="left"/>
      <w:pPr>
        <w:ind w:left="3615" w:hanging="360"/>
      </w:pPr>
    </w:lvl>
    <w:lvl w:ilvl="4" w:tplc="300A0019" w:tentative="1">
      <w:start w:val="1"/>
      <w:numFmt w:val="lowerLetter"/>
      <w:lvlText w:val="%5."/>
      <w:lvlJc w:val="left"/>
      <w:pPr>
        <w:ind w:left="4335" w:hanging="360"/>
      </w:pPr>
    </w:lvl>
    <w:lvl w:ilvl="5" w:tplc="300A001B" w:tentative="1">
      <w:start w:val="1"/>
      <w:numFmt w:val="lowerRoman"/>
      <w:lvlText w:val="%6."/>
      <w:lvlJc w:val="right"/>
      <w:pPr>
        <w:ind w:left="5055" w:hanging="180"/>
      </w:pPr>
    </w:lvl>
    <w:lvl w:ilvl="6" w:tplc="300A000F" w:tentative="1">
      <w:start w:val="1"/>
      <w:numFmt w:val="decimal"/>
      <w:lvlText w:val="%7."/>
      <w:lvlJc w:val="left"/>
      <w:pPr>
        <w:ind w:left="5775" w:hanging="360"/>
      </w:pPr>
    </w:lvl>
    <w:lvl w:ilvl="7" w:tplc="300A0019" w:tentative="1">
      <w:start w:val="1"/>
      <w:numFmt w:val="lowerLetter"/>
      <w:lvlText w:val="%8."/>
      <w:lvlJc w:val="left"/>
      <w:pPr>
        <w:ind w:left="6495" w:hanging="360"/>
      </w:pPr>
    </w:lvl>
    <w:lvl w:ilvl="8" w:tplc="300A001B" w:tentative="1">
      <w:start w:val="1"/>
      <w:numFmt w:val="lowerRoman"/>
      <w:lvlText w:val="%9."/>
      <w:lvlJc w:val="right"/>
      <w:pPr>
        <w:ind w:left="7215" w:hanging="180"/>
      </w:pPr>
    </w:lvl>
  </w:abstractNum>
  <w:abstractNum w:abstractNumId="11">
    <w:nsid w:val="2E082FBD"/>
    <w:multiLevelType w:val="hybridMultilevel"/>
    <w:tmpl w:val="41441DB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E965EAC"/>
    <w:multiLevelType w:val="hybridMultilevel"/>
    <w:tmpl w:val="DCE28D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0D23424"/>
    <w:multiLevelType w:val="multilevel"/>
    <w:tmpl w:val="FE4A08F6"/>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27687C"/>
    <w:multiLevelType w:val="multilevel"/>
    <w:tmpl w:val="3502D766"/>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46A11A8"/>
    <w:multiLevelType w:val="hybridMultilevel"/>
    <w:tmpl w:val="4E5EFAA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77082A"/>
    <w:multiLevelType w:val="hybridMultilevel"/>
    <w:tmpl w:val="C83424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FF31766"/>
    <w:multiLevelType w:val="hybridMultilevel"/>
    <w:tmpl w:val="9078B5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2A7334E"/>
    <w:multiLevelType w:val="hybridMultilevel"/>
    <w:tmpl w:val="C6543A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431E18E7"/>
    <w:multiLevelType w:val="multilevel"/>
    <w:tmpl w:val="F4AAB0C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D43DD8"/>
    <w:multiLevelType w:val="hybridMultilevel"/>
    <w:tmpl w:val="852084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A736F22"/>
    <w:multiLevelType w:val="hybridMultilevel"/>
    <w:tmpl w:val="7A70A4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53E24C0F"/>
    <w:multiLevelType w:val="hybridMultilevel"/>
    <w:tmpl w:val="1DDCC678"/>
    <w:lvl w:ilvl="0" w:tplc="300A0011">
      <w:start w:val="1"/>
      <w:numFmt w:val="decimal"/>
      <w:lvlText w:val="%1)"/>
      <w:lvlJc w:val="left"/>
      <w:pPr>
        <w:ind w:left="1455" w:hanging="360"/>
      </w:pPr>
    </w:lvl>
    <w:lvl w:ilvl="1" w:tplc="300A0019" w:tentative="1">
      <w:start w:val="1"/>
      <w:numFmt w:val="lowerLetter"/>
      <w:lvlText w:val="%2."/>
      <w:lvlJc w:val="left"/>
      <w:pPr>
        <w:ind w:left="2175" w:hanging="360"/>
      </w:pPr>
    </w:lvl>
    <w:lvl w:ilvl="2" w:tplc="300A001B" w:tentative="1">
      <w:start w:val="1"/>
      <w:numFmt w:val="lowerRoman"/>
      <w:lvlText w:val="%3."/>
      <w:lvlJc w:val="right"/>
      <w:pPr>
        <w:ind w:left="2895" w:hanging="180"/>
      </w:pPr>
    </w:lvl>
    <w:lvl w:ilvl="3" w:tplc="300A000F" w:tentative="1">
      <w:start w:val="1"/>
      <w:numFmt w:val="decimal"/>
      <w:lvlText w:val="%4."/>
      <w:lvlJc w:val="left"/>
      <w:pPr>
        <w:ind w:left="3615" w:hanging="360"/>
      </w:pPr>
    </w:lvl>
    <w:lvl w:ilvl="4" w:tplc="300A0019" w:tentative="1">
      <w:start w:val="1"/>
      <w:numFmt w:val="lowerLetter"/>
      <w:lvlText w:val="%5."/>
      <w:lvlJc w:val="left"/>
      <w:pPr>
        <w:ind w:left="4335" w:hanging="360"/>
      </w:pPr>
    </w:lvl>
    <w:lvl w:ilvl="5" w:tplc="300A001B" w:tentative="1">
      <w:start w:val="1"/>
      <w:numFmt w:val="lowerRoman"/>
      <w:lvlText w:val="%6."/>
      <w:lvlJc w:val="right"/>
      <w:pPr>
        <w:ind w:left="5055" w:hanging="180"/>
      </w:pPr>
    </w:lvl>
    <w:lvl w:ilvl="6" w:tplc="300A000F" w:tentative="1">
      <w:start w:val="1"/>
      <w:numFmt w:val="decimal"/>
      <w:lvlText w:val="%7."/>
      <w:lvlJc w:val="left"/>
      <w:pPr>
        <w:ind w:left="5775" w:hanging="360"/>
      </w:pPr>
    </w:lvl>
    <w:lvl w:ilvl="7" w:tplc="300A0019" w:tentative="1">
      <w:start w:val="1"/>
      <w:numFmt w:val="lowerLetter"/>
      <w:lvlText w:val="%8."/>
      <w:lvlJc w:val="left"/>
      <w:pPr>
        <w:ind w:left="6495" w:hanging="360"/>
      </w:pPr>
    </w:lvl>
    <w:lvl w:ilvl="8" w:tplc="300A001B" w:tentative="1">
      <w:start w:val="1"/>
      <w:numFmt w:val="lowerRoman"/>
      <w:lvlText w:val="%9."/>
      <w:lvlJc w:val="right"/>
      <w:pPr>
        <w:ind w:left="7215" w:hanging="180"/>
      </w:pPr>
    </w:lvl>
  </w:abstractNum>
  <w:abstractNum w:abstractNumId="23">
    <w:nsid w:val="576C0378"/>
    <w:multiLevelType w:val="hybridMultilevel"/>
    <w:tmpl w:val="A1C47C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66E4A41"/>
    <w:multiLevelType w:val="hybridMultilevel"/>
    <w:tmpl w:val="B34E5F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6DED719D"/>
    <w:multiLevelType w:val="hybridMultilevel"/>
    <w:tmpl w:val="CFC65D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0FD5848"/>
    <w:multiLevelType w:val="hybridMultilevel"/>
    <w:tmpl w:val="194027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2016792"/>
    <w:multiLevelType w:val="hybridMultilevel"/>
    <w:tmpl w:val="4F2CCE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3490382"/>
    <w:multiLevelType w:val="hybridMultilevel"/>
    <w:tmpl w:val="8F3EC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A5850E2"/>
    <w:multiLevelType w:val="hybridMultilevel"/>
    <w:tmpl w:val="470C07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7BDE3FDC"/>
    <w:multiLevelType w:val="hybridMultilevel"/>
    <w:tmpl w:val="21AADD0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7CFB0262"/>
    <w:multiLevelType w:val="hybridMultilevel"/>
    <w:tmpl w:val="45A057EE"/>
    <w:lvl w:ilvl="0" w:tplc="080A000D">
      <w:start w:val="1"/>
      <w:numFmt w:val="bullet"/>
      <w:lvlText w:val=""/>
      <w:lvlJc w:val="left"/>
      <w:pPr>
        <w:ind w:left="1968" w:hanging="360"/>
      </w:pPr>
      <w:rPr>
        <w:rFonts w:ascii="Wingdings" w:hAnsi="Wingdings" w:hint="default"/>
      </w:rPr>
    </w:lvl>
    <w:lvl w:ilvl="1" w:tplc="080A0003" w:tentative="1">
      <w:start w:val="1"/>
      <w:numFmt w:val="bullet"/>
      <w:lvlText w:val="o"/>
      <w:lvlJc w:val="left"/>
      <w:pPr>
        <w:ind w:left="2688" w:hanging="360"/>
      </w:pPr>
      <w:rPr>
        <w:rFonts w:ascii="Courier New" w:hAnsi="Courier New" w:cs="Courier New" w:hint="default"/>
      </w:rPr>
    </w:lvl>
    <w:lvl w:ilvl="2" w:tplc="080A0005" w:tentative="1">
      <w:start w:val="1"/>
      <w:numFmt w:val="bullet"/>
      <w:lvlText w:val=""/>
      <w:lvlJc w:val="left"/>
      <w:pPr>
        <w:ind w:left="3408" w:hanging="360"/>
      </w:pPr>
      <w:rPr>
        <w:rFonts w:ascii="Wingdings" w:hAnsi="Wingdings" w:hint="default"/>
      </w:rPr>
    </w:lvl>
    <w:lvl w:ilvl="3" w:tplc="080A0001" w:tentative="1">
      <w:start w:val="1"/>
      <w:numFmt w:val="bullet"/>
      <w:lvlText w:val=""/>
      <w:lvlJc w:val="left"/>
      <w:pPr>
        <w:ind w:left="4128" w:hanging="360"/>
      </w:pPr>
      <w:rPr>
        <w:rFonts w:ascii="Symbol" w:hAnsi="Symbol" w:hint="default"/>
      </w:rPr>
    </w:lvl>
    <w:lvl w:ilvl="4" w:tplc="080A0003" w:tentative="1">
      <w:start w:val="1"/>
      <w:numFmt w:val="bullet"/>
      <w:lvlText w:val="o"/>
      <w:lvlJc w:val="left"/>
      <w:pPr>
        <w:ind w:left="4848" w:hanging="360"/>
      </w:pPr>
      <w:rPr>
        <w:rFonts w:ascii="Courier New" w:hAnsi="Courier New" w:cs="Courier New" w:hint="default"/>
      </w:rPr>
    </w:lvl>
    <w:lvl w:ilvl="5" w:tplc="080A0005" w:tentative="1">
      <w:start w:val="1"/>
      <w:numFmt w:val="bullet"/>
      <w:lvlText w:val=""/>
      <w:lvlJc w:val="left"/>
      <w:pPr>
        <w:ind w:left="5568" w:hanging="360"/>
      </w:pPr>
      <w:rPr>
        <w:rFonts w:ascii="Wingdings" w:hAnsi="Wingdings" w:hint="default"/>
      </w:rPr>
    </w:lvl>
    <w:lvl w:ilvl="6" w:tplc="080A0001" w:tentative="1">
      <w:start w:val="1"/>
      <w:numFmt w:val="bullet"/>
      <w:lvlText w:val=""/>
      <w:lvlJc w:val="left"/>
      <w:pPr>
        <w:ind w:left="6288" w:hanging="360"/>
      </w:pPr>
      <w:rPr>
        <w:rFonts w:ascii="Symbol" w:hAnsi="Symbol" w:hint="default"/>
      </w:rPr>
    </w:lvl>
    <w:lvl w:ilvl="7" w:tplc="080A0003" w:tentative="1">
      <w:start w:val="1"/>
      <w:numFmt w:val="bullet"/>
      <w:lvlText w:val="o"/>
      <w:lvlJc w:val="left"/>
      <w:pPr>
        <w:ind w:left="7008" w:hanging="360"/>
      </w:pPr>
      <w:rPr>
        <w:rFonts w:ascii="Courier New" w:hAnsi="Courier New" w:cs="Courier New" w:hint="default"/>
      </w:rPr>
    </w:lvl>
    <w:lvl w:ilvl="8" w:tplc="080A0005" w:tentative="1">
      <w:start w:val="1"/>
      <w:numFmt w:val="bullet"/>
      <w:lvlText w:val=""/>
      <w:lvlJc w:val="left"/>
      <w:pPr>
        <w:ind w:left="7728" w:hanging="360"/>
      </w:pPr>
      <w:rPr>
        <w:rFonts w:ascii="Wingdings" w:hAnsi="Wingdings" w:hint="default"/>
      </w:rPr>
    </w:lvl>
  </w:abstractNum>
  <w:num w:numId="1">
    <w:abstractNumId w:val="28"/>
  </w:num>
  <w:num w:numId="2">
    <w:abstractNumId w:val="11"/>
  </w:num>
  <w:num w:numId="3">
    <w:abstractNumId w:val="25"/>
  </w:num>
  <w:num w:numId="4">
    <w:abstractNumId w:val="0"/>
  </w:num>
  <w:num w:numId="5">
    <w:abstractNumId w:val="18"/>
  </w:num>
  <w:num w:numId="6">
    <w:abstractNumId w:val="29"/>
  </w:num>
  <w:num w:numId="7">
    <w:abstractNumId w:val="5"/>
  </w:num>
  <w:num w:numId="8">
    <w:abstractNumId w:val="31"/>
  </w:num>
  <w:num w:numId="9">
    <w:abstractNumId w:val="8"/>
  </w:num>
  <w:num w:numId="10">
    <w:abstractNumId w:val="27"/>
  </w:num>
  <w:num w:numId="11">
    <w:abstractNumId w:val="15"/>
  </w:num>
  <w:num w:numId="12">
    <w:abstractNumId w:val="16"/>
  </w:num>
  <w:num w:numId="13">
    <w:abstractNumId w:val="7"/>
  </w:num>
  <w:num w:numId="14">
    <w:abstractNumId w:val="3"/>
  </w:num>
  <w:num w:numId="15">
    <w:abstractNumId w:val="17"/>
  </w:num>
  <w:num w:numId="16">
    <w:abstractNumId w:val="26"/>
  </w:num>
  <w:num w:numId="17">
    <w:abstractNumId w:val="30"/>
  </w:num>
  <w:num w:numId="18">
    <w:abstractNumId w:val="14"/>
  </w:num>
  <w:num w:numId="19">
    <w:abstractNumId w:val="13"/>
  </w:num>
  <w:num w:numId="20">
    <w:abstractNumId w:val="6"/>
  </w:num>
  <w:num w:numId="21">
    <w:abstractNumId w:val="9"/>
  </w:num>
  <w:num w:numId="22">
    <w:abstractNumId w:val="24"/>
  </w:num>
  <w:num w:numId="23">
    <w:abstractNumId w:val="1"/>
  </w:num>
  <w:num w:numId="24">
    <w:abstractNumId w:val="23"/>
  </w:num>
  <w:num w:numId="25">
    <w:abstractNumId w:val="12"/>
  </w:num>
  <w:num w:numId="26">
    <w:abstractNumId w:val="10"/>
  </w:num>
  <w:num w:numId="27">
    <w:abstractNumId w:val="22"/>
  </w:num>
  <w:num w:numId="28">
    <w:abstractNumId w:val="4"/>
  </w:num>
  <w:num w:numId="29">
    <w:abstractNumId w:val="2"/>
  </w:num>
  <w:num w:numId="30">
    <w:abstractNumId w:val="21"/>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O" w:vendorID="64" w:dllVersion="6" w:nlCheck="1" w:checkStyle="1"/>
  <w:activeWritingStyle w:appName="MSWord" w:lang="es-EC" w:vendorID="64" w:dllVersion="6" w:nlCheck="1" w:checkStyle="1"/>
  <w:activeWritingStyle w:appName="MSWord" w:lang="en-US" w:vendorID="64" w:dllVersion="6" w:nlCheck="1" w:checkStyle="1"/>
  <w:activeWritingStyle w:appName="MSWord" w:lang="es-MX" w:vendorID="64" w:dllVersion="6" w:nlCheck="1" w:checkStyle="1"/>
  <w:activeWritingStyle w:appName="MSWord" w:lang="es-CR" w:vendorID="64" w:dllVersion="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C" w:vendorID="64" w:dllVersion="4096" w:nlCheck="1" w:checkStyle="0"/>
  <w:activeWritingStyle w:appName="MSWord" w:lang="es-CR" w:vendorID="64" w:dllVersion="4096" w:nlCheck="1" w:checkStyle="0"/>
  <w:activeWritingStyle w:appName="MSWord" w:lang="es-CO" w:vendorID="64" w:dllVersion="4096" w:nlCheck="1" w:checkStyle="0"/>
  <w:activeWritingStyle w:appName="MSWord" w:lang="pt-BR" w:vendorID="64" w:dllVersion="0" w:nlCheck="1" w:checkStyle="0"/>
  <w:activeWritingStyle w:appName="MSWord" w:lang="es-ES_tradnl" w:vendorID="64" w:dllVersion="0" w:nlCheck="1" w:checkStyle="0"/>
  <w:activeWritingStyle w:appName="MSWord" w:lang="es-CR" w:vendorID="64" w:dllVersion="0" w:nlCheck="1" w:checkStyle="0"/>
  <w:activeWritingStyle w:appName="MSWord" w:lang="es-MX" w:vendorID="64" w:dllVersion="0" w:nlCheck="1" w:checkStyle="0"/>
  <w:activeWritingStyle w:appName="MSWord" w:lang="es-CO" w:vendorID="64" w:dllVersion="0" w:nlCheck="1" w:checkStyle="0"/>
  <w:activeWritingStyle w:appName="MSWord" w:lang="es-EC" w:vendorID="64" w:dllVersion="0" w:nlCheck="1" w:checkStyle="0"/>
  <w:activeWritingStyle w:appName="MSWord" w:lang="es-ES" w:vendorID="64" w:dllVersion="0" w:nlCheck="1" w:checkStyle="0"/>
  <w:activeWritingStyle w:appName="MSWord" w:lang="en-US" w:vendorID="64" w:dllVersion="0" w:nlCheck="1" w:checkStyle="0"/>
  <w:activeWritingStyle w:appName="MSWord" w:lang="es-419" w:vendorID="64" w:dllVersion="6" w:nlCheck="1" w:checkStyle="0"/>
  <w:activeWritingStyle w:appName="MSWord" w:lang="pt-BR" w:vendorID="64" w:dllVersion="4096" w:nlCheck="1" w:checkStyle="0"/>
  <w:activeWritingStyle w:appName="MSWord" w:lang="es-419" w:vendorID="64" w:dllVersion="4096" w:nlCheck="1" w:checkStyle="0"/>
  <w:activeWritingStyle w:appName="MSWord" w:lang="es-ES_tradnl" w:vendorID="64" w:dllVersion="131078" w:nlCheck="1" w:checkStyle="1"/>
  <w:activeWritingStyle w:appName="MSWord" w:lang="es-ES" w:vendorID="64" w:dllVersion="131078" w:nlCheck="1" w:checkStyle="1"/>
  <w:activeWritingStyle w:appName="MSWord" w:lang="es-EC"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5BB"/>
    <w:rsid w:val="00000FA3"/>
    <w:rsid w:val="0000147B"/>
    <w:rsid w:val="00002282"/>
    <w:rsid w:val="00002839"/>
    <w:rsid w:val="00004901"/>
    <w:rsid w:val="00004A2E"/>
    <w:rsid w:val="00005B15"/>
    <w:rsid w:val="00006CD7"/>
    <w:rsid w:val="00010E95"/>
    <w:rsid w:val="0001170A"/>
    <w:rsid w:val="000124B0"/>
    <w:rsid w:val="00012860"/>
    <w:rsid w:val="00012FEF"/>
    <w:rsid w:val="0001363C"/>
    <w:rsid w:val="00014763"/>
    <w:rsid w:val="0002055E"/>
    <w:rsid w:val="00020AB3"/>
    <w:rsid w:val="00021ADC"/>
    <w:rsid w:val="0002308C"/>
    <w:rsid w:val="000235C4"/>
    <w:rsid w:val="00023BAB"/>
    <w:rsid w:val="00023F5B"/>
    <w:rsid w:val="00026744"/>
    <w:rsid w:val="00026A38"/>
    <w:rsid w:val="0003037B"/>
    <w:rsid w:val="00030655"/>
    <w:rsid w:val="00031F33"/>
    <w:rsid w:val="00032588"/>
    <w:rsid w:val="000328D8"/>
    <w:rsid w:val="00036C9B"/>
    <w:rsid w:val="0003716E"/>
    <w:rsid w:val="0004286B"/>
    <w:rsid w:val="00044596"/>
    <w:rsid w:val="00044AC3"/>
    <w:rsid w:val="00044B3C"/>
    <w:rsid w:val="00044C1A"/>
    <w:rsid w:val="00044C5C"/>
    <w:rsid w:val="000474AF"/>
    <w:rsid w:val="000515C5"/>
    <w:rsid w:val="000535AB"/>
    <w:rsid w:val="00053A30"/>
    <w:rsid w:val="00053BFA"/>
    <w:rsid w:val="00054D0E"/>
    <w:rsid w:val="00057B1B"/>
    <w:rsid w:val="000600AC"/>
    <w:rsid w:val="0006051A"/>
    <w:rsid w:val="00061007"/>
    <w:rsid w:val="000633F6"/>
    <w:rsid w:val="000646CA"/>
    <w:rsid w:val="00064C8B"/>
    <w:rsid w:val="00064DCF"/>
    <w:rsid w:val="000657CC"/>
    <w:rsid w:val="00065A86"/>
    <w:rsid w:val="0006618C"/>
    <w:rsid w:val="00067356"/>
    <w:rsid w:val="00067DF3"/>
    <w:rsid w:val="00067E91"/>
    <w:rsid w:val="00071A7E"/>
    <w:rsid w:val="000722AA"/>
    <w:rsid w:val="000733B9"/>
    <w:rsid w:val="00073B96"/>
    <w:rsid w:val="00075245"/>
    <w:rsid w:val="00075320"/>
    <w:rsid w:val="00075D1C"/>
    <w:rsid w:val="000764C7"/>
    <w:rsid w:val="00077289"/>
    <w:rsid w:val="000818E5"/>
    <w:rsid w:val="000824F2"/>
    <w:rsid w:val="000843B5"/>
    <w:rsid w:val="00084768"/>
    <w:rsid w:val="00085A86"/>
    <w:rsid w:val="00086E87"/>
    <w:rsid w:val="000958B0"/>
    <w:rsid w:val="00096340"/>
    <w:rsid w:val="000968C3"/>
    <w:rsid w:val="00096DB8"/>
    <w:rsid w:val="00097E1B"/>
    <w:rsid w:val="000A0590"/>
    <w:rsid w:val="000A06F9"/>
    <w:rsid w:val="000A0ABA"/>
    <w:rsid w:val="000A1917"/>
    <w:rsid w:val="000A21A1"/>
    <w:rsid w:val="000A5183"/>
    <w:rsid w:val="000A5920"/>
    <w:rsid w:val="000B110E"/>
    <w:rsid w:val="000B21FF"/>
    <w:rsid w:val="000B2318"/>
    <w:rsid w:val="000B2742"/>
    <w:rsid w:val="000B31A0"/>
    <w:rsid w:val="000C09AD"/>
    <w:rsid w:val="000C4EA0"/>
    <w:rsid w:val="000C601C"/>
    <w:rsid w:val="000D27D8"/>
    <w:rsid w:val="000D3D34"/>
    <w:rsid w:val="000D61CD"/>
    <w:rsid w:val="000D71B5"/>
    <w:rsid w:val="000D7941"/>
    <w:rsid w:val="000E02A8"/>
    <w:rsid w:val="000E40FC"/>
    <w:rsid w:val="000E4617"/>
    <w:rsid w:val="000E5F77"/>
    <w:rsid w:val="000E66CD"/>
    <w:rsid w:val="000E73EA"/>
    <w:rsid w:val="000F01AA"/>
    <w:rsid w:val="000F6E93"/>
    <w:rsid w:val="00101397"/>
    <w:rsid w:val="00103ACE"/>
    <w:rsid w:val="00104980"/>
    <w:rsid w:val="00105CFB"/>
    <w:rsid w:val="0010768A"/>
    <w:rsid w:val="00107A2A"/>
    <w:rsid w:val="00110186"/>
    <w:rsid w:val="00115F37"/>
    <w:rsid w:val="00117A69"/>
    <w:rsid w:val="0012103C"/>
    <w:rsid w:val="001234A0"/>
    <w:rsid w:val="00124931"/>
    <w:rsid w:val="001252B8"/>
    <w:rsid w:val="00125731"/>
    <w:rsid w:val="0012658A"/>
    <w:rsid w:val="001267A4"/>
    <w:rsid w:val="001268E5"/>
    <w:rsid w:val="00127E6E"/>
    <w:rsid w:val="00127F06"/>
    <w:rsid w:val="0013111C"/>
    <w:rsid w:val="00131B6C"/>
    <w:rsid w:val="001327D8"/>
    <w:rsid w:val="001328F2"/>
    <w:rsid w:val="0013364C"/>
    <w:rsid w:val="00135079"/>
    <w:rsid w:val="00135786"/>
    <w:rsid w:val="001366AC"/>
    <w:rsid w:val="00137927"/>
    <w:rsid w:val="00140195"/>
    <w:rsid w:val="001407EC"/>
    <w:rsid w:val="00141885"/>
    <w:rsid w:val="00141E63"/>
    <w:rsid w:val="00142182"/>
    <w:rsid w:val="0014342B"/>
    <w:rsid w:val="00143485"/>
    <w:rsid w:val="0014467A"/>
    <w:rsid w:val="0014621B"/>
    <w:rsid w:val="00146714"/>
    <w:rsid w:val="001470F6"/>
    <w:rsid w:val="00154723"/>
    <w:rsid w:val="00154761"/>
    <w:rsid w:val="00156EB5"/>
    <w:rsid w:val="001579AE"/>
    <w:rsid w:val="00161CCC"/>
    <w:rsid w:val="00164375"/>
    <w:rsid w:val="001648C1"/>
    <w:rsid w:val="00164D94"/>
    <w:rsid w:val="00167E84"/>
    <w:rsid w:val="0017164C"/>
    <w:rsid w:val="00173DCE"/>
    <w:rsid w:val="00175268"/>
    <w:rsid w:val="00175AD6"/>
    <w:rsid w:val="00175B83"/>
    <w:rsid w:val="00175EFE"/>
    <w:rsid w:val="00176DEA"/>
    <w:rsid w:val="00177DDC"/>
    <w:rsid w:val="001807B7"/>
    <w:rsid w:val="00180B46"/>
    <w:rsid w:val="001828C8"/>
    <w:rsid w:val="00183199"/>
    <w:rsid w:val="00187C85"/>
    <w:rsid w:val="001924BD"/>
    <w:rsid w:val="0019315B"/>
    <w:rsid w:val="00194728"/>
    <w:rsid w:val="00194F2F"/>
    <w:rsid w:val="001959F2"/>
    <w:rsid w:val="00195A89"/>
    <w:rsid w:val="00195C77"/>
    <w:rsid w:val="001966DF"/>
    <w:rsid w:val="001A0BDC"/>
    <w:rsid w:val="001A12DA"/>
    <w:rsid w:val="001A1A50"/>
    <w:rsid w:val="001A1AC4"/>
    <w:rsid w:val="001A2087"/>
    <w:rsid w:val="001A5908"/>
    <w:rsid w:val="001A6614"/>
    <w:rsid w:val="001A7358"/>
    <w:rsid w:val="001A73A2"/>
    <w:rsid w:val="001B00C4"/>
    <w:rsid w:val="001B0993"/>
    <w:rsid w:val="001B325F"/>
    <w:rsid w:val="001B5438"/>
    <w:rsid w:val="001B7CAB"/>
    <w:rsid w:val="001C2723"/>
    <w:rsid w:val="001C2952"/>
    <w:rsid w:val="001C2B23"/>
    <w:rsid w:val="001C4156"/>
    <w:rsid w:val="001C4DDE"/>
    <w:rsid w:val="001C506F"/>
    <w:rsid w:val="001C5E29"/>
    <w:rsid w:val="001C6C7E"/>
    <w:rsid w:val="001D1260"/>
    <w:rsid w:val="001D2565"/>
    <w:rsid w:val="001D43B7"/>
    <w:rsid w:val="001D5242"/>
    <w:rsid w:val="001D60A6"/>
    <w:rsid w:val="001D73BC"/>
    <w:rsid w:val="001E1759"/>
    <w:rsid w:val="001E21CA"/>
    <w:rsid w:val="001E2706"/>
    <w:rsid w:val="001E310E"/>
    <w:rsid w:val="001E359E"/>
    <w:rsid w:val="001E56C1"/>
    <w:rsid w:val="001E7817"/>
    <w:rsid w:val="001F3671"/>
    <w:rsid w:val="001F3ADA"/>
    <w:rsid w:val="001F43B5"/>
    <w:rsid w:val="001F525C"/>
    <w:rsid w:val="001F5C73"/>
    <w:rsid w:val="001F7BCE"/>
    <w:rsid w:val="00201812"/>
    <w:rsid w:val="00201C45"/>
    <w:rsid w:val="002035C8"/>
    <w:rsid w:val="00203C57"/>
    <w:rsid w:val="00210DC5"/>
    <w:rsid w:val="00210F2B"/>
    <w:rsid w:val="00211DAC"/>
    <w:rsid w:val="002127C5"/>
    <w:rsid w:val="002144A2"/>
    <w:rsid w:val="00215937"/>
    <w:rsid w:val="00216DA7"/>
    <w:rsid w:val="00216FE8"/>
    <w:rsid w:val="00220E9C"/>
    <w:rsid w:val="00221322"/>
    <w:rsid w:val="0022149E"/>
    <w:rsid w:val="0022429D"/>
    <w:rsid w:val="00230774"/>
    <w:rsid w:val="002334B6"/>
    <w:rsid w:val="00237963"/>
    <w:rsid w:val="00237BA0"/>
    <w:rsid w:val="00241347"/>
    <w:rsid w:val="0024147A"/>
    <w:rsid w:val="00241BE7"/>
    <w:rsid w:val="00242036"/>
    <w:rsid w:val="0024357B"/>
    <w:rsid w:val="002439A4"/>
    <w:rsid w:val="00244C38"/>
    <w:rsid w:val="00244D61"/>
    <w:rsid w:val="0024764D"/>
    <w:rsid w:val="002504FD"/>
    <w:rsid w:val="00250FF5"/>
    <w:rsid w:val="002548BA"/>
    <w:rsid w:val="00255E61"/>
    <w:rsid w:val="00255FFA"/>
    <w:rsid w:val="00256070"/>
    <w:rsid w:val="00263076"/>
    <w:rsid w:val="00264303"/>
    <w:rsid w:val="002649DD"/>
    <w:rsid w:val="00264F48"/>
    <w:rsid w:val="00265582"/>
    <w:rsid w:val="0027257F"/>
    <w:rsid w:val="002730F9"/>
    <w:rsid w:val="00274995"/>
    <w:rsid w:val="00274BA5"/>
    <w:rsid w:val="00275BDA"/>
    <w:rsid w:val="00277711"/>
    <w:rsid w:val="0028061F"/>
    <w:rsid w:val="0028178B"/>
    <w:rsid w:val="00282F10"/>
    <w:rsid w:val="00283169"/>
    <w:rsid w:val="00283747"/>
    <w:rsid w:val="00283E5F"/>
    <w:rsid w:val="00286094"/>
    <w:rsid w:val="002862E1"/>
    <w:rsid w:val="0028667F"/>
    <w:rsid w:val="0028684D"/>
    <w:rsid w:val="002869BF"/>
    <w:rsid w:val="0029008B"/>
    <w:rsid w:val="00290DC7"/>
    <w:rsid w:val="00293348"/>
    <w:rsid w:val="00296830"/>
    <w:rsid w:val="002A06F7"/>
    <w:rsid w:val="002A1A8D"/>
    <w:rsid w:val="002A3CB6"/>
    <w:rsid w:val="002A3DCA"/>
    <w:rsid w:val="002A48F7"/>
    <w:rsid w:val="002A6106"/>
    <w:rsid w:val="002B0589"/>
    <w:rsid w:val="002B08A6"/>
    <w:rsid w:val="002B0A72"/>
    <w:rsid w:val="002B675E"/>
    <w:rsid w:val="002B7D95"/>
    <w:rsid w:val="002B7E50"/>
    <w:rsid w:val="002C1B8E"/>
    <w:rsid w:val="002C1F3B"/>
    <w:rsid w:val="002C24E4"/>
    <w:rsid w:val="002C3EAD"/>
    <w:rsid w:val="002C4468"/>
    <w:rsid w:val="002C75D7"/>
    <w:rsid w:val="002D027E"/>
    <w:rsid w:val="002D03E2"/>
    <w:rsid w:val="002D04B8"/>
    <w:rsid w:val="002D1E55"/>
    <w:rsid w:val="002D1F87"/>
    <w:rsid w:val="002D30AE"/>
    <w:rsid w:val="002D33AC"/>
    <w:rsid w:val="002D7C68"/>
    <w:rsid w:val="002E0BD1"/>
    <w:rsid w:val="002E1836"/>
    <w:rsid w:val="002E2DC7"/>
    <w:rsid w:val="002E3258"/>
    <w:rsid w:val="002E4F8B"/>
    <w:rsid w:val="002E55A4"/>
    <w:rsid w:val="002E5A31"/>
    <w:rsid w:val="002E62CB"/>
    <w:rsid w:val="002E7778"/>
    <w:rsid w:val="002F1933"/>
    <w:rsid w:val="002F257D"/>
    <w:rsid w:val="002F28E8"/>
    <w:rsid w:val="002F5E5F"/>
    <w:rsid w:val="002F72A4"/>
    <w:rsid w:val="0030040F"/>
    <w:rsid w:val="00300D25"/>
    <w:rsid w:val="003025C3"/>
    <w:rsid w:val="00302AC2"/>
    <w:rsid w:val="0030393C"/>
    <w:rsid w:val="00303BD3"/>
    <w:rsid w:val="003040C8"/>
    <w:rsid w:val="00305E5B"/>
    <w:rsid w:val="00305FBC"/>
    <w:rsid w:val="0030619B"/>
    <w:rsid w:val="00306384"/>
    <w:rsid w:val="003066AE"/>
    <w:rsid w:val="00306D46"/>
    <w:rsid w:val="00307F67"/>
    <w:rsid w:val="00311224"/>
    <w:rsid w:val="0031161F"/>
    <w:rsid w:val="0031204E"/>
    <w:rsid w:val="003123F4"/>
    <w:rsid w:val="00316709"/>
    <w:rsid w:val="00320302"/>
    <w:rsid w:val="00320541"/>
    <w:rsid w:val="00320FB5"/>
    <w:rsid w:val="003210A5"/>
    <w:rsid w:val="00321568"/>
    <w:rsid w:val="0032187D"/>
    <w:rsid w:val="00322966"/>
    <w:rsid w:val="00323485"/>
    <w:rsid w:val="003250EE"/>
    <w:rsid w:val="00325D2A"/>
    <w:rsid w:val="0032622E"/>
    <w:rsid w:val="00326B2C"/>
    <w:rsid w:val="00327110"/>
    <w:rsid w:val="00327DEE"/>
    <w:rsid w:val="00331643"/>
    <w:rsid w:val="003317BD"/>
    <w:rsid w:val="0033713A"/>
    <w:rsid w:val="003374BB"/>
    <w:rsid w:val="0034003E"/>
    <w:rsid w:val="0034030A"/>
    <w:rsid w:val="0034050D"/>
    <w:rsid w:val="00341439"/>
    <w:rsid w:val="00341F1E"/>
    <w:rsid w:val="003423B1"/>
    <w:rsid w:val="00347308"/>
    <w:rsid w:val="003505AF"/>
    <w:rsid w:val="00350CFB"/>
    <w:rsid w:val="003518D3"/>
    <w:rsid w:val="0035223E"/>
    <w:rsid w:val="003526D2"/>
    <w:rsid w:val="00352B8C"/>
    <w:rsid w:val="0035555D"/>
    <w:rsid w:val="00355C90"/>
    <w:rsid w:val="00355CB5"/>
    <w:rsid w:val="003564B6"/>
    <w:rsid w:val="0035737D"/>
    <w:rsid w:val="00357B96"/>
    <w:rsid w:val="00357FAB"/>
    <w:rsid w:val="003604EB"/>
    <w:rsid w:val="0036167D"/>
    <w:rsid w:val="00363384"/>
    <w:rsid w:val="00363E6F"/>
    <w:rsid w:val="00365999"/>
    <w:rsid w:val="0036621D"/>
    <w:rsid w:val="00366814"/>
    <w:rsid w:val="00367504"/>
    <w:rsid w:val="00371530"/>
    <w:rsid w:val="00371D2E"/>
    <w:rsid w:val="003721EF"/>
    <w:rsid w:val="0037286D"/>
    <w:rsid w:val="00373B0F"/>
    <w:rsid w:val="00377905"/>
    <w:rsid w:val="00381426"/>
    <w:rsid w:val="00383001"/>
    <w:rsid w:val="003837A2"/>
    <w:rsid w:val="0038663E"/>
    <w:rsid w:val="003868D7"/>
    <w:rsid w:val="00387C84"/>
    <w:rsid w:val="00390984"/>
    <w:rsid w:val="003910CE"/>
    <w:rsid w:val="00392305"/>
    <w:rsid w:val="00393055"/>
    <w:rsid w:val="003930B4"/>
    <w:rsid w:val="00396452"/>
    <w:rsid w:val="003A0B4A"/>
    <w:rsid w:val="003A27DB"/>
    <w:rsid w:val="003A3191"/>
    <w:rsid w:val="003A38BD"/>
    <w:rsid w:val="003A40B5"/>
    <w:rsid w:val="003A4216"/>
    <w:rsid w:val="003A4B93"/>
    <w:rsid w:val="003A73EE"/>
    <w:rsid w:val="003B001B"/>
    <w:rsid w:val="003B1A82"/>
    <w:rsid w:val="003B25A2"/>
    <w:rsid w:val="003B2821"/>
    <w:rsid w:val="003B44A4"/>
    <w:rsid w:val="003B48CD"/>
    <w:rsid w:val="003B582E"/>
    <w:rsid w:val="003B6CD3"/>
    <w:rsid w:val="003C2BEE"/>
    <w:rsid w:val="003C52CA"/>
    <w:rsid w:val="003C5BFC"/>
    <w:rsid w:val="003C6726"/>
    <w:rsid w:val="003C6D47"/>
    <w:rsid w:val="003C730C"/>
    <w:rsid w:val="003D0033"/>
    <w:rsid w:val="003D173A"/>
    <w:rsid w:val="003D199A"/>
    <w:rsid w:val="003D20CA"/>
    <w:rsid w:val="003D26FD"/>
    <w:rsid w:val="003D3DCC"/>
    <w:rsid w:val="003D448A"/>
    <w:rsid w:val="003D457A"/>
    <w:rsid w:val="003D6F13"/>
    <w:rsid w:val="003D7B27"/>
    <w:rsid w:val="003E1A89"/>
    <w:rsid w:val="003E3B53"/>
    <w:rsid w:val="003E7FC0"/>
    <w:rsid w:val="003F06A4"/>
    <w:rsid w:val="003F09C0"/>
    <w:rsid w:val="003F0AEA"/>
    <w:rsid w:val="003F135A"/>
    <w:rsid w:val="003F319A"/>
    <w:rsid w:val="003F4B29"/>
    <w:rsid w:val="003F70F1"/>
    <w:rsid w:val="003F71C3"/>
    <w:rsid w:val="003F7A7F"/>
    <w:rsid w:val="004012F5"/>
    <w:rsid w:val="00404240"/>
    <w:rsid w:val="00410D51"/>
    <w:rsid w:val="00412E95"/>
    <w:rsid w:val="004139C6"/>
    <w:rsid w:val="00413DCE"/>
    <w:rsid w:val="004142AC"/>
    <w:rsid w:val="004155D7"/>
    <w:rsid w:val="00415A90"/>
    <w:rsid w:val="0041731C"/>
    <w:rsid w:val="00420A7D"/>
    <w:rsid w:val="00421539"/>
    <w:rsid w:val="004218E2"/>
    <w:rsid w:val="00423AED"/>
    <w:rsid w:val="00423BF0"/>
    <w:rsid w:val="004241E1"/>
    <w:rsid w:val="00427E8F"/>
    <w:rsid w:val="00430A0B"/>
    <w:rsid w:val="00430FF7"/>
    <w:rsid w:val="00431452"/>
    <w:rsid w:val="00431D11"/>
    <w:rsid w:val="00435A9E"/>
    <w:rsid w:val="00436515"/>
    <w:rsid w:val="00437FEA"/>
    <w:rsid w:val="0044061D"/>
    <w:rsid w:val="0044186E"/>
    <w:rsid w:val="00441E77"/>
    <w:rsid w:val="00442543"/>
    <w:rsid w:val="00442CDD"/>
    <w:rsid w:val="0044318E"/>
    <w:rsid w:val="00445C9D"/>
    <w:rsid w:val="00446060"/>
    <w:rsid w:val="00446610"/>
    <w:rsid w:val="0044696B"/>
    <w:rsid w:val="00451D64"/>
    <w:rsid w:val="00454F4D"/>
    <w:rsid w:val="00456357"/>
    <w:rsid w:val="00456C51"/>
    <w:rsid w:val="00461602"/>
    <w:rsid w:val="0046201A"/>
    <w:rsid w:val="0047046D"/>
    <w:rsid w:val="00470F60"/>
    <w:rsid w:val="004710A3"/>
    <w:rsid w:val="00471D67"/>
    <w:rsid w:val="00472D66"/>
    <w:rsid w:val="004741C9"/>
    <w:rsid w:val="004742FF"/>
    <w:rsid w:val="004768F1"/>
    <w:rsid w:val="0047754D"/>
    <w:rsid w:val="00480D65"/>
    <w:rsid w:val="0048305E"/>
    <w:rsid w:val="004870CE"/>
    <w:rsid w:val="00495E18"/>
    <w:rsid w:val="004A0152"/>
    <w:rsid w:val="004A0775"/>
    <w:rsid w:val="004A10E7"/>
    <w:rsid w:val="004A1FEC"/>
    <w:rsid w:val="004A24A9"/>
    <w:rsid w:val="004A3F0F"/>
    <w:rsid w:val="004A5088"/>
    <w:rsid w:val="004A50D3"/>
    <w:rsid w:val="004A5EE2"/>
    <w:rsid w:val="004A6024"/>
    <w:rsid w:val="004A716C"/>
    <w:rsid w:val="004B01ED"/>
    <w:rsid w:val="004B0C8E"/>
    <w:rsid w:val="004B2EDD"/>
    <w:rsid w:val="004B3AD3"/>
    <w:rsid w:val="004B5223"/>
    <w:rsid w:val="004B6862"/>
    <w:rsid w:val="004B689D"/>
    <w:rsid w:val="004B70D2"/>
    <w:rsid w:val="004B7E3F"/>
    <w:rsid w:val="004C005B"/>
    <w:rsid w:val="004C080C"/>
    <w:rsid w:val="004C1437"/>
    <w:rsid w:val="004C3710"/>
    <w:rsid w:val="004C4E9B"/>
    <w:rsid w:val="004C52CF"/>
    <w:rsid w:val="004C6653"/>
    <w:rsid w:val="004C67C6"/>
    <w:rsid w:val="004D090B"/>
    <w:rsid w:val="004D0AE3"/>
    <w:rsid w:val="004D1EE9"/>
    <w:rsid w:val="004D24A7"/>
    <w:rsid w:val="004D2C51"/>
    <w:rsid w:val="004D330B"/>
    <w:rsid w:val="004D41B0"/>
    <w:rsid w:val="004E0056"/>
    <w:rsid w:val="004E0230"/>
    <w:rsid w:val="004E0B97"/>
    <w:rsid w:val="004E1968"/>
    <w:rsid w:val="004E24FB"/>
    <w:rsid w:val="004E271C"/>
    <w:rsid w:val="004E3111"/>
    <w:rsid w:val="004E4CAF"/>
    <w:rsid w:val="004E6CDF"/>
    <w:rsid w:val="004F202F"/>
    <w:rsid w:val="004F2C6F"/>
    <w:rsid w:val="004F4A5D"/>
    <w:rsid w:val="004F6BCC"/>
    <w:rsid w:val="004F7A80"/>
    <w:rsid w:val="00501A77"/>
    <w:rsid w:val="005024A6"/>
    <w:rsid w:val="00504454"/>
    <w:rsid w:val="00504717"/>
    <w:rsid w:val="00505CAB"/>
    <w:rsid w:val="00506033"/>
    <w:rsid w:val="005066AB"/>
    <w:rsid w:val="00506762"/>
    <w:rsid w:val="00506783"/>
    <w:rsid w:val="00510A92"/>
    <w:rsid w:val="005125EF"/>
    <w:rsid w:val="00513DD3"/>
    <w:rsid w:val="0051447B"/>
    <w:rsid w:val="005148B2"/>
    <w:rsid w:val="00514A18"/>
    <w:rsid w:val="00514AB2"/>
    <w:rsid w:val="00516811"/>
    <w:rsid w:val="00516AE1"/>
    <w:rsid w:val="00517526"/>
    <w:rsid w:val="00517DEE"/>
    <w:rsid w:val="0052167E"/>
    <w:rsid w:val="005252E8"/>
    <w:rsid w:val="0052683E"/>
    <w:rsid w:val="00530CD3"/>
    <w:rsid w:val="00531FAE"/>
    <w:rsid w:val="00532B35"/>
    <w:rsid w:val="0053355A"/>
    <w:rsid w:val="00533CD6"/>
    <w:rsid w:val="005345E1"/>
    <w:rsid w:val="00534EBB"/>
    <w:rsid w:val="0053591D"/>
    <w:rsid w:val="005372DD"/>
    <w:rsid w:val="005427FC"/>
    <w:rsid w:val="00543A8D"/>
    <w:rsid w:val="00544278"/>
    <w:rsid w:val="005448E5"/>
    <w:rsid w:val="005464FB"/>
    <w:rsid w:val="00550243"/>
    <w:rsid w:val="005525EA"/>
    <w:rsid w:val="005537B2"/>
    <w:rsid w:val="00554014"/>
    <w:rsid w:val="00554270"/>
    <w:rsid w:val="0055486F"/>
    <w:rsid w:val="00554B78"/>
    <w:rsid w:val="00555413"/>
    <w:rsid w:val="00555D1C"/>
    <w:rsid w:val="00555DE3"/>
    <w:rsid w:val="00556ADA"/>
    <w:rsid w:val="00557583"/>
    <w:rsid w:val="00560A3E"/>
    <w:rsid w:val="005624D2"/>
    <w:rsid w:val="00563D20"/>
    <w:rsid w:val="005645A5"/>
    <w:rsid w:val="005662F6"/>
    <w:rsid w:val="005671C6"/>
    <w:rsid w:val="0057199D"/>
    <w:rsid w:val="005725C3"/>
    <w:rsid w:val="00572AC5"/>
    <w:rsid w:val="00573416"/>
    <w:rsid w:val="00573C82"/>
    <w:rsid w:val="0057509A"/>
    <w:rsid w:val="00575A7D"/>
    <w:rsid w:val="00576595"/>
    <w:rsid w:val="005770DC"/>
    <w:rsid w:val="00577810"/>
    <w:rsid w:val="0057797C"/>
    <w:rsid w:val="00581064"/>
    <w:rsid w:val="00581E31"/>
    <w:rsid w:val="0058213C"/>
    <w:rsid w:val="00584633"/>
    <w:rsid w:val="005846A7"/>
    <w:rsid w:val="0058729A"/>
    <w:rsid w:val="005921E8"/>
    <w:rsid w:val="0059275C"/>
    <w:rsid w:val="005936C4"/>
    <w:rsid w:val="005951DB"/>
    <w:rsid w:val="00596949"/>
    <w:rsid w:val="00596F52"/>
    <w:rsid w:val="005A0E27"/>
    <w:rsid w:val="005A10F8"/>
    <w:rsid w:val="005A1564"/>
    <w:rsid w:val="005A4D78"/>
    <w:rsid w:val="005A5C36"/>
    <w:rsid w:val="005B05D4"/>
    <w:rsid w:val="005B133B"/>
    <w:rsid w:val="005B1C45"/>
    <w:rsid w:val="005B4504"/>
    <w:rsid w:val="005B4797"/>
    <w:rsid w:val="005B4B6F"/>
    <w:rsid w:val="005B50F1"/>
    <w:rsid w:val="005B5E60"/>
    <w:rsid w:val="005B761E"/>
    <w:rsid w:val="005C0611"/>
    <w:rsid w:val="005C0E9B"/>
    <w:rsid w:val="005C1384"/>
    <w:rsid w:val="005C4B0B"/>
    <w:rsid w:val="005C57B4"/>
    <w:rsid w:val="005C666B"/>
    <w:rsid w:val="005C6F13"/>
    <w:rsid w:val="005D076D"/>
    <w:rsid w:val="005D0A20"/>
    <w:rsid w:val="005D0FE8"/>
    <w:rsid w:val="005D2624"/>
    <w:rsid w:val="005D3612"/>
    <w:rsid w:val="005D40D1"/>
    <w:rsid w:val="005D54B9"/>
    <w:rsid w:val="005D7A1A"/>
    <w:rsid w:val="005E0251"/>
    <w:rsid w:val="005E1E1D"/>
    <w:rsid w:val="005E22F6"/>
    <w:rsid w:val="005E4370"/>
    <w:rsid w:val="005E46E5"/>
    <w:rsid w:val="005E5629"/>
    <w:rsid w:val="005E5D8A"/>
    <w:rsid w:val="005E6034"/>
    <w:rsid w:val="005E6485"/>
    <w:rsid w:val="005E6FC8"/>
    <w:rsid w:val="005F0851"/>
    <w:rsid w:val="005F0A07"/>
    <w:rsid w:val="005F11E4"/>
    <w:rsid w:val="005F3EEA"/>
    <w:rsid w:val="005F5B9C"/>
    <w:rsid w:val="005F6B98"/>
    <w:rsid w:val="005F72B0"/>
    <w:rsid w:val="005F7392"/>
    <w:rsid w:val="005F7FE5"/>
    <w:rsid w:val="00600635"/>
    <w:rsid w:val="0060159B"/>
    <w:rsid w:val="006017F0"/>
    <w:rsid w:val="006018D3"/>
    <w:rsid w:val="00602E86"/>
    <w:rsid w:val="00604281"/>
    <w:rsid w:val="00605C24"/>
    <w:rsid w:val="00607879"/>
    <w:rsid w:val="0061025C"/>
    <w:rsid w:val="0061065E"/>
    <w:rsid w:val="0061144A"/>
    <w:rsid w:val="0061219C"/>
    <w:rsid w:val="006143B6"/>
    <w:rsid w:val="00614470"/>
    <w:rsid w:val="006146B6"/>
    <w:rsid w:val="00615D96"/>
    <w:rsid w:val="0062344E"/>
    <w:rsid w:val="00623B9B"/>
    <w:rsid w:val="00623E46"/>
    <w:rsid w:val="00623ED2"/>
    <w:rsid w:val="00624500"/>
    <w:rsid w:val="006254FF"/>
    <w:rsid w:val="006265BA"/>
    <w:rsid w:val="00627746"/>
    <w:rsid w:val="00630921"/>
    <w:rsid w:val="00630AEB"/>
    <w:rsid w:val="00630D87"/>
    <w:rsid w:val="00630FAE"/>
    <w:rsid w:val="006324E1"/>
    <w:rsid w:val="00633016"/>
    <w:rsid w:val="00633289"/>
    <w:rsid w:val="00633F41"/>
    <w:rsid w:val="00634BA3"/>
    <w:rsid w:val="006353F4"/>
    <w:rsid w:val="006363C7"/>
    <w:rsid w:val="0063652D"/>
    <w:rsid w:val="00636B1D"/>
    <w:rsid w:val="00637E76"/>
    <w:rsid w:val="00637F1B"/>
    <w:rsid w:val="006411BF"/>
    <w:rsid w:val="0064135D"/>
    <w:rsid w:val="006417A2"/>
    <w:rsid w:val="00641A83"/>
    <w:rsid w:val="00641D53"/>
    <w:rsid w:val="00642E00"/>
    <w:rsid w:val="0064709D"/>
    <w:rsid w:val="0065077F"/>
    <w:rsid w:val="00650A72"/>
    <w:rsid w:val="006517AB"/>
    <w:rsid w:val="006540F7"/>
    <w:rsid w:val="00654A3C"/>
    <w:rsid w:val="0065667F"/>
    <w:rsid w:val="006570F0"/>
    <w:rsid w:val="00660572"/>
    <w:rsid w:val="00661AAE"/>
    <w:rsid w:val="00661E24"/>
    <w:rsid w:val="00662955"/>
    <w:rsid w:val="00662CB4"/>
    <w:rsid w:val="0066354E"/>
    <w:rsid w:val="006650FB"/>
    <w:rsid w:val="006658F3"/>
    <w:rsid w:val="00666065"/>
    <w:rsid w:val="0066614C"/>
    <w:rsid w:val="00666D7D"/>
    <w:rsid w:val="00667366"/>
    <w:rsid w:val="00671A08"/>
    <w:rsid w:val="00672FC9"/>
    <w:rsid w:val="006753FE"/>
    <w:rsid w:val="00676A36"/>
    <w:rsid w:val="0067782B"/>
    <w:rsid w:val="00681FAF"/>
    <w:rsid w:val="00683499"/>
    <w:rsid w:val="00683913"/>
    <w:rsid w:val="0068451C"/>
    <w:rsid w:val="00684652"/>
    <w:rsid w:val="00685FF1"/>
    <w:rsid w:val="0068667E"/>
    <w:rsid w:val="00687B6F"/>
    <w:rsid w:val="0069393E"/>
    <w:rsid w:val="006952E2"/>
    <w:rsid w:val="00697DA3"/>
    <w:rsid w:val="00697E9C"/>
    <w:rsid w:val="006A1E5D"/>
    <w:rsid w:val="006A3692"/>
    <w:rsid w:val="006A36AC"/>
    <w:rsid w:val="006A3857"/>
    <w:rsid w:val="006B03BD"/>
    <w:rsid w:val="006B154C"/>
    <w:rsid w:val="006B1A1E"/>
    <w:rsid w:val="006B3787"/>
    <w:rsid w:val="006B429F"/>
    <w:rsid w:val="006B4495"/>
    <w:rsid w:val="006B44F6"/>
    <w:rsid w:val="006B4E6A"/>
    <w:rsid w:val="006B4E8F"/>
    <w:rsid w:val="006B5B23"/>
    <w:rsid w:val="006B6310"/>
    <w:rsid w:val="006B694D"/>
    <w:rsid w:val="006B6D0E"/>
    <w:rsid w:val="006C24D6"/>
    <w:rsid w:val="006C3250"/>
    <w:rsid w:val="006C4E9A"/>
    <w:rsid w:val="006C6CA4"/>
    <w:rsid w:val="006C70F8"/>
    <w:rsid w:val="006D0DDC"/>
    <w:rsid w:val="006D1014"/>
    <w:rsid w:val="006D17D8"/>
    <w:rsid w:val="006D26A9"/>
    <w:rsid w:val="006D44A5"/>
    <w:rsid w:val="006D7F2A"/>
    <w:rsid w:val="006E05B1"/>
    <w:rsid w:val="006E071F"/>
    <w:rsid w:val="006E0AF2"/>
    <w:rsid w:val="006E2A51"/>
    <w:rsid w:val="006E52F8"/>
    <w:rsid w:val="006E558D"/>
    <w:rsid w:val="006E574C"/>
    <w:rsid w:val="006E687B"/>
    <w:rsid w:val="006E7071"/>
    <w:rsid w:val="006E719E"/>
    <w:rsid w:val="006F1AA0"/>
    <w:rsid w:val="006F3369"/>
    <w:rsid w:val="006F33AF"/>
    <w:rsid w:val="006F438A"/>
    <w:rsid w:val="006F464D"/>
    <w:rsid w:val="006F46A6"/>
    <w:rsid w:val="006F5A4F"/>
    <w:rsid w:val="006F5C17"/>
    <w:rsid w:val="007002D3"/>
    <w:rsid w:val="00700FF9"/>
    <w:rsid w:val="00701417"/>
    <w:rsid w:val="00704E24"/>
    <w:rsid w:val="007057AF"/>
    <w:rsid w:val="00706D41"/>
    <w:rsid w:val="007077A0"/>
    <w:rsid w:val="00707F79"/>
    <w:rsid w:val="007136C3"/>
    <w:rsid w:val="007148BF"/>
    <w:rsid w:val="007149EA"/>
    <w:rsid w:val="00714D68"/>
    <w:rsid w:val="00714D92"/>
    <w:rsid w:val="007157EC"/>
    <w:rsid w:val="00722161"/>
    <w:rsid w:val="00723325"/>
    <w:rsid w:val="0072452E"/>
    <w:rsid w:val="007258FF"/>
    <w:rsid w:val="00730E9F"/>
    <w:rsid w:val="00732A42"/>
    <w:rsid w:val="00733F2A"/>
    <w:rsid w:val="00734621"/>
    <w:rsid w:val="00736ACD"/>
    <w:rsid w:val="00736CC4"/>
    <w:rsid w:val="00737035"/>
    <w:rsid w:val="007370D3"/>
    <w:rsid w:val="00740860"/>
    <w:rsid w:val="007425FB"/>
    <w:rsid w:val="007447B7"/>
    <w:rsid w:val="00744B61"/>
    <w:rsid w:val="0074658F"/>
    <w:rsid w:val="00746594"/>
    <w:rsid w:val="0074680C"/>
    <w:rsid w:val="00747894"/>
    <w:rsid w:val="00747CA9"/>
    <w:rsid w:val="0075137F"/>
    <w:rsid w:val="007513FE"/>
    <w:rsid w:val="00754443"/>
    <w:rsid w:val="00755E2D"/>
    <w:rsid w:val="00756730"/>
    <w:rsid w:val="00756EB9"/>
    <w:rsid w:val="00757501"/>
    <w:rsid w:val="00761E0A"/>
    <w:rsid w:val="00763747"/>
    <w:rsid w:val="007641D6"/>
    <w:rsid w:val="00766B25"/>
    <w:rsid w:val="00766D63"/>
    <w:rsid w:val="00767E16"/>
    <w:rsid w:val="0077143B"/>
    <w:rsid w:val="00771A30"/>
    <w:rsid w:val="00771CA9"/>
    <w:rsid w:val="007727AB"/>
    <w:rsid w:val="00773D30"/>
    <w:rsid w:val="007743D3"/>
    <w:rsid w:val="00774C71"/>
    <w:rsid w:val="00777A61"/>
    <w:rsid w:val="007807B6"/>
    <w:rsid w:val="00782994"/>
    <w:rsid w:val="00782A5B"/>
    <w:rsid w:val="007838EF"/>
    <w:rsid w:val="007843C7"/>
    <w:rsid w:val="00784704"/>
    <w:rsid w:val="0078600B"/>
    <w:rsid w:val="00787591"/>
    <w:rsid w:val="007924E6"/>
    <w:rsid w:val="00792C2D"/>
    <w:rsid w:val="0079305C"/>
    <w:rsid w:val="007934B5"/>
    <w:rsid w:val="00794BF8"/>
    <w:rsid w:val="00795058"/>
    <w:rsid w:val="007951A2"/>
    <w:rsid w:val="00795506"/>
    <w:rsid w:val="00797AA7"/>
    <w:rsid w:val="007A0467"/>
    <w:rsid w:val="007A06FF"/>
    <w:rsid w:val="007A0A13"/>
    <w:rsid w:val="007A1028"/>
    <w:rsid w:val="007A1424"/>
    <w:rsid w:val="007A245A"/>
    <w:rsid w:val="007A3A4B"/>
    <w:rsid w:val="007A3D78"/>
    <w:rsid w:val="007A3E3F"/>
    <w:rsid w:val="007A5000"/>
    <w:rsid w:val="007A53AB"/>
    <w:rsid w:val="007A6497"/>
    <w:rsid w:val="007A719E"/>
    <w:rsid w:val="007B0E21"/>
    <w:rsid w:val="007B1E7D"/>
    <w:rsid w:val="007B3BFE"/>
    <w:rsid w:val="007B3CEC"/>
    <w:rsid w:val="007B4592"/>
    <w:rsid w:val="007B4961"/>
    <w:rsid w:val="007B4A05"/>
    <w:rsid w:val="007C10C0"/>
    <w:rsid w:val="007C1A97"/>
    <w:rsid w:val="007C2660"/>
    <w:rsid w:val="007C2E22"/>
    <w:rsid w:val="007C38B4"/>
    <w:rsid w:val="007C4639"/>
    <w:rsid w:val="007C699B"/>
    <w:rsid w:val="007C6F69"/>
    <w:rsid w:val="007D0D2F"/>
    <w:rsid w:val="007D2243"/>
    <w:rsid w:val="007D2487"/>
    <w:rsid w:val="007D2CC8"/>
    <w:rsid w:val="007D3045"/>
    <w:rsid w:val="007D5591"/>
    <w:rsid w:val="007D6F06"/>
    <w:rsid w:val="007E0118"/>
    <w:rsid w:val="007E1278"/>
    <w:rsid w:val="007E2982"/>
    <w:rsid w:val="007E3C3C"/>
    <w:rsid w:val="007E6623"/>
    <w:rsid w:val="007F02C4"/>
    <w:rsid w:val="007F05BB"/>
    <w:rsid w:val="007F130E"/>
    <w:rsid w:val="007F1382"/>
    <w:rsid w:val="007F19F3"/>
    <w:rsid w:val="007F37F9"/>
    <w:rsid w:val="007F5018"/>
    <w:rsid w:val="007F58F8"/>
    <w:rsid w:val="007F59E9"/>
    <w:rsid w:val="007F7098"/>
    <w:rsid w:val="007F751E"/>
    <w:rsid w:val="007F7E5A"/>
    <w:rsid w:val="008001FA"/>
    <w:rsid w:val="0080032C"/>
    <w:rsid w:val="008021D2"/>
    <w:rsid w:val="00802B90"/>
    <w:rsid w:val="00802C29"/>
    <w:rsid w:val="00803B38"/>
    <w:rsid w:val="00803D00"/>
    <w:rsid w:val="008061B9"/>
    <w:rsid w:val="00815AED"/>
    <w:rsid w:val="008160A3"/>
    <w:rsid w:val="00817E05"/>
    <w:rsid w:val="008200C8"/>
    <w:rsid w:val="00820762"/>
    <w:rsid w:val="00822DB1"/>
    <w:rsid w:val="00827AE7"/>
    <w:rsid w:val="0083015A"/>
    <w:rsid w:val="00831D32"/>
    <w:rsid w:val="008338D8"/>
    <w:rsid w:val="00835D75"/>
    <w:rsid w:val="00841894"/>
    <w:rsid w:val="00843F1D"/>
    <w:rsid w:val="008444E1"/>
    <w:rsid w:val="00844E2C"/>
    <w:rsid w:val="00845805"/>
    <w:rsid w:val="008459A4"/>
    <w:rsid w:val="008463E2"/>
    <w:rsid w:val="0085153B"/>
    <w:rsid w:val="0085164C"/>
    <w:rsid w:val="008526DA"/>
    <w:rsid w:val="00852CC9"/>
    <w:rsid w:val="00853751"/>
    <w:rsid w:val="00857849"/>
    <w:rsid w:val="00860178"/>
    <w:rsid w:val="008609D5"/>
    <w:rsid w:val="00860BAB"/>
    <w:rsid w:val="00860CCB"/>
    <w:rsid w:val="00861D73"/>
    <w:rsid w:val="0086235E"/>
    <w:rsid w:val="008629FE"/>
    <w:rsid w:val="008632D8"/>
    <w:rsid w:val="00864011"/>
    <w:rsid w:val="008645E7"/>
    <w:rsid w:val="00864952"/>
    <w:rsid w:val="008654B4"/>
    <w:rsid w:val="008701A0"/>
    <w:rsid w:val="00873051"/>
    <w:rsid w:val="00875063"/>
    <w:rsid w:val="008759C6"/>
    <w:rsid w:val="008764C1"/>
    <w:rsid w:val="00880393"/>
    <w:rsid w:val="008810E2"/>
    <w:rsid w:val="008812EE"/>
    <w:rsid w:val="00884408"/>
    <w:rsid w:val="00887E89"/>
    <w:rsid w:val="00887FB6"/>
    <w:rsid w:val="008928DB"/>
    <w:rsid w:val="00892D8D"/>
    <w:rsid w:val="00894BFA"/>
    <w:rsid w:val="00896811"/>
    <w:rsid w:val="0089686D"/>
    <w:rsid w:val="00897097"/>
    <w:rsid w:val="0089754D"/>
    <w:rsid w:val="00897F61"/>
    <w:rsid w:val="008A01E2"/>
    <w:rsid w:val="008A0D31"/>
    <w:rsid w:val="008A13B0"/>
    <w:rsid w:val="008A62D2"/>
    <w:rsid w:val="008A7141"/>
    <w:rsid w:val="008A7902"/>
    <w:rsid w:val="008B21A4"/>
    <w:rsid w:val="008B29D8"/>
    <w:rsid w:val="008B2E4B"/>
    <w:rsid w:val="008B2E6A"/>
    <w:rsid w:val="008B3026"/>
    <w:rsid w:val="008B321D"/>
    <w:rsid w:val="008B3990"/>
    <w:rsid w:val="008B3F31"/>
    <w:rsid w:val="008B5A23"/>
    <w:rsid w:val="008B6D55"/>
    <w:rsid w:val="008B6F7E"/>
    <w:rsid w:val="008C0030"/>
    <w:rsid w:val="008C6DA7"/>
    <w:rsid w:val="008C70A2"/>
    <w:rsid w:val="008D1169"/>
    <w:rsid w:val="008D17DB"/>
    <w:rsid w:val="008D1BE7"/>
    <w:rsid w:val="008D2871"/>
    <w:rsid w:val="008E0279"/>
    <w:rsid w:val="008E1349"/>
    <w:rsid w:val="008E1EA6"/>
    <w:rsid w:val="008E1EEB"/>
    <w:rsid w:val="008E33BE"/>
    <w:rsid w:val="008E5455"/>
    <w:rsid w:val="008F12BE"/>
    <w:rsid w:val="008F2635"/>
    <w:rsid w:val="008F3917"/>
    <w:rsid w:val="008F3C37"/>
    <w:rsid w:val="008F43D3"/>
    <w:rsid w:val="008F52DF"/>
    <w:rsid w:val="008F6F00"/>
    <w:rsid w:val="008F77AD"/>
    <w:rsid w:val="00901B4C"/>
    <w:rsid w:val="009024DF"/>
    <w:rsid w:val="00903438"/>
    <w:rsid w:val="00903FC6"/>
    <w:rsid w:val="00905835"/>
    <w:rsid w:val="00910549"/>
    <w:rsid w:val="00910A1B"/>
    <w:rsid w:val="00910ABE"/>
    <w:rsid w:val="00910E9E"/>
    <w:rsid w:val="00910F95"/>
    <w:rsid w:val="00911029"/>
    <w:rsid w:val="0091117B"/>
    <w:rsid w:val="00911853"/>
    <w:rsid w:val="00911B3A"/>
    <w:rsid w:val="00914A36"/>
    <w:rsid w:val="00916DB7"/>
    <w:rsid w:val="0092050B"/>
    <w:rsid w:val="00921792"/>
    <w:rsid w:val="00921D3E"/>
    <w:rsid w:val="00924C7D"/>
    <w:rsid w:val="00932266"/>
    <w:rsid w:val="009325FE"/>
    <w:rsid w:val="00932BA4"/>
    <w:rsid w:val="00935603"/>
    <w:rsid w:val="0093652A"/>
    <w:rsid w:val="009376A4"/>
    <w:rsid w:val="00941778"/>
    <w:rsid w:val="009456ED"/>
    <w:rsid w:val="00947148"/>
    <w:rsid w:val="00947562"/>
    <w:rsid w:val="00947A13"/>
    <w:rsid w:val="00950348"/>
    <w:rsid w:val="00951F26"/>
    <w:rsid w:val="00952DCE"/>
    <w:rsid w:val="009565C5"/>
    <w:rsid w:val="00956B29"/>
    <w:rsid w:val="009572BC"/>
    <w:rsid w:val="009572F1"/>
    <w:rsid w:val="00960163"/>
    <w:rsid w:val="00961060"/>
    <w:rsid w:val="0096293D"/>
    <w:rsid w:val="00962F77"/>
    <w:rsid w:val="00963124"/>
    <w:rsid w:val="0096359C"/>
    <w:rsid w:val="00963D1B"/>
    <w:rsid w:val="00964036"/>
    <w:rsid w:val="0096410F"/>
    <w:rsid w:val="0096516D"/>
    <w:rsid w:val="0096712B"/>
    <w:rsid w:val="009671D4"/>
    <w:rsid w:val="00967458"/>
    <w:rsid w:val="00970629"/>
    <w:rsid w:val="00972BA8"/>
    <w:rsid w:val="009734F5"/>
    <w:rsid w:val="00974B72"/>
    <w:rsid w:val="00974C5A"/>
    <w:rsid w:val="009756FB"/>
    <w:rsid w:val="0097766B"/>
    <w:rsid w:val="00980CC8"/>
    <w:rsid w:val="00982C15"/>
    <w:rsid w:val="009833F2"/>
    <w:rsid w:val="00983D9B"/>
    <w:rsid w:val="00984312"/>
    <w:rsid w:val="00985CB4"/>
    <w:rsid w:val="00985D42"/>
    <w:rsid w:val="00990A84"/>
    <w:rsid w:val="00992A5E"/>
    <w:rsid w:val="00993029"/>
    <w:rsid w:val="00993771"/>
    <w:rsid w:val="0099389C"/>
    <w:rsid w:val="00993E03"/>
    <w:rsid w:val="0099415E"/>
    <w:rsid w:val="00997395"/>
    <w:rsid w:val="009A0140"/>
    <w:rsid w:val="009A08BA"/>
    <w:rsid w:val="009A2039"/>
    <w:rsid w:val="009A4237"/>
    <w:rsid w:val="009A44E9"/>
    <w:rsid w:val="009B2F77"/>
    <w:rsid w:val="009B35B7"/>
    <w:rsid w:val="009B4C43"/>
    <w:rsid w:val="009C0295"/>
    <w:rsid w:val="009C0D16"/>
    <w:rsid w:val="009C15C6"/>
    <w:rsid w:val="009C197B"/>
    <w:rsid w:val="009C729F"/>
    <w:rsid w:val="009D1726"/>
    <w:rsid w:val="009D35B9"/>
    <w:rsid w:val="009D42C0"/>
    <w:rsid w:val="009D4550"/>
    <w:rsid w:val="009D4D68"/>
    <w:rsid w:val="009D5607"/>
    <w:rsid w:val="009D7150"/>
    <w:rsid w:val="009D7594"/>
    <w:rsid w:val="009E410A"/>
    <w:rsid w:val="009E4648"/>
    <w:rsid w:val="009E5EB0"/>
    <w:rsid w:val="009E6150"/>
    <w:rsid w:val="009F0040"/>
    <w:rsid w:val="009F1728"/>
    <w:rsid w:val="009F2891"/>
    <w:rsid w:val="009F5289"/>
    <w:rsid w:val="009F52A6"/>
    <w:rsid w:val="009F5912"/>
    <w:rsid w:val="009F5EAB"/>
    <w:rsid w:val="00A005F2"/>
    <w:rsid w:val="00A013BA"/>
    <w:rsid w:val="00A021C4"/>
    <w:rsid w:val="00A02589"/>
    <w:rsid w:val="00A027A8"/>
    <w:rsid w:val="00A0342A"/>
    <w:rsid w:val="00A053A6"/>
    <w:rsid w:val="00A058C1"/>
    <w:rsid w:val="00A05E7C"/>
    <w:rsid w:val="00A06380"/>
    <w:rsid w:val="00A06706"/>
    <w:rsid w:val="00A06976"/>
    <w:rsid w:val="00A12B54"/>
    <w:rsid w:val="00A137FD"/>
    <w:rsid w:val="00A14120"/>
    <w:rsid w:val="00A14208"/>
    <w:rsid w:val="00A143CD"/>
    <w:rsid w:val="00A14757"/>
    <w:rsid w:val="00A15DA1"/>
    <w:rsid w:val="00A1619E"/>
    <w:rsid w:val="00A164B0"/>
    <w:rsid w:val="00A1694A"/>
    <w:rsid w:val="00A17DA1"/>
    <w:rsid w:val="00A17F2B"/>
    <w:rsid w:val="00A208E0"/>
    <w:rsid w:val="00A219D8"/>
    <w:rsid w:val="00A23BD5"/>
    <w:rsid w:val="00A24BA6"/>
    <w:rsid w:val="00A30DBF"/>
    <w:rsid w:val="00A31F63"/>
    <w:rsid w:val="00A3236F"/>
    <w:rsid w:val="00A33621"/>
    <w:rsid w:val="00A33882"/>
    <w:rsid w:val="00A33D54"/>
    <w:rsid w:val="00A356EC"/>
    <w:rsid w:val="00A36B0D"/>
    <w:rsid w:val="00A40E31"/>
    <w:rsid w:val="00A4705B"/>
    <w:rsid w:val="00A471AE"/>
    <w:rsid w:val="00A473D2"/>
    <w:rsid w:val="00A50F33"/>
    <w:rsid w:val="00A51083"/>
    <w:rsid w:val="00A51087"/>
    <w:rsid w:val="00A5185D"/>
    <w:rsid w:val="00A51B87"/>
    <w:rsid w:val="00A543F8"/>
    <w:rsid w:val="00A5446D"/>
    <w:rsid w:val="00A55CCC"/>
    <w:rsid w:val="00A55F0F"/>
    <w:rsid w:val="00A5739C"/>
    <w:rsid w:val="00A57891"/>
    <w:rsid w:val="00A57C9F"/>
    <w:rsid w:val="00A62E35"/>
    <w:rsid w:val="00A6429E"/>
    <w:rsid w:val="00A6475A"/>
    <w:rsid w:val="00A64850"/>
    <w:rsid w:val="00A64D1D"/>
    <w:rsid w:val="00A6630D"/>
    <w:rsid w:val="00A66BD6"/>
    <w:rsid w:val="00A724E6"/>
    <w:rsid w:val="00A750F5"/>
    <w:rsid w:val="00A75138"/>
    <w:rsid w:val="00A7649E"/>
    <w:rsid w:val="00A77FB1"/>
    <w:rsid w:val="00A82B22"/>
    <w:rsid w:val="00A83A9D"/>
    <w:rsid w:val="00A83AEB"/>
    <w:rsid w:val="00A83F47"/>
    <w:rsid w:val="00A86B2C"/>
    <w:rsid w:val="00A8701F"/>
    <w:rsid w:val="00A9115E"/>
    <w:rsid w:val="00A92EC8"/>
    <w:rsid w:val="00A944E0"/>
    <w:rsid w:val="00A95A17"/>
    <w:rsid w:val="00A962F0"/>
    <w:rsid w:val="00AA0A9A"/>
    <w:rsid w:val="00AA1D60"/>
    <w:rsid w:val="00AA27E8"/>
    <w:rsid w:val="00AA4602"/>
    <w:rsid w:val="00AA4693"/>
    <w:rsid w:val="00AA5FAC"/>
    <w:rsid w:val="00AA69CC"/>
    <w:rsid w:val="00AB18E7"/>
    <w:rsid w:val="00AB289C"/>
    <w:rsid w:val="00AB547F"/>
    <w:rsid w:val="00AC1125"/>
    <w:rsid w:val="00AC33C4"/>
    <w:rsid w:val="00AC5760"/>
    <w:rsid w:val="00AC5E2D"/>
    <w:rsid w:val="00AC6243"/>
    <w:rsid w:val="00AC6BBB"/>
    <w:rsid w:val="00AD2CEE"/>
    <w:rsid w:val="00AD41BC"/>
    <w:rsid w:val="00AD44B5"/>
    <w:rsid w:val="00AD506E"/>
    <w:rsid w:val="00AE111F"/>
    <w:rsid w:val="00AE3681"/>
    <w:rsid w:val="00AE3BEB"/>
    <w:rsid w:val="00AE4614"/>
    <w:rsid w:val="00AE4747"/>
    <w:rsid w:val="00AE4795"/>
    <w:rsid w:val="00AE63D9"/>
    <w:rsid w:val="00AE6788"/>
    <w:rsid w:val="00AE6AE7"/>
    <w:rsid w:val="00AE6B4E"/>
    <w:rsid w:val="00AE6C16"/>
    <w:rsid w:val="00AE7147"/>
    <w:rsid w:val="00AF195A"/>
    <w:rsid w:val="00AF1CEF"/>
    <w:rsid w:val="00AF36D6"/>
    <w:rsid w:val="00AF40DB"/>
    <w:rsid w:val="00AF434C"/>
    <w:rsid w:val="00AF5279"/>
    <w:rsid w:val="00AF6111"/>
    <w:rsid w:val="00AF6E66"/>
    <w:rsid w:val="00AF713A"/>
    <w:rsid w:val="00AF748C"/>
    <w:rsid w:val="00B0078A"/>
    <w:rsid w:val="00B01A64"/>
    <w:rsid w:val="00B01F4C"/>
    <w:rsid w:val="00B03696"/>
    <w:rsid w:val="00B03729"/>
    <w:rsid w:val="00B03988"/>
    <w:rsid w:val="00B043E6"/>
    <w:rsid w:val="00B05177"/>
    <w:rsid w:val="00B0557F"/>
    <w:rsid w:val="00B05CEF"/>
    <w:rsid w:val="00B062D4"/>
    <w:rsid w:val="00B0682D"/>
    <w:rsid w:val="00B06EBE"/>
    <w:rsid w:val="00B10C6D"/>
    <w:rsid w:val="00B116A6"/>
    <w:rsid w:val="00B11BE0"/>
    <w:rsid w:val="00B144BC"/>
    <w:rsid w:val="00B14858"/>
    <w:rsid w:val="00B16EBE"/>
    <w:rsid w:val="00B1756D"/>
    <w:rsid w:val="00B20A47"/>
    <w:rsid w:val="00B242A4"/>
    <w:rsid w:val="00B245B5"/>
    <w:rsid w:val="00B25E0E"/>
    <w:rsid w:val="00B266CD"/>
    <w:rsid w:val="00B27015"/>
    <w:rsid w:val="00B2714E"/>
    <w:rsid w:val="00B27180"/>
    <w:rsid w:val="00B27B63"/>
    <w:rsid w:val="00B32024"/>
    <w:rsid w:val="00B33837"/>
    <w:rsid w:val="00B34697"/>
    <w:rsid w:val="00B34B27"/>
    <w:rsid w:val="00B34B4C"/>
    <w:rsid w:val="00B35122"/>
    <w:rsid w:val="00B35AE0"/>
    <w:rsid w:val="00B409A5"/>
    <w:rsid w:val="00B425DB"/>
    <w:rsid w:val="00B4291A"/>
    <w:rsid w:val="00B454EE"/>
    <w:rsid w:val="00B4584D"/>
    <w:rsid w:val="00B47B66"/>
    <w:rsid w:val="00B50325"/>
    <w:rsid w:val="00B511F0"/>
    <w:rsid w:val="00B52983"/>
    <w:rsid w:val="00B53A6E"/>
    <w:rsid w:val="00B54352"/>
    <w:rsid w:val="00B54646"/>
    <w:rsid w:val="00B55891"/>
    <w:rsid w:val="00B55AAB"/>
    <w:rsid w:val="00B55BA1"/>
    <w:rsid w:val="00B561CD"/>
    <w:rsid w:val="00B603CC"/>
    <w:rsid w:val="00B60A09"/>
    <w:rsid w:val="00B60AA6"/>
    <w:rsid w:val="00B60E84"/>
    <w:rsid w:val="00B62FE7"/>
    <w:rsid w:val="00B634A0"/>
    <w:rsid w:val="00B67509"/>
    <w:rsid w:val="00B676AD"/>
    <w:rsid w:val="00B67907"/>
    <w:rsid w:val="00B73165"/>
    <w:rsid w:val="00B75A14"/>
    <w:rsid w:val="00B75E4D"/>
    <w:rsid w:val="00B77C47"/>
    <w:rsid w:val="00B80B10"/>
    <w:rsid w:val="00B83540"/>
    <w:rsid w:val="00B8502A"/>
    <w:rsid w:val="00B86BE9"/>
    <w:rsid w:val="00B906A9"/>
    <w:rsid w:val="00B9195E"/>
    <w:rsid w:val="00B91D1A"/>
    <w:rsid w:val="00B927B6"/>
    <w:rsid w:val="00B93DFD"/>
    <w:rsid w:val="00B93EEA"/>
    <w:rsid w:val="00B97595"/>
    <w:rsid w:val="00B975E0"/>
    <w:rsid w:val="00BA0A39"/>
    <w:rsid w:val="00BA15DD"/>
    <w:rsid w:val="00BA32D5"/>
    <w:rsid w:val="00BA3CF5"/>
    <w:rsid w:val="00BB1429"/>
    <w:rsid w:val="00BB25CF"/>
    <w:rsid w:val="00BB3A8F"/>
    <w:rsid w:val="00BB3AD7"/>
    <w:rsid w:val="00BB75BF"/>
    <w:rsid w:val="00BB7EAC"/>
    <w:rsid w:val="00BC126A"/>
    <w:rsid w:val="00BC3C92"/>
    <w:rsid w:val="00BC6606"/>
    <w:rsid w:val="00BC73CD"/>
    <w:rsid w:val="00BD134B"/>
    <w:rsid w:val="00BD3C61"/>
    <w:rsid w:val="00BD3EBE"/>
    <w:rsid w:val="00BD51C1"/>
    <w:rsid w:val="00BD5E36"/>
    <w:rsid w:val="00BD78F8"/>
    <w:rsid w:val="00BE1798"/>
    <w:rsid w:val="00BE2D66"/>
    <w:rsid w:val="00BE3655"/>
    <w:rsid w:val="00BE4091"/>
    <w:rsid w:val="00BE470C"/>
    <w:rsid w:val="00BE6950"/>
    <w:rsid w:val="00BE7885"/>
    <w:rsid w:val="00BE7DDF"/>
    <w:rsid w:val="00BF01B4"/>
    <w:rsid w:val="00BF2743"/>
    <w:rsid w:val="00BF2BE9"/>
    <w:rsid w:val="00BF3471"/>
    <w:rsid w:val="00BF5C65"/>
    <w:rsid w:val="00BF61C3"/>
    <w:rsid w:val="00BF651C"/>
    <w:rsid w:val="00BF689D"/>
    <w:rsid w:val="00BF7A3C"/>
    <w:rsid w:val="00BF7E7C"/>
    <w:rsid w:val="00C01A94"/>
    <w:rsid w:val="00C021A6"/>
    <w:rsid w:val="00C0288B"/>
    <w:rsid w:val="00C0324E"/>
    <w:rsid w:val="00C03C05"/>
    <w:rsid w:val="00C04E1F"/>
    <w:rsid w:val="00C04FC3"/>
    <w:rsid w:val="00C0544A"/>
    <w:rsid w:val="00C05C2B"/>
    <w:rsid w:val="00C0772E"/>
    <w:rsid w:val="00C07F31"/>
    <w:rsid w:val="00C12EF3"/>
    <w:rsid w:val="00C14227"/>
    <w:rsid w:val="00C15B15"/>
    <w:rsid w:val="00C16C8F"/>
    <w:rsid w:val="00C20E6A"/>
    <w:rsid w:val="00C22F23"/>
    <w:rsid w:val="00C2306A"/>
    <w:rsid w:val="00C23937"/>
    <w:rsid w:val="00C23C81"/>
    <w:rsid w:val="00C2500B"/>
    <w:rsid w:val="00C261A6"/>
    <w:rsid w:val="00C26C8C"/>
    <w:rsid w:val="00C27129"/>
    <w:rsid w:val="00C2712E"/>
    <w:rsid w:val="00C320E5"/>
    <w:rsid w:val="00C34081"/>
    <w:rsid w:val="00C34139"/>
    <w:rsid w:val="00C34ECA"/>
    <w:rsid w:val="00C350D9"/>
    <w:rsid w:val="00C37D3F"/>
    <w:rsid w:val="00C403A7"/>
    <w:rsid w:val="00C42D59"/>
    <w:rsid w:val="00C45B91"/>
    <w:rsid w:val="00C46A7A"/>
    <w:rsid w:val="00C46D0E"/>
    <w:rsid w:val="00C47B17"/>
    <w:rsid w:val="00C502AC"/>
    <w:rsid w:val="00C51AF2"/>
    <w:rsid w:val="00C51C65"/>
    <w:rsid w:val="00C52815"/>
    <w:rsid w:val="00C52BD9"/>
    <w:rsid w:val="00C5373D"/>
    <w:rsid w:val="00C5608E"/>
    <w:rsid w:val="00C56492"/>
    <w:rsid w:val="00C61EF4"/>
    <w:rsid w:val="00C6281B"/>
    <w:rsid w:val="00C655DA"/>
    <w:rsid w:val="00C65708"/>
    <w:rsid w:val="00C66BB8"/>
    <w:rsid w:val="00C66CAF"/>
    <w:rsid w:val="00C66E58"/>
    <w:rsid w:val="00C67E47"/>
    <w:rsid w:val="00C709BB"/>
    <w:rsid w:val="00C712D4"/>
    <w:rsid w:val="00C71DAC"/>
    <w:rsid w:val="00C72851"/>
    <w:rsid w:val="00C772A4"/>
    <w:rsid w:val="00C779B4"/>
    <w:rsid w:val="00C81D1D"/>
    <w:rsid w:val="00C83C94"/>
    <w:rsid w:val="00C847E2"/>
    <w:rsid w:val="00C8499E"/>
    <w:rsid w:val="00C87601"/>
    <w:rsid w:val="00C90B43"/>
    <w:rsid w:val="00C92197"/>
    <w:rsid w:val="00C92A3F"/>
    <w:rsid w:val="00C94758"/>
    <w:rsid w:val="00C94E35"/>
    <w:rsid w:val="00C95D36"/>
    <w:rsid w:val="00C97DBE"/>
    <w:rsid w:val="00CA0E8B"/>
    <w:rsid w:val="00CA101B"/>
    <w:rsid w:val="00CA110F"/>
    <w:rsid w:val="00CA166E"/>
    <w:rsid w:val="00CA1DA1"/>
    <w:rsid w:val="00CA1F41"/>
    <w:rsid w:val="00CA2F09"/>
    <w:rsid w:val="00CA2F11"/>
    <w:rsid w:val="00CA472B"/>
    <w:rsid w:val="00CA5512"/>
    <w:rsid w:val="00CA6E45"/>
    <w:rsid w:val="00CA6E79"/>
    <w:rsid w:val="00CA72BD"/>
    <w:rsid w:val="00CB17B4"/>
    <w:rsid w:val="00CB3F13"/>
    <w:rsid w:val="00CB5614"/>
    <w:rsid w:val="00CB64DB"/>
    <w:rsid w:val="00CC2D9A"/>
    <w:rsid w:val="00CC3320"/>
    <w:rsid w:val="00CC4B1E"/>
    <w:rsid w:val="00CC5550"/>
    <w:rsid w:val="00CC6E00"/>
    <w:rsid w:val="00CD0F5C"/>
    <w:rsid w:val="00CD1967"/>
    <w:rsid w:val="00CD1AFD"/>
    <w:rsid w:val="00CD3762"/>
    <w:rsid w:val="00CD5036"/>
    <w:rsid w:val="00CD59E4"/>
    <w:rsid w:val="00CD5B63"/>
    <w:rsid w:val="00CD69C0"/>
    <w:rsid w:val="00CD7642"/>
    <w:rsid w:val="00CD7DB2"/>
    <w:rsid w:val="00CE080E"/>
    <w:rsid w:val="00CE1E87"/>
    <w:rsid w:val="00CE30CF"/>
    <w:rsid w:val="00CE36EE"/>
    <w:rsid w:val="00CE3B66"/>
    <w:rsid w:val="00CE4F7C"/>
    <w:rsid w:val="00CE75FB"/>
    <w:rsid w:val="00CE7D3B"/>
    <w:rsid w:val="00CE7E3C"/>
    <w:rsid w:val="00CF1E72"/>
    <w:rsid w:val="00CF3277"/>
    <w:rsid w:val="00CF4A86"/>
    <w:rsid w:val="00CF4AA9"/>
    <w:rsid w:val="00CF7E39"/>
    <w:rsid w:val="00D02314"/>
    <w:rsid w:val="00D03E20"/>
    <w:rsid w:val="00D0487E"/>
    <w:rsid w:val="00D04D0B"/>
    <w:rsid w:val="00D101D4"/>
    <w:rsid w:val="00D10A28"/>
    <w:rsid w:val="00D10E21"/>
    <w:rsid w:val="00D115F2"/>
    <w:rsid w:val="00D12E46"/>
    <w:rsid w:val="00D1373B"/>
    <w:rsid w:val="00D16C48"/>
    <w:rsid w:val="00D16C82"/>
    <w:rsid w:val="00D223B9"/>
    <w:rsid w:val="00D230C5"/>
    <w:rsid w:val="00D25C91"/>
    <w:rsid w:val="00D26F44"/>
    <w:rsid w:val="00D271B9"/>
    <w:rsid w:val="00D302BA"/>
    <w:rsid w:val="00D309B9"/>
    <w:rsid w:val="00D31040"/>
    <w:rsid w:val="00D31D9D"/>
    <w:rsid w:val="00D3217D"/>
    <w:rsid w:val="00D32BCC"/>
    <w:rsid w:val="00D330AD"/>
    <w:rsid w:val="00D33E94"/>
    <w:rsid w:val="00D3438F"/>
    <w:rsid w:val="00D357E8"/>
    <w:rsid w:val="00D35A8A"/>
    <w:rsid w:val="00D37382"/>
    <w:rsid w:val="00D40E99"/>
    <w:rsid w:val="00D419E4"/>
    <w:rsid w:val="00D42536"/>
    <w:rsid w:val="00D43702"/>
    <w:rsid w:val="00D446CC"/>
    <w:rsid w:val="00D45ACB"/>
    <w:rsid w:val="00D5031D"/>
    <w:rsid w:val="00D50A2A"/>
    <w:rsid w:val="00D528B2"/>
    <w:rsid w:val="00D53CF7"/>
    <w:rsid w:val="00D54760"/>
    <w:rsid w:val="00D559DD"/>
    <w:rsid w:val="00D55BF1"/>
    <w:rsid w:val="00D55CF2"/>
    <w:rsid w:val="00D56693"/>
    <w:rsid w:val="00D56B2B"/>
    <w:rsid w:val="00D570FF"/>
    <w:rsid w:val="00D615A3"/>
    <w:rsid w:val="00D635EE"/>
    <w:rsid w:val="00D63709"/>
    <w:rsid w:val="00D6557E"/>
    <w:rsid w:val="00D65686"/>
    <w:rsid w:val="00D70C89"/>
    <w:rsid w:val="00D70E4D"/>
    <w:rsid w:val="00D70F16"/>
    <w:rsid w:val="00D73EBB"/>
    <w:rsid w:val="00D7438C"/>
    <w:rsid w:val="00D74B4A"/>
    <w:rsid w:val="00D74F05"/>
    <w:rsid w:val="00D75A83"/>
    <w:rsid w:val="00D760D5"/>
    <w:rsid w:val="00D77D70"/>
    <w:rsid w:val="00D83DA7"/>
    <w:rsid w:val="00D84936"/>
    <w:rsid w:val="00D85368"/>
    <w:rsid w:val="00D85D89"/>
    <w:rsid w:val="00D86CE5"/>
    <w:rsid w:val="00D91CB7"/>
    <w:rsid w:val="00D935D0"/>
    <w:rsid w:val="00D93620"/>
    <w:rsid w:val="00D93777"/>
    <w:rsid w:val="00D93C13"/>
    <w:rsid w:val="00D968DF"/>
    <w:rsid w:val="00D96E4F"/>
    <w:rsid w:val="00DA0E33"/>
    <w:rsid w:val="00DA1AF4"/>
    <w:rsid w:val="00DA1F4B"/>
    <w:rsid w:val="00DA3BC8"/>
    <w:rsid w:val="00DA3D4F"/>
    <w:rsid w:val="00DA3D76"/>
    <w:rsid w:val="00DA62E1"/>
    <w:rsid w:val="00DA640C"/>
    <w:rsid w:val="00DA66EA"/>
    <w:rsid w:val="00DA6A23"/>
    <w:rsid w:val="00DB083E"/>
    <w:rsid w:val="00DB2B8C"/>
    <w:rsid w:val="00DB31E2"/>
    <w:rsid w:val="00DB3319"/>
    <w:rsid w:val="00DB45EA"/>
    <w:rsid w:val="00DB4711"/>
    <w:rsid w:val="00DB4C84"/>
    <w:rsid w:val="00DB55FC"/>
    <w:rsid w:val="00DC0481"/>
    <w:rsid w:val="00DC3198"/>
    <w:rsid w:val="00DC52B9"/>
    <w:rsid w:val="00DC7DDE"/>
    <w:rsid w:val="00DD0581"/>
    <w:rsid w:val="00DD18E3"/>
    <w:rsid w:val="00DD203E"/>
    <w:rsid w:val="00DD4C39"/>
    <w:rsid w:val="00DD61FA"/>
    <w:rsid w:val="00DD7B13"/>
    <w:rsid w:val="00DE0165"/>
    <w:rsid w:val="00DE2568"/>
    <w:rsid w:val="00DE4748"/>
    <w:rsid w:val="00DE48AE"/>
    <w:rsid w:val="00DE7A38"/>
    <w:rsid w:val="00DE7BF1"/>
    <w:rsid w:val="00DF030D"/>
    <w:rsid w:val="00DF050E"/>
    <w:rsid w:val="00DF0F01"/>
    <w:rsid w:val="00DF204E"/>
    <w:rsid w:val="00DF2771"/>
    <w:rsid w:val="00DF3279"/>
    <w:rsid w:val="00DF46E9"/>
    <w:rsid w:val="00DF474E"/>
    <w:rsid w:val="00DF63B4"/>
    <w:rsid w:val="00DF6A9D"/>
    <w:rsid w:val="00DF6CE4"/>
    <w:rsid w:val="00DF6F50"/>
    <w:rsid w:val="00E020B4"/>
    <w:rsid w:val="00E0216D"/>
    <w:rsid w:val="00E0232A"/>
    <w:rsid w:val="00E025F9"/>
    <w:rsid w:val="00E02ECB"/>
    <w:rsid w:val="00E045B5"/>
    <w:rsid w:val="00E0595A"/>
    <w:rsid w:val="00E06923"/>
    <w:rsid w:val="00E106C5"/>
    <w:rsid w:val="00E12934"/>
    <w:rsid w:val="00E15327"/>
    <w:rsid w:val="00E15F59"/>
    <w:rsid w:val="00E20EA6"/>
    <w:rsid w:val="00E23AD9"/>
    <w:rsid w:val="00E26BE1"/>
    <w:rsid w:val="00E26C38"/>
    <w:rsid w:val="00E30D8C"/>
    <w:rsid w:val="00E314B7"/>
    <w:rsid w:val="00E31F77"/>
    <w:rsid w:val="00E33E73"/>
    <w:rsid w:val="00E35519"/>
    <w:rsid w:val="00E4115C"/>
    <w:rsid w:val="00E412ED"/>
    <w:rsid w:val="00E41938"/>
    <w:rsid w:val="00E42C27"/>
    <w:rsid w:val="00E45A00"/>
    <w:rsid w:val="00E46EB7"/>
    <w:rsid w:val="00E47DA7"/>
    <w:rsid w:val="00E50D3F"/>
    <w:rsid w:val="00E53BD9"/>
    <w:rsid w:val="00E562B7"/>
    <w:rsid w:val="00E562F9"/>
    <w:rsid w:val="00E57160"/>
    <w:rsid w:val="00E6240F"/>
    <w:rsid w:val="00E63048"/>
    <w:rsid w:val="00E63707"/>
    <w:rsid w:val="00E64594"/>
    <w:rsid w:val="00E652E4"/>
    <w:rsid w:val="00E653E3"/>
    <w:rsid w:val="00E66921"/>
    <w:rsid w:val="00E679E6"/>
    <w:rsid w:val="00E71F88"/>
    <w:rsid w:val="00E72FAC"/>
    <w:rsid w:val="00E73BE4"/>
    <w:rsid w:val="00E772E7"/>
    <w:rsid w:val="00E80E0D"/>
    <w:rsid w:val="00E81274"/>
    <w:rsid w:val="00E81A0F"/>
    <w:rsid w:val="00E83EC5"/>
    <w:rsid w:val="00E8446F"/>
    <w:rsid w:val="00E873CA"/>
    <w:rsid w:val="00E9068A"/>
    <w:rsid w:val="00E9243D"/>
    <w:rsid w:val="00E92A27"/>
    <w:rsid w:val="00E9325E"/>
    <w:rsid w:val="00E95071"/>
    <w:rsid w:val="00E9517E"/>
    <w:rsid w:val="00E95B97"/>
    <w:rsid w:val="00E9624B"/>
    <w:rsid w:val="00E962A7"/>
    <w:rsid w:val="00E9690E"/>
    <w:rsid w:val="00EA390F"/>
    <w:rsid w:val="00EA462D"/>
    <w:rsid w:val="00EA5F7F"/>
    <w:rsid w:val="00EB044F"/>
    <w:rsid w:val="00EB05CC"/>
    <w:rsid w:val="00EB15B2"/>
    <w:rsid w:val="00EB2B87"/>
    <w:rsid w:val="00EB3326"/>
    <w:rsid w:val="00EB7427"/>
    <w:rsid w:val="00EB7601"/>
    <w:rsid w:val="00EC072F"/>
    <w:rsid w:val="00EC0EC1"/>
    <w:rsid w:val="00EC2F52"/>
    <w:rsid w:val="00EC37A3"/>
    <w:rsid w:val="00EC3B17"/>
    <w:rsid w:val="00EC4076"/>
    <w:rsid w:val="00EC5A2F"/>
    <w:rsid w:val="00EC679D"/>
    <w:rsid w:val="00ED16BB"/>
    <w:rsid w:val="00ED1C96"/>
    <w:rsid w:val="00ED26CC"/>
    <w:rsid w:val="00ED285C"/>
    <w:rsid w:val="00ED3358"/>
    <w:rsid w:val="00ED4A32"/>
    <w:rsid w:val="00ED4B1F"/>
    <w:rsid w:val="00ED6182"/>
    <w:rsid w:val="00ED659B"/>
    <w:rsid w:val="00ED688F"/>
    <w:rsid w:val="00EE4D70"/>
    <w:rsid w:val="00EE6875"/>
    <w:rsid w:val="00EE6BFC"/>
    <w:rsid w:val="00EE6DB0"/>
    <w:rsid w:val="00EF08BA"/>
    <w:rsid w:val="00EF137C"/>
    <w:rsid w:val="00EF16CB"/>
    <w:rsid w:val="00EF1B27"/>
    <w:rsid w:val="00EF3D1E"/>
    <w:rsid w:val="00EF5B57"/>
    <w:rsid w:val="00EF6BE4"/>
    <w:rsid w:val="00EF7F6A"/>
    <w:rsid w:val="00F01264"/>
    <w:rsid w:val="00F01706"/>
    <w:rsid w:val="00F01746"/>
    <w:rsid w:val="00F01D2B"/>
    <w:rsid w:val="00F0204C"/>
    <w:rsid w:val="00F02B0D"/>
    <w:rsid w:val="00F044EB"/>
    <w:rsid w:val="00F0491E"/>
    <w:rsid w:val="00F04C18"/>
    <w:rsid w:val="00F064B9"/>
    <w:rsid w:val="00F102AD"/>
    <w:rsid w:val="00F130A5"/>
    <w:rsid w:val="00F13CFE"/>
    <w:rsid w:val="00F149C1"/>
    <w:rsid w:val="00F1773E"/>
    <w:rsid w:val="00F207EB"/>
    <w:rsid w:val="00F208CB"/>
    <w:rsid w:val="00F24670"/>
    <w:rsid w:val="00F2641E"/>
    <w:rsid w:val="00F27FC7"/>
    <w:rsid w:val="00F30A9F"/>
    <w:rsid w:val="00F319FD"/>
    <w:rsid w:val="00F31D5D"/>
    <w:rsid w:val="00F32461"/>
    <w:rsid w:val="00F328B5"/>
    <w:rsid w:val="00F36AA3"/>
    <w:rsid w:val="00F41D2C"/>
    <w:rsid w:val="00F41F1F"/>
    <w:rsid w:val="00F434F2"/>
    <w:rsid w:val="00F440EE"/>
    <w:rsid w:val="00F4416C"/>
    <w:rsid w:val="00F44314"/>
    <w:rsid w:val="00F478BE"/>
    <w:rsid w:val="00F50B97"/>
    <w:rsid w:val="00F50BA5"/>
    <w:rsid w:val="00F50F07"/>
    <w:rsid w:val="00F52780"/>
    <w:rsid w:val="00F53BC4"/>
    <w:rsid w:val="00F53C3F"/>
    <w:rsid w:val="00F54049"/>
    <w:rsid w:val="00F55041"/>
    <w:rsid w:val="00F55B22"/>
    <w:rsid w:val="00F5725E"/>
    <w:rsid w:val="00F57828"/>
    <w:rsid w:val="00F57C56"/>
    <w:rsid w:val="00F61B53"/>
    <w:rsid w:val="00F629E1"/>
    <w:rsid w:val="00F64721"/>
    <w:rsid w:val="00F669D6"/>
    <w:rsid w:val="00F67F39"/>
    <w:rsid w:val="00F723AA"/>
    <w:rsid w:val="00F73316"/>
    <w:rsid w:val="00F73CF5"/>
    <w:rsid w:val="00F74D2A"/>
    <w:rsid w:val="00F75337"/>
    <w:rsid w:val="00F766BC"/>
    <w:rsid w:val="00F77A02"/>
    <w:rsid w:val="00F8170D"/>
    <w:rsid w:val="00F826FB"/>
    <w:rsid w:val="00F838AD"/>
    <w:rsid w:val="00F83B45"/>
    <w:rsid w:val="00F8427D"/>
    <w:rsid w:val="00F845CE"/>
    <w:rsid w:val="00F846F1"/>
    <w:rsid w:val="00F84C12"/>
    <w:rsid w:val="00F8538E"/>
    <w:rsid w:val="00F86566"/>
    <w:rsid w:val="00F86C60"/>
    <w:rsid w:val="00F86DDF"/>
    <w:rsid w:val="00F87475"/>
    <w:rsid w:val="00F87CFA"/>
    <w:rsid w:val="00F906FB"/>
    <w:rsid w:val="00F90E51"/>
    <w:rsid w:val="00F917EC"/>
    <w:rsid w:val="00F92471"/>
    <w:rsid w:val="00F92AD2"/>
    <w:rsid w:val="00F9301C"/>
    <w:rsid w:val="00F93B3D"/>
    <w:rsid w:val="00F9424A"/>
    <w:rsid w:val="00F94691"/>
    <w:rsid w:val="00F948C0"/>
    <w:rsid w:val="00F94FC9"/>
    <w:rsid w:val="00F95FC4"/>
    <w:rsid w:val="00F96047"/>
    <w:rsid w:val="00F96BCB"/>
    <w:rsid w:val="00FA0B5C"/>
    <w:rsid w:val="00FA296E"/>
    <w:rsid w:val="00FA40FB"/>
    <w:rsid w:val="00FA4520"/>
    <w:rsid w:val="00FA46C1"/>
    <w:rsid w:val="00FA5891"/>
    <w:rsid w:val="00FA7309"/>
    <w:rsid w:val="00FA7641"/>
    <w:rsid w:val="00FB1556"/>
    <w:rsid w:val="00FB2B42"/>
    <w:rsid w:val="00FB55A9"/>
    <w:rsid w:val="00FC157C"/>
    <w:rsid w:val="00FC26F4"/>
    <w:rsid w:val="00FC3FB9"/>
    <w:rsid w:val="00FC43E1"/>
    <w:rsid w:val="00FC47A3"/>
    <w:rsid w:val="00FD05AC"/>
    <w:rsid w:val="00FD05C2"/>
    <w:rsid w:val="00FD12A8"/>
    <w:rsid w:val="00FD19A3"/>
    <w:rsid w:val="00FD1CE6"/>
    <w:rsid w:val="00FD2483"/>
    <w:rsid w:val="00FD4F85"/>
    <w:rsid w:val="00FD6C5E"/>
    <w:rsid w:val="00FE0B82"/>
    <w:rsid w:val="00FE1AE4"/>
    <w:rsid w:val="00FE28CA"/>
    <w:rsid w:val="00FE56F9"/>
    <w:rsid w:val="00FE77B0"/>
    <w:rsid w:val="00FF1878"/>
    <w:rsid w:val="00FF3F89"/>
    <w:rsid w:val="00FF42C1"/>
    <w:rsid w:val="00FF6292"/>
    <w:rsid w:val="00FF7A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E8324D"/>
  <w15:chartTrackingRefBased/>
  <w15:docId w15:val="{51C11B48-07F9-410A-A056-4917980D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2">
    <w:name w:val="heading 2"/>
    <w:basedOn w:val="Normal"/>
    <w:link w:val="Ttulo2Car"/>
    <w:uiPriority w:val="9"/>
    <w:qFormat/>
    <w:rsid w:val="007F59E9"/>
    <w:pPr>
      <w:spacing w:before="100" w:beforeAutospacing="1" w:after="100" w:afterAutospacing="1" w:line="240" w:lineRule="auto"/>
      <w:outlineLvl w:val="1"/>
    </w:pPr>
    <w:rPr>
      <w:rFonts w:ascii="Times New Roman" w:eastAsia="Times New Roman" w:hAnsi="Times New Roman" w:cs="Times New Roman"/>
      <w:b/>
      <w:bCs/>
      <w:sz w:val="36"/>
      <w:szCs w:val="36"/>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974C5A"/>
    <w:pPr>
      <w:spacing w:after="200" w:line="276" w:lineRule="auto"/>
      <w:ind w:left="720"/>
      <w:contextualSpacing/>
    </w:pPr>
    <w:rPr>
      <w:lang w:val="es-CR"/>
    </w:rPr>
  </w:style>
  <w:style w:type="table" w:styleId="Tablaconcuadrcula">
    <w:name w:val="Table Grid"/>
    <w:basedOn w:val="Tablanormal"/>
    <w:uiPriority w:val="59"/>
    <w:rsid w:val="00CD0F5C"/>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AF748C"/>
    <w:pPr>
      <w:spacing w:after="0" w:line="240" w:lineRule="auto"/>
    </w:pPr>
    <w:rPr>
      <w:rFonts w:eastAsiaTheme="minorEastAsia"/>
      <w:lang w:val="es-EC" w:eastAsia="es-EC"/>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951DB"/>
    <w:pPr>
      <w:autoSpaceDE w:val="0"/>
      <w:autoSpaceDN w:val="0"/>
      <w:adjustRightInd w:val="0"/>
      <w:spacing w:after="0" w:line="240" w:lineRule="auto"/>
    </w:pPr>
    <w:rPr>
      <w:rFonts w:ascii="Arial" w:hAnsi="Arial" w:cs="Arial"/>
      <w:color w:val="000000"/>
      <w:sz w:val="24"/>
      <w:szCs w:val="24"/>
    </w:rPr>
  </w:style>
  <w:style w:type="character" w:customStyle="1" w:styleId="EnlacedeInternet">
    <w:name w:val="Enlace de Internet"/>
    <w:basedOn w:val="Fuentedeprrafopredeter"/>
    <w:uiPriority w:val="99"/>
    <w:unhideWhenUsed/>
    <w:rsid w:val="0069393E"/>
    <w:rPr>
      <w:color w:val="0000FF"/>
      <w:u w:val="single"/>
    </w:rPr>
  </w:style>
  <w:style w:type="character" w:customStyle="1" w:styleId="tgc">
    <w:name w:val="_tgc"/>
    <w:basedOn w:val="Fuentedeprrafopredeter"/>
    <w:rsid w:val="006B03BD"/>
  </w:style>
  <w:style w:type="paragraph" w:styleId="Encabezado">
    <w:name w:val="header"/>
    <w:basedOn w:val="Normal"/>
    <w:link w:val="EncabezadoCar"/>
    <w:uiPriority w:val="99"/>
    <w:unhideWhenUsed/>
    <w:rsid w:val="009F52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52A6"/>
    <w:rPr>
      <w:lang w:val="es-ES_tradnl"/>
    </w:rPr>
  </w:style>
  <w:style w:type="paragraph" w:styleId="Piedepgina">
    <w:name w:val="footer"/>
    <w:basedOn w:val="Normal"/>
    <w:link w:val="PiedepginaCar"/>
    <w:uiPriority w:val="99"/>
    <w:unhideWhenUsed/>
    <w:rsid w:val="009F52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52A6"/>
    <w:rPr>
      <w:lang w:val="es-ES_tradnl"/>
    </w:rPr>
  </w:style>
  <w:style w:type="paragraph" w:styleId="Textodeglobo">
    <w:name w:val="Balloon Text"/>
    <w:basedOn w:val="Normal"/>
    <w:link w:val="TextodegloboCar"/>
    <w:uiPriority w:val="99"/>
    <w:semiHidden/>
    <w:unhideWhenUsed/>
    <w:rsid w:val="00325D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5D2A"/>
    <w:rPr>
      <w:rFonts w:ascii="Segoe UI" w:hAnsi="Segoe UI" w:cs="Segoe UI"/>
      <w:sz w:val="18"/>
      <w:szCs w:val="18"/>
      <w:lang w:val="es-ES_tradnl"/>
    </w:rPr>
  </w:style>
  <w:style w:type="character" w:styleId="Hipervnculo">
    <w:name w:val="Hyperlink"/>
    <w:basedOn w:val="Fuentedeprrafopredeter"/>
    <w:uiPriority w:val="99"/>
    <w:semiHidden/>
    <w:unhideWhenUsed/>
    <w:rsid w:val="00C56492"/>
    <w:rPr>
      <w:color w:val="0000FF"/>
      <w:u w:val="single"/>
    </w:rPr>
  </w:style>
  <w:style w:type="paragraph" w:styleId="NormalWeb">
    <w:name w:val="Normal (Web)"/>
    <w:basedOn w:val="Normal"/>
    <w:uiPriority w:val="99"/>
    <w:unhideWhenUsed/>
    <w:rsid w:val="003868D7"/>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HTMLconformatoprevio">
    <w:name w:val="HTML Preformatted"/>
    <w:basedOn w:val="Normal"/>
    <w:link w:val="HTMLconformatoprevioCar"/>
    <w:uiPriority w:val="99"/>
    <w:unhideWhenUsed/>
    <w:rsid w:val="00533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533CD6"/>
    <w:rPr>
      <w:rFonts w:ascii="Courier New" w:eastAsia="Times New Roman" w:hAnsi="Courier New" w:cs="Courier New"/>
      <w:sz w:val="20"/>
      <w:szCs w:val="20"/>
      <w:lang w:val="es-EC" w:eastAsia="es-EC"/>
    </w:rPr>
  </w:style>
  <w:style w:type="character" w:styleId="Textoennegrita">
    <w:name w:val="Strong"/>
    <w:basedOn w:val="Fuentedeprrafopredeter"/>
    <w:uiPriority w:val="22"/>
    <w:qFormat/>
    <w:rsid w:val="00744B61"/>
    <w:rPr>
      <w:b/>
      <w:bCs/>
    </w:rPr>
  </w:style>
  <w:style w:type="character" w:customStyle="1" w:styleId="hithighlite">
    <w:name w:val="hithighlite"/>
    <w:basedOn w:val="Fuentedeprrafopredeter"/>
    <w:rsid w:val="0057797C"/>
  </w:style>
  <w:style w:type="character" w:customStyle="1" w:styleId="Ttulo2Car">
    <w:name w:val="Título 2 Car"/>
    <w:basedOn w:val="Fuentedeprrafopredeter"/>
    <w:link w:val="Ttulo2"/>
    <w:uiPriority w:val="9"/>
    <w:rsid w:val="007F59E9"/>
    <w:rPr>
      <w:rFonts w:ascii="Times New Roman" w:eastAsia="Times New Roman" w:hAnsi="Times New Roman" w:cs="Times New Roman"/>
      <w:b/>
      <w:bCs/>
      <w:sz w:val="36"/>
      <w:szCs w:val="36"/>
      <w:lang w:val="es-EC" w:eastAsia="es-EC"/>
    </w:rPr>
  </w:style>
  <w:style w:type="character" w:customStyle="1" w:styleId="citation">
    <w:name w:val="citation"/>
    <w:basedOn w:val="Fuentedeprrafopredeter"/>
    <w:rsid w:val="00B93EEA"/>
  </w:style>
  <w:style w:type="table" w:styleId="Tablanormal5">
    <w:name w:val="Plain Table 5"/>
    <w:basedOn w:val="Tablanormal"/>
    <w:uiPriority w:val="45"/>
    <w:rsid w:val="00B927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B927B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B927B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B927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rrafodelistaCar">
    <w:name w:val="Párrafo de lista Car"/>
    <w:link w:val="Prrafodelista"/>
    <w:uiPriority w:val="34"/>
    <w:locked/>
    <w:rsid w:val="00740860"/>
    <w:rPr>
      <w:lang w:val="es-CR"/>
    </w:rPr>
  </w:style>
  <w:style w:type="character" w:styleId="Textodelmarcadordeposicin">
    <w:name w:val="Placeholder Text"/>
    <w:basedOn w:val="Fuentedeprrafopredeter"/>
    <w:uiPriority w:val="99"/>
    <w:semiHidden/>
    <w:rsid w:val="00F845CE"/>
    <w:rPr>
      <w:color w:val="808080"/>
    </w:rPr>
  </w:style>
  <w:style w:type="paragraph" w:styleId="Descripcin">
    <w:name w:val="caption"/>
    <w:basedOn w:val="Normal"/>
    <w:next w:val="Normal"/>
    <w:uiPriority w:val="35"/>
    <w:unhideWhenUsed/>
    <w:qFormat/>
    <w:rsid w:val="00210DC5"/>
    <w:pPr>
      <w:spacing w:after="200" w:line="240" w:lineRule="auto"/>
    </w:pPr>
    <w:rPr>
      <w:i/>
      <w:iCs/>
      <w:color w:val="44546A" w:themeColor="text2"/>
      <w:sz w:val="18"/>
      <w:szCs w:val="18"/>
    </w:rPr>
  </w:style>
  <w:style w:type="character" w:customStyle="1" w:styleId="e24kjd">
    <w:name w:val="e24kjd"/>
    <w:basedOn w:val="Fuentedeprrafopredeter"/>
    <w:rsid w:val="00B03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6076">
      <w:bodyDiv w:val="1"/>
      <w:marLeft w:val="0"/>
      <w:marRight w:val="0"/>
      <w:marTop w:val="0"/>
      <w:marBottom w:val="0"/>
      <w:divBdr>
        <w:top w:val="none" w:sz="0" w:space="0" w:color="auto"/>
        <w:left w:val="none" w:sz="0" w:space="0" w:color="auto"/>
        <w:bottom w:val="none" w:sz="0" w:space="0" w:color="auto"/>
        <w:right w:val="none" w:sz="0" w:space="0" w:color="auto"/>
      </w:divBdr>
      <w:divsChild>
        <w:div w:id="1299798629">
          <w:marLeft w:val="0"/>
          <w:marRight w:val="0"/>
          <w:marTop w:val="0"/>
          <w:marBottom w:val="0"/>
          <w:divBdr>
            <w:top w:val="none" w:sz="0" w:space="0" w:color="auto"/>
            <w:left w:val="none" w:sz="0" w:space="0" w:color="auto"/>
            <w:bottom w:val="none" w:sz="0" w:space="0" w:color="auto"/>
            <w:right w:val="none" w:sz="0" w:space="0" w:color="auto"/>
          </w:divBdr>
          <w:divsChild>
            <w:div w:id="1457407591">
              <w:marLeft w:val="0"/>
              <w:marRight w:val="0"/>
              <w:marTop w:val="0"/>
              <w:marBottom w:val="0"/>
              <w:divBdr>
                <w:top w:val="none" w:sz="0" w:space="0" w:color="auto"/>
                <w:left w:val="none" w:sz="0" w:space="0" w:color="auto"/>
                <w:bottom w:val="none" w:sz="0" w:space="0" w:color="auto"/>
                <w:right w:val="none" w:sz="0" w:space="0" w:color="auto"/>
              </w:divBdr>
            </w:div>
            <w:div w:id="41484850">
              <w:marLeft w:val="0"/>
              <w:marRight w:val="0"/>
              <w:marTop w:val="0"/>
              <w:marBottom w:val="0"/>
              <w:divBdr>
                <w:top w:val="none" w:sz="0" w:space="0" w:color="auto"/>
                <w:left w:val="none" w:sz="0" w:space="0" w:color="auto"/>
                <w:bottom w:val="none" w:sz="0" w:space="0" w:color="auto"/>
                <w:right w:val="none" w:sz="0" w:space="0" w:color="auto"/>
              </w:divBdr>
            </w:div>
            <w:div w:id="1048917860">
              <w:marLeft w:val="0"/>
              <w:marRight w:val="0"/>
              <w:marTop w:val="0"/>
              <w:marBottom w:val="0"/>
              <w:divBdr>
                <w:top w:val="none" w:sz="0" w:space="0" w:color="auto"/>
                <w:left w:val="none" w:sz="0" w:space="0" w:color="auto"/>
                <w:bottom w:val="none" w:sz="0" w:space="0" w:color="auto"/>
                <w:right w:val="none" w:sz="0" w:space="0" w:color="auto"/>
              </w:divBdr>
            </w:div>
            <w:div w:id="51081958">
              <w:marLeft w:val="0"/>
              <w:marRight w:val="0"/>
              <w:marTop w:val="0"/>
              <w:marBottom w:val="0"/>
              <w:divBdr>
                <w:top w:val="none" w:sz="0" w:space="0" w:color="auto"/>
                <w:left w:val="none" w:sz="0" w:space="0" w:color="auto"/>
                <w:bottom w:val="none" w:sz="0" w:space="0" w:color="auto"/>
                <w:right w:val="none" w:sz="0" w:space="0" w:color="auto"/>
              </w:divBdr>
            </w:div>
            <w:div w:id="369304390">
              <w:marLeft w:val="0"/>
              <w:marRight w:val="0"/>
              <w:marTop w:val="0"/>
              <w:marBottom w:val="0"/>
              <w:divBdr>
                <w:top w:val="none" w:sz="0" w:space="0" w:color="auto"/>
                <w:left w:val="none" w:sz="0" w:space="0" w:color="auto"/>
                <w:bottom w:val="none" w:sz="0" w:space="0" w:color="auto"/>
                <w:right w:val="none" w:sz="0" w:space="0" w:color="auto"/>
              </w:divBdr>
            </w:div>
            <w:div w:id="1036392664">
              <w:marLeft w:val="0"/>
              <w:marRight w:val="0"/>
              <w:marTop w:val="0"/>
              <w:marBottom w:val="0"/>
              <w:divBdr>
                <w:top w:val="none" w:sz="0" w:space="0" w:color="auto"/>
                <w:left w:val="none" w:sz="0" w:space="0" w:color="auto"/>
                <w:bottom w:val="none" w:sz="0" w:space="0" w:color="auto"/>
                <w:right w:val="none" w:sz="0" w:space="0" w:color="auto"/>
              </w:divBdr>
            </w:div>
            <w:div w:id="403574162">
              <w:marLeft w:val="0"/>
              <w:marRight w:val="0"/>
              <w:marTop w:val="0"/>
              <w:marBottom w:val="0"/>
              <w:divBdr>
                <w:top w:val="none" w:sz="0" w:space="0" w:color="auto"/>
                <w:left w:val="none" w:sz="0" w:space="0" w:color="auto"/>
                <w:bottom w:val="none" w:sz="0" w:space="0" w:color="auto"/>
                <w:right w:val="none" w:sz="0" w:space="0" w:color="auto"/>
              </w:divBdr>
            </w:div>
            <w:div w:id="406192738">
              <w:marLeft w:val="0"/>
              <w:marRight w:val="0"/>
              <w:marTop w:val="0"/>
              <w:marBottom w:val="0"/>
              <w:divBdr>
                <w:top w:val="none" w:sz="0" w:space="0" w:color="auto"/>
                <w:left w:val="none" w:sz="0" w:space="0" w:color="auto"/>
                <w:bottom w:val="none" w:sz="0" w:space="0" w:color="auto"/>
                <w:right w:val="none" w:sz="0" w:space="0" w:color="auto"/>
              </w:divBdr>
            </w:div>
            <w:div w:id="48651489">
              <w:marLeft w:val="0"/>
              <w:marRight w:val="0"/>
              <w:marTop w:val="0"/>
              <w:marBottom w:val="0"/>
              <w:divBdr>
                <w:top w:val="none" w:sz="0" w:space="0" w:color="auto"/>
                <w:left w:val="none" w:sz="0" w:space="0" w:color="auto"/>
                <w:bottom w:val="none" w:sz="0" w:space="0" w:color="auto"/>
                <w:right w:val="none" w:sz="0" w:space="0" w:color="auto"/>
              </w:divBdr>
            </w:div>
            <w:div w:id="878125722">
              <w:marLeft w:val="0"/>
              <w:marRight w:val="0"/>
              <w:marTop w:val="0"/>
              <w:marBottom w:val="0"/>
              <w:divBdr>
                <w:top w:val="none" w:sz="0" w:space="0" w:color="auto"/>
                <w:left w:val="none" w:sz="0" w:space="0" w:color="auto"/>
                <w:bottom w:val="none" w:sz="0" w:space="0" w:color="auto"/>
                <w:right w:val="none" w:sz="0" w:space="0" w:color="auto"/>
              </w:divBdr>
            </w:div>
            <w:div w:id="2010935893">
              <w:marLeft w:val="0"/>
              <w:marRight w:val="0"/>
              <w:marTop w:val="0"/>
              <w:marBottom w:val="0"/>
              <w:divBdr>
                <w:top w:val="none" w:sz="0" w:space="0" w:color="auto"/>
                <w:left w:val="none" w:sz="0" w:space="0" w:color="auto"/>
                <w:bottom w:val="none" w:sz="0" w:space="0" w:color="auto"/>
                <w:right w:val="none" w:sz="0" w:space="0" w:color="auto"/>
              </w:divBdr>
            </w:div>
            <w:div w:id="1536234866">
              <w:marLeft w:val="0"/>
              <w:marRight w:val="0"/>
              <w:marTop w:val="0"/>
              <w:marBottom w:val="0"/>
              <w:divBdr>
                <w:top w:val="none" w:sz="0" w:space="0" w:color="auto"/>
                <w:left w:val="none" w:sz="0" w:space="0" w:color="auto"/>
                <w:bottom w:val="none" w:sz="0" w:space="0" w:color="auto"/>
                <w:right w:val="none" w:sz="0" w:space="0" w:color="auto"/>
              </w:divBdr>
            </w:div>
            <w:div w:id="860902175">
              <w:marLeft w:val="0"/>
              <w:marRight w:val="0"/>
              <w:marTop w:val="0"/>
              <w:marBottom w:val="0"/>
              <w:divBdr>
                <w:top w:val="none" w:sz="0" w:space="0" w:color="auto"/>
                <w:left w:val="none" w:sz="0" w:space="0" w:color="auto"/>
                <w:bottom w:val="none" w:sz="0" w:space="0" w:color="auto"/>
                <w:right w:val="none" w:sz="0" w:space="0" w:color="auto"/>
              </w:divBdr>
            </w:div>
            <w:div w:id="1640459249">
              <w:marLeft w:val="0"/>
              <w:marRight w:val="0"/>
              <w:marTop w:val="0"/>
              <w:marBottom w:val="0"/>
              <w:divBdr>
                <w:top w:val="none" w:sz="0" w:space="0" w:color="auto"/>
                <w:left w:val="none" w:sz="0" w:space="0" w:color="auto"/>
                <w:bottom w:val="none" w:sz="0" w:space="0" w:color="auto"/>
                <w:right w:val="none" w:sz="0" w:space="0" w:color="auto"/>
              </w:divBdr>
            </w:div>
            <w:div w:id="892696855">
              <w:marLeft w:val="0"/>
              <w:marRight w:val="0"/>
              <w:marTop w:val="0"/>
              <w:marBottom w:val="0"/>
              <w:divBdr>
                <w:top w:val="none" w:sz="0" w:space="0" w:color="auto"/>
                <w:left w:val="none" w:sz="0" w:space="0" w:color="auto"/>
                <w:bottom w:val="none" w:sz="0" w:space="0" w:color="auto"/>
                <w:right w:val="none" w:sz="0" w:space="0" w:color="auto"/>
              </w:divBdr>
            </w:div>
            <w:div w:id="3299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42568">
      <w:bodyDiv w:val="1"/>
      <w:marLeft w:val="0"/>
      <w:marRight w:val="0"/>
      <w:marTop w:val="0"/>
      <w:marBottom w:val="0"/>
      <w:divBdr>
        <w:top w:val="none" w:sz="0" w:space="0" w:color="auto"/>
        <w:left w:val="none" w:sz="0" w:space="0" w:color="auto"/>
        <w:bottom w:val="none" w:sz="0" w:space="0" w:color="auto"/>
        <w:right w:val="none" w:sz="0" w:space="0" w:color="auto"/>
      </w:divBdr>
      <w:divsChild>
        <w:div w:id="894894101">
          <w:marLeft w:val="0"/>
          <w:marRight w:val="0"/>
          <w:marTop w:val="0"/>
          <w:marBottom w:val="0"/>
          <w:divBdr>
            <w:top w:val="none" w:sz="0" w:space="0" w:color="auto"/>
            <w:left w:val="none" w:sz="0" w:space="0" w:color="auto"/>
            <w:bottom w:val="none" w:sz="0" w:space="0" w:color="auto"/>
            <w:right w:val="none" w:sz="0" w:space="0" w:color="auto"/>
          </w:divBdr>
        </w:div>
        <w:div w:id="638147916">
          <w:marLeft w:val="0"/>
          <w:marRight w:val="0"/>
          <w:marTop w:val="0"/>
          <w:marBottom w:val="0"/>
          <w:divBdr>
            <w:top w:val="none" w:sz="0" w:space="0" w:color="auto"/>
            <w:left w:val="none" w:sz="0" w:space="0" w:color="auto"/>
            <w:bottom w:val="none" w:sz="0" w:space="0" w:color="auto"/>
            <w:right w:val="none" w:sz="0" w:space="0" w:color="auto"/>
          </w:divBdr>
        </w:div>
        <w:div w:id="1387684507">
          <w:marLeft w:val="0"/>
          <w:marRight w:val="0"/>
          <w:marTop w:val="0"/>
          <w:marBottom w:val="0"/>
          <w:divBdr>
            <w:top w:val="none" w:sz="0" w:space="0" w:color="auto"/>
            <w:left w:val="none" w:sz="0" w:space="0" w:color="auto"/>
            <w:bottom w:val="none" w:sz="0" w:space="0" w:color="auto"/>
            <w:right w:val="none" w:sz="0" w:space="0" w:color="auto"/>
          </w:divBdr>
        </w:div>
        <w:div w:id="1966689797">
          <w:marLeft w:val="0"/>
          <w:marRight w:val="0"/>
          <w:marTop w:val="0"/>
          <w:marBottom w:val="0"/>
          <w:divBdr>
            <w:top w:val="none" w:sz="0" w:space="0" w:color="auto"/>
            <w:left w:val="none" w:sz="0" w:space="0" w:color="auto"/>
            <w:bottom w:val="none" w:sz="0" w:space="0" w:color="auto"/>
            <w:right w:val="none" w:sz="0" w:space="0" w:color="auto"/>
          </w:divBdr>
        </w:div>
        <w:div w:id="660545969">
          <w:marLeft w:val="0"/>
          <w:marRight w:val="0"/>
          <w:marTop w:val="0"/>
          <w:marBottom w:val="0"/>
          <w:divBdr>
            <w:top w:val="none" w:sz="0" w:space="0" w:color="auto"/>
            <w:left w:val="none" w:sz="0" w:space="0" w:color="auto"/>
            <w:bottom w:val="none" w:sz="0" w:space="0" w:color="auto"/>
            <w:right w:val="none" w:sz="0" w:space="0" w:color="auto"/>
          </w:divBdr>
        </w:div>
        <w:div w:id="95441252">
          <w:marLeft w:val="0"/>
          <w:marRight w:val="0"/>
          <w:marTop w:val="0"/>
          <w:marBottom w:val="0"/>
          <w:divBdr>
            <w:top w:val="none" w:sz="0" w:space="0" w:color="auto"/>
            <w:left w:val="none" w:sz="0" w:space="0" w:color="auto"/>
            <w:bottom w:val="none" w:sz="0" w:space="0" w:color="auto"/>
            <w:right w:val="none" w:sz="0" w:space="0" w:color="auto"/>
          </w:divBdr>
        </w:div>
      </w:divsChild>
    </w:div>
    <w:div w:id="472866879">
      <w:bodyDiv w:val="1"/>
      <w:marLeft w:val="0"/>
      <w:marRight w:val="0"/>
      <w:marTop w:val="0"/>
      <w:marBottom w:val="0"/>
      <w:divBdr>
        <w:top w:val="none" w:sz="0" w:space="0" w:color="auto"/>
        <w:left w:val="none" w:sz="0" w:space="0" w:color="auto"/>
        <w:bottom w:val="none" w:sz="0" w:space="0" w:color="auto"/>
        <w:right w:val="none" w:sz="0" w:space="0" w:color="auto"/>
      </w:divBdr>
      <w:divsChild>
        <w:div w:id="1553229461">
          <w:marLeft w:val="0"/>
          <w:marRight w:val="0"/>
          <w:marTop w:val="0"/>
          <w:marBottom w:val="0"/>
          <w:divBdr>
            <w:top w:val="none" w:sz="0" w:space="0" w:color="auto"/>
            <w:left w:val="none" w:sz="0" w:space="0" w:color="auto"/>
            <w:bottom w:val="none" w:sz="0" w:space="0" w:color="auto"/>
            <w:right w:val="none" w:sz="0" w:space="0" w:color="auto"/>
          </w:divBdr>
        </w:div>
        <w:div w:id="193815298">
          <w:marLeft w:val="0"/>
          <w:marRight w:val="0"/>
          <w:marTop w:val="0"/>
          <w:marBottom w:val="0"/>
          <w:divBdr>
            <w:top w:val="none" w:sz="0" w:space="0" w:color="auto"/>
            <w:left w:val="none" w:sz="0" w:space="0" w:color="auto"/>
            <w:bottom w:val="none" w:sz="0" w:space="0" w:color="auto"/>
            <w:right w:val="none" w:sz="0" w:space="0" w:color="auto"/>
          </w:divBdr>
        </w:div>
        <w:div w:id="2081323154">
          <w:marLeft w:val="0"/>
          <w:marRight w:val="0"/>
          <w:marTop w:val="0"/>
          <w:marBottom w:val="0"/>
          <w:divBdr>
            <w:top w:val="none" w:sz="0" w:space="0" w:color="auto"/>
            <w:left w:val="none" w:sz="0" w:space="0" w:color="auto"/>
            <w:bottom w:val="none" w:sz="0" w:space="0" w:color="auto"/>
            <w:right w:val="none" w:sz="0" w:space="0" w:color="auto"/>
          </w:divBdr>
        </w:div>
        <w:div w:id="571306634">
          <w:marLeft w:val="0"/>
          <w:marRight w:val="0"/>
          <w:marTop w:val="0"/>
          <w:marBottom w:val="0"/>
          <w:divBdr>
            <w:top w:val="none" w:sz="0" w:space="0" w:color="auto"/>
            <w:left w:val="none" w:sz="0" w:space="0" w:color="auto"/>
            <w:bottom w:val="none" w:sz="0" w:space="0" w:color="auto"/>
            <w:right w:val="none" w:sz="0" w:space="0" w:color="auto"/>
          </w:divBdr>
        </w:div>
        <w:div w:id="1290822258">
          <w:marLeft w:val="0"/>
          <w:marRight w:val="0"/>
          <w:marTop w:val="0"/>
          <w:marBottom w:val="0"/>
          <w:divBdr>
            <w:top w:val="none" w:sz="0" w:space="0" w:color="auto"/>
            <w:left w:val="none" w:sz="0" w:space="0" w:color="auto"/>
            <w:bottom w:val="none" w:sz="0" w:space="0" w:color="auto"/>
            <w:right w:val="none" w:sz="0" w:space="0" w:color="auto"/>
          </w:divBdr>
        </w:div>
        <w:div w:id="1347052890">
          <w:marLeft w:val="0"/>
          <w:marRight w:val="0"/>
          <w:marTop w:val="0"/>
          <w:marBottom w:val="0"/>
          <w:divBdr>
            <w:top w:val="none" w:sz="0" w:space="0" w:color="auto"/>
            <w:left w:val="none" w:sz="0" w:space="0" w:color="auto"/>
            <w:bottom w:val="none" w:sz="0" w:space="0" w:color="auto"/>
            <w:right w:val="none" w:sz="0" w:space="0" w:color="auto"/>
          </w:divBdr>
        </w:div>
        <w:div w:id="1661496937">
          <w:marLeft w:val="0"/>
          <w:marRight w:val="0"/>
          <w:marTop w:val="0"/>
          <w:marBottom w:val="0"/>
          <w:divBdr>
            <w:top w:val="none" w:sz="0" w:space="0" w:color="auto"/>
            <w:left w:val="none" w:sz="0" w:space="0" w:color="auto"/>
            <w:bottom w:val="none" w:sz="0" w:space="0" w:color="auto"/>
            <w:right w:val="none" w:sz="0" w:space="0" w:color="auto"/>
          </w:divBdr>
        </w:div>
        <w:div w:id="1552695700">
          <w:marLeft w:val="0"/>
          <w:marRight w:val="0"/>
          <w:marTop w:val="0"/>
          <w:marBottom w:val="0"/>
          <w:divBdr>
            <w:top w:val="none" w:sz="0" w:space="0" w:color="auto"/>
            <w:left w:val="none" w:sz="0" w:space="0" w:color="auto"/>
            <w:bottom w:val="none" w:sz="0" w:space="0" w:color="auto"/>
            <w:right w:val="none" w:sz="0" w:space="0" w:color="auto"/>
          </w:divBdr>
        </w:div>
        <w:div w:id="1844784676">
          <w:marLeft w:val="0"/>
          <w:marRight w:val="0"/>
          <w:marTop w:val="0"/>
          <w:marBottom w:val="0"/>
          <w:divBdr>
            <w:top w:val="none" w:sz="0" w:space="0" w:color="auto"/>
            <w:left w:val="none" w:sz="0" w:space="0" w:color="auto"/>
            <w:bottom w:val="none" w:sz="0" w:space="0" w:color="auto"/>
            <w:right w:val="none" w:sz="0" w:space="0" w:color="auto"/>
          </w:divBdr>
        </w:div>
        <w:div w:id="744229146">
          <w:marLeft w:val="0"/>
          <w:marRight w:val="0"/>
          <w:marTop w:val="0"/>
          <w:marBottom w:val="0"/>
          <w:divBdr>
            <w:top w:val="none" w:sz="0" w:space="0" w:color="auto"/>
            <w:left w:val="none" w:sz="0" w:space="0" w:color="auto"/>
            <w:bottom w:val="none" w:sz="0" w:space="0" w:color="auto"/>
            <w:right w:val="none" w:sz="0" w:space="0" w:color="auto"/>
          </w:divBdr>
        </w:div>
        <w:div w:id="682786300">
          <w:marLeft w:val="0"/>
          <w:marRight w:val="0"/>
          <w:marTop w:val="0"/>
          <w:marBottom w:val="0"/>
          <w:divBdr>
            <w:top w:val="none" w:sz="0" w:space="0" w:color="auto"/>
            <w:left w:val="none" w:sz="0" w:space="0" w:color="auto"/>
            <w:bottom w:val="none" w:sz="0" w:space="0" w:color="auto"/>
            <w:right w:val="none" w:sz="0" w:space="0" w:color="auto"/>
          </w:divBdr>
        </w:div>
        <w:div w:id="1712531066">
          <w:marLeft w:val="0"/>
          <w:marRight w:val="0"/>
          <w:marTop w:val="0"/>
          <w:marBottom w:val="0"/>
          <w:divBdr>
            <w:top w:val="none" w:sz="0" w:space="0" w:color="auto"/>
            <w:left w:val="none" w:sz="0" w:space="0" w:color="auto"/>
            <w:bottom w:val="none" w:sz="0" w:space="0" w:color="auto"/>
            <w:right w:val="none" w:sz="0" w:space="0" w:color="auto"/>
          </w:divBdr>
        </w:div>
        <w:div w:id="831145987">
          <w:marLeft w:val="0"/>
          <w:marRight w:val="0"/>
          <w:marTop w:val="0"/>
          <w:marBottom w:val="0"/>
          <w:divBdr>
            <w:top w:val="none" w:sz="0" w:space="0" w:color="auto"/>
            <w:left w:val="none" w:sz="0" w:space="0" w:color="auto"/>
            <w:bottom w:val="none" w:sz="0" w:space="0" w:color="auto"/>
            <w:right w:val="none" w:sz="0" w:space="0" w:color="auto"/>
          </w:divBdr>
        </w:div>
        <w:div w:id="1248230401">
          <w:marLeft w:val="0"/>
          <w:marRight w:val="0"/>
          <w:marTop w:val="0"/>
          <w:marBottom w:val="0"/>
          <w:divBdr>
            <w:top w:val="none" w:sz="0" w:space="0" w:color="auto"/>
            <w:left w:val="none" w:sz="0" w:space="0" w:color="auto"/>
            <w:bottom w:val="none" w:sz="0" w:space="0" w:color="auto"/>
            <w:right w:val="none" w:sz="0" w:space="0" w:color="auto"/>
          </w:divBdr>
        </w:div>
        <w:div w:id="1492598639">
          <w:marLeft w:val="0"/>
          <w:marRight w:val="0"/>
          <w:marTop w:val="0"/>
          <w:marBottom w:val="0"/>
          <w:divBdr>
            <w:top w:val="none" w:sz="0" w:space="0" w:color="auto"/>
            <w:left w:val="none" w:sz="0" w:space="0" w:color="auto"/>
            <w:bottom w:val="none" w:sz="0" w:space="0" w:color="auto"/>
            <w:right w:val="none" w:sz="0" w:space="0" w:color="auto"/>
          </w:divBdr>
        </w:div>
      </w:divsChild>
    </w:div>
    <w:div w:id="473304203">
      <w:bodyDiv w:val="1"/>
      <w:marLeft w:val="0"/>
      <w:marRight w:val="0"/>
      <w:marTop w:val="0"/>
      <w:marBottom w:val="0"/>
      <w:divBdr>
        <w:top w:val="none" w:sz="0" w:space="0" w:color="auto"/>
        <w:left w:val="none" w:sz="0" w:space="0" w:color="auto"/>
        <w:bottom w:val="none" w:sz="0" w:space="0" w:color="auto"/>
        <w:right w:val="none" w:sz="0" w:space="0" w:color="auto"/>
      </w:divBdr>
    </w:div>
    <w:div w:id="485318126">
      <w:bodyDiv w:val="1"/>
      <w:marLeft w:val="0"/>
      <w:marRight w:val="0"/>
      <w:marTop w:val="0"/>
      <w:marBottom w:val="0"/>
      <w:divBdr>
        <w:top w:val="none" w:sz="0" w:space="0" w:color="auto"/>
        <w:left w:val="none" w:sz="0" w:space="0" w:color="auto"/>
        <w:bottom w:val="none" w:sz="0" w:space="0" w:color="auto"/>
        <w:right w:val="none" w:sz="0" w:space="0" w:color="auto"/>
      </w:divBdr>
    </w:div>
    <w:div w:id="545222164">
      <w:bodyDiv w:val="1"/>
      <w:marLeft w:val="0"/>
      <w:marRight w:val="0"/>
      <w:marTop w:val="0"/>
      <w:marBottom w:val="0"/>
      <w:divBdr>
        <w:top w:val="none" w:sz="0" w:space="0" w:color="auto"/>
        <w:left w:val="none" w:sz="0" w:space="0" w:color="auto"/>
        <w:bottom w:val="none" w:sz="0" w:space="0" w:color="auto"/>
        <w:right w:val="none" w:sz="0" w:space="0" w:color="auto"/>
      </w:divBdr>
      <w:divsChild>
        <w:div w:id="284821591">
          <w:marLeft w:val="0"/>
          <w:marRight w:val="0"/>
          <w:marTop w:val="0"/>
          <w:marBottom w:val="0"/>
          <w:divBdr>
            <w:top w:val="none" w:sz="0" w:space="0" w:color="auto"/>
            <w:left w:val="none" w:sz="0" w:space="0" w:color="auto"/>
            <w:bottom w:val="none" w:sz="0" w:space="0" w:color="auto"/>
            <w:right w:val="none" w:sz="0" w:space="0" w:color="auto"/>
          </w:divBdr>
        </w:div>
        <w:div w:id="2024933134">
          <w:marLeft w:val="0"/>
          <w:marRight w:val="0"/>
          <w:marTop w:val="0"/>
          <w:marBottom w:val="0"/>
          <w:divBdr>
            <w:top w:val="none" w:sz="0" w:space="0" w:color="auto"/>
            <w:left w:val="none" w:sz="0" w:space="0" w:color="auto"/>
            <w:bottom w:val="none" w:sz="0" w:space="0" w:color="auto"/>
            <w:right w:val="none" w:sz="0" w:space="0" w:color="auto"/>
          </w:divBdr>
          <w:divsChild>
            <w:div w:id="19149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4737">
      <w:bodyDiv w:val="1"/>
      <w:marLeft w:val="0"/>
      <w:marRight w:val="0"/>
      <w:marTop w:val="0"/>
      <w:marBottom w:val="0"/>
      <w:divBdr>
        <w:top w:val="none" w:sz="0" w:space="0" w:color="auto"/>
        <w:left w:val="none" w:sz="0" w:space="0" w:color="auto"/>
        <w:bottom w:val="none" w:sz="0" w:space="0" w:color="auto"/>
        <w:right w:val="none" w:sz="0" w:space="0" w:color="auto"/>
      </w:divBdr>
      <w:divsChild>
        <w:div w:id="51001978">
          <w:marLeft w:val="0"/>
          <w:marRight w:val="0"/>
          <w:marTop w:val="0"/>
          <w:marBottom w:val="0"/>
          <w:divBdr>
            <w:top w:val="none" w:sz="0" w:space="0" w:color="auto"/>
            <w:left w:val="none" w:sz="0" w:space="0" w:color="auto"/>
            <w:bottom w:val="none" w:sz="0" w:space="0" w:color="auto"/>
            <w:right w:val="none" w:sz="0" w:space="0" w:color="auto"/>
          </w:divBdr>
        </w:div>
        <w:div w:id="156382903">
          <w:marLeft w:val="0"/>
          <w:marRight w:val="0"/>
          <w:marTop w:val="0"/>
          <w:marBottom w:val="0"/>
          <w:divBdr>
            <w:top w:val="none" w:sz="0" w:space="0" w:color="auto"/>
            <w:left w:val="none" w:sz="0" w:space="0" w:color="auto"/>
            <w:bottom w:val="none" w:sz="0" w:space="0" w:color="auto"/>
            <w:right w:val="none" w:sz="0" w:space="0" w:color="auto"/>
          </w:divBdr>
        </w:div>
        <w:div w:id="269436234">
          <w:marLeft w:val="0"/>
          <w:marRight w:val="0"/>
          <w:marTop w:val="0"/>
          <w:marBottom w:val="0"/>
          <w:divBdr>
            <w:top w:val="none" w:sz="0" w:space="0" w:color="auto"/>
            <w:left w:val="none" w:sz="0" w:space="0" w:color="auto"/>
            <w:bottom w:val="none" w:sz="0" w:space="0" w:color="auto"/>
            <w:right w:val="none" w:sz="0" w:space="0" w:color="auto"/>
          </w:divBdr>
        </w:div>
        <w:div w:id="333579135">
          <w:marLeft w:val="0"/>
          <w:marRight w:val="0"/>
          <w:marTop w:val="0"/>
          <w:marBottom w:val="0"/>
          <w:divBdr>
            <w:top w:val="none" w:sz="0" w:space="0" w:color="auto"/>
            <w:left w:val="none" w:sz="0" w:space="0" w:color="auto"/>
            <w:bottom w:val="none" w:sz="0" w:space="0" w:color="auto"/>
            <w:right w:val="none" w:sz="0" w:space="0" w:color="auto"/>
          </w:divBdr>
        </w:div>
        <w:div w:id="390079855">
          <w:marLeft w:val="0"/>
          <w:marRight w:val="0"/>
          <w:marTop w:val="0"/>
          <w:marBottom w:val="0"/>
          <w:divBdr>
            <w:top w:val="none" w:sz="0" w:space="0" w:color="auto"/>
            <w:left w:val="none" w:sz="0" w:space="0" w:color="auto"/>
            <w:bottom w:val="none" w:sz="0" w:space="0" w:color="auto"/>
            <w:right w:val="none" w:sz="0" w:space="0" w:color="auto"/>
          </w:divBdr>
        </w:div>
        <w:div w:id="587661837">
          <w:marLeft w:val="0"/>
          <w:marRight w:val="0"/>
          <w:marTop w:val="0"/>
          <w:marBottom w:val="0"/>
          <w:divBdr>
            <w:top w:val="none" w:sz="0" w:space="0" w:color="auto"/>
            <w:left w:val="none" w:sz="0" w:space="0" w:color="auto"/>
            <w:bottom w:val="none" w:sz="0" w:space="0" w:color="auto"/>
            <w:right w:val="none" w:sz="0" w:space="0" w:color="auto"/>
          </w:divBdr>
        </w:div>
        <w:div w:id="984702268">
          <w:marLeft w:val="0"/>
          <w:marRight w:val="0"/>
          <w:marTop w:val="0"/>
          <w:marBottom w:val="0"/>
          <w:divBdr>
            <w:top w:val="none" w:sz="0" w:space="0" w:color="auto"/>
            <w:left w:val="none" w:sz="0" w:space="0" w:color="auto"/>
            <w:bottom w:val="none" w:sz="0" w:space="0" w:color="auto"/>
            <w:right w:val="none" w:sz="0" w:space="0" w:color="auto"/>
          </w:divBdr>
        </w:div>
        <w:div w:id="1012800310">
          <w:marLeft w:val="0"/>
          <w:marRight w:val="0"/>
          <w:marTop w:val="0"/>
          <w:marBottom w:val="0"/>
          <w:divBdr>
            <w:top w:val="none" w:sz="0" w:space="0" w:color="auto"/>
            <w:left w:val="none" w:sz="0" w:space="0" w:color="auto"/>
            <w:bottom w:val="none" w:sz="0" w:space="0" w:color="auto"/>
            <w:right w:val="none" w:sz="0" w:space="0" w:color="auto"/>
          </w:divBdr>
        </w:div>
        <w:div w:id="1211843538">
          <w:marLeft w:val="0"/>
          <w:marRight w:val="0"/>
          <w:marTop w:val="0"/>
          <w:marBottom w:val="0"/>
          <w:divBdr>
            <w:top w:val="none" w:sz="0" w:space="0" w:color="auto"/>
            <w:left w:val="none" w:sz="0" w:space="0" w:color="auto"/>
            <w:bottom w:val="none" w:sz="0" w:space="0" w:color="auto"/>
            <w:right w:val="none" w:sz="0" w:space="0" w:color="auto"/>
          </w:divBdr>
        </w:div>
        <w:div w:id="1524974698">
          <w:marLeft w:val="0"/>
          <w:marRight w:val="0"/>
          <w:marTop w:val="0"/>
          <w:marBottom w:val="0"/>
          <w:divBdr>
            <w:top w:val="none" w:sz="0" w:space="0" w:color="auto"/>
            <w:left w:val="none" w:sz="0" w:space="0" w:color="auto"/>
            <w:bottom w:val="none" w:sz="0" w:space="0" w:color="auto"/>
            <w:right w:val="none" w:sz="0" w:space="0" w:color="auto"/>
          </w:divBdr>
        </w:div>
        <w:div w:id="1658879789">
          <w:marLeft w:val="0"/>
          <w:marRight w:val="0"/>
          <w:marTop w:val="0"/>
          <w:marBottom w:val="0"/>
          <w:divBdr>
            <w:top w:val="none" w:sz="0" w:space="0" w:color="auto"/>
            <w:left w:val="none" w:sz="0" w:space="0" w:color="auto"/>
            <w:bottom w:val="none" w:sz="0" w:space="0" w:color="auto"/>
            <w:right w:val="none" w:sz="0" w:space="0" w:color="auto"/>
          </w:divBdr>
        </w:div>
        <w:div w:id="1748184050">
          <w:marLeft w:val="0"/>
          <w:marRight w:val="0"/>
          <w:marTop w:val="0"/>
          <w:marBottom w:val="0"/>
          <w:divBdr>
            <w:top w:val="none" w:sz="0" w:space="0" w:color="auto"/>
            <w:left w:val="none" w:sz="0" w:space="0" w:color="auto"/>
            <w:bottom w:val="none" w:sz="0" w:space="0" w:color="auto"/>
            <w:right w:val="none" w:sz="0" w:space="0" w:color="auto"/>
          </w:divBdr>
        </w:div>
        <w:div w:id="1938751810">
          <w:marLeft w:val="0"/>
          <w:marRight w:val="0"/>
          <w:marTop w:val="0"/>
          <w:marBottom w:val="0"/>
          <w:divBdr>
            <w:top w:val="none" w:sz="0" w:space="0" w:color="auto"/>
            <w:left w:val="none" w:sz="0" w:space="0" w:color="auto"/>
            <w:bottom w:val="none" w:sz="0" w:space="0" w:color="auto"/>
            <w:right w:val="none" w:sz="0" w:space="0" w:color="auto"/>
          </w:divBdr>
        </w:div>
      </w:divsChild>
    </w:div>
    <w:div w:id="611716412">
      <w:bodyDiv w:val="1"/>
      <w:marLeft w:val="0"/>
      <w:marRight w:val="0"/>
      <w:marTop w:val="0"/>
      <w:marBottom w:val="0"/>
      <w:divBdr>
        <w:top w:val="none" w:sz="0" w:space="0" w:color="auto"/>
        <w:left w:val="none" w:sz="0" w:space="0" w:color="auto"/>
        <w:bottom w:val="none" w:sz="0" w:space="0" w:color="auto"/>
        <w:right w:val="none" w:sz="0" w:space="0" w:color="auto"/>
      </w:divBdr>
      <w:divsChild>
        <w:div w:id="1960604284">
          <w:marLeft w:val="0"/>
          <w:marRight w:val="0"/>
          <w:marTop w:val="0"/>
          <w:marBottom w:val="0"/>
          <w:divBdr>
            <w:top w:val="none" w:sz="0" w:space="0" w:color="auto"/>
            <w:left w:val="none" w:sz="0" w:space="0" w:color="auto"/>
            <w:bottom w:val="none" w:sz="0" w:space="0" w:color="auto"/>
            <w:right w:val="none" w:sz="0" w:space="0" w:color="auto"/>
          </w:divBdr>
          <w:divsChild>
            <w:div w:id="2050446320">
              <w:marLeft w:val="0"/>
              <w:marRight w:val="0"/>
              <w:marTop w:val="0"/>
              <w:marBottom w:val="0"/>
              <w:divBdr>
                <w:top w:val="none" w:sz="0" w:space="0" w:color="auto"/>
                <w:left w:val="none" w:sz="0" w:space="0" w:color="auto"/>
                <w:bottom w:val="none" w:sz="0" w:space="0" w:color="auto"/>
                <w:right w:val="none" w:sz="0" w:space="0" w:color="auto"/>
              </w:divBdr>
            </w:div>
            <w:div w:id="1152912397">
              <w:marLeft w:val="0"/>
              <w:marRight w:val="0"/>
              <w:marTop w:val="0"/>
              <w:marBottom w:val="0"/>
              <w:divBdr>
                <w:top w:val="none" w:sz="0" w:space="0" w:color="auto"/>
                <w:left w:val="none" w:sz="0" w:space="0" w:color="auto"/>
                <w:bottom w:val="none" w:sz="0" w:space="0" w:color="auto"/>
                <w:right w:val="none" w:sz="0" w:space="0" w:color="auto"/>
              </w:divBdr>
            </w:div>
            <w:div w:id="1463041929">
              <w:marLeft w:val="0"/>
              <w:marRight w:val="0"/>
              <w:marTop w:val="0"/>
              <w:marBottom w:val="0"/>
              <w:divBdr>
                <w:top w:val="none" w:sz="0" w:space="0" w:color="auto"/>
                <w:left w:val="none" w:sz="0" w:space="0" w:color="auto"/>
                <w:bottom w:val="none" w:sz="0" w:space="0" w:color="auto"/>
                <w:right w:val="none" w:sz="0" w:space="0" w:color="auto"/>
              </w:divBdr>
            </w:div>
            <w:div w:id="373384701">
              <w:marLeft w:val="0"/>
              <w:marRight w:val="0"/>
              <w:marTop w:val="0"/>
              <w:marBottom w:val="0"/>
              <w:divBdr>
                <w:top w:val="none" w:sz="0" w:space="0" w:color="auto"/>
                <w:left w:val="none" w:sz="0" w:space="0" w:color="auto"/>
                <w:bottom w:val="none" w:sz="0" w:space="0" w:color="auto"/>
                <w:right w:val="none" w:sz="0" w:space="0" w:color="auto"/>
              </w:divBdr>
            </w:div>
            <w:div w:id="1330714753">
              <w:marLeft w:val="0"/>
              <w:marRight w:val="0"/>
              <w:marTop w:val="0"/>
              <w:marBottom w:val="0"/>
              <w:divBdr>
                <w:top w:val="none" w:sz="0" w:space="0" w:color="auto"/>
                <w:left w:val="none" w:sz="0" w:space="0" w:color="auto"/>
                <w:bottom w:val="none" w:sz="0" w:space="0" w:color="auto"/>
                <w:right w:val="none" w:sz="0" w:space="0" w:color="auto"/>
              </w:divBdr>
            </w:div>
            <w:div w:id="779884270">
              <w:marLeft w:val="0"/>
              <w:marRight w:val="0"/>
              <w:marTop w:val="0"/>
              <w:marBottom w:val="0"/>
              <w:divBdr>
                <w:top w:val="none" w:sz="0" w:space="0" w:color="auto"/>
                <w:left w:val="none" w:sz="0" w:space="0" w:color="auto"/>
                <w:bottom w:val="none" w:sz="0" w:space="0" w:color="auto"/>
                <w:right w:val="none" w:sz="0" w:space="0" w:color="auto"/>
              </w:divBdr>
            </w:div>
            <w:div w:id="998584120">
              <w:marLeft w:val="0"/>
              <w:marRight w:val="0"/>
              <w:marTop w:val="0"/>
              <w:marBottom w:val="0"/>
              <w:divBdr>
                <w:top w:val="none" w:sz="0" w:space="0" w:color="auto"/>
                <w:left w:val="none" w:sz="0" w:space="0" w:color="auto"/>
                <w:bottom w:val="none" w:sz="0" w:space="0" w:color="auto"/>
                <w:right w:val="none" w:sz="0" w:space="0" w:color="auto"/>
              </w:divBdr>
            </w:div>
            <w:div w:id="167985401">
              <w:marLeft w:val="0"/>
              <w:marRight w:val="0"/>
              <w:marTop w:val="0"/>
              <w:marBottom w:val="0"/>
              <w:divBdr>
                <w:top w:val="none" w:sz="0" w:space="0" w:color="auto"/>
                <w:left w:val="none" w:sz="0" w:space="0" w:color="auto"/>
                <w:bottom w:val="none" w:sz="0" w:space="0" w:color="auto"/>
                <w:right w:val="none" w:sz="0" w:space="0" w:color="auto"/>
              </w:divBdr>
            </w:div>
            <w:div w:id="627904407">
              <w:marLeft w:val="0"/>
              <w:marRight w:val="0"/>
              <w:marTop w:val="0"/>
              <w:marBottom w:val="0"/>
              <w:divBdr>
                <w:top w:val="none" w:sz="0" w:space="0" w:color="auto"/>
                <w:left w:val="none" w:sz="0" w:space="0" w:color="auto"/>
                <w:bottom w:val="none" w:sz="0" w:space="0" w:color="auto"/>
                <w:right w:val="none" w:sz="0" w:space="0" w:color="auto"/>
              </w:divBdr>
            </w:div>
            <w:div w:id="574977865">
              <w:marLeft w:val="0"/>
              <w:marRight w:val="0"/>
              <w:marTop w:val="0"/>
              <w:marBottom w:val="0"/>
              <w:divBdr>
                <w:top w:val="none" w:sz="0" w:space="0" w:color="auto"/>
                <w:left w:val="none" w:sz="0" w:space="0" w:color="auto"/>
                <w:bottom w:val="none" w:sz="0" w:space="0" w:color="auto"/>
                <w:right w:val="none" w:sz="0" w:space="0" w:color="auto"/>
              </w:divBdr>
            </w:div>
            <w:div w:id="1676571609">
              <w:marLeft w:val="0"/>
              <w:marRight w:val="0"/>
              <w:marTop w:val="0"/>
              <w:marBottom w:val="0"/>
              <w:divBdr>
                <w:top w:val="none" w:sz="0" w:space="0" w:color="auto"/>
                <w:left w:val="none" w:sz="0" w:space="0" w:color="auto"/>
                <w:bottom w:val="none" w:sz="0" w:space="0" w:color="auto"/>
                <w:right w:val="none" w:sz="0" w:space="0" w:color="auto"/>
              </w:divBdr>
            </w:div>
            <w:div w:id="88741849">
              <w:marLeft w:val="0"/>
              <w:marRight w:val="0"/>
              <w:marTop w:val="0"/>
              <w:marBottom w:val="0"/>
              <w:divBdr>
                <w:top w:val="none" w:sz="0" w:space="0" w:color="auto"/>
                <w:left w:val="none" w:sz="0" w:space="0" w:color="auto"/>
                <w:bottom w:val="none" w:sz="0" w:space="0" w:color="auto"/>
                <w:right w:val="none" w:sz="0" w:space="0" w:color="auto"/>
              </w:divBdr>
            </w:div>
            <w:div w:id="1996834823">
              <w:marLeft w:val="0"/>
              <w:marRight w:val="0"/>
              <w:marTop w:val="0"/>
              <w:marBottom w:val="0"/>
              <w:divBdr>
                <w:top w:val="none" w:sz="0" w:space="0" w:color="auto"/>
                <w:left w:val="none" w:sz="0" w:space="0" w:color="auto"/>
                <w:bottom w:val="none" w:sz="0" w:space="0" w:color="auto"/>
                <w:right w:val="none" w:sz="0" w:space="0" w:color="auto"/>
              </w:divBdr>
            </w:div>
            <w:div w:id="1650941550">
              <w:marLeft w:val="0"/>
              <w:marRight w:val="0"/>
              <w:marTop w:val="0"/>
              <w:marBottom w:val="0"/>
              <w:divBdr>
                <w:top w:val="none" w:sz="0" w:space="0" w:color="auto"/>
                <w:left w:val="none" w:sz="0" w:space="0" w:color="auto"/>
                <w:bottom w:val="none" w:sz="0" w:space="0" w:color="auto"/>
                <w:right w:val="none" w:sz="0" w:space="0" w:color="auto"/>
              </w:divBdr>
            </w:div>
            <w:div w:id="1080054220">
              <w:marLeft w:val="0"/>
              <w:marRight w:val="0"/>
              <w:marTop w:val="0"/>
              <w:marBottom w:val="0"/>
              <w:divBdr>
                <w:top w:val="none" w:sz="0" w:space="0" w:color="auto"/>
                <w:left w:val="none" w:sz="0" w:space="0" w:color="auto"/>
                <w:bottom w:val="none" w:sz="0" w:space="0" w:color="auto"/>
                <w:right w:val="none" w:sz="0" w:space="0" w:color="auto"/>
              </w:divBdr>
            </w:div>
            <w:div w:id="5269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94957">
      <w:bodyDiv w:val="1"/>
      <w:marLeft w:val="0"/>
      <w:marRight w:val="0"/>
      <w:marTop w:val="0"/>
      <w:marBottom w:val="0"/>
      <w:divBdr>
        <w:top w:val="none" w:sz="0" w:space="0" w:color="auto"/>
        <w:left w:val="none" w:sz="0" w:space="0" w:color="auto"/>
        <w:bottom w:val="none" w:sz="0" w:space="0" w:color="auto"/>
        <w:right w:val="none" w:sz="0" w:space="0" w:color="auto"/>
      </w:divBdr>
      <w:divsChild>
        <w:div w:id="1352414306">
          <w:marLeft w:val="0"/>
          <w:marRight w:val="0"/>
          <w:marTop w:val="0"/>
          <w:marBottom w:val="0"/>
          <w:divBdr>
            <w:top w:val="none" w:sz="0" w:space="0" w:color="auto"/>
            <w:left w:val="none" w:sz="0" w:space="0" w:color="auto"/>
            <w:bottom w:val="none" w:sz="0" w:space="0" w:color="auto"/>
            <w:right w:val="none" w:sz="0" w:space="0" w:color="auto"/>
          </w:divBdr>
        </w:div>
        <w:div w:id="533158997">
          <w:marLeft w:val="0"/>
          <w:marRight w:val="0"/>
          <w:marTop w:val="0"/>
          <w:marBottom w:val="0"/>
          <w:divBdr>
            <w:top w:val="none" w:sz="0" w:space="0" w:color="auto"/>
            <w:left w:val="none" w:sz="0" w:space="0" w:color="auto"/>
            <w:bottom w:val="none" w:sz="0" w:space="0" w:color="auto"/>
            <w:right w:val="none" w:sz="0" w:space="0" w:color="auto"/>
          </w:divBdr>
        </w:div>
        <w:div w:id="1525023681">
          <w:marLeft w:val="0"/>
          <w:marRight w:val="0"/>
          <w:marTop w:val="0"/>
          <w:marBottom w:val="0"/>
          <w:divBdr>
            <w:top w:val="none" w:sz="0" w:space="0" w:color="auto"/>
            <w:left w:val="none" w:sz="0" w:space="0" w:color="auto"/>
            <w:bottom w:val="none" w:sz="0" w:space="0" w:color="auto"/>
            <w:right w:val="none" w:sz="0" w:space="0" w:color="auto"/>
          </w:divBdr>
        </w:div>
        <w:div w:id="2038500872">
          <w:marLeft w:val="0"/>
          <w:marRight w:val="0"/>
          <w:marTop w:val="0"/>
          <w:marBottom w:val="0"/>
          <w:divBdr>
            <w:top w:val="none" w:sz="0" w:space="0" w:color="auto"/>
            <w:left w:val="none" w:sz="0" w:space="0" w:color="auto"/>
            <w:bottom w:val="none" w:sz="0" w:space="0" w:color="auto"/>
            <w:right w:val="none" w:sz="0" w:space="0" w:color="auto"/>
          </w:divBdr>
        </w:div>
        <w:div w:id="1743872320">
          <w:marLeft w:val="0"/>
          <w:marRight w:val="0"/>
          <w:marTop w:val="0"/>
          <w:marBottom w:val="0"/>
          <w:divBdr>
            <w:top w:val="none" w:sz="0" w:space="0" w:color="auto"/>
            <w:left w:val="none" w:sz="0" w:space="0" w:color="auto"/>
            <w:bottom w:val="none" w:sz="0" w:space="0" w:color="auto"/>
            <w:right w:val="none" w:sz="0" w:space="0" w:color="auto"/>
          </w:divBdr>
        </w:div>
        <w:div w:id="1754010364">
          <w:marLeft w:val="0"/>
          <w:marRight w:val="0"/>
          <w:marTop w:val="0"/>
          <w:marBottom w:val="0"/>
          <w:divBdr>
            <w:top w:val="none" w:sz="0" w:space="0" w:color="auto"/>
            <w:left w:val="none" w:sz="0" w:space="0" w:color="auto"/>
            <w:bottom w:val="none" w:sz="0" w:space="0" w:color="auto"/>
            <w:right w:val="none" w:sz="0" w:space="0" w:color="auto"/>
          </w:divBdr>
        </w:div>
        <w:div w:id="1575235660">
          <w:marLeft w:val="0"/>
          <w:marRight w:val="0"/>
          <w:marTop w:val="0"/>
          <w:marBottom w:val="0"/>
          <w:divBdr>
            <w:top w:val="none" w:sz="0" w:space="0" w:color="auto"/>
            <w:left w:val="none" w:sz="0" w:space="0" w:color="auto"/>
            <w:bottom w:val="none" w:sz="0" w:space="0" w:color="auto"/>
            <w:right w:val="none" w:sz="0" w:space="0" w:color="auto"/>
          </w:divBdr>
        </w:div>
        <w:div w:id="1896771765">
          <w:marLeft w:val="0"/>
          <w:marRight w:val="0"/>
          <w:marTop w:val="0"/>
          <w:marBottom w:val="0"/>
          <w:divBdr>
            <w:top w:val="none" w:sz="0" w:space="0" w:color="auto"/>
            <w:left w:val="none" w:sz="0" w:space="0" w:color="auto"/>
            <w:bottom w:val="none" w:sz="0" w:space="0" w:color="auto"/>
            <w:right w:val="none" w:sz="0" w:space="0" w:color="auto"/>
          </w:divBdr>
        </w:div>
        <w:div w:id="1912500636">
          <w:marLeft w:val="0"/>
          <w:marRight w:val="0"/>
          <w:marTop w:val="0"/>
          <w:marBottom w:val="0"/>
          <w:divBdr>
            <w:top w:val="none" w:sz="0" w:space="0" w:color="auto"/>
            <w:left w:val="none" w:sz="0" w:space="0" w:color="auto"/>
            <w:bottom w:val="none" w:sz="0" w:space="0" w:color="auto"/>
            <w:right w:val="none" w:sz="0" w:space="0" w:color="auto"/>
          </w:divBdr>
        </w:div>
        <w:div w:id="599680259">
          <w:marLeft w:val="0"/>
          <w:marRight w:val="0"/>
          <w:marTop w:val="0"/>
          <w:marBottom w:val="0"/>
          <w:divBdr>
            <w:top w:val="none" w:sz="0" w:space="0" w:color="auto"/>
            <w:left w:val="none" w:sz="0" w:space="0" w:color="auto"/>
            <w:bottom w:val="none" w:sz="0" w:space="0" w:color="auto"/>
            <w:right w:val="none" w:sz="0" w:space="0" w:color="auto"/>
          </w:divBdr>
        </w:div>
        <w:div w:id="1211570146">
          <w:marLeft w:val="0"/>
          <w:marRight w:val="0"/>
          <w:marTop w:val="0"/>
          <w:marBottom w:val="0"/>
          <w:divBdr>
            <w:top w:val="none" w:sz="0" w:space="0" w:color="auto"/>
            <w:left w:val="none" w:sz="0" w:space="0" w:color="auto"/>
            <w:bottom w:val="none" w:sz="0" w:space="0" w:color="auto"/>
            <w:right w:val="none" w:sz="0" w:space="0" w:color="auto"/>
          </w:divBdr>
        </w:div>
        <w:div w:id="1233346339">
          <w:marLeft w:val="0"/>
          <w:marRight w:val="0"/>
          <w:marTop w:val="0"/>
          <w:marBottom w:val="0"/>
          <w:divBdr>
            <w:top w:val="none" w:sz="0" w:space="0" w:color="auto"/>
            <w:left w:val="none" w:sz="0" w:space="0" w:color="auto"/>
            <w:bottom w:val="none" w:sz="0" w:space="0" w:color="auto"/>
            <w:right w:val="none" w:sz="0" w:space="0" w:color="auto"/>
          </w:divBdr>
        </w:div>
        <w:div w:id="1731347358">
          <w:marLeft w:val="0"/>
          <w:marRight w:val="0"/>
          <w:marTop w:val="0"/>
          <w:marBottom w:val="0"/>
          <w:divBdr>
            <w:top w:val="none" w:sz="0" w:space="0" w:color="auto"/>
            <w:left w:val="none" w:sz="0" w:space="0" w:color="auto"/>
            <w:bottom w:val="none" w:sz="0" w:space="0" w:color="auto"/>
            <w:right w:val="none" w:sz="0" w:space="0" w:color="auto"/>
          </w:divBdr>
        </w:div>
        <w:div w:id="835144193">
          <w:marLeft w:val="0"/>
          <w:marRight w:val="0"/>
          <w:marTop w:val="0"/>
          <w:marBottom w:val="0"/>
          <w:divBdr>
            <w:top w:val="none" w:sz="0" w:space="0" w:color="auto"/>
            <w:left w:val="none" w:sz="0" w:space="0" w:color="auto"/>
            <w:bottom w:val="none" w:sz="0" w:space="0" w:color="auto"/>
            <w:right w:val="none" w:sz="0" w:space="0" w:color="auto"/>
          </w:divBdr>
        </w:div>
        <w:div w:id="860053888">
          <w:marLeft w:val="0"/>
          <w:marRight w:val="0"/>
          <w:marTop w:val="0"/>
          <w:marBottom w:val="0"/>
          <w:divBdr>
            <w:top w:val="none" w:sz="0" w:space="0" w:color="auto"/>
            <w:left w:val="none" w:sz="0" w:space="0" w:color="auto"/>
            <w:bottom w:val="none" w:sz="0" w:space="0" w:color="auto"/>
            <w:right w:val="none" w:sz="0" w:space="0" w:color="auto"/>
          </w:divBdr>
        </w:div>
        <w:div w:id="422265836">
          <w:marLeft w:val="0"/>
          <w:marRight w:val="0"/>
          <w:marTop w:val="0"/>
          <w:marBottom w:val="0"/>
          <w:divBdr>
            <w:top w:val="none" w:sz="0" w:space="0" w:color="auto"/>
            <w:left w:val="none" w:sz="0" w:space="0" w:color="auto"/>
            <w:bottom w:val="none" w:sz="0" w:space="0" w:color="auto"/>
            <w:right w:val="none" w:sz="0" w:space="0" w:color="auto"/>
          </w:divBdr>
        </w:div>
        <w:div w:id="1565869666">
          <w:marLeft w:val="0"/>
          <w:marRight w:val="0"/>
          <w:marTop w:val="0"/>
          <w:marBottom w:val="0"/>
          <w:divBdr>
            <w:top w:val="none" w:sz="0" w:space="0" w:color="auto"/>
            <w:left w:val="none" w:sz="0" w:space="0" w:color="auto"/>
            <w:bottom w:val="none" w:sz="0" w:space="0" w:color="auto"/>
            <w:right w:val="none" w:sz="0" w:space="0" w:color="auto"/>
          </w:divBdr>
        </w:div>
        <w:div w:id="1144129221">
          <w:marLeft w:val="0"/>
          <w:marRight w:val="0"/>
          <w:marTop w:val="0"/>
          <w:marBottom w:val="0"/>
          <w:divBdr>
            <w:top w:val="none" w:sz="0" w:space="0" w:color="auto"/>
            <w:left w:val="none" w:sz="0" w:space="0" w:color="auto"/>
            <w:bottom w:val="none" w:sz="0" w:space="0" w:color="auto"/>
            <w:right w:val="none" w:sz="0" w:space="0" w:color="auto"/>
          </w:divBdr>
        </w:div>
        <w:div w:id="1050180651">
          <w:marLeft w:val="0"/>
          <w:marRight w:val="0"/>
          <w:marTop w:val="0"/>
          <w:marBottom w:val="0"/>
          <w:divBdr>
            <w:top w:val="none" w:sz="0" w:space="0" w:color="auto"/>
            <w:left w:val="none" w:sz="0" w:space="0" w:color="auto"/>
            <w:bottom w:val="none" w:sz="0" w:space="0" w:color="auto"/>
            <w:right w:val="none" w:sz="0" w:space="0" w:color="auto"/>
          </w:divBdr>
        </w:div>
        <w:div w:id="655494036">
          <w:marLeft w:val="0"/>
          <w:marRight w:val="0"/>
          <w:marTop w:val="0"/>
          <w:marBottom w:val="0"/>
          <w:divBdr>
            <w:top w:val="none" w:sz="0" w:space="0" w:color="auto"/>
            <w:left w:val="none" w:sz="0" w:space="0" w:color="auto"/>
            <w:bottom w:val="none" w:sz="0" w:space="0" w:color="auto"/>
            <w:right w:val="none" w:sz="0" w:space="0" w:color="auto"/>
          </w:divBdr>
        </w:div>
        <w:div w:id="635256954">
          <w:marLeft w:val="0"/>
          <w:marRight w:val="0"/>
          <w:marTop w:val="0"/>
          <w:marBottom w:val="0"/>
          <w:divBdr>
            <w:top w:val="none" w:sz="0" w:space="0" w:color="auto"/>
            <w:left w:val="none" w:sz="0" w:space="0" w:color="auto"/>
            <w:bottom w:val="none" w:sz="0" w:space="0" w:color="auto"/>
            <w:right w:val="none" w:sz="0" w:space="0" w:color="auto"/>
          </w:divBdr>
        </w:div>
      </w:divsChild>
    </w:div>
    <w:div w:id="683047208">
      <w:bodyDiv w:val="1"/>
      <w:marLeft w:val="0"/>
      <w:marRight w:val="0"/>
      <w:marTop w:val="0"/>
      <w:marBottom w:val="0"/>
      <w:divBdr>
        <w:top w:val="none" w:sz="0" w:space="0" w:color="auto"/>
        <w:left w:val="none" w:sz="0" w:space="0" w:color="auto"/>
        <w:bottom w:val="none" w:sz="0" w:space="0" w:color="auto"/>
        <w:right w:val="none" w:sz="0" w:space="0" w:color="auto"/>
      </w:divBdr>
    </w:div>
    <w:div w:id="718667945">
      <w:bodyDiv w:val="1"/>
      <w:marLeft w:val="0"/>
      <w:marRight w:val="0"/>
      <w:marTop w:val="0"/>
      <w:marBottom w:val="0"/>
      <w:divBdr>
        <w:top w:val="none" w:sz="0" w:space="0" w:color="auto"/>
        <w:left w:val="none" w:sz="0" w:space="0" w:color="auto"/>
        <w:bottom w:val="none" w:sz="0" w:space="0" w:color="auto"/>
        <w:right w:val="none" w:sz="0" w:space="0" w:color="auto"/>
      </w:divBdr>
      <w:divsChild>
        <w:div w:id="131408934">
          <w:marLeft w:val="0"/>
          <w:marRight w:val="0"/>
          <w:marTop w:val="0"/>
          <w:marBottom w:val="0"/>
          <w:divBdr>
            <w:top w:val="none" w:sz="0" w:space="0" w:color="auto"/>
            <w:left w:val="none" w:sz="0" w:space="0" w:color="auto"/>
            <w:bottom w:val="none" w:sz="0" w:space="0" w:color="auto"/>
            <w:right w:val="none" w:sz="0" w:space="0" w:color="auto"/>
          </w:divBdr>
        </w:div>
        <w:div w:id="135731716">
          <w:marLeft w:val="0"/>
          <w:marRight w:val="0"/>
          <w:marTop w:val="0"/>
          <w:marBottom w:val="0"/>
          <w:divBdr>
            <w:top w:val="none" w:sz="0" w:space="0" w:color="auto"/>
            <w:left w:val="none" w:sz="0" w:space="0" w:color="auto"/>
            <w:bottom w:val="none" w:sz="0" w:space="0" w:color="auto"/>
            <w:right w:val="none" w:sz="0" w:space="0" w:color="auto"/>
          </w:divBdr>
        </w:div>
        <w:div w:id="163474987">
          <w:marLeft w:val="0"/>
          <w:marRight w:val="0"/>
          <w:marTop w:val="0"/>
          <w:marBottom w:val="0"/>
          <w:divBdr>
            <w:top w:val="none" w:sz="0" w:space="0" w:color="auto"/>
            <w:left w:val="none" w:sz="0" w:space="0" w:color="auto"/>
            <w:bottom w:val="none" w:sz="0" w:space="0" w:color="auto"/>
            <w:right w:val="none" w:sz="0" w:space="0" w:color="auto"/>
          </w:divBdr>
        </w:div>
        <w:div w:id="181476001">
          <w:marLeft w:val="0"/>
          <w:marRight w:val="0"/>
          <w:marTop w:val="0"/>
          <w:marBottom w:val="0"/>
          <w:divBdr>
            <w:top w:val="none" w:sz="0" w:space="0" w:color="auto"/>
            <w:left w:val="none" w:sz="0" w:space="0" w:color="auto"/>
            <w:bottom w:val="none" w:sz="0" w:space="0" w:color="auto"/>
            <w:right w:val="none" w:sz="0" w:space="0" w:color="auto"/>
          </w:divBdr>
        </w:div>
        <w:div w:id="259292072">
          <w:marLeft w:val="0"/>
          <w:marRight w:val="0"/>
          <w:marTop w:val="0"/>
          <w:marBottom w:val="0"/>
          <w:divBdr>
            <w:top w:val="none" w:sz="0" w:space="0" w:color="auto"/>
            <w:left w:val="none" w:sz="0" w:space="0" w:color="auto"/>
            <w:bottom w:val="none" w:sz="0" w:space="0" w:color="auto"/>
            <w:right w:val="none" w:sz="0" w:space="0" w:color="auto"/>
          </w:divBdr>
        </w:div>
        <w:div w:id="320736536">
          <w:marLeft w:val="0"/>
          <w:marRight w:val="0"/>
          <w:marTop w:val="0"/>
          <w:marBottom w:val="0"/>
          <w:divBdr>
            <w:top w:val="none" w:sz="0" w:space="0" w:color="auto"/>
            <w:left w:val="none" w:sz="0" w:space="0" w:color="auto"/>
            <w:bottom w:val="none" w:sz="0" w:space="0" w:color="auto"/>
            <w:right w:val="none" w:sz="0" w:space="0" w:color="auto"/>
          </w:divBdr>
        </w:div>
        <w:div w:id="447283437">
          <w:marLeft w:val="0"/>
          <w:marRight w:val="0"/>
          <w:marTop w:val="0"/>
          <w:marBottom w:val="0"/>
          <w:divBdr>
            <w:top w:val="none" w:sz="0" w:space="0" w:color="auto"/>
            <w:left w:val="none" w:sz="0" w:space="0" w:color="auto"/>
            <w:bottom w:val="none" w:sz="0" w:space="0" w:color="auto"/>
            <w:right w:val="none" w:sz="0" w:space="0" w:color="auto"/>
          </w:divBdr>
        </w:div>
        <w:div w:id="451753668">
          <w:marLeft w:val="0"/>
          <w:marRight w:val="0"/>
          <w:marTop w:val="0"/>
          <w:marBottom w:val="0"/>
          <w:divBdr>
            <w:top w:val="none" w:sz="0" w:space="0" w:color="auto"/>
            <w:left w:val="none" w:sz="0" w:space="0" w:color="auto"/>
            <w:bottom w:val="none" w:sz="0" w:space="0" w:color="auto"/>
            <w:right w:val="none" w:sz="0" w:space="0" w:color="auto"/>
          </w:divBdr>
        </w:div>
        <w:div w:id="674235107">
          <w:marLeft w:val="0"/>
          <w:marRight w:val="0"/>
          <w:marTop w:val="0"/>
          <w:marBottom w:val="0"/>
          <w:divBdr>
            <w:top w:val="none" w:sz="0" w:space="0" w:color="auto"/>
            <w:left w:val="none" w:sz="0" w:space="0" w:color="auto"/>
            <w:bottom w:val="none" w:sz="0" w:space="0" w:color="auto"/>
            <w:right w:val="none" w:sz="0" w:space="0" w:color="auto"/>
          </w:divBdr>
        </w:div>
        <w:div w:id="700714991">
          <w:marLeft w:val="0"/>
          <w:marRight w:val="0"/>
          <w:marTop w:val="0"/>
          <w:marBottom w:val="0"/>
          <w:divBdr>
            <w:top w:val="none" w:sz="0" w:space="0" w:color="auto"/>
            <w:left w:val="none" w:sz="0" w:space="0" w:color="auto"/>
            <w:bottom w:val="none" w:sz="0" w:space="0" w:color="auto"/>
            <w:right w:val="none" w:sz="0" w:space="0" w:color="auto"/>
          </w:divBdr>
        </w:div>
        <w:div w:id="903415872">
          <w:marLeft w:val="0"/>
          <w:marRight w:val="0"/>
          <w:marTop w:val="0"/>
          <w:marBottom w:val="0"/>
          <w:divBdr>
            <w:top w:val="none" w:sz="0" w:space="0" w:color="auto"/>
            <w:left w:val="none" w:sz="0" w:space="0" w:color="auto"/>
            <w:bottom w:val="none" w:sz="0" w:space="0" w:color="auto"/>
            <w:right w:val="none" w:sz="0" w:space="0" w:color="auto"/>
          </w:divBdr>
        </w:div>
        <w:div w:id="1143736087">
          <w:marLeft w:val="0"/>
          <w:marRight w:val="0"/>
          <w:marTop w:val="0"/>
          <w:marBottom w:val="0"/>
          <w:divBdr>
            <w:top w:val="none" w:sz="0" w:space="0" w:color="auto"/>
            <w:left w:val="none" w:sz="0" w:space="0" w:color="auto"/>
            <w:bottom w:val="none" w:sz="0" w:space="0" w:color="auto"/>
            <w:right w:val="none" w:sz="0" w:space="0" w:color="auto"/>
          </w:divBdr>
        </w:div>
        <w:div w:id="1349871918">
          <w:marLeft w:val="0"/>
          <w:marRight w:val="0"/>
          <w:marTop w:val="0"/>
          <w:marBottom w:val="0"/>
          <w:divBdr>
            <w:top w:val="none" w:sz="0" w:space="0" w:color="auto"/>
            <w:left w:val="none" w:sz="0" w:space="0" w:color="auto"/>
            <w:bottom w:val="none" w:sz="0" w:space="0" w:color="auto"/>
            <w:right w:val="none" w:sz="0" w:space="0" w:color="auto"/>
          </w:divBdr>
        </w:div>
        <w:div w:id="1398480666">
          <w:marLeft w:val="0"/>
          <w:marRight w:val="0"/>
          <w:marTop w:val="0"/>
          <w:marBottom w:val="0"/>
          <w:divBdr>
            <w:top w:val="none" w:sz="0" w:space="0" w:color="auto"/>
            <w:left w:val="none" w:sz="0" w:space="0" w:color="auto"/>
            <w:bottom w:val="none" w:sz="0" w:space="0" w:color="auto"/>
            <w:right w:val="none" w:sz="0" w:space="0" w:color="auto"/>
          </w:divBdr>
        </w:div>
        <w:div w:id="1642031198">
          <w:marLeft w:val="0"/>
          <w:marRight w:val="0"/>
          <w:marTop w:val="0"/>
          <w:marBottom w:val="0"/>
          <w:divBdr>
            <w:top w:val="none" w:sz="0" w:space="0" w:color="auto"/>
            <w:left w:val="none" w:sz="0" w:space="0" w:color="auto"/>
            <w:bottom w:val="none" w:sz="0" w:space="0" w:color="auto"/>
            <w:right w:val="none" w:sz="0" w:space="0" w:color="auto"/>
          </w:divBdr>
        </w:div>
        <w:div w:id="2107387151">
          <w:marLeft w:val="0"/>
          <w:marRight w:val="0"/>
          <w:marTop w:val="0"/>
          <w:marBottom w:val="0"/>
          <w:divBdr>
            <w:top w:val="none" w:sz="0" w:space="0" w:color="auto"/>
            <w:left w:val="none" w:sz="0" w:space="0" w:color="auto"/>
            <w:bottom w:val="none" w:sz="0" w:space="0" w:color="auto"/>
            <w:right w:val="none" w:sz="0" w:space="0" w:color="auto"/>
          </w:divBdr>
        </w:div>
      </w:divsChild>
    </w:div>
    <w:div w:id="722600940">
      <w:bodyDiv w:val="1"/>
      <w:marLeft w:val="0"/>
      <w:marRight w:val="0"/>
      <w:marTop w:val="0"/>
      <w:marBottom w:val="0"/>
      <w:divBdr>
        <w:top w:val="none" w:sz="0" w:space="0" w:color="auto"/>
        <w:left w:val="none" w:sz="0" w:space="0" w:color="auto"/>
        <w:bottom w:val="none" w:sz="0" w:space="0" w:color="auto"/>
        <w:right w:val="none" w:sz="0" w:space="0" w:color="auto"/>
      </w:divBdr>
      <w:divsChild>
        <w:div w:id="223837235">
          <w:marLeft w:val="0"/>
          <w:marRight w:val="0"/>
          <w:marTop w:val="0"/>
          <w:marBottom w:val="0"/>
          <w:divBdr>
            <w:top w:val="none" w:sz="0" w:space="0" w:color="auto"/>
            <w:left w:val="none" w:sz="0" w:space="0" w:color="auto"/>
            <w:bottom w:val="none" w:sz="0" w:space="0" w:color="auto"/>
            <w:right w:val="none" w:sz="0" w:space="0" w:color="auto"/>
          </w:divBdr>
        </w:div>
        <w:div w:id="1441946459">
          <w:marLeft w:val="0"/>
          <w:marRight w:val="0"/>
          <w:marTop w:val="0"/>
          <w:marBottom w:val="0"/>
          <w:divBdr>
            <w:top w:val="none" w:sz="0" w:space="0" w:color="auto"/>
            <w:left w:val="none" w:sz="0" w:space="0" w:color="auto"/>
            <w:bottom w:val="none" w:sz="0" w:space="0" w:color="auto"/>
            <w:right w:val="none" w:sz="0" w:space="0" w:color="auto"/>
          </w:divBdr>
        </w:div>
        <w:div w:id="1190218617">
          <w:marLeft w:val="0"/>
          <w:marRight w:val="0"/>
          <w:marTop w:val="0"/>
          <w:marBottom w:val="0"/>
          <w:divBdr>
            <w:top w:val="none" w:sz="0" w:space="0" w:color="auto"/>
            <w:left w:val="none" w:sz="0" w:space="0" w:color="auto"/>
            <w:bottom w:val="none" w:sz="0" w:space="0" w:color="auto"/>
            <w:right w:val="none" w:sz="0" w:space="0" w:color="auto"/>
          </w:divBdr>
        </w:div>
        <w:div w:id="1871718614">
          <w:marLeft w:val="0"/>
          <w:marRight w:val="0"/>
          <w:marTop w:val="0"/>
          <w:marBottom w:val="0"/>
          <w:divBdr>
            <w:top w:val="none" w:sz="0" w:space="0" w:color="auto"/>
            <w:left w:val="none" w:sz="0" w:space="0" w:color="auto"/>
            <w:bottom w:val="none" w:sz="0" w:space="0" w:color="auto"/>
            <w:right w:val="none" w:sz="0" w:space="0" w:color="auto"/>
          </w:divBdr>
        </w:div>
        <w:div w:id="903754593">
          <w:marLeft w:val="0"/>
          <w:marRight w:val="0"/>
          <w:marTop w:val="0"/>
          <w:marBottom w:val="0"/>
          <w:divBdr>
            <w:top w:val="none" w:sz="0" w:space="0" w:color="auto"/>
            <w:left w:val="none" w:sz="0" w:space="0" w:color="auto"/>
            <w:bottom w:val="none" w:sz="0" w:space="0" w:color="auto"/>
            <w:right w:val="none" w:sz="0" w:space="0" w:color="auto"/>
          </w:divBdr>
        </w:div>
        <w:div w:id="645009792">
          <w:marLeft w:val="0"/>
          <w:marRight w:val="0"/>
          <w:marTop w:val="0"/>
          <w:marBottom w:val="0"/>
          <w:divBdr>
            <w:top w:val="none" w:sz="0" w:space="0" w:color="auto"/>
            <w:left w:val="none" w:sz="0" w:space="0" w:color="auto"/>
            <w:bottom w:val="none" w:sz="0" w:space="0" w:color="auto"/>
            <w:right w:val="none" w:sz="0" w:space="0" w:color="auto"/>
          </w:divBdr>
        </w:div>
        <w:div w:id="1661150574">
          <w:marLeft w:val="0"/>
          <w:marRight w:val="0"/>
          <w:marTop w:val="0"/>
          <w:marBottom w:val="0"/>
          <w:divBdr>
            <w:top w:val="none" w:sz="0" w:space="0" w:color="auto"/>
            <w:left w:val="none" w:sz="0" w:space="0" w:color="auto"/>
            <w:bottom w:val="none" w:sz="0" w:space="0" w:color="auto"/>
            <w:right w:val="none" w:sz="0" w:space="0" w:color="auto"/>
          </w:divBdr>
        </w:div>
        <w:div w:id="30617890">
          <w:marLeft w:val="0"/>
          <w:marRight w:val="0"/>
          <w:marTop w:val="0"/>
          <w:marBottom w:val="0"/>
          <w:divBdr>
            <w:top w:val="none" w:sz="0" w:space="0" w:color="auto"/>
            <w:left w:val="none" w:sz="0" w:space="0" w:color="auto"/>
            <w:bottom w:val="none" w:sz="0" w:space="0" w:color="auto"/>
            <w:right w:val="none" w:sz="0" w:space="0" w:color="auto"/>
          </w:divBdr>
        </w:div>
        <w:div w:id="1768306354">
          <w:marLeft w:val="0"/>
          <w:marRight w:val="0"/>
          <w:marTop w:val="0"/>
          <w:marBottom w:val="0"/>
          <w:divBdr>
            <w:top w:val="none" w:sz="0" w:space="0" w:color="auto"/>
            <w:left w:val="none" w:sz="0" w:space="0" w:color="auto"/>
            <w:bottom w:val="none" w:sz="0" w:space="0" w:color="auto"/>
            <w:right w:val="none" w:sz="0" w:space="0" w:color="auto"/>
          </w:divBdr>
        </w:div>
        <w:div w:id="1570069048">
          <w:marLeft w:val="0"/>
          <w:marRight w:val="0"/>
          <w:marTop w:val="0"/>
          <w:marBottom w:val="0"/>
          <w:divBdr>
            <w:top w:val="none" w:sz="0" w:space="0" w:color="auto"/>
            <w:left w:val="none" w:sz="0" w:space="0" w:color="auto"/>
            <w:bottom w:val="none" w:sz="0" w:space="0" w:color="auto"/>
            <w:right w:val="none" w:sz="0" w:space="0" w:color="auto"/>
          </w:divBdr>
        </w:div>
        <w:div w:id="975835406">
          <w:marLeft w:val="0"/>
          <w:marRight w:val="0"/>
          <w:marTop w:val="0"/>
          <w:marBottom w:val="0"/>
          <w:divBdr>
            <w:top w:val="none" w:sz="0" w:space="0" w:color="auto"/>
            <w:left w:val="none" w:sz="0" w:space="0" w:color="auto"/>
            <w:bottom w:val="none" w:sz="0" w:space="0" w:color="auto"/>
            <w:right w:val="none" w:sz="0" w:space="0" w:color="auto"/>
          </w:divBdr>
        </w:div>
        <w:div w:id="1639334130">
          <w:marLeft w:val="0"/>
          <w:marRight w:val="0"/>
          <w:marTop w:val="0"/>
          <w:marBottom w:val="0"/>
          <w:divBdr>
            <w:top w:val="none" w:sz="0" w:space="0" w:color="auto"/>
            <w:left w:val="none" w:sz="0" w:space="0" w:color="auto"/>
            <w:bottom w:val="none" w:sz="0" w:space="0" w:color="auto"/>
            <w:right w:val="none" w:sz="0" w:space="0" w:color="auto"/>
          </w:divBdr>
        </w:div>
        <w:div w:id="810288035">
          <w:marLeft w:val="0"/>
          <w:marRight w:val="0"/>
          <w:marTop w:val="0"/>
          <w:marBottom w:val="0"/>
          <w:divBdr>
            <w:top w:val="none" w:sz="0" w:space="0" w:color="auto"/>
            <w:left w:val="none" w:sz="0" w:space="0" w:color="auto"/>
            <w:bottom w:val="none" w:sz="0" w:space="0" w:color="auto"/>
            <w:right w:val="none" w:sz="0" w:space="0" w:color="auto"/>
          </w:divBdr>
        </w:div>
        <w:div w:id="75977362">
          <w:marLeft w:val="0"/>
          <w:marRight w:val="0"/>
          <w:marTop w:val="0"/>
          <w:marBottom w:val="0"/>
          <w:divBdr>
            <w:top w:val="none" w:sz="0" w:space="0" w:color="auto"/>
            <w:left w:val="none" w:sz="0" w:space="0" w:color="auto"/>
            <w:bottom w:val="none" w:sz="0" w:space="0" w:color="auto"/>
            <w:right w:val="none" w:sz="0" w:space="0" w:color="auto"/>
          </w:divBdr>
        </w:div>
        <w:div w:id="1365330104">
          <w:marLeft w:val="0"/>
          <w:marRight w:val="0"/>
          <w:marTop w:val="0"/>
          <w:marBottom w:val="0"/>
          <w:divBdr>
            <w:top w:val="none" w:sz="0" w:space="0" w:color="auto"/>
            <w:left w:val="none" w:sz="0" w:space="0" w:color="auto"/>
            <w:bottom w:val="none" w:sz="0" w:space="0" w:color="auto"/>
            <w:right w:val="none" w:sz="0" w:space="0" w:color="auto"/>
          </w:divBdr>
        </w:div>
        <w:div w:id="1677539721">
          <w:marLeft w:val="0"/>
          <w:marRight w:val="0"/>
          <w:marTop w:val="0"/>
          <w:marBottom w:val="0"/>
          <w:divBdr>
            <w:top w:val="none" w:sz="0" w:space="0" w:color="auto"/>
            <w:left w:val="none" w:sz="0" w:space="0" w:color="auto"/>
            <w:bottom w:val="none" w:sz="0" w:space="0" w:color="auto"/>
            <w:right w:val="none" w:sz="0" w:space="0" w:color="auto"/>
          </w:divBdr>
        </w:div>
        <w:div w:id="1200818545">
          <w:marLeft w:val="0"/>
          <w:marRight w:val="0"/>
          <w:marTop w:val="0"/>
          <w:marBottom w:val="0"/>
          <w:divBdr>
            <w:top w:val="none" w:sz="0" w:space="0" w:color="auto"/>
            <w:left w:val="none" w:sz="0" w:space="0" w:color="auto"/>
            <w:bottom w:val="none" w:sz="0" w:space="0" w:color="auto"/>
            <w:right w:val="none" w:sz="0" w:space="0" w:color="auto"/>
          </w:divBdr>
        </w:div>
        <w:div w:id="1097411756">
          <w:marLeft w:val="0"/>
          <w:marRight w:val="0"/>
          <w:marTop w:val="0"/>
          <w:marBottom w:val="0"/>
          <w:divBdr>
            <w:top w:val="none" w:sz="0" w:space="0" w:color="auto"/>
            <w:left w:val="none" w:sz="0" w:space="0" w:color="auto"/>
            <w:bottom w:val="none" w:sz="0" w:space="0" w:color="auto"/>
            <w:right w:val="none" w:sz="0" w:space="0" w:color="auto"/>
          </w:divBdr>
        </w:div>
        <w:div w:id="1769038924">
          <w:marLeft w:val="0"/>
          <w:marRight w:val="0"/>
          <w:marTop w:val="0"/>
          <w:marBottom w:val="0"/>
          <w:divBdr>
            <w:top w:val="none" w:sz="0" w:space="0" w:color="auto"/>
            <w:left w:val="none" w:sz="0" w:space="0" w:color="auto"/>
            <w:bottom w:val="none" w:sz="0" w:space="0" w:color="auto"/>
            <w:right w:val="none" w:sz="0" w:space="0" w:color="auto"/>
          </w:divBdr>
        </w:div>
        <w:div w:id="1876382726">
          <w:marLeft w:val="0"/>
          <w:marRight w:val="0"/>
          <w:marTop w:val="0"/>
          <w:marBottom w:val="0"/>
          <w:divBdr>
            <w:top w:val="none" w:sz="0" w:space="0" w:color="auto"/>
            <w:left w:val="none" w:sz="0" w:space="0" w:color="auto"/>
            <w:bottom w:val="none" w:sz="0" w:space="0" w:color="auto"/>
            <w:right w:val="none" w:sz="0" w:space="0" w:color="auto"/>
          </w:divBdr>
        </w:div>
        <w:div w:id="402602838">
          <w:marLeft w:val="0"/>
          <w:marRight w:val="0"/>
          <w:marTop w:val="0"/>
          <w:marBottom w:val="0"/>
          <w:divBdr>
            <w:top w:val="none" w:sz="0" w:space="0" w:color="auto"/>
            <w:left w:val="none" w:sz="0" w:space="0" w:color="auto"/>
            <w:bottom w:val="none" w:sz="0" w:space="0" w:color="auto"/>
            <w:right w:val="none" w:sz="0" w:space="0" w:color="auto"/>
          </w:divBdr>
        </w:div>
        <w:div w:id="1847940292">
          <w:marLeft w:val="0"/>
          <w:marRight w:val="0"/>
          <w:marTop w:val="0"/>
          <w:marBottom w:val="0"/>
          <w:divBdr>
            <w:top w:val="none" w:sz="0" w:space="0" w:color="auto"/>
            <w:left w:val="none" w:sz="0" w:space="0" w:color="auto"/>
            <w:bottom w:val="none" w:sz="0" w:space="0" w:color="auto"/>
            <w:right w:val="none" w:sz="0" w:space="0" w:color="auto"/>
          </w:divBdr>
        </w:div>
        <w:div w:id="172841602">
          <w:marLeft w:val="0"/>
          <w:marRight w:val="0"/>
          <w:marTop w:val="0"/>
          <w:marBottom w:val="0"/>
          <w:divBdr>
            <w:top w:val="none" w:sz="0" w:space="0" w:color="auto"/>
            <w:left w:val="none" w:sz="0" w:space="0" w:color="auto"/>
            <w:bottom w:val="none" w:sz="0" w:space="0" w:color="auto"/>
            <w:right w:val="none" w:sz="0" w:space="0" w:color="auto"/>
          </w:divBdr>
        </w:div>
        <w:div w:id="1062413052">
          <w:marLeft w:val="0"/>
          <w:marRight w:val="0"/>
          <w:marTop w:val="0"/>
          <w:marBottom w:val="0"/>
          <w:divBdr>
            <w:top w:val="none" w:sz="0" w:space="0" w:color="auto"/>
            <w:left w:val="none" w:sz="0" w:space="0" w:color="auto"/>
            <w:bottom w:val="none" w:sz="0" w:space="0" w:color="auto"/>
            <w:right w:val="none" w:sz="0" w:space="0" w:color="auto"/>
          </w:divBdr>
        </w:div>
        <w:div w:id="929856174">
          <w:marLeft w:val="0"/>
          <w:marRight w:val="0"/>
          <w:marTop w:val="0"/>
          <w:marBottom w:val="0"/>
          <w:divBdr>
            <w:top w:val="none" w:sz="0" w:space="0" w:color="auto"/>
            <w:left w:val="none" w:sz="0" w:space="0" w:color="auto"/>
            <w:bottom w:val="none" w:sz="0" w:space="0" w:color="auto"/>
            <w:right w:val="none" w:sz="0" w:space="0" w:color="auto"/>
          </w:divBdr>
        </w:div>
        <w:div w:id="155731235">
          <w:marLeft w:val="0"/>
          <w:marRight w:val="0"/>
          <w:marTop w:val="0"/>
          <w:marBottom w:val="0"/>
          <w:divBdr>
            <w:top w:val="none" w:sz="0" w:space="0" w:color="auto"/>
            <w:left w:val="none" w:sz="0" w:space="0" w:color="auto"/>
            <w:bottom w:val="none" w:sz="0" w:space="0" w:color="auto"/>
            <w:right w:val="none" w:sz="0" w:space="0" w:color="auto"/>
          </w:divBdr>
        </w:div>
        <w:div w:id="2002468241">
          <w:marLeft w:val="0"/>
          <w:marRight w:val="0"/>
          <w:marTop w:val="0"/>
          <w:marBottom w:val="0"/>
          <w:divBdr>
            <w:top w:val="none" w:sz="0" w:space="0" w:color="auto"/>
            <w:left w:val="none" w:sz="0" w:space="0" w:color="auto"/>
            <w:bottom w:val="none" w:sz="0" w:space="0" w:color="auto"/>
            <w:right w:val="none" w:sz="0" w:space="0" w:color="auto"/>
          </w:divBdr>
        </w:div>
        <w:div w:id="2142182929">
          <w:marLeft w:val="0"/>
          <w:marRight w:val="0"/>
          <w:marTop w:val="0"/>
          <w:marBottom w:val="0"/>
          <w:divBdr>
            <w:top w:val="none" w:sz="0" w:space="0" w:color="auto"/>
            <w:left w:val="none" w:sz="0" w:space="0" w:color="auto"/>
            <w:bottom w:val="none" w:sz="0" w:space="0" w:color="auto"/>
            <w:right w:val="none" w:sz="0" w:space="0" w:color="auto"/>
          </w:divBdr>
        </w:div>
        <w:div w:id="231237456">
          <w:marLeft w:val="0"/>
          <w:marRight w:val="0"/>
          <w:marTop w:val="0"/>
          <w:marBottom w:val="0"/>
          <w:divBdr>
            <w:top w:val="none" w:sz="0" w:space="0" w:color="auto"/>
            <w:left w:val="none" w:sz="0" w:space="0" w:color="auto"/>
            <w:bottom w:val="none" w:sz="0" w:space="0" w:color="auto"/>
            <w:right w:val="none" w:sz="0" w:space="0" w:color="auto"/>
          </w:divBdr>
        </w:div>
        <w:div w:id="2086756773">
          <w:marLeft w:val="0"/>
          <w:marRight w:val="0"/>
          <w:marTop w:val="0"/>
          <w:marBottom w:val="0"/>
          <w:divBdr>
            <w:top w:val="none" w:sz="0" w:space="0" w:color="auto"/>
            <w:left w:val="none" w:sz="0" w:space="0" w:color="auto"/>
            <w:bottom w:val="none" w:sz="0" w:space="0" w:color="auto"/>
            <w:right w:val="none" w:sz="0" w:space="0" w:color="auto"/>
          </w:divBdr>
        </w:div>
        <w:div w:id="468018460">
          <w:marLeft w:val="0"/>
          <w:marRight w:val="0"/>
          <w:marTop w:val="0"/>
          <w:marBottom w:val="0"/>
          <w:divBdr>
            <w:top w:val="none" w:sz="0" w:space="0" w:color="auto"/>
            <w:left w:val="none" w:sz="0" w:space="0" w:color="auto"/>
            <w:bottom w:val="none" w:sz="0" w:space="0" w:color="auto"/>
            <w:right w:val="none" w:sz="0" w:space="0" w:color="auto"/>
          </w:divBdr>
        </w:div>
        <w:div w:id="183249920">
          <w:marLeft w:val="0"/>
          <w:marRight w:val="0"/>
          <w:marTop w:val="0"/>
          <w:marBottom w:val="0"/>
          <w:divBdr>
            <w:top w:val="none" w:sz="0" w:space="0" w:color="auto"/>
            <w:left w:val="none" w:sz="0" w:space="0" w:color="auto"/>
            <w:bottom w:val="none" w:sz="0" w:space="0" w:color="auto"/>
            <w:right w:val="none" w:sz="0" w:space="0" w:color="auto"/>
          </w:divBdr>
        </w:div>
        <w:div w:id="2133594993">
          <w:marLeft w:val="0"/>
          <w:marRight w:val="0"/>
          <w:marTop w:val="0"/>
          <w:marBottom w:val="0"/>
          <w:divBdr>
            <w:top w:val="none" w:sz="0" w:space="0" w:color="auto"/>
            <w:left w:val="none" w:sz="0" w:space="0" w:color="auto"/>
            <w:bottom w:val="none" w:sz="0" w:space="0" w:color="auto"/>
            <w:right w:val="none" w:sz="0" w:space="0" w:color="auto"/>
          </w:divBdr>
        </w:div>
        <w:div w:id="1485316708">
          <w:marLeft w:val="0"/>
          <w:marRight w:val="0"/>
          <w:marTop w:val="0"/>
          <w:marBottom w:val="0"/>
          <w:divBdr>
            <w:top w:val="none" w:sz="0" w:space="0" w:color="auto"/>
            <w:left w:val="none" w:sz="0" w:space="0" w:color="auto"/>
            <w:bottom w:val="none" w:sz="0" w:space="0" w:color="auto"/>
            <w:right w:val="none" w:sz="0" w:space="0" w:color="auto"/>
          </w:divBdr>
        </w:div>
        <w:div w:id="1938708012">
          <w:marLeft w:val="0"/>
          <w:marRight w:val="0"/>
          <w:marTop w:val="0"/>
          <w:marBottom w:val="0"/>
          <w:divBdr>
            <w:top w:val="none" w:sz="0" w:space="0" w:color="auto"/>
            <w:left w:val="none" w:sz="0" w:space="0" w:color="auto"/>
            <w:bottom w:val="none" w:sz="0" w:space="0" w:color="auto"/>
            <w:right w:val="none" w:sz="0" w:space="0" w:color="auto"/>
          </w:divBdr>
        </w:div>
        <w:div w:id="1883394938">
          <w:marLeft w:val="0"/>
          <w:marRight w:val="0"/>
          <w:marTop w:val="0"/>
          <w:marBottom w:val="0"/>
          <w:divBdr>
            <w:top w:val="none" w:sz="0" w:space="0" w:color="auto"/>
            <w:left w:val="none" w:sz="0" w:space="0" w:color="auto"/>
            <w:bottom w:val="none" w:sz="0" w:space="0" w:color="auto"/>
            <w:right w:val="none" w:sz="0" w:space="0" w:color="auto"/>
          </w:divBdr>
        </w:div>
        <w:div w:id="139272925">
          <w:marLeft w:val="0"/>
          <w:marRight w:val="0"/>
          <w:marTop w:val="0"/>
          <w:marBottom w:val="0"/>
          <w:divBdr>
            <w:top w:val="none" w:sz="0" w:space="0" w:color="auto"/>
            <w:left w:val="none" w:sz="0" w:space="0" w:color="auto"/>
            <w:bottom w:val="none" w:sz="0" w:space="0" w:color="auto"/>
            <w:right w:val="none" w:sz="0" w:space="0" w:color="auto"/>
          </w:divBdr>
        </w:div>
        <w:div w:id="2090730305">
          <w:marLeft w:val="0"/>
          <w:marRight w:val="0"/>
          <w:marTop w:val="0"/>
          <w:marBottom w:val="0"/>
          <w:divBdr>
            <w:top w:val="none" w:sz="0" w:space="0" w:color="auto"/>
            <w:left w:val="none" w:sz="0" w:space="0" w:color="auto"/>
            <w:bottom w:val="none" w:sz="0" w:space="0" w:color="auto"/>
            <w:right w:val="none" w:sz="0" w:space="0" w:color="auto"/>
          </w:divBdr>
        </w:div>
        <w:div w:id="1645432847">
          <w:marLeft w:val="0"/>
          <w:marRight w:val="0"/>
          <w:marTop w:val="0"/>
          <w:marBottom w:val="0"/>
          <w:divBdr>
            <w:top w:val="none" w:sz="0" w:space="0" w:color="auto"/>
            <w:left w:val="none" w:sz="0" w:space="0" w:color="auto"/>
            <w:bottom w:val="none" w:sz="0" w:space="0" w:color="auto"/>
            <w:right w:val="none" w:sz="0" w:space="0" w:color="auto"/>
          </w:divBdr>
        </w:div>
        <w:div w:id="1707214271">
          <w:marLeft w:val="0"/>
          <w:marRight w:val="0"/>
          <w:marTop w:val="0"/>
          <w:marBottom w:val="0"/>
          <w:divBdr>
            <w:top w:val="none" w:sz="0" w:space="0" w:color="auto"/>
            <w:left w:val="none" w:sz="0" w:space="0" w:color="auto"/>
            <w:bottom w:val="none" w:sz="0" w:space="0" w:color="auto"/>
            <w:right w:val="none" w:sz="0" w:space="0" w:color="auto"/>
          </w:divBdr>
        </w:div>
        <w:div w:id="1748379873">
          <w:marLeft w:val="0"/>
          <w:marRight w:val="0"/>
          <w:marTop w:val="0"/>
          <w:marBottom w:val="0"/>
          <w:divBdr>
            <w:top w:val="none" w:sz="0" w:space="0" w:color="auto"/>
            <w:left w:val="none" w:sz="0" w:space="0" w:color="auto"/>
            <w:bottom w:val="none" w:sz="0" w:space="0" w:color="auto"/>
            <w:right w:val="none" w:sz="0" w:space="0" w:color="auto"/>
          </w:divBdr>
        </w:div>
        <w:div w:id="1641885860">
          <w:marLeft w:val="0"/>
          <w:marRight w:val="0"/>
          <w:marTop w:val="0"/>
          <w:marBottom w:val="0"/>
          <w:divBdr>
            <w:top w:val="none" w:sz="0" w:space="0" w:color="auto"/>
            <w:left w:val="none" w:sz="0" w:space="0" w:color="auto"/>
            <w:bottom w:val="none" w:sz="0" w:space="0" w:color="auto"/>
            <w:right w:val="none" w:sz="0" w:space="0" w:color="auto"/>
          </w:divBdr>
        </w:div>
        <w:div w:id="248198285">
          <w:marLeft w:val="0"/>
          <w:marRight w:val="0"/>
          <w:marTop w:val="0"/>
          <w:marBottom w:val="0"/>
          <w:divBdr>
            <w:top w:val="none" w:sz="0" w:space="0" w:color="auto"/>
            <w:left w:val="none" w:sz="0" w:space="0" w:color="auto"/>
            <w:bottom w:val="none" w:sz="0" w:space="0" w:color="auto"/>
            <w:right w:val="none" w:sz="0" w:space="0" w:color="auto"/>
          </w:divBdr>
        </w:div>
        <w:div w:id="447622449">
          <w:marLeft w:val="0"/>
          <w:marRight w:val="0"/>
          <w:marTop w:val="0"/>
          <w:marBottom w:val="0"/>
          <w:divBdr>
            <w:top w:val="none" w:sz="0" w:space="0" w:color="auto"/>
            <w:left w:val="none" w:sz="0" w:space="0" w:color="auto"/>
            <w:bottom w:val="none" w:sz="0" w:space="0" w:color="auto"/>
            <w:right w:val="none" w:sz="0" w:space="0" w:color="auto"/>
          </w:divBdr>
        </w:div>
        <w:div w:id="970987072">
          <w:marLeft w:val="0"/>
          <w:marRight w:val="0"/>
          <w:marTop w:val="0"/>
          <w:marBottom w:val="0"/>
          <w:divBdr>
            <w:top w:val="none" w:sz="0" w:space="0" w:color="auto"/>
            <w:left w:val="none" w:sz="0" w:space="0" w:color="auto"/>
            <w:bottom w:val="none" w:sz="0" w:space="0" w:color="auto"/>
            <w:right w:val="none" w:sz="0" w:space="0" w:color="auto"/>
          </w:divBdr>
        </w:div>
        <w:div w:id="740640153">
          <w:marLeft w:val="0"/>
          <w:marRight w:val="0"/>
          <w:marTop w:val="0"/>
          <w:marBottom w:val="0"/>
          <w:divBdr>
            <w:top w:val="none" w:sz="0" w:space="0" w:color="auto"/>
            <w:left w:val="none" w:sz="0" w:space="0" w:color="auto"/>
            <w:bottom w:val="none" w:sz="0" w:space="0" w:color="auto"/>
            <w:right w:val="none" w:sz="0" w:space="0" w:color="auto"/>
          </w:divBdr>
        </w:div>
        <w:div w:id="344750446">
          <w:marLeft w:val="0"/>
          <w:marRight w:val="0"/>
          <w:marTop w:val="0"/>
          <w:marBottom w:val="0"/>
          <w:divBdr>
            <w:top w:val="none" w:sz="0" w:space="0" w:color="auto"/>
            <w:left w:val="none" w:sz="0" w:space="0" w:color="auto"/>
            <w:bottom w:val="none" w:sz="0" w:space="0" w:color="auto"/>
            <w:right w:val="none" w:sz="0" w:space="0" w:color="auto"/>
          </w:divBdr>
        </w:div>
        <w:div w:id="565532586">
          <w:marLeft w:val="0"/>
          <w:marRight w:val="0"/>
          <w:marTop w:val="0"/>
          <w:marBottom w:val="0"/>
          <w:divBdr>
            <w:top w:val="none" w:sz="0" w:space="0" w:color="auto"/>
            <w:left w:val="none" w:sz="0" w:space="0" w:color="auto"/>
            <w:bottom w:val="none" w:sz="0" w:space="0" w:color="auto"/>
            <w:right w:val="none" w:sz="0" w:space="0" w:color="auto"/>
          </w:divBdr>
        </w:div>
      </w:divsChild>
    </w:div>
    <w:div w:id="742876683">
      <w:bodyDiv w:val="1"/>
      <w:marLeft w:val="0"/>
      <w:marRight w:val="0"/>
      <w:marTop w:val="0"/>
      <w:marBottom w:val="0"/>
      <w:divBdr>
        <w:top w:val="none" w:sz="0" w:space="0" w:color="auto"/>
        <w:left w:val="none" w:sz="0" w:space="0" w:color="auto"/>
        <w:bottom w:val="none" w:sz="0" w:space="0" w:color="auto"/>
        <w:right w:val="none" w:sz="0" w:space="0" w:color="auto"/>
      </w:divBdr>
      <w:divsChild>
        <w:div w:id="61490688">
          <w:marLeft w:val="0"/>
          <w:marRight w:val="0"/>
          <w:marTop w:val="0"/>
          <w:marBottom w:val="0"/>
          <w:divBdr>
            <w:top w:val="none" w:sz="0" w:space="0" w:color="auto"/>
            <w:left w:val="none" w:sz="0" w:space="0" w:color="auto"/>
            <w:bottom w:val="none" w:sz="0" w:space="0" w:color="auto"/>
            <w:right w:val="none" w:sz="0" w:space="0" w:color="auto"/>
          </w:divBdr>
        </w:div>
        <w:div w:id="463547180">
          <w:marLeft w:val="0"/>
          <w:marRight w:val="0"/>
          <w:marTop w:val="0"/>
          <w:marBottom w:val="0"/>
          <w:divBdr>
            <w:top w:val="none" w:sz="0" w:space="0" w:color="auto"/>
            <w:left w:val="none" w:sz="0" w:space="0" w:color="auto"/>
            <w:bottom w:val="none" w:sz="0" w:space="0" w:color="auto"/>
            <w:right w:val="none" w:sz="0" w:space="0" w:color="auto"/>
          </w:divBdr>
        </w:div>
        <w:div w:id="1429622118">
          <w:marLeft w:val="0"/>
          <w:marRight w:val="0"/>
          <w:marTop w:val="0"/>
          <w:marBottom w:val="0"/>
          <w:divBdr>
            <w:top w:val="none" w:sz="0" w:space="0" w:color="auto"/>
            <w:left w:val="none" w:sz="0" w:space="0" w:color="auto"/>
            <w:bottom w:val="none" w:sz="0" w:space="0" w:color="auto"/>
            <w:right w:val="none" w:sz="0" w:space="0" w:color="auto"/>
          </w:divBdr>
        </w:div>
        <w:div w:id="1823499299">
          <w:marLeft w:val="0"/>
          <w:marRight w:val="0"/>
          <w:marTop w:val="0"/>
          <w:marBottom w:val="0"/>
          <w:divBdr>
            <w:top w:val="none" w:sz="0" w:space="0" w:color="auto"/>
            <w:left w:val="none" w:sz="0" w:space="0" w:color="auto"/>
            <w:bottom w:val="none" w:sz="0" w:space="0" w:color="auto"/>
            <w:right w:val="none" w:sz="0" w:space="0" w:color="auto"/>
          </w:divBdr>
        </w:div>
        <w:div w:id="2048949057">
          <w:marLeft w:val="0"/>
          <w:marRight w:val="0"/>
          <w:marTop w:val="0"/>
          <w:marBottom w:val="0"/>
          <w:divBdr>
            <w:top w:val="none" w:sz="0" w:space="0" w:color="auto"/>
            <w:left w:val="none" w:sz="0" w:space="0" w:color="auto"/>
            <w:bottom w:val="none" w:sz="0" w:space="0" w:color="auto"/>
            <w:right w:val="none" w:sz="0" w:space="0" w:color="auto"/>
          </w:divBdr>
        </w:div>
      </w:divsChild>
    </w:div>
    <w:div w:id="806320694">
      <w:bodyDiv w:val="1"/>
      <w:marLeft w:val="0"/>
      <w:marRight w:val="0"/>
      <w:marTop w:val="0"/>
      <w:marBottom w:val="0"/>
      <w:divBdr>
        <w:top w:val="none" w:sz="0" w:space="0" w:color="auto"/>
        <w:left w:val="none" w:sz="0" w:space="0" w:color="auto"/>
        <w:bottom w:val="none" w:sz="0" w:space="0" w:color="auto"/>
        <w:right w:val="none" w:sz="0" w:space="0" w:color="auto"/>
      </w:divBdr>
      <w:divsChild>
        <w:div w:id="603659357">
          <w:marLeft w:val="0"/>
          <w:marRight w:val="0"/>
          <w:marTop w:val="0"/>
          <w:marBottom w:val="0"/>
          <w:divBdr>
            <w:top w:val="none" w:sz="0" w:space="0" w:color="auto"/>
            <w:left w:val="none" w:sz="0" w:space="0" w:color="auto"/>
            <w:bottom w:val="none" w:sz="0" w:space="0" w:color="auto"/>
            <w:right w:val="none" w:sz="0" w:space="0" w:color="auto"/>
          </w:divBdr>
          <w:divsChild>
            <w:div w:id="1095714114">
              <w:marLeft w:val="0"/>
              <w:marRight w:val="0"/>
              <w:marTop w:val="0"/>
              <w:marBottom w:val="0"/>
              <w:divBdr>
                <w:top w:val="none" w:sz="0" w:space="0" w:color="auto"/>
                <w:left w:val="none" w:sz="0" w:space="0" w:color="auto"/>
                <w:bottom w:val="none" w:sz="0" w:space="0" w:color="auto"/>
                <w:right w:val="none" w:sz="0" w:space="0" w:color="auto"/>
              </w:divBdr>
              <w:divsChild>
                <w:div w:id="174910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50541">
      <w:bodyDiv w:val="1"/>
      <w:marLeft w:val="0"/>
      <w:marRight w:val="0"/>
      <w:marTop w:val="0"/>
      <w:marBottom w:val="0"/>
      <w:divBdr>
        <w:top w:val="none" w:sz="0" w:space="0" w:color="auto"/>
        <w:left w:val="none" w:sz="0" w:space="0" w:color="auto"/>
        <w:bottom w:val="none" w:sz="0" w:space="0" w:color="auto"/>
        <w:right w:val="none" w:sz="0" w:space="0" w:color="auto"/>
      </w:divBdr>
      <w:divsChild>
        <w:div w:id="579025223">
          <w:marLeft w:val="0"/>
          <w:marRight w:val="0"/>
          <w:marTop w:val="0"/>
          <w:marBottom w:val="0"/>
          <w:divBdr>
            <w:top w:val="none" w:sz="0" w:space="0" w:color="auto"/>
            <w:left w:val="none" w:sz="0" w:space="0" w:color="auto"/>
            <w:bottom w:val="none" w:sz="0" w:space="0" w:color="auto"/>
            <w:right w:val="none" w:sz="0" w:space="0" w:color="auto"/>
          </w:divBdr>
        </w:div>
        <w:div w:id="1666082579">
          <w:marLeft w:val="0"/>
          <w:marRight w:val="0"/>
          <w:marTop w:val="0"/>
          <w:marBottom w:val="0"/>
          <w:divBdr>
            <w:top w:val="none" w:sz="0" w:space="0" w:color="auto"/>
            <w:left w:val="none" w:sz="0" w:space="0" w:color="auto"/>
            <w:bottom w:val="none" w:sz="0" w:space="0" w:color="auto"/>
            <w:right w:val="none" w:sz="0" w:space="0" w:color="auto"/>
          </w:divBdr>
        </w:div>
        <w:div w:id="1883513726">
          <w:marLeft w:val="0"/>
          <w:marRight w:val="0"/>
          <w:marTop w:val="0"/>
          <w:marBottom w:val="0"/>
          <w:divBdr>
            <w:top w:val="none" w:sz="0" w:space="0" w:color="auto"/>
            <w:left w:val="none" w:sz="0" w:space="0" w:color="auto"/>
            <w:bottom w:val="none" w:sz="0" w:space="0" w:color="auto"/>
            <w:right w:val="none" w:sz="0" w:space="0" w:color="auto"/>
          </w:divBdr>
        </w:div>
        <w:div w:id="604777530">
          <w:marLeft w:val="0"/>
          <w:marRight w:val="0"/>
          <w:marTop w:val="0"/>
          <w:marBottom w:val="0"/>
          <w:divBdr>
            <w:top w:val="none" w:sz="0" w:space="0" w:color="auto"/>
            <w:left w:val="none" w:sz="0" w:space="0" w:color="auto"/>
            <w:bottom w:val="none" w:sz="0" w:space="0" w:color="auto"/>
            <w:right w:val="none" w:sz="0" w:space="0" w:color="auto"/>
          </w:divBdr>
        </w:div>
        <w:div w:id="1024403658">
          <w:marLeft w:val="0"/>
          <w:marRight w:val="0"/>
          <w:marTop w:val="0"/>
          <w:marBottom w:val="0"/>
          <w:divBdr>
            <w:top w:val="none" w:sz="0" w:space="0" w:color="auto"/>
            <w:left w:val="none" w:sz="0" w:space="0" w:color="auto"/>
            <w:bottom w:val="none" w:sz="0" w:space="0" w:color="auto"/>
            <w:right w:val="none" w:sz="0" w:space="0" w:color="auto"/>
          </w:divBdr>
        </w:div>
        <w:div w:id="1561553145">
          <w:marLeft w:val="0"/>
          <w:marRight w:val="0"/>
          <w:marTop w:val="0"/>
          <w:marBottom w:val="0"/>
          <w:divBdr>
            <w:top w:val="none" w:sz="0" w:space="0" w:color="auto"/>
            <w:left w:val="none" w:sz="0" w:space="0" w:color="auto"/>
            <w:bottom w:val="none" w:sz="0" w:space="0" w:color="auto"/>
            <w:right w:val="none" w:sz="0" w:space="0" w:color="auto"/>
          </w:divBdr>
        </w:div>
        <w:div w:id="1074429559">
          <w:marLeft w:val="0"/>
          <w:marRight w:val="0"/>
          <w:marTop w:val="0"/>
          <w:marBottom w:val="0"/>
          <w:divBdr>
            <w:top w:val="none" w:sz="0" w:space="0" w:color="auto"/>
            <w:left w:val="none" w:sz="0" w:space="0" w:color="auto"/>
            <w:bottom w:val="none" w:sz="0" w:space="0" w:color="auto"/>
            <w:right w:val="none" w:sz="0" w:space="0" w:color="auto"/>
          </w:divBdr>
        </w:div>
        <w:div w:id="1078017033">
          <w:marLeft w:val="0"/>
          <w:marRight w:val="0"/>
          <w:marTop w:val="0"/>
          <w:marBottom w:val="0"/>
          <w:divBdr>
            <w:top w:val="none" w:sz="0" w:space="0" w:color="auto"/>
            <w:left w:val="none" w:sz="0" w:space="0" w:color="auto"/>
            <w:bottom w:val="none" w:sz="0" w:space="0" w:color="auto"/>
            <w:right w:val="none" w:sz="0" w:space="0" w:color="auto"/>
          </w:divBdr>
        </w:div>
        <w:div w:id="793212901">
          <w:marLeft w:val="0"/>
          <w:marRight w:val="0"/>
          <w:marTop w:val="0"/>
          <w:marBottom w:val="0"/>
          <w:divBdr>
            <w:top w:val="none" w:sz="0" w:space="0" w:color="auto"/>
            <w:left w:val="none" w:sz="0" w:space="0" w:color="auto"/>
            <w:bottom w:val="none" w:sz="0" w:space="0" w:color="auto"/>
            <w:right w:val="none" w:sz="0" w:space="0" w:color="auto"/>
          </w:divBdr>
        </w:div>
        <w:div w:id="1008097685">
          <w:marLeft w:val="0"/>
          <w:marRight w:val="0"/>
          <w:marTop w:val="0"/>
          <w:marBottom w:val="0"/>
          <w:divBdr>
            <w:top w:val="none" w:sz="0" w:space="0" w:color="auto"/>
            <w:left w:val="none" w:sz="0" w:space="0" w:color="auto"/>
            <w:bottom w:val="none" w:sz="0" w:space="0" w:color="auto"/>
            <w:right w:val="none" w:sz="0" w:space="0" w:color="auto"/>
          </w:divBdr>
        </w:div>
        <w:div w:id="1042753484">
          <w:marLeft w:val="0"/>
          <w:marRight w:val="0"/>
          <w:marTop w:val="0"/>
          <w:marBottom w:val="0"/>
          <w:divBdr>
            <w:top w:val="none" w:sz="0" w:space="0" w:color="auto"/>
            <w:left w:val="none" w:sz="0" w:space="0" w:color="auto"/>
            <w:bottom w:val="none" w:sz="0" w:space="0" w:color="auto"/>
            <w:right w:val="none" w:sz="0" w:space="0" w:color="auto"/>
          </w:divBdr>
        </w:div>
      </w:divsChild>
    </w:div>
    <w:div w:id="1073355004">
      <w:bodyDiv w:val="1"/>
      <w:marLeft w:val="0"/>
      <w:marRight w:val="0"/>
      <w:marTop w:val="0"/>
      <w:marBottom w:val="0"/>
      <w:divBdr>
        <w:top w:val="none" w:sz="0" w:space="0" w:color="auto"/>
        <w:left w:val="none" w:sz="0" w:space="0" w:color="auto"/>
        <w:bottom w:val="none" w:sz="0" w:space="0" w:color="auto"/>
        <w:right w:val="none" w:sz="0" w:space="0" w:color="auto"/>
      </w:divBdr>
      <w:divsChild>
        <w:div w:id="734550622">
          <w:marLeft w:val="0"/>
          <w:marRight w:val="0"/>
          <w:marTop w:val="0"/>
          <w:marBottom w:val="0"/>
          <w:divBdr>
            <w:top w:val="none" w:sz="0" w:space="0" w:color="auto"/>
            <w:left w:val="none" w:sz="0" w:space="0" w:color="auto"/>
            <w:bottom w:val="none" w:sz="0" w:space="0" w:color="auto"/>
            <w:right w:val="none" w:sz="0" w:space="0" w:color="auto"/>
          </w:divBdr>
        </w:div>
        <w:div w:id="1774667900">
          <w:marLeft w:val="0"/>
          <w:marRight w:val="0"/>
          <w:marTop w:val="0"/>
          <w:marBottom w:val="0"/>
          <w:divBdr>
            <w:top w:val="none" w:sz="0" w:space="0" w:color="auto"/>
            <w:left w:val="none" w:sz="0" w:space="0" w:color="auto"/>
            <w:bottom w:val="none" w:sz="0" w:space="0" w:color="auto"/>
            <w:right w:val="none" w:sz="0" w:space="0" w:color="auto"/>
          </w:divBdr>
        </w:div>
        <w:div w:id="1382055821">
          <w:marLeft w:val="0"/>
          <w:marRight w:val="0"/>
          <w:marTop w:val="0"/>
          <w:marBottom w:val="0"/>
          <w:divBdr>
            <w:top w:val="none" w:sz="0" w:space="0" w:color="auto"/>
            <w:left w:val="none" w:sz="0" w:space="0" w:color="auto"/>
            <w:bottom w:val="none" w:sz="0" w:space="0" w:color="auto"/>
            <w:right w:val="none" w:sz="0" w:space="0" w:color="auto"/>
          </w:divBdr>
        </w:div>
        <w:div w:id="2044556799">
          <w:marLeft w:val="0"/>
          <w:marRight w:val="0"/>
          <w:marTop w:val="0"/>
          <w:marBottom w:val="0"/>
          <w:divBdr>
            <w:top w:val="none" w:sz="0" w:space="0" w:color="auto"/>
            <w:left w:val="none" w:sz="0" w:space="0" w:color="auto"/>
            <w:bottom w:val="none" w:sz="0" w:space="0" w:color="auto"/>
            <w:right w:val="none" w:sz="0" w:space="0" w:color="auto"/>
          </w:divBdr>
        </w:div>
        <w:div w:id="1573195578">
          <w:marLeft w:val="0"/>
          <w:marRight w:val="0"/>
          <w:marTop w:val="0"/>
          <w:marBottom w:val="0"/>
          <w:divBdr>
            <w:top w:val="none" w:sz="0" w:space="0" w:color="auto"/>
            <w:left w:val="none" w:sz="0" w:space="0" w:color="auto"/>
            <w:bottom w:val="none" w:sz="0" w:space="0" w:color="auto"/>
            <w:right w:val="none" w:sz="0" w:space="0" w:color="auto"/>
          </w:divBdr>
        </w:div>
      </w:divsChild>
    </w:div>
    <w:div w:id="1096948054">
      <w:bodyDiv w:val="1"/>
      <w:marLeft w:val="0"/>
      <w:marRight w:val="0"/>
      <w:marTop w:val="0"/>
      <w:marBottom w:val="0"/>
      <w:divBdr>
        <w:top w:val="none" w:sz="0" w:space="0" w:color="auto"/>
        <w:left w:val="none" w:sz="0" w:space="0" w:color="auto"/>
        <w:bottom w:val="none" w:sz="0" w:space="0" w:color="auto"/>
        <w:right w:val="none" w:sz="0" w:space="0" w:color="auto"/>
      </w:divBdr>
      <w:divsChild>
        <w:div w:id="441612020">
          <w:marLeft w:val="0"/>
          <w:marRight w:val="0"/>
          <w:marTop w:val="0"/>
          <w:marBottom w:val="0"/>
          <w:divBdr>
            <w:top w:val="none" w:sz="0" w:space="0" w:color="auto"/>
            <w:left w:val="none" w:sz="0" w:space="0" w:color="auto"/>
            <w:bottom w:val="none" w:sz="0" w:space="0" w:color="auto"/>
            <w:right w:val="none" w:sz="0" w:space="0" w:color="auto"/>
          </w:divBdr>
        </w:div>
        <w:div w:id="407309289">
          <w:marLeft w:val="0"/>
          <w:marRight w:val="0"/>
          <w:marTop w:val="0"/>
          <w:marBottom w:val="0"/>
          <w:divBdr>
            <w:top w:val="none" w:sz="0" w:space="0" w:color="auto"/>
            <w:left w:val="none" w:sz="0" w:space="0" w:color="auto"/>
            <w:bottom w:val="none" w:sz="0" w:space="0" w:color="auto"/>
            <w:right w:val="none" w:sz="0" w:space="0" w:color="auto"/>
          </w:divBdr>
        </w:div>
        <w:div w:id="1855613589">
          <w:marLeft w:val="0"/>
          <w:marRight w:val="0"/>
          <w:marTop w:val="0"/>
          <w:marBottom w:val="0"/>
          <w:divBdr>
            <w:top w:val="none" w:sz="0" w:space="0" w:color="auto"/>
            <w:left w:val="none" w:sz="0" w:space="0" w:color="auto"/>
            <w:bottom w:val="none" w:sz="0" w:space="0" w:color="auto"/>
            <w:right w:val="none" w:sz="0" w:space="0" w:color="auto"/>
          </w:divBdr>
        </w:div>
        <w:div w:id="1793669172">
          <w:marLeft w:val="0"/>
          <w:marRight w:val="0"/>
          <w:marTop w:val="0"/>
          <w:marBottom w:val="0"/>
          <w:divBdr>
            <w:top w:val="none" w:sz="0" w:space="0" w:color="auto"/>
            <w:left w:val="none" w:sz="0" w:space="0" w:color="auto"/>
            <w:bottom w:val="none" w:sz="0" w:space="0" w:color="auto"/>
            <w:right w:val="none" w:sz="0" w:space="0" w:color="auto"/>
          </w:divBdr>
        </w:div>
        <w:div w:id="1298487450">
          <w:marLeft w:val="0"/>
          <w:marRight w:val="0"/>
          <w:marTop w:val="0"/>
          <w:marBottom w:val="0"/>
          <w:divBdr>
            <w:top w:val="none" w:sz="0" w:space="0" w:color="auto"/>
            <w:left w:val="none" w:sz="0" w:space="0" w:color="auto"/>
            <w:bottom w:val="none" w:sz="0" w:space="0" w:color="auto"/>
            <w:right w:val="none" w:sz="0" w:space="0" w:color="auto"/>
          </w:divBdr>
        </w:div>
        <w:div w:id="1009482132">
          <w:marLeft w:val="0"/>
          <w:marRight w:val="0"/>
          <w:marTop w:val="0"/>
          <w:marBottom w:val="0"/>
          <w:divBdr>
            <w:top w:val="none" w:sz="0" w:space="0" w:color="auto"/>
            <w:left w:val="none" w:sz="0" w:space="0" w:color="auto"/>
            <w:bottom w:val="none" w:sz="0" w:space="0" w:color="auto"/>
            <w:right w:val="none" w:sz="0" w:space="0" w:color="auto"/>
          </w:divBdr>
        </w:div>
        <w:div w:id="1350983880">
          <w:marLeft w:val="0"/>
          <w:marRight w:val="0"/>
          <w:marTop w:val="0"/>
          <w:marBottom w:val="0"/>
          <w:divBdr>
            <w:top w:val="none" w:sz="0" w:space="0" w:color="auto"/>
            <w:left w:val="none" w:sz="0" w:space="0" w:color="auto"/>
            <w:bottom w:val="none" w:sz="0" w:space="0" w:color="auto"/>
            <w:right w:val="none" w:sz="0" w:space="0" w:color="auto"/>
          </w:divBdr>
        </w:div>
        <w:div w:id="9071434">
          <w:marLeft w:val="0"/>
          <w:marRight w:val="0"/>
          <w:marTop w:val="0"/>
          <w:marBottom w:val="0"/>
          <w:divBdr>
            <w:top w:val="none" w:sz="0" w:space="0" w:color="auto"/>
            <w:left w:val="none" w:sz="0" w:space="0" w:color="auto"/>
            <w:bottom w:val="none" w:sz="0" w:space="0" w:color="auto"/>
            <w:right w:val="none" w:sz="0" w:space="0" w:color="auto"/>
          </w:divBdr>
        </w:div>
        <w:div w:id="482816729">
          <w:marLeft w:val="0"/>
          <w:marRight w:val="0"/>
          <w:marTop w:val="0"/>
          <w:marBottom w:val="0"/>
          <w:divBdr>
            <w:top w:val="none" w:sz="0" w:space="0" w:color="auto"/>
            <w:left w:val="none" w:sz="0" w:space="0" w:color="auto"/>
            <w:bottom w:val="none" w:sz="0" w:space="0" w:color="auto"/>
            <w:right w:val="none" w:sz="0" w:space="0" w:color="auto"/>
          </w:divBdr>
        </w:div>
        <w:div w:id="1347440741">
          <w:marLeft w:val="0"/>
          <w:marRight w:val="0"/>
          <w:marTop w:val="0"/>
          <w:marBottom w:val="0"/>
          <w:divBdr>
            <w:top w:val="none" w:sz="0" w:space="0" w:color="auto"/>
            <w:left w:val="none" w:sz="0" w:space="0" w:color="auto"/>
            <w:bottom w:val="none" w:sz="0" w:space="0" w:color="auto"/>
            <w:right w:val="none" w:sz="0" w:space="0" w:color="auto"/>
          </w:divBdr>
        </w:div>
        <w:div w:id="1424764839">
          <w:marLeft w:val="0"/>
          <w:marRight w:val="0"/>
          <w:marTop w:val="0"/>
          <w:marBottom w:val="0"/>
          <w:divBdr>
            <w:top w:val="none" w:sz="0" w:space="0" w:color="auto"/>
            <w:left w:val="none" w:sz="0" w:space="0" w:color="auto"/>
            <w:bottom w:val="none" w:sz="0" w:space="0" w:color="auto"/>
            <w:right w:val="none" w:sz="0" w:space="0" w:color="auto"/>
          </w:divBdr>
        </w:div>
        <w:div w:id="929464062">
          <w:marLeft w:val="0"/>
          <w:marRight w:val="0"/>
          <w:marTop w:val="0"/>
          <w:marBottom w:val="0"/>
          <w:divBdr>
            <w:top w:val="none" w:sz="0" w:space="0" w:color="auto"/>
            <w:left w:val="none" w:sz="0" w:space="0" w:color="auto"/>
            <w:bottom w:val="none" w:sz="0" w:space="0" w:color="auto"/>
            <w:right w:val="none" w:sz="0" w:space="0" w:color="auto"/>
          </w:divBdr>
        </w:div>
        <w:div w:id="1914388961">
          <w:marLeft w:val="0"/>
          <w:marRight w:val="0"/>
          <w:marTop w:val="0"/>
          <w:marBottom w:val="0"/>
          <w:divBdr>
            <w:top w:val="none" w:sz="0" w:space="0" w:color="auto"/>
            <w:left w:val="none" w:sz="0" w:space="0" w:color="auto"/>
            <w:bottom w:val="none" w:sz="0" w:space="0" w:color="auto"/>
            <w:right w:val="none" w:sz="0" w:space="0" w:color="auto"/>
          </w:divBdr>
        </w:div>
        <w:div w:id="1768647386">
          <w:marLeft w:val="0"/>
          <w:marRight w:val="0"/>
          <w:marTop w:val="0"/>
          <w:marBottom w:val="0"/>
          <w:divBdr>
            <w:top w:val="none" w:sz="0" w:space="0" w:color="auto"/>
            <w:left w:val="none" w:sz="0" w:space="0" w:color="auto"/>
            <w:bottom w:val="none" w:sz="0" w:space="0" w:color="auto"/>
            <w:right w:val="none" w:sz="0" w:space="0" w:color="auto"/>
          </w:divBdr>
        </w:div>
        <w:div w:id="1330907138">
          <w:marLeft w:val="0"/>
          <w:marRight w:val="0"/>
          <w:marTop w:val="0"/>
          <w:marBottom w:val="0"/>
          <w:divBdr>
            <w:top w:val="none" w:sz="0" w:space="0" w:color="auto"/>
            <w:left w:val="none" w:sz="0" w:space="0" w:color="auto"/>
            <w:bottom w:val="none" w:sz="0" w:space="0" w:color="auto"/>
            <w:right w:val="none" w:sz="0" w:space="0" w:color="auto"/>
          </w:divBdr>
        </w:div>
        <w:div w:id="1041857303">
          <w:marLeft w:val="0"/>
          <w:marRight w:val="0"/>
          <w:marTop w:val="0"/>
          <w:marBottom w:val="0"/>
          <w:divBdr>
            <w:top w:val="none" w:sz="0" w:space="0" w:color="auto"/>
            <w:left w:val="none" w:sz="0" w:space="0" w:color="auto"/>
            <w:bottom w:val="none" w:sz="0" w:space="0" w:color="auto"/>
            <w:right w:val="none" w:sz="0" w:space="0" w:color="auto"/>
          </w:divBdr>
        </w:div>
      </w:divsChild>
    </w:div>
    <w:div w:id="1204709181">
      <w:bodyDiv w:val="1"/>
      <w:marLeft w:val="0"/>
      <w:marRight w:val="0"/>
      <w:marTop w:val="0"/>
      <w:marBottom w:val="0"/>
      <w:divBdr>
        <w:top w:val="none" w:sz="0" w:space="0" w:color="auto"/>
        <w:left w:val="none" w:sz="0" w:space="0" w:color="auto"/>
        <w:bottom w:val="none" w:sz="0" w:space="0" w:color="auto"/>
        <w:right w:val="none" w:sz="0" w:space="0" w:color="auto"/>
      </w:divBdr>
      <w:divsChild>
        <w:div w:id="923759785">
          <w:marLeft w:val="0"/>
          <w:marRight w:val="0"/>
          <w:marTop w:val="0"/>
          <w:marBottom w:val="0"/>
          <w:divBdr>
            <w:top w:val="none" w:sz="0" w:space="0" w:color="auto"/>
            <w:left w:val="none" w:sz="0" w:space="0" w:color="auto"/>
            <w:bottom w:val="none" w:sz="0" w:space="0" w:color="auto"/>
            <w:right w:val="none" w:sz="0" w:space="0" w:color="auto"/>
          </w:divBdr>
        </w:div>
        <w:div w:id="665210228">
          <w:marLeft w:val="0"/>
          <w:marRight w:val="0"/>
          <w:marTop w:val="0"/>
          <w:marBottom w:val="0"/>
          <w:divBdr>
            <w:top w:val="none" w:sz="0" w:space="0" w:color="auto"/>
            <w:left w:val="none" w:sz="0" w:space="0" w:color="auto"/>
            <w:bottom w:val="none" w:sz="0" w:space="0" w:color="auto"/>
            <w:right w:val="none" w:sz="0" w:space="0" w:color="auto"/>
          </w:divBdr>
        </w:div>
        <w:div w:id="1919515773">
          <w:marLeft w:val="0"/>
          <w:marRight w:val="0"/>
          <w:marTop w:val="0"/>
          <w:marBottom w:val="0"/>
          <w:divBdr>
            <w:top w:val="none" w:sz="0" w:space="0" w:color="auto"/>
            <w:left w:val="none" w:sz="0" w:space="0" w:color="auto"/>
            <w:bottom w:val="none" w:sz="0" w:space="0" w:color="auto"/>
            <w:right w:val="none" w:sz="0" w:space="0" w:color="auto"/>
          </w:divBdr>
        </w:div>
        <w:div w:id="2027443102">
          <w:marLeft w:val="0"/>
          <w:marRight w:val="0"/>
          <w:marTop w:val="0"/>
          <w:marBottom w:val="0"/>
          <w:divBdr>
            <w:top w:val="none" w:sz="0" w:space="0" w:color="auto"/>
            <w:left w:val="none" w:sz="0" w:space="0" w:color="auto"/>
            <w:bottom w:val="none" w:sz="0" w:space="0" w:color="auto"/>
            <w:right w:val="none" w:sz="0" w:space="0" w:color="auto"/>
          </w:divBdr>
        </w:div>
        <w:div w:id="1989555641">
          <w:marLeft w:val="0"/>
          <w:marRight w:val="0"/>
          <w:marTop w:val="0"/>
          <w:marBottom w:val="0"/>
          <w:divBdr>
            <w:top w:val="none" w:sz="0" w:space="0" w:color="auto"/>
            <w:left w:val="none" w:sz="0" w:space="0" w:color="auto"/>
            <w:bottom w:val="none" w:sz="0" w:space="0" w:color="auto"/>
            <w:right w:val="none" w:sz="0" w:space="0" w:color="auto"/>
          </w:divBdr>
        </w:div>
        <w:div w:id="190607797">
          <w:marLeft w:val="0"/>
          <w:marRight w:val="0"/>
          <w:marTop w:val="0"/>
          <w:marBottom w:val="0"/>
          <w:divBdr>
            <w:top w:val="none" w:sz="0" w:space="0" w:color="auto"/>
            <w:left w:val="none" w:sz="0" w:space="0" w:color="auto"/>
            <w:bottom w:val="none" w:sz="0" w:space="0" w:color="auto"/>
            <w:right w:val="none" w:sz="0" w:space="0" w:color="auto"/>
          </w:divBdr>
        </w:div>
        <w:div w:id="1619414286">
          <w:marLeft w:val="0"/>
          <w:marRight w:val="0"/>
          <w:marTop w:val="0"/>
          <w:marBottom w:val="0"/>
          <w:divBdr>
            <w:top w:val="none" w:sz="0" w:space="0" w:color="auto"/>
            <w:left w:val="none" w:sz="0" w:space="0" w:color="auto"/>
            <w:bottom w:val="none" w:sz="0" w:space="0" w:color="auto"/>
            <w:right w:val="none" w:sz="0" w:space="0" w:color="auto"/>
          </w:divBdr>
        </w:div>
        <w:div w:id="1082751344">
          <w:marLeft w:val="0"/>
          <w:marRight w:val="0"/>
          <w:marTop w:val="0"/>
          <w:marBottom w:val="0"/>
          <w:divBdr>
            <w:top w:val="none" w:sz="0" w:space="0" w:color="auto"/>
            <w:left w:val="none" w:sz="0" w:space="0" w:color="auto"/>
            <w:bottom w:val="none" w:sz="0" w:space="0" w:color="auto"/>
            <w:right w:val="none" w:sz="0" w:space="0" w:color="auto"/>
          </w:divBdr>
        </w:div>
        <w:div w:id="1603024731">
          <w:marLeft w:val="0"/>
          <w:marRight w:val="0"/>
          <w:marTop w:val="0"/>
          <w:marBottom w:val="0"/>
          <w:divBdr>
            <w:top w:val="none" w:sz="0" w:space="0" w:color="auto"/>
            <w:left w:val="none" w:sz="0" w:space="0" w:color="auto"/>
            <w:bottom w:val="none" w:sz="0" w:space="0" w:color="auto"/>
            <w:right w:val="none" w:sz="0" w:space="0" w:color="auto"/>
          </w:divBdr>
        </w:div>
        <w:div w:id="609895493">
          <w:marLeft w:val="0"/>
          <w:marRight w:val="0"/>
          <w:marTop w:val="0"/>
          <w:marBottom w:val="0"/>
          <w:divBdr>
            <w:top w:val="none" w:sz="0" w:space="0" w:color="auto"/>
            <w:left w:val="none" w:sz="0" w:space="0" w:color="auto"/>
            <w:bottom w:val="none" w:sz="0" w:space="0" w:color="auto"/>
            <w:right w:val="none" w:sz="0" w:space="0" w:color="auto"/>
          </w:divBdr>
        </w:div>
        <w:div w:id="365106069">
          <w:marLeft w:val="0"/>
          <w:marRight w:val="0"/>
          <w:marTop w:val="0"/>
          <w:marBottom w:val="0"/>
          <w:divBdr>
            <w:top w:val="none" w:sz="0" w:space="0" w:color="auto"/>
            <w:left w:val="none" w:sz="0" w:space="0" w:color="auto"/>
            <w:bottom w:val="none" w:sz="0" w:space="0" w:color="auto"/>
            <w:right w:val="none" w:sz="0" w:space="0" w:color="auto"/>
          </w:divBdr>
        </w:div>
        <w:div w:id="1348941409">
          <w:marLeft w:val="0"/>
          <w:marRight w:val="0"/>
          <w:marTop w:val="0"/>
          <w:marBottom w:val="0"/>
          <w:divBdr>
            <w:top w:val="none" w:sz="0" w:space="0" w:color="auto"/>
            <w:left w:val="none" w:sz="0" w:space="0" w:color="auto"/>
            <w:bottom w:val="none" w:sz="0" w:space="0" w:color="auto"/>
            <w:right w:val="none" w:sz="0" w:space="0" w:color="auto"/>
          </w:divBdr>
        </w:div>
        <w:div w:id="937904829">
          <w:marLeft w:val="0"/>
          <w:marRight w:val="0"/>
          <w:marTop w:val="0"/>
          <w:marBottom w:val="0"/>
          <w:divBdr>
            <w:top w:val="none" w:sz="0" w:space="0" w:color="auto"/>
            <w:left w:val="none" w:sz="0" w:space="0" w:color="auto"/>
            <w:bottom w:val="none" w:sz="0" w:space="0" w:color="auto"/>
            <w:right w:val="none" w:sz="0" w:space="0" w:color="auto"/>
          </w:divBdr>
        </w:div>
        <w:div w:id="1584996666">
          <w:marLeft w:val="0"/>
          <w:marRight w:val="0"/>
          <w:marTop w:val="0"/>
          <w:marBottom w:val="0"/>
          <w:divBdr>
            <w:top w:val="none" w:sz="0" w:space="0" w:color="auto"/>
            <w:left w:val="none" w:sz="0" w:space="0" w:color="auto"/>
            <w:bottom w:val="none" w:sz="0" w:space="0" w:color="auto"/>
            <w:right w:val="none" w:sz="0" w:space="0" w:color="auto"/>
          </w:divBdr>
        </w:div>
        <w:div w:id="842091637">
          <w:marLeft w:val="0"/>
          <w:marRight w:val="0"/>
          <w:marTop w:val="0"/>
          <w:marBottom w:val="0"/>
          <w:divBdr>
            <w:top w:val="none" w:sz="0" w:space="0" w:color="auto"/>
            <w:left w:val="none" w:sz="0" w:space="0" w:color="auto"/>
            <w:bottom w:val="none" w:sz="0" w:space="0" w:color="auto"/>
            <w:right w:val="none" w:sz="0" w:space="0" w:color="auto"/>
          </w:divBdr>
        </w:div>
        <w:div w:id="1026713885">
          <w:marLeft w:val="0"/>
          <w:marRight w:val="0"/>
          <w:marTop w:val="0"/>
          <w:marBottom w:val="0"/>
          <w:divBdr>
            <w:top w:val="none" w:sz="0" w:space="0" w:color="auto"/>
            <w:left w:val="none" w:sz="0" w:space="0" w:color="auto"/>
            <w:bottom w:val="none" w:sz="0" w:space="0" w:color="auto"/>
            <w:right w:val="none" w:sz="0" w:space="0" w:color="auto"/>
          </w:divBdr>
        </w:div>
        <w:div w:id="405347139">
          <w:marLeft w:val="0"/>
          <w:marRight w:val="0"/>
          <w:marTop w:val="0"/>
          <w:marBottom w:val="0"/>
          <w:divBdr>
            <w:top w:val="none" w:sz="0" w:space="0" w:color="auto"/>
            <w:left w:val="none" w:sz="0" w:space="0" w:color="auto"/>
            <w:bottom w:val="none" w:sz="0" w:space="0" w:color="auto"/>
            <w:right w:val="none" w:sz="0" w:space="0" w:color="auto"/>
          </w:divBdr>
        </w:div>
        <w:div w:id="1651787027">
          <w:marLeft w:val="0"/>
          <w:marRight w:val="0"/>
          <w:marTop w:val="0"/>
          <w:marBottom w:val="0"/>
          <w:divBdr>
            <w:top w:val="none" w:sz="0" w:space="0" w:color="auto"/>
            <w:left w:val="none" w:sz="0" w:space="0" w:color="auto"/>
            <w:bottom w:val="none" w:sz="0" w:space="0" w:color="auto"/>
            <w:right w:val="none" w:sz="0" w:space="0" w:color="auto"/>
          </w:divBdr>
        </w:div>
        <w:div w:id="368841962">
          <w:marLeft w:val="0"/>
          <w:marRight w:val="0"/>
          <w:marTop w:val="0"/>
          <w:marBottom w:val="0"/>
          <w:divBdr>
            <w:top w:val="none" w:sz="0" w:space="0" w:color="auto"/>
            <w:left w:val="none" w:sz="0" w:space="0" w:color="auto"/>
            <w:bottom w:val="none" w:sz="0" w:space="0" w:color="auto"/>
            <w:right w:val="none" w:sz="0" w:space="0" w:color="auto"/>
          </w:divBdr>
        </w:div>
        <w:div w:id="1358238265">
          <w:marLeft w:val="0"/>
          <w:marRight w:val="0"/>
          <w:marTop w:val="0"/>
          <w:marBottom w:val="0"/>
          <w:divBdr>
            <w:top w:val="none" w:sz="0" w:space="0" w:color="auto"/>
            <w:left w:val="none" w:sz="0" w:space="0" w:color="auto"/>
            <w:bottom w:val="none" w:sz="0" w:space="0" w:color="auto"/>
            <w:right w:val="none" w:sz="0" w:space="0" w:color="auto"/>
          </w:divBdr>
        </w:div>
        <w:div w:id="444353333">
          <w:marLeft w:val="0"/>
          <w:marRight w:val="0"/>
          <w:marTop w:val="0"/>
          <w:marBottom w:val="0"/>
          <w:divBdr>
            <w:top w:val="none" w:sz="0" w:space="0" w:color="auto"/>
            <w:left w:val="none" w:sz="0" w:space="0" w:color="auto"/>
            <w:bottom w:val="none" w:sz="0" w:space="0" w:color="auto"/>
            <w:right w:val="none" w:sz="0" w:space="0" w:color="auto"/>
          </w:divBdr>
        </w:div>
      </w:divsChild>
    </w:div>
    <w:div w:id="1256285501">
      <w:bodyDiv w:val="1"/>
      <w:marLeft w:val="0"/>
      <w:marRight w:val="0"/>
      <w:marTop w:val="0"/>
      <w:marBottom w:val="0"/>
      <w:divBdr>
        <w:top w:val="none" w:sz="0" w:space="0" w:color="auto"/>
        <w:left w:val="none" w:sz="0" w:space="0" w:color="auto"/>
        <w:bottom w:val="none" w:sz="0" w:space="0" w:color="auto"/>
        <w:right w:val="none" w:sz="0" w:space="0" w:color="auto"/>
      </w:divBdr>
      <w:divsChild>
        <w:div w:id="26028896">
          <w:marLeft w:val="0"/>
          <w:marRight w:val="0"/>
          <w:marTop w:val="0"/>
          <w:marBottom w:val="0"/>
          <w:divBdr>
            <w:top w:val="none" w:sz="0" w:space="0" w:color="auto"/>
            <w:left w:val="none" w:sz="0" w:space="0" w:color="auto"/>
            <w:bottom w:val="none" w:sz="0" w:space="0" w:color="auto"/>
            <w:right w:val="none" w:sz="0" w:space="0" w:color="auto"/>
          </w:divBdr>
        </w:div>
        <w:div w:id="194588362">
          <w:marLeft w:val="0"/>
          <w:marRight w:val="0"/>
          <w:marTop w:val="0"/>
          <w:marBottom w:val="0"/>
          <w:divBdr>
            <w:top w:val="none" w:sz="0" w:space="0" w:color="auto"/>
            <w:left w:val="none" w:sz="0" w:space="0" w:color="auto"/>
            <w:bottom w:val="none" w:sz="0" w:space="0" w:color="auto"/>
            <w:right w:val="none" w:sz="0" w:space="0" w:color="auto"/>
          </w:divBdr>
        </w:div>
        <w:div w:id="229775889">
          <w:marLeft w:val="0"/>
          <w:marRight w:val="0"/>
          <w:marTop w:val="0"/>
          <w:marBottom w:val="0"/>
          <w:divBdr>
            <w:top w:val="none" w:sz="0" w:space="0" w:color="auto"/>
            <w:left w:val="none" w:sz="0" w:space="0" w:color="auto"/>
            <w:bottom w:val="none" w:sz="0" w:space="0" w:color="auto"/>
            <w:right w:val="none" w:sz="0" w:space="0" w:color="auto"/>
          </w:divBdr>
        </w:div>
        <w:div w:id="295108692">
          <w:marLeft w:val="0"/>
          <w:marRight w:val="0"/>
          <w:marTop w:val="0"/>
          <w:marBottom w:val="0"/>
          <w:divBdr>
            <w:top w:val="none" w:sz="0" w:space="0" w:color="auto"/>
            <w:left w:val="none" w:sz="0" w:space="0" w:color="auto"/>
            <w:bottom w:val="none" w:sz="0" w:space="0" w:color="auto"/>
            <w:right w:val="none" w:sz="0" w:space="0" w:color="auto"/>
          </w:divBdr>
        </w:div>
        <w:div w:id="357662113">
          <w:marLeft w:val="0"/>
          <w:marRight w:val="0"/>
          <w:marTop w:val="0"/>
          <w:marBottom w:val="0"/>
          <w:divBdr>
            <w:top w:val="none" w:sz="0" w:space="0" w:color="auto"/>
            <w:left w:val="none" w:sz="0" w:space="0" w:color="auto"/>
            <w:bottom w:val="none" w:sz="0" w:space="0" w:color="auto"/>
            <w:right w:val="none" w:sz="0" w:space="0" w:color="auto"/>
          </w:divBdr>
        </w:div>
        <w:div w:id="517936008">
          <w:marLeft w:val="0"/>
          <w:marRight w:val="0"/>
          <w:marTop w:val="0"/>
          <w:marBottom w:val="0"/>
          <w:divBdr>
            <w:top w:val="none" w:sz="0" w:space="0" w:color="auto"/>
            <w:left w:val="none" w:sz="0" w:space="0" w:color="auto"/>
            <w:bottom w:val="none" w:sz="0" w:space="0" w:color="auto"/>
            <w:right w:val="none" w:sz="0" w:space="0" w:color="auto"/>
          </w:divBdr>
        </w:div>
        <w:div w:id="623271812">
          <w:marLeft w:val="0"/>
          <w:marRight w:val="0"/>
          <w:marTop w:val="0"/>
          <w:marBottom w:val="0"/>
          <w:divBdr>
            <w:top w:val="none" w:sz="0" w:space="0" w:color="auto"/>
            <w:left w:val="none" w:sz="0" w:space="0" w:color="auto"/>
            <w:bottom w:val="none" w:sz="0" w:space="0" w:color="auto"/>
            <w:right w:val="none" w:sz="0" w:space="0" w:color="auto"/>
          </w:divBdr>
        </w:div>
        <w:div w:id="698432011">
          <w:marLeft w:val="0"/>
          <w:marRight w:val="0"/>
          <w:marTop w:val="0"/>
          <w:marBottom w:val="0"/>
          <w:divBdr>
            <w:top w:val="none" w:sz="0" w:space="0" w:color="auto"/>
            <w:left w:val="none" w:sz="0" w:space="0" w:color="auto"/>
            <w:bottom w:val="none" w:sz="0" w:space="0" w:color="auto"/>
            <w:right w:val="none" w:sz="0" w:space="0" w:color="auto"/>
          </w:divBdr>
        </w:div>
        <w:div w:id="714083114">
          <w:marLeft w:val="0"/>
          <w:marRight w:val="0"/>
          <w:marTop w:val="0"/>
          <w:marBottom w:val="0"/>
          <w:divBdr>
            <w:top w:val="none" w:sz="0" w:space="0" w:color="auto"/>
            <w:left w:val="none" w:sz="0" w:space="0" w:color="auto"/>
            <w:bottom w:val="none" w:sz="0" w:space="0" w:color="auto"/>
            <w:right w:val="none" w:sz="0" w:space="0" w:color="auto"/>
          </w:divBdr>
        </w:div>
        <w:div w:id="818038528">
          <w:marLeft w:val="0"/>
          <w:marRight w:val="0"/>
          <w:marTop w:val="0"/>
          <w:marBottom w:val="0"/>
          <w:divBdr>
            <w:top w:val="none" w:sz="0" w:space="0" w:color="auto"/>
            <w:left w:val="none" w:sz="0" w:space="0" w:color="auto"/>
            <w:bottom w:val="none" w:sz="0" w:space="0" w:color="auto"/>
            <w:right w:val="none" w:sz="0" w:space="0" w:color="auto"/>
          </w:divBdr>
        </w:div>
        <w:div w:id="1199049102">
          <w:marLeft w:val="0"/>
          <w:marRight w:val="0"/>
          <w:marTop w:val="0"/>
          <w:marBottom w:val="0"/>
          <w:divBdr>
            <w:top w:val="none" w:sz="0" w:space="0" w:color="auto"/>
            <w:left w:val="none" w:sz="0" w:space="0" w:color="auto"/>
            <w:bottom w:val="none" w:sz="0" w:space="0" w:color="auto"/>
            <w:right w:val="none" w:sz="0" w:space="0" w:color="auto"/>
          </w:divBdr>
        </w:div>
        <w:div w:id="1209994978">
          <w:marLeft w:val="0"/>
          <w:marRight w:val="0"/>
          <w:marTop w:val="0"/>
          <w:marBottom w:val="0"/>
          <w:divBdr>
            <w:top w:val="none" w:sz="0" w:space="0" w:color="auto"/>
            <w:left w:val="none" w:sz="0" w:space="0" w:color="auto"/>
            <w:bottom w:val="none" w:sz="0" w:space="0" w:color="auto"/>
            <w:right w:val="none" w:sz="0" w:space="0" w:color="auto"/>
          </w:divBdr>
        </w:div>
        <w:div w:id="1280835628">
          <w:marLeft w:val="0"/>
          <w:marRight w:val="0"/>
          <w:marTop w:val="0"/>
          <w:marBottom w:val="0"/>
          <w:divBdr>
            <w:top w:val="none" w:sz="0" w:space="0" w:color="auto"/>
            <w:left w:val="none" w:sz="0" w:space="0" w:color="auto"/>
            <w:bottom w:val="none" w:sz="0" w:space="0" w:color="auto"/>
            <w:right w:val="none" w:sz="0" w:space="0" w:color="auto"/>
          </w:divBdr>
        </w:div>
        <w:div w:id="1565139568">
          <w:marLeft w:val="0"/>
          <w:marRight w:val="0"/>
          <w:marTop w:val="0"/>
          <w:marBottom w:val="0"/>
          <w:divBdr>
            <w:top w:val="none" w:sz="0" w:space="0" w:color="auto"/>
            <w:left w:val="none" w:sz="0" w:space="0" w:color="auto"/>
            <w:bottom w:val="none" w:sz="0" w:space="0" w:color="auto"/>
            <w:right w:val="none" w:sz="0" w:space="0" w:color="auto"/>
          </w:divBdr>
        </w:div>
        <w:div w:id="1705910934">
          <w:marLeft w:val="0"/>
          <w:marRight w:val="0"/>
          <w:marTop w:val="0"/>
          <w:marBottom w:val="0"/>
          <w:divBdr>
            <w:top w:val="none" w:sz="0" w:space="0" w:color="auto"/>
            <w:left w:val="none" w:sz="0" w:space="0" w:color="auto"/>
            <w:bottom w:val="none" w:sz="0" w:space="0" w:color="auto"/>
            <w:right w:val="none" w:sz="0" w:space="0" w:color="auto"/>
          </w:divBdr>
        </w:div>
        <w:div w:id="1859730001">
          <w:marLeft w:val="0"/>
          <w:marRight w:val="0"/>
          <w:marTop w:val="0"/>
          <w:marBottom w:val="0"/>
          <w:divBdr>
            <w:top w:val="none" w:sz="0" w:space="0" w:color="auto"/>
            <w:left w:val="none" w:sz="0" w:space="0" w:color="auto"/>
            <w:bottom w:val="none" w:sz="0" w:space="0" w:color="auto"/>
            <w:right w:val="none" w:sz="0" w:space="0" w:color="auto"/>
          </w:divBdr>
        </w:div>
        <w:div w:id="1939291251">
          <w:marLeft w:val="0"/>
          <w:marRight w:val="0"/>
          <w:marTop w:val="0"/>
          <w:marBottom w:val="0"/>
          <w:divBdr>
            <w:top w:val="none" w:sz="0" w:space="0" w:color="auto"/>
            <w:left w:val="none" w:sz="0" w:space="0" w:color="auto"/>
            <w:bottom w:val="none" w:sz="0" w:space="0" w:color="auto"/>
            <w:right w:val="none" w:sz="0" w:space="0" w:color="auto"/>
          </w:divBdr>
        </w:div>
        <w:div w:id="2108689054">
          <w:marLeft w:val="0"/>
          <w:marRight w:val="0"/>
          <w:marTop w:val="0"/>
          <w:marBottom w:val="0"/>
          <w:divBdr>
            <w:top w:val="none" w:sz="0" w:space="0" w:color="auto"/>
            <w:left w:val="none" w:sz="0" w:space="0" w:color="auto"/>
            <w:bottom w:val="none" w:sz="0" w:space="0" w:color="auto"/>
            <w:right w:val="none" w:sz="0" w:space="0" w:color="auto"/>
          </w:divBdr>
        </w:div>
        <w:div w:id="2124836942">
          <w:marLeft w:val="0"/>
          <w:marRight w:val="0"/>
          <w:marTop w:val="0"/>
          <w:marBottom w:val="0"/>
          <w:divBdr>
            <w:top w:val="none" w:sz="0" w:space="0" w:color="auto"/>
            <w:left w:val="none" w:sz="0" w:space="0" w:color="auto"/>
            <w:bottom w:val="none" w:sz="0" w:space="0" w:color="auto"/>
            <w:right w:val="none" w:sz="0" w:space="0" w:color="auto"/>
          </w:divBdr>
        </w:div>
      </w:divsChild>
    </w:div>
    <w:div w:id="1320839264">
      <w:bodyDiv w:val="1"/>
      <w:marLeft w:val="0"/>
      <w:marRight w:val="0"/>
      <w:marTop w:val="0"/>
      <w:marBottom w:val="0"/>
      <w:divBdr>
        <w:top w:val="none" w:sz="0" w:space="0" w:color="auto"/>
        <w:left w:val="none" w:sz="0" w:space="0" w:color="auto"/>
        <w:bottom w:val="none" w:sz="0" w:space="0" w:color="auto"/>
        <w:right w:val="none" w:sz="0" w:space="0" w:color="auto"/>
      </w:divBdr>
    </w:div>
    <w:div w:id="1352681428">
      <w:bodyDiv w:val="1"/>
      <w:marLeft w:val="0"/>
      <w:marRight w:val="0"/>
      <w:marTop w:val="0"/>
      <w:marBottom w:val="0"/>
      <w:divBdr>
        <w:top w:val="none" w:sz="0" w:space="0" w:color="auto"/>
        <w:left w:val="none" w:sz="0" w:space="0" w:color="auto"/>
        <w:bottom w:val="none" w:sz="0" w:space="0" w:color="auto"/>
        <w:right w:val="none" w:sz="0" w:space="0" w:color="auto"/>
      </w:divBdr>
      <w:divsChild>
        <w:div w:id="743836670">
          <w:marLeft w:val="0"/>
          <w:marRight w:val="0"/>
          <w:marTop w:val="0"/>
          <w:marBottom w:val="0"/>
          <w:divBdr>
            <w:top w:val="none" w:sz="0" w:space="0" w:color="auto"/>
            <w:left w:val="none" w:sz="0" w:space="0" w:color="auto"/>
            <w:bottom w:val="none" w:sz="0" w:space="0" w:color="auto"/>
            <w:right w:val="none" w:sz="0" w:space="0" w:color="auto"/>
          </w:divBdr>
        </w:div>
        <w:div w:id="544145854">
          <w:marLeft w:val="0"/>
          <w:marRight w:val="0"/>
          <w:marTop w:val="0"/>
          <w:marBottom w:val="0"/>
          <w:divBdr>
            <w:top w:val="none" w:sz="0" w:space="0" w:color="auto"/>
            <w:left w:val="none" w:sz="0" w:space="0" w:color="auto"/>
            <w:bottom w:val="none" w:sz="0" w:space="0" w:color="auto"/>
            <w:right w:val="none" w:sz="0" w:space="0" w:color="auto"/>
          </w:divBdr>
        </w:div>
        <w:div w:id="1701931737">
          <w:marLeft w:val="0"/>
          <w:marRight w:val="0"/>
          <w:marTop w:val="0"/>
          <w:marBottom w:val="0"/>
          <w:divBdr>
            <w:top w:val="none" w:sz="0" w:space="0" w:color="auto"/>
            <w:left w:val="none" w:sz="0" w:space="0" w:color="auto"/>
            <w:bottom w:val="none" w:sz="0" w:space="0" w:color="auto"/>
            <w:right w:val="none" w:sz="0" w:space="0" w:color="auto"/>
          </w:divBdr>
        </w:div>
        <w:div w:id="1037396014">
          <w:marLeft w:val="0"/>
          <w:marRight w:val="0"/>
          <w:marTop w:val="0"/>
          <w:marBottom w:val="0"/>
          <w:divBdr>
            <w:top w:val="none" w:sz="0" w:space="0" w:color="auto"/>
            <w:left w:val="none" w:sz="0" w:space="0" w:color="auto"/>
            <w:bottom w:val="none" w:sz="0" w:space="0" w:color="auto"/>
            <w:right w:val="none" w:sz="0" w:space="0" w:color="auto"/>
          </w:divBdr>
        </w:div>
        <w:div w:id="1325359686">
          <w:marLeft w:val="0"/>
          <w:marRight w:val="0"/>
          <w:marTop w:val="0"/>
          <w:marBottom w:val="0"/>
          <w:divBdr>
            <w:top w:val="none" w:sz="0" w:space="0" w:color="auto"/>
            <w:left w:val="none" w:sz="0" w:space="0" w:color="auto"/>
            <w:bottom w:val="none" w:sz="0" w:space="0" w:color="auto"/>
            <w:right w:val="none" w:sz="0" w:space="0" w:color="auto"/>
          </w:divBdr>
        </w:div>
        <w:div w:id="1206411480">
          <w:marLeft w:val="0"/>
          <w:marRight w:val="0"/>
          <w:marTop w:val="0"/>
          <w:marBottom w:val="0"/>
          <w:divBdr>
            <w:top w:val="none" w:sz="0" w:space="0" w:color="auto"/>
            <w:left w:val="none" w:sz="0" w:space="0" w:color="auto"/>
            <w:bottom w:val="none" w:sz="0" w:space="0" w:color="auto"/>
            <w:right w:val="none" w:sz="0" w:space="0" w:color="auto"/>
          </w:divBdr>
        </w:div>
        <w:div w:id="1470323258">
          <w:marLeft w:val="0"/>
          <w:marRight w:val="0"/>
          <w:marTop w:val="0"/>
          <w:marBottom w:val="0"/>
          <w:divBdr>
            <w:top w:val="none" w:sz="0" w:space="0" w:color="auto"/>
            <w:left w:val="none" w:sz="0" w:space="0" w:color="auto"/>
            <w:bottom w:val="none" w:sz="0" w:space="0" w:color="auto"/>
            <w:right w:val="none" w:sz="0" w:space="0" w:color="auto"/>
          </w:divBdr>
        </w:div>
        <w:div w:id="415633074">
          <w:marLeft w:val="0"/>
          <w:marRight w:val="0"/>
          <w:marTop w:val="0"/>
          <w:marBottom w:val="0"/>
          <w:divBdr>
            <w:top w:val="none" w:sz="0" w:space="0" w:color="auto"/>
            <w:left w:val="none" w:sz="0" w:space="0" w:color="auto"/>
            <w:bottom w:val="none" w:sz="0" w:space="0" w:color="auto"/>
            <w:right w:val="none" w:sz="0" w:space="0" w:color="auto"/>
          </w:divBdr>
        </w:div>
        <w:div w:id="1453086367">
          <w:marLeft w:val="0"/>
          <w:marRight w:val="0"/>
          <w:marTop w:val="0"/>
          <w:marBottom w:val="0"/>
          <w:divBdr>
            <w:top w:val="none" w:sz="0" w:space="0" w:color="auto"/>
            <w:left w:val="none" w:sz="0" w:space="0" w:color="auto"/>
            <w:bottom w:val="none" w:sz="0" w:space="0" w:color="auto"/>
            <w:right w:val="none" w:sz="0" w:space="0" w:color="auto"/>
          </w:divBdr>
        </w:div>
        <w:div w:id="766732792">
          <w:marLeft w:val="0"/>
          <w:marRight w:val="0"/>
          <w:marTop w:val="0"/>
          <w:marBottom w:val="0"/>
          <w:divBdr>
            <w:top w:val="none" w:sz="0" w:space="0" w:color="auto"/>
            <w:left w:val="none" w:sz="0" w:space="0" w:color="auto"/>
            <w:bottom w:val="none" w:sz="0" w:space="0" w:color="auto"/>
            <w:right w:val="none" w:sz="0" w:space="0" w:color="auto"/>
          </w:divBdr>
        </w:div>
        <w:div w:id="1856118206">
          <w:marLeft w:val="0"/>
          <w:marRight w:val="0"/>
          <w:marTop w:val="0"/>
          <w:marBottom w:val="0"/>
          <w:divBdr>
            <w:top w:val="none" w:sz="0" w:space="0" w:color="auto"/>
            <w:left w:val="none" w:sz="0" w:space="0" w:color="auto"/>
            <w:bottom w:val="none" w:sz="0" w:space="0" w:color="auto"/>
            <w:right w:val="none" w:sz="0" w:space="0" w:color="auto"/>
          </w:divBdr>
        </w:div>
        <w:div w:id="440877288">
          <w:marLeft w:val="0"/>
          <w:marRight w:val="0"/>
          <w:marTop w:val="0"/>
          <w:marBottom w:val="0"/>
          <w:divBdr>
            <w:top w:val="none" w:sz="0" w:space="0" w:color="auto"/>
            <w:left w:val="none" w:sz="0" w:space="0" w:color="auto"/>
            <w:bottom w:val="none" w:sz="0" w:space="0" w:color="auto"/>
            <w:right w:val="none" w:sz="0" w:space="0" w:color="auto"/>
          </w:divBdr>
        </w:div>
        <w:div w:id="495338326">
          <w:marLeft w:val="0"/>
          <w:marRight w:val="0"/>
          <w:marTop w:val="0"/>
          <w:marBottom w:val="0"/>
          <w:divBdr>
            <w:top w:val="none" w:sz="0" w:space="0" w:color="auto"/>
            <w:left w:val="none" w:sz="0" w:space="0" w:color="auto"/>
            <w:bottom w:val="none" w:sz="0" w:space="0" w:color="auto"/>
            <w:right w:val="none" w:sz="0" w:space="0" w:color="auto"/>
          </w:divBdr>
        </w:div>
        <w:div w:id="1605654617">
          <w:marLeft w:val="0"/>
          <w:marRight w:val="0"/>
          <w:marTop w:val="0"/>
          <w:marBottom w:val="0"/>
          <w:divBdr>
            <w:top w:val="none" w:sz="0" w:space="0" w:color="auto"/>
            <w:left w:val="none" w:sz="0" w:space="0" w:color="auto"/>
            <w:bottom w:val="none" w:sz="0" w:space="0" w:color="auto"/>
            <w:right w:val="none" w:sz="0" w:space="0" w:color="auto"/>
          </w:divBdr>
        </w:div>
        <w:div w:id="48578858">
          <w:marLeft w:val="0"/>
          <w:marRight w:val="0"/>
          <w:marTop w:val="0"/>
          <w:marBottom w:val="0"/>
          <w:divBdr>
            <w:top w:val="none" w:sz="0" w:space="0" w:color="auto"/>
            <w:left w:val="none" w:sz="0" w:space="0" w:color="auto"/>
            <w:bottom w:val="none" w:sz="0" w:space="0" w:color="auto"/>
            <w:right w:val="none" w:sz="0" w:space="0" w:color="auto"/>
          </w:divBdr>
        </w:div>
        <w:div w:id="329793552">
          <w:marLeft w:val="0"/>
          <w:marRight w:val="0"/>
          <w:marTop w:val="0"/>
          <w:marBottom w:val="0"/>
          <w:divBdr>
            <w:top w:val="none" w:sz="0" w:space="0" w:color="auto"/>
            <w:left w:val="none" w:sz="0" w:space="0" w:color="auto"/>
            <w:bottom w:val="none" w:sz="0" w:space="0" w:color="auto"/>
            <w:right w:val="none" w:sz="0" w:space="0" w:color="auto"/>
          </w:divBdr>
        </w:div>
        <w:div w:id="1022785948">
          <w:marLeft w:val="0"/>
          <w:marRight w:val="0"/>
          <w:marTop w:val="0"/>
          <w:marBottom w:val="0"/>
          <w:divBdr>
            <w:top w:val="none" w:sz="0" w:space="0" w:color="auto"/>
            <w:left w:val="none" w:sz="0" w:space="0" w:color="auto"/>
            <w:bottom w:val="none" w:sz="0" w:space="0" w:color="auto"/>
            <w:right w:val="none" w:sz="0" w:space="0" w:color="auto"/>
          </w:divBdr>
        </w:div>
        <w:div w:id="138814455">
          <w:marLeft w:val="0"/>
          <w:marRight w:val="0"/>
          <w:marTop w:val="0"/>
          <w:marBottom w:val="0"/>
          <w:divBdr>
            <w:top w:val="none" w:sz="0" w:space="0" w:color="auto"/>
            <w:left w:val="none" w:sz="0" w:space="0" w:color="auto"/>
            <w:bottom w:val="none" w:sz="0" w:space="0" w:color="auto"/>
            <w:right w:val="none" w:sz="0" w:space="0" w:color="auto"/>
          </w:divBdr>
        </w:div>
      </w:divsChild>
    </w:div>
    <w:div w:id="1412508314">
      <w:bodyDiv w:val="1"/>
      <w:marLeft w:val="0"/>
      <w:marRight w:val="0"/>
      <w:marTop w:val="0"/>
      <w:marBottom w:val="0"/>
      <w:divBdr>
        <w:top w:val="none" w:sz="0" w:space="0" w:color="auto"/>
        <w:left w:val="none" w:sz="0" w:space="0" w:color="auto"/>
        <w:bottom w:val="none" w:sz="0" w:space="0" w:color="auto"/>
        <w:right w:val="none" w:sz="0" w:space="0" w:color="auto"/>
      </w:divBdr>
    </w:div>
    <w:div w:id="1550412052">
      <w:bodyDiv w:val="1"/>
      <w:marLeft w:val="0"/>
      <w:marRight w:val="0"/>
      <w:marTop w:val="0"/>
      <w:marBottom w:val="0"/>
      <w:divBdr>
        <w:top w:val="none" w:sz="0" w:space="0" w:color="auto"/>
        <w:left w:val="none" w:sz="0" w:space="0" w:color="auto"/>
        <w:bottom w:val="none" w:sz="0" w:space="0" w:color="auto"/>
        <w:right w:val="none" w:sz="0" w:space="0" w:color="auto"/>
      </w:divBdr>
    </w:div>
    <w:div w:id="1562058488">
      <w:bodyDiv w:val="1"/>
      <w:marLeft w:val="0"/>
      <w:marRight w:val="0"/>
      <w:marTop w:val="0"/>
      <w:marBottom w:val="0"/>
      <w:divBdr>
        <w:top w:val="none" w:sz="0" w:space="0" w:color="auto"/>
        <w:left w:val="none" w:sz="0" w:space="0" w:color="auto"/>
        <w:bottom w:val="none" w:sz="0" w:space="0" w:color="auto"/>
        <w:right w:val="none" w:sz="0" w:space="0" w:color="auto"/>
      </w:divBdr>
    </w:div>
    <w:div w:id="1597788107">
      <w:bodyDiv w:val="1"/>
      <w:marLeft w:val="0"/>
      <w:marRight w:val="0"/>
      <w:marTop w:val="0"/>
      <w:marBottom w:val="0"/>
      <w:divBdr>
        <w:top w:val="none" w:sz="0" w:space="0" w:color="auto"/>
        <w:left w:val="none" w:sz="0" w:space="0" w:color="auto"/>
        <w:bottom w:val="none" w:sz="0" w:space="0" w:color="auto"/>
        <w:right w:val="none" w:sz="0" w:space="0" w:color="auto"/>
      </w:divBdr>
    </w:div>
    <w:div w:id="1682857622">
      <w:bodyDiv w:val="1"/>
      <w:marLeft w:val="0"/>
      <w:marRight w:val="0"/>
      <w:marTop w:val="0"/>
      <w:marBottom w:val="0"/>
      <w:divBdr>
        <w:top w:val="none" w:sz="0" w:space="0" w:color="auto"/>
        <w:left w:val="none" w:sz="0" w:space="0" w:color="auto"/>
        <w:bottom w:val="none" w:sz="0" w:space="0" w:color="auto"/>
        <w:right w:val="none" w:sz="0" w:space="0" w:color="auto"/>
      </w:divBdr>
      <w:divsChild>
        <w:div w:id="28382767">
          <w:marLeft w:val="0"/>
          <w:marRight w:val="0"/>
          <w:marTop w:val="0"/>
          <w:marBottom w:val="0"/>
          <w:divBdr>
            <w:top w:val="none" w:sz="0" w:space="0" w:color="auto"/>
            <w:left w:val="none" w:sz="0" w:space="0" w:color="auto"/>
            <w:bottom w:val="none" w:sz="0" w:space="0" w:color="auto"/>
            <w:right w:val="none" w:sz="0" w:space="0" w:color="auto"/>
          </w:divBdr>
        </w:div>
        <w:div w:id="157310684">
          <w:marLeft w:val="0"/>
          <w:marRight w:val="0"/>
          <w:marTop w:val="0"/>
          <w:marBottom w:val="0"/>
          <w:divBdr>
            <w:top w:val="none" w:sz="0" w:space="0" w:color="auto"/>
            <w:left w:val="none" w:sz="0" w:space="0" w:color="auto"/>
            <w:bottom w:val="none" w:sz="0" w:space="0" w:color="auto"/>
            <w:right w:val="none" w:sz="0" w:space="0" w:color="auto"/>
          </w:divBdr>
        </w:div>
        <w:div w:id="225721014">
          <w:marLeft w:val="0"/>
          <w:marRight w:val="0"/>
          <w:marTop w:val="0"/>
          <w:marBottom w:val="0"/>
          <w:divBdr>
            <w:top w:val="none" w:sz="0" w:space="0" w:color="auto"/>
            <w:left w:val="none" w:sz="0" w:space="0" w:color="auto"/>
            <w:bottom w:val="none" w:sz="0" w:space="0" w:color="auto"/>
            <w:right w:val="none" w:sz="0" w:space="0" w:color="auto"/>
          </w:divBdr>
        </w:div>
        <w:div w:id="374741756">
          <w:marLeft w:val="0"/>
          <w:marRight w:val="0"/>
          <w:marTop w:val="0"/>
          <w:marBottom w:val="0"/>
          <w:divBdr>
            <w:top w:val="none" w:sz="0" w:space="0" w:color="auto"/>
            <w:left w:val="none" w:sz="0" w:space="0" w:color="auto"/>
            <w:bottom w:val="none" w:sz="0" w:space="0" w:color="auto"/>
            <w:right w:val="none" w:sz="0" w:space="0" w:color="auto"/>
          </w:divBdr>
        </w:div>
        <w:div w:id="504248878">
          <w:marLeft w:val="0"/>
          <w:marRight w:val="0"/>
          <w:marTop w:val="0"/>
          <w:marBottom w:val="0"/>
          <w:divBdr>
            <w:top w:val="none" w:sz="0" w:space="0" w:color="auto"/>
            <w:left w:val="none" w:sz="0" w:space="0" w:color="auto"/>
            <w:bottom w:val="none" w:sz="0" w:space="0" w:color="auto"/>
            <w:right w:val="none" w:sz="0" w:space="0" w:color="auto"/>
          </w:divBdr>
        </w:div>
        <w:div w:id="572659727">
          <w:marLeft w:val="0"/>
          <w:marRight w:val="0"/>
          <w:marTop w:val="0"/>
          <w:marBottom w:val="0"/>
          <w:divBdr>
            <w:top w:val="none" w:sz="0" w:space="0" w:color="auto"/>
            <w:left w:val="none" w:sz="0" w:space="0" w:color="auto"/>
            <w:bottom w:val="none" w:sz="0" w:space="0" w:color="auto"/>
            <w:right w:val="none" w:sz="0" w:space="0" w:color="auto"/>
          </w:divBdr>
        </w:div>
        <w:div w:id="628822754">
          <w:marLeft w:val="0"/>
          <w:marRight w:val="0"/>
          <w:marTop w:val="0"/>
          <w:marBottom w:val="0"/>
          <w:divBdr>
            <w:top w:val="none" w:sz="0" w:space="0" w:color="auto"/>
            <w:left w:val="none" w:sz="0" w:space="0" w:color="auto"/>
            <w:bottom w:val="none" w:sz="0" w:space="0" w:color="auto"/>
            <w:right w:val="none" w:sz="0" w:space="0" w:color="auto"/>
          </w:divBdr>
        </w:div>
        <w:div w:id="904686432">
          <w:marLeft w:val="0"/>
          <w:marRight w:val="0"/>
          <w:marTop w:val="0"/>
          <w:marBottom w:val="0"/>
          <w:divBdr>
            <w:top w:val="none" w:sz="0" w:space="0" w:color="auto"/>
            <w:left w:val="none" w:sz="0" w:space="0" w:color="auto"/>
            <w:bottom w:val="none" w:sz="0" w:space="0" w:color="auto"/>
            <w:right w:val="none" w:sz="0" w:space="0" w:color="auto"/>
          </w:divBdr>
        </w:div>
        <w:div w:id="1015039228">
          <w:marLeft w:val="0"/>
          <w:marRight w:val="0"/>
          <w:marTop w:val="0"/>
          <w:marBottom w:val="0"/>
          <w:divBdr>
            <w:top w:val="none" w:sz="0" w:space="0" w:color="auto"/>
            <w:left w:val="none" w:sz="0" w:space="0" w:color="auto"/>
            <w:bottom w:val="none" w:sz="0" w:space="0" w:color="auto"/>
            <w:right w:val="none" w:sz="0" w:space="0" w:color="auto"/>
          </w:divBdr>
        </w:div>
        <w:div w:id="1529223063">
          <w:marLeft w:val="0"/>
          <w:marRight w:val="0"/>
          <w:marTop w:val="0"/>
          <w:marBottom w:val="0"/>
          <w:divBdr>
            <w:top w:val="none" w:sz="0" w:space="0" w:color="auto"/>
            <w:left w:val="none" w:sz="0" w:space="0" w:color="auto"/>
            <w:bottom w:val="none" w:sz="0" w:space="0" w:color="auto"/>
            <w:right w:val="none" w:sz="0" w:space="0" w:color="auto"/>
          </w:divBdr>
        </w:div>
        <w:div w:id="1895581578">
          <w:marLeft w:val="0"/>
          <w:marRight w:val="0"/>
          <w:marTop w:val="0"/>
          <w:marBottom w:val="0"/>
          <w:divBdr>
            <w:top w:val="none" w:sz="0" w:space="0" w:color="auto"/>
            <w:left w:val="none" w:sz="0" w:space="0" w:color="auto"/>
            <w:bottom w:val="none" w:sz="0" w:space="0" w:color="auto"/>
            <w:right w:val="none" w:sz="0" w:space="0" w:color="auto"/>
          </w:divBdr>
        </w:div>
      </w:divsChild>
    </w:div>
    <w:div w:id="1704209971">
      <w:bodyDiv w:val="1"/>
      <w:marLeft w:val="0"/>
      <w:marRight w:val="0"/>
      <w:marTop w:val="0"/>
      <w:marBottom w:val="0"/>
      <w:divBdr>
        <w:top w:val="none" w:sz="0" w:space="0" w:color="auto"/>
        <w:left w:val="none" w:sz="0" w:space="0" w:color="auto"/>
        <w:bottom w:val="none" w:sz="0" w:space="0" w:color="auto"/>
        <w:right w:val="none" w:sz="0" w:space="0" w:color="auto"/>
      </w:divBdr>
      <w:divsChild>
        <w:div w:id="26413918">
          <w:marLeft w:val="0"/>
          <w:marRight w:val="0"/>
          <w:marTop w:val="0"/>
          <w:marBottom w:val="0"/>
          <w:divBdr>
            <w:top w:val="none" w:sz="0" w:space="0" w:color="auto"/>
            <w:left w:val="none" w:sz="0" w:space="0" w:color="auto"/>
            <w:bottom w:val="none" w:sz="0" w:space="0" w:color="auto"/>
            <w:right w:val="none" w:sz="0" w:space="0" w:color="auto"/>
          </w:divBdr>
        </w:div>
        <w:div w:id="453445151">
          <w:marLeft w:val="0"/>
          <w:marRight w:val="0"/>
          <w:marTop w:val="0"/>
          <w:marBottom w:val="0"/>
          <w:divBdr>
            <w:top w:val="none" w:sz="0" w:space="0" w:color="auto"/>
            <w:left w:val="none" w:sz="0" w:space="0" w:color="auto"/>
            <w:bottom w:val="none" w:sz="0" w:space="0" w:color="auto"/>
            <w:right w:val="none" w:sz="0" w:space="0" w:color="auto"/>
          </w:divBdr>
        </w:div>
        <w:div w:id="1273980163">
          <w:marLeft w:val="0"/>
          <w:marRight w:val="0"/>
          <w:marTop w:val="0"/>
          <w:marBottom w:val="0"/>
          <w:divBdr>
            <w:top w:val="none" w:sz="0" w:space="0" w:color="auto"/>
            <w:left w:val="none" w:sz="0" w:space="0" w:color="auto"/>
            <w:bottom w:val="none" w:sz="0" w:space="0" w:color="auto"/>
            <w:right w:val="none" w:sz="0" w:space="0" w:color="auto"/>
          </w:divBdr>
        </w:div>
        <w:div w:id="1409691721">
          <w:marLeft w:val="0"/>
          <w:marRight w:val="0"/>
          <w:marTop w:val="0"/>
          <w:marBottom w:val="0"/>
          <w:divBdr>
            <w:top w:val="none" w:sz="0" w:space="0" w:color="auto"/>
            <w:left w:val="none" w:sz="0" w:space="0" w:color="auto"/>
            <w:bottom w:val="none" w:sz="0" w:space="0" w:color="auto"/>
            <w:right w:val="none" w:sz="0" w:space="0" w:color="auto"/>
          </w:divBdr>
        </w:div>
        <w:div w:id="1673996279">
          <w:marLeft w:val="0"/>
          <w:marRight w:val="0"/>
          <w:marTop w:val="0"/>
          <w:marBottom w:val="0"/>
          <w:divBdr>
            <w:top w:val="none" w:sz="0" w:space="0" w:color="auto"/>
            <w:left w:val="none" w:sz="0" w:space="0" w:color="auto"/>
            <w:bottom w:val="none" w:sz="0" w:space="0" w:color="auto"/>
            <w:right w:val="none" w:sz="0" w:space="0" w:color="auto"/>
          </w:divBdr>
        </w:div>
        <w:div w:id="1387725238">
          <w:marLeft w:val="0"/>
          <w:marRight w:val="0"/>
          <w:marTop w:val="0"/>
          <w:marBottom w:val="0"/>
          <w:divBdr>
            <w:top w:val="none" w:sz="0" w:space="0" w:color="auto"/>
            <w:left w:val="none" w:sz="0" w:space="0" w:color="auto"/>
            <w:bottom w:val="none" w:sz="0" w:space="0" w:color="auto"/>
            <w:right w:val="none" w:sz="0" w:space="0" w:color="auto"/>
          </w:divBdr>
        </w:div>
        <w:div w:id="701245772">
          <w:marLeft w:val="0"/>
          <w:marRight w:val="0"/>
          <w:marTop w:val="0"/>
          <w:marBottom w:val="0"/>
          <w:divBdr>
            <w:top w:val="none" w:sz="0" w:space="0" w:color="auto"/>
            <w:left w:val="none" w:sz="0" w:space="0" w:color="auto"/>
            <w:bottom w:val="none" w:sz="0" w:space="0" w:color="auto"/>
            <w:right w:val="none" w:sz="0" w:space="0" w:color="auto"/>
          </w:divBdr>
        </w:div>
        <w:div w:id="1519155580">
          <w:marLeft w:val="0"/>
          <w:marRight w:val="0"/>
          <w:marTop w:val="0"/>
          <w:marBottom w:val="0"/>
          <w:divBdr>
            <w:top w:val="none" w:sz="0" w:space="0" w:color="auto"/>
            <w:left w:val="none" w:sz="0" w:space="0" w:color="auto"/>
            <w:bottom w:val="none" w:sz="0" w:space="0" w:color="auto"/>
            <w:right w:val="none" w:sz="0" w:space="0" w:color="auto"/>
          </w:divBdr>
        </w:div>
        <w:div w:id="1027487401">
          <w:marLeft w:val="0"/>
          <w:marRight w:val="0"/>
          <w:marTop w:val="0"/>
          <w:marBottom w:val="0"/>
          <w:divBdr>
            <w:top w:val="none" w:sz="0" w:space="0" w:color="auto"/>
            <w:left w:val="none" w:sz="0" w:space="0" w:color="auto"/>
            <w:bottom w:val="none" w:sz="0" w:space="0" w:color="auto"/>
            <w:right w:val="none" w:sz="0" w:space="0" w:color="auto"/>
          </w:divBdr>
        </w:div>
        <w:div w:id="4525763">
          <w:marLeft w:val="0"/>
          <w:marRight w:val="0"/>
          <w:marTop w:val="0"/>
          <w:marBottom w:val="0"/>
          <w:divBdr>
            <w:top w:val="none" w:sz="0" w:space="0" w:color="auto"/>
            <w:left w:val="none" w:sz="0" w:space="0" w:color="auto"/>
            <w:bottom w:val="none" w:sz="0" w:space="0" w:color="auto"/>
            <w:right w:val="none" w:sz="0" w:space="0" w:color="auto"/>
          </w:divBdr>
        </w:div>
        <w:div w:id="1536189957">
          <w:marLeft w:val="0"/>
          <w:marRight w:val="0"/>
          <w:marTop w:val="0"/>
          <w:marBottom w:val="0"/>
          <w:divBdr>
            <w:top w:val="none" w:sz="0" w:space="0" w:color="auto"/>
            <w:left w:val="none" w:sz="0" w:space="0" w:color="auto"/>
            <w:bottom w:val="none" w:sz="0" w:space="0" w:color="auto"/>
            <w:right w:val="none" w:sz="0" w:space="0" w:color="auto"/>
          </w:divBdr>
        </w:div>
        <w:div w:id="1734036462">
          <w:marLeft w:val="0"/>
          <w:marRight w:val="0"/>
          <w:marTop w:val="0"/>
          <w:marBottom w:val="0"/>
          <w:divBdr>
            <w:top w:val="none" w:sz="0" w:space="0" w:color="auto"/>
            <w:left w:val="none" w:sz="0" w:space="0" w:color="auto"/>
            <w:bottom w:val="none" w:sz="0" w:space="0" w:color="auto"/>
            <w:right w:val="none" w:sz="0" w:space="0" w:color="auto"/>
          </w:divBdr>
        </w:div>
        <w:div w:id="2066374056">
          <w:marLeft w:val="0"/>
          <w:marRight w:val="0"/>
          <w:marTop w:val="0"/>
          <w:marBottom w:val="0"/>
          <w:divBdr>
            <w:top w:val="none" w:sz="0" w:space="0" w:color="auto"/>
            <w:left w:val="none" w:sz="0" w:space="0" w:color="auto"/>
            <w:bottom w:val="none" w:sz="0" w:space="0" w:color="auto"/>
            <w:right w:val="none" w:sz="0" w:space="0" w:color="auto"/>
          </w:divBdr>
        </w:div>
        <w:div w:id="392579692">
          <w:marLeft w:val="0"/>
          <w:marRight w:val="0"/>
          <w:marTop w:val="0"/>
          <w:marBottom w:val="0"/>
          <w:divBdr>
            <w:top w:val="none" w:sz="0" w:space="0" w:color="auto"/>
            <w:left w:val="none" w:sz="0" w:space="0" w:color="auto"/>
            <w:bottom w:val="none" w:sz="0" w:space="0" w:color="auto"/>
            <w:right w:val="none" w:sz="0" w:space="0" w:color="auto"/>
          </w:divBdr>
        </w:div>
        <w:div w:id="851915681">
          <w:marLeft w:val="0"/>
          <w:marRight w:val="0"/>
          <w:marTop w:val="0"/>
          <w:marBottom w:val="0"/>
          <w:divBdr>
            <w:top w:val="none" w:sz="0" w:space="0" w:color="auto"/>
            <w:left w:val="none" w:sz="0" w:space="0" w:color="auto"/>
            <w:bottom w:val="none" w:sz="0" w:space="0" w:color="auto"/>
            <w:right w:val="none" w:sz="0" w:space="0" w:color="auto"/>
          </w:divBdr>
        </w:div>
        <w:div w:id="785585118">
          <w:marLeft w:val="0"/>
          <w:marRight w:val="0"/>
          <w:marTop w:val="0"/>
          <w:marBottom w:val="0"/>
          <w:divBdr>
            <w:top w:val="none" w:sz="0" w:space="0" w:color="auto"/>
            <w:left w:val="none" w:sz="0" w:space="0" w:color="auto"/>
            <w:bottom w:val="none" w:sz="0" w:space="0" w:color="auto"/>
            <w:right w:val="none" w:sz="0" w:space="0" w:color="auto"/>
          </w:divBdr>
        </w:div>
        <w:div w:id="918488607">
          <w:marLeft w:val="0"/>
          <w:marRight w:val="0"/>
          <w:marTop w:val="0"/>
          <w:marBottom w:val="0"/>
          <w:divBdr>
            <w:top w:val="none" w:sz="0" w:space="0" w:color="auto"/>
            <w:left w:val="none" w:sz="0" w:space="0" w:color="auto"/>
            <w:bottom w:val="none" w:sz="0" w:space="0" w:color="auto"/>
            <w:right w:val="none" w:sz="0" w:space="0" w:color="auto"/>
          </w:divBdr>
        </w:div>
      </w:divsChild>
    </w:div>
    <w:div w:id="1786970762">
      <w:bodyDiv w:val="1"/>
      <w:marLeft w:val="0"/>
      <w:marRight w:val="0"/>
      <w:marTop w:val="0"/>
      <w:marBottom w:val="0"/>
      <w:divBdr>
        <w:top w:val="none" w:sz="0" w:space="0" w:color="auto"/>
        <w:left w:val="none" w:sz="0" w:space="0" w:color="auto"/>
        <w:bottom w:val="none" w:sz="0" w:space="0" w:color="auto"/>
        <w:right w:val="none" w:sz="0" w:space="0" w:color="auto"/>
      </w:divBdr>
    </w:div>
    <w:div w:id="1845822395">
      <w:bodyDiv w:val="1"/>
      <w:marLeft w:val="0"/>
      <w:marRight w:val="0"/>
      <w:marTop w:val="0"/>
      <w:marBottom w:val="0"/>
      <w:divBdr>
        <w:top w:val="none" w:sz="0" w:space="0" w:color="auto"/>
        <w:left w:val="none" w:sz="0" w:space="0" w:color="auto"/>
        <w:bottom w:val="none" w:sz="0" w:space="0" w:color="auto"/>
        <w:right w:val="none" w:sz="0" w:space="0" w:color="auto"/>
      </w:divBdr>
      <w:divsChild>
        <w:div w:id="1505317954">
          <w:marLeft w:val="0"/>
          <w:marRight w:val="0"/>
          <w:marTop w:val="0"/>
          <w:marBottom w:val="0"/>
          <w:divBdr>
            <w:top w:val="none" w:sz="0" w:space="0" w:color="auto"/>
            <w:left w:val="none" w:sz="0" w:space="0" w:color="auto"/>
            <w:bottom w:val="none" w:sz="0" w:space="0" w:color="auto"/>
            <w:right w:val="none" w:sz="0" w:space="0" w:color="auto"/>
          </w:divBdr>
        </w:div>
        <w:div w:id="2008897599">
          <w:marLeft w:val="0"/>
          <w:marRight w:val="0"/>
          <w:marTop w:val="0"/>
          <w:marBottom w:val="0"/>
          <w:divBdr>
            <w:top w:val="none" w:sz="0" w:space="0" w:color="auto"/>
            <w:left w:val="none" w:sz="0" w:space="0" w:color="auto"/>
            <w:bottom w:val="none" w:sz="0" w:space="0" w:color="auto"/>
            <w:right w:val="none" w:sz="0" w:space="0" w:color="auto"/>
          </w:divBdr>
        </w:div>
        <w:div w:id="452598155">
          <w:marLeft w:val="0"/>
          <w:marRight w:val="0"/>
          <w:marTop w:val="0"/>
          <w:marBottom w:val="0"/>
          <w:divBdr>
            <w:top w:val="none" w:sz="0" w:space="0" w:color="auto"/>
            <w:left w:val="none" w:sz="0" w:space="0" w:color="auto"/>
            <w:bottom w:val="none" w:sz="0" w:space="0" w:color="auto"/>
            <w:right w:val="none" w:sz="0" w:space="0" w:color="auto"/>
          </w:divBdr>
        </w:div>
        <w:div w:id="1720128684">
          <w:marLeft w:val="0"/>
          <w:marRight w:val="0"/>
          <w:marTop w:val="0"/>
          <w:marBottom w:val="0"/>
          <w:divBdr>
            <w:top w:val="none" w:sz="0" w:space="0" w:color="auto"/>
            <w:left w:val="none" w:sz="0" w:space="0" w:color="auto"/>
            <w:bottom w:val="none" w:sz="0" w:space="0" w:color="auto"/>
            <w:right w:val="none" w:sz="0" w:space="0" w:color="auto"/>
          </w:divBdr>
        </w:div>
        <w:div w:id="598373832">
          <w:marLeft w:val="0"/>
          <w:marRight w:val="0"/>
          <w:marTop w:val="0"/>
          <w:marBottom w:val="0"/>
          <w:divBdr>
            <w:top w:val="none" w:sz="0" w:space="0" w:color="auto"/>
            <w:left w:val="none" w:sz="0" w:space="0" w:color="auto"/>
            <w:bottom w:val="none" w:sz="0" w:space="0" w:color="auto"/>
            <w:right w:val="none" w:sz="0" w:space="0" w:color="auto"/>
          </w:divBdr>
        </w:div>
        <w:div w:id="653873250">
          <w:marLeft w:val="0"/>
          <w:marRight w:val="0"/>
          <w:marTop w:val="0"/>
          <w:marBottom w:val="0"/>
          <w:divBdr>
            <w:top w:val="none" w:sz="0" w:space="0" w:color="auto"/>
            <w:left w:val="none" w:sz="0" w:space="0" w:color="auto"/>
            <w:bottom w:val="none" w:sz="0" w:space="0" w:color="auto"/>
            <w:right w:val="none" w:sz="0" w:space="0" w:color="auto"/>
          </w:divBdr>
        </w:div>
        <w:div w:id="1894001888">
          <w:marLeft w:val="0"/>
          <w:marRight w:val="0"/>
          <w:marTop w:val="0"/>
          <w:marBottom w:val="0"/>
          <w:divBdr>
            <w:top w:val="none" w:sz="0" w:space="0" w:color="auto"/>
            <w:left w:val="none" w:sz="0" w:space="0" w:color="auto"/>
            <w:bottom w:val="none" w:sz="0" w:space="0" w:color="auto"/>
            <w:right w:val="none" w:sz="0" w:space="0" w:color="auto"/>
          </w:divBdr>
        </w:div>
        <w:div w:id="628165817">
          <w:marLeft w:val="0"/>
          <w:marRight w:val="0"/>
          <w:marTop w:val="0"/>
          <w:marBottom w:val="0"/>
          <w:divBdr>
            <w:top w:val="none" w:sz="0" w:space="0" w:color="auto"/>
            <w:left w:val="none" w:sz="0" w:space="0" w:color="auto"/>
            <w:bottom w:val="none" w:sz="0" w:space="0" w:color="auto"/>
            <w:right w:val="none" w:sz="0" w:space="0" w:color="auto"/>
          </w:divBdr>
        </w:div>
        <w:div w:id="797067321">
          <w:marLeft w:val="0"/>
          <w:marRight w:val="0"/>
          <w:marTop w:val="0"/>
          <w:marBottom w:val="0"/>
          <w:divBdr>
            <w:top w:val="none" w:sz="0" w:space="0" w:color="auto"/>
            <w:left w:val="none" w:sz="0" w:space="0" w:color="auto"/>
            <w:bottom w:val="none" w:sz="0" w:space="0" w:color="auto"/>
            <w:right w:val="none" w:sz="0" w:space="0" w:color="auto"/>
          </w:divBdr>
        </w:div>
        <w:div w:id="1215509559">
          <w:marLeft w:val="0"/>
          <w:marRight w:val="0"/>
          <w:marTop w:val="0"/>
          <w:marBottom w:val="0"/>
          <w:divBdr>
            <w:top w:val="none" w:sz="0" w:space="0" w:color="auto"/>
            <w:left w:val="none" w:sz="0" w:space="0" w:color="auto"/>
            <w:bottom w:val="none" w:sz="0" w:space="0" w:color="auto"/>
            <w:right w:val="none" w:sz="0" w:space="0" w:color="auto"/>
          </w:divBdr>
        </w:div>
        <w:div w:id="920026659">
          <w:marLeft w:val="0"/>
          <w:marRight w:val="0"/>
          <w:marTop w:val="0"/>
          <w:marBottom w:val="0"/>
          <w:divBdr>
            <w:top w:val="none" w:sz="0" w:space="0" w:color="auto"/>
            <w:left w:val="none" w:sz="0" w:space="0" w:color="auto"/>
            <w:bottom w:val="none" w:sz="0" w:space="0" w:color="auto"/>
            <w:right w:val="none" w:sz="0" w:space="0" w:color="auto"/>
          </w:divBdr>
        </w:div>
        <w:div w:id="842741341">
          <w:marLeft w:val="0"/>
          <w:marRight w:val="0"/>
          <w:marTop w:val="0"/>
          <w:marBottom w:val="0"/>
          <w:divBdr>
            <w:top w:val="none" w:sz="0" w:space="0" w:color="auto"/>
            <w:left w:val="none" w:sz="0" w:space="0" w:color="auto"/>
            <w:bottom w:val="none" w:sz="0" w:space="0" w:color="auto"/>
            <w:right w:val="none" w:sz="0" w:space="0" w:color="auto"/>
          </w:divBdr>
        </w:div>
        <w:div w:id="793864340">
          <w:marLeft w:val="0"/>
          <w:marRight w:val="0"/>
          <w:marTop w:val="0"/>
          <w:marBottom w:val="0"/>
          <w:divBdr>
            <w:top w:val="none" w:sz="0" w:space="0" w:color="auto"/>
            <w:left w:val="none" w:sz="0" w:space="0" w:color="auto"/>
            <w:bottom w:val="none" w:sz="0" w:space="0" w:color="auto"/>
            <w:right w:val="none" w:sz="0" w:space="0" w:color="auto"/>
          </w:divBdr>
        </w:div>
        <w:div w:id="779103407">
          <w:marLeft w:val="0"/>
          <w:marRight w:val="0"/>
          <w:marTop w:val="0"/>
          <w:marBottom w:val="0"/>
          <w:divBdr>
            <w:top w:val="none" w:sz="0" w:space="0" w:color="auto"/>
            <w:left w:val="none" w:sz="0" w:space="0" w:color="auto"/>
            <w:bottom w:val="none" w:sz="0" w:space="0" w:color="auto"/>
            <w:right w:val="none" w:sz="0" w:space="0" w:color="auto"/>
          </w:divBdr>
        </w:div>
        <w:div w:id="1296642575">
          <w:marLeft w:val="0"/>
          <w:marRight w:val="0"/>
          <w:marTop w:val="0"/>
          <w:marBottom w:val="0"/>
          <w:divBdr>
            <w:top w:val="none" w:sz="0" w:space="0" w:color="auto"/>
            <w:left w:val="none" w:sz="0" w:space="0" w:color="auto"/>
            <w:bottom w:val="none" w:sz="0" w:space="0" w:color="auto"/>
            <w:right w:val="none" w:sz="0" w:space="0" w:color="auto"/>
          </w:divBdr>
        </w:div>
        <w:div w:id="1847942119">
          <w:marLeft w:val="0"/>
          <w:marRight w:val="0"/>
          <w:marTop w:val="0"/>
          <w:marBottom w:val="0"/>
          <w:divBdr>
            <w:top w:val="none" w:sz="0" w:space="0" w:color="auto"/>
            <w:left w:val="none" w:sz="0" w:space="0" w:color="auto"/>
            <w:bottom w:val="none" w:sz="0" w:space="0" w:color="auto"/>
            <w:right w:val="none" w:sz="0" w:space="0" w:color="auto"/>
          </w:divBdr>
        </w:div>
        <w:div w:id="1533113057">
          <w:marLeft w:val="0"/>
          <w:marRight w:val="0"/>
          <w:marTop w:val="0"/>
          <w:marBottom w:val="0"/>
          <w:divBdr>
            <w:top w:val="none" w:sz="0" w:space="0" w:color="auto"/>
            <w:left w:val="none" w:sz="0" w:space="0" w:color="auto"/>
            <w:bottom w:val="none" w:sz="0" w:space="0" w:color="auto"/>
            <w:right w:val="none" w:sz="0" w:space="0" w:color="auto"/>
          </w:divBdr>
        </w:div>
        <w:div w:id="1522546122">
          <w:marLeft w:val="0"/>
          <w:marRight w:val="0"/>
          <w:marTop w:val="0"/>
          <w:marBottom w:val="0"/>
          <w:divBdr>
            <w:top w:val="none" w:sz="0" w:space="0" w:color="auto"/>
            <w:left w:val="none" w:sz="0" w:space="0" w:color="auto"/>
            <w:bottom w:val="none" w:sz="0" w:space="0" w:color="auto"/>
            <w:right w:val="none" w:sz="0" w:space="0" w:color="auto"/>
          </w:divBdr>
        </w:div>
        <w:div w:id="499736897">
          <w:marLeft w:val="0"/>
          <w:marRight w:val="0"/>
          <w:marTop w:val="0"/>
          <w:marBottom w:val="0"/>
          <w:divBdr>
            <w:top w:val="none" w:sz="0" w:space="0" w:color="auto"/>
            <w:left w:val="none" w:sz="0" w:space="0" w:color="auto"/>
            <w:bottom w:val="none" w:sz="0" w:space="0" w:color="auto"/>
            <w:right w:val="none" w:sz="0" w:space="0" w:color="auto"/>
          </w:divBdr>
        </w:div>
        <w:div w:id="820004734">
          <w:marLeft w:val="0"/>
          <w:marRight w:val="0"/>
          <w:marTop w:val="0"/>
          <w:marBottom w:val="0"/>
          <w:divBdr>
            <w:top w:val="none" w:sz="0" w:space="0" w:color="auto"/>
            <w:left w:val="none" w:sz="0" w:space="0" w:color="auto"/>
            <w:bottom w:val="none" w:sz="0" w:space="0" w:color="auto"/>
            <w:right w:val="none" w:sz="0" w:space="0" w:color="auto"/>
          </w:divBdr>
        </w:div>
        <w:div w:id="1537616852">
          <w:marLeft w:val="0"/>
          <w:marRight w:val="0"/>
          <w:marTop w:val="0"/>
          <w:marBottom w:val="0"/>
          <w:divBdr>
            <w:top w:val="none" w:sz="0" w:space="0" w:color="auto"/>
            <w:left w:val="none" w:sz="0" w:space="0" w:color="auto"/>
            <w:bottom w:val="none" w:sz="0" w:space="0" w:color="auto"/>
            <w:right w:val="none" w:sz="0" w:space="0" w:color="auto"/>
          </w:divBdr>
        </w:div>
      </w:divsChild>
    </w:div>
    <w:div w:id="1919292885">
      <w:bodyDiv w:val="1"/>
      <w:marLeft w:val="0"/>
      <w:marRight w:val="0"/>
      <w:marTop w:val="0"/>
      <w:marBottom w:val="0"/>
      <w:divBdr>
        <w:top w:val="none" w:sz="0" w:space="0" w:color="auto"/>
        <w:left w:val="none" w:sz="0" w:space="0" w:color="auto"/>
        <w:bottom w:val="none" w:sz="0" w:space="0" w:color="auto"/>
        <w:right w:val="none" w:sz="0" w:space="0" w:color="auto"/>
      </w:divBdr>
      <w:divsChild>
        <w:div w:id="41447916">
          <w:marLeft w:val="0"/>
          <w:marRight w:val="0"/>
          <w:marTop w:val="0"/>
          <w:marBottom w:val="0"/>
          <w:divBdr>
            <w:top w:val="none" w:sz="0" w:space="0" w:color="auto"/>
            <w:left w:val="none" w:sz="0" w:space="0" w:color="auto"/>
            <w:bottom w:val="none" w:sz="0" w:space="0" w:color="auto"/>
            <w:right w:val="none" w:sz="0" w:space="0" w:color="auto"/>
          </w:divBdr>
        </w:div>
        <w:div w:id="66802106">
          <w:marLeft w:val="0"/>
          <w:marRight w:val="0"/>
          <w:marTop w:val="0"/>
          <w:marBottom w:val="0"/>
          <w:divBdr>
            <w:top w:val="none" w:sz="0" w:space="0" w:color="auto"/>
            <w:left w:val="none" w:sz="0" w:space="0" w:color="auto"/>
            <w:bottom w:val="none" w:sz="0" w:space="0" w:color="auto"/>
            <w:right w:val="none" w:sz="0" w:space="0" w:color="auto"/>
          </w:divBdr>
        </w:div>
        <w:div w:id="146284952">
          <w:marLeft w:val="0"/>
          <w:marRight w:val="0"/>
          <w:marTop w:val="0"/>
          <w:marBottom w:val="0"/>
          <w:divBdr>
            <w:top w:val="none" w:sz="0" w:space="0" w:color="auto"/>
            <w:left w:val="none" w:sz="0" w:space="0" w:color="auto"/>
            <w:bottom w:val="none" w:sz="0" w:space="0" w:color="auto"/>
            <w:right w:val="none" w:sz="0" w:space="0" w:color="auto"/>
          </w:divBdr>
        </w:div>
        <w:div w:id="415906498">
          <w:marLeft w:val="0"/>
          <w:marRight w:val="0"/>
          <w:marTop w:val="0"/>
          <w:marBottom w:val="0"/>
          <w:divBdr>
            <w:top w:val="none" w:sz="0" w:space="0" w:color="auto"/>
            <w:left w:val="none" w:sz="0" w:space="0" w:color="auto"/>
            <w:bottom w:val="none" w:sz="0" w:space="0" w:color="auto"/>
            <w:right w:val="none" w:sz="0" w:space="0" w:color="auto"/>
          </w:divBdr>
        </w:div>
        <w:div w:id="895429257">
          <w:marLeft w:val="0"/>
          <w:marRight w:val="0"/>
          <w:marTop w:val="0"/>
          <w:marBottom w:val="0"/>
          <w:divBdr>
            <w:top w:val="none" w:sz="0" w:space="0" w:color="auto"/>
            <w:left w:val="none" w:sz="0" w:space="0" w:color="auto"/>
            <w:bottom w:val="none" w:sz="0" w:space="0" w:color="auto"/>
            <w:right w:val="none" w:sz="0" w:space="0" w:color="auto"/>
          </w:divBdr>
        </w:div>
        <w:div w:id="949778981">
          <w:marLeft w:val="0"/>
          <w:marRight w:val="0"/>
          <w:marTop w:val="0"/>
          <w:marBottom w:val="0"/>
          <w:divBdr>
            <w:top w:val="none" w:sz="0" w:space="0" w:color="auto"/>
            <w:left w:val="none" w:sz="0" w:space="0" w:color="auto"/>
            <w:bottom w:val="none" w:sz="0" w:space="0" w:color="auto"/>
            <w:right w:val="none" w:sz="0" w:space="0" w:color="auto"/>
          </w:divBdr>
        </w:div>
        <w:div w:id="1145200656">
          <w:marLeft w:val="0"/>
          <w:marRight w:val="0"/>
          <w:marTop w:val="0"/>
          <w:marBottom w:val="0"/>
          <w:divBdr>
            <w:top w:val="none" w:sz="0" w:space="0" w:color="auto"/>
            <w:left w:val="none" w:sz="0" w:space="0" w:color="auto"/>
            <w:bottom w:val="none" w:sz="0" w:space="0" w:color="auto"/>
            <w:right w:val="none" w:sz="0" w:space="0" w:color="auto"/>
          </w:divBdr>
        </w:div>
        <w:div w:id="1252158434">
          <w:marLeft w:val="0"/>
          <w:marRight w:val="0"/>
          <w:marTop w:val="0"/>
          <w:marBottom w:val="0"/>
          <w:divBdr>
            <w:top w:val="none" w:sz="0" w:space="0" w:color="auto"/>
            <w:left w:val="none" w:sz="0" w:space="0" w:color="auto"/>
            <w:bottom w:val="none" w:sz="0" w:space="0" w:color="auto"/>
            <w:right w:val="none" w:sz="0" w:space="0" w:color="auto"/>
          </w:divBdr>
        </w:div>
        <w:div w:id="1380279806">
          <w:marLeft w:val="0"/>
          <w:marRight w:val="0"/>
          <w:marTop w:val="0"/>
          <w:marBottom w:val="0"/>
          <w:divBdr>
            <w:top w:val="none" w:sz="0" w:space="0" w:color="auto"/>
            <w:left w:val="none" w:sz="0" w:space="0" w:color="auto"/>
            <w:bottom w:val="none" w:sz="0" w:space="0" w:color="auto"/>
            <w:right w:val="none" w:sz="0" w:space="0" w:color="auto"/>
          </w:divBdr>
        </w:div>
        <w:div w:id="1437291158">
          <w:marLeft w:val="0"/>
          <w:marRight w:val="0"/>
          <w:marTop w:val="0"/>
          <w:marBottom w:val="0"/>
          <w:divBdr>
            <w:top w:val="none" w:sz="0" w:space="0" w:color="auto"/>
            <w:left w:val="none" w:sz="0" w:space="0" w:color="auto"/>
            <w:bottom w:val="none" w:sz="0" w:space="0" w:color="auto"/>
            <w:right w:val="none" w:sz="0" w:space="0" w:color="auto"/>
          </w:divBdr>
        </w:div>
        <w:div w:id="1454711241">
          <w:marLeft w:val="0"/>
          <w:marRight w:val="0"/>
          <w:marTop w:val="0"/>
          <w:marBottom w:val="0"/>
          <w:divBdr>
            <w:top w:val="none" w:sz="0" w:space="0" w:color="auto"/>
            <w:left w:val="none" w:sz="0" w:space="0" w:color="auto"/>
            <w:bottom w:val="none" w:sz="0" w:space="0" w:color="auto"/>
            <w:right w:val="none" w:sz="0" w:space="0" w:color="auto"/>
          </w:divBdr>
        </w:div>
        <w:div w:id="1759977649">
          <w:marLeft w:val="0"/>
          <w:marRight w:val="0"/>
          <w:marTop w:val="0"/>
          <w:marBottom w:val="0"/>
          <w:divBdr>
            <w:top w:val="none" w:sz="0" w:space="0" w:color="auto"/>
            <w:left w:val="none" w:sz="0" w:space="0" w:color="auto"/>
            <w:bottom w:val="none" w:sz="0" w:space="0" w:color="auto"/>
            <w:right w:val="none" w:sz="0" w:space="0" w:color="auto"/>
          </w:divBdr>
        </w:div>
        <w:div w:id="1899588642">
          <w:marLeft w:val="0"/>
          <w:marRight w:val="0"/>
          <w:marTop w:val="0"/>
          <w:marBottom w:val="0"/>
          <w:divBdr>
            <w:top w:val="none" w:sz="0" w:space="0" w:color="auto"/>
            <w:left w:val="none" w:sz="0" w:space="0" w:color="auto"/>
            <w:bottom w:val="none" w:sz="0" w:space="0" w:color="auto"/>
            <w:right w:val="none" w:sz="0" w:space="0" w:color="auto"/>
          </w:divBdr>
        </w:div>
        <w:div w:id="1992564805">
          <w:marLeft w:val="0"/>
          <w:marRight w:val="0"/>
          <w:marTop w:val="0"/>
          <w:marBottom w:val="0"/>
          <w:divBdr>
            <w:top w:val="none" w:sz="0" w:space="0" w:color="auto"/>
            <w:left w:val="none" w:sz="0" w:space="0" w:color="auto"/>
            <w:bottom w:val="none" w:sz="0" w:space="0" w:color="auto"/>
            <w:right w:val="none" w:sz="0" w:space="0" w:color="auto"/>
          </w:divBdr>
        </w:div>
        <w:div w:id="2009793353">
          <w:marLeft w:val="0"/>
          <w:marRight w:val="0"/>
          <w:marTop w:val="0"/>
          <w:marBottom w:val="0"/>
          <w:divBdr>
            <w:top w:val="none" w:sz="0" w:space="0" w:color="auto"/>
            <w:left w:val="none" w:sz="0" w:space="0" w:color="auto"/>
            <w:bottom w:val="none" w:sz="0" w:space="0" w:color="auto"/>
            <w:right w:val="none" w:sz="0" w:space="0" w:color="auto"/>
          </w:divBdr>
        </w:div>
        <w:div w:id="2143381563">
          <w:marLeft w:val="0"/>
          <w:marRight w:val="0"/>
          <w:marTop w:val="0"/>
          <w:marBottom w:val="0"/>
          <w:divBdr>
            <w:top w:val="none" w:sz="0" w:space="0" w:color="auto"/>
            <w:left w:val="none" w:sz="0" w:space="0" w:color="auto"/>
            <w:bottom w:val="none" w:sz="0" w:space="0" w:color="auto"/>
            <w:right w:val="none" w:sz="0" w:space="0" w:color="auto"/>
          </w:divBdr>
        </w:div>
      </w:divsChild>
    </w:div>
    <w:div w:id="2021933781">
      <w:bodyDiv w:val="1"/>
      <w:marLeft w:val="0"/>
      <w:marRight w:val="0"/>
      <w:marTop w:val="0"/>
      <w:marBottom w:val="0"/>
      <w:divBdr>
        <w:top w:val="none" w:sz="0" w:space="0" w:color="auto"/>
        <w:left w:val="none" w:sz="0" w:space="0" w:color="auto"/>
        <w:bottom w:val="none" w:sz="0" w:space="0" w:color="auto"/>
        <w:right w:val="none" w:sz="0" w:space="0" w:color="auto"/>
      </w:divBdr>
      <w:divsChild>
        <w:div w:id="941302626">
          <w:marLeft w:val="0"/>
          <w:marRight w:val="0"/>
          <w:marTop w:val="0"/>
          <w:marBottom w:val="0"/>
          <w:divBdr>
            <w:top w:val="none" w:sz="0" w:space="0" w:color="auto"/>
            <w:left w:val="none" w:sz="0" w:space="0" w:color="auto"/>
            <w:bottom w:val="none" w:sz="0" w:space="0" w:color="auto"/>
            <w:right w:val="none" w:sz="0" w:space="0" w:color="auto"/>
          </w:divBdr>
        </w:div>
        <w:div w:id="2050106729">
          <w:marLeft w:val="0"/>
          <w:marRight w:val="0"/>
          <w:marTop w:val="0"/>
          <w:marBottom w:val="0"/>
          <w:divBdr>
            <w:top w:val="none" w:sz="0" w:space="0" w:color="auto"/>
            <w:left w:val="none" w:sz="0" w:space="0" w:color="auto"/>
            <w:bottom w:val="none" w:sz="0" w:space="0" w:color="auto"/>
            <w:right w:val="none" w:sz="0" w:space="0" w:color="auto"/>
          </w:divBdr>
        </w:div>
        <w:div w:id="998652110">
          <w:marLeft w:val="0"/>
          <w:marRight w:val="0"/>
          <w:marTop w:val="0"/>
          <w:marBottom w:val="0"/>
          <w:divBdr>
            <w:top w:val="none" w:sz="0" w:space="0" w:color="auto"/>
            <w:left w:val="none" w:sz="0" w:space="0" w:color="auto"/>
            <w:bottom w:val="none" w:sz="0" w:space="0" w:color="auto"/>
            <w:right w:val="none" w:sz="0" w:space="0" w:color="auto"/>
          </w:divBdr>
        </w:div>
        <w:div w:id="1417903629">
          <w:marLeft w:val="0"/>
          <w:marRight w:val="0"/>
          <w:marTop w:val="0"/>
          <w:marBottom w:val="0"/>
          <w:divBdr>
            <w:top w:val="none" w:sz="0" w:space="0" w:color="auto"/>
            <w:left w:val="none" w:sz="0" w:space="0" w:color="auto"/>
            <w:bottom w:val="none" w:sz="0" w:space="0" w:color="auto"/>
            <w:right w:val="none" w:sz="0" w:space="0" w:color="auto"/>
          </w:divBdr>
        </w:div>
        <w:div w:id="1554124738">
          <w:marLeft w:val="0"/>
          <w:marRight w:val="0"/>
          <w:marTop w:val="0"/>
          <w:marBottom w:val="0"/>
          <w:divBdr>
            <w:top w:val="none" w:sz="0" w:space="0" w:color="auto"/>
            <w:left w:val="none" w:sz="0" w:space="0" w:color="auto"/>
            <w:bottom w:val="none" w:sz="0" w:space="0" w:color="auto"/>
            <w:right w:val="none" w:sz="0" w:space="0" w:color="auto"/>
          </w:divBdr>
        </w:div>
        <w:div w:id="605499560">
          <w:marLeft w:val="0"/>
          <w:marRight w:val="0"/>
          <w:marTop w:val="0"/>
          <w:marBottom w:val="0"/>
          <w:divBdr>
            <w:top w:val="none" w:sz="0" w:space="0" w:color="auto"/>
            <w:left w:val="none" w:sz="0" w:space="0" w:color="auto"/>
            <w:bottom w:val="none" w:sz="0" w:space="0" w:color="auto"/>
            <w:right w:val="none" w:sz="0" w:space="0" w:color="auto"/>
          </w:divBdr>
        </w:div>
        <w:div w:id="904873657">
          <w:marLeft w:val="0"/>
          <w:marRight w:val="0"/>
          <w:marTop w:val="0"/>
          <w:marBottom w:val="0"/>
          <w:divBdr>
            <w:top w:val="none" w:sz="0" w:space="0" w:color="auto"/>
            <w:left w:val="none" w:sz="0" w:space="0" w:color="auto"/>
            <w:bottom w:val="none" w:sz="0" w:space="0" w:color="auto"/>
            <w:right w:val="none" w:sz="0" w:space="0" w:color="auto"/>
          </w:divBdr>
        </w:div>
        <w:div w:id="868572042">
          <w:marLeft w:val="0"/>
          <w:marRight w:val="0"/>
          <w:marTop w:val="0"/>
          <w:marBottom w:val="0"/>
          <w:divBdr>
            <w:top w:val="none" w:sz="0" w:space="0" w:color="auto"/>
            <w:left w:val="none" w:sz="0" w:space="0" w:color="auto"/>
            <w:bottom w:val="none" w:sz="0" w:space="0" w:color="auto"/>
            <w:right w:val="none" w:sz="0" w:space="0" w:color="auto"/>
          </w:divBdr>
        </w:div>
        <w:div w:id="1877426269">
          <w:marLeft w:val="0"/>
          <w:marRight w:val="0"/>
          <w:marTop w:val="0"/>
          <w:marBottom w:val="0"/>
          <w:divBdr>
            <w:top w:val="none" w:sz="0" w:space="0" w:color="auto"/>
            <w:left w:val="none" w:sz="0" w:space="0" w:color="auto"/>
            <w:bottom w:val="none" w:sz="0" w:space="0" w:color="auto"/>
            <w:right w:val="none" w:sz="0" w:space="0" w:color="auto"/>
          </w:divBdr>
        </w:div>
        <w:div w:id="1504517368">
          <w:marLeft w:val="0"/>
          <w:marRight w:val="0"/>
          <w:marTop w:val="0"/>
          <w:marBottom w:val="0"/>
          <w:divBdr>
            <w:top w:val="none" w:sz="0" w:space="0" w:color="auto"/>
            <w:left w:val="none" w:sz="0" w:space="0" w:color="auto"/>
            <w:bottom w:val="none" w:sz="0" w:space="0" w:color="auto"/>
            <w:right w:val="none" w:sz="0" w:space="0" w:color="auto"/>
          </w:divBdr>
        </w:div>
        <w:div w:id="1688480245">
          <w:marLeft w:val="0"/>
          <w:marRight w:val="0"/>
          <w:marTop w:val="0"/>
          <w:marBottom w:val="0"/>
          <w:divBdr>
            <w:top w:val="none" w:sz="0" w:space="0" w:color="auto"/>
            <w:left w:val="none" w:sz="0" w:space="0" w:color="auto"/>
            <w:bottom w:val="none" w:sz="0" w:space="0" w:color="auto"/>
            <w:right w:val="none" w:sz="0" w:space="0" w:color="auto"/>
          </w:divBdr>
        </w:div>
        <w:div w:id="604770161">
          <w:marLeft w:val="0"/>
          <w:marRight w:val="0"/>
          <w:marTop w:val="0"/>
          <w:marBottom w:val="0"/>
          <w:divBdr>
            <w:top w:val="none" w:sz="0" w:space="0" w:color="auto"/>
            <w:left w:val="none" w:sz="0" w:space="0" w:color="auto"/>
            <w:bottom w:val="none" w:sz="0" w:space="0" w:color="auto"/>
            <w:right w:val="none" w:sz="0" w:space="0" w:color="auto"/>
          </w:divBdr>
        </w:div>
        <w:div w:id="2037608990">
          <w:marLeft w:val="0"/>
          <w:marRight w:val="0"/>
          <w:marTop w:val="0"/>
          <w:marBottom w:val="0"/>
          <w:divBdr>
            <w:top w:val="none" w:sz="0" w:space="0" w:color="auto"/>
            <w:left w:val="none" w:sz="0" w:space="0" w:color="auto"/>
            <w:bottom w:val="none" w:sz="0" w:space="0" w:color="auto"/>
            <w:right w:val="none" w:sz="0" w:space="0" w:color="auto"/>
          </w:divBdr>
        </w:div>
        <w:div w:id="31420789">
          <w:marLeft w:val="0"/>
          <w:marRight w:val="0"/>
          <w:marTop w:val="0"/>
          <w:marBottom w:val="0"/>
          <w:divBdr>
            <w:top w:val="none" w:sz="0" w:space="0" w:color="auto"/>
            <w:left w:val="none" w:sz="0" w:space="0" w:color="auto"/>
            <w:bottom w:val="none" w:sz="0" w:space="0" w:color="auto"/>
            <w:right w:val="none" w:sz="0" w:space="0" w:color="auto"/>
          </w:divBdr>
        </w:div>
        <w:div w:id="940138206">
          <w:marLeft w:val="0"/>
          <w:marRight w:val="0"/>
          <w:marTop w:val="0"/>
          <w:marBottom w:val="0"/>
          <w:divBdr>
            <w:top w:val="none" w:sz="0" w:space="0" w:color="auto"/>
            <w:left w:val="none" w:sz="0" w:space="0" w:color="auto"/>
            <w:bottom w:val="none" w:sz="0" w:space="0" w:color="auto"/>
            <w:right w:val="none" w:sz="0" w:space="0" w:color="auto"/>
          </w:divBdr>
        </w:div>
        <w:div w:id="554127124">
          <w:marLeft w:val="0"/>
          <w:marRight w:val="0"/>
          <w:marTop w:val="0"/>
          <w:marBottom w:val="0"/>
          <w:divBdr>
            <w:top w:val="none" w:sz="0" w:space="0" w:color="auto"/>
            <w:left w:val="none" w:sz="0" w:space="0" w:color="auto"/>
            <w:bottom w:val="none" w:sz="0" w:space="0" w:color="auto"/>
            <w:right w:val="none" w:sz="0" w:space="0" w:color="auto"/>
          </w:divBdr>
        </w:div>
        <w:div w:id="1305622792">
          <w:marLeft w:val="0"/>
          <w:marRight w:val="0"/>
          <w:marTop w:val="0"/>
          <w:marBottom w:val="0"/>
          <w:divBdr>
            <w:top w:val="none" w:sz="0" w:space="0" w:color="auto"/>
            <w:left w:val="none" w:sz="0" w:space="0" w:color="auto"/>
            <w:bottom w:val="none" w:sz="0" w:space="0" w:color="auto"/>
            <w:right w:val="none" w:sz="0" w:space="0" w:color="auto"/>
          </w:divBdr>
        </w:div>
        <w:div w:id="97067770">
          <w:marLeft w:val="0"/>
          <w:marRight w:val="0"/>
          <w:marTop w:val="0"/>
          <w:marBottom w:val="0"/>
          <w:divBdr>
            <w:top w:val="none" w:sz="0" w:space="0" w:color="auto"/>
            <w:left w:val="none" w:sz="0" w:space="0" w:color="auto"/>
            <w:bottom w:val="none" w:sz="0" w:space="0" w:color="auto"/>
            <w:right w:val="none" w:sz="0" w:space="0" w:color="auto"/>
          </w:divBdr>
        </w:div>
        <w:div w:id="1675717526">
          <w:marLeft w:val="0"/>
          <w:marRight w:val="0"/>
          <w:marTop w:val="0"/>
          <w:marBottom w:val="0"/>
          <w:divBdr>
            <w:top w:val="none" w:sz="0" w:space="0" w:color="auto"/>
            <w:left w:val="none" w:sz="0" w:space="0" w:color="auto"/>
            <w:bottom w:val="none" w:sz="0" w:space="0" w:color="auto"/>
            <w:right w:val="none" w:sz="0" w:space="0" w:color="auto"/>
          </w:divBdr>
        </w:div>
      </w:divsChild>
    </w:div>
    <w:div w:id="2026396260">
      <w:bodyDiv w:val="1"/>
      <w:marLeft w:val="0"/>
      <w:marRight w:val="0"/>
      <w:marTop w:val="0"/>
      <w:marBottom w:val="0"/>
      <w:divBdr>
        <w:top w:val="none" w:sz="0" w:space="0" w:color="auto"/>
        <w:left w:val="none" w:sz="0" w:space="0" w:color="auto"/>
        <w:bottom w:val="none" w:sz="0" w:space="0" w:color="auto"/>
        <w:right w:val="none" w:sz="0" w:space="0" w:color="auto"/>
      </w:divBdr>
      <w:divsChild>
        <w:div w:id="976254192">
          <w:marLeft w:val="0"/>
          <w:marRight w:val="0"/>
          <w:marTop w:val="0"/>
          <w:marBottom w:val="0"/>
          <w:divBdr>
            <w:top w:val="none" w:sz="0" w:space="0" w:color="auto"/>
            <w:left w:val="none" w:sz="0" w:space="0" w:color="auto"/>
            <w:bottom w:val="none" w:sz="0" w:space="0" w:color="auto"/>
            <w:right w:val="none" w:sz="0" w:space="0" w:color="auto"/>
          </w:divBdr>
        </w:div>
        <w:div w:id="1384907563">
          <w:marLeft w:val="0"/>
          <w:marRight w:val="0"/>
          <w:marTop w:val="0"/>
          <w:marBottom w:val="0"/>
          <w:divBdr>
            <w:top w:val="none" w:sz="0" w:space="0" w:color="auto"/>
            <w:left w:val="none" w:sz="0" w:space="0" w:color="auto"/>
            <w:bottom w:val="none" w:sz="0" w:space="0" w:color="auto"/>
            <w:right w:val="none" w:sz="0" w:space="0" w:color="auto"/>
          </w:divBdr>
        </w:div>
        <w:div w:id="430396088">
          <w:marLeft w:val="0"/>
          <w:marRight w:val="0"/>
          <w:marTop w:val="0"/>
          <w:marBottom w:val="0"/>
          <w:divBdr>
            <w:top w:val="none" w:sz="0" w:space="0" w:color="auto"/>
            <w:left w:val="none" w:sz="0" w:space="0" w:color="auto"/>
            <w:bottom w:val="none" w:sz="0" w:space="0" w:color="auto"/>
            <w:right w:val="none" w:sz="0" w:space="0" w:color="auto"/>
          </w:divBdr>
        </w:div>
        <w:div w:id="1790127593">
          <w:marLeft w:val="0"/>
          <w:marRight w:val="0"/>
          <w:marTop w:val="0"/>
          <w:marBottom w:val="0"/>
          <w:divBdr>
            <w:top w:val="none" w:sz="0" w:space="0" w:color="auto"/>
            <w:left w:val="none" w:sz="0" w:space="0" w:color="auto"/>
            <w:bottom w:val="none" w:sz="0" w:space="0" w:color="auto"/>
            <w:right w:val="none" w:sz="0" w:space="0" w:color="auto"/>
          </w:divBdr>
        </w:div>
        <w:div w:id="1423379690">
          <w:marLeft w:val="0"/>
          <w:marRight w:val="0"/>
          <w:marTop w:val="0"/>
          <w:marBottom w:val="0"/>
          <w:divBdr>
            <w:top w:val="none" w:sz="0" w:space="0" w:color="auto"/>
            <w:left w:val="none" w:sz="0" w:space="0" w:color="auto"/>
            <w:bottom w:val="none" w:sz="0" w:space="0" w:color="auto"/>
            <w:right w:val="none" w:sz="0" w:space="0" w:color="auto"/>
          </w:divBdr>
        </w:div>
        <w:div w:id="1723089587">
          <w:marLeft w:val="0"/>
          <w:marRight w:val="0"/>
          <w:marTop w:val="0"/>
          <w:marBottom w:val="0"/>
          <w:divBdr>
            <w:top w:val="none" w:sz="0" w:space="0" w:color="auto"/>
            <w:left w:val="none" w:sz="0" w:space="0" w:color="auto"/>
            <w:bottom w:val="none" w:sz="0" w:space="0" w:color="auto"/>
            <w:right w:val="none" w:sz="0" w:space="0" w:color="auto"/>
          </w:divBdr>
        </w:div>
      </w:divsChild>
    </w:div>
    <w:div w:id="2041779490">
      <w:bodyDiv w:val="1"/>
      <w:marLeft w:val="0"/>
      <w:marRight w:val="0"/>
      <w:marTop w:val="0"/>
      <w:marBottom w:val="0"/>
      <w:divBdr>
        <w:top w:val="none" w:sz="0" w:space="0" w:color="auto"/>
        <w:left w:val="none" w:sz="0" w:space="0" w:color="auto"/>
        <w:bottom w:val="none" w:sz="0" w:space="0" w:color="auto"/>
        <w:right w:val="none" w:sz="0" w:space="0" w:color="auto"/>
      </w:divBdr>
      <w:divsChild>
        <w:div w:id="227032785">
          <w:marLeft w:val="0"/>
          <w:marRight w:val="0"/>
          <w:marTop w:val="0"/>
          <w:marBottom w:val="0"/>
          <w:divBdr>
            <w:top w:val="none" w:sz="0" w:space="0" w:color="auto"/>
            <w:left w:val="none" w:sz="0" w:space="0" w:color="auto"/>
            <w:bottom w:val="none" w:sz="0" w:space="0" w:color="auto"/>
            <w:right w:val="none" w:sz="0" w:space="0" w:color="auto"/>
          </w:divBdr>
        </w:div>
        <w:div w:id="263657099">
          <w:marLeft w:val="0"/>
          <w:marRight w:val="0"/>
          <w:marTop w:val="0"/>
          <w:marBottom w:val="0"/>
          <w:divBdr>
            <w:top w:val="none" w:sz="0" w:space="0" w:color="auto"/>
            <w:left w:val="none" w:sz="0" w:space="0" w:color="auto"/>
            <w:bottom w:val="none" w:sz="0" w:space="0" w:color="auto"/>
            <w:right w:val="none" w:sz="0" w:space="0" w:color="auto"/>
          </w:divBdr>
        </w:div>
        <w:div w:id="716130074">
          <w:marLeft w:val="0"/>
          <w:marRight w:val="0"/>
          <w:marTop w:val="0"/>
          <w:marBottom w:val="0"/>
          <w:divBdr>
            <w:top w:val="none" w:sz="0" w:space="0" w:color="auto"/>
            <w:left w:val="none" w:sz="0" w:space="0" w:color="auto"/>
            <w:bottom w:val="none" w:sz="0" w:space="0" w:color="auto"/>
            <w:right w:val="none" w:sz="0" w:space="0" w:color="auto"/>
          </w:divBdr>
        </w:div>
        <w:div w:id="768352904">
          <w:marLeft w:val="0"/>
          <w:marRight w:val="0"/>
          <w:marTop w:val="0"/>
          <w:marBottom w:val="0"/>
          <w:divBdr>
            <w:top w:val="none" w:sz="0" w:space="0" w:color="auto"/>
            <w:left w:val="none" w:sz="0" w:space="0" w:color="auto"/>
            <w:bottom w:val="none" w:sz="0" w:space="0" w:color="auto"/>
            <w:right w:val="none" w:sz="0" w:space="0" w:color="auto"/>
          </w:divBdr>
        </w:div>
        <w:div w:id="1113667084">
          <w:marLeft w:val="0"/>
          <w:marRight w:val="0"/>
          <w:marTop w:val="0"/>
          <w:marBottom w:val="0"/>
          <w:divBdr>
            <w:top w:val="none" w:sz="0" w:space="0" w:color="auto"/>
            <w:left w:val="none" w:sz="0" w:space="0" w:color="auto"/>
            <w:bottom w:val="none" w:sz="0" w:space="0" w:color="auto"/>
            <w:right w:val="none" w:sz="0" w:space="0" w:color="auto"/>
          </w:divBdr>
        </w:div>
        <w:div w:id="1115368667">
          <w:marLeft w:val="0"/>
          <w:marRight w:val="0"/>
          <w:marTop w:val="0"/>
          <w:marBottom w:val="0"/>
          <w:divBdr>
            <w:top w:val="none" w:sz="0" w:space="0" w:color="auto"/>
            <w:left w:val="none" w:sz="0" w:space="0" w:color="auto"/>
            <w:bottom w:val="none" w:sz="0" w:space="0" w:color="auto"/>
            <w:right w:val="none" w:sz="0" w:space="0" w:color="auto"/>
          </w:divBdr>
        </w:div>
        <w:div w:id="1142237331">
          <w:marLeft w:val="0"/>
          <w:marRight w:val="0"/>
          <w:marTop w:val="0"/>
          <w:marBottom w:val="0"/>
          <w:divBdr>
            <w:top w:val="none" w:sz="0" w:space="0" w:color="auto"/>
            <w:left w:val="none" w:sz="0" w:space="0" w:color="auto"/>
            <w:bottom w:val="none" w:sz="0" w:space="0" w:color="auto"/>
            <w:right w:val="none" w:sz="0" w:space="0" w:color="auto"/>
          </w:divBdr>
        </w:div>
        <w:div w:id="1300959925">
          <w:marLeft w:val="0"/>
          <w:marRight w:val="0"/>
          <w:marTop w:val="0"/>
          <w:marBottom w:val="0"/>
          <w:divBdr>
            <w:top w:val="none" w:sz="0" w:space="0" w:color="auto"/>
            <w:left w:val="none" w:sz="0" w:space="0" w:color="auto"/>
            <w:bottom w:val="none" w:sz="0" w:space="0" w:color="auto"/>
            <w:right w:val="none" w:sz="0" w:space="0" w:color="auto"/>
          </w:divBdr>
        </w:div>
        <w:div w:id="1462336717">
          <w:marLeft w:val="0"/>
          <w:marRight w:val="0"/>
          <w:marTop w:val="0"/>
          <w:marBottom w:val="0"/>
          <w:divBdr>
            <w:top w:val="none" w:sz="0" w:space="0" w:color="auto"/>
            <w:left w:val="none" w:sz="0" w:space="0" w:color="auto"/>
            <w:bottom w:val="none" w:sz="0" w:space="0" w:color="auto"/>
            <w:right w:val="none" w:sz="0" w:space="0" w:color="auto"/>
          </w:divBdr>
        </w:div>
        <w:div w:id="1526598405">
          <w:marLeft w:val="0"/>
          <w:marRight w:val="0"/>
          <w:marTop w:val="0"/>
          <w:marBottom w:val="0"/>
          <w:divBdr>
            <w:top w:val="none" w:sz="0" w:space="0" w:color="auto"/>
            <w:left w:val="none" w:sz="0" w:space="0" w:color="auto"/>
            <w:bottom w:val="none" w:sz="0" w:space="0" w:color="auto"/>
            <w:right w:val="none" w:sz="0" w:space="0" w:color="auto"/>
          </w:divBdr>
        </w:div>
        <w:div w:id="1536966294">
          <w:marLeft w:val="0"/>
          <w:marRight w:val="0"/>
          <w:marTop w:val="0"/>
          <w:marBottom w:val="0"/>
          <w:divBdr>
            <w:top w:val="none" w:sz="0" w:space="0" w:color="auto"/>
            <w:left w:val="none" w:sz="0" w:space="0" w:color="auto"/>
            <w:bottom w:val="none" w:sz="0" w:space="0" w:color="auto"/>
            <w:right w:val="none" w:sz="0" w:space="0" w:color="auto"/>
          </w:divBdr>
        </w:div>
        <w:div w:id="1623001439">
          <w:marLeft w:val="0"/>
          <w:marRight w:val="0"/>
          <w:marTop w:val="0"/>
          <w:marBottom w:val="0"/>
          <w:divBdr>
            <w:top w:val="none" w:sz="0" w:space="0" w:color="auto"/>
            <w:left w:val="none" w:sz="0" w:space="0" w:color="auto"/>
            <w:bottom w:val="none" w:sz="0" w:space="0" w:color="auto"/>
            <w:right w:val="none" w:sz="0" w:space="0" w:color="auto"/>
          </w:divBdr>
        </w:div>
        <w:div w:id="1775588499">
          <w:marLeft w:val="0"/>
          <w:marRight w:val="0"/>
          <w:marTop w:val="0"/>
          <w:marBottom w:val="0"/>
          <w:divBdr>
            <w:top w:val="none" w:sz="0" w:space="0" w:color="auto"/>
            <w:left w:val="none" w:sz="0" w:space="0" w:color="auto"/>
            <w:bottom w:val="none" w:sz="0" w:space="0" w:color="auto"/>
            <w:right w:val="none" w:sz="0" w:space="0" w:color="auto"/>
          </w:divBdr>
        </w:div>
        <w:div w:id="1780948996">
          <w:marLeft w:val="0"/>
          <w:marRight w:val="0"/>
          <w:marTop w:val="0"/>
          <w:marBottom w:val="0"/>
          <w:divBdr>
            <w:top w:val="none" w:sz="0" w:space="0" w:color="auto"/>
            <w:left w:val="none" w:sz="0" w:space="0" w:color="auto"/>
            <w:bottom w:val="none" w:sz="0" w:space="0" w:color="auto"/>
            <w:right w:val="none" w:sz="0" w:space="0" w:color="auto"/>
          </w:divBdr>
        </w:div>
        <w:div w:id="1911232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s.wikipedia.org/wiki/Familia_(biolog%C3%ADa)" TargetMode="External"/><Relationship Id="rId26" Type="http://schemas.openxmlformats.org/officeDocument/2006/relationships/hyperlink" Target="https://es.wikipedia.org/wiki/Rizoma_(bot%C3%A1nica)" TargetMode="External"/><Relationship Id="rId39" Type="http://schemas.openxmlformats.org/officeDocument/2006/relationships/image" Target="media/image12.jpeg"/><Relationship Id="rId21" Type="http://schemas.openxmlformats.org/officeDocument/2006/relationships/hyperlink" Target="https://es.wikipedia.org/wiki/Europa" TargetMode="External"/><Relationship Id="rId34" Type="http://schemas.openxmlformats.org/officeDocument/2006/relationships/hyperlink" Target="https://www.todostuslibros.com/autor/harding-jennie" TargetMode="External"/><Relationship Id="rId42" Type="http://schemas.openxmlformats.org/officeDocument/2006/relationships/image" Target="media/image15.png"/><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Herb%C3%A1cea" TargetMode="External"/><Relationship Id="rId20" Type="http://schemas.openxmlformats.org/officeDocument/2006/relationships/hyperlink" Target="https://es.wikipedia.org/wiki/Sudam%C3%A9rica" TargetMode="External"/><Relationship Id="rId29" Type="http://schemas.openxmlformats.org/officeDocument/2006/relationships/image" Target="media/image6.png"/><Relationship Id="rId41" Type="http://schemas.openxmlformats.org/officeDocument/2006/relationships/image" Target="media/image14.jpeg"/><Relationship Id="rId54" Type="http://schemas.openxmlformats.org/officeDocument/2006/relationships/image" Target="media/image27.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s.wikipedia.org/wiki/Fiebre_del_heno" TargetMode="External"/><Relationship Id="rId32" Type="http://schemas.openxmlformats.org/officeDocument/2006/relationships/hyperlink" Target="https://www.todostuslibros.com/autor/fisher-kathlenn"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https://es.wikipedia.org/wiki/Planta" TargetMode="External"/><Relationship Id="rId23" Type="http://schemas.openxmlformats.org/officeDocument/2006/relationships/hyperlink" Target="https://es.wikipedia.org/wiki/Anemocoria" TargetMode="Externa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header" Target="header1.xml"/><Relationship Id="rId19" Type="http://schemas.openxmlformats.org/officeDocument/2006/relationships/hyperlink" Target="https://es.wikipedia.org/wiki/Norteam%C3%A9rica" TargetMode="External"/><Relationship Id="rId31" Type="http://schemas.openxmlformats.org/officeDocument/2006/relationships/image" Target="media/image8.pn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s.wikipedia.org/wiki/G%C3%A9nero_(biolog%C3%ADa)" TargetMode="External"/><Relationship Id="rId22" Type="http://schemas.openxmlformats.org/officeDocument/2006/relationships/hyperlink" Target="https://es.wikipedia.org/wiki/Polen"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hyperlink" Target="https://www.todostuslibros.com/libros/aceites-esenciales_978-84-8076-766-8" TargetMode="External"/><Relationship Id="rId43" Type="http://schemas.openxmlformats.org/officeDocument/2006/relationships/image" Target="media/image16.pn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es.wikipedia.org/wiki/Arbusto" TargetMode="External"/><Relationship Id="rId25" Type="http://schemas.openxmlformats.org/officeDocument/2006/relationships/hyperlink" Target="https://es.wikipedia.org/wiki/Tallo" TargetMode="External"/><Relationship Id="rId33" Type="http://schemas.openxmlformats.org/officeDocument/2006/relationships/hyperlink" Target="https://www.todostuslibros.com/libros/plantas-medicinales-para-la-salud_978-84-7556-104-2" TargetMode="Externa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A6F27-F102-4D34-9D0E-08AAEB670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100</Pages>
  <Words>17133</Words>
  <Characters>94237</Characters>
  <Application>Microsoft Office Word</Application>
  <DocSecurity>0</DocSecurity>
  <Lines>785</Lines>
  <Paragraphs>222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111148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Full name</cp:lastModifiedBy>
  <cp:revision>6</cp:revision>
  <cp:lastPrinted>2019-06-11T13:21:00Z</cp:lastPrinted>
  <dcterms:created xsi:type="dcterms:W3CDTF">2019-06-05T15:02:00Z</dcterms:created>
  <dcterms:modified xsi:type="dcterms:W3CDTF">2019-06-11T18:54:00Z</dcterms:modified>
</cp:coreProperties>
</file>