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E8100A9" w14:textId="77777777" w:rsidR="006D16AC" w:rsidRPr="009008E3" w:rsidRDefault="006D16AC" w:rsidP="006D16AC">
      <w:pPr>
        <w:spacing w:line="360" w:lineRule="auto"/>
        <w:rPr>
          <w:rFonts w:ascii="Arial" w:hAnsi="Arial" w:cs="Arial"/>
          <w:color w:val="auto"/>
          <w:lang w:val="es-CO"/>
        </w:rPr>
      </w:pPr>
      <w:r w:rsidRPr="009008E3">
        <w:rPr>
          <w:rFonts w:ascii="Arial" w:hAnsi="Arial" w:cs="Arial"/>
          <w:noProof/>
          <w:lang w:val="es-ES" w:eastAsia="es-ES"/>
        </w:rPr>
        <w:drawing>
          <wp:anchor distT="0" distB="0" distL="114300" distR="114300" simplePos="0" relativeHeight="251672576" behindDoc="1" locked="0" layoutInCell="1" allowOverlap="1" wp14:anchorId="01A24DA9" wp14:editId="4A8A0890">
            <wp:simplePos x="0" y="0"/>
            <wp:positionH relativeFrom="margin">
              <wp:align>center</wp:align>
            </wp:positionH>
            <wp:positionV relativeFrom="paragraph">
              <wp:posOffset>-533400</wp:posOffset>
            </wp:positionV>
            <wp:extent cx="933450" cy="129540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933450" cy="1295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008E3">
        <w:rPr>
          <w:rFonts w:ascii="Arial" w:hAnsi="Arial" w:cs="Arial"/>
          <w:color w:val="auto"/>
          <w:lang w:val="es-CO"/>
        </w:rPr>
        <w:t xml:space="preserve"> </w:t>
      </w:r>
    </w:p>
    <w:p w14:paraId="160349EF" w14:textId="77777777" w:rsidR="006D16AC" w:rsidRPr="009008E3" w:rsidRDefault="006D16AC" w:rsidP="006D16AC">
      <w:pPr>
        <w:spacing w:line="360" w:lineRule="auto"/>
        <w:jc w:val="center"/>
        <w:rPr>
          <w:rFonts w:ascii="Arial" w:hAnsi="Arial" w:cs="Arial"/>
          <w:color w:val="auto"/>
          <w:lang w:val="es-CO"/>
        </w:rPr>
      </w:pPr>
    </w:p>
    <w:p w14:paraId="173816F1" w14:textId="77777777" w:rsidR="006D16AC" w:rsidRPr="009008E3" w:rsidRDefault="006D16AC" w:rsidP="006D16AC">
      <w:pPr>
        <w:spacing w:line="360" w:lineRule="auto"/>
        <w:jc w:val="center"/>
        <w:rPr>
          <w:rFonts w:ascii="Arial" w:hAnsi="Arial" w:cs="Arial"/>
          <w:color w:val="auto"/>
          <w:lang w:val="es-CO"/>
        </w:rPr>
      </w:pPr>
    </w:p>
    <w:p w14:paraId="5DD4C91B" w14:textId="77777777" w:rsidR="006D16AC" w:rsidRPr="00F05429" w:rsidRDefault="006D16AC" w:rsidP="006D16AC">
      <w:pPr>
        <w:spacing w:line="360" w:lineRule="auto"/>
        <w:jc w:val="center"/>
        <w:rPr>
          <w:rFonts w:ascii="Arial" w:hAnsi="Arial" w:cs="Arial"/>
          <w:color w:val="auto"/>
          <w:sz w:val="28"/>
          <w:lang w:val="es-CO"/>
        </w:rPr>
      </w:pPr>
    </w:p>
    <w:p w14:paraId="4733FB6E" w14:textId="77777777" w:rsidR="006D16AC" w:rsidRPr="00D144F3" w:rsidRDefault="006D16AC" w:rsidP="00D049DE">
      <w:pPr>
        <w:spacing w:line="480" w:lineRule="auto"/>
        <w:ind w:firstLine="708"/>
        <w:jc w:val="center"/>
        <w:rPr>
          <w:rFonts w:ascii="Arial" w:hAnsi="Arial" w:cs="Arial"/>
          <w:color w:val="auto"/>
          <w:sz w:val="28"/>
          <w:lang w:val="es-CO"/>
        </w:rPr>
      </w:pPr>
      <w:r w:rsidRPr="00D144F3">
        <w:rPr>
          <w:rFonts w:ascii="Arial" w:hAnsi="Arial" w:cs="Arial"/>
          <w:color w:val="auto"/>
          <w:sz w:val="28"/>
          <w:lang w:val="es-CO"/>
        </w:rPr>
        <w:t>UNIVERSIDAD ESTATAL DE BOLÍVAR</w:t>
      </w:r>
    </w:p>
    <w:p w14:paraId="30419702" w14:textId="6053F790" w:rsidR="006D16AC" w:rsidRPr="00D144F3" w:rsidRDefault="00D144F3" w:rsidP="00D049DE">
      <w:pPr>
        <w:spacing w:line="480" w:lineRule="auto"/>
        <w:jc w:val="center"/>
        <w:rPr>
          <w:rFonts w:ascii="Arial" w:hAnsi="Arial" w:cs="Arial"/>
          <w:color w:val="auto"/>
          <w:sz w:val="28"/>
          <w:lang w:val="es-CO"/>
        </w:rPr>
      </w:pPr>
      <w:r w:rsidRPr="00D144F3">
        <w:rPr>
          <w:rFonts w:ascii="Arial" w:hAnsi="Arial" w:cs="Arial"/>
          <w:color w:val="auto"/>
          <w:sz w:val="28"/>
          <w:lang w:val="es-CO"/>
        </w:rPr>
        <w:t>Facultad de Ciencias Agropecuarias,  Recursos Naturales y del Ambiente</w:t>
      </w:r>
    </w:p>
    <w:p w14:paraId="5F4AFEB7" w14:textId="7EC58595" w:rsidR="006D16AC" w:rsidRPr="00D144F3" w:rsidRDefault="00D144F3" w:rsidP="00D049DE">
      <w:pPr>
        <w:spacing w:line="480" w:lineRule="auto"/>
        <w:ind w:firstLine="708"/>
        <w:jc w:val="center"/>
        <w:rPr>
          <w:rFonts w:ascii="Arial" w:hAnsi="Arial" w:cs="Arial"/>
          <w:color w:val="auto"/>
          <w:sz w:val="28"/>
          <w:lang w:val="es-CO"/>
        </w:rPr>
      </w:pPr>
      <w:r w:rsidRPr="00D144F3">
        <w:rPr>
          <w:rFonts w:ascii="Arial" w:hAnsi="Arial" w:cs="Arial"/>
          <w:color w:val="auto"/>
          <w:sz w:val="28"/>
          <w:lang w:val="es-CO"/>
        </w:rPr>
        <w:t>Carrera de Ingeniería Agroindustrial</w:t>
      </w:r>
    </w:p>
    <w:p w14:paraId="299C1CE1" w14:textId="77777777" w:rsidR="006D16AC" w:rsidRPr="00F05429" w:rsidRDefault="006D16AC" w:rsidP="006D16AC">
      <w:pPr>
        <w:spacing w:line="360" w:lineRule="auto"/>
        <w:jc w:val="center"/>
        <w:rPr>
          <w:rFonts w:ascii="Arial" w:hAnsi="Arial" w:cs="Arial"/>
          <w:b/>
          <w:color w:val="auto"/>
          <w:sz w:val="28"/>
          <w:lang w:val="es-CO"/>
        </w:rPr>
      </w:pPr>
      <w:r w:rsidRPr="00F05429">
        <w:rPr>
          <w:rFonts w:ascii="Arial" w:hAnsi="Arial" w:cs="Arial"/>
          <w:b/>
          <w:color w:val="auto"/>
          <w:sz w:val="28"/>
          <w:lang w:val="es-CO"/>
        </w:rPr>
        <w:t>TEMA:</w:t>
      </w:r>
    </w:p>
    <w:p w14:paraId="650CA3BA" w14:textId="35F5F123" w:rsidR="006D16AC" w:rsidRPr="00F05429" w:rsidRDefault="00D144F3" w:rsidP="006D16AC">
      <w:pPr>
        <w:spacing w:line="360" w:lineRule="auto"/>
        <w:jc w:val="center"/>
        <w:rPr>
          <w:rFonts w:ascii="Arial" w:hAnsi="Arial" w:cs="Arial"/>
          <w:color w:val="auto"/>
          <w:sz w:val="28"/>
          <w:lang w:val="es-CO"/>
        </w:rPr>
      </w:pPr>
      <w:r w:rsidRPr="00F05429">
        <w:rPr>
          <w:rFonts w:ascii="Arial" w:hAnsi="Arial" w:cs="Arial"/>
          <w:color w:val="auto"/>
          <w:sz w:val="28"/>
          <w:lang w:val="es-CO"/>
        </w:rPr>
        <w:t>EVALUACIÓN DE MATERIAS PRIMAS DE ORIGEN VEGETAL PARA LA ELABORACIÓN DE UN PRODUCTO ALTERNATIVO ALTAMENTE NUTRITIVO.</w:t>
      </w:r>
    </w:p>
    <w:p w14:paraId="30F1F50E" w14:textId="77777777" w:rsidR="006D16AC" w:rsidRPr="00F05429" w:rsidRDefault="006D16AC" w:rsidP="006D16AC">
      <w:pPr>
        <w:spacing w:line="360" w:lineRule="auto"/>
        <w:jc w:val="center"/>
        <w:rPr>
          <w:rFonts w:ascii="Arial" w:hAnsi="Arial" w:cs="Arial"/>
          <w:color w:val="auto"/>
          <w:sz w:val="28"/>
          <w:lang w:val="es-CO"/>
        </w:rPr>
      </w:pPr>
    </w:p>
    <w:p w14:paraId="4D52F5CC" w14:textId="20424C9B" w:rsidR="006D16AC" w:rsidRPr="00C66086" w:rsidRDefault="006D16AC" w:rsidP="006D16AC">
      <w:pPr>
        <w:spacing w:line="360" w:lineRule="auto"/>
        <w:jc w:val="center"/>
        <w:rPr>
          <w:rFonts w:ascii="Arial" w:hAnsi="Arial" w:cs="Arial"/>
          <w:color w:val="auto"/>
          <w:lang w:val="es-CO"/>
        </w:rPr>
      </w:pPr>
      <w:r w:rsidRPr="00C66086">
        <w:rPr>
          <w:rFonts w:ascii="Arial" w:hAnsi="Arial" w:cs="Arial"/>
          <w:color w:val="auto"/>
          <w:lang w:val="es-CO"/>
        </w:rPr>
        <w:t>Proyect</w:t>
      </w:r>
      <w:r w:rsidR="00E71C33" w:rsidRPr="00C66086">
        <w:rPr>
          <w:rFonts w:ascii="Arial" w:hAnsi="Arial" w:cs="Arial"/>
          <w:color w:val="auto"/>
          <w:lang w:val="es-CO"/>
        </w:rPr>
        <w:t>o de investigación previo a la obtención del t</w:t>
      </w:r>
      <w:r w:rsidRPr="00C66086">
        <w:rPr>
          <w:rFonts w:ascii="Arial" w:hAnsi="Arial" w:cs="Arial"/>
          <w:color w:val="auto"/>
          <w:lang w:val="es-CO"/>
        </w:rPr>
        <w:t>ítulo de Ingeniero Agroindustrial otorgado por la Universidad Estatal de Bolívar, a través de la Facultad de Ciencias Agropecuarias, Recursos Naturales y del Ambiente.</w:t>
      </w:r>
    </w:p>
    <w:p w14:paraId="02AC798A" w14:textId="77777777" w:rsidR="006D16AC" w:rsidRPr="00F05429" w:rsidRDefault="006D16AC" w:rsidP="006D16AC">
      <w:pPr>
        <w:spacing w:line="360" w:lineRule="auto"/>
        <w:jc w:val="center"/>
        <w:rPr>
          <w:rFonts w:ascii="Arial" w:hAnsi="Arial" w:cs="Arial"/>
          <w:b/>
          <w:color w:val="auto"/>
          <w:sz w:val="28"/>
          <w:lang w:val="es-CO"/>
        </w:rPr>
      </w:pPr>
    </w:p>
    <w:p w14:paraId="2DBF6239" w14:textId="77777777" w:rsidR="006D16AC" w:rsidRPr="00F05429" w:rsidRDefault="006D16AC" w:rsidP="006D16AC">
      <w:pPr>
        <w:spacing w:line="360" w:lineRule="auto"/>
        <w:jc w:val="center"/>
        <w:rPr>
          <w:rFonts w:ascii="Arial" w:hAnsi="Arial" w:cs="Arial"/>
          <w:b/>
          <w:color w:val="auto"/>
          <w:sz w:val="28"/>
          <w:lang w:val="es-CO"/>
        </w:rPr>
      </w:pPr>
      <w:r w:rsidRPr="00F05429">
        <w:rPr>
          <w:rFonts w:ascii="Arial" w:hAnsi="Arial" w:cs="Arial"/>
          <w:b/>
          <w:color w:val="auto"/>
          <w:sz w:val="28"/>
          <w:lang w:val="es-CO"/>
        </w:rPr>
        <w:t>AUTOR:</w:t>
      </w:r>
    </w:p>
    <w:p w14:paraId="2227FC4D" w14:textId="3C71A348" w:rsidR="006D16AC" w:rsidRPr="00F05429" w:rsidRDefault="00D144F3" w:rsidP="006D16AC">
      <w:pPr>
        <w:spacing w:line="360" w:lineRule="auto"/>
        <w:jc w:val="center"/>
        <w:rPr>
          <w:rFonts w:ascii="Arial" w:hAnsi="Arial" w:cs="Arial"/>
          <w:color w:val="auto"/>
          <w:sz w:val="28"/>
          <w:lang w:val="es-CO"/>
        </w:rPr>
      </w:pPr>
      <w:r w:rsidRPr="00F05429">
        <w:rPr>
          <w:rFonts w:ascii="Arial" w:hAnsi="Arial" w:cs="Arial"/>
          <w:color w:val="auto"/>
          <w:sz w:val="28"/>
          <w:lang w:val="es-CO"/>
        </w:rPr>
        <w:t>GREGORY LEANDRO MONTENEGRO BOSQUEZ</w:t>
      </w:r>
    </w:p>
    <w:p w14:paraId="7306ED69" w14:textId="77777777" w:rsidR="006D16AC" w:rsidRPr="00F05429" w:rsidRDefault="006D16AC" w:rsidP="006D16AC">
      <w:pPr>
        <w:spacing w:line="360" w:lineRule="auto"/>
        <w:rPr>
          <w:rFonts w:ascii="Arial" w:hAnsi="Arial" w:cs="Arial"/>
          <w:color w:val="auto"/>
          <w:sz w:val="28"/>
          <w:lang w:val="es-CO"/>
        </w:rPr>
      </w:pPr>
    </w:p>
    <w:p w14:paraId="6BCED45F" w14:textId="77777777" w:rsidR="006D16AC" w:rsidRPr="00F05429" w:rsidRDefault="006D16AC" w:rsidP="006D16AC">
      <w:pPr>
        <w:spacing w:line="360" w:lineRule="auto"/>
        <w:jc w:val="center"/>
        <w:rPr>
          <w:rFonts w:ascii="Arial" w:hAnsi="Arial" w:cs="Arial"/>
          <w:b/>
          <w:color w:val="auto"/>
          <w:sz w:val="28"/>
          <w:lang w:val="es-CO"/>
        </w:rPr>
      </w:pPr>
      <w:r w:rsidRPr="00F05429">
        <w:rPr>
          <w:rFonts w:ascii="Arial" w:hAnsi="Arial" w:cs="Arial"/>
          <w:b/>
          <w:color w:val="auto"/>
          <w:sz w:val="28"/>
          <w:lang w:val="es-CO"/>
        </w:rPr>
        <w:t>DIRECTORA  DEL PROYECTO:</w:t>
      </w:r>
    </w:p>
    <w:p w14:paraId="78B62AD5" w14:textId="685462B8" w:rsidR="006D16AC" w:rsidRPr="00F05429" w:rsidRDefault="006D16AC" w:rsidP="006D16AC">
      <w:pPr>
        <w:spacing w:line="360" w:lineRule="auto"/>
        <w:jc w:val="center"/>
        <w:rPr>
          <w:rFonts w:ascii="Arial" w:hAnsi="Arial" w:cs="Arial"/>
          <w:color w:val="auto"/>
          <w:sz w:val="28"/>
          <w:lang w:val="es-CO"/>
        </w:rPr>
      </w:pPr>
      <w:r w:rsidRPr="00F05429">
        <w:rPr>
          <w:rFonts w:ascii="Arial" w:hAnsi="Arial" w:cs="Arial"/>
          <w:color w:val="auto"/>
          <w:sz w:val="28"/>
          <w:lang w:val="es-CO"/>
        </w:rPr>
        <w:t>Ing. Sandra Patricia Iza Iza</w:t>
      </w:r>
      <w:r w:rsidR="00BE4D05">
        <w:rPr>
          <w:rFonts w:ascii="Arial" w:hAnsi="Arial" w:cs="Arial"/>
          <w:color w:val="auto"/>
          <w:sz w:val="28"/>
          <w:lang w:val="es-CO"/>
        </w:rPr>
        <w:t xml:space="preserve"> MS</w:t>
      </w:r>
      <w:r w:rsidR="00D144F3">
        <w:rPr>
          <w:rFonts w:ascii="Arial" w:hAnsi="Arial" w:cs="Arial"/>
          <w:color w:val="auto"/>
          <w:sz w:val="28"/>
          <w:lang w:val="es-CO"/>
        </w:rPr>
        <w:t>c.</w:t>
      </w:r>
    </w:p>
    <w:p w14:paraId="7F9623FD" w14:textId="77777777" w:rsidR="006D16AC" w:rsidRPr="00F05429" w:rsidRDefault="006D16AC" w:rsidP="006D16AC">
      <w:pPr>
        <w:spacing w:line="360" w:lineRule="auto"/>
        <w:jc w:val="center"/>
        <w:rPr>
          <w:rFonts w:ascii="Arial" w:hAnsi="Arial" w:cs="Arial"/>
          <w:color w:val="auto"/>
          <w:sz w:val="28"/>
          <w:lang w:val="es-CO"/>
        </w:rPr>
      </w:pPr>
    </w:p>
    <w:p w14:paraId="3DEF8F6E" w14:textId="77777777" w:rsidR="006D16AC" w:rsidRPr="00F05429" w:rsidRDefault="006D16AC" w:rsidP="006D16AC">
      <w:pPr>
        <w:spacing w:line="360" w:lineRule="auto"/>
        <w:jc w:val="center"/>
        <w:rPr>
          <w:rFonts w:ascii="Arial" w:hAnsi="Arial" w:cs="Arial"/>
          <w:b/>
          <w:color w:val="auto"/>
          <w:sz w:val="28"/>
          <w:lang w:val="es-CO"/>
        </w:rPr>
      </w:pPr>
      <w:r w:rsidRPr="00F05429">
        <w:rPr>
          <w:rFonts w:ascii="Arial" w:hAnsi="Arial" w:cs="Arial"/>
          <w:b/>
          <w:color w:val="auto"/>
          <w:sz w:val="28"/>
          <w:lang w:val="es-CO"/>
        </w:rPr>
        <w:t>GUARANDA – ECUADOR</w:t>
      </w:r>
    </w:p>
    <w:p w14:paraId="7DCD8841" w14:textId="7F1BCA95" w:rsidR="00E325D9" w:rsidRDefault="00D144F3" w:rsidP="006D16AC">
      <w:pPr>
        <w:spacing w:line="360" w:lineRule="auto"/>
        <w:jc w:val="center"/>
        <w:rPr>
          <w:rFonts w:ascii="Arial" w:hAnsi="Arial" w:cs="Arial"/>
          <w:b/>
          <w:color w:val="auto"/>
          <w:sz w:val="28"/>
          <w:lang w:val="es-CO"/>
        </w:rPr>
        <w:sectPr w:rsidR="00E325D9" w:rsidSect="003E12E4">
          <w:pgSz w:w="11906" w:h="16838"/>
          <w:pgMar w:top="1701" w:right="1701" w:bottom="1701" w:left="2268" w:header="709" w:footer="709" w:gutter="0"/>
          <w:cols w:space="708"/>
          <w:docGrid w:linePitch="360"/>
        </w:sectPr>
      </w:pPr>
      <w:r>
        <w:rPr>
          <w:rFonts w:ascii="Arial" w:hAnsi="Arial" w:cs="Arial"/>
          <w:b/>
          <w:color w:val="auto"/>
          <w:sz w:val="28"/>
          <w:lang w:val="es-CO"/>
        </w:rPr>
        <w:t xml:space="preserve">Junio- </w:t>
      </w:r>
      <w:r w:rsidR="006D16AC" w:rsidRPr="00F05429">
        <w:rPr>
          <w:rFonts w:ascii="Arial" w:hAnsi="Arial" w:cs="Arial"/>
          <w:b/>
          <w:color w:val="auto"/>
          <w:sz w:val="28"/>
          <w:lang w:val="es-CO"/>
        </w:rPr>
        <w:t>2017</w:t>
      </w:r>
    </w:p>
    <w:p w14:paraId="6BEF4791" w14:textId="77777777" w:rsidR="006D16AC" w:rsidRPr="009008E3" w:rsidRDefault="006D16AC" w:rsidP="006D16AC">
      <w:pPr>
        <w:spacing w:line="360" w:lineRule="auto"/>
        <w:jc w:val="center"/>
        <w:rPr>
          <w:rFonts w:ascii="Arial" w:hAnsi="Arial" w:cs="Arial"/>
          <w:b/>
          <w:color w:val="auto"/>
          <w:lang w:val="es-CO"/>
        </w:rPr>
      </w:pPr>
      <w:r w:rsidRPr="009008E3">
        <w:rPr>
          <w:rFonts w:ascii="Arial" w:hAnsi="Arial" w:cs="Arial"/>
          <w:b/>
          <w:color w:val="auto"/>
          <w:lang w:val="es-CO"/>
        </w:rPr>
        <w:lastRenderedPageBreak/>
        <w:t>TEMA:</w:t>
      </w:r>
    </w:p>
    <w:p w14:paraId="5599722C" w14:textId="77777777" w:rsidR="006D16AC" w:rsidRPr="009008E3" w:rsidRDefault="006D16AC" w:rsidP="006D16AC">
      <w:pPr>
        <w:spacing w:line="360" w:lineRule="auto"/>
        <w:rPr>
          <w:rFonts w:ascii="Arial" w:hAnsi="Arial" w:cs="Arial"/>
          <w:color w:val="auto"/>
          <w:lang w:val="es-CO"/>
        </w:rPr>
      </w:pPr>
      <w:r w:rsidRPr="009008E3">
        <w:rPr>
          <w:rFonts w:ascii="Arial" w:hAnsi="Arial" w:cs="Arial"/>
          <w:color w:val="auto"/>
          <w:lang w:val="es-CO"/>
        </w:rPr>
        <w:t>Evaluación de materias primas de origen vegetal para la elaboración de un producto alternativo altamente nutritivo.</w:t>
      </w:r>
    </w:p>
    <w:p w14:paraId="7ABDDC6B" w14:textId="77777777" w:rsidR="006D16AC" w:rsidRPr="009008E3" w:rsidRDefault="006D16AC" w:rsidP="006D16AC">
      <w:pPr>
        <w:spacing w:line="360" w:lineRule="auto"/>
        <w:jc w:val="center"/>
        <w:rPr>
          <w:rFonts w:ascii="Arial" w:hAnsi="Arial" w:cs="Arial"/>
          <w:color w:val="auto"/>
          <w:lang w:val="es-CO"/>
        </w:rPr>
      </w:pPr>
    </w:p>
    <w:p w14:paraId="60BDFE4A" w14:textId="7B135ECF" w:rsidR="006D16AC" w:rsidRPr="009008E3" w:rsidRDefault="006D16AC" w:rsidP="006D16AC">
      <w:pPr>
        <w:spacing w:line="360" w:lineRule="auto"/>
        <w:jc w:val="center"/>
        <w:rPr>
          <w:rFonts w:ascii="Arial" w:hAnsi="Arial" w:cs="Arial"/>
          <w:b/>
          <w:color w:val="auto"/>
          <w:lang w:val="es-CO"/>
        </w:rPr>
      </w:pPr>
      <w:r w:rsidRPr="009008E3">
        <w:rPr>
          <w:rFonts w:ascii="Arial" w:hAnsi="Arial" w:cs="Arial"/>
          <w:b/>
          <w:color w:val="auto"/>
          <w:lang w:val="es-CO"/>
        </w:rPr>
        <w:t xml:space="preserve">REVISADO  </w:t>
      </w:r>
      <w:r w:rsidR="00BE4D05">
        <w:rPr>
          <w:rFonts w:ascii="Arial" w:hAnsi="Arial" w:cs="Arial"/>
          <w:b/>
          <w:color w:val="auto"/>
          <w:lang w:val="es-CO"/>
        </w:rPr>
        <w:t xml:space="preserve">Y APROBADO </w:t>
      </w:r>
      <w:r w:rsidRPr="009008E3">
        <w:rPr>
          <w:rFonts w:ascii="Arial" w:hAnsi="Arial" w:cs="Arial"/>
          <w:b/>
          <w:color w:val="auto"/>
          <w:lang w:val="es-CO"/>
        </w:rPr>
        <w:t>POR</w:t>
      </w:r>
      <w:r w:rsidR="00BE4D05">
        <w:rPr>
          <w:rFonts w:ascii="Arial" w:hAnsi="Arial" w:cs="Arial"/>
          <w:b/>
          <w:color w:val="auto"/>
          <w:lang w:val="es-CO"/>
        </w:rPr>
        <w:t xml:space="preserve"> LOS</w:t>
      </w:r>
      <w:r w:rsidR="005304F3">
        <w:rPr>
          <w:rFonts w:ascii="Arial" w:hAnsi="Arial" w:cs="Arial"/>
          <w:b/>
          <w:color w:val="auto"/>
          <w:lang w:val="es-CO"/>
        </w:rPr>
        <w:t xml:space="preserve"> </w:t>
      </w:r>
      <w:r w:rsidR="00BE4D05">
        <w:rPr>
          <w:rFonts w:ascii="Arial" w:hAnsi="Arial" w:cs="Arial"/>
          <w:b/>
          <w:color w:val="auto"/>
          <w:lang w:val="es-CO"/>
        </w:rPr>
        <w:t>MIEMBROS DELTRIBUNAL DE TESIS:</w:t>
      </w:r>
    </w:p>
    <w:p w14:paraId="73D13BD0" w14:textId="77777777" w:rsidR="006D16AC" w:rsidRPr="009008E3" w:rsidRDefault="006D16AC" w:rsidP="006D16AC">
      <w:pPr>
        <w:spacing w:line="360" w:lineRule="auto"/>
        <w:ind w:left="375"/>
        <w:jc w:val="center"/>
        <w:rPr>
          <w:rFonts w:ascii="Arial" w:hAnsi="Arial" w:cs="Arial"/>
          <w:b/>
          <w:color w:val="auto"/>
          <w:lang w:val="es-CO"/>
        </w:rPr>
      </w:pPr>
    </w:p>
    <w:p w14:paraId="3CF0A016" w14:textId="77777777" w:rsidR="006D16AC" w:rsidRPr="009008E3" w:rsidRDefault="006D16AC" w:rsidP="006D16AC">
      <w:pPr>
        <w:spacing w:line="360" w:lineRule="auto"/>
        <w:ind w:left="375"/>
        <w:jc w:val="center"/>
        <w:rPr>
          <w:rFonts w:ascii="Arial" w:hAnsi="Arial" w:cs="Arial"/>
          <w:b/>
          <w:color w:val="auto"/>
          <w:lang w:val="es-CO"/>
        </w:rPr>
      </w:pPr>
    </w:p>
    <w:p w14:paraId="32C9E2BE" w14:textId="77777777" w:rsidR="006D16AC" w:rsidRPr="009008E3" w:rsidRDefault="006D16AC" w:rsidP="006D16AC">
      <w:pPr>
        <w:spacing w:line="360" w:lineRule="auto"/>
        <w:ind w:left="375"/>
        <w:jc w:val="center"/>
        <w:rPr>
          <w:rFonts w:ascii="Arial" w:hAnsi="Arial" w:cs="Arial"/>
          <w:b/>
          <w:color w:val="auto"/>
          <w:lang w:val="es-CO"/>
        </w:rPr>
      </w:pPr>
    </w:p>
    <w:p w14:paraId="060C73C2" w14:textId="77777777" w:rsidR="006D16AC" w:rsidRDefault="006D16AC" w:rsidP="006D16AC">
      <w:pPr>
        <w:spacing w:line="360" w:lineRule="auto"/>
        <w:ind w:left="375"/>
        <w:jc w:val="center"/>
        <w:rPr>
          <w:rFonts w:ascii="Arial" w:hAnsi="Arial" w:cs="Arial"/>
          <w:b/>
          <w:color w:val="auto"/>
          <w:lang w:val="es-CO"/>
        </w:rPr>
      </w:pPr>
    </w:p>
    <w:p w14:paraId="2BB3A4D4" w14:textId="77777777" w:rsidR="00BA4031" w:rsidRPr="009008E3" w:rsidRDefault="00BA4031" w:rsidP="006D16AC">
      <w:pPr>
        <w:spacing w:line="360" w:lineRule="auto"/>
        <w:ind w:left="375"/>
        <w:jc w:val="center"/>
        <w:rPr>
          <w:rFonts w:ascii="Arial" w:hAnsi="Arial" w:cs="Arial"/>
          <w:b/>
          <w:color w:val="auto"/>
          <w:lang w:val="es-CO"/>
        </w:rPr>
      </w:pPr>
    </w:p>
    <w:p w14:paraId="26C1A010" w14:textId="77777777" w:rsidR="006D16AC" w:rsidRPr="009008E3" w:rsidRDefault="006D16AC" w:rsidP="006D16AC">
      <w:pPr>
        <w:spacing w:line="360" w:lineRule="auto"/>
        <w:jc w:val="center"/>
        <w:rPr>
          <w:rFonts w:ascii="Arial" w:hAnsi="Arial" w:cs="Arial"/>
          <w:b/>
          <w:color w:val="auto"/>
          <w:lang w:val="es-CO"/>
        </w:rPr>
      </w:pPr>
      <w:r w:rsidRPr="009008E3">
        <w:rPr>
          <w:rFonts w:ascii="Arial" w:hAnsi="Arial" w:cs="Arial"/>
          <w:b/>
          <w:color w:val="auto"/>
          <w:lang w:val="es-CO"/>
        </w:rPr>
        <w:t>.........................................................</w:t>
      </w:r>
    </w:p>
    <w:p w14:paraId="6D263D55" w14:textId="51A3A944" w:rsidR="006D16AC" w:rsidRPr="009008E3" w:rsidRDefault="00144319" w:rsidP="006D16AC">
      <w:pPr>
        <w:spacing w:line="360" w:lineRule="auto"/>
        <w:jc w:val="center"/>
        <w:rPr>
          <w:rFonts w:ascii="Arial" w:hAnsi="Arial" w:cs="Arial"/>
          <w:b/>
          <w:color w:val="auto"/>
          <w:lang w:val="es-CO"/>
        </w:rPr>
      </w:pPr>
      <w:r>
        <w:rPr>
          <w:rFonts w:ascii="Arial" w:hAnsi="Arial" w:cs="Arial"/>
          <w:b/>
          <w:color w:val="auto"/>
          <w:lang w:val="es-CO"/>
        </w:rPr>
        <w:t xml:space="preserve">ING. SANDRA </w:t>
      </w:r>
      <w:r w:rsidRPr="009008E3">
        <w:rPr>
          <w:rFonts w:ascii="Arial" w:hAnsi="Arial" w:cs="Arial"/>
          <w:b/>
          <w:color w:val="auto"/>
          <w:lang w:val="es-CO"/>
        </w:rPr>
        <w:t xml:space="preserve">PATRICIA IZA </w:t>
      </w:r>
      <w:r w:rsidR="00BE4D05">
        <w:rPr>
          <w:rFonts w:ascii="Arial" w:hAnsi="Arial" w:cs="Arial"/>
          <w:b/>
          <w:color w:val="auto"/>
          <w:lang w:val="es-CO"/>
        </w:rPr>
        <w:t>IZA MS</w:t>
      </w:r>
      <w:r>
        <w:rPr>
          <w:rFonts w:ascii="Arial" w:hAnsi="Arial" w:cs="Arial"/>
          <w:b/>
          <w:color w:val="auto"/>
          <w:lang w:val="es-CO"/>
        </w:rPr>
        <w:t>c.</w:t>
      </w:r>
    </w:p>
    <w:p w14:paraId="6F0BD692" w14:textId="77777777" w:rsidR="006D16AC" w:rsidRPr="009008E3" w:rsidRDefault="006D16AC" w:rsidP="006D16AC">
      <w:pPr>
        <w:spacing w:line="360" w:lineRule="auto"/>
        <w:jc w:val="center"/>
        <w:rPr>
          <w:rFonts w:ascii="Arial" w:hAnsi="Arial" w:cs="Arial"/>
          <w:b/>
          <w:color w:val="auto"/>
          <w:lang w:val="es-CO"/>
        </w:rPr>
      </w:pPr>
      <w:r w:rsidRPr="009008E3">
        <w:rPr>
          <w:rFonts w:ascii="Arial" w:hAnsi="Arial" w:cs="Arial"/>
          <w:b/>
          <w:color w:val="auto"/>
          <w:lang w:val="es-CO"/>
        </w:rPr>
        <w:t>DIRECTORA DEL PROYECTO</w:t>
      </w:r>
    </w:p>
    <w:p w14:paraId="34338012" w14:textId="77777777" w:rsidR="006D16AC" w:rsidRPr="009008E3" w:rsidRDefault="006D16AC" w:rsidP="006D16AC">
      <w:pPr>
        <w:spacing w:line="360" w:lineRule="auto"/>
        <w:jc w:val="center"/>
        <w:rPr>
          <w:rFonts w:ascii="Arial" w:hAnsi="Arial" w:cs="Arial"/>
          <w:b/>
          <w:color w:val="auto"/>
          <w:lang w:val="es-CO"/>
        </w:rPr>
      </w:pPr>
    </w:p>
    <w:p w14:paraId="36C51512" w14:textId="77777777" w:rsidR="006D16AC" w:rsidRPr="009008E3" w:rsidRDefault="006D16AC" w:rsidP="006D16AC">
      <w:pPr>
        <w:spacing w:line="360" w:lineRule="auto"/>
        <w:jc w:val="center"/>
        <w:rPr>
          <w:rFonts w:ascii="Arial" w:hAnsi="Arial" w:cs="Arial"/>
          <w:b/>
          <w:color w:val="auto"/>
          <w:lang w:val="es-CO"/>
        </w:rPr>
      </w:pPr>
    </w:p>
    <w:p w14:paraId="69F5DD59" w14:textId="77777777" w:rsidR="006D16AC" w:rsidRPr="009008E3" w:rsidRDefault="006D16AC" w:rsidP="006D16AC">
      <w:pPr>
        <w:spacing w:line="360" w:lineRule="auto"/>
        <w:jc w:val="center"/>
        <w:rPr>
          <w:rFonts w:ascii="Arial" w:hAnsi="Arial" w:cs="Arial"/>
          <w:b/>
          <w:color w:val="auto"/>
          <w:lang w:val="es-CO"/>
        </w:rPr>
      </w:pPr>
    </w:p>
    <w:p w14:paraId="18399905" w14:textId="77777777" w:rsidR="006D16AC" w:rsidRPr="009008E3" w:rsidRDefault="006D16AC" w:rsidP="006D16AC">
      <w:pPr>
        <w:spacing w:line="360" w:lineRule="auto"/>
        <w:jc w:val="center"/>
        <w:rPr>
          <w:rFonts w:ascii="Arial" w:hAnsi="Arial" w:cs="Arial"/>
          <w:b/>
          <w:color w:val="auto"/>
          <w:lang w:val="es-CO"/>
        </w:rPr>
      </w:pPr>
    </w:p>
    <w:p w14:paraId="74B007B1" w14:textId="77777777" w:rsidR="006D16AC" w:rsidRDefault="006D16AC" w:rsidP="006D16AC">
      <w:pPr>
        <w:spacing w:line="360" w:lineRule="auto"/>
        <w:jc w:val="center"/>
        <w:rPr>
          <w:rFonts w:ascii="Arial" w:hAnsi="Arial" w:cs="Arial"/>
          <w:b/>
          <w:color w:val="auto"/>
          <w:lang w:val="es-CO"/>
        </w:rPr>
      </w:pPr>
    </w:p>
    <w:p w14:paraId="2023F7F4" w14:textId="77777777" w:rsidR="006D16AC" w:rsidRPr="009008E3" w:rsidRDefault="006D16AC" w:rsidP="006D16AC">
      <w:pPr>
        <w:spacing w:line="360" w:lineRule="auto"/>
        <w:jc w:val="center"/>
        <w:rPr>
          <w:rFonts w:ascii="Arial" w:hAnsi="Arial" w:cs="Arial"/>
          <w:b/>
          <w:color w:val="auto"/>
          <w:lang w:val="es-CO"/>
        </w:rPr>
      </w:pPr>
      <w:r w:rsidRPr="009008E3">
        <w:rPr>
          <w:rFonts w:ascii="Arial" w:hAnsi="Arial" w:cs="Arial"/>
          <w:b/>
          <w:color w:val="auto"/>
          <w:lang w:val="es-CO"/>
        </w:rPr>
        <w:t>.........................................................</w:t>
      </w:r>
    </w:p>
    <w:p w14:paraId="1EEC1FCA" w14:textId="6307503E" w:rsidR="006D16AC" w:rsidRPr="009008E3" w:rsidRDefault="00144319" w:rsidP="006D16AC">
      <w:pPr>
        <w:spacing w:line="360" w:lineRule="auto"/>
        <w:jc w:val="center"/>
        <w:rPr>
          <w:rFonts w:ascii="Arial" w:hAnsi="Arial" w:cs="Arial"/>
          <w:b/>
          <w:color w:val="auto"/>
          <w:lang w:val="es-CO"/>
        </w:rPr>
      </w:pPr>
      <w:r>
        <w:rPr>
          <w:rFonts w:ascii="Arial" w:hAnsi="Arial" w:cs="Arial"/>
          <w:b/>
          <w:color w:val="auto"/>
          <w:lang w:val="es-CO"/>
        </w:rPr>
        <w:t xml:space="preserve">ING. CARLOS ROBERTO MORENO MEJÍA  </w:t>
      </w:r>
      <w:r w:rsidR="00BE4D05">
        <w:rPr>
          <w:rFonts w:ascii="Arial" w:hAnsi="Arial" w:cs="Arial"/>
          <w:b/>
          <w:color w:val="auto"/>
          <w:lang w:val="es-CO"/>
        </w:rPr>
        <w:t>MS</w:t>
      </w:r>
      <w:r w:rsidR="00224ABA">
        <w:rPr>
          <w:rFonts w:ascii="Arial" w:hAnsi="Arial" w:cs="Arial"/>
          <w:b/>
          <w:color w:val="auto"/>
          <w:lang w:val="es-CO"/>
        </w:rPr>
        <w:t>c.</w:t>
      </w:r>
    </w:p>
    <w:p w14:paraId="638C3B2F" w14:textId="7A20FDF8" w:rsidR="006D16AC" w:rsidRPr="009008E3" w:rsidRDefault="00567F77" w:rsidP="006D16AC">
      <w:pPr>
        <w:spacing w:line="360" w:lineRule="auto"/>
        <w:jc w:val="center"/>
        <w:rPr>
          <w:rFonts w:ascii="Arial" w:hAnsi="Arial" w:cs="Arial"/>
          <w:b/>
          <w:color w:val="auto"/>
          <w:lang w:val="es-CO"/>
        </w:rPr>
      </w:pPr>
      <w:r>
        <w:rPr>
          <w:rFonts w:ascii="Arial" w:hAnsi="Arial" w:cs="Arial"/>
          <w:b/>
          <w:color w:val="auto"/>
          <w:lang w:val="es-CO"/>
        </w:rPr>
        <w:t xml:space="preserve">ÁREA DE </w:t>
      </w:r>
      <w:r w:rsidRPr="009008E3">
        <w:rPr>
          <w:rFonts w:ascii="Arial" w:hAnsi="Arial" w:cs="Arial"/>
          <w:b/>
          <w:color w:val="auto"/>
          <w:lang w:val="es-CO"/>
        </w:rPr>
        <w:t>BIOMETRÍ</w:t>
      </w:r>
      <w:r>
        <w:rPr>
          <w:rFonts w:ascii="Arial" w:hAnsi="Arial" w:cs="Arial"/>
          <w:b/>
          <w:color w:val="auto"/>
          <w:lang w:val="es-CO"/>
        </w:rPr>
        <w:t>A</w:t>
      </w:r>
    </w:p>
    <w:p w14:paraId="15C759C3" w14:textId="77777777" w:rsidR="006D16AC" w:rsidRPr="009008E3" w:rsidRDefault="006D16AC" w:rsidP="006D16AC">
      <w:pPr>
        <w:spacing w:line="360" w:lineRule="auto"/>
        <w:jc w:val="center"/>
        <w:rPr>
          <w:rFonts w:ascii="Arial" w:hAnsi="Arial" w:cs="Arial"/>
          <w:b/>
          <w:color w:val="auto"/>
          <w:lang w:val="es-CO"/>
        </w:rPr>
      </w:pPr>
    </w:p>
    <w:p w14:paraId="1BCB3F98" w14:textId="77777777" w:rsidR="006D16AC" w:rsidRPr="009008E3" w:rsidRDefault="006D16AC" w:rsidP="006D16AC">
      <w:pPr>
        <w:spacing w:line="360" w:lineRule="auto"/>
        <w:jc w:val="center"/>
        <w:rPr>
          <w:rFonts w:ascii="Arial" w:hAnsi="Arial" w:cs="Arial"/>
          <w:b/>
          <w:color w:val="auto"/>
          <w:lang w:val="es-CO"/>
        </w:rPr>
      </w:pPr>
    </w:p>
    <w:p w14:paraId="5F537512" w14:textId="77777777" w:rsidR="006D16AC" w:rsidRPr="009008E3" w:rsidRDefault="006D16AC" w:rsidP="006D16AC">
      <w:pPr>
        <w:spacing w:line="360" w:lineRule="auto"/>
        <w:jc w:val="center"/>
        <w:rPr>
          <w:rFonts w:ascii="Arial" w:hAnsi="Arial" w:cs="Arial"/>
          <w:b/>
          <w:color w:val="auto"/>
          <w:lang w:val="es-CO"/>
        </w:rPr>
      </w:pPr>
    </w:p>
    <w:p w14:paraId="1FBF1EFD" w14:textId="77777777" w:rsidR="006D16AC" w:rsidRPr="009008E3" w:rsidRDefault="006D16AC" w:rsidP="006D16AC">
      <w:pPr>
        <w:spacing w:line="360" w:lineRule="auto"/>
        <w:jc w:val="center"/>
        <w:rPr>
          <w:rFonts w:ascii="Arial" w:hAnsi="Arial" w:cs="Arial"/>
          <w:b/>
          <w:color w:val="auto"/>
          <w:lang w:val="es-CO"/>
        </w:rPr>
      </w:pPr>
    </w:p>
    <w:p w14:paraId="02149586" w14:textId="77777777" w:rsidR="006D16AC" w:rsidRPr="009008E3" w:rsidRDefault="006D16AC" w:rsidP="006D16AC">
      <w:pPr>
        <w:spacing w:line="360" w:lineRule="auto"/>
        <w:jc w:val="center"/>
        <w:rPr>
          <w:rFonts w:ascii="Arial" w:hAnsi="Arial" w:cs="Arial"/>
          <w:b/>
          <w:color w:val="auto"/>
          <w:lang w:val="es-CO"/>
        </w:rPr>
      </w:pPr>
    </w:p>
    <w:p w14:paraId="6AB8DF56" w14:textId="77777777" w:rsidR="006D16AC" w:rsidRPr="009008E3" w:rsidRDefault="006D16AC" w:rsidP="006D16AC">
      <w:pPr>
        <w:spacing w:line="360" w:lineRule="auto"/>
        <w:jc w:val="center"/>
        <w:rPr>
          <w:rFonts w:ascii="Arial" w:hAnsi="Arial" w:cs="Arial"/>
          <w:b/>
          <w:color w:val="auto"/>
          <w:lang w:val="es-CO"/>
        </w:rPr>
      </w:pPr>
      <w:r w:rsidRPr="009008E3">
        <w:rPr>
          <w:rFonts w:ascii="Arial" w:hAnsi="Arial" w:cs="Arial"/>
          <w:b/>
          <w:color w:val="auto"/>
          <w:lang w:val="es-CO"/>
        </w:rPr>
        <w:t>.........................................................</w:t>
      </w:r>
    </w:p>
    <w:p w14:paraId="515CE625" w14:textId="6BD29258" w:rsidR="006D16AC" w:rsidRPr="009008E3" w:rsidRDefault="0099143B" w:rsidP="006D16AC">
      <w:pPr>
        <w:spacing w:line="360" w:lineRule="auto"/>
        <w:jc w:val="center"/>
        <w:rPr>
          <w:rFonts w:ascii="Arial" w:hAnsi="Arial" w:cs="Arial"/>
          <w:b/>
          <w:color w:val="auto"/>
          <w:lang w:val="es-CO"/>
        </w:rPr>
      </w:pPr>
      <w:r w:rsidRPr="009008E3">
        <w:rPr>
          <w:rFonts w:ascii="Arial" w:hAnsi="Arial" w:cs="Arial"/>
          <w:b/>
          <w:color w:val="auto"/>
          <w:lang w:val="es-CO"/>
        </w:rPr>
        <w:t xml:space="preserve">ING. </w:t>
      </w:r>
      <w:r>
        <w:rPr>
          <w:rFonts w:ascii="Arial" w:hAnsi="Arial" w:cs="Arial"/>
          <w:b/>
          <w:color w:val="auto"/>
          <w:lang w:val="es-CO"/>
        </w:rPr>
        <w:t xml:space="preserve">VÍCTOR </w:t>
      </w:r>
      <w:r w:rsidRPr="009008E3">
        <w:rPr>
          <w:rFonts w:ascii="Arial" w:hAnsi="Arial" w:cs="Arial"/>
          <w:b/>
          <w:color w:val="auto"/>
          <w:lang w:val="es-CO"/>
        </w:rPr>
        <w:t>DANILO MONTERO</w:t>
      </w:r>
      <w:r>
        <w:rPr>
          <w:rFonts w:ascii="Arial" w:hAnsi="Arial" w:cs="Arial"/>
          <w:b/>
          <w:color w:val="auto"/>
          <w:lang w:val="es-CO"/>
        </w:rPr>
        <w:t xml:space="preserve"> SILVA </w:t>
      </w:r>
      <w:r w:rsidR="00224ABA">
        <w:rPr>
          <w:rFonts w:ascii="Arial" w:hAnsi="Arial" w:cs="Arial"/>
          <w:b/>
          <w:color w:val="auto"/>
          <w:lang w:val="es-CO"/>
        </w:rPr>
        <w:t>Mg</w:t>
      </w:r>
      <w:r w:rsidR="00567F77">
        <w:rPr>
          <w:rFonts w:ascii="Arial" w:hAnsi="Arial" w:cs="Arial"/>
          <w:b/>
          <w:color w:val="auto"/>
          <w:lang w:val="es-CO"/>
        </w:rPr>
        <w:t>.</w:t>
      </w:r>
    </w:p>
    <w:p w14:paraId="73F60C9A" w14:textId="3EF499CF" w:rsidR="006D16AC" w:rsidRPr="009008E3" w:rsidRDefault="00567F77" w:rsidP="006D16AC">
      <w:pPr>
        <w:spacing w:line="360" w:lineRule="auto"/>
        <w:jc w:val="center"/>
        <w:rPr>
          <w:rFonts w:ascii="Arial" w:hAnsi="Arial" w:cs="Arial"/>
          <w:b/>
          <w:color w:val="auto"/>
          <w:lang w:val="es-CO"/>
        </w:rPr>
      </w:pPr>
      <w:r>
        <w:rPr>
          <w:rFonts w:ascii="Arial" w:hAnsi="Arial" w:cs="Arial"/>
          <w:b/>
          <w:color w:val="auto"/>
          <w:lang w:val="es-CO"/>
        </w:rPr>
        <w:t xml:space="preserve">ÁREA DE </w:t>
      </w:r>
      <w:r w:rsidR="006D16AC" w:rsidRPr="009008E3">
        <w:rPr>
          <w:rFonts w:ascii="Arial" w:hAnsi="Arial" w:cs="Arial"/>
          <w:b/>
          <w:color w:val="auto"/>
          <w:lang w:val="es-CO"/>
        </w:rPr>
        <w:t>REDACCIÓN TÉCNICA</w:t>
      </w:r>
    </w:p>
    <w:p w14:paraId="414E771E" w14:textId="77777777" w:rsidR="006D16AC" w:rsidRDefault="006D16AC" w:rsidP="006D16AC">
      <w:pPr>
        <w:spacing w:line="360" w:lineRule="auto"/>
        <w:jc w:val="both"/>
        <w:rPr>
          <w:rFonts w:ascii="Arial" w:hAnsi="Arial" w:cs="Arial"/>
          <w:color w:val="auto"/>
          <w:lang w:val="es-CO"/>
        </w:rPr>
      </w:pPr>
    </w:p>
    <w:p w14:paraId="7A3C8772" w14:textId="70C8ED36" w:rsidR="006D16AC" w:rsidRDefault="006D16AC" w:rsidP="006D16AC">
      <w:pPr>
        <w:spacing w:line="360" w:lineRule="auto"/>
        <w:jc w:val="both"/>
        <w:rPr>
          <w:rFonts w:ascii="Arial" w:hAnsi="Arial" w:cs="Arial"/>
          <w:color w:val="auto"/>
          <w:lang w:val="es-CO"/>
        </w:rPr>
      </w:pPr>
    </w:p>
    <w:p w14:paraId="683AEB63" w14:textId="2E787FF4" w:rsidR="006D16AC" w:rsidRPr="009008E3" w:rsidRDefault="006D43AF" w:rsidP="006D16AC">
      <w:pPr>
        <w:spacing w:line="360" w:lineRule="auto"/>
        <w:jc w:val="center"/>
        <w:rPr>
          <w:rFonts w:ascii="Arial" w:hAnsi="Arial" w:cs="Arial"/>
          <w:b/>
          <w:color w:val="auto"/>
          <w:lang w:val="es-CO"/>
        </w:rPr>
      </w:pPr>
      <w:r>
        <w:rPr>
          <w:rFonts w:ascii="Arial" w:hAnsi="Arial" w:cs="Arial"/>
          <w:b/>
          <w:color w:val="auto"/>
          <w:lang w:val="es-CO"/>
        </w:rPr>
        <w:lastRenderedPageBreak/>
        <w:t>CERTIFICACIÓN DE AUTORIA</w:t>
      </w:r>
    </w:p>
    <w:p w14:paraId="376514A6" w14:textId="77777777" w:rsidR="006D16AC" w:rsidRPr="009008E3" w:rsidRDefault="006D16AC" w:rsidP="006D16AC">
      <w:pPr>
        <w:spacing w:line="360" w:lineRule="auto"/>
        <w:jc w:val="center"/>
        <w:rPr>
          <w:rFonts w:ascii="Arial" w:hAnsi="Arial" w:cs="Arial"/>
          <w:b/>
          <w:color w:val="auto"/>
          <w:lang w:val="es-CO"/>
        </w:rPr>
      </w:pPr>
    </w:p>
    <w:p w14:paraId="3BC1E571" w14:textId="45682D39" w:rsidR="006D16AC" w:rsidRPr="009008E3" w:rsidRDefault="006D16AC" w:rsidP="006D16AC">
      <w:pPr>
        <w:spacing w:line="360" w:lineRule="auto"/>
        <w:jc w:val="both"/>
        <w:rPr>
          <w:rFonts w:ascii="Arial" w:hAnsi="Arial" w:cs="Arial"/>
          <w:color w:val="auto"/>
          <w:lang w:val="es-CO"/>
        </w:rPr>
      </w:pPr>
      <w:r w:rsidRPr="009008E3">
        <w:rPr>
          <w:rFonts w:ascii="Arial" w:hAnsi="Arial" w:cs="Arial"/>
          <w:color w:val="auto"/>
          <w:lang w:val="es-CO"/>
        </w:rPr>
        <w:t>Yo, Gregory Leandro Montenegro Bosquez</w:t>
      </w:r>
      <w:r w:rsidR="00653E8E">
        <w:rPr>
          <w:rFonts w:ascii="Arial" w:hAnsi="Arial" w:cs="Arial"/>
          <w:color w:val="auto"/>
          <w:lang w:val="es-CO"/>
        </w:rPr>
        <w:t xml:space="preserve">, con CI: 0202023081, </w:t>
      </w:r>
      <w:r w:rsidRPr="009008E3">
        <w:rPr>
          <w:rFonts w:ascii="Arial" w:hAnsi="Arial" w:cs="Arial"/>
          <w:color w:val="auto"/>
          <w:lang w:val="es-CO"/>
        </w:rPr>
        <w:t xml:space="preserve">declaro que el trabajo </w:t>
      </w:r>
      <w:r w:rsidR="00653E8E">
        <w:rPr>
          <w:rFonts w:ascii="Arial" w:hAnsi="Arial" w:cs="Arial"/>
          <w:color w:val="auto"/>
          <w:lang w:val="es-CO"/>
        </w:rPr>
        <w:t xml:space="preserve"> y los resultados presentados en este informe,</w:t>
      </w:r>
      <w:r w:rsidRPr="009008E3">
        <w:rPr>
          <w:rFonts w:ascii="Arial" w:hAnsi="Arial" w:cs="Arial"/>
          <w:color w:val="auto"/>
          <w:lang w:val="es-CO"/>
        </w:rPr>
        <w:t xml:space="preserve"> no ha sido previamente presentado para ningún grado o calificación profesional;  y, que las referencias bibliográficas que se incluyen han sido consultadas </w:t>
      </w:r>
      <w:r w:rsidR="00653E8E">
        <w:rPr>
          <w:rFonts w:ascii="Arial" w:hAnsi="Arial" w:cs="Arial"/>
          <w:color w:val="auto"/>
          <w:lang w:val="es-CO"/>
        </w:rPr>
        <w:t xml:space="preserve">y citadas con su respectivo </w:t>
      </w:r>
      <w:r w:rsidRPr="009008E3">
        <w:rPr>
          <w:rFonts w:ascii="Arial" w:hAnsi="Arial" w:cs="Arial"/>
          <w:color w:val="auto"/>
          <w:lang w:val="es-CO"/>
        </w:rPr>
        <w:t>autor</w:t>
      </w:r>
      <w:r w:rsidR="00653E8E">
        <w:rPr>
          <w:rFonts w:ascii="Arial" w:hAnsi="Arial" w:cs="Arial"/>
          <w:color w:val="auto"/>
          <w:lang w:val="es-CO"/>
        </w:rPr>
        <w:t xml:space="preserve"> (es)</w:t>
      </w:r>
      <w:r w:rsidRPr="009008E3">
        <w:rPr>
          <w:rFonts w:ascii="Arial" w:hAnsi="Arial" w:cs="Arial"/>
          <w:color w:val="auto"/>
          <w:lang w:val="es-CO"/>
        </w:rPr>
        <w:t>.</w:t>
      </w:r>
    </w:p>
    <w:p w14:paraId="188BE5A9" w14:textId="77777777" w:rsidR="006D16AC" w:rsidRPr="009008E3" w:rsidRDefault="006D16AC" w:rsidP="006D16AC">
      <w:pPr>
        <w:spacing w:line="360" w:lineRule="auto"/>
        <w:jc w:val="both"/>
        <w:rPr>
          <w:rFonts w:ascii="Arial" w:hAnsi="Arial" w:cs="Arial"/>
          <w:color w:val="auto"/>
          <w:lang w:val="es-CO"/>
        </w:rPr>
      </w:pPr>
    </w:p>
    <w:p w14:paraId="0A11666A" w14:textId="0FF7C842" w:rsidR="006D16AC" w:rsidRDefault="006D16AC" w:rsidP="006D16AC">
      <w:pPr>
        <w:spacing w:line="360" w:lineRule="auto"/>
        <w:jc w:val="both"/>
        <w:rPr>
          <w:rFonts w:ascii="Arial" w:hAnsi="Arial" w:cs="Arial"/>
          <w:color w:val="auto"/>
          <w:lang w:val="es-CO"/>
        </w:rPr>
      </w:pPr>
      <w:r w:rsidRPr="009008E3">
        <w:rPr>
          <w:rFonts w:ascii="Arial" w:hAnsi="Arial" w:cs="Arial"/>
          <w:color w:val="auto"/>
          <w:lang w:val="es-CO"/>
        </w:rPr>
        <w:t>La Universidad Estatal de Bolívar puede hacer uso de los derechos de publicación correspondientes a este trabajo, según lo establecido por la Ley de</w:t>
      </w:r>
      <w:r w:rsidR="005304F3">
        <w:rPr>
          <w:rFonts w:ascii="Arial" w:hAnsi="Arial" w:cs="Arial"/>
          <w:color w:val="auto"/>
          <w:lang w:val="es-CO"/>
        </w:rPr>
        <w:t xml:space="preserve"> Propiedad Intelectual, por su r</w:t>
      </w:r>
      <w:r w:rsidRPr="009008E3">
        <w:rPr>
          <w:rFonts w:ascii="Arial" w:hAnsi="Arial" w:cs="Arial"/>
          <w:color w:val="auto"/>
          <w:lang w:val="es-CO"/>
        </w:rPr>
        <w:t>eglamento  y por la normativa institucional vigente.</w:t>
      </w:r>
    </w:p>
    <w:p w14:paraId="0D02E837" w14:textId="77777777" w:rsidR="006D16AC" w:rsidRPr="009008E3" w:rsidRDefault="006D16AC" w:rsidP="006D16AC">
      <w:pPr>
        <w:spacing w:line="360" w:lineRule="auto"/>
        <w:jc w:val="both"/>
        <w:rPr>
          <w:rFonts w:ascii="Arial" w:hAnsi="Arial" w:cs="Arial"/>
          <w:color w:val="auto"/>
          <w:lang w:val="es-CO"/>
        </w:rPr>
      </w:pPr>
    </w:p>
    <w:p w14:paraId="43932C58" w14:textId="77777777" w:rsidR="006D16AC" w:rsidRPr="009008E3" w:rsidRDefault="006D16AC" w:rsidP="00653E8E">
      <w:pPr>
        <w:spacing w:line="360" w:lineRule="auto"/>
        <w:jc w:val="center"/>
        <w:rPr>
          <w:rFonts w:ascii="Arial" w:hAnsi="Arial" w:cs="Arial"/>
          <w:color w:val="auto"/>
          <w:lang w:val="es-CO"/>
        </w:rPr>
      </w:pPr>
    </w:p>
    <w:p w14:paraId="001905D0" w14:textId="77777777" w:rsidR="006D16AC" w:rsidRDefault="006D16AC" w:rsidP="00653E8E">
      <w:pPr>
        <w:spacing w:line="360" w:lineRule="auto"/>
        <w:jc w:val="center"/>
        <w:rPr>
          <w:rFonts w:ascii="Arial" w:hAnsi="Arial" w:cs="Arial"/>
          <w:color w:val="auto"/>
          <w:lang w:val="es-CO"/>
        </w:rPr>
      </w:pPr>
      <w:r w:rsidRPr="009008E3">
        <w:rPr>
          <w:rFonts w:ascii="Arial" w:hAnsi="Arial" w:cs="Arial"/>
          <w:color w:val="auto"/>
          <w:lang w:val="es-CO"/>
        </w:rPr>
        <w:t>_______________________________</w:t>
      </w:r>
    </w:p>
    <w:p w14:paraId="6301DB90" w14:textId="17338556" w:rsidR="00653E8E" w:rsidRPr="009008E3" w:rsidRDefault="00653E8E" w:rsidP="00653E8E">
      <w:pPr>
        <w:spacing w:line="360" w:lineRule="auto"/>
        <w:jc w:val="center"/>
        <w:rPr>
          <w:rFonts w:ascii="Arial" w:hAnsi="Arial" w:cs="Arial"/>
          <w:color w:val="auto"/>
          <w:lang w:val="es-CO"/>
        </w:rPr>
      </w:pPr>
      <w:r>
        <w:rPr>
          <w:rFonts w:ascii="Arial" w:hAnsi="Arial" w:cs="Arial"/>
          <w:color w:val="auto"/>
          <w:lang w:val="es-CO"/>
        </w:rPr>
        <w:t>Estudiante</w:t>
      </w:r>
    </w:p>
    <w:p w14:paraId="5B00A7DF" w14:textId="06ECD1FC" w:rsidR="006D16AC" w:rsidRPr="009008E3" w:rsidRDefault="006D16AC" w:rsidP="00653E8E">
      <w:pPr>
        <w:spacing w:line="360" w:lineRule="auto"/>
        <w:jc w:val="center"/>
        <w:rPr>
          <w:rFonts w:ascii="Arial" w:hAnsi="Arial" w:cs="Arial"/>
          <w:color w:val="auto"/>
          <w:lang w:val="es-CO"/>
        </w:rPr>
      </w:pPr>
      <w:r w:rsidRPr="009008E3">
        <w:rPr>
          <w:rFonts w:ascii="Arial" w:hAnsi="Arial" w:cs="Arial"/>
          <w:color w:val="auto"/>
          <w:lang w:val="es-CO"/>
        </w:rPr>
        <w:t>Gregory Leandro Montenegro Bosquez</w:t>
      </w:r>
    </w:p>
    <w:p w14:paraId="4334EF67" w14:textId="56AEB380" w:rsidR="006D16AC" w:rsidRPr="009008E3" w:rsidRDefault="00653E8E" w:rsidP="00653E8E">
      <w:pPr>
        <w:spacing w:line="360" w:lineRule="auto"/>
        <w:jc w:val="center"/>
        <w:rPr>
          <w:rFonts w:ascii="Arial" w:hAnsi="Arial" w:cs="Arial"/>
          <w:color w:val="auto"/>
          <w:lang w:val="es-CO"/>
        </w:rPr>
      </w:pPr>
      <w:r>
        <w:rPr>
          <w:rFonts w:ascii="Arial" w:hAnsi="Arial" w:cs="Arial"/>
          <w:color w:val="auto"/>
          <w:lang w:val="es-CO"/>
        </w:rPr>
        <w:t>CI:</w:t>
      </w:r>
      <w:r w:rsidR="006D16AC" w:rsidRPr="009008E3">
        <w:rPr>
          <w:rFonts w:ascii="Arial" w:hAnsi="Arial" w:cs="Arial"/>
          <w:color w:val="auto"/>
          <w:lang w:val="es-CO"/>
        </w:rPr>
        <w:t xml:space="preserve"> 020202308-1</w:t>
      </w:r>
    </w:p>
    <w:p w14:paraId="60D11E47" w14:textId="77777777" w:rsidR="006D16AC" w:rsidRPr="009008E3" w:rsidRDefault="006D16AC" w:rsidP="00653E8E">
      <w:pPr>
        <w:autoSpaceDE w:val="0"/>
        <w:autoSpaceDN w:val="0"/>
        <w:adjustRightInd w:val="0"/>
        <w:spacing w:line="360" w:lineRule="auto"/>
        <w:jc w:val="center"/>
        <w:rPr>
          <w:rFonts w:ascii="Arial" w:hAnsi="Arial" w:cs="Arial"/>
          <w:bCs/>
          <w:color w:val="auto"/>
        </w:rPr>
      </w:pPr>
    </w:p>
    <w:p w14:paraId="3C8BA1BE" w14:textId="77777777" w:rsidR="006D16AC" w:rsidRDefault="006D16AC" w:rsidP="00653E8E">
      <w:pPr>
        <w:autoSpaceDE w:val="0"/>
        <w:autoSpaceDN w:val="0"/>
        <w:adjustRightInd w:val="0"/>
        <w:spacing w:line="360" w:lineRule="auto"/>
        <w:jc w:val="center"/>
        <w:rPr>
          <w:rFonts w:ascii="Arial" w:hAnsi="Arial" w:cs="Arial"/>
          <w:bCs/>
          <w:color w:val="auto"/>
        </w:rPr>
      </w:pPr>
    </w:p>
    <w:p w14:paraId="32A0EF1C" w14:textId="77777777" w:rsidR="00653E8E" w:rsidRPr="009008E3" w:rsidRDefault="00653E8E" w:rsidP="00653E8E">
      <w:pPr>
        <w:autoSpaceDE w:val="0"/>
        <w:autoSpaceDN w:val="0"/>
        <w:adjustRightInd w:val="0"/>
        <w:spacing w:line="360" w:lineRule="auto"/>
        <w:jc w:val="center"/>
        <w:rPr>
          <w:rFonts w:ascii="Arial" w:hAnsi="Arial" w:cs="Arial"/>
          <w:bCs/>
          <w:color w:val="auto"/>
        </w:rPr>
      </w:pPr>
    </w:p>
    <w:p w14:paraId="299C1A5B" w14:textId="77777777" w:rsidR="00653E8E" w:rsidRPr="009008E3" w:rsidRDefault="00653E8E" w:rsidP="00653E8E">
      <w:pPr>
        <w:spacing w:line="360" w:lineRule="auto"/>
        <w:jc w:val="center"/>
        <w:rPr>
          <w:rFonts w:ascii="Arial" w:hAnsi="Arial" w:cs="Arial"/>
          <w:color w:val="auto"/>
          <w:lang w:val="es-CO"/>
        </w:rPr>
      </w:pPr>
      <w:r w:rsidRPr="009008E3">
        <w:rPr>
          <w:rFonts w:ascii="Arial" w:hAnsi="Arial" w:cs="Arial"/>
          <w:color w:val="auto"/>
          <w:lang w:val="es-CO"/>
        </w:rPr>
        <w:t>_______________________________</w:t>
      </w:r>
    </w:p>
    <w:p w14:paraId="0C985331" w14:textId="335A0304" w:rsidR="00653E8E" w:rsidRDefault="00653E8E" w:rsidP="00653E8E">
      <w:pPr>
        <w:spacing w:line="360" w:lineRule="auto"/>
        <w:jc w:val="center"/>
        <w:rPr>
          <w:rFonts w:ascii="Arial" w:hAnsi="Arial" w:cs="Arial"/>
          <w:color w:val="auto"/>
          <w:lang w:val="es-CO"/>
        </w:rPr>
      </w:pPr>
      <w:r>
        <w:rPr>
          <w:rFonts w:ascii="Arial" w:hAnsi="Arial" w:cs="Arial"/>
          <w:color w:val="auto"/>
          <w:lang w:val="es-CO"/>
        </w:rPr>
        <w:t>Directora del Proyecto</w:t>
      </w:r>
    </w:p>
    <w:p w14:paraId="64ABEA53" w14:textId="2253D481" w:rsidR="00653E8E" w:rsidRPr="009008E3" w:rsidRDefault="00AB51BE" w:rsidP="00653E8E">
      <w:pPr>
        <w:spacing w:line="360" w:lineRule="auto"/>
        <w:jc w:val="center"/>
        <w:rPr>
          <w:rFonts w:ascii="Arial" w:hAnsi="Arial" w:cs="Arial"/>
          <w:color w:val="auto"/>
          <w:lang w:val="es-CO"/>
        </w:rPr>
      </w:pPr>
      <w:r>
        <w:rPr>
          <w:rFonts w:ascii="Arial" w:hAnsi="Arial" w:cs="Arial"/>
          <w:color w:val="auto"/>
          <w:lang w:val="es-CO"/>
        </w:rPr>
        <w:t xml:space="preserve"> Ing. </w:t>
      </w:r>
      <w:r w:rsidR="002F5D09">
        <w:rPr>
          <w:rFonts w:ascii="Arial" w:hAnsi="Arial" w:cs="Arial"/>
          <w:color w:val="auto"/>
          <w:lang w:val="es-CO"/>
        </w:rPr>
        <w:t xml:space="preserve">Sandra </w:t>
      </w:r>
      <w:r w:rsidR="00653E8E">
        <w:rPr>
          <w:rFonts w:ascii="Arial" w:hAnsi="Arial" w:cs="Arial"/>
          <w:color w:val="auto"/>
          <w:lang w:val="es-CO"/>
        </w:rPr>
        <w:t>Patricia</w:t>
      </w:r>
      <w:r>
        <w:rPr>
          <w:rFonts w:ascii="Arial" w:hAnsi="Arial" w:cs="Arial"/>
          <w:color w:val="auto"/>
          <w:lang w:val="es-CO"/>
        </w:rPr>
        <w:t xml:space="preserve"> </w:t>
      </w:r>
      <w:r w:rsidR="00653E8E">
        <w:rPr>
          <w:rFonts w:ascii="Arial" w:hAnsi="Arial" w:cs="Arial"/>
          <w:color w:val="auto"/>
          <w:lang w:val="es-CO"/>
        </w:rPr>
        <w:t>Iza</w:t>
      </w:r>
      <w:r w:rsidR="002F5D09">
        <w:rPr>
          <w:rFonts w:ascii="Arial" w:hAnsi="Arial" w:cs="Arial"/>
          <w:color w:val="auto"/>
          <w:lang w:val="es-CO"/>
        </w:rPr>
        <w:t xml:space="preserve"> Iza</w:t>
      </w:r>
      <w:r w:rsidR="00BE4D05">
        <w:rPr>
          <w:rFonts w:ascii="Arial" w:hAnsi="Arial" w:cs="Arial"/>
          <w:color w:val="auto"/>
          <w:lang w:val="es-CO"/>
        </w:rPr>
        <w:t xml:space="preserve"> MS</w:t>
      </w:r>
      <w:r w:rsidR="00BA4031">
        <w:rPr>
          <w:rFonts w:ascii="Arial" w:hAnsi="Arial" w:cs="Arial"/>
          <w:color w:val="auto"/>
          <w:lang w:val="es-CO"/>
        </w:rPr>
        <w:t>c.</w:t>
      </w:r>
    </w:p>
    <w:p w14:paraId="3249671E" w14:textId="3C0041D3" w:rsidR="00653E8E" w:rsidRPr="009008E3" w:rsidRDefault="00653E8E" w:rsidP="00653E8E">
      <w:pPr>
        <w:spacing w:line="360" w:lineRule="auto"/>
        <w:jc w:val="center"/>
        <w:rPr>
          <w:rFonts w:ascii="Arial" w:hAnsi="Arial" w:cs="Arial"/>
          <w:color w:val="auto"/>
          <w:lang w:val="es-CO"/>
        </w:rPr>
      </w:pPr>
      <w:r>
        <w:rPr>
          <w:rFonts w:ascii="Arial" w:hAnsi="Arial" w:cs="Arial"/>
          <w:color w:val="auto"/>
          <w:lang w:val="es-CO"/>
        </w:rPr>
        <w:t>CI:</w:t>
      </w:r>
      <w:r w:rsidR="008C0DC5">
        <w:rPr>
          <w:rFonts w:ascii="Arial" w:hAnsi="Arial" w:cs="Arial"/>
          <w:color w:val="auto"/>
          <w:lang w:val="es-CO"/>
        </w:rPr>
        <w:t xml:space="preserve"> 180226839-9</w:t>
      </w:r>
    </w:p>
    <w:p w14:paraId="53C8CE5D" w14:textId="77777777" w:rsidR="006D16AC" w:rsidRDefault="006D16AC" w:rsidP="00653E8E">
      <w:pPr>
        <w:autoSpaceDE w:val="0"/>
        <w:autoSpaceDN w:val="0"/>
        <w:adjustRightInd w:val="0"/>
        <w:spacing w:line="360" w:lineRule="auto"/>
        <w:jc w:val="center"/>
        <w:rPr>
          <w:rFonts w:ascii="Arial" w:hAnsi="Arial" w:cs="Arial"/>
          <w:bCs/>
          <w:color w:val="auto"/>
        </w:rPr>
      </w:pPr>
    </w:p>
    <w:p w14:paraId="7BE245E9" w14:textId="77777777" w:rsidR="00653E8E" w:rsidRDefault="00653E8E" w:rsidP="00653E8E">
      <w:pPr>
        <w:autoSpaceDE w:val="0"/>
        <w:autoSpaceDN w:val="0"/>
        <w:adjustRightInd w:val="0"/>
        <w:spacing w:line="360" w:lineRule="auto"/>
        <w:jc w:val="center"/>
        <w:rPr>
          <w:rFonts w:ascii="Arial" w:hAnsi="Arial" w:cs="Arial"/>
          <w:bCs/>
          <w:color w:val="auto"/>
        </w:rPr>
      </w:pPr>
    </w:p>
    <w:p w14:paraId="068F79BA" w14:textId="77777777" w:rsidR="00653E8E" w:rsidRDefault="00653E8E" w:rsidP="00653E8E">
      <w:pPr>
        <w:autoSpaceDE w:val="0"/>
        <w:autoSpaceDN w:val="0"/>
        <w:adjustRightInd w:val="0"/>
        <w:spacing w:line="360" w:lineRule="auto"/>
        <w:jc w:val="center"/>
        <w:rPr>
          <w:rFonts w:ascii="Arial" w:hAnsi="Arial" w:cs="Arial"/>
          <w:bCs/>
          <w:color w:val="auto"/>
        </w:rPr>
      </w:pPr>
    </w:p>
    <w:p w14:paraId="59EF16A4" w14:textId="77777777" w:rsidR="00653E8E" w:rsidRPr="009008E3" w:rsidRDefault="00653E8E" w:rsidP="00653E8E">
      <w:pPr>
        <w:spacing w:line="360" w:lineRule="auto"/>
        <w:jc w:val="center"/>
        <w:rPr>
          <w:rFonts w:ascii="Arial" w:hAnsi="Arial" w:cs="Arial"/>
          <w:color w:val="auto"/>
          <w:lang w:val="es-CO"/>
        </w:rPr>
      </w:pPr>
      <w:r w:rsidRPr="009008E3">
        <w:rPr>
          <w:rFonts w:ascii="Arial" w:hAnsi="Arial" w:cs="Arial"/>
          <w:color w:val="auto"/>
          <w:lang w:val="es-CO"/>
        </w:rPr>
        <w:t>_______________________________</w:t>
      </w:r>
    </w:p>
    <w:p w14:paraId="6D3B9B98" w14:textId="410A01FE" w:rsidR="00653E8E" w:rsidRDefault="00477693" w:rsidP="00653E8E">
      <w:pPr>
        <w:spacing w:line="360" w:lineRule="auto"/>
        <w:jc w:val="center"/>
        <w:rPr>
          <w:rFonts w:ascii="Arial" w:hAnsi="Arial" w:cs="Arial"/>
          <w:color w:val="auto"/>
          <w:lang w:val="es-CO"/>
        </w:rPr>
      </w:pPr>
      <w:r>
        <w:rPr>
          <w:rFonts w:ascii="Arial" w:hAnsi="Arial" w:cs="Arial"/>
          <w:color w:val="auto"/>
          <w:lang w:val="es-CO"/>
        </w:rPr>
        <w:t xml:space="preserve">Área de </w:t>
      </w:r>
      <w:r w:rsidR="00653E8E">
        <w:rPr>
          <w:rFonts w:ascii="Arial" w:hAnsi="Arial" w:cs="Arial"/>
          <w:color w:val="auto"/>
          <w:lang w:val="es-CO"/>
        </w:rPr>
        <w:t>Redacción Técnica</w:t>
      </w:r>
    </w:p>
    <w:p w14:paraId="44447349" w14:textId="63E02548" w:rsidR="00653E8E" w:rsidRPr="009008E3" w:rsidRDefault="00653E8E" w:rsidP="00653E8E">
      <w:pPr>
        <w:spacing w:line="360" w:lineRule="auto"/>
        <w:jc w:val="center"/>
        <w:rPr>
          <w:rFonts w:ascii="Arial" w:hAnsi="Arial" w:cs="Arial"/>
          <w:color w:val="auto"/>
          <w:lang w:val="es-CO"/>
        </w:rPr>
      </w:pPr>
      <w:r>
        <w:rPr>
          <w:rFonts w:ascii="Arial" w:hAnsi="Arial" w:cs="Arial"/>
          <w:color w:val="auto"/>
          <w:lang w:val="es-CO"/>
        </w:rPr>
        <w:t xml:space="preserve">Ing. </w:t>
      </w:r>
      <w:r w:rsidR="002F5D09">
        <w:rPr>
          <w:rFonts w:ascii="Arial" w:hAnsi="Arial" w:cs="Arial"/>
          <w:color w:val="auto"/>
          <w:lang w:val="es-CO"/>
        </w:rPr>
        <w:t xml:space="preserve">Víctor </w:t>
      </w:r>
      <w:r>
        <w:rPr>
          <w:rFonts w:ascii="Arial" w:hAnsi="Arial" w:cs="Arial"/>
          <w:color w:val="auto"/>
          <w:lang w:val="es-CO"/>
        </w:rPr>
        <w:t>Danilo Montero</w:t>
      </w:r>
      <w:r w:rsidR="002F5D09">
        <w:rPr>
          <w:rFonts w:ascii="Arial" w:hAnsi="Arial" w:cs="Arial"/>
          <w:color w:val="auto"/>
          <w:lang w:val="es-CO"/>
        </w:rPr>
        <w:t xml:space="preserve"> Silva </w:t>
      </w:r>
      <w:r w:rsidR="00BA4031">
        <w:rPr>
          <w:rFonts w:ascii="Arial" w:hAnsi="Arial" w:cs="Arial"/>
          <w:color w:val="auto"/>
          <w:lang w:val="es-CO"/>
        </w:rPr>
        <w:t>Mg.</w:t>
      </w:r>
    </w:p>
    <w:p w14:paraId="71E9A960" w14:textId="797CBE54" w:rsidR="003E4E59" w:rsidRDefault="00653E8E" w:rsidP="00653E8E">
      <w:pPr>
        <w:spacing w:line="360" w:lineRule="auto"/>
        <w:jc w:val="center"/>
        <w:rPr>
          <w:rFonts w:ascii="Arial" w:hAnsi="Arial" w:cs="Arial"/>
          <w:color w:val="auto"/>
          <w:lang w:val="es-CO"/>
        </w:rPr>
        <w:sectPr w:rsidR="003E4E59" w:rsidSect="00E325D9">
          <w:footerReference w:type="default" r:id="rId10"/>
          <w:pgSz w:w="11906" w:h="16838"/>
          <w:pgMar w:top="1701" w:right="1701" w:bottom="1701" w:left="2268" w:header="709" w:footer="709" w:gutter="0"/>
          <w:pgNumType w:fmt="upperRoman" w:start="1"/>
          <w:cols w:space="708"/>
          <w:docGrid w:linePitch="360"/>
        </w:sectPr>
      </w:pPr>
      <w:r>
        <w:rPr>
          <w:rFonts w:ascii="Arial" w:hAnsi="Arial" w:cs="Arial"/>
          <w:color w:val="auto"/>
          <w:lang w:val="es-CO"/>
        </w:rPr>
        <w:t>CI</w:t>
      </w:r>
      <w:r w:rsidR="00BE4D05">
        <w:rPr>
          <w:rFonts w:ascii="Arial" w:hAnsi="Arial" w:cs="Arial"/>
          <w:color w:val="auto"/>
          <w:lang w:val="es-CO"/>
        </w:rPr>
        <w:t>: 020118558</w:t>
      </w:r>
      <w:r w:rsidR="00477693">
        <w:rPr>
          <w:rFonts w:ascii="Arial" w:hAnsi="Arial" w:cs="Arial"/>
          <w:color w:val="auto"/>
          <w:lang w:val="es-CO"/>
        </w:rPr>
        <w:t>-4</w:t>
      </w:r>
    </w:p>
    <w:p w14:paraId="7F84E1E2" w14:textId="77777777" w:rsidR="006D16AC" w:rsidRPr="009008E3" w:rsidRDefault="006D16AC" w:rsidP="006D16AC">
      <w:pPr>
        <w:autoSpaceDE w:val="0"/>
        <w:autoSpaceDN w:val="0"/>
        <w:adjustRightInd w:val="0"/>
        <w:spacing w:line="360" w:lineRule="auto"/>
        <w:jc w:val="center"/>
        <w:rPr>
          <w:rFonts w:ascii="Arial" w:hAnsi="Arial" w:cs="Arial"/>
          <w:b/>
          <w:bCs/>
          <w:color w:val="auto"/>
        </w:rPr>
      </w:pPr>
      <w:r w:rsidRPr="009008E3">
        <w:rPr>
          <w:rFonts w:ascii="Arial" w:hAnsi="Arial" w:cs="Arial"/>
          <w:b/>
          <w:bCs/>
          <w:color w:val="auto"/>
        </w:rPr>
        <w:lastRenderedPageBreak/>
        <w:t>DEDICATORIA</w:t>
      </w:r>
    </w:p>
    <w:p w14:paraId="27DAAAD1" w14:textId="77777777" w:rsidR="006D16AC" w:rsidRPr="009008E3" w:rsidRDefault="006D16AC" w:rsidP="006D16AC">
      <w:pPr>
        <w:autoSpaceDE w:val="0"/>
        <w:autoSpaceDN w:val="0"/>
        <w:adjustRightInd w:val="0"/>
        <w:spacing w:line="360" w:lineRule="auto"/>
        <w:rPr>
          <w:rFonts w:ascii="Arial" w:hAnsi="Arial" w:cs="Arial"/>
          <w:bCs/>
          <w:color w:val="auto"/>
        </w:rPr>
      </w:pPr>
    </w:p>
    <w:p w14:paraId="0AD7D664" w14:textId="77777777" w:rsidR="006D16AC" w:rsidRPr="009008E3" w:rsidRDefault="006D16AC" w:rsidP="006D16AC">
      <w:pPr>
        <w:autoSpaceDE w:val="0"/>
        <w:autoSpaceDN w:val="0"/>
        <w:adjustRightInd w:val="0"/>
        <w:spacing w:line="360" w:lineRule="auto"/>
        <w:rPr>
          <w:rFonts w:ascii="Arial" w:hAnsi="Arial" w:cs="Arial"/>
          <w:bCs/>
          <w:color w:val="auto"/>
        </w:rPr>
      </w:pPr>
    </w:p>
    <w:p w14:paraId="1548723A" w14:textId="77777777" w:rsidR="006D16AC" w:rsidRDefault="006D16AC" w:rsidP="006D16AC">
      <w:pPr>
        <w:autoSpaceDE w:val="0"/>
        <w:autoSpaceDN w:val="0"/>
        <w:adjustRightInd w:val="0"/>
        <w:spacing w:line="360" w:lineRule="auto"/>
        <w:rPr>
          <w:rFonts w:ascii="Arial" w:hAnsi="Arial" w:cs="Arial"/>
          <w:bCs/>
          <w:color w:val="auto"/>
        </w:rPr>
      </w:pPr>
    </w:p>
    <w:p w14:paraId="78B89402" w14:textId="57EF849B" w:rsidR="002503CD" w:rsidRPr="009008E3" w:rsidRDefault="002503CD" w:rsidP="002A7DDF">
      <w:pPr>
        <w:autoSpaceDE w:val="0"/>
        <w:autoSpaceDN w:val="0"/>
        <w:adjustRightInd w:val="0"/>
        <w:spacing w:line="360" w:lineRule="auto"/>
        <w:ind w:left="3540"/>
        <w:jc w:val="both"/>
        <w:rPr>
          <w:rFonts w:ascii="Arial" w:hAnsi="Arial" w:cs="Arial"/>
          <w:bCs/>
          <w:color w:val="auto"/>
        </w:rPr>
      </w:pPr>
      <w:r>
        <w:rPr>
          <w:rFonts w:ascii="Arial" w:hAnsi="Arial" w:cs="Arial"/>
          <w:bCs/>
          <w:color w:val="auto"/>
        </w:rPr>
        <w:t xml:space="preserve">La culminación de este trabajo está dedicado a </w:t>
      </w:r>
      <w:r w:rsidR="004750EA">
        <w:rPr>
          <w:rFonts w:ascii="Arial" w:hAnsi="Arial" w:cs="Arial"/>
          <w:bCs/>
          <w:color w:val="auto"/>
        </w:rPr>
        <w:t xml:space="preserve">toda </w:t>
      </w:r>
      <w:r>
        <w:rPr>
          <w:rFonts w:ascii="Arial" w:hAnsi="Arial" w:cs="Arial"/>
          <w:bCs/>
          <w:color w:val="auto"/>
        </w:rPr>
        <w:t>mi familia, pilar fundamental en el arduo camino académico</w:t>
      </w:r>
      <w:r w:rsidR="002661C2">
        <w:rPr>
          <w:rFonts w:ascii="Arial" w:hAnsi="Arial" w:cs="Arial"/>
          <w:bCs/>
          <w:color w:val="auto"/>
        </w:rPr>
        <w:t xml:space="preserve"> que he atravesado</w:t>
      </w:r>
      <w:r>
        <w:rPr>
          <w:rFonts w:ascii="Arial" w:hAnsi="Arial" w:cs="Arial"/>
          <w:bCs/>
          <w:color w:val="auto"/>
        </w:rPr>
        <w:t>, de manera especial a mi padre Fabián Montenegr</w:t>
      </w:r>
      <w:r w:rsidR="002661C2">
        <w:rPr>
          <w:rFonts w:ascii="Arial" w:hAnsi="Arial" w:cs="Arial"/>
          <w:bCs/>
          <w:color w:val="auto"/>
        </w:rPr>
        <w:t xml:space="preserve">o y a mi madre Consuelo Bosquez, que día a día han realizado un sin número de esfuerzos para poder alcanzar una de mis metas; de igual manera a mis hermanos quienes me han incentivado a no rendirme nunca y superarme para ser </w:t>
      </w:r>
      <w:r w:rsidR="002A7DDF">
        <w:rPr>
          <w:rFonts w:ascii="Arial" w:hAnsi="Arial" w:cs="Arial"/>
          <w:bCs/>
          <w:color w:val="auto"/>
        </w:rPr>
        <w:t>u</w:t>
      </w:r>
      <w:r w:rsidR="003E12E4">
        <w:rPr>
          <w:rFonts w:ascii="Arial" w:hAnsi="Arial" w:cs="Arial"/>
          <w:bCs/>
          <w:color w:val="auto"/>
        </w:rPr>
        <w:t>n p</w:t>
      </w:r>
      <w:r w:rsidR="002A7DDF">
        <w:rPr>
          <w:rFonts w:ascii="Arial" w:hAnsi="Arial" w:cs="Arial"/>
          <w:bCs/>
          <w:color w:val="auto"/>
        </w:rPr>
        <w:t>rofesional.</w:t>
      </w:r>
    </w:p>
    <w:p w14:paraId="1752E1E1" w14:textId="77777777" w:rsidR="006D16AC" w:rsidRPr="009008E3" w:rsidRDefault="006D16AC" w:rsidP="006D16AC">
      <w:pPr>
        <w:autoSpaceDE w:val="0"/>
        <w:autoSpaceDN w:val="0"/>
        <w:adjustRightInd w:val="0"/>
        <w:spacing w:line="360" w:lineRule="auto"/>
        <w:rPr>
          <w:rFonts w:ascii="Arial" w:hAnsi="Arial" w:cs="Arial"/>
          <w:bCs/>
          <w:color w:val="auto"/>
        </w:rPr>
      </w:pPr>
    </w:p>
    <w:p w14:paraId="61B0412A" w14:textId="77777777" w:rsidR="006D16AC" w:rsidRPr="009008E3" w:rsidRDefault="006D16AC" w:rsidP="006D16AC">
      <w:pPr>
        <w:autoSpaceDE w:val="0"/>
        <w:autoSpaceDN w:val="0"/>
        <w:adjustRightInd w:val="0"/>
        <w:spacing w:line="360" w:lineRule="auto"/>
        <w:rPr>
          <w:rFonts w:ascii="Arial" w:hAnsi="Arial" w:cs="Arial"/>
          <w:bCs/>
          <w:color w:val="auto"/>
        </w:rPr>
      </w:pPr>
    </w:p>
    <w:p w14:paraId="41C0CC96" w14:textId="77777777" w:rsidR="006D16AC" w:rsidRPr="009008E3" w:rsidRDefault="006D16AC" w:rsidP="006D16AC">
      <w:pPr>
        <w:autoSpaceDE w:val="0"/>
        <w:autoSpaceDN w:val="0"/>
        <w:adjustRightInd w:val="0"/>
        <w:spacing w:line="360" w:lineRule="auto"/>
        <w:rPr>
          <w:rFonts w:ascii="Arial" w:hAnsi="Arial" w:cs="Arial"/>
          <w:bCs/>
          <w:color w:val="auto"/>
        </w:rPr>
      </w:pPr>
    </w:p>
    <w:p w14:paraId="1C7578A7" w14:textId="77777777" w:rsidR="006D16AC" w:rsidRPr="009008E3" w:rsidRDefault="006D16AC" w:rsidP="006D16AC">
      <w:pPr>
        <w:autoSpaceDE w:val="0"/>
        <w:autoSpaceDN w:val="0"/>
        <w:adjustRightInd w:val="0"/>
        <w:spacing w:line="360" w:lineRule="auto"/>
        <w:rPr>
          <w:rFonts w:ascii="Arial" w:hAnsi="Arial" w:cs="Arial"/>
          <w:bCs/>
          <w:color w:val="auto"/>
        </w:rPr>
      </w:pPr>
    </w:p>
    <w:p w14:paraId="61A25032" w14:textId="77777777" w:rsidR="006D16AC" w:rsidRPr="009008E3" w:rsidRDefault="006D16AC" w:rsidP="006D16AC">
      <w:pPr>
        <w:autoSpaceDE w:val="0"/>
        <w:autoSpaceDN w:val="0"/>
        <w:adjustRightInd w:val="0"/>
        <w:spacing w:line="360" w:lineRule="auto"/>
        <w:rPr>
          <w:rFonts w:ascii="Arial" w:hAnsi="Arial" w:cs="Arial"/>
          <w:bCs/>
          <w:color w:val="auto"/>
        </w:rPr>
      </w:pPr>
    </w:p>
    <w:p w14:paraId="2AEB6A7A" w14:textId="77777777" w:rsidR="006D16AC" w:rsidRPr="009008E3" w:rsidRDefault="006D16AC" w:rsidP="006D16AC">
      <w:pPr>
        <w:autoSpaceDE w:val="0"/>
        <w:autoSpaceDN w:val="0"/>
        <w:adjustRightInd w:val="0"/>
        <w:spacing w:line="360" w:lineRule="auto"/>
        <w:rPr>
          <w:rFonts w:ascii="Arial" w:hAnsi="Arial" w:cs="Arial"/>
          <w:bCs/>
          <w:color w:val="auto"/>
        </w:rPr>
      </w:pPr>
    </w:p>
    <w:p w14:paraId="24609BC5" w14:textId="77777777" w:rsidR="006D16AC" w:rsidRPr="009008E3" w:rsidRDefault="006D16AC" w:rsidP="006D16AC">
      <w:pPr>
        <w:autoSpaceDE w:val="0"/>
        <w:autoSpaceDN w:val="0"/>
        <w:adjustRightInd w:val="0"/>
        <w:spacing w:line="360" w:lineRule="auto"/>
        <w:rPr>
          <w:rFonts w:ascii="Arial" w:hAnsi="Arial" w:cs="Arial"/>
          <w:bCs/>
          <w:color w:val="auto"/>
        </w:rPr>
      </w:pPr>
    </w:p>
    <w:p w14:paraId="2944990D" w14:textId="77777777" w:rsidR="006D16AC" w:rsidRPr="009008E3" w:rsidRDefault="006D16AC" w:rsidP="006D16AC">
      <w:pPr>
        <w:autoSpaceDE w:val="0"/>
        <w:autoSpaceDN w:val="0"/>
        <w:adjustRightInd w:val="0"/>
        <w:spacing w:line="360" w:lineRule="auto"/>
        <w:rPr>
          <w:rFonts w:ascii="Arial" w:hAnsi="Arial" w:cs="Arial"/>
          <w:bCs/>
          <w:color w:val="auto"/>
        </w:rPr>
      </w:pPr>
    </w:p>
    <w:p w14:paraId="47B06250" w14:textId="77777777" w:rsidR="006D16AC" w:rsidRPr="009008E3" w:rsidRDefault="006D16AC" w:rsidP="006D16AC">
      <w:pPr>
        <w:autoSpaceDE w:val="0"/>
        <w:autoSpaceDN w:val="0"/>
        <w:adjustRightInd w:val="0"/>
        <w:spacing w:line="360" w:lineRule="auto"/>
        <w:rPr>
          <w:rFonts w:ascii="Arial" w:hAnsi="Arial" w:cs="Arial"/>
          <w:bCs/>
          <w:color w:val="auto"/>
        </w:rPr>
      </w:pPr>
    </w:p>
    <w:p w14:paraId="54B861B1" w14:textId="77777777" w:rsidR="006D16AC" w:rsidRPr="009008E3" w:rsidRDefault="006D16AC" w:rsidP="006D16AC">
      <w:pPr>
        <w:autoSpaceDE w:val="0"/>
        <w:autoSpaceDN w:val="0"/>
        <w:adjustRightInd w:val="0"/>
        <w:spacing w:line="360" w:lineRule="auto"/>
        <w:rPr>
          <w:rFonts w:ascii="Arial" w:hAnsi="Arial" w:cs="Arial"/>
          <w:bCs/>
          <w:color w:val="auto"/>
        </w:rPr>
      </w:pPr>
    </w:p>
    <w:p w14:paraId="70205F86" w14:textId="77777777" w:rsidR="006D16AC" w:rsidRPr="009008E3" w:rsidRDefault="006D16AC" w:rsidP="006D16AC">
      <w:pPr>
        <w:autoSpaceDE w:val="0"/>
        <w:autoSpaceDN w:val="0"/>
        <w:adjustRightInd w:val="0"/>
        <w:spacing w:line="360" w:lineRule="auto"/>
        <w:rPr>
          <w:rFonts w:ascii="Arial" w:hAnsi="Arial" w:cs="Arial"/>
          <w:bCs/>
          <w:color w:val="auto"/>
        </w:rPr>
      </w:pPr>
    </w:p>
    <w:p w14:paraId="24FD79D6" w14:textId="77777777" w:rsidR="006D16AC" w:rsidRPr="009008E3" w:rsidRDefault="006D16AC" w:rsidP="006D16AC">
      <w:pPr>
        <w:autoSpaceDE w:val="0"/>
        <w:autoSpaceDN w:val="0"/>
        <w:adjustRightInd w:val="0"/>
        <w:spacing w:line="360" w:lineRule="auto"/>
        <w:rPr>
          <w:rFonts w:ascii="Arial" w:hAnsi="Arial" w:cs="Arial"/>
          <w:bCs/>
          <w:color w:val="auto"/>
        </w:rPr>
      </w:pPr>
    </w:p>
    <w:p w14:paraId="2B37DEC9" w14:textId="77777777" w:rsidR="006D16AC" w:rsidRPr="009008E3" w:rsidRDefault="006D16AC" w:rsidP="006D16AC">
      <w:pPr>
        <w:autoSpaceDE w:val="0"/>
        <w:autoSpaceDN w:val="0"/>
        <w:adjustRightInd w:val="0"/>
        <w:spacing w:line="360" w:lineRule="auto"/>
        <w:rPr>
          <w:rFonts w:ascii="Arial" w:hAnsi="Arial" w:cs="Arial"/>
          <w:bCs/>
          <w:color w:val="auto"/>
        </w:rPr>
      </w:pPr>
    </w:p>
    <w:p w14:paraId="196A88E8" w14:textId="77777777" w:rsidR="006D16AC" w:rsidRPr="009008E3" w:rsidRDefault="006D16AC" w:rsidP="006D16AC">
      <w:pPr>
        <w:autoSpaceDE w:val="0"/>
        <w:autoSpaceDN w:val="0"/>
        <w:adjustRightInd w:val="0"/>
        <w:spacing w:line="360" w:lineRule="auto"/>
        <w:rPr>
          <w:rFonts w:ascii="Arial" w:hAnsi="Arial" w:cs="Arial"/>
          <w:bCs/>
          <w:color w:val="auto"/>
        </w:rPr>
      </w:pPr>
    </w:p>
    <w:p w14:paraId="2712F57D" w14:textId="77777777" w:rsidR="006D16AC" w:rsidRPr="009008E3" w:rsidRDefault="006D16AC" w:rsidP="006D16AC">
      <w:pPr>
        <w:autoSpaceDE w:val="0"/>
        <w:autoSpaceDN w:val="0"/>
        <w:adjustRightInd w:val="0"/>
        <w:spacing w:line="360" w:lineRule="auto"/>
        <w:rPr>
          <w:rFonts w:ascii="Arial" w:hAnsi="Arial" w:cs="Arial"/>
          <w:bCs/>
          <w:color w:val="auto"/>
        </w:rPr>
      </w:pPr>
    </w:p>
    <w:p w14:paraId="41DB5E79" w14:textId="77777777" w:rsidR="006D16AC" w:rsidRPr="009008E3" w:rsidRDefault="006D16AC" w:rsidP="006D16AC">
      <w:pPr>
        <w:autoSpaceDE w:val="0"/>
        <w:autoSpaceDN w:val="0"/>
        <w:adjustRightInd w:val="0"/>
        <w:spacing w:line="360" w:lineRule="auto"/>
        <w:jc w:val="right"/>
        <w:rPr>
          <w:rFonts w:ascii="Arial" w:hAnsi="Arial" w:cs="Arial"/>
          <w:b/>
          <w:bCs/>
          <w:color w:val="auto"/>
        </w:rPr>
      </w:pPr>
      <w:r w:rsidRPr="009008E3">
        <w:rPr>
          <w:rFonts w:ascii="Arial" w:hAnsi="Arial" w:cs="Arial"/>
          <w:b/>
          <w:color w:val="auto"/>
          <w:lang w:val="es-CO"/>
        </w:rPr>
        <w:t>Gregory Leandro Montenegro Bosquez</w:t>
      </w:r>
    </w:p>
    <w:p w14:paraId="4F637ECD" w14:textId="77777777" w:rsidR="006D16AC" w:rsidRPr="009008E3" w:rsidRDefault="006D16AC" w:rsidP="006D16AC">
      <w:pPr>
        <w:autoSpaceDE w:val="0"/>
        <w:autoSpaceDN w:val="0"/>
        <w:adjustRightInd w:val="0"/>
        <w:spacing w:line="360" w:lineRule="auto"/>
        <w:jc w:val="center"/>
        <w:rPr>
          <w:rFonts w:ascii="Arial" w:hAnsi="Arial" w:cs="Arial"/>
          <w:b/>
          <w:bCs/>
          <w:color w:val="auto"/>
        </w:rPr>
      </w:pPr>
      <w:r w:rsidRPr="009008E3">
        <w:rPr>
          <w:rFonts w:ascii="Arial" w:hAnsi="Arial" w:cs="Arial"/>
          <w:b/>
          <w:bCs/>
          <w:color w:val="auto"/>
        </w:rPr>
        <w:lastRenderedPageBreak/>
        <w:t>AGRADECIMIENTO</w:t>
      </w:r>
    </w:p>
    <w:p w14:paraId="37046846" w14:textId="77777777" w:rsidR="006D16AC" w:rsidRPr="009008E3" w:rsidRDefault="006D16AC" w:rsidP="006D16AC">
      <w:pPr>
        <w:autoSpaceDE w:val="0"/>
        <w:autoSpaceDN w:val="0"/>
        <w:adjustRightInd w:val="0"/>
        <w:spacing w:line="360" w:lineRule="auto"/>
        <w:rPr>
          <w:rFonts w:ascii="Arial" w:hAnsi="Arial" w:cs="Arial"/>
          <w:bCs/>
          <w:color w:val="auto"/>
        </w:rPr>
      </w:pPr>
    </w:p>
    <w:p w14:paraId="6812F602" w14:textId="4AF2F436" w:rsidR="000F2855" w:rsidRDefault="002A7DDF" w:rsidP="000F2855">
      <w:pPr>
        <w:autoSpaceDE w:val="0"/>
        <w:autoSpaceDN w:val="0"/>
        <w:adjustRightInd w:val="0"/>
        <w:spacing w:line="360" w:lineRule="auto"/>
        <w:jc w:val="both"/>
        <w:rPr>
          <w:rFonts w:ascii="Arial" w:hAnsi="Arial" w:cs="Arial"/>
          <w:bCs/>
          <w:color w:val="auto"/>
        </w:rPr>
      </w:pPr>
      <w:r>
        <w:rPr>
          <w:rFonts w:ascii="Arial" w:hAnsi="Arial" w:cs="Arial"/>
          <w:bCs/>
          <w:color w:val="auto"/>
        </w:rPr>
        <w:t>Primeramente agradecer a Dios</w:t>
      </w:r>
      <w:r w:rsidR="000F2855">
        <w:rPr>
          <w:rFonts w:ascii="Arial" w:hAnsi="Arial" w:cs="Arial"/>
          <w:bCs/>
          <w:color w:val="auto"/>
        </w:rPr>
        <w:t xml:space="preserve"> quien día a día derrama bendiciones sobre nosotros.</w:t>
      </w:r>
    </w:p>
    <w:p w14:paraId="658FA258" w14:textId="77777777" w:rsidR="000F2855" w:rsidRDefault="000F2855" w:rsidP="006D16AC">
      <w:pPr>
        <w:autoSpaceDE w:val="0"/>
        <w:autoSpaceDN w:val="0"/>
        <w:adjustRightInd w:val="0"/>
        <w:spacing w:line="360" w:lineRule="auto"/>
        <w:rPr>
          <w:rFonts w:ascii="Arial" w:hAnsi="Arial" w:cs="Arial"/>
          <w:bCs/>
          <w:color w:val="auto"/>
        </w:rPr>
      </w:pPr>
    </w:p>
    <w:p w14:paraId="2EA22876" w14:textId="487E2619" w:rsidR="006D16AC" w:rsidRDefault="000F2855" w:rsidP="000F2855">
      <w:pPr>
        <w:autoSpaceDE w:val="0"/>
        <w:autoSpaceDN w:val="0"/>
        <w:adjustRightInd w:val="0"/>
        <w:spacing w:line="360" w:lineRule="auto"/>
        <w:jc w:val="both"/>
        <w:rPr>
          <w:rFonts w:ascii="Arial" w:hAnsi="Arial" w:cs="Arial"/>
          <w:bCs/>
          <w:color w:val="auto"/>
        </w:rPr>
      </w:pPr>
      <w:r>
        <w:rPr>
          <w:rFonts w:ascii="Arial" w:hAnsi="Arial" w:cs="Arial"/>
          <w:bCs/>
          <w:color w:val="auto"/>
        </w:rPr>
        <w:t>Como no agradecer a los miembros de tribunal Ing. Patricia Iza como mi director</w:t>
      </w:r>
      <w:r w:rsidR="003E12E4">
        <w:rPr>
          <w:rFonts w:ascii="Arial" w:hAnsi="Arial" w:cs="Arial"/>
          <w:bCs/>
          <w:color w:val="auto"/>
        </w:rPr>
        <w:t>a</w:t>
      </w:r>
      <w:r>
        <w:rPr>
          <w:rFonts w:ascii="Arial" w:hAnsi="Arial" w:cs="Arial"/>
          <w:bCs/>
          <w:color w:val="auto"/>
        </w:rPr>
        <w:t xml:space="preserve">, Ing. Carlos Moreno </w:t>
      </w:r>
      <w:r w:rsidR="00847A81">
        <w:rPr>
          <w:rFonts w:ascii="Arial" w:hAnsi="Arial" w:cs="Arial"/>
          <w:bCs/>
          <w:color w:val="auto"/>
        </w:rPr>
        <w:t xml:space="preserve">encargado del área de biometría </w:t>
      </w:r>
      <w:r>
        <w:rPr>
          <w:rFonts w:ascii="Arial" w:hAnsi="Arial" w:cs="Arial"/>
          <w:bCs/>
          <w:color w:val="auto"/>
        </w:rPr>
        <w:t xml:space="preserve">y </w:t>
      </w:r>
      <w:r w:rsidR="00847A81">
        <w:rPr>
          <w:rFonts w:ascii="Arial" w:hAnsi="Arial" w:cs="Arial"/>
          <w:bCs/>
          <w:color w:val="auto"/>
        </w:rPr>
        <w:t>al Ing. Danilo Montero</w:t>
      </w:r>
      <w:r>
        <w:rPr>
          <w:rFonts w:ascii="Arial" w:hAnsi="Arial" w:cs="Arial"/>
          <w:bCs/>
          <w:color w:val="auto"/>
        </w:rPr>
        <w:t xml:space="preserve"> de</w:t>
      </w:r>
      <w:r w:rsidR="00847A81">
        <w:rPr>
          <w:rFonts w:ascii="Arial" w:hAnsi="Arial" w:cs="Arial"/>
          <w:bCs/>
          <w:color w:val="auto"/>
        </w:rPr>
        <w:t>l área</w:t>
      </w:r>
      <w:r>
        <w:rPr>
          <w:rFonts w:ascii="Arial" w:hAnsi="Arial" w:cs="Arial"/>
          <w:bCs/>
          <w:color w:val="auto"/>
        </w:rPr>
        <w:t xml:space="preserve"> </w:t>
      </w:r>
      <w:r w:rsidR="002417A2">
        <w:rPr>
          <w:rFonts w:ascii="Arial" w:hAnsi="Arial" w:cs="Arial"/>
          <w:bCs/>
          <w:color w:val="auto"/>
        </w:rPr>
        <w:t xml:space="preserve">de </w:t>
      </w:r>
      <w:r>
        <w:rPr>
          <w:rFonts w:ascii="Arial" w:hAnsi="Arial" w:cs="Arial"/>
          <w:bCs/>
          <w:color w:val="auto"/>
        </w:rPr>
        <w:t>redacción técnica, quienes con su amplia sabiduría han sabido guiar de la mejor manera para la correcta realización de este trabajo investigativo mi eterna gratitud hacia ustedes.</w:t>
      </w:r>
    </w:p>
    <w:p w14:paraId="7E7B26C8" w14:textId="41185C32" w:rsidR="000F2855" w:rsidRDefault="000F2855" w:rsidP="000F2855">
      <w:pPr>
        <w:autoSpaceDE w:val="0"/>
        <w:autoSpaceDN w:val="0"/>
        <w:adjustRightInd w:val="0"/>
        <w:spacing w:line="360" w:lineRule="auto"/>
        <w:jc w:val="both"/>
        <w:rPr>
          <w:rFonts w:ascii="Arial" w:hAnsi="Arial" w:cs="Arial"/>
          <w:bCs/>
          <w:color w:val="auto"/>
        </w:rPr>
      </w:pPr>
    </w:p>
    <w:p w14:paraId="5E95BF48" w14:textId="63BD41C4" w:rsidR="000F2855" w:rsidRDefault="000F2855" w:rsidP="000F2855">
      <w:pPr>
        <w:autoSpaceDE w:val="0"/>
        <w:autoSpaceDN w:val="0"/>
        <w:adjustRightInd w:val="0"/>
        <w:spacing w:line="360" w:lineRule="auto"/>
        <w:jc w:val="both"/>
        <w:rPr>
          <w:rFonts w:ascii="Arial" w:hAnsi="Arial" w:cs="Arial"/>
          <w:bCs/>
          <w:color w:val="auto"/>
        </w:rPr>
      </w:pPr>
      <w:r>
        <w:rPr>
          <w:rFonts w:ascii="Arial" w:hAnsi="Arial" w:cs="Arial"/>
          <w:bCs/>
          <w:color w:val="auto"/>
        </w:rPr>
        <w:t>En forma general agradece</w:t>
      </w:r>
      <w:r w:rsidR="00847A81">
        <w:rPr>
          <w:rFonts w:ascii="Arial" w:hAnsi="Arial" w:cs="Arial"/>
          <w:bCs/>
          <w:color w:val="auto"/>
        </w:rPr>
        <w:t>r a quienes conforman la carrera</w:t>
      </w:r>
      <w:r>
        <w:rPr>
          <w:rFonts w:ascii="Arial" w:hAnsi="Arial" w:cs="Arial"/>
          <w:bCs/>
          <w:color w:val="auto"/>
        </w:rPr>
        <w:t xml:space="preserve"> de Ingeniería</w:t>
      </w:r>
      <w:r w:rsidR="004604C7">
        <w:rPr>
          <w:rFonts w:ascii="Arial" w:hAnsi="Arial" w:cs="Arial"/>
          <w:bCs/>
          <w:color w:val="auto"/>
        </w:rPr>
        <w:t xml:space="preserve"> Agroindustrial, sus docentes que con el pasar de los años se han convertido en buenos amigos, compañeros estudiantes </w:t>
      </w:r>
      <w:r w:rsidR="004750EA">
        <w:rPr>
          <w:rFonts w:ascii="Arial" w:hAnsi="Arial" w:cs="Arial"/>
          <w:bCs/>
          <w:color w:val="auto"/>
        </w:rPr>
        <w:t xml:space="preserve">con quienes hemos compartido buenos y malos momentos muchas gracias a todos. </w:t>
      </w:r>
    </w:p>
    <w:p w14:paraId="1E75B6F4" w14:textId="77777777" w:rsidR="00F148B9" w:rsidRDefault="00F148B9" w:rsidP="000F2855">
      <w:pPr>
        <w:autoSpaceDE w:val="0"/>
        <w:autoSpaceDN w:val="0"/>
        <w:adjustRightInd w:val="0"/>
        <w:spacing w:line="360" w:lineRule="auto"/>
        <w:jc w:val="both"/>
        <w:rPr>
          <w:rFonts w:ascii="Arial" w:hAnsi="Arial" w:cs="Arial"/>
          <w:bCs/>
          <w:color w:val="auto"/>
        </w:rPr>
      </w:pPr>
    </w:p>
    <w:p w14:paraId="69151C58" w14:textId="419E9CCB" w:rsidR="00F148B9" w:rsidRPr="009008E3" w:rsidRDefault="00F148B9" w:rsidP="000F2855">
      <w:pPr>
        <w:autoSpaceDE w:val="0"/>
        <w:autoSpaceDN w:val="0"/>
        <w:adjustRightInd w:val="0"/>
        <w:spacing w:line="360" w:lineRule="auto"/>
        <w:jc w:val="both"/>
        <w:rPr>
          <w:rFonts w:ascii="Arial" w:hAnsi="Arial" w:cs="Arial"/>
          <w:bCs/>
          <w:color w:val="auto"/>
        </w:rPr>
      </w:pPr>
      <w:r>
        <w:rPr>
          <w:rFonts w:ascii="Arial" w:hAnsi="Arial" w:cs="Arial"/>
          <w:bCs/>
          <w:color w:val="auto"/>
        </w:rPr>
        <w:t xml:space="preserve">Y finalmente quiero hacer llegar mi agradecimiento </w:t>
      </w:r>
      <w:r w:rsidR="0087364F">
        <w:rPr>
          <w:rFonts w:ascii="Arial" w:hAnsi="Arial" w:cs="Arial"/>
          <w:bCs/>
          <w:color w:val="auto"/>
        </w:rPr>
        <w:t xml:space="preserve">sincero </w:t>
      </w:r>
      <w:r>
        <w:rPr>
          <w:rFonts w:ascii="Arial" w:hAnsi="Arial" w:cs="Arial"/>
          <w:bCs/>
          <w:color w:val="auto"/>
        </w:rPr>
        <w:t>a la empresa “La</w:t>
      </w:r>
      <w:r w:rsidR="0087364F">
        <w:rPr>
          <w:rFonts w:ascii="Arial" w:hAnsi="Arial" w:cs="Arial"/>
          <w:bCs/>
          <w:color w:val="auto"/>
        </w:rPr>
        <w:t xml:space="preserve"> F</w:t>
      </w:r>
      <w:r>
        <w:rPr>
          <w:rFonts w:ascii="Arial" w:hAnsi="Arial" w:cs="Arial"/>
          <w:bCs/>
          <w:color w:val="auto"/>
        </w:rPr>
        <w:t>abril</w:t>
      </w:r>
      <w:r w:rsidR="0087364F">
        <w:rPr>
          <w:rFonts w:ascii="Arial" w:hAnsi="Arial" w:cs="Arial"/>
          <w:bCs/>
          <w:color w:val="auto"/>
        </w:rPr>
        <w:t xml:space="preserve"> s.a.</w:t>
      </w:r>
      <w:r>
        <w:rPr>
          <w:rFonts w:ascii="Arial" w:hAnsi="Arial" w:cs="Arial"/>
          <w:bCs/>
          <w:color w:val="auto"/>
        </w:rPr>
        <w:t xml:space="preserve">” </w:t>
      </w:r>
      <w:r w:rsidR="00DA6B6E">
        <w:rPr>
          <w:rFonts w:ascii="Arial" w:hAnsi="Arial" w:cs="Arial"/>
          <w:bCs/>
          <w:color w:val="auto"/>
        </w:rPr>
        <w:t>quienes</w:t>
      </w:r>
      <w:r w:rsidR="0087364F">
        <w:rPr>
          <w:rFonts w:ascii="Arial" w:hAnsi="Arial" w:cs="Arial"/>
          <w:bCs/>
          <w:color w:val="auto"/>
        </w:rPr>
        <w:t xml:space="preserve"> desinteresadamente han apoyado el desarrollo de este proyecto </w:t>
      </w:r>
      <w:r w:rsidR="00DA6B6E">
        <w:rPr>
          <w:rFonts w:ascii="Arial" w:hAnsi="Arial" w:cs="Arial"/>
          <w:bCs/>
          <w:color w:val="auto"/>
        </w:rPr>
        <w:t>de investigación</w:t>
      </w:r>
      <w:r w:rsidR="0087364F">
        <w:rPr>
          <w:rFonts w:ascii="Arial" w:hAnsi="Arial" w:cs="Arial"/>
          <w:bCs/>
          <w:color w:val="auto"/>
        </w:rPr>
        <w:t xml:space="preserve">. </w:t>
      </w:r>
    </w:p>
    <w:p w14:paraId="1DF70CF6" w14:textId="77777777" w:rsidR="006D16AC" w:rsidRPr="009008E3" w:rsidRDefault="006D16AC" w:rsidP="006D16AC">
      <w:pPr>
        <w:autoSpaceDE w:val="0"/>
        <w:autoSpaceDN w:val="0"/>
        <w:adjustRightInd w:val="0"/>
        <w:spacing w:line="360" w:lineRule="auto"/>
        <w:rPr>
          <w:rFonts w:ascii="Arial" w:hAnsi="Arial" w:cs="Arial"/>
          <w:bCs/>
          <w:color w:val="auto"/>
        </w:rPr>
      </w:pPr>
    </w:p>
    <w:p w14:paraId="29B907E5" w14:textId="77777777" w:rsidR="006D16AC" w:rsidRPr="009008E3" w:rsidRDefault="006D16AC" w:rsidP="006D16AC">
      <w:pPr>
        <w:autoSpaceDE w:val="0"/>
        <w:autoSpaceDN w:val="0"/>
        <w:adjustRightInd w:val="0"/>
        <w:spacing w:line="360" w:lineRule="auto"/>
        <w:rPr>
          <w:rFonts w:ascii="Arial" w:hAnsi="Arial" w:cs="Arial"/>
          <w:bCs/>
          <w:color w:val="auto"/>
        </w:rPr>
      </w:pPr>
    </w:p>
    <w:p w14:paraId="37684740" w14:textId="77777777" w:rsidR="006D16AC" w:rsidRPr="009008E3" w:rsidRDefault="006D16AC" w:rsidP="006D16AC">
      <w:pPr>
        <w:autoSpaceDE w:val="0"/>
        <w:autoSpaceDN w:val="0"/>
        <w:adjustRightInd w:val="0"/>
        <w:spacing w:line="360" w:lineRule="auto"/>
        <w:rPr>
          <w:rFonts w:ascii="Arial" w:hAnsi="Arial" w:cs="Arial"/>
          <w:bCs/>
          <w:color w:val="auto"/>
        </w:rPr>
      </w:pPr>
    </w:p>
    <w:p w14:paraId="36823233" w14:textId="77777777" w:rsidR="006D16AC" w:rsidRPr="009008E3" w:rsidRDefault="006D16AC" w:rsidP="006D16AC">
      <w:pPr>
        <w:autoSpaceDE w:val="0"/>
        <w:autoSpaceDN w:val="0"/>
        <w:adjustRightInd w:val="0"/>
        <w:spacing w:line="360" w:lineRule="auto"/>
        <w:rPr>
          <w:rFonts w:ascii="Arial" w:hAnsi="Arial" w:cs="Arial"/>
          <w:bCs/>
          <w:color w:val="auto"/>
        </w:rPr>
      </w:pPr>
    </w:p>
    <w:p w14:paraId="3BCCA119" w14:textId="77777777" w:rsidR="006D16AC" w:rsidRPr="009008E3" w:rsidRDefault="006D16AC" w:rsidP="006D16AC">
      <w:pPr>
        <w:autoSpaceDE w:val="0"/>
        <w:autoSpaceDN w:val="0"/>
        <w:adjustRightInd w:val="0"/>
        <w:spacing w:line="360" w:lineRule="auto"/>
        <w:rPr>
          <w:rFonts w:ascii="Arial" w:hAnsi="Arial" w:cs="Arial"/>
          <w:bCs/>
          <w:color w:val="auto"/>
        </w:rPr>
      </w:pPr>
    </w:p>
    <w:p w14:paraId="344D1C5E" w14:textId="77777777" w:rsidR="006D16AC" w:rsidRPr="009008E3" w:rsidRDefault="006D16AC" w:rsidP="006D16AC">
      <w:pPr>
        <w:autoSpaceDE w:val="0"/>
        <w:autoSpaceDN w:val="0"/>
        <w:adjustRightInd w:val="0"/>
        <w:spacing w:line="360" w:lineRule="auto"/>
        <w:rPr>
          <w:rFonts w:ascii="Arial" w:hAnsi="Arial" w:cs="Arial"/>
          <w:bCs/>
          <w:color w:val="auto"/>
        </w:rPr>
      </w:pPr>
    </w:p>
    <w:p w14:paraId="0D46054A" w14:textId="77777777" w:rsidR="006D16AC" w:rsidRPr="009008E3" w:rsidRDefault="006D16AC" w:rsidP="006D16AC">
      <w:pPr>
        <w:autoSpaceDE w:val="0"/>
        <w:autoSpaceDN w:val="0"/>
        <w:adjustRightInd w:val="0"/>
        <w:spacing w:line="360" w:lineRule="auto"/>
        <w:rPr>
          <w:rFonts w:ascii="Arial" w:hAnsi="Arial" w:cs="Arial"/>
          <w:bCs/>
          <w:color w:val="auto"/>
        </w:rPr>
      </w:pPr>
    </w:p>
    <w:p w14:paraId="524591C4" w14:textId="77777777" w:rsidR="006D16AC" w:rsidRDefault="006D16AC" w:rsidP="006D16AC">
      <w:pPr>
        <w:autoSpaceDE w:val="0"/>
        <w:autoSpaceDN w:val="0"/>
        <w:adjustRightInd w:val="0"/>
        <w:spacing w:line="360" w:lineRule="auto"/>
        <w:rPr>
          <w:rFonts w:ascii="Arial" w:hAnsi="Arial" w:cs="Arial"/>
          <w:bCs/>
          <w:color w:val="auto"/>
        </w:rPr>
      </w:pPr>
    </w:p>
    <w:p w14:paraId="51F5FAA6" w14:textId="77777777" w:rsidR="006D16AC" w:rsidRDefault="006D16AC" w:rsidP="006D16AC">
      <w:pPr>
        <w:autoSpaceDE w:val="0"/>
        <w:autoSpaceDN w:val="0"/>
        <w:adjustRightInd w:val="0"/>
        <w:spacing w:line="360" w:lineRule="auto"/>
        <w:rPr>
          <w:rFonts w:ascii="Arial" w:hAnsi="Arial" w:cs="Arial"/>
          <w:bCs/>
          <w:color w:val="auto"/>
        </w:rPr>
      </w:pPr>
    </w:p>
    <w:p w14:paraId="649D821A" w14:textId="77777777" w:rsidR="006D16AC" w:rsidRPr="009008E3" w:rsidRDefault="006D16AC" w:rsidP="006D16AC">
      <w:pPr>
        <w:autoSpaceDE w:val="0"/>
        <w:autoSpaceDN w:val="0"/>
        <w:adjustRightInd w:val="0"/>
        <w:spacing w:line="360" w:lineRule="auto"/>
        <w:rPr>
          <w:rFonts w:ascii="Arial" w:hAnsi="Arial" w:cs="Arial"/>
          <w:bCs/>
          <w:color w:val="auto"/>
        </w:rPr>
      </w:pPr>
    </w:p>
    <w:p w14:paraId="09950A72" w14:textId="77777777" w:rsidR="006D16AC" w:rsidRPr="009008E3" w:rsidRDefault="006D16AC" w:rsidP="006D16AC">
      <w:pPr>
        <w:autoSpaceDE w:val="0"/>
        <w:autoSpaceDN w:val="0"/>
        <w:adjustRightInd w:val="0"/>
        <w:spacing w:line="360" w:lineRule="auto"/>
        <w:rPr>
          <w:rFonts w:ascii="Arial" w:hAnsi="Arial" w:cs="Arial"/>
          <w:bCs/>
          <w:color w:val="auto"/>
        </w:rPr>
      </w:pPr>
    </w:p>
    <w:p w14:paraId="76C0D9CB" w14:textId="77777777" w:rsidR="006D16AC" w:rsidRPr="009008E3" w:rsidRDefault="006D16AC" w:rsidP="006D16AC">
      <w:pPr>
        <w:autoSpaceDE w:val="0"/>
        <w:autoSpaceDN w:val="0"/>
        <w:adjustRightInd w:val="0"/>
        <w:spacing w:line="360" w:lineRule="auto"/>
        <w:rPr>
          <w:rFonts w:ascii="Arial" w:hAnsi="Arial" w:cs="Arial"/>
          <w:bCs/>
          <w:color w:val="auto"/>
        </w:rPr>
      </w:pPr>
    </w:p>
    <w:p w14:paraId="5F703329" w14:textId="77777777" w:rsidR="006D16AC" w:rsidRPr="009008E3" w:rsidRDefault="006D16AC" w:rsidP="006D16AC">
      <w:pPr>
        <w:autoSpaceDE w:val="0"/>
        <w:autoSpaceDN w:val="0"/>
        <w:adjustRightInd w:val="0"/>
        <w:spacing w:line="360" w:lineRule="auto"/>
        <w:jc w:val="right"/>
        <w:rPr>
          <w:rFonts w:ascii="Arial" w:hAnsi="Arial" w:cs="Arial"/>
          <w:b/>
          <w:bCs/>
          <w:color w:val="auto"/>
        </w:rPr>
      </w:pPr>
      <w:r w:rsidRPr="009008E3">
        <w:rPr>
          <w:rFonts w:ascii="Arial" w:hAnsi="Arial" w:cs="Arial"/>
          <w:b/>
          <w:color w:val="auto"/>
          <w:lang w:val="es-CO"/>
        </w:rPr>
        <w:t>Gregory Leandro Montenegro Bosquez</w:t>
      </w:r>
    </w:p>
    <w:tbl>
      <w:tblPr>
        <w:tblStyle w:val="Tablaconcuadrcula"/>
        <w:tblpPr w:leftFromText="141" w:rightFromText="141" w:vertAnchor="text" w:horzAnchor="margin" w:tblpY="-6"/>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4"/>
        <w:gridCol w:w="949"/>
      </w:tblGrid>
      <w:tr w:rsidR="00CA1620" w:rsidRPr="002833B0" w14:paraId="07881800" w14:textId="77777777" w:rsidTr="001845A0">
        <w:trPr>
          <w:trHeight w:val="196"/>
        </w:trPr>
        <w:tc>
          <w:tcPr>
            <w:tcW w:w="4418" w:type="pct"/>
          </w:tcPr>
          <w:p w14:paraId="48353455" w14:textId="77777777" w:rsidR="00CA1620" w:rsidRPr="002833B0" w:rsidRDefault="00CA1620" w:rsidP="00CA1620">
            <w:pPr>
              <w:spacing w:line="360" w:lineRule="auto"/>
              <w:jc w:val="center"/>
              <w:rPr>
                <w:rFonts w:ascii="Arial" w:hAnsi="Arial" w:cs="Arial"/>
                <w:b/>
                <w:color w:val="auto"/>
                <w:lang w:val="es-CO"/>
              </w:rPr>
            </w:pPr>
            <w:r w:rsidRPr="002833B0">
              <w:rPr>
                <w:rFonts w:ascii="Arial" w:hAnsi="Arial" w:cs="Arial"/>
                <w:b/>
                <w:color w:val="auto"/>
                <w:lang w:val="es-CO"/>
              </w:rPr>
              <w:lastRenderedPageBreak/>
              <w:t>ÍNDICE DE CONTENIDOS</w:t>
            </w:r>
          </w:p>
        </w:tc>
        <w:tc>
          <w:tcPr>
            <w:tcW w:w="582" w:type="pct"/>
          </w:tcPr>
          <w:p w14:paraId="3C258C67" w14:textId="77777777" w:rsidR="00CA1620" w:rsidRPr="00B10C7D" w:rsidRDefault="00CA1620" w:rsidP="00CA1620">
            <w:pPr>
              <w:spacing w:line="360" w:lineRule="auto"/>
              <w:rPr>
                <w:rFonts w:ascii="Arial" w:hAnsi="Arial" w:cs="Arial"/>
                <w:b/>
                <w:color w:val="auto"/>
                <w:lang w:val="es-CO"/>
              </w:rPr>
            </w:pPr>
            <w:r w:rsidRPr="00B10C7D">
              <w:rPr>
                <w:rFonts w:ascii="Arial" w:hAnsi="Arial" w:cs="Arial"/>
                <w:b/>
                <w:color w:val="auto"/>
                <w:lang w:val="es-CO"/>
              </w:rPr>
              <w:t>Pág.</w:t>
            </w:r>
          </w:p>
        </w:tc>
      </w:tr>
      <w:tr w:rsidR="00CA1620" w:rsidRPr="002833B0" w14:paraId="5E9411FF" w14:textId="77777777" w:rsidTr="001845A0">
        <w:trPr>
          <w:trHeight w:val="196"/>
        </w:trPr>
        <w:tc>
          <w:tcPr>
            <w:tcW w:w="4418" w:type="pct"/>
          </w:tcPr>
          <w:p w14:paraId="0B0D5D8B" w14:textId="77777777" w:rsidR="00CA1620" w:rsidRPr="00FC464D" w:rsidRDefault="00CA1620" w:rsidP="00CA1620">
            <w:pPr>
              <w:spacing w:line="360" w:lineRule="auto"/>
              <w:rPr>
                <w:rFonts w:ascii="Arial" w:hAnsi="Arial" w:cs="Arial"/>
                <w:b/>
                <w:color w:val="auto"/>
                <w:lang w:val="es-CO"/>
              </w:rPr>
            </w:pPr>
            <w:r w:rsidRPr="00FC464D">
              <w:rPr>
                <w:rFonts w:ascii="Arial" w:hAnsi="Arial" w:cs="Arial"/>
                <w:b/>
                <w:color w:val="auto"/>
                <w:lang w:val="es-CO"/>
              </w:rPr>
              <w:t>DEDICATORIA</w:t>
            </w:r>
          </w:p>
        </w:tc>
        <w:tc>
          <w:tcPr>
            <w:tcW w:w="582" w:type="pct"/>
          </w:tcPr>
          <w:p w14:paraId="1ACA510D" w14:textId="77777777" w:rsidR="00CA1620" w:rsidRPr="002833B0" w:rsidRDefault="00CA1620" w:rsidP="00CA1620">
            <w:pPr>
              <w:spacing w:line="360" w:lineRule="auto"/>
              <w:rPr>
                <w:rFonts w:ascii="Arial" w:hAnsi="Arial" w:cs="Arial"/>
                <w:color w:val="auto"/>
                <w:lang w:val="es-CO"/>
              </w:rPr>
            </w:pPr>
            <w:r w:rsidRPr="002833B0">
              <w:rPr>
                <w:rFonts w:ascii="Arial" w:hAnsi="Arial" w:cs="Arial"/>
                <w:color w:val="auto"/>
                <w:lang w:val="es-CO"/>
              </w:rPr>
              <w:t>I</w:t>
            </w:r>
          </w:p>
        </w:tc>
      </w:tr>
      <w:tr w:rsidR="00CA1620" w:rsidRPr="002833B0" w14:paraId="6055706D" w14:textId="77777777" w:rsidTr="001845A0">
        <w:trPr>
          <w:trHeight w:val="196"/>
        </w:trPr>
        <w:tc>
          <w:tcPr>
            <w:tcW w:w="4418" w:type="pct"/>
          </w:tcPr>
          <w:p w14:paraId="71835F44" w14:textId="77777777" w:rsidR="00CA1620" w:rsidRPr="00FC464D" w:rsidRDefault="00CA1620" w:rsidP="00CA1620">
            <w:pPr>
              <w:spacing w:line="360" w:lineRule="auto"/>
              <w:rPr>
                <w:rFonts w:ascii="Arial" w:hAnsi="Arial" w:cs="Arial"/>
                <w:b/>
                <w:color w:val="auto"/>
                <w:lang w:val="es-CO"/>
              </w:rPr>
            </w:pPr>
            <w:r w:rsidRPr="00FC464D">
              <w:rPr>
                <w:rFonts w:ascii="Arial" w:hAnsi="Arial" w:cs="Arial"/>
                <w:b/>
                <w:color w:val="auto"/>
                <w:lang w:val="es-CO"/>
              </w:rPr>
              <w:t>AGRADECIMIENTO</w:t>
            </w:r>
          </w:p>
        </w:tc>
        <w:tc>
          <w:tcPr>
            <w:tcW w:w="582" w:type="pct"/>
          </w:tcPr>
          <w:p w14:paraId="57EAA8AA" w14:textId="77777777" w:rsidR="00CA1620" w:rsidRPr="002833B0" w:rsidRDefault="00CA1620" w:rsidP="00CA1620">
            <w:pPr>
              <w:spacing w:line="360" w:lineRule="auto"/>
              <w:rPr>
                <w:rFonts w:ascii="Arial" w:hAnsi="Arial" w:cs="Arial"/>
                <w:color w:val="auto"/>
                <w:lang w:val="es-CO"/>
              </w:rPr>
            </w:pPr>
            <w:r w:rsidRPr="002833B0">
              <w:rPr>
                <w:rFonts w:ascii="Arial" w:hAnsi="Arial" w:cs="Arial"/>
                <w:color w:val="auto"/>
                <w:lang w:val="es-CO"/>
              </w:rPr>
              <w:t>II</w:t>
            </w:r>
          </w:p>
        </w:tc>
      </w:tr>
      <w:tr w:rsidR="00CA1620" w:rsidRPr="002833B0" w14:paraId="2761A5F6" w14:textId="77777777" w:rsidTr="001845A0">
        <w:trPr>
          <w:trHeight w:val="196"/>
        </w:trPr>
        <w:tc>
          <w:tcPr>
            <w:tcW w:w="4418" w:type="pct"/>
          </w:tcPr>
          <w:p w14:paraId="48C6EA4D" w14:textId="77777777" w:rsidR="00CA1620" w:rsidRPr="00FC464D" w:rsidRDefault="00CA1620" w:rsidP="00CA1620">
            <w:pPr>
              <w:spacing w:line="360" w:lineRule="auto"/>
              <w:jc w:val="both"/>
              <w:rPr>
                <w:rFonts w:ascii="Arial" w:hAnsi="Arial" w:cs="Arial"/>
                <w:b/>
                <w:color w:val="auto"/>
                <w:lang w:val="es-CO"/>
              </w:rPr>
            </w:pPr>
            <w:r w:rsidRPr="00FC464D">
              <w:rPr>
                <w:rFonts w:ascii="Arial" w:hAnsi="Arial" w:cs="Arial"/>
                <w:b/>
                <w:color w:val="auto"/>
                <w:lang w:val="es-CO"/>
              </w:rPr>
              <w:t xml:space="preserve">RESUMEN </w:t>
            </w:r>
          </w:p>
        </w:tc>
        <w:tc>
          <w:tcPr>
            <w:tcW w:w="582" w:type="pct"/>
          </w:tcPr>
          <w:p w14:paraId="12176A9C" w14:textId="77777777" w:rsidR="00CA1620" w:rsidRPr="002833B0" w:rsidRDefault="00CA1620" w:rsidP="00CA1620">
            <w:pPr>
              <w:spacing w:line="360" w:lineRule="auto"/>
              <w:rPr>
                <w:rFonts w:ascii="Arial" w:hAnsi="Arial" w:cs="Arial"/>
                <w:color w:val="auto"/>
                <w:lang w:val="es-CO"/>
              </w:rPr>
            </w:pPr>
            <w:r w:rsidRPr="002833B0">
              <w:rPr>
                <w:rFonts w:ascii="Arial" w:hAnsi="Arial" w:cs="Arial"/>
                <w:color w:val="auto"/>
                <w:lang w:val="es-CO"/>
              </w:rPr>
              <w:t>XVI</w:t>
            </w:r>
            <w:r>
              <w:rPr>
                <w:rFonts w:ascii="Arial" w:hAnsi="Arial" w:cs="Arial"/>
                <w:color w:val="auto"/>
                <w:lang w:val="es-CO"/>
              </w:rPr>
              <w:t>I</w:t>
            </w:r>
          </w:p>
        </w:tc>
      </w:tr>
      <w:tr w:rsidR="00CA1620" w:rsidRPr="002833B0" w14:paraId="199AF521" w14:textId="77777777" w:rsidTr="001845A0">
        <w:trPr>
          <w:trHeight w:val="196"/>
        </w:trPr>
        <w:tc>
          <w:tcPr>
            <w:tcW w:w="4418" w:type="pct"/>
          </w:tcPr>
          <w:p w14:paraId="68288630" w14:textId="77777777" w:rsidR="00CA1620" w:rsidRPr="00FC464D" w:rsidRDefault="00CA1620" w:rsidP="00CA1620">
            <w:pPr>
              <w:spacing w:line="360" w:lineRule="auto"/>
              <w:jc w:val="both"/>
              <w:rPr>
                <w:rFonts w:ascii="Arial" w:hAnsi="Arial" w:cs="Arial"/>
                <w:b/>
                <w:color w:val="auto"/>
                <w:lang w:val="es-CO"/>
              </w:rPr>
            </w:pPr>
            <w:r w:rsidRPr="00FC464D">
              <w:rPr>
                <w:rFonts w:ascii="Arial" w:hAnsi="Arial" w:cs="Arial"/>
                <w:b/>
                <w:color w:val="auto"/>
                <w:lang w:val="es-CO"/>
              </w:rPr>
              <w:t>SUM</w:t>
            </w:r>
            <w:r>
              <w:rPr>
                <w:rFonts w:ascii="Arial" w:hAnsi="Arial" w:cs="Arial"/>
                <w:b/>
                <w:color w:val="auto"/>
                <w:lang w:val="es-CO"/>
              </w:rPr>
              <w:t>M</w:t>
            </w:r>
            <w:r w:rsidRPr="00FC464D">
              <w:rPr>
                <w:rFonts w:ascii="Arial" w:hAnsi="Arial" w:cs="Arial"/>
                <w:b/>
                <w:color w:val="auto"/>
                <w:lang w:val="es-CO"/>
              </w:rPr>
              <w:t>ARY</w:t>
            </w:r>
          </w:p>
        </w:tc>
        <w:tc>
          <w:tcPr>
            <w:tcW w:w="582" w:type="pct"/>
          </w:tcPr>
          <w:p w14:paraId="75B0C5A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XVIII</w:t>
            </w:r>
          </w:p>
        </w:tc>
      </w:tr>
      <w:tr w:rsidR="00CA1620" w:rsidRPr="002833B0" w14:paraId="78785C6F" w14:textId="77777777" w:rsidTr="001845A0">
        <w:trPr>
          <w:trHeight w:val="196"/>
        </w:trPr>
        <w:tc>
          <w:tcPr>
            <w:tcW w:w="4418" w:type="pct"/>
          </w:tcPr>
          <w:p w14:paraId="68BAB0A7" w14:textId="77454DE0" w:rsidR="00CA1620" w:rsidRPr="002833B0" w:rsidRDefault="006D40C9" w:rsidP="00CA1620">
            <w:pPr>
              <w:spacing w:line="360" w:lineRule="auto"/>
              <w:jc w:val="both"/>
              <w:rPr>
                <w:rFonts w:ascii="Arial" w:hAnsi="Arial" w:cs="Arial"/>
                <w:b/>
                <w:color w:val="auto"/>
                <w:lang w:val="es-CO"/>
              </w:rPr>
            </w:pPr>
            <w:r>
              <w:rPr>
                <w:rFonts w:ascii="Arial" w:hAnsi="Arial" w:cs="Arial"/>
                <w:b/>
                <w:color w:val="auto"/>
                <w:lang w:val="es-CO"/>
              </w:rPr>
              <w:t>CAPÍ</w:t>
            </w:r>
            <w:r w:rsidR="00CA1620" w:rsidRPr="002833B0">
              <w:rPr>
                <w:rFonts w:ascii="Arial" w:hAnsi="Arial" w:cs="Arial"/>
                <w:b/>
                <w:color w:val="auto"/>
                <w:lang w:val="es-CO"/>
              </w:rPr>
              <w:t>TULO I</w:t>
            </w:r>
          </w:p>
        </w:tc>
        <w:tc>
          <w:tcPr>
            <w:tcW w:w="582" w:type="pct"/>
          </w:tcPr>
          <w:p w14:paraId="5D17E350" w14:textId="77777777" w:rsidR="00CA1620" w:rsidRPr="002833B0" w:rsidRDefault="00CA1620" w:rsidP="00CA1620">
            <w:pPr>
              <w:spacing w:line="360" w:lineRule="auto"/>
              <w:rPr>
                <w:rFonts w:ascii="Arial" w:hAnsi="Arial" w:cs="Arial"/>
                <w:color w:val="auto"/>
                <w:lang w:val="es-CO"/>
              </w:rPr>
            </w:pPr>
          </w:p>
        </w:tc>
      </w:tr>
      <w:tr w:rsidR="00CA1620" w:rsidRPr="002833B0" w14:paraId="369D0073" w14:textId="77777777" w:rsidTr="001845A0">
        <w:trPr>
          <w:trHeight w:val="430"/>
        </w:trPr>
        <w:tc>
          <w:tcPr>
            <w:tcW w:w="4418" w:type="pct"/>
          </w:tcPr>
          <w:p w14:paraId="3C7F0F80" w14:textId="141C107D" w:rsidR="00CA1620" w:rsidRPr="002833B0" w:rsidRDefault="006D40C9" w:rsidP="00CA1620">
            <w:pPr>
              <w:pStyle w:val="Prrafodelista"/>
              <w:numPr>
                <w:ilvl w:val="0"/>
                <w:numId w:val="20"/>
              </w:numPr>
              <w:spacing w:after="100" w:afterAutospacing="1" w:line="360" w:lineRule="auto"/>
              <w:ind w:left="360"/>
              <w:jc w:val="both"/>
              <w:rPr>
                <w:rFonts w:ascii="Arial" w:hAnsi="Arial" w:cs="Arial"/>
                <w:b/>
                <w:sz w:val="24"/>
                <w:szCs w:val="24"/>
                <w:lang w:val="es-CO"/>
              </w:rPr>
            </w:pPr>
            <w:r>
              <w:rPr>
                <w:rFonts w:ascii="Arial" w:hAnsi="Arial" w:cs="Arial"/>
                <w:b/>
                <w:sz w:val="24"/>
                <w:szCs w:val="24"/>
                <w:lang w:val="es-CO"/>
              </w:rPr>
              <w:t>INTRODUCCIÓ</w:t>
            </w:r>
            <w:r w:rsidR="00CA1620" w:rsidRPr="002833B0">
              <w:rPr>
                <w:rFonts w:ascii="Arial" w:hAnsi="Arial" w:cs="Arial"/>
                <w:b/>
                <w:sz w:val="24"/>
                <w:szCs w:val="24"/>
                <w:lang w:val="es-CO"/>
              </w:rPr>
              <w:t>N</w:t>
            </w:r>
          </w:p>
        </w:tc>
        <w:tc>
          <w:tcPr>
            <w:tcW w:w="582" w:type="pct"/>
          </w:tcPr>
          <w:p w14:paraId="71828108" w14:textId="77777777" w:rsidR="00CA1620" w:rsidRPr="002833B0" w:rsidRDefault="00CA1620" w:rsidP="00CA1620">
            <w:pPr>
              <w:spacing w:line="360" w:lineRule="auto"/>
              <w:rPr>
                <w:rFonts w:ascii="Arial" w:hAnsi="Arial" w:cs="Arial"/>
                <w:color w:val="auto"/>
                <w:lang w:val="es-CO"/>
              </w:rPr>
            </w:pPr>
            <w:r w:rsidRPr="002833B0">
              <w:rPr>
                <w:rFonts w:ascii="Arial" w:hAnsi="Arial" w:cs="Arial"/>
                <w:color w:val="auto"/>
                <w:lang w:val="es-CO"/>
              </w:rPr>
              <w:t>1</w:t>
            </w:r>
          </w:p>
        </w:tc>
      </w:tr>
      <w:tr w:rsidR="00CA1620" w:rsidRPr="002833B0" w14:paraId="019AF1C6" w14:textId="77777777" w:rsidTr="001845A0">
        <w:trPr>
          <w:trHeight w:val="196"/>
        </w:trPr>
        <w:tc>
          <w:tcPr>
            <w:tcW w:w="4418" w:type="pct"/>
          </w:tcPr>
          <w:p w14:paraId="40270EE0" w14:textId="73FCD33A" w:rsidR="00CA1620" w:rsidRPr="002833B0" w:rsidRDefault="006D40C9" w:rsidP="00CA1620">
            <w:pPr>
              <w:spacing w:line="360" w:lineRule="auto"/>
              <w:jc w:val="both"/>
              <w:rPr>
                <w:rFonts w:ascii="Arial" w:hAnsi="Arial" w:cs="Arial"/>
                <w:b/>
                <w:color w:val="auto"/>
                <w:lang w:val="es-CO"/>
              </w:rPr>
            </w:pPr>
            <w:r>
              <w:rPr>
                <w:rFonts w:ascii="Arial" w:hAnsi="Arial" w:cs="Arial"/>
                <w:b/>
                <w:color w:val="auto"/>
                <w:lang w:val="es-CO"/>
              </w:rPr>
              <w:t>CAPÍ</w:t>
            </w:r>
            <w:r w:rsidR="00CA1620" w:rsidRPr="002833B0">
              <w:rPr>
                <w:rFonts w:ascii="Arial" w:hAnsi="Arial" w:cs="Arial"/>
                <w:b/>
                <w:color w:val="auto"/>
                <w:lang w:val="es-CO"/>
              </w:rPr>
              <w:t>TULO II</w:t>
            </w:r>
          </w:p>
        </w:tc>
        <w:tc>
          <w:tcPr>
            <w:tcW w:w="582" w:type="pct"/>
          </w:tcPr>
          <w:p w14:paraId="35726BB6" w14:textId="77777777" w:rsidR="00CA1620" w:rsidRPr="002833B0" w:rsidRDefault="00CA1620" w:rsidP="00CA1620">
            <w:pPr>
              <w:spacing w:line="360" w:lineRule="auto"/>
              <w:rPr>
                <w:rFonts w:ascii="Arial" w:hAnsi="Arial" w:cs="Arial"/>
                <w:color w:val="auto"/>
                <w:lang w:val="es-CO"/>
              </w:rPr>
            </w:pPr>
          </w:p>
        </w:tc>
      </w:tr>
      <w:tr w:rsidR="00CA1620" w:rsidRPr="002833B0" w14:paraId="50DB8633" w14:textId="77777777" w:rsidTr="001845A0">
        <w:trPr>
          <w:trHeight w:val="196"/>
        </w:trPr>
        <w:tc>
          <w:tcPr>
            <w:tcW w:w="4418" w:type="pct"/>
          </w:tcPr>
          <w:p w14:paraId="3039E570" w14:textId="77777777" w:rsidR="00CA1620" w:rsidRPr="002833B0" w:rsidRDefault="00CA1620" w:rsidP="002417A2">
            <w:pPr>
              <w:pStyle w:val="Prrafodelista"/>
              <w:numPr>
                <w:ilvl w:val="0"/>
                <w:numId w:val="20"/>
              </w:numPr>
              <w:spacing w:after="100" w:afterAutospacing="1" w:line="360" w:lineRule="auto"/>
              <w:ind w:left="360"/>
              <w:jc w:val="both"/>
              <w:rPr>
                <w:rFonts w:ascii="Arial" w:hAnsi="Arial" w:cs="Arial"/>
                <w:b/>
                <w:sz w:val="24"/>
                <w:szCs w:val="24"/>
                <w:lang w:val="es-CO"/>
              </w:rPr>
            </w:pPr>
            <w:r w:rsidRPr="002833B0">
              <w:rPr>
                <w:rFonts w:ascii="Arial" w:hAnsi="Arial" w:cs="Arial"/>
                <w:b/>
                <w:sz w:val="24"/>
                <w:szCs w:val="24"/>
                <w:lang w:val="es-CO"/>
              </w:rPr>
              <w:t xml:space="preserve">PROBLEMA </w:t>
            </w:r>
          </w:p>
        </w:tc>
        <w:tc>
          <w:tcPr>
            <w:tcW w:w="582" w:type="pct"/>
          </w:tcPr>
          <w:p w14:paraId="3823CF7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w:t>
            </w:r>
          </w:p>
        </w:tc>
      </w:tr>
      <w:tr w:rsidR="00CA1620" w:rsidRPr="002833B0" w14:paraId="47872F0F" w14:textId="77777777" w:rsidTr="001845A0">
        <w:trPr>
          <w:trHeight w:val="196"/>
        </w:trPr>
        <w:tc>
          <w:tcPr>
            <w:tcW w:w="4418" w:type="pct"/>
          </w:tcPr>
          <w:p w14:paraId="10B832F7" w14:textId="77777777" w:rsidR="00CA1620" w:rsidRPr="002833B0" w:rsidRDefault="00CA1620" w:rsidP="00CA1620">
            <w:pPr>
              <w:pStyle w:val="Prrafodelista"/>
              <w:numPr>
                <w:ilvl w:val="1"/>
                <w:numId w:val="21"/>
              </w:numPr>
              <w:spacing w:line="360" w:lineRule="auto"/>
              <w:jc w:val="both"/>
              <w:rPr>
                <w:rFonts w:ascii="Arial" w:hAnsi="Arial" w:cs="Arial"/>
                <w:sz w:val="24"/>
                <w:szCs w:val="24"/>
                <w:lang w:val="es-CO"/>
              </w:rPr>
            </w:pPr>
            <w:r w:rsidRPr="002833B0">
              <w:rPr>
                <w:rFonts w:ascii="Arial" w:hAnsi="Arial" w:cs="Arial"/>
                <w:sz w:val="24"/>
                <w:szCs w:val="24"/>
                <w:lang w:val="es-CO"/>
              </w:rPr>
              <w:t xml:space="preserve"> Planteamiento del problema </w:t>
            </w:r>
          </w:p>
        </w:tc>
        <w:tc>
          <w:tcPr>
            <w:tcW w:w="582" w:type="pct"/>
          </w:tcPr>
          <w:p w14:paraId="0587D87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w:t>
            </w:r>
          </w:p>
        </w:tc>
      </w:tr>
      <w:tr w:rsidR="00CA1620" w:rsidRPr="002833B0" w14:paraId="017D0FCD" w14:textId="77777777" w:rsidTr="001845A0">
        <w:trPr>
          <w:trHeight w:val="196"/>
        </w:trPr>
        <w:tc>
          <w:tcPr>
            <w:tcW w:w="4418" w:type="pct"/>
          </w:tcPr>
          <w:p w14:paraId="28251B48" w14:textId="77777777" w:rsidR="00CA1620" w:rsidRPr="002833B0" w:rsidRDefault="00CA1620" w:rsidP="00CA1620">
            <w:pPr>
              <w:pStyle w:val="Prrafodelista"/>
              <w:numPr>
                <w:ilvl w:val="2"/>
                <w:numId w:val="22"/>
              </w:numPr>
              <w:spacing w:line="360" w:lineRule="auto"/>
              <w:jc w:val="both"/>
              <w:rPr>
                <w:rFonts w:ascii="Arial" w:hAnsi="Arial" w:cs="Arial"/>
                <w:sz w:val="24"/>
                <w:szCs w:val="24"/>
                <w:lang w:val="es-CO"/>
              </w:rPr>
            </w:pPr>
            <w:r w:rsidRPr="002833B0">
              <w:rPr>
                <w:rFonts w:ascii="Arial" w:hAnsi="Arial" w:cs="Arial"/>
                <w:sz w:val="24"/>
                <w:szCs w:val="24"/>
                <w:lang w:val="es-CO"/>
              </w:rPr>
              <w:t>Conceptualización macro</w:t>
            </w:r>
          </w:p>
        </w:tc>
        <w:tc>
          <w:tcPr>
            <w:tcW w:w="582" w:type="pct"/>
          </w:tcPr>
          <w:p w14:paraId="329461E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w:t>
            </w:r>
          </w:p>
        </w:tc>
      </w:tr>
      <w:tr w:rsidR="00CA1620" w:rsidRPr="002833B0" w14:paraId="05EB0538" w14:textId="77777777" w:rsidTr="001845A0">
        <w:trPr>
          <w:trHeight w:val="196"/>
        </w:trPr>
        <w:tc>
          <w:tcPr>
            <w:tcW w:w="4418" w:type="pct"/>
          </w:tcPr>
          <w:p w14:paraId="35D3CB05" w14:textId="77777777" w:rsidR="00CA1620" w:rsidRPr="002833B0" w:rsidRDefault="00CA1620" w:rsidP="00CA1620">
            <w:pPr>
              <w:pStyle w:val="Prrafodelista"/>
              <w:numPr>
                <w:ilvl w:val="2"/>
                <w:numId w:val="22"/>
              </w:numPr>
              <w:spacing w:line="360" w:lineRule="auto"/>
              <w:jc w:val="both"/>
              <w:rPr>
                <w:rFonts w:ascii="Arial" w:hAnsi="Arial" w:cs="Arial"/>
                <w:sz w:val="24"/>
                <w:szCs w:val="24"/>
                <w:lang w:val="es-CO"/>
              </w:rPr>
            </w:pPr>
            <w:r w:rsidRPr="002833B0">
              <w:rPr>
                <w:rFonts w:ascii="Arial" w:hAnsi="Arial" w:cs="Arial"/>
                <w:sz w:val="24"/>
                <w:szCs w:val="24"/>
                <w:lang w:val="es-CO"/>
              </w:rPr>
              <w:t>Conceptualización meso</w:t>
            </w:r>
          </w:p>
        </w:tc>
        <w:tc>
          <w:tcPr>
            <w:tcW w:w="582" w:type="pct"/>
          </w:tcPr>
          <w:p w14:paraId="1920445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w:t>
            </w:r>
          </w:p>
        </w:tc>
      </w:tr>
      <w:tr w:rsidR="00CA1620" w:rsidRPr="002833B0" w14:paraId="44C039E1" w14:textId="77777777" w:rsidTr="001845A0">
        <w:trPr>
          <w:trHeight w:val="196"/>
        </w:trPr>
        <w:tc>
          <w:tcPr>
            <w:tcW w:w="4418" w:type="pct"/>
          </w:tcPr>
          <w:p w14:paraId="2433E4A0" w14:textId="77777777" w:rsidR="00CA1620" w:rsidRPr="002833B0" w:rsidRDefault="00CA1620" w:rsidP="00CA1620">
            <w:pPr>
              <w:pStyle w:val="Prrafodelista"/>
              <w:numPr>
                <w:ilvl w:val="2"/>
                <w:numId w:val="22"/>
              </w:numPr>
              <w:spacing w:line="360" w:lineRule="auto"/>
              <w:jc w:val="both"/>
              <w:rPr>
                <w:rFonts w:ascii="Arial" w:hAnsi="Arial" w:cs="Arial"/>
                <w:sz w:val="24"/>
                <w:szCs w:val="24"/>
                <w:lang w:val="es-CO"/>
              </w:rPr>
            </w:pPr>
            <w:r w:rsidRPr="002833B0">
              <w:rPr>
                <w:rFonts w:ascii="Arial" w:hAnsi="Arial" w:cs="Arial"/>
                <w:sz w:val="24"/>
                <w:szCs w:val="24"/>
                <w:lang w:val="es-CO"/>
              </w:rPr>
              <w:t>Conceptualización micro</w:t>
            </w:r>
          </w:p>
        </w:tc>
        <w:tc>
          <w:tcPr>
            <w:tcW w:w="582" w:type="pct"/>
          </w:tcPr>
          <w:p w14:paraId="75D6993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w:t>
            </w:r>
          </w:p>
        </w:tc>
      </w:tr>
      <w:tr w:rsidR="00CA1620" w:rsidRPr="002833B0" w14:paraId="29087E8D" w14:textId="77777777" w:rsidTr="001845A0">
        <w:trPr>
          <w:trHeight w:val="196"/>
        </w:trPr>
        <w:tc>
          <w:tcPr>
            <w:tcW w:w="4418" w:type="pct"/>
          </w:tcPr>
          <w:p w14:paraId="1D794C6D" w14:textId="77777777" w:rsidR="00CA1620" w:rsidRPr="002833B0" w:rsidRDefault="00CA1620" w:rsidP="00CA1620">
            <w:pPr>
              <w:pStyle w:val="Prrafodelista"/>
              <w:numPr>
                <w:ilvl w:val="1"/>
                <w:numId w:val="21"/>
              </w:numPr>
              <w:spacing w:line="360" w:lineRule="auto"/>
              <w:jc w:val="both"/>
              <w:rPr>
                <w:rFonts w:ascii="Arial" w:hAnsi="Arial" w:cs="Arial"/>
                <w:sz w:val="24"/>
                <w:szCs w:val="24"/>
                <w:lang w:val="es-CO"/>
              </w:rPr>
            </w:pPr>
            <w:r w:rsidRPr="002833B0">
              <w:rPr>
                <w:rFonts w:ascii="Arial" w:hAnsi="Arial" w:cs="Arial"/>
                <w:sz w:val="24"/>
                <w:szCs w:val="24"/>
                <w:lang w:val="es-CO"/>
              </w:rPr>
              <w:t xml:space="preserve"> Formulación del problema </w:t>
            </w:r>
          </w:p>
        </w:tc>
        <w:tc>
          <w:tcPr>
            <w:tcW w:w="582" w:type="pct"/>
          </w:tcPr>
          <w:p w14:paraId="5175A35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w:t>
            </w:r>
          </w:p>
        </w:tc>
      </w:tr>
      <w:tr w:rsidR="00CA1620" w:rsidRPr="002833B0" w14:paraId="52375EB9" w14:textId="77777777" w:rsidTr="001845A0">
        <w:trPr>
          <w:trHeight w:val="196"/>
        </w:trPr>
        <w:tc>
          <w:tcPr>
            <w:tcW w:w="4418" w:type="pct"/>
          </w:tcPr>
          <w:p w14:paraId="45EBAC4E" w14:textId="77777777" w:rsidR="00CA1620" w:rsidRPr="002833B0" w:rsidRDefault="00CA1620" w:rsidP="00CA1620">
            <w:pPr>
              <w:pStyle w:val="Prrafodelista"/>
              <w:numPr>
                <w:ilvl w:val="1"/>
                <w:numId w:val="21"/>
              </w:numPr>
              <w:spacing w:line="360" w:lineRule="auto"/>
              <w:jc w:val="both"/>
              <w:rPr>
                <w:rFonts w:ascii="Arial" w:hAnsi="Arial" w:cs="Arial"/>
                <w:sz w:val="24"/>
                <w:szCs w:val="24"/>
                <w:lang w:val="es-CO"/>
              </w:rPr>
            </w:pPr>
            <w:r w:rsidRPr="002833B0">
              <w:rPr>
                <w:rFonts w:ascii="Arial" w:hAnsi="Arial" w:cs="Arial"/>
                <w:sz w:val="24"/>
                <w:szCs w:val="24"/>
                <w:lang w:val="es-CO"/>
              </w:rPr>
              <w:t xml:space="preserve"> Sistematización del problema</w:t>
            </w:r>
          </w:p>
        </w:tc>
        <w:tc>
          <w:tcPr>
            <w:tcW w:w="582" w:type="pct"/>
          </w:tcPr>
          <w:p w14:paraId="7D3E184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6</w:t>
            </w:r>
          </w:p>
        </w:tc>
      </w:tr>
      <w:tr w:rsidR="00CA1620" w:rsidRPr="002833B0" w14:paraId="2C9F0BBC" w14:textId="77777777" w:rsidTr="001845A0">
        <w:trPr>
          <w:trHeight w:val="196"/>
        </w:trPr>
        <w:tc>
          <w:tcPr>
            <w:tcW w:w="4418" w:type="pct"/>
          </w:tcPr>
          <w:p w14:paraId="3139B8BF" w14:textId="77777777" w:rsidR="00CA1620" w:rsidRPr="002833B0" w:rsidRDefault="00CA1620" w:rsidP="00CA1620">
            <w:pPr>
              <w:pStyle w:val="Prrafodelista"/>
              <w:numPr>
                <w:ilvl w:val="1"/>
                <w:numId w:val="21"/>
              </w:numPr>
              <w:spacing w:line="360" w:lineRule="auto"/>
              <w:jc w:val="both"/>
              <w:rPr>
                <w:rFonts w:ascii="Arial" w:hAnsi="Arial" w:cs="Arial"/>
                <w:sz w:val="24"/>
                <w:szCs w:val="24"/>
                <w:lang w:val="es-CO"/>
              </w:rPr>
            </w:pPr>
            <w:r w:rsidRPr="002833B0">
              <w:rPr>
                <w:rFonts w:ascii="Arial" w:hAnsi="Arial" w:cs="Arial"/>
                <w:sz w:val="24"/>
                <w:szCs w:val="24"/>
                <w:lang w:val="es-CO"/>
              </w:rPr>
              <w:t xml:space="preserve"> Justificación del problema </w:t>
            </w:r>
          </w:p>
        </w:tc>
        <w:tc>
          <w:tcPr>
            <w:tcW w:w="582" w:type="pct"/>
          </w:tcPr>
          <w:p w14:paraId="0E71538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7</w:t>
            </w:r>
          </w:p>
        </w:tc>
      </w:tr>
      <w:tr w:rsidR="00CA1620" w:rsidRPr="002833B0" w14:paraId="04400991" w14:textId="77777777" w:rsidTr="001845A0">
        <w:trPr>
          <w:trHeight w:val="196"/>
        </w:trPr>
        <w:tc>
          <w:tcPr>
            <w:tcW w:w="4418" w:type="pct"/>
          </w:tcPr>
          <w:p w14:paraId="6C91F805" w14:textId="671DF868" w:rsidR="00CA1620" w:rsidRPr="002833B0" w:rsidRDefault="006D40C9" w:rsidP="00CA1620">
            <w:pPr>
              <w:spacing w:line="360" w:lineRule="auto"/>
              <w:jc w:val="both"/>
              <w:rPr>
                <w:rFonts w:ascii="Arial" w:hAnsi="Arial" w:cs="Arial"/>
                <w:b/>
                <w:lang w:val="es-CO"/>
              </w:rPr>
            </w:pPr>
            <w:r>
              <w:rPr>
                <w:rFonts w:ascii="Arial" w:hAnsi="Arial" w:cs="Arial"/>
                <w:b/>
                <w:lang w:val="es-CO"/>
              </w:rPr>
              <w:t>CAPÍ</w:t>
            </w:r>
            <w:r w:rsidR="00CA1620" w:rsidRPr="002833B0">
              <w:rPr>
                <w:rFonts w:ascii="Arial" w:hAnsi="Arial" w:cs="Arial"/>
                <w:b/>
                <w:lang w:val="es-CO"/>
              </w:rPr>
              <w:t>TULO III</w:t>
            </w:r>
          </w:p>
        </w:tc>
        <w:tc>
          <w:tcPr>
            <w:tcW w:w="582" w:type="pct"/>
          </w:tcPr>
          <w:p w14:paraId="36E4D805" w14:textId="77777777" w:rsidR="00CA1620" w:rsidRPr="002833B0" w:rsidRDefault="00CA1620" w:rsidP="00CA1620">
            <w:pPr>
              <w:spacing w:line="360" w:lineRule="auto"/>
              <w:rPr>
                <w:rFonts w:ascii="Arial" w:hAnsi="Arial" w:cs="Arial"/>
                <w:color w:val="auto"/>
                <w:lang w:val="es-CO"/>
              </w:rPr>
            </w:pPr>
          </w:p>
        </w:tc>
      </w:tr>
      <w:tr w:rsidR="00CA1620" w:rsidRPr="002833B0" w14:paraId="027EFDFD" w14:textId="77777777" w:rsidTr="001845A0">
        <w:trPr>
          <w:trHeight w:val="196"/>
        </w:trPr>
        <w:tc>
          <w:tcPr>
            <w:tcW w:w="4418" w:type="pct"/>
          </w:tcPr>
          <w:p w14:paraId="27BBB9AC" w14:textId="7A650791" w:rsidR="00CA1620" w:rsidRPr="002833B0" w:rsidRDefault="00CA1620" w:rsidP="00CA1620">
            <w:pPr>
              <w:pStyle w:val="Prrafodelista"/>
              <w:numPr>
                <w:ilvl w:val="0"/>
                <w:numId w:val="20"/>
              </w:numPr>
              <w:spacing w:after="100" w:afterAutospacing="1" w:line="360" w:lineRule="auto"/>
              <w:ind w:left="360"/>
              <w:jc w:val="both"/>
              <w:rPr>
                <w:rFonts w:ascii="Arial" w:hAnsi="Arial" w:cs="Arial"/>
                <w:b/>
                <w:sz w:val="24"/>
                <w:szCs w:val="24"/>
                <w:lang w:val="es-CO"/>
              </w:rPr>
            </w:pPr>
            <w:r w:rsidRPr="002833B0">
              <w:rPr>
                <w:rFonts w:ascii="Arial" w:hAnsi="Arial" w:cs="Arial"/>
                <w:b/>
                <w:sz w:val="24"/>
                <w:szCs w:val="24"/>
                <w:lang w:val="es-CO"/>
              </w:rPr>
              <w:t xml:space="preserve">MARCO </w:t>
            </w:r>
            <w:r w:rsidR="006D40C9">
              <w:rPr>
                <w:rFonts w:ascii="Arial" w:hAnsi="Arial" w:cs="Arial"/>
                <w:b/>
                <w:sz w:val="24"/>
                <w:szCs w:val="24"/>
                <w:lang w:val="es-CO"/>
              </w:rPr>
              <w:t>TEÓ</w:t>
            </w:r>
            <w:r w:rsidRPr="002833B0">
              <w:rPr>
                <w:rFonts w:ascii="Arial" w:hAnsi="Arial" w:cs="Arial"/>
                <w:b/>
                <w:sz w:val="24"/>
                <w:szCs w:val="24"/>
                <w:lang w:val="es-CO"/>
              </w:rPr>
              <w:t>RICO</w:t>
            </w:r>
          </w:p>
        </w:tc>
        <w:tc>
          <w:tcPr>
            <w:tcW w:w="582" w:type="pct"/>
          </w:tcPr>
          <w:p w14:paraId="67CEC59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9</w:t>
            </w:r>
          </w:p>
        </w:tc>
      </w:tr>
      <w:tr w:rsidR="00CA1620" w:rsidRPr="002833B0" w14:paraId="43F447F9" w14:textId="77777777" w:rsidTr="001845A0">
        <w:trPr>
          <w:trHeight w:val="196"/>
        </w:trPr>
        <w:tc>
          <w:tcPr>
            <w:tcW w:w="4418" w:type="pct"/>
          </w:tcPr>
          <w:p w14:paraId="5CE27500" w14:textId="4FD566E7" w:rsidR="00CA1620" w:rsidRPr="002833B0" w:rsidRDefault="002417A2" w:rsidP="00CA1620">
            <w:pPr>
              <w:pStyle w:val="Prrafodelista"/>
              <w:numPr>
                <w:ilvl w:val="1"/>
                <w:numId w:val="23"/>
              </w:numPr>
              <w:spacing w:line="360" w:lineRule="auto"/>
              <w:jc w:val="both"/>
              <w:rPr>
                <w:rFonts w:ascii="Arial" w:hAnsi="Arial" w:cs="Arial"/>
                <w:sz w:val="24"/>
                <w:szCs w:val="24"/>
                <w:lang w:val="es-CO"/>
              </w:rPr>
            </w:pPr>
            <w:r>
              <w:rPr>
                <w:rFonts w:ascii="Arial" w:hAnsi="Arial" w:cs="Arial"/>
                <w:sz w:val="24"/>
                <w:szCs w:val="24"/>
                <w:lang w:val="es-CO"/>
              </w:rPr>
              <w:t xml:space="preserve">  </w:t>
            </w:r>
            <w:r w:rsidR="00CA1620" w:rsidRPr="002833B0">
              <w:rPr>
                <w:rFonts w:ascii="Arial" w:hAnsi="Arial" w:cs="Arial"/>
                <w:sz w:val="24"/>
                <w:szCs w:val="24"/>
                <w:lang w:val="es-CO"/>
              </w:rPr>
              <w:t>Antecedentes del chocho (</w:t>
            </w:r>
            <w:r w:rsidR="00CA1620" w:rsidRPr="002833B0">
              <w:rPr>
                <w:rFonts w:ascii="Arial" w:hAnsi="Arial" w:cs="Arial"/>
                <w:i/>
                <w:sz w:val="24"/>
                <w:szCs w:val="24"/>
                <w:lang w:val="es-CO"/>
              </w:rPr>
              <w:t>Lupinus mutabilis Sweet</w:t>
            </w:r>
            <w:r w:rsidR="00CA1620" w:rsidRPr="002833B0">
              <w:rPr>
                <w:rFonts w:ascii="Arial" w:hAnsi="Arial" w:cs="Arial"/>
                <w:sz w:val="24"/>
                <w:szCs w:val="24"/>
                <w:lang w:val="es-CO"/>
              </w:rPr>
              <w:t xml:space="preserve">) </w:t>
            </w:r>
          </w:p>
        </w:tc>
        <w:tc>
          <w:tcPr>
            <w:tcW w:w="582" w:type="pct"/>
          </w:tcPr>
          <w:p w14:paraId="76AF73A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9</w:t>
            </w:r>
          </w:p>
        </w:tc>
      </w:tr>
      <w:tr w:rsidR="00CA1620" w:rsidRPr="002833B0" w14:paraId="07E49E9E" w14:textId="77777777" w:rsidTr="001845A0">
        <w:trPr>
          <w:trHeight w:val="196"/>
        </w:trPr>
        <w:tc>
          <w:tcPr>
            <w:tcW w:w="4418" w:type="pct"/>
          </w:tcPr>
          <w:p w14:paraId="0D79FCCB" w14:textId="48D99125" w:rsidR="00CA1620" w:rsidRPr="002833B0" w:rsidRDefault="002417A2" w:rsidP="00CA1620">
            <w:pPr>
              <w:pStyle w:val="Prrafodelista"/>
              <w:numPr>
                <w:ilvl w:val="1"/>
                <w:numId w:val="23"/>
              </w:numPr>
              <w:spacing w:line="360" w:lineRule="auto"/>
              <w:jc w:val="both"/>
              <w:rPr>
                <w:rFonts w:ascii="Arial" w:hAnsi="Arial" w:cs="Arial"/>
                <w:sz w:val="24"/>
                <w:szCs w:val="24"/>
                <w:lang w:val="es-CO"/>
              </w:rPr>
            </w:pPr>
            <w:r>
              <w:rPr>
                <w:rFonts w:ascii="Arial" w:hAnsi="Arial" w:cs="Arial"/>
                <w:sz w:val="24"/>
                <w:szCs w:val="24"/>
                <w:lang w:val="es-CO"/>
              </w:rPr>
              <w:t xml:space="preserve">  </w:t>
            </w:r>
            <w:r w:rsidR="00CA1620" w:rsidRPr="002833B0">
              <w:rPr>
                <w:rFonts w:ascii="Arial" w:hAnsi="Arial" w:cs="Arial"/>
                <w:sz w:val="24"/>
                <w:szCs w:val="24"/>
                <w:lang w:val="es-CO"/>
              </w:rPr>
              <w:t xml:space="preserve">Clasificación botánica y morfológica </w:t>
            </w:r>
          </w:p>
        </w:tc>
        <w:tc>
          <w:tcPr>
            <w:tcW w:w="582" w:type="pct"/>
          </w:tcPr>
          <w:p w14:paraId="1BE3A95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10</w:t>
            </w:r>
          </w:p>
        </w:tc>
      </w:tr>
      <w:tr w:rsidR="00CA1620" w:rsidRPr="002833B0" w14:paraId="3501FF02" w14:textId="77777777" w:rsidTr="001845A0">
        <w:trPr>
          <w:trHeight w:val="196"/>
        </w:trPr>
        <w:tc>
          <w:tcPr>
            <w:tcW w:w="4418" w:type="pct"/>
          </w:tcPr>
          <w:p w14:paraId="68A5BA5C"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Mercado y comercialización  </w:t>
            </w:r>
          </w:p>
        </w:tc>
        <w:tc>
          <w:tcPr>
            <w:tcW w:w="582" w:type="pct"/>
          </w:tcPr>
          <w:p w14:paraId="38EB46A5"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11</w:t>
            </w:r>
          </w:p>
        </w:tc>
      </w:tr>
      <w:tr w:rsidR="00CA1620" w:rsidRPr="002833B0" w14:paraId="4E6BED01" w14:textId="77777777" w:rsidTr="001845A0">
        <w:trPr>
          <w:trHeight w:val="196"/>
        </w:trPr>
        <w:tc>
          <w:tcPr>
            <w:tcW w:w="4418" w:type="pct"/>
          </w:tcPr>
          <w:p w14:paraId="28A0CC1D"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El producto en el mercado</w:t>
            </w:r>
          </w:p>
        </w:tc>
        <w:tc>
          <w:tcPr>
            <w:tcW w:w="582" w:type="pct"/>
          </w:tcPr>
          <w:p w14:paraId="3BC34CF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11</w:t>
            </w:r>
          </w:p>
        </w:tc>
      </w:tr>
      <w:tr w:rsidR="00CA1620" w:rsidRPr="002833B0" w14:paraId="7D5FEF0F" w14:textId="77777777" w:rsidTr="001845A0">
        <w:trPr>
          <w:trHeight w:val="196"/>
        </w:trPr>
        <w:tc>
          <w:tcPr>
            <w:tcW w:w="4418" w:type="pct"/>
          </w:tcPr>
          <w:p w14:paraId="1D701A54"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Análisis de la demanda</w:t>
            </w:r>
          </w:p>
        </w:tc>
        <w:tc>
          <w:tcPr>
            <w:tcW w:w="582" w:type="pct"/>
          </w:tcPr>
          <w:p w14:paraId="70AECF9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11</w:t>
            </w:r>
          </w:p>
        </w:tc>
      </w:tr>
      <w:tr w:rsidR="00CA1620" w:rsidRPr="002833B0" w14:paraId="03FE459E" w14:textId="77777777" w:rsidTr="001845A0">
        <w:trPr>
          <w:trHeight w:val="196"/>
        </w:trPr>
        <w:tc>
          <w:tcPr>
            <w:tcW w:w="4418" w:type="pct"/>
          </w:tcPr>
          <w:p w14:paraId="64630CA8"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Nacional </w:t>
            </w:r>
          </w:p>
        </w:tc>
        <w:tc>
          <w:tcPr>
            <w:tcW w:w="582" w:type="pct"/>
          </w:tcPr>
          <w:p w14:paraId="46E96CC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11</w:t>
            </w:r>
          </w:p>
        </w:tc>
      </w:tr>
      <w:tr w:rsidR="00CA1620" w:rsidRPr="002833B0" w14:paraId="09F4CC78" w14:textId="77777777" w:rsidTr="001845A0">
        <w:trPr>
          <w:trHeight w:val="196"/>
        </w:trPr>
        <w:tc>
          <w:tcPr>
            <w:tcW w:w="4418" w:type="pct"/>
          </w:tcPr>
          <w:p w14:paraId="4CC16A88" w14:textId="77777777" w:rsidR="00CA1620" w:rsidRPr="002833B0" w:rsidRDefault="00CA1620" w:rsidP="00CA1620">
            <w:pPr>
              <w:pStyle w:val="Prrafodelista"/>
              <w:numPr>
                <w:ilvl w:val="4"/>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lastRenderedPageBreak/>
              <w:t>Área potencial para el cultivo de chocho</w:t>
            </w:r>
          </w:p>
        </w:tc>
        <w:tc>
          <w:tcPr>
            <w:tcW w:w="582" w:type="pct"/>
          </w:tcPr>
          <w:p w14:paraId="3320BCB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12</w:t>
            </w:r>
          </w:p>
        </w:tc>
      </w:tr>
      <w:tr w:rsidR="00CA1620" w:rsidRPr="002833B0" w14:paraId="0B2D448D" w14:textId="77777777" w:rsidTr="001845A0">
        <w:trPr>
          <w:trHeight w:val="196"/>
        </w:trPr>
        <w:tc>
          <w:tcPr>
            <w:tcW w:w="4418" w:type="pct"/>
          </w:tcPr>
          <w:p w14:paraId="0F54C11B"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Internacional </w:t>
            </w:r>
          </w:p>
        </w:tc>
        <w:tc>
          <w:tcPr>
            <w:tcW w:w="582" w:type="pct"/>
          </w:tcPr>
          <w:p w14:paraId="4180F46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13</w:t>
            </w:r>
          </w:p>
        </w:tc>
      </w:tr>
      <w:tr w:rsidR="00CA1620" w:rsidRPr="002833B0" w14:paraId="4F186A1D" w14:textId="77777777" w:rsidTr="001845A0">
        <w:trPr>
          <w:trHeight w:val="196"/>
        </w:trPr>
        <w:tc>
          <w:tcPr>
            <w:tcW w:w="4418" w:type="pct"/>
          </w:tcPr>
          <w:p w14:paraId="62AB97FB"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Composición química del chocho </w:t>
            </w:r>
          </w:p>
        </w:tc>
        <w:tc>
          <w:tcPr>
            <w:tcW w:w="582" w:type="pct"/>
          </w:tcPr>
          <w:p w14:paraId="6BF2725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14</w:t>
            </w:r>
          </w:p>
        </w:tc>
      </w:tr>
      <w:tr w:rsidR="00CA1620" w:rsidRPr="002833B0" w14:paraId="2AFAB187" w14:textId="77777777" w:rsidTr="001845A0">
        <w:trPr>
          <w:trHeight w:val="196"/>
        </w:trPr>
        <w:tc>
          <w:tcPr>
            <w:tcW w:w="4418" w:type="pct"/>
          </w:tcPr>
          <w:p w14:paraId="76ABA888"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Industrialización del chocho </w:t>
            </w:r>
          </w:p>
        </w:tc>
        <w:tc>
          <w:tcPr>
            <w:tcW w:w="582" w:type="pct"/>
          </w:tcPr>
          <w:p w14:paraId="326D6CF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16</w:t>
            </w:r>
          </w:p>
        </w:tc>
      </w:tr>
      <w:tr w:rsidR="00CA1620" w:rsidRPr="002833B0" w14:paraId="1CEB26BD" w14:textId="77777777" w:rsidTr="001845A0">
        <w:trPr>
          <w:trHeight w:val="196"/>
        </w:trPr>
        <w:tc>
          <w:tcPr>
            <w:tcW w:w="4418" w:type="pct"/>
          </w:tcPr>
          <w:p w14:paraId="6E79416F"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Producción de leche de chocho</w:t>
            </w:r>
          </w:p>
        </w:tc>
        <w:tc>
          <w:tcPr>
            <w:tcW w:w="582" w:type="pct"/>
          </w:tcPr>
          <w:p w14:paraId="3CD044C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16</w:t>
            </w:r>
          </w:p>
        </w:tc>
      </w:tr>
      <w:tr w:rsidR="00CA1620" w:rsidRPr="002833B0" w14:paraId="3F8EB0F2" w14:textId="77777777" w:rsidTr="001845A0">
        <w:trPr>
          <w:trHeight w:val="196"/>
        </w:trPr>
        <w:tc>
          <w:tcPr>
            <w:tcW w:w="4418" w:type="pct"/>
          </w:tcPr>
          <w:p w14:paraId="0439ED17"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Producción de harina </w:t>
            </w:r>
          </w:p>
        </w:tc>
        <w:tc>
          <w:tcPr>
            <w:tcW w:w="582" w:type="pct"/>
          </w:tcPr>
          <w:p w14:paraId="3D49495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16</w:t>
            </w:r>
          </w:p>
        </w:tc>
      </w:tr>
      <w:tr w:rsidR="00CA1620" w:rsidRPr="002833B0" w14:paraId="7E7E1540" w14:textId="77777777" w:rsidTr="001845A0">
        <w:trPr>
          <w:trHeight w:val="196"/>
        </w:trPr>
        <w:tc>
          <w:tcPr>
            <w:tcW w:w="4418" w:type="pct"/>
          </w:tcPr>
          <w:p w14:paraId="60270BCE"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Producción de aislado de proteína </w:t>
            </w:r>
          </w:p>
        </w:tc>
        <w:tc>
          <w:tcPr>
            <w:tcW w:w="582" w:type="pct"/>
          </w:tcPr>
          <w:p w14:paraId="54FCBA2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16</w:t>
            </w:r>
          </w:p>
        </w:tc>
      </w:tr>
      <w:tr w:rsidR="00CA1620" w:rsidRPr="002833B0" w14:paraId="0F68A11E" w14:textId="77777777" w:rsidTr="001845A0">
        <w:trPr>
          <w:trHeight w:val="196"/>
        </w:trPr>
        <w:tc>
          <w:tcPr>
            <w:tcW w:w="4418" w:type="pct"/>
          </w:tcPr>
          <w:p w14:paraId="46022319"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Soya </w:t>
            </w:r>
          </w:p>
        </w:tc>
        <w:tc>
          <w:tcPr>
            <w:tcW w:w="582" w:type="pct"/>
          </w:tcPr>
          <w:p w14:paraId="5B0950A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17</w:t>
            </w:r>
          </w:p>
        </w:tc>
      </w:tr>
      <w:tr w:rsidR="00CA1620" w:rsidRPr="002833B0" w14:paraId="07DEEC10" w14:textId="77777777" w:rsidTr="001845A0">
        <w:trPr>
          <w:trHeight w:val="196"/>
        </w:trPr>
        <w:tc>
          <w:tcPr>
            <w:tcW w:w="4418" w:type="pct"/>
          </w:tcPr>
          <w:p w14:paraId="3BF9AC14"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Composición química de la soya </w:t>
            </w:r>
          </w:p>
        </w:tc>
        <w:tc>
          <w:tcPr>
            <w:tcW w:w="582" w:type="pct"/>
          </w:tcPr>
          <w:p w14:paraId="744B4D3C"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18</w:t>
            </w:r>
          </w:p>
        </w:tc>
      </w:tr>
      <w:tr w:rsidR="00CA1620" w:rsidRPr="002833B0" w14:paraId="5040BAE3" w14:textId="77777777" w:rsidTr="001845A0">
        <w:trPr>
          <w:trHeight w:val="196"/>
        </w:trPr>
        <w:tc>
          <w:tcPr>
            <w:tcW w:w="4418" w:type="pct"/>
          </w:tcPr>
          <w:p w14:paraId="0E12DFA2"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Proteína de soya </w:t>
            </w:r>
          </w:p>
        </w:tc>
        <w:tc>
          <w:tcPr>
            <w:tcW w:w="582" w:type="pct"/>
          </w:tcPr>
          <w:p w14:paraId="0519F7B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19</w:t>
            </w:r>
          </w:p>
        </w:tc>
      </w:tr>
      <w:tr w:rsidR="00CA1620" w:rsidRPr="002833B0" w14:paraId="02D9D39B" w14:textId="77777777" w:rsidTr="001845A0">
        <w:trPr>
          <w:trHeight w:val="196"/>
        </w:trPr>
        <w:tc>
          <w:tcPr>
            <w:tcW w:w="4418" w:type="pct"/>
          </w:tcPr>
          <w:p w14:paraId="5E4E7207"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Calidad </w:t>
            </w:r>
            <w:r>
              <w:rPr>
                <w:rFonts w:ascii="Arial" w:hAnsi="Arial" w:cs="Arial"/>
                <w:sz w:val="24"/>
                <w:szCs w:val="24"/>
                <w:lang w:val="es-CO"/>
              </w:rPr>
              <w:t xml:space="preserve"> de la proteína </w:t>
            </w:r>
          </w:p>
        </w:tc>
        <w:tc>
          <w:tcPr>
            <w:tcW w:w="582" w:type="pct"/>
          </w:tcPr>
          <w:p w14:paraId="02794F0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19</w:t>
            </w:r>
          </w:p>
        </w:tc>
      </w:tr>
      <w:tr w:rsidR="00CA1620" w:rsidRPr="002833B0" w14:paraId="6E19826D" w14:textId="77777777" w:rsidTr="001845A0">
        <w:trPr>
          <w:trHeight w:val="196"/>
        </w:trPr>
        <w:tc>
          <w:tcPr>
            <w:tcW w:w="4418" w:type="pct"/>
          </w:tcPr>
          <w:p w14:paraId="799791C9"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Digestibilidad de la proteína de soya </w:t>
            </w:r>
          </w:p>
        </w:tc>
        <w:tc>
          <w:tcPr>
            <w:tcW w:w="582" w:type="pct"/>
          </w:tcPr>
          <w:p w14:paraId="46C0D0D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20</w:t>
            </w:r>
          </w:p>
        </w:tc>
      </w:tr>
      <w:tr w:rsidR="00CA1620" w:rsidRPr="002833B0" w14:paraId="26BE14D1" w14:textId="77777777" w:rsidTr="001845A0">
        <w:trPr>
          <w:trHeight w:val="196"/>
        </w:trPr>
        <w:tc>
          <w:tcPr>
            <w:tcW w:w="4418" w:type="pct"/>
          </w:tcPr>
          <w:p w14:paraId="63AD8F20"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Productos elaborados con proteína de soya </w:t>
            </w:r>
          </w:p>
        </w:tc>
        <w:tc>
          <w:tcPr>
            <w:tcW w:w="582" w:type="pct"/>
          </w:tcPr>
          <w:p w14:paraId="14589E5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21</w:t>
            </w:r>
          </w:p>
        </w:tc>
      </w:tr>
      <w:tr w:rsidR="00CA1620" w:rsidRPr="002833B0" w14:paraId="596247A1" w14:textId="77777777" w:rsidTr="001845A0">
        <w:trPr>
          <w:trHeight w:val="196"/>
        </w:trPr>
        <w:tc>
          <w:tcPr>
            <w:tcW w:w="4418" w:type="pct"/>
          </w:tcPr>
          <w:p w14:paraId="653160C7"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Propiedades funcionales de la proteína de soya </w:t>
            </w:r>
          </w:p>
        </w:tc>
        <w:tc>
          <w:tcPr>
            <w:tcW w:w="582" w:type="pct"/>
          </w:tcPr>
          <w:p w14:paraId="325A9DB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22</w:t>
            </w:r>
          </w:p>
        </w:tc>
      </w:tr>
      <w:tr w:rsidR="00CA1620" w:rsidRPr="002833B0" w14:paraId="0588182C" w14:textId="77777777" w:rsidTr="001845A0">
        <w:trPr>
          <w:trHeight w:val="196"/>
        </w:trPr>
        <w:tc>
          <w:tcPr>
            <w:tcW w:w="4418" w:type="pct"/>
          </w:tcPr>
          <w:p w14:paraId="2A62E1E0"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Aglutinantes</w:t>
            </w:r>
          </w:p>
        </w:tc>
        <w:tc>
          <w:tcPr>
            <w:tcW w:w="582" w:type="pct"/>
          </w:tcPr>
          <w:p w14:paraId="2E8027E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23</w:t>
            </w:r>
          </w:p>
        </w:tc>
      </w:tr>
      <w:tr w:rsidR="00CA1620" w:rsidRPr="002833B0" w14:paraId="56FFE720" w14:textId="77777777" w:rsidTr="001845A0">
        <w:trPr>
          <w:trHeight w:val="196"/>
        </w:trPr>
        <w:tc>
          <w:tcPr>
            <w:tcW w:w="4418" w:type="pct"/>
          </w:tcPr>
          <w:p w14:paraId="5114137E"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417A2">
              <w:rPr>
                <w:rFonts w:ascii="Arial" w:hAnsi="Arial" w:cs="Arial"/>
                <w:sz w:val="24"/>
                <w:lang w:val="es-CO"/>
              </w:rPr>
              <w:t>Goma Guar</w:t>
            </w:r>
          </w:p>
        </w:tc>
        <w:tc>
          <w:tcPr>
            <w:tcW w:w="582" w:type="pct"/>
          </w:tcPr>
          <w:p w14:paraId="0A3CBBD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23</w:t>
            </w:r>
          </w:p>
        </w:tc>
      </w:tr>
      <w:tr w:rsidR="00CA1620" w:rsidRPr="002833B0" w14:paraId="751DBF39" w14:textId="77777777" w:rsidTr="001845A0">
        <w:trPr>
          <w:trHeight w:val="196"/>
        </w:trPr>
        <w:tc>
          <w:tcPr>
            <w:tcW w:w="4418" w:type="pct"/>
          </w:tcPr>
          <w:p w14:paraId="3252884C" w14:textId="77777777" w:rsidR="00CA1620" w:rsidRPr="00717605" w:rsidRDefault="00CA1620" w:rsidP="00CA1620">
            <w:pPr>
              <w:pStyle w:val="Prrafodelista"/>
              <w:numPr>
                <w:ilvl w:val="3"/>
                <w:numId w:val="23"/>
              </w:numPr>
              <w:spacing w:line="360" w:lineRule="auto"/>
              <w:jc w:val="both"/>
              <w:rPr>
                <w:rFonts w:ascii="Arial" w:eastAsia="Times New Roman" w:hAnsi="Arial" w:cs="Arial"/>
                <w:lang w:eastAsia="es-EC"/>
              </w:rPr>
            </w:pPr>
            <w:r w:rsidRPr="00717605">
              <w:rPr>
                <w:rFonts w:ascii="Arial" w:eastAsia="Times New Roman" w:hAnsi="Arial" w:cs="Arial"/>
                <w:sz w:val="24"/>
                <w:lang w:eastAsia="es-EC"/>
              </w:rPr>
              <w:t xml:space="preserve">Usos de la goma </w:t>
            </w:r>
            <w:r>
              <w:rPr>
                <w:rFonts w:ascii="Arial" w:eastAsia="Times New Roman" w:hAnsi="Arial" w:cs="Arial"/>
                <w:lang w:eastAsia="es-EC"/>
              </w:rPr>
              <w:t>g</w:t>
            </w:r>
            <w:r w:rsidRPr="00717605">
              <w:rPr>
                <w:rFonts w:ascii="Arial" w:eastAsia="Times New Roman" w:hAnsi="Arial" w:cs="Arial"/>
                <w:sz w:val="24"/>
                <w:lang w:eastAsia="es-EC"/>
              </w:rPr>
              <w:t>uar en la industria alimenticia.</w:t>
            </w:r>
          </w:p>
        </w:tc>
        <w:tc>
          <w:tcPr>
            <w:tcW w:w="582" w:type="pct"/>
          </w:tcPr>
          <w:p w14:paraId="2343A50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23</w:t>
            </w:r>
          </w:p>
        </w:tc>
      </w:tr>
      <w:tr w:rsidR="00CA1620" w:rsidRPr="002833B0" w14:paraId="2A3D7A3E" w14:textId="77777777" w:rsidTr="001845A0">
        <w:trPr>
          <w:trHeight w:val="196"/>
        </w:trPr>
        <w:tc>
          <w:tcPr>
            <w:tcW w:w="4418" w:type="pct"/>
          </w:tcPr>
          <w:p w14:paraId="113DDFD3"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417A2">
              <w:rPr>
                <w:rFonts w:ascii="Arial" w:hAnsi="Arial" w:cs="Arial"/>
                <w:sz w:val="24"/>
                <w:lang w:val="es-CO"/>
              </w:rPr>
              <w:t>Goma Xanthan</w:t>
            </w:r>
          </w:p>
        </w:tc>
        <w:tc>
          <w:tcPr>
            <w:tcW w:w="582" w:type="pct"/>
          </w:tcPr>
          <w:p w14:paraId="0DC06DB5"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24</w:t>
            </w:r>
          </w:p>
        </w:tc>
      </w:tr>
      <w:tr w:rsidR="00CA1620" w:rsidRPr="002833B0" w14:paraId="074E06AC" w14:textId="77777777" w:rsidTr="001845A0">
        <w:trPr>
          <w:trHeight w:val="196"/>
        </w:trPr>
        <w:tc>
          <w:tcPr>
            <w:tcW w:w="4418" w:type="pct"/>
          </w:tcPr>
          <w:p w14:paraId="13876CED" w14:textId="77777777" w:rsidR="00CA1620" w:rsidRPr="00717605" w:rsidRDefault="00CA1620" w:rsidP="00CA1620">
            <w:pPr>
              <w:pStyle w:val="Prrafodelista"/>
              <w:numPr>
                <w:ilvl w:val="3"/>
                <w:numId w:val="23"/>
              </w:numPr>
              <w:spacing w:line="360" w:lineRule="auto"/>
              <w:jc w:val="both"/>
              <w:rPr>
                <w:rFonts w:ascii="Arial" w:eastAsia="Times New Roman" w:hAnsi="Arial" w:cs="Arial"/>
                <w:lang w:eastAsia="es-EC"/>
              </w:rPr>
            </w:pPr>
            <w:r w:rsidRPr="00717605">
              <w:rPr>
                <w:rFonts w:ascii="Arial" w:eastAsia="Times New Roman" w:hAnsi="Arial" w:cs="Arial"/>
                <w:sz w:val="24"/>
                <w:lang w:eastAsia="es-EC"/>
              </w:rPr>
              <w:t>Propiedades de la goma xanthan</w:t>
            </w:r>
          </w:p>
        </w:tc>
        <w:tc>
          <w:tcPr>
            <w:tcW w:w="582" w:type="pct"/>
          </w:tcPr>
          <w:p w14:paraId="4D6A6FC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26</w:t>
            </w:r>
          </w:p>
        </w:tc>
      </w:tr>
      <w:tr w:rsidR="00CA1620" w:rsidRPr="002833B0" w14:paraId="5A91E6E4" w14:textId="77777777" w:rsidTr="001845A0">
        <w:trPr>
          <w:trHeight w:val="196"/>
        </w:trPr>
        <w:tc>
          <w:tcPr>
            <w:tcW w:w="4418" w:type="pct"/>
          </w:tcPr>
          <w:p w14:paraId="5762B9DE"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Aditivos usados en productos cárnicos </w:t>
            </w:r>
          </w:p>
        </w:tc>
        <w:tc>
          <w:tcPr>
            <w:tcW w:w="582" w:type="pct"/>
          </w:tcPr>
          <w:p w14:paraId="01815B2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27</w:t>
            </w:r>
          </w:p>
        </w:tc>
      </w:tr>
      <w:tr w:rsidR="00CA1620" w:rsidRPr="002833B0" w14:paraId="6F6E5E99" w14:textId="77777777" w:rsidTr="001845A0">
        <w:trPr>
          <w:trHeight w:val="196"/>
        </w:trPr>
        <w:tc>
          <w:tcPr>
            <w:tcW w:w="4418" w:type="pct"/>
          </w:tcPr>
          <w:p w14:paraId="2A5393DE"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Sal </w:t>
            </w:r>
          </w:p>
        </w:tc>
        <w:tc>
          <w:tcPr>
            <w:tcW w:w="582" w:type="pct"/>
          </w:tcPr>
          <w:p w14:paraId="635C853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27</w:t>
            </w:r>
          </w:p>
        </w:tc>
      </w:tr>
      <w:tr w:rsidR="00CA1620" w:rsidRPr="002833B0" w14:paraId="04321739" w14:textId="77777777" w:rsidTr="001845A0">
        <w:trPr>
          <w:trHeight w:val="196"/>
        </w:trPr>
        <w:tc>
          <w:tcPr>
            <w:tcW w:w="4418" w:type="pct"/>
          </w:tcPr>
          <w:p w14:paraId="782FFD74"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lastRenderedPageBreak/>
              <w:t xml:space="preserve">Agua </w:t>
            </w:r>
          </w:p>
        </w:tc>
        <w:tc>
          <w:tcPr>
            <w:tcW w:w="582" w:type="pct"/>
          </w:tcPr>
          <w:p w14:paraId="641B3E4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27</w:t>
            </w:r>
          </w:p>
        </w:tc>
      </w:tr>
      <w:tr w:rsidR="00CA1620" w:rsidRPr="002833B0" w14:paraId="2EE7278A" w14:textId="77777777" w:rsidTr="001845A0">
        <w:trPr>
          <w:trHeight w:val="196"/>
        </w:trPr>
        <w:tc>
          <w:tcPr>
            <w:tcW w:w="4418" w:type="pct"/>
          </w:tcPr>
          <w:p w14:paraId="10B193DE"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Almidón de maíz </w:t>
            </w:r>
          </w:p>
        </w:tc>
        <w:tc>
          <w:tcPr>
            <w:tcW w:w="582" w:type="pct"/>
          </w:tcPr>
          <w:p w14:paraId="07825AE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28</w:t>
            </w:r>
          </w:p>
        </w:tc>
      </w:tr>
      <w:tr w:rsidR="00CA1620" w:rsidRPr="002833B0" w14:paraId="36DABB29" w14:textId="77777777" w:rsidTr="001845A0">
        <w:trPr>
          <w:trHeight w:val="196"/>
        </w:trPr>
        <w:tc>
          <w:tcPr>
            <w:tcW w:w="4418" w:type="pct"/>
          </w:tcPr>
          <w:p w14:paraId="74E4B31E"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Polifosfato </w:t>
            </w:r>
          </w:p>
        </w:tc>
        <w:tc>
          <w:tcPr>
            <w:tcW w:w="582" w:type="pct"/>
          </w:tcPr>
          <w:p w14:paraId="04B88BE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28</w:t>
            </w:r>
          </w:p>
        </w:tc>
      </w:tr>
      <w:tr w:rsidR="00CA1620" w:rsidRPr="002833B0" w14:paraId="778F0756" w14:textId="77777777" w:rsidTr="001845A0">
        <w:trPr>
          <w:trHeight w:val="196"/>
        </w:trPr>
        <w:tc>
          <w:tcPr>
            <w:tcW w:w="4418" w:type="pct"/>
          </w:tcPr>
          <w:p w14:paraId="004AE2E0"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Ácido ascórbico </w:t>
            </w:r>
          </w:p>
        </w:tc>
        <w:tc>
          <w:tcPr>
            <w:tcW w:w="582" w:type="pct"/>
          </w:tcPr>
          <w:p w14:paraId="53EE49B8"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28</w:t>
            </w:r>
          </w:p>
        </w:tc>
      </w:tr>
      <w:tr w:rsidR="00CA1620" w:rsidRPr="002833B0" w14:paraId="2DFE817F" w14:textId="77777777" w:rsidTr="001845A0">
        <w:trPr>
          <w:trHeight w:val="196"/>
        </w:trPr>
        <w:tc>
          <w:tcPr>
            <w:tcW w:w="4418" w:type="pct"/>
          </w:tcPr>
          <w:p w14:paraId="45196142"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Condimentos</w:t>
            </w:r>
          </w:p>
        </w:tc>
        <w:tc>
          <w:tcPr>
            <w:tcW w:w="582" w:type="pct"/>
          </w:tcPr>
          <w:p w14:paraId="79B4F3E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29</w:t>
            </w:r>
          </w:p>
        </w:tc>
      </w:tr>
      <w:tr w:rsidR="00CA1620" w:rsidRPr="002833B0" w14:paraId="46D1C461" w14:textId="77777777" w:rsidTr="001845A0">
        <w:trPr>
          <w:trHeight w:val="196"/>
        </w:trPr>
        <w:tc>
          <w:tcPr>
            <w:tcW w:w="4418" w:type="pct"/>
          </w:tcPr>
          <w:p w14:paraId="17BABA09" w14:textId="2A8873F6" w:rsidR="00CA1620" w:rsidRPr="002833B0" w:rsidRDefault="002417A2" w:rsidP="00CA1620">
            <w:pPr>
              <w:pStyle w:val="Prrafodelista"/>
              <w:numPr>
                <w:ilvl w:val="1"/>
                <w:numId w:val="23"/>
              </w:numPr>
              <w:spacing w:line="360" w:lineRule="auto"/>
              <w:jc w:val="both"/>
              <w:rPr>
                <w:rFonts w:ascii="Arial" w:hAnsi="Arial" w:cs="Arial"/>
                <w:sz w:val="24"/>
                <w:szCs w:val="24"/>
                <w:lang w:val="es-CO"/>
              </w:rPr>
            </w:pPr>
            <w:r>
              <w:rPr>
                <w:rFonts w:ascii="Arial" w:hAnsi="Arial" w:cs="Arial"/>
                <w:sz w:val="24"/>
                <w:szCs w:val="24"/>
                <w:lang w:val="es-CO"/>
              </w:rPr>
              <w:t xml:space="preserve">  </w:t>
            </w:r>
            <w:r w:rsidR="00CA1620" w:rsidRPr="002833B0">
              <w:rPr>
                <w:rFonts w:ascii="Arial" w:hAnsi="Arial" w:cs="Arial"/>
                <w:sz w:val="24"/>
                <w:szCs w:val="24"/>
                <w:lang w:val="es-CO"/>
              </w:rPr>
              <w:t xml:space="preserve">Alimentación vegetariana </w:t>
            </w:r>
          </w:p>
        </w:tc>
        <w:tc>
          <w:tcPr>
            <w:tcW w:w="582" w:type="pct"/>
          </w:tcPr>
          <w:p w14:paraId="717F970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29</w:t>
            </w:r>
          </w:p>
        </w:tc>
      </w:tr>
      <w:tr w:rsidR="00CA1620" w:rsidRPr="002833B0" w14:paraId="05538485" w14:textId="77777777" w:rsidTr="001845A0">
        <w:trPr>
          <w:trHeight w:val="196"/>
        </w:trPr>
        <w:tc>
          <w:tcPr>
            <w:tcW w:w="4418" w:type="pct"/>
          </w:tcPr>
          <w:p w14:paraId="7867992C"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Carne vegetal </w:t>
            </w:r>
          </w:p>
        </w:tc>
        <w:tc>
          <w:tcPr>
            <w:tcW w:w="582" w:type="pct"/>
          </w:tcPr>
          <w:p w14:paraId="396C285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29</w:t>
            </w:r>
          </w:p>
        </w:tc>
      </w:tr>
      <w:tr w:rsidR="00CA1620" w:rsidRPr="002833B0" w14:paraId="16FCD3FA" w14:textId="77777777" w:rsidTr="001845A0">
        <w:trPr>
          <w:trHeight w:val="196"/>
        </w:trPr>
        <w:tc>
          <w:tcPr>
            <w:tcW w:w="4418" w:type="pct"/>
          </w:tcPr>
          <w:p w14:paraId="700F94AA"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Importancia de la carne vegetal </w:t>
            </w:r>
          </w:p>
        </w:tc>
        <w:tc>
          <w:tcPr>
            <w:tcW w:w="582" w:type="pct"/>
          </w:tcPr>
          <w:p w14:paraId="20C7405C"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30</w:t>
            </w:r>
          </w:p>
        </w:tc>
      </w:tr>
      <w:tr w:rsidR="00CA1620" w:rsidRPr="002833B0" w14:paraId="2E131A9F" w14:textId="77777777" w:rsidTr="001845A0">
        <w:trPr>
          <w:trHeight w:val="196"/>
        </w:trPr>
        <w:tc>
          <w:tcPr>
            <w:tcW w:w="4418" w:type="pct"/>
          </w:tcPr>
          <w:p w14:paraId="7C5CED64"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Beneficios de la carne vegetal</w:t>
            </w:r>
          </w:p>
        </w:tc>
        <w:tc>
          <w:tcPr>
            <w:tcW w:w="582" w:type="pct"/>
          </w:tcPr>
          <w:p w14:paraId="140C11C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30</w:t>
            </w:r>
          </w:p>
        </w:tc>
      </w:tr>
      <w:tr w:rsidR="00CA1620" w:rsidRPr="002833B0" w14:paraId="47BDDA7B" w14:textId="77777777" w:rsidTr="001845A0">
        <w:trPr>
          <w:trHeight w:val="196"/>
        </w:trPr>
        <w:tc>
          <w:tcPr>
            <w:tcW w:w="4418" w:type="pct"/>
          </w:tcPr>
          <w:p w14:paraId="2DF10DFE" w14:textId="77777777" w:rsidR="00CA1620" w:rsidRPr="002833B0" w:rsidRDefault="00CA1620" w:rsidP="00CA1620">
            <w:pPr>
              <w:pStyle w:val="Prrafodelista"/>
              <w:numPr>
                <w:ilvl w:val="1"/>
                <w:numId w:val="23"/>
              </w:numPr>
              <w:spacing w:line="360" w:lineRule="auto"/>
              <w:jc w:val="both"/>
              <w:rPr>
                <w:rFonts w:ascii="Arial" w:hAnsi="Arial" w:cs="Arial"/>
                <w:sz w:val="24"/>
                <w:szCs w:val="24"/>
                <w:lang w:val="es-CO"/>
              </w:rPr>
            </w:pPr>
            <w:r w:rsidRPr="002833B0">
              <w:rPr>
                <w:rFonts w:ascii="Arial" w:hAnsi="Arial" w:cs="Arial"/>
                <w:sz w:val="24"/>
                <w:szCs w:val="24"/>
                <w:lang w:val="es-CO"/>
              </w:rPr>
              <w:t>Decisiones alimentarias: comer carne o vegetarianismo</w:t>
            </w:r>
          </w:p>
        </w:tc>
        <w:tc>
          <w:tcPr>
            <w:tcW w:w="582" w:type="pct"/>
          </w:tcPr>
          <w:p w14:paraId="13B2A70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31</w:t>
            </w:r>
          </w:p>
        </w:tc>
      </w:tr>
      <w:tr w:rsidR="00CA1620" w:rsidRPr="002833B0" w14:paraId="1797E390" w14:textId="77777777" w:rsidTr="001845A0">
        <w:trPr>
          <w:trHeight w:val="196"/>
        </w:trPr>
        <w:tc>
          <w:tcPr>
            <w:tcW w:w="4418" w:type="pct"/>
          </w:tcPr>
          <w:p w14:paraId="597389F5" w14:textId="77777777" w:rsidR="00CA1620" w:rsidRPr="002833B0" w:rsidRDefault="00CA1620" w:rsidP="00CA1620">
            <w:pPr>
              <w:pStyle w:val="Prrafodelista"/>
              <w:numPr>
                <w:ilvl w:val="1"/>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Conceptos generales del análisis sensorial </w:t>
            </w:r>
          </w:p>
        </w:tc>
        <w:tc>
          <w:tcPr>
            <w:tcW w:w="582" w:type="pct"/>
          </w:tcPr>
          <w:p w14:paraId="40805DB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32</w:t>
            </w:r>
          </w:p>
        </w:tc>
      </w:tr>
      <w:tr w:rsidR="00CA1620" w:rsidRPr="002833B0" w14:paraId="0A9CA1CA" w14:textId="77777777" w:rsidTr="001845A0">
        <w:trPr>
          <w:trHeight w:val="196"/>
        </w:trPr>
        <w:tc>
          <w:tcPr>
            <w:tcW w:w="4418" w:type="pct"/>
          </w:tcPr>
          <w:p w14:paraId="3901D9FD"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Degustador </w:t>
            </w:r>
          </w:p>
        </w:tc>
        <w:tc>
          <w:tcPr>
            <w:tcW w:w="582" w:type="pct"/>
          </w:tcPr>
          <w:p w14:paraId="17148E1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32</w:t>
            </w:r>
          </w:p>
        </w:tc>
      </w:tr>
      <w:tr w:rsidR="00CA1620" w:rsidRPr="002833B0" w14:paraId="0C62CD0E" w14:textId="77777777" w:rsidTr="001845A0">
        <w:trPr>
          <w:trHeight w:val="196"/>
        </w:trPr>
        <w:tc>
          <w:tcPr>
            <w:tcW w:w="4418" w:type="pct"/>
          </w:tcPr>
          <w:p w14:paraId="35F77F27"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Degustación </w:t>
            </w:r>
          </w:p>
        </w:tc>
        <w:tc>
          <w:tcPr>
            <w:tcW w:w="582" w:type="pct"/>
          </w:tcPr>
          <w:p w14:paraId="72D5BA8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32</w:t>
            </w:r>
          </w:p>
        </w:tc>
      </w:tr>
      <w:tr w:rsidR="00CA1620" w:rsidRPr="002833B0" w14:paraId="055873F8" w14:textId="77777777" w:rsidTr="001845A0">
        <w:trPr>
          <w:trHeight w:val="196"/>
        </w:trPr>
        <w:tc>
          <w:tcPr>
            <w:tcW w:w="4418" w:type="pct"/>
          </w:tcPr>
          <w:p w14:paraId="4561421D"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Funciones de la degustación </w:t>
            </w:r>
          </w:p>
        </w:tc>
        <w:tc>
          <w:tcPr>
            <w:tcW w:w="582" w:type="pct"/>
          </w:tcPr>
          <w:p w14:paraId="3F323CE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33</w:t>
            </w:r>
          </w:p>
        </w:tc>
      </w:tr>
      <w:tr w:rsidR="00CA1620" w:rsidRPr="002833B0" w14:paraId="5CFF159F" w14:textId="77777777" w:rsidTr="001845A0">
        <w:trPr>
          <w:trHeight w:val="196"/>
        </w:trPr>
        <w:tc>
          <w:tcPr>
            <w:tcW w:w="4418" w:type="pct"/>
          </w:tcPr>
          <w:p w14:paraId="2D65AE16"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Tipos de degustación </w:t>
            </w:r>
          </w:p>
        </w:tc>
        <w:tc>
          <w:tcPr>
            <w:tcW w:w="582" w:type="pct"/>
          </w:tcPr>
          <w:p w14:paraId="30D4564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33</w:t>
            </w:r>
          </w:p>
        </w:tc>
      </w:tr>
      <w:tr w:rsidR="00CA1620" w:rsidRPr="002833B0" w14:paraId="6147B949" w14:textId="77777777" w:rsidTr="001845A0">
        <w:trPr>
          <w:trHeight w:val="196"/>
        </w:trPr>
        <w:tc>
          <w:tcPr>
            <w:tcW w:w="4418" w:type="pct"/>
          </w:tcPr>
          <w:p w14:paraId="40ED4C34"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Hoja de escala numérica de datos “Test sensorial ”</w:t>
            </w:r>
          </w:p>
        </w:tc>
        <w:tc>
          <w:tcPr>
            <w:tcW w:w="582" w:type="pct"/>
          </w:tcPr>
          <w:p w14:paraId="6A913FC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34</w:t>
            </w:r>
          </w:p>
        </w:tc>
      </w:tr>
      <w:tr w:rsidR="00CA1620" w:rsidRPr="002833B0" w14:paraId="38AA7492" w14:textId="77777777" w:rsidTr="001845A0">
        <w:trPr>
          <w:trHeight w:val="196"/>
        </w:trPr>
        <w:tc>
          <w:tcPr>
            <w:tcW w:w="4418" w:type="pct"/>
          </w:tcPr>
          <w:p w14:paraId="179C0E1F"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Evaluación sensorial </w:t>
            </w:r>
          </w:p>
        </w:tc>
        <w:tc>
          <w:tcPr>
            <w:tcW w:w="582" w:type="pct"/>
          </w:tcPr>
          <w:p w14:paraId="58D6849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34</w:t>
            </w:r>
          </w:p>
        </w:tc>
      </w:tr>
      <w:tr w:rsidR="00CA1620" w:rsidRPr="002833B0" w14:paraId="6B8869BE" w14:textId="77777777" w:rsidTr="001845A0">
        <w:trPr>
          <w:trHeight w:val="196"/>
        </w:trPr>
        <w:tc>
          <w:tcPr>
            <w:tcW w:w="4418" w:type="pct"/>
          </w:tcPr>
          <w:p w14:paraId="7E46D057"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Los sentidos </w:t>
            </w:r>
          </w:p>
        </w:tc>
        <w:tc>
          <w:tcPr>
            <w:tcW w:w="582" w:type="pct"/>
          </w:tcPr>
          <w:p w14:paraId="7DB3887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35</w:t>
            </w:r>
          </w:p>
        </w:tc>
      </w:tr>
      <w:tr w:rsidR="00CA1620" w:rsidRPr="002833B0" w14:paraId="7F5E1D4A" w14:textId="77777777" w:rsidTr="001845A0">
        <w:trPr>
          <w:trHeight w:val="196"/>
        </w:trPr>
        <w:tc>
          <w:tcPr>
            <w:tcW w:w="4418" w:type="pct"/>
          </w:tcPr>
          <w:p w14:paraId="6B4D96BB"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El color</w:t>
            </w:r>
          </w:p>
        </w:tc>
        <w:tc>
          <w:tcPr>
            <w:tcW w:w="582" w:type="pct"/>
          </w:tcPr>
          <w:p w14:paraId="1A9C75C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35</w:t>
            </w:r>
          </w:p>
        </w:tc>
      </w:tr>
      <w:tr w:rsidR="00CA1620" w:rsidRPr="002833B0" w14:paraId="3BD10DA1" w14:textId="77777777" w:rsidTr="001845A0">
        <w:trPr>
          <w:trHeight w:val="210"/>
        </w:trPr>
        <w:tc>
          <w:tcPr>
            <w:tcW w:w="4418" w:type="pct"/>
          </w:tcPr>
          <w:p w14:paraId="58969837"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El olor </w:t>
            </w:r>
          </w:p>
        </w:tc>
        <w:tc>
          <w:tcPr>
            <w:tcW w:w="582" w:type="pct"/>
          </w:tcPr>
          <w:p w14:paraId="245A6B3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35</w:t>
            </w:r>
          </w:p>
        </w:tc>
      </w:tr>
      <w:tr w:rsidR="00CA1620" w:rsidRPr="002833B0" w14:paraId="3160E032" w14:textId="77777777" w:rsidTr="001845A0">
        <w:trPr>
          <w:trHeight w:val="272"/>
        </w:trPr>
        <w:tc>
          <w:tcPr>
            <w:tcW w:w="4418" w:type="pct"/>
          </w:tcPr>
          <w:p w14:paraId="5E04A6BD"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El sabor </w:t>
            </w:r>
          </w:p>
        </w:tc>
        <w:tc>
          <w:tcPr>
            <w:tcW w:w="582" w:type="pct"/>
          </w:tcPr>
          <w:p w14:paraId="737D84E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35</w:t>
            </w:r>
          </w:p>
        </w:tc>
      </w:tr>
      <w:tr w:rsidR="00CA1620" w:rsidRPr="002833B0" w14:paraId="7DAA2B60" w14:textId="77777777" w:rsidTr="001845A0">
        <w:trPr>
          <w:trHeight w:val="306"/>
        </w:trPr>
        <w:tc>
          <w:tcPr>
            <w:tcW w:w="4418" w:type="pct"/>
          </w:tcPr>
          <w:p w14:paraId="6C85BA40"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lastRenderedPageBreak/>
              <w:t xml:space="preserve">Textura </w:t>
            </w:r>
          </w:p>
        </w:tc>
        <w:tc>
          <w:tcPr>
            <w:tcW w:w="582" w:type="pct"/>
          </w:tcPr>
          <w:p w14:paraId="61470C27"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35</w:t>
            </w:r>
          </w:p>
        </w:tc>
      </w:tr>
      <w:tr w:rsidR="00CA1620" w:rsidRPr="002833B0" w14:paraId="55F1E11F" w14:textId="77777777" w:rsidTr="001845A0">
        <w:trPr>
          <w:trHeight w:val="306"/>
        </w:trPr>
        <w:tc>
          <w:tcPr>
            <w:tcW w:w="4418" w:type="pct"/>
          </w:tcPr>
          <w:p w14:paraId="044F01B5" w14:textId="77777777" w:rsidR="00CA1620" w:rsidRPr="002833B0" w:rsidRDefault="00CA1620" w:rsidP="00CA1620">
            <w:pPr>
              <w:pStyle w:val="Prrafodelista"/>
              <w:numPr>
                <w:ilvl w:val="1"/>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Tiempo de vida útil </w:t>
            </w:r>
          </w:p>
        </w:tc>
        <w:tc>
          <w:tcPr>
            <w:tcW w:w="582" w:type="pct"/>
          </w:tcPr>
          <w:p w14:paraId="66012B95"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36</w:t>
            </w:r>
          </w:p>
        </w:tc>
      </w:tr>
      <w:tr w:rsidR="00CA1620" w:rsidRPr="002833B0" w14:paraId="73A042FC" w14:textId="77777777" w:rsidTr="001845A0">
        <w:trPr>
          <w:trHeight w:val="306"/>
        </w:trPr>
        <w:tc>
          <w:tcPr>
            <w:tcW w:w="4418" w:type="pct"/>
          </w:tcPr>
          <w:p w14:paraId="3B5654FA"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Factores que influencian la vida útil de los alimentos </w:t>
            </w:r>
          </w:p>
        </w:tc>
        <w:tc>
          <w:tcPr>
            <w:tcW w:w="582" w:type="pct"/>
          </w:tcPr>
          <w:p w14:paraId="7A06D82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36</w:t>
            </w:r>
          </w:p>
        </w:tc>
      </w:tr>
      <w:tr w:rsidR="00CA1620" w:rsidRPr="002833B0" w14:paraId="66E8BFC6" w14:textId="77777777" w:rsidTr="001845A0">
        <w:trPr>
          <w:trHeight w:val="306"/>
        </w:trPr>
        <w:tc>
          <w:tcPr>
            <w:tcW w:w="4418" w:type="pct"/>
          </w:tcPr>
          <w:p w14:paraId="6636BB80"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Materia prima </w:t>
            </w:r>
          </w:p>
        </w:tc>
        <w:tc>
          <w:tcPr>
            <w:tcW w:w="582" w:type="pct"/>
          </w:tcPr>
          <w:p w14:paraId="5CC4046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36</w:t>
            </w:r>
          </w:p>
        </w:tc>
      </w:tr>
      <w:tr w:rsidR="00CA1620" w:rsidRPr="002833B0" w14:paraId="74879FED" w14:textId="77777777" w:rsidTr="001845A0">
        <w:trPr>
          <w:trHeight w:val="306"/>
        </w:trPr>
        <w:tc>
          <w:tcPr>
            <w:tcW w:w="4418" w:type="pct"/>
          </w:tcPr>
          <w:p w14:paraId="0A11F429"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Formulación del producto</w:t>
            </w:r>
          </w:p>
        </w:tc>
        <w:tc>
          <w:tcPr>
            <w:tcW w:w="582" w:type="pct"/>
          </w:tcPr>
          <w:p w14:paraId="6DD08B9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36</w:t>
            </w:r>
          </w:p>
        </w:tc>
      </w:tr>
      <w:tr w:rsidR="00CA1620" w:rsidRPr="002833B0" w14:paraId="7CC822EC" w14:textId="77777777" w:rsidTr="001845A0">
        <w:trPr>
          <w:trHeight w:val="306"/>
        </w:trPr>
        <w:tc>
          <w:tcPr>
            <w:tcW w:w="4418" w:type="pct"/>
          </w:tcPr>
          <w:p w14:paraId="120F4E59"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Proceso que se aplica </w:t>
            </w:r>
          </w:p>
        </w:tc>
        <w:tc>
          <w:tcPr>
            <w:tcW w:w="582" w:type="pct"/>
          </w:tcPr>
          <w:p w14:paraId="703D5A8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36</w:t>
            </w:r>
          </w:p>
        </w:tc>
      </w:tr>
      <w:tr w:rsidR="00CA1620" w:rsidRPr="002833B0" w14:paraId="6D63CBBC" w14:textId="77777777" w:rsidTr="001845A0">
        <w:trPr>
          <w:trHeight w:val="306"/>
        </w:trPr>
        <w:tc>
          <w:tcPr>
            <w:tcW w:w="4418" w:type="pct"/>
          </w:tcPr>
          <w:p w14:paraId="24F0A50F"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Condiciones sanitarias </w:t>
            </w:r>
          </w:p>
        </w:tc>
        <w:tc>
          <w:tcPr>
            <w:tcW w:w="582" w:type="pct"/>
          </w:tcPr>
          <w:p w14:paraId="3EF8E48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37</w:t>
            </w:r>
          </w:p>
        </w:tc>
      </w:tr>
      <w:tr w:rsidR="00CA1620" w:rsidRPr="002833B0" w14:paraId="0E645903" w14:textId="77777777" w:rsidTr="001845A0">
        <w:trPr>
          <w:trHeight w:val="306"/>
        </w:trPr>
        <w:tc>
          <w:tcPr>
            <w:tcW w:w="4418" w:type="pct"/>
          </w:tcPr>
          <w:p w14:paraId="288BCA15"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Envasado </w:t>
            </w:r>
          </w:p>
        </w:tc>
        <w:tc>
          <w:tcPr>
            <w:tcW w:w="582" w:type="pct"/>
          </w:tcPr>
          <w:p w14:paraId="15D458E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37</w:t>
            </w:r>
          </w:p>
        </w:tc>
      </w:tr>
      <w:tr w:rsidR="00CA1620" w:rsidRPr="002833B0" w14:paraId="1D4F419A" w14:textId="77777777" w:rsidTr="001845A0">
        <w:trPr>
          <w:trHeight w:val="306"/>
        </w:trPr>
        <w:tc>
          <w:tcPr>
            <w:tcW w:w="4418" w:type="pct"/>
          </w:tcPr>
          <w:p w14:paraId="3AB7848F"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Almacenamiento y distribución </w:t>
            </w:r>
          </w:p>
        </w:tc>
        <w:tc>
          <w:tcPr>
            <w:tcW w:w="582" w:type="pct"/>
          </w:tcPr>
          <w:p w14:paraId="2D652BD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37</w:t>
            </w:r>
          </w:p>
        </w:tc>
      </w:tr>
      <w:tr w:rsidR="00CA1620" w:rsidRPr="002833B0" w14:paraId="35753304" w14:textId="77777777" w:rsidTr="001845A0">
        <w:trPr>
          <w:trHeight w:val="306"/>
        </w:trPr>
        <w:tc>
          <w:tcPr>
            <w:tcW w:w="4418" w:type="pct"/>
          </w:tcPr>
          <w:p w14:paraId="049485C5"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 xml:space="preserve">Prácticas de los consumidores </w:t>
            </w:r>
          </w:p>
        </w:tc>
        <w:tc>
          <w:tcPr>
            <w:tcW w:w="582" w:type="pct"/>
          </w:tcPr>
          <w:p w14:paraId="50DC7B5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37</w:t>
            </w:r>
          </w:p>
        </w:tc>
      </w:tr>
      <w:tr w:rsidR="00CA1620" w:rsidRPr="002833B0" w14:paraId="1BA68A5C" w14:textId="77777777" w:rsidTr="001845A0">
        <w:trPr>
          <w:trHeight w:val="306"/>
        </w:trPr>
        <w:tc>
          <w:tcPr>
            <w:tcW w:w="4418" w:type="pct"/>
          </w:tcPr>
          <w:p w14:paraId="6C32FBF0" w14:textId="77777777" w:rsidR="00CA1620" w:rsidRPr="002833B0" w:rsidRDefault="00CA1620" w:rsidP="00CA1620">
            <w:pPr>
              <w:pStyle w:val="Prrafodelista"/>
              <w:numPr>
                <w:ilvl w:val="2"/>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Aspectos microbiológicos </w:t>
            </w:r>
          </w:p>
        </w:tc>
        <w:tc>
          <w:tcPr>
            <w:tcW w:w="582" w:type="pct"/>
          </w:tcPr>
          <w:p w14:paraId="7AF81E1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37</w:t>
            </w:r>
          </w:p>
        </w:tc>
      </w:tr>
      <w:tr w:rsidR="00CA1620" w:rsidRPr="002833B0" w14:paraId="4966EA45" w14:textId="77777777" w:rsidTr="001845A0">
        <w:trPr>
          <w:trHeight w:val="306"/>
        </w:trPr>
        <w:tc>
          <w:tcPr>
            <w:tcW w:w="4418" w:type="pct"/>
          </w:tcPr>
          <w:p w14:paraId="5F169B99" w14:textId="77777777" w:rsidR="00CA1620" w:rsidRPr="002833B0" w:rsidRDefault="00CA1620" w:rsidP="00CA1620">
            <w:pPr>
              <w:pStyle w:val="Prrafodelista"/>
              <w:numPr>
                <w:ilvl w:val="3"/>
                <w:numId w:val="23"/>
              </w:numPr>
              <w:spacing w:line="360" w:lineRule="auto"/>
              <w:ind w:left="993" w:hanging="993"/>
              <w:jc w:val="both"/>
              <w:rPr>
                <w:rFonts w:ascii="Arial" w:hAnsi="Arial" w:cs="Arial"/>
                <w:sz w:val="24"/>
                <w:szCs w:val="24"/>
                <w:lang w:val="es-CO"/>
              </w:rPr>
            </w:pPr>
            <w:r w:rsidRPr="002833B0">
              <w:rPr>
                <w:rFonts w:ascii="Arial" w:hAnsi="Arial" w:cs="Arial"/>
                <w:sz w:val="24"/>
                <w:szCs w:val="24"/>
                <w:lang w:val="es-CO"/>
              </w:rPr>
              <w:t>Principales microorganismos que pueden crecer en los alimentos</w:t>
            </w:r>
          </w:p>
        </w:tc>
        <w:tc>
          <w:tcPr>
            <w:tcW w:w="582" w:type="pct"/>
          </w:tcPr>
          <w:p w14:paraId="015C34EC"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37</w:t>
            </w:r>
          </w:p>
        </w:tc>
      </w:tr>
      <w:tr w:rsidR="00CA1620" w:rsidRPr="002833B0" w14:paraId="78764443" w14:textId="77777777" w:rsidTr="001845A0">
        <w:trPr>
          <w:trHeight w:val="306"/>
        </w:trPr>
        <w:tc>
          <w:tcPr>
            <w:tcW w:w="4418" w:type="pct"/>
          </w:tcPr>
          <w:p w14:paraId="0C363D2D" w14:textId="6AF92594" w:rsidR="00CA1620" w:rsidRPr="002833B0" w:rsidRDefault="006D40C9" w:rsidP="00CA1620">
            <w:pPr>
              <w:pStyle w:val="Prrafodelista"/>
              <w:numPr>
                <w:ilvl w:val="4"/>
                <w:numId w:val="23"/>
              </w:numPr>
              <w:spacing w:line="360" w:lineRule="auto"/>
              <w:ind w:left="1134" w:hanging="1134"/>
              <w:jc w:val="both"/>
              <w:rPr>
                <w:rFonts w:ascii="Arial" w:hAnsi="Arial" w:cs="Arial"/>
                <w:sz w:val="24"/>
                <w:szCs w:val="24"/>
                <w:lang w:val="es-CO"/>
              </w:rPr>
            </w:pPr>
            <w:r>
              <w:rPr>
                <w:rFonts w:ascii="Arial" w:hAnsi="Arial" w:cs="Arial"/>
                <w:sz w:val="24"/>
                <w:szCs w:val="24"/>
                <w:lang w:val="es-CO"/>
              </w:rPr>
              <w:t xml:space="preserve"> </w:t>
            </w:r>
            <w:r w:rsidR="00CA1620" w:rsidRPr="002833B0">
              <w:rPr>
                <w:rFonts w:ascii="Arial" w:hAnsi="Arial" w:cs="Arial"/>
                <w:sz w:val="24"/>
                <w:szCs w:val="24"/>
                <w:lang w:val="es-CO"/>
              </w:rPr>
              <w:t xml:space="preserve">Bacterias </w:t>
            </w:r>
          </w:p>
        </w:tc>
        <w:tc>
          <w:tcPr>
            <w:tcW w:w="582" w:type="pct"/>
          </w:tcPr>
          <w:p w14:paraId="17D599B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38</w:t>
            </w:r>
          </w:p>
        </w:tc>
      </w:tr>
      <w:tr w:rsidR="00CA1620" w:rsidRPr="002833B0" w14:paraId="2F75FB80" w14:textId="77777777" w:rsidTr="001845A0">
        <w:trPr>
          <w:trHeight w:val="306"/>
        </w:trPr>
        <w:tc>
          <w:tcPr>
            <w:tcW w:w="4418" w:type="pct"/>
          </w:tcPr>
          <w:p w14:paraId="6C25AF2E" w14:textId="3FADEEA0" w:rsidR="00CA1620" w:rsidRPr="002833B0" w:rsidRDefault="006D40C9" w:rsidP="00CA1620">
            <w:pPr>
              <w:pStyle w:val="Prrafodelista"/>
              <w:numPr>
                <w:ilvl w:val="4"/>
                <w:numId w:val="23"/>
              </w:numPr>
              <w:spacing w:line="360" w:lineRule="auto"/>
              <w:ind w:left="1134" w:hanging="1134"/>
              <w:jc w:val="both"/>
              <w:rPr>
                <w:rFonts w:ascii="Arial" w:hAnsi="Arial" w:cs="Arial"/>
                <w:sz w:val="24"/>
                <w:szCs w:val="24"/>
                <w:lang w:val="es-CO"/>
              </w:rPr>
            </w:pPr>
            <w:r>
              <w:rPr>
                <w:rFonts w:ascii="Arial" w:hAnsi="Arial" w:cs="Arial"/>
                <w:sz w:val="24"/>
                <w:szCs w:val="24"/>
                <w:lang w:val="es-CO"/>
              </w:rPr>
              <w:t xml:space="preserve"> </w:t>
            </w:r>
            <w:r w:rsidR="00CA1620" w:rsidRPr="002833B0">
              <w:rPr>
                <w:rFonts w:ascii="Arial" w:hAnsi="Arial" w:cs="Arial"/>
                <w:sz w:val="24"/>
                <w:szCs w:val="24"/>
                <w:lang w:val="es-CO"/>
              </w:rPr>
              <w:t xml:space="preserve">Virus </w:t>
            </w:r>
          </w:p>
        </w:tc>
        <w:tc>
          <w:tcPr>
            <w:tcW w:w="582" w:type="pct"/>
          </w:tcPr>
          <w:p w14:paraId="7CBE66A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38</w:t>
            </w:r>
          </w:p>
        </w:tc>
      </w:tr>
      <w:tr w:rsidR="00CA1620" w:rsidRPr="002833B0" w14:paraId="796495F5" w14:textId="77777777" w:rsidTr="001845A0">
        <w:trPr>
          <w:trHeight w:val="306"/>
        </w:trPr>
        <w:tc>
          <w:tcPr>
            <w:tcW w:w="4418" w:type="pct"/>
          </w:tcPr>
          <w:p w14:paraId="5C3E32B1" w14:textId="0EA85608" w:rsidR="00CA1620" w:rsidRPr="002833B0" w:rsidRDefault="006D40C9" w:rsidP="00CA1620">
            <w:pPr>
              <w:pStyle w:val="Prrafodelista"/>
              <w:numPr>
                <w:ilvl w:val="4"/>
                <w:numId w:val="23"/>
              </w:numPr>
              <w:spacing w:line="360" w:lineRule="auto"/>
              <w:ind w:left="1134" w:hanging="1134"/>
              <w:jc w:val="both"/>
              <w:rPr>
                <w:rFonts w:ascii="Arial" w:hAnsi="Arial" w:cs="Arial"/>
                <w:sz w:val="24"/>
                <w:szCs w:val="24"/>
                <w:lang w:val="es-CO"/>
              </w:rPr>
            </w:pPr>
            <w:r>
              <w:rPr>
                <w:rFonts w:ascii="Arial" w:hAnsi="Arial" w:cs="Arial"/>
                <w:sz w:val="24"/>
                <w:szCs w:val="24"/>
                <w:lang w:val="es-CO"/>
              </w:rPr>
              <w:t xml:space="preserve"> </w:t>
            </w:r>
            <w:r w:rsidR="00CA1620" w:rsidRPr="002833B0">
              <w:rPr>
                <w:rFonts w:ascii="Arial" w:hAnsi="Arial" w:cs="Arial"/>
                <w:sz w:val="24"/>
                <w:szCs w:val="24"/>
                <w:lang w:val="es-CO"/>
              </w:rPr>
              <w:t xml:space="preserve">Parásitos </w:t>
            </w:r>
          </w:p>
        </w:tc>
        <w:tc>
          <w:tcPr>
            <w:tcW w:w="582" w:type="pct"/>
          </w:tcPr>
          <w:p w14:paraId="592B9E4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38</w:t>
            </w:r>
          </w:p>
        </w:tc>
      </w:tr>
      <w:tr w:rsidR="00CA1620" w:rsidRPr="002833B0" w14:paraId="1EF6E05A" w14:textId="77777777" w:rsidTr="001845A0">
        <w:trPr>
          <w:trHeight w:val="281"/>
        </w:trPr>
        <w:tc>
          <w:tcPr>
            <w:tcW w:w="4418" w:type="pct"/>
          </w:tcPr>
          <w:p w14:paraId="22D9DBBB" w14:textId="7E9DDD6F" w:rsidR="00CA1620" w:rsidRPr="002833B0" w:rsidRDefault="006D40C9" w:rsidP="00CA1620">
            <w:pPr>
              <w:spacing w:line="360" w:lineRule="auto"/>
              <w:jc w:val="both"/>
              <w:rPr>
                <w:rFonts w:ascii="Arial" w:hAnsi="Arial" w:cs="Arial"/>
                <w:b/>
                <w:lang w:val="es-CO"/>
              </w:rPr>
            </w:pPr>
            <w:r>
              <w:rPr>
                <w:rFonts w:ascii="Arial" w:hAnsi="Arial" w:cs="Arial"/>
                <w:b/>
                <w:lang w:val="es-CO"/>
              </w:rPr>
              <w:t>CAPÍ</w:t>
            </w:r>
            <w:r w:rsidR="00CA1620" w:rsidRPr="002833B0">
              <w:rPr>
                <w:rFonts w:ascii="Arial" w:hAnsi="Arial" w:cs="Arial"/>
                <w:b/>
                <w:lang w:val="es-CO"/>
              </w:rPr>
              <w:t>TULO III</w:t>
            </w:r>
          </w:p>
        </w:tc>
        <w:tc>
          <w:tcPr>
            <w:tcW w:w="582" w:type="pct"/>
          </w:tcPr>
          <w:p w14:paraId="1ACF54DA" w14:textId="77777777" w:rsidR="00CA1620" w:rsidRPr="002833B0" w:rsidRDefault="00CA1620" w:rsidP="00CA1620">
            <w:pPr>
              <w:spacing w:line="360" w:lineRule="auto"/>
              <w:rPr>
                <w:rFonts w:ascii="Arial" w:hAnsi="Arial" w:cs="Arial"/>
                <w:color w:val="auto"/>
                <w:lang w:val="es-CO"/>
              </w:rPr>
            </w:pPr>
          </w:p>
        </w:tc>
      </w:tr>
      <w:tr w:rsidR="00CA1620" w:rsidRPr="002833B0" w14:paraId="4F9C52AD" w14:textId="77777777" w:rsidTr="001845A0">
        <w:trPr>
          <w:trHeight w:val="207"/>
        </w:trPr>
        <w:tc>
          <w:tcPr>
            <w:tcW w:w="4418" w:type="pct"/>
          </w:tcPr>
          <w:p w14:paraId="0009962B" w14:textId="22FF856A" w:rsidR="00CA1620" w:rsidRPr="002833B0" w:rsidRDefault="006D40C9" w:rsidP="00CA1620">
            <w:pPr>
              <w:pStyle w:val="Prrafodelista"/>
              <w:numPr>
                <w:ilvl w:val="0"/>
                <w:numId w:val="23"/>
              </w:numPr>
              <w:spacing w:line="360" w:lineRule="auto"/>
              <w:jc w:val="both"/>
              <w:rPr>
                <w:rFonts w:ascii="Arial" w:hAnsi="Arial" w:cs="Arial"/>
                <w:b/>
                <w:sz w:val="24"/>
                <w:szCs w:val="24"/>
                <w:lang w:val="es-CO"/>
              </w:rPr>
            </w:pPr>
            <w:r>
              <w:rPr>
                <w:rFonts w:ascii="Arial" w:hAnsi="Arial" w:cs="Arial"/>
                <w:b/>
                <w:sz w:val="24"/>
                <w:szCs w:val="24"/>
                <w:lang w:val="es-CO"/>
              </w:rPr>
              <w:t>MARCO METODOLÓ</w:t>
            </w:r>
            <w:r w:rsidR="00CA1620" w:rsidRPr="002833B0">
              <w:rPr>
                <w:rFonts w:ascii="Arial" w:hAnsi="Arial" w:cs="Arial"/>
                <w:b/>
                <w:sz w:val="24"/>
                <w:szCs w:val="24"/>
                <w:lang w:val="es-CO"/>
              </w:rPr>
              <w:t xml:space="preserve">GICO </w:t>
            </w:r>
          </w:p>
        </w:tc>
        <w:tc>
          <w:tcPr>
            <w:tcW w:w="582" w:type="pct"/>
          </w:tcPr>
          <w:p w14:paraId="0AD2AF5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39</w:t>
            </w:r>
          </w:p>
        </w:tc>
      </w:tr>
      <w:tr w:rsidR="00CA1620" w:rsidRPr="002833B0" w14:paraId="3793D0DC" w14:textId="77777777" w:rsidTr="001845A0">
        <w:trPr>
          <w:trHeight w:val="255"/>
        </w:trPr>
        <w:tc>
          <w:tcPr>
            <w:tcW w:w="4418" w:type="pct"/>
          </w:tcPr>
          <w:p w14:paraId="3B1C8A56"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Materiales </w:t>
            </w:r>
          </w:p>
        </w:tc>
        <w:tc>
          <w:tcPr>
            <w:tcW w:w="582" w:type="pct"/>
          </w:tcPr>
          <w:p w14:paraId="50F3E48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39</w:t>
            </w:r>
          </w:p>
        </w:tc>
      </w:tr>
      <w:tr w:rsidR="00CA1620" w:rsidRPr="002833B0" w14:paraId="1F2C4BC8" w14:textId="77777777" w:rsidTr="001845A0">
        <w:trPr>
          <w:trHeight w:val="217"/>
        </w:trPr>
        <w:tc>
          <w:tcPr>
            <w:tcW w:w="4418" w:type="pct"/>
          </w:tcPr>
          <w:p w14:paraId="3CC06762"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Pr>
                <w:rFonts w:ascii="Arial" w:hAnsi="Arial" w:cs="Arial"/>
                <w:sz w:val="24"/>
                <w:szCs w:val="24"/>
                <w:lang w:val="es-CO"/>
              </w:rPr>
              <w:t>Ubicación</w:t>
            </w:r>
            <w:r w:rsidRPr="002833B0">
              <w:rPr>
                <w:rFonts w:ascii="Arial" w:hAnsi="Arial" w:cs="Arial"/>
                <w:sz w:val="24"/>
                <w:szCs w:val="24"/>
                <w:lang w:val="es-CO"/>
              </w:rPr>
              <w:t xml:space="preserve"> del experimento </w:t>
            </w:r>
          </w:p>
        </w:tc>
        <w:tc>
          <w:tcPr>
            <w:tcW w:w="582" w:type="pct"/>
          </w:tcPr>
          <w:p w14:paraId="3C4ADDD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39</w:t>
            </w:r>
          </w:p>
        </w:tc>
      </w:tr>
      <w:tr w:rsidR="00CA1620" w:rsidRPr="002833B0" w14:paraId="0EC14485" w14:textId="77777777" w:rsidTr="001845A0">
        <w:trPr>
          <w:trHeight w:val="193"/>
        </w:trPr>
        <w:tc>
          <w:tcPr>
            <w:tcW w:w="4418" w:type="pct"/>
          </w:tcPr>
          <w:p w14:paraId="0163FB9F"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Pr>
                <w:rFonts w:ascii="Arial" w:hAnsi="Arial" w:cs="Arial"/>
                <w:sz w:val="24"/>
                <w:szCs w:val="24"/>
                <w:lang w:val="es-CO"/>
              </w:rPr>
              <w:t xml:space="preserve">Localización </w:t>
            </w:r>
            <w:r w:rsidRPr="002833B0">
              <w:rPr>
                <w:rFonts w:ascii="Arial" w:hAnsi="Arial" w:cs="Arial"/>
                <w:sz w:val="24"/>
                <w:szCs w:val="24"/>
                <w:lang w:val="es-CO"/>
              </w:rPr>
              <w:t xml:space="preserve">del experimento </w:t>
            </w:r>
          </w:p>
        </w:tc>
        <w:tc>
          <w:tcPr>
            <w:tcW w:w="582" w:type="pct"/>
          </w:tcPr>
          <w:p w14:paraId="73B8AC9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39</w:t>
            </w:r>
          </w:p>
        </w:tc>
      </w:tr>
      <w:tr w:rsidR="00CA1620" w:rsidRPr="002833B0" w14:paraId="1A9C642C" w14:textId="77777777" w:rsidTr="001845A0">
        <w:trPr>
          <w:trHeight w:val="168"/>
        </w:trPr>
        <w:tc>
          <w:tcPr>
            <w:tcW w:w="4418" w:type="pct"/>
          </w:tcPr>
          <w:p w14:paraId="276E5B57"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Material experimental </w:t>
            </w:r>
          </w:p>
        </w:tc>
        <w:tc>
          <w:tcPr>
            <w:tcW w:w="582" w:type="pct"/>
          </w:tcPr>
          <w:p w14:paraId="4FB2D4D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39</w:t>
            </w:r>
          </w:p>
        </w:tc>
      </w:tr>
      <w:tr w:rsidR="00CA1620" w:rsidRPr="002833B0" w14:paraId="2E0BCD17" w14:textId="77777777" w:rsidTr="001845A0">
        <w:trPr>
          <w:trHeight w:val="351"/>
        </w:trPr>
        <w:tc>
          <w:tcPr>
            <w:tcW w:w="4418" w:type="pct"/>
          </w:tcPr>
          <w:p w14:paraId="7CBBAF91"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lastRenderedPageBreak/>
              <w:t xml:space="preserve">Material de planta </w:t>
            </w:r>
          </w:p>
        </w:tc>
        <w:tc>
          <w:tcPr>
            <w:tcW w:w="582" w:type="pct"/>
          </w:tcPr>
          <w:p w14:paraId="474B47BC"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40</w:t>
            </w:r>
          </w:p>
        </w:tc>
      </w:tr>
      <w:tr w:rsidR="00CA1620" w:rsidRPr="002833B0" w14:paraId="498BBE56" w14:textId="77777777" w:rsidTr="001845A0">
        <w:trPr>
          <w:trHeight w:val="207"/>
        </w:trPr>
        <w:tc>
          <w:tcPr>
            <w:tcW w:w="4418" w:type="pct"/>
          </w:tcPr>
          <w:p w14:paraId="15C7C460"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Insumos </w:t>
            </w:r>
          </w:p>
        </w:tc>
        <w:tc>
          <w:tcPr>
            <w:tcW w:w="582" w:type="pct"/>
          </w:tcPr>
          <w:p w14:paraId="2BC5424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40</w:t>
            </w:r>
          </w:p>
        </w:tc>
      </w:tr>
      <w:tr w:rsidR="00CA1620" w:rsidRPr="002833B0" w14:paraId="59B55C52" w14:textId="77777777" w:rsidTr="001845A0">
        <w:trPr>
          <w:trHeight w:val="253"/>
        </w:trPr>
        <w:tc>
          <w:tcPr>
            <w:tcW w:w="4418" w:type="pct"/>
          </w:tcPr>
          <w:p w14:paraId="1111B359"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Materiales de oficina </w:t>
            </w:r>
          </w:p>
        </w:tc>
        <w:tc>
          <w:tcPr>
            <w:tcW w:w="582" w:type="pct"/>
          </w:tcPr>
          <w:p w14:paraId="6F1A2975"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40</w:t>
            </w:r>
          </w:p>
        </w:tc>
      </w:tr>
      <w:tr w:rsidR="00CA1620" w:rsidRPr="002833B0" w14:paraId="2DBA82FC" w14:textId="77777777" w:rsidTr="001845A0">
        <w:trPr>
          <w:trHeight w:val="293"/>
        </w:trPr>
        <w:tc>
          <w:tcPr>
            <w:tcW w:w="4418" w:type="pct"/>
          </w:tcPr>
          <w:p w14:paraId="1DA3A882"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Métodos </w:t>
            </w:r>
          </w:p>
        </w:tc>
        <w:tc>
          <w:tcPr>
            <w:tcW w:w="582" w:type="pct"/>
          </w:tcPr>
          <w:p w14:paraId="2A843A3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40</w:t>
            </w:r>
          </w:p>
        </w:tc>
      </w:tr>
      <w:tr w:rsidR="00CA1620" w:rsidRPr="002833B0" w14:paraId="504EEDFE" w14:textId="77777777" w:rsidTr="001845A0">
        <w:trPr>
          <w:trHeight w:val="293"/>
        </w:trPr>
        <w:tc>
          <w:tcPr>
            <w:tcW w:w="4418" w:type="pct"/>
          </w:tcPr>
          <w:p w14:paraId="673FD510" w14:textId="77777777" w:rsidR="00CA1620" w:rsidRPr="002833B0" w:rsidRDefault="00CA1620" w:rsidP="00CA1620">
            <w:pPr>
              <w:pStyle w:val="Prrafodelista"/>
              <w:numPr>
                <w:ilvl w:val="2"/>
                <w:numId w:val="23"/>
              </w:numPr>
              <w:spacing w:line="360" w:lineRule="auto"/>
              <w:ind w:left="709" w:hanging="709"/>
              <w:jc w:val="both"/>
              <w:rPr>
                <w:rFonts w:ascii="Arial" w:hAnsi="Arial" w:cs="Arial"/>
                <w:sz w:val="24"/>
                <w:szCs w:val="24"/>
                <w:lang w:val="es-CO"/>
              </w:rPr>
            </w:pPr>
            <w:r w:rsidRPr="002833B0">
              <w:rPr>
                <w:rFonts w:ascii="Arial" w:hAnsi="Arial" w:cs="Arial"/>
                <w:sz w:val="24"/>
                <w:szCs w:val="24"/>
                <w:lang w:val="es-CO"/>
              </w:rPr>
              <w:t xml:space="preserve">Factores en estudio </w:t>
            </w:r>
          </w:p>
        </w:tc>
        <w:tc>
          <w:tcPr>
            <w:tcW w:w="582" w:type="pct"/>
          </w:tcPr>
          <w:p w14:paraId="16DDA6A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40</w:t>
            </w:r>
          </w:p>
        </w:tc>
      </w:tr>
      <w:tr w:rsidR="00CA1620" w:rsidRPr="002833B0" w14:paraId="198AF58F" w14:textId="77777777" w:rsidTr="001845A0">
        <w:trPr>
          <w:trHeight w:val="262"/>
        </w:trPr>
        <w:tc>
          <w:tcPr>
            <w:tcW w:w="4418" w:type="pct"/>
          </w:tcPr>
          <w:p w14:paraId="7F0D123F"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Procedimientos </w:t>
            </w:r>
          </w:p>
        </w:tc>
        <w:tc>
          <w:tcPr>
            <w:tcW w:w="582" w:type="pct"/>
          </w:tcPr>
          <w:p w14:paraId="3381E71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41</w:t>
            </w:r>
          </w:p>
        </w:tc>
      </w:tr>
      <w:tr w:rsidR="00CA1620" w:rsidRPr="002833B0" w14:paraId="2617EDF5" w14:textId="77777777" w:rsidTr="001845A0">
        <w:trPr>
          <w:trHeight w:val="302"/>
        </w:trPr>
        <w:tc>
          <w:tcPr>
            <w:tcW w:w="4418" w:type="pct"/>
          </w:tcPr>
          <w:p w14:paraId="02FB3C21"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Combinación de factores </w:t>
            </w:r>
          </w:p>
        </w:tc>
        <w:tc>
          <w:tcPr>
            <w:tcW w:w="582" w:type="pct"/>
          </w:tcPr>
          <w:p w14:paraId="7B3E74E8"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41</w:t>
            </w:r>
          </w:p>
        </w:tc>
      </w:tr>
      <w:tr w:rsidR="00CA1620" w:rsidRPr="002833B0" w14:paraId="7167175D" w14:textId="77777777" w:rsidTr="001845A0">
        <w:trPr>
          <w:trHeight w:val="302"/>
        </w:trPr>
        <w:tc>
          <w:tcPr>
            <w:tcW w:w="4418" w:type="pct"/>
          </w:tcPr>
          <w:p w14:paraId="7F109C34"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Tipos de diseño experimental o estadístico </w:t>
            </w:r>
          </w:p>
        </w:tc>
        <w:tc>
          <w:tcPr>
            <w:tcW w:w="582" w:type="pct"/>
          </w:tcPr>
          <w:p w14:paraId="3B456CA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42</w:t>
            </w:r>
          </w:p>
        </w:tc>
      </w:tr>
      <w:tr w:rsidR="00CA1620" w:rsidRPr="002833B0" w14:paraId="0CA04101" w14:textId="77777777" w:rsidTr="001845A0">
        <w:trPr>
          <w:trHeight w:val="302"/>
        </w:trPr>
        <w:tc>
          <w:tcPr>
            <w:tcW w:w="4418" w:type="pct"/>
          </w:tcPr>
          <w:p w14:paraId="1AF847EB"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Procedimiento </w:t>
            </w:r>
          </w:p>
        </w:tc>
        <w:tc>
          <w:tcPr>
            <w:tcW w:w="582" w:type="pct"/>
          </w:tcPr>
          <w:p w14:paraId="41EBC2E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42</w:t>
            </w:r>
          </w:p>
        </w:tc>
      </w:tr>
      <w:tr w:rsidR="00CA1620" w:rsidRPr="002833B0" w14:paraId="48E07610" w14:textId="77777777" w:rsidTr="001845A0">
        <w:trPr>
          <w:trHeight w:val="350"/>
        </w:trPr>
        <w:tc>
          <w:tcPr>
            <w:tcW w:w="4418" w:type="pct"/>
          </w:tcPr>
          <w:p w14:paraId="7AEA823A"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Tipos de análisis </w:t>
            </w:r>
          </w:p>
        </w:tc>
        <w:tc>
          <w:tcPr>
            <w:tcW w:w="582" w:type="pct"/>
          </w:tcPr>
          <w:p w14:paraId="1192D41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318B97D4" w14:textId="77777777" w:rsidTr="001845A0">
        <w:trPr>
          <w:trHeight w:val="350"/>
        </w:trPr>
        <w:tc>
          <w:tcPr>
            <w:tcW w:w="4418" w:type="pct"/>
          </w:tcPr>
          <w:p w14:paraId="661E249E"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En la materia prima </w:t>
            </w:r>
          </w:p>
        </w:tc>
        <w:tc>
          <w:tcPr>
            <w:tcW w:w="582" w:type="pct"/>
          </w:tcPr>
          <w:p w14:paraId="2D6FB55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60AC5AE8" w14:textId="77777777" w:rsidTr="001845A0">
        <w:trPr>
          <w:trHeight w:val="350"/>
        </w:trPr>
        <w:tc>
          <w:tcPr>
            <w:tcW w:w="4418" w:type="pct"/>
          </w:tcPr>
          <w:p w14:paraId="534C6AB8"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Proteína </w:t>
            </w:r>
          </w:p>
        </w:tc>
        <w:tc>
          <w:tcPr>
            <w:tcW w:w="582" w:type="pct"/>
          </w:tcPr>
          <w:p w14:paraId="35A6F25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71CECDA6" w14:textId="77777777" w:rsidTr="001845A0">
        <w:trPr>
          <w:trHeight w:val="350"/>
        </w:trPr>
        <w:tc>
          <w:tcPr>
            <w:tcW w:w="4418" w:type="pct"/>
          </w:tcPr>
          <w:p w14:paraId="4F286BEB"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Capacidad de retención de agua </w:t>
            </w:r>
          </w:p>
        </w:tc>
        <w:tc>
          <w:tcPr>
            <w:tcW w:w="582" w:type="pct"/>
          </w:tcPr>
          <w:p w14:paraId="5CC0F6F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00CCBBDE" w14:textId="77777777" w:rsidTr="001845A0">
        <w:trPr>
          <w:trHeight w:val="350"/>
        </w:trPr>
        <w:tc>
          <w:tcPr>
            <w:tcW w:w="4418" w:type="pct"/>
          </w:tcPr>
          <w:p w14:paraId="25B43F6F" w14:textId="5B084493" w:rsidR="00CA1620" w:rsidRPr="002833B0" w:rsidRDefault="006D40C9" w:rsidP="00CA1620">
            <w:pPr>
              <w:pStyle w:val="Prrafodelista"/>
              <w:numPr>
                <w:ilvl w:val="3"/>
                <w:numId w:val="23"/>
              </w:numPr>
              <w:spacing w:line="360" w:lineRule="auto"/>
              <w:ind w:left="851" w:hanging="851"/>
              <w:jc w:val="both"/>
              <w:rPr>
                <w:rFonts w:ascii="Arial" w:hAnsi="Arial" w:cs="Arial"/>
                <w:sz w:val="24"/>
                <w:szCs w:val="24"/>
                <w:lang w:val="es-CO"/>
              </w:rPr>
            </w:pPr>
            <w:r>
              <w:rPr>
                <w:rFonts w:ascii="Arial" w:hAnsi="Arial" w:cs="Arial"/>
                <w:sz w:val="24"/>
                <w:szCs w:val="24"/>
                <w:lang w:val="es-EC"/>
              </w:rPr>
              <w:t>Potencial de hidró</w:t>
            </w:r>
            <w:r w:rsidR="00CA1620" w:rsidRPr="002833B0">
              <w:rPr>
                <w:rFonts w:ascii="Arial" w:hAnsi="Arial" w:cs="Arial"/>
                <w:sz w:val="24"/>
                <w:szCs w:val="24"/>
                <w:lang w:val="es-EC"/>
              </w:rPr>
              <w:t xml:space="preserve">geno </w:t>
            </w:r>
          </w:p>
        </w:tc>
        <w:tc>
          <w:tcPr>
            <w:tcW w:w="582" w:type="pct"/>
          </w:tcPr>
          <w:p w14:paraId="0EF24EF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2B0839C0" w14:textId="77777777" w:rsidTr="001845A0">
        <w:trPr>
          <w:trHeight w:val="350"/>
        </w:trPr>
        <w:tc>
          <w:tcPr>
            <w:tcW w:w="4418" w:type="pct"/>
          </w:tcPr>
          <w:p w14:paraId="494FEE78"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Acidez </w:t>
            </w:r>
          </w:p>
        </w:tc>
        <w:tc>
          <w:tcPr>
            <w:tcW w:w="582" w:type="pct"/>
          </w:tcPr>
          <w:p w14:paraId="1A7C3BA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5191F97C" w14:textId="77777777" w:rsidTr="001845A0">
        <w:trPr>
          <w:trHeight w:val="350"/>
        </w:trPr>
        <w:tc>
          <w:tcPr>
            <w:tcW w:w="4418" w:type="pct"/>
          </w:tcPr>
          <w:p w14:paraId="759C3F4E"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En el producto terminado </w:t>
            </w:r>
          </w:p>
        </w:tc>
        <w:tc>
          <w:tcPr>
            <w:tcW w:w="582" w:type="pct"/>
          </w:tcPr>
          <w:p w14:paraId="06359B4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1164EF5F" w14:textId="77777777" w:rsidTr="001845A0">
        <w:trPr>
          <w:trHeight w:val="350"/>
        </w:trPr>
        <w:tc>
          <w:tcPr>
            <w:tcW w:w="4418" w:type="pct"/>
          </w:tcPr>
          <w:p w14:paraId="681CE0F6" w14:textId="4C7B373A" w:rsidR="00CA1620" w:rsidRPr="002833B0" w:rsidRDefault="006D40C9" w:rsidP="00CA1620">
            <w:pPr>
              <w:pStyle w:val="Prrafodelista"/>
              <w:numPr>
                <w:ilvl w:val="3"/>
                <w:numId w:val="23"/>
              </w:numPr>
              <w:spacing w:line="360" w:lineRule="auto"/>
              <w:ind w:left="851" w:hanging="851"/>
              <w:jc w:val="both"/>
              <w:rPr>
                <w:rFonts w:ascii="Arial" w:hAnsi="Arial" w:cs="Arial"/>
                <w:sz w:val="24"/>
                <w:szCs w:val="24"/>
                <w:lang w:val="es-CO"/>
              </w:rPr>
            </w:pPr>
            <w:r>
              <w:rPr>
                <w:rFonts w:ascii="Arial" w:hAnsi="Arial" w:cs="Arial"/>
                <w:sz w:val="24"/>
                <w:szCs w:val="24"/>
                <w:lang w:val="es-CO"/>
              </w:rPr>
              <w:t>Potencial de hidró</w:t>
            </w:r>
            <w:r w:rsidR="00CA1620" w:rsidRPr="002833B0">
              <w:rPr>
                <w:rFonts w:ascii="Arial" w:hAnsi="Arial" w:cs="Arial"/>
                <w:sz w:val="24"/>
                <w:szCs w:val="24"/>
                <w:lang w:val="es-CO"/>
              </w:rPr>
              <w:t xml:space="preserve">geno </w:t>
            </w:r>
          </w:p>
        </w:tc>
        <w:tc>
          <w:tcPr>
            <w:tcW w:w="582" w:type="pct"/>
          </w:tcPr>
          <w:p w14:paraId="36EF322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772B70CE" w14:textId="77777777" w:rsidTr="001845A0">
        <w:trPr>
          <w:trHeight w:val="350"/>
        </w:trPr>
        <w:tc>
          <w:tcPr>
            <w:tcW w:w="4418" w:type="pct"/>
          </w:tcPr>
          <w:p w14:paraId="683FCF20" w14:textId="77777777" w:rsidR="00CA1620" w:rsidRPr="002833B0" w:rsidRDefault="00CA1620" w:rsidP="00CA1620">
            <w:pPr>
              <w:pStyle w:val="Prrafodelista"/>
              <w:numPr>
                <w:ilvl w:val="3"/>
                <w:numId w:val="23"/>
              </w:numPr>
              <w:spacing w:before="100" w:beforeAutospacing="1"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Humedad </w:t>
            </w:r>
          </w:p>
        </w:tc>
        <w:tc>
          <w:tcPr>
            <w:tcW w:w="582" w:type="pct"/>
          </w:tcPr>
          <w:p w14:paraId="72F9E0A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378AE5D5" w14:textId="77777777" w:rsidTr="001845A0">
        <w:trPr>
          <w:trHeight w:val="350"/>
        </w:trPr>
        <w:tc>
          <w:tcPr>
            <w:tcW w:w="4418" w:type="pct"/>
          </w:tcPr>
          <w:p w14:paraId="58937377"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Proteína </w:t>
            </w:r>
          </w:p>
        </w:tc>
        <w:tc>
          <w:tcPr>
            <w:tcW w:w="582" w:type="pct"/>
          </w:tcPr>
          <w:p w14:paraId="2BC173F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716F630F" w14:textId="77777777" w:rsidTr="001845A0">
        <w:trPr>
          <w:trHeight w:val="350"/>
        </w:trPr>
        <w:tc>
          <w:tcPr>
            <w:tcW w:w="4418" w:type="pct"/>
          </w:tcPr>
          <w:p w14:paraId="669FF611"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Cenizas </w:t>
            </w:r>
          </w:p>
        </w:tc>
        <w:tc>
          <w:tcPr>
            <w:tcW w:w="582" w:type="pct"/>
          </w:tcPr>
          <w:p w14:paraId="21AFD447"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59878109" w14:textId="77777777" w:rsidTr="001845A0">
        <w:trPr>
          <w:trHeight w:val="350"/>
        </w:trPr>
        <w:tc>
          <w:tcPr>
            <w:tcW w:w="4418" w:type="pct"/>
          </w:tcPr>
          <w:p w14:paraId="59382A4A"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Grasa </w:t>
            </w:r>
          </w:p>
        </w:tc>
        <w:tc>
          <w:tcPr>
            <w:tcW w:w="582" w:type="pct"/>
          </w:tcPr>
          <w:p w14:paraId="5ABB2BA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43</w:t>
            </w:r>
          </w:p>
        </w:tc>
      </w:tr>
      <w:tr w:rsidR="00CA1620" w:rsidRPr="002833B0" w14:paraId="2122120D" w14:textId="77777777" w:rsidTr="001845A0">
        <w:trPr>
          <w:trHeight w:val="350"/>
        </w:trPr>
        <w:tc>
          <w:tcPr>
            <w:tcW w:w="4418" w:type="pct"/>
          </w:tcPr>
          <w:p w14:paraId="3E6E1368"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lastRenderedPageBreak/>
              <w:t xml:space="preserve">Evaluación sensorial </w:t>
            </w:r>
          </w:p>
        </w:tc>
        <w:tc>
          <w:tcPr>
            <w:tcW w:w="582" w:type="pct"/>
          </w:tcPr>
          <w:p w14:paraId="1FEB4E28"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7DB0EECE" w14:textId="77777777" w:rsidTr="001845A0">
        <w:trPr>
          <w:trHeight w:val="350"/>
        </w:trPr>
        <w:tc>
          <w:tcPr>
            <w:tcW w:w="4418" w:type="pct"/>
          </w:tcPr>
          <w:p w14:paraId="331B3512"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En el mejor tratamiento </w:t>
            </w:r>
          </w:p>
        </w:tc>
        <w:tc>
          <w:tcPr>
            <w:tcW w:w="582" w:type="pct"/>
          </w:tcPr>
          <w:p w14:paraId="35CFBDC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3C90E502" w14:textId="77777777" w:rsidTr="001845A0">
        <w:trPr>
          <w:trHeight w:val="350"/>
        </w:trPr>
        <w:tc>
          <w:tcPr>
            <w:tcW w:w="4418" w:type="pct"/>
          </w:tcPr>
          <w:p w14:paraId="07C661C8"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Tiempo de vida útil </w:t>
            </w:r>
          </w:p>
        </w:tc>
        <w:tc>
          <w:tcPr>
            <w:tcW w:w="582" w:type="pct"/>
          </w:tcPr>
          <w:p w14:paraId="60A1DC6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27C14CBA" w14:textId="77777777" w:rsidTr="001845A0">
        <w:trPr>
          <w:trHeight w:val="350"/>
        </w:trPr>
        <w:tc>
          <w:tcPr>
            <w:tcW w:w="4418" w:type="pct"/>
          </w:tcPr>
          <w:p w14:paraId="1DAE6129"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Respuesta experimental </w:t>
            </w:r>
          </w:p>
        </w:tc>
        <w:tc>
          <w:tcPr>
            <w:tcW w:w="582" w:type="pct"/>
          </w:tcPr>
          <w:p w14:paraId="45D216C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68C0F644" w14:textId="77777777" w:rsidTr="001845A0">
        <w:trPr>
          <w:trHeight w:val="761"/>
        </w:trPr>
        <w:tc>
          <w:tcPr>
            <w:tcW w:w="4418" w:type="pct"/>
          </w:tcPr>
          <w:p w14:paraId="3DA95363" w14:textId="77777777" w:rsidR="00CA1620" w:rsidRPr="002833B0" w:rsidRDefault="00CA1620" w:rsidP="00CA1620">
            <w:pPr>
              <w:pStyle w:val="Prrafodelista"/>
              <w:numPr>
                <w:ilvl w:val="1"/>
                <w:numId w:val="23"/>
              </w:numPr>
              <w:spacing w:line="360" w:lineRule="auto"/>
              <w:ind w:left="567" w:hanging="567"/>
              <w:jc w:val="both"/>
              <w:rPr>
                <w:rFonts w:ascii="Arial" w:hAnsi="Arial" w:cs="Arial"/>
                <w:sz w:val="24"/>
                <w:szCs w:val="24"/>
                <w:lang w:val="es-CO"/>
              </w:rPr>
            </w:pPr>
            <w:r w:rsidRPr="002833B0">
              <w:rPr>
                <w:rFonts w:ascii="Arial" w:hAnsi="Arial" w:cs="Arial"/>
                <w:sz w:val="24"/>
                <w:szCs w:val="24"/>
                <w:lang w:val="es-CO"/>
              </w:rPr>
              <w:t xml:space="preserve">Manejo especifico de la investigación  </w:t>
            </w:r>
          </w:p>
        </w:tc>
        <w:tc>
          <w:tcPr>
            <w:tcW w:w="582" w:type="pct"/>
          </w:tcPr>
          <w:p w14:paraId="23F0D24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616E14BC" w14:textId="77777777" w:rsidTr="001845A0">
        <w:trPr>
          <w:trHeight w:val="68"/>
        </w:trPr>
        <w:tc>
          <w:tcPr>
            <w:tcW w:w="4418" w:type="pct"/>
          </w:tcPr>
          <w:p w14:paraId="4DB4792D"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Procedimiento de preparación del chocho </w:t>
            </w:r>
          </w:p>
        </w:tc>
        <w:tc>
          <w:tcPr>
            <w:tcW w:w="582" w:type="pct"/>
          </w:tcPr>
          <w:p w14:paraId="1F999176"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6C4ED6EA" w14:textId="77777777" w:rsidTr="001845A0">
        <w:trPr>
          <w:trHeight w:val="68"/>
        </w:trPr>
        <w:tc>
          <w:tcPr>
            <w:tcW w:w="4418" w:type="pct"/>
          </w:tcPr>
          <w:p w14:paraId="571E6B54"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Recepción </w:t>
            </w:r>
          </w:p>
        </w:tc>
        <w:tc>
          <w:tcPr>
            <w:tcW w:w="582" w:type="pct"/>
          </w:tcPr>
          <w:p w14:paraId="45085918"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529AF2D5" w14:textId="77777777" w:rsidTr="001845A0">
        <w:trPr>
          <w:trHeight w:val="68"/>
        </w:trPr>
        <w:tc>
          <w:tcPr>
            <w:tcW w:w="4418" w:type="pct"/>
          </w:tcPr>
          <w:p w14:paraId="2797D01C"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Selección </w:t>
            </w:r>
          </w:p>
        </w:tc>
        <w:tc>
          <w:tcPr>
            <w:tcW w:w="582" w:type="pct"/>
          </w:tcPr>
          <w:p w14:paraId="06179AD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44</w:t>
            </w:r>
          </w:p>
        </w:tc>
      </w:tr>
      <w:tr w:rsidR="00CA1620" w:rsidRPr="002833B0" w14:paraId="79326C3D" w14:textId="77777777" w:rsidTr="001845A0">
        <w:trPr>
          <w:trHeight w:val="68"/>
        </w:trPr>
        <w:tc>
          <w:tcPr>
            <w:tcW w:w="4418" w:type="pct"/>
          </w:tcPr>
          <w:p w14:paraId="1D62A3FB"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Lavado </w:t>
            </w:r>
          </w:p>
        </w:tc>
        <w:tc>
          <w:tcPr>
            <w:tcW w:w="582" w:type="pct"/>
          </w:tcPr>
          <w:p w14:paraId="6C399C6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45</w:t>
            </w:r>
          </w:p>
        </w:tc>
      </w:tr>
      <w:tr w:rsidR="00CA1620" w:rsidRPr="002833B0" w14:paraId="5CD361A4" w14:textId="77777777" w:rsidTr="001845A0">
        <w:trPr>
          <w:trHeight w:val="68"/>
        </w:trPr>
        <w:tc>
          <w:tcPr>
            <w:tcW w:w="4418" w:type="pct"/>
          </w:tcPr>
          <w:p w14:paraId="1E6F695B"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Descascarillado </w:t>
            </w:r>
          </w:p>
        </w:tc>
        <w:tc>
          <w:tcPr>
            <w:tcW w:w="582" w:type="pct"/>
          </w:tcPr>
          <w:p w14:paraId="3329920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45</w:t>
            </w:r>
          </w:p>
        </w:tc>
      </w:tr>
      <w:tr w:rsidR="00CA1620" w:rsidRPr="002833B0" w14:paraId="6802AB3E" w14:textId="77777777" w:rsidTr="001845A0">
        <w:trPr>
          <w:trHeight w:val="68"/>
        </w:trPr>
        <w:tc>
          <w:tcPr>
            <w:tcW w:w="4418" w:type="pct"/>
          </w:tcPr>
          <w:p w14:paraId="3455C7A4"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Molido </w:t>
            </w:r>
          </w:p>
        </w:tc>
        <w:tc>
          <w:tcPr>
            <w:tcW w:w="582" w:type="pct"/>
          </w:tcPr>
          <w:p w14:paraId="59D8AA1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45</w:t>
            </w:r>
          </w:p>
        </w:tc>
      </w:tr>
      <w:tr w:rsidR="00CA1620" w:rsidRPr="002833B0" w14:paraId="05553B94" w14:textId="77777777" w:rsidTr="001845A0">
        <w:trPr>
          <w:trHeight w:val="68"/>
        </w:trPr>
        <w:tc>
          <w:tcPr>
            <w:tcW w:w="4418" w:type="pct"/>
          </w:tcPr>
          <w:p w14:paraId="497056C5"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Pesado </w:t>
            </w:r>
          </w:p>
        </w:tc>
        <w:tc>
          <w:tcPr>
            <w:tcW w:w="582" w:type="pct"/>
          </w:tcPr>
          <w:p w14:paraId="75BD96F5"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45</w:t>
            </w:r>
          </w:p>
        </w:tc>
      </w:tr>
      <w:tr w:rsidR="00CA1620" w:rsidRPr="002833B0" w14:paraId="716E4EDE" w14:textId="77777777" w:rsidTr="001845A0">
        <w:trPr>
          <w:trHeight w:val="68"/>
        </w:trPr>
        <w:tc>
          <w:tcPr>
            <w:tcW w:w="4418" w:type="pct"/>
          </w:tcPr>
          <w:p w14:paraId="31DB58EF"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Empaquetado </w:t>
            </w:r>
          </w:p>
        </w:tc>
        <w:tc>
          <w:tcPr>
            <w:tcW w:w="582" w:type="pct"/>
          </w:tcPr>
          <w:p w14:paraId="46EF9D32"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45</w:t>
            </w:r>
          </w:p>
        </w:tc>
      </w:tr>
      <w:tr w:rsidR="00CA1620" w:rsidRPr="002833B0" w14:paraId="2ACD178D" w14:textId="77777777" w:rsidTr="001845A0">
        <w:trPr>
          <w:trHeight w:val="68"/>
        </w:trPr>
        <w:tc>
          <w:tcPr>
            <w:tcW w:w="4418" w:type="pct"/>
          </w:tcPr>
          <w:p w14:paraId="2FD49455"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Almacenado </w:t>
            </w:r>
          </w:p>
        </w:tc>
        <w:tc>
          <w:tcPr>
            <w:tcW w:w="582" w:type="pct"/>
          </w:tcPr>
          <w:p w14:paraId="094B5A1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45</w:t>
            </w:r>
          </w:p>
        </w:tc>
      </w:tr>
      <w:tr w:rsidR="00CA1620" w:rsidRPr="002833B0" w14:paraId="4652ABF7" w14:textId="77777777" w:rsidTr="001845A0">
        <w:trPr>
          <w:trHeight w:val="68"/>
        </w:trPr>
        <w:tc>
          <w:tcPr>
            <w:tcW w:w="4418" w:type="pct"/>
          </w:tcPr>
          <w:p w14:paraId="190D5038"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Diagrama de preparación del chocho </w:t>
            </w:r>
          </w:p>
        </w:tc>
        <w:tc>
          <w:tcPr>
            <w:tcW w:w="582" w:type="pct"/>
          </w:tcPr>
          <w:p w14:paraId="2ECB3F9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46</w:t>
            </w:r>
          </w:p>
        </w:tc>
      </w:tr>
      <w:tr w:rsidR="00CA1620" w:rsidRPr="002833B0" w14:paraId="599FFF30" w14:textId="77777777" w:rsidTr="001845A0">
        <w:trPr>
          <w:trHeight w:val="68"/>
        </w:trPr>
        <w:tc>
          <w:tcPr>
            <w:tcW w:w="4418" w:type="pct"/>
          </w:tcPr>
          <w:p w14:paraId="6C9BFA18"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Procedimiento de preparación de la carne vegetal </w:t>
            </w:r>
          </w:p>
        </w:tc>
        <w:tc>
          <w:tcPr>
            <w:tcW w:w="582" w:type="pct"/>
          </w:tcPr>
          <w:p w14:paraId="36D662F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6299B075" w14:textId="77777777" w:rsidTr="001845A0">
        <w:trPr>
          <w:trHeight w:val="68"/>
        </w:trPr>
        <w:tc>
          <w:tcPr>
            <w:tcW w:w="4418" w:type="pct"/>
          </w:tcPr>
          <w:p w14:paraId="6A0DC3A1"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Recepción de la materia prima </w:t>
            </w:r>
          </w:p>
        </w:tc>
        <w:tc>
          <w:tcPr>
            <w:tcW w:w="582" w:type="pct"/>
          </w:tcPr>
          <w:p w14:paraId="2D16E69C"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2D1CED12" w14:textId="77777777" w:rsidTr="001845A0">
        <w:trPr>
          <w:trHeight w:val="68"/>
        </w:trPr>
        <w:tc>
          <w:tcPr>
            <w:tcW w:w="4418" w:type="pct"/>
          </w:tcPr>
          <w:p w14:paraId="3D1364C7"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EC"/>
              </w:rPr>
              <w:t xml:space="preserve">Dosificación de condimentos y alimentos </w:t>
            </w:r>
          </w:p>
        </w:tc>
        <w:tc>
          <w:tcPr>
            <w:tcW w:w="582" w:type="pct"/>
          </w:tcPr>
          <w:p w14:paraId="2C0DEBD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7ACC1B74" w14:textId="77777777" w:rsidTr="001845A0">
        <w:trPr>
          <w:trHeight w:val="68"/>
        </w:trPr>
        <w:tc>
          <w:tcPr>
            <w:tcW w:w="4418" w:type="pct"/>
          </w:tcPr>
          <w:p w14:paraId="49BFA933"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EC"/>
              </w:rPr>
              <w:t xml:space="preserve">Mezclado </w:t>
            </w:r>
          </w:p>
        </w:tc>
        <w:tc>
          <w:tcPr>
            <w:tcW w:w="582" w:type="pct"/>
          </w:tcPr>
          <w:p w14:paraId="58CAE55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568B7FE8" w14:textId="77777777" w:rsidTr="001845A0">
        <w:trPr>
          <w:trHeight w:val="68"/>
        </w:trPr>
        <w:tc>
          <w:tcPr>
            <w:tcW w:w="4418" w:type="pct"/>
          </w:tcPr>
          <w:p w14:paraId="034638D7"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Pesado </w:t>
            </w:r>
          </w:p>
        </w:tc>
        <w:tc>
          <w:tcPr>
            <w:tcW w:w="582" w:type="pct"/>
          </w:tcPr>
          <w:p w14:paraId="37FF41C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606839EB" w14:textId="77777777" w:rsidTr="001845A0">
        <w:trPr>
          <w:trHeight w:val="68"/>
        </w:trPr>
        <w:tc>
          <w:tcPr>
            <w:tcW w:w="4418" w:type="pct"/>
          </w:tcPr>
          <w:p w14:paraId="40B6C77D"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Enfundado </w:t>
            </w:r>
          </w:p>
        </w:tc>
        <w:tc>
          <w:tcPr>
            <w:tcW w:w="582" w:type="pct"/>
          </w:tcPr>
          <w:p w14:paraId="3F0FE8F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2865B9C1" w14:textId="77777777" w:rsidTr="001845A0">
        <w:trPr>
          <w:trHeight w:val="68"/>
        </w:trPr>
        <w:tc>
          <w:tcPr>
            <w:tcW w:w="4418" w:type="pct"/>
          </w:tcPr>
          <w:p w14:paraId="1982DA72"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lastRenderedPageBreak/>
              <w:t xml:space="preserve">Almacenado </w:t>
            </w:r>
          </w:p>
        </w:tc>
        <w:tc>
          <w:tcPr>
            <w:tcW w:w="582" w:type="pct"/>
          </w:tcPr>
          <w:p w14:paraId="4C02F45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4F8BADBC" w14:textId="77777777" w:rsidTr="001845A0">
        <w:trPr>
          <w:trHeight w:val="68"/>
        </w:trPr>
        <w:tc>
          <w:tcPr>
            <w:tcW w:w="4418" w:type="pct"/>
          </w:tcPr>
          <w:p w14:paraId="6193E166"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Consumo </w:t>
            </w:r>
          </w:p>
        </w:tc>
        <w:tc>
          <w:tcPr>
            <w:tcW w:w="582" w:type="pct"/>
          </w:tcPr>
          <w:p w14:paraId="013B006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47</w:t>
            </w:r>
          </w:p>
        </w:tc>
      </w:tr>
      <w:tr w:rsidR="00CA1620" w:rsidRPr="002833B0" w14:paraId="76FF2602" w14:textId="77777777" w:rsidTr="001845A0">
        <w:trPr>
          <w:trHeight w:val="68"/>
        </w:trPr>
        <w:tc>
          <w:tcPr>
            <w:tcW w:w="4418" w:type="pct"/>
          </w:tcPr>
          <w:p w14:paraId="3C94ED39" w14:textId="77777777" w:rsidR="00CA1620" w:rsidRPr="002833B0" w:rsidRDefault="00CA1620" w:rsidP="00CA1620">
            <w:pPr>
              <w:pStyle w:val="Prrafodelista"/>
              <w:numPr>
                <w:ilvl w:val="3"/>
                <w:numId w:val="23"/>
              </w:numPr>
              <w:spacing w:line="360" w:lineRule="auto"/>
              <w:ind w:left="851" w:hanging="851"/>
              <w:jc w:val="both"/>
              <w:rPr>
                <w:rFonts w:ascii="Arial" w:hAnsi="Arial" w:cs="Arial"/>
                <w:sz w:val="24"/>
                <w:szCs w:val="24"/>
                <w:lang w:val="es-CO"/>
              </w:rPr>
            </w:pPr>
            <w:r w:rsidRPr="002833B0">
              <w:rPr>
                <w:rFonts w:ascii="Arial" w:hAnsi="Arial" w:cs="Arial"/>
                <w:sz w:val="24"/>
                <w:szCs w:val="24"/>
                <w:lang w:val="es-CO"/>
              </w:rPr>
              <w:t xml:space="preserve">Diagrama de proceso de la elaboración de la carne vegetal </w:t>
            </w:r>
          </w:p>
        </w:tc>
        <w:tc>
          <w:tcPr>
            <w:tcW w:w="582" w:type="pct"/>
          </w:tcPr>
          <w:p w14:paraId="385D868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48</w:t>
            </w:r>
          </w:p>
        </w:tc>
      </w:tr>
      <w:tr w:rsidR="00CA1620" w:rsidRPr="002833B0" w14:paraId="7512F624" w14:textId="77777777" w:rsidTr="001845A0">
        <w:trPr>
          <w:trHeight w:val="68"/>
        </w:trPr>
        <w:tc>
          <w:tcPr>
            <w:tcW w:w="4418" w:type="pct"/>
          </w:tcPr>
          <w:p w14:paraId="35621EAD" w14:textId="77777777" w:rsidR="00CA1620" w:rsidRPr="002833B0" w:rsidRDefault="00CA1620" w:rsidP="00CA1620">
            <w:pPr>
              <w:pStyle w:val="Prrafodelista"/>
              <w:numPr>
                <w:ilvl w:val="3"/>
                <w:numId w:val="23"/>
              </w:numPr>
              <w:autoSpaceDE w:val="0"/>
              <w:autoSpaceDN w:val="0"/>
              <w:adjustRightInd w:val="0"/>
              <w:spacing w:after="100" w:afterAutospacing="1" w:line="360" w:lineRule="auto"/>
              <w:rPr>
                <w:rFonts w:ascii="Arial" w:hAnsi="Arial" w:cs="Arial"/>
                <w:sz w:val="24"/>
                <w:szCs w:val="24"/>
              </w:rPr>
            </w:pPr>
            <w:r w:rsidRPr="002833B0">
              <w:rPr>
                <w:rFonts w:ascii="Arial" w:hAnsi="Arial" w:cs="Arial"/>
                <w:sz w:val="24"/>
                <w:szCs w:val="24"/>
              </w:rPr>
              <w:t xml:space="preserve">Fórmula Utilizada para la elaboración de carne vegetal </w:t>
            </w:r>
          </w:p>
        </w:tc>
        <w:tc>
          <w:tcPr>
            <w:tcW w:w="582" w:type="pct"/>
          </w:tcPr>
          <w:p w14:paraId="103FA7B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49</w:t>
            </w:r>
          </w:p>
        </w:tc>
      </w:tr>
      <w:tr w:rsidR="00CA1620" w:rsidRPr="002833B0" w14:paraId="3B5673FA" w14:textId="77777777" w:rsidTr="001845A0">
        <w:trPr>
          <w:trHeight w:val="281"/>
        </w:trPr>
        <w:tc>
          <w:tcPr>
            <w:tcW w:w="4418" w:type="pct"/>
          </w:tcPr>
          <w:p w14:paraId="7379C646" w14:textId="5D38AE97" w:rsidR="00CA1620" w:rsidRPr="002833B0" w:rsidRDefault="006D40C9" w:rsidP="00CA1620">
            <w:pPr>
              <w:spacing w:line="360" w:lineRule="auto"/>
              <w:jc w:val="both"/>
              <w:rPr>
                <w:rFonts w:ascii="Arial" w:hAnsi="Arial" w:cs="Arial"/>
                <w:b/>
                <w:lang w:val="es-CO"/>
              </w:rPr>
            </w:pPr>
            <w:r>
              <w:rPr>
                <w:rFonts w:ascii="Arial" w:hAnsi="Arial" w:cs="Arial"/>
                <w:b/>
                <w:lang w:val="es-CO"/>
              </w:rPr>
              <w:t>CAPÍ</w:t>
            </w:r>
            <w:r w:rsidR="00CA1620" w:rsidRPr="002833B0">
              <w:rPr>
                <w:rFonts w:ascii="Arial" w:hAnsi="Arial" w:cs="Arial"/>
                <w:b/>
                <w:lang w:val="es-CO"/>
              </w:rPr>
              <w:t>TULO V</w:t>
            </w:r>
          </w:p>
        </w:tc>
        <w:tc>
          <w:tcPr>
            <w:tcW w:w="582" w:type="pct"/>
          </w:tcPr>
          <w:p w14:paraId="21B86DBB" w14:textId="77777777" w:rsidR="00CA1620" w:rsidRPr="002833B0" w:rsidRDefault="00CA1620" w:rsidP="00CA1620">
            <w:pPr>
              <w:spacing w:line="360" w:lineRule="auto"/>
              <w:rPr>
                <w:rFonts w:ascii="Arial" w:hAnsi="Arial" w:cs="Arial"/>
                <w:color w:val="auto"/>
                <w:lang w:val="es-CO"/>
              </w:rPr>
            </w:pPr>
          </w:p>
        </w:tc>
      </w:tr>
      <w:tr w:rsidR="00CA1620" w:rsidRPr="002833B0" w14:paraId="0D563A92" w14:textId="77777777" w:rsidTr="001845A0">
        <w:trPr>
          <w:trHeight w:val="207"/>
        </w:trPr>
        <w:tc>
          <w:tcPr>
            <w:tcW w:w="4418" w:type="pct"/>
          </w:tcPr>
          <w:p w14:paraId="7EAC1DE0" w14:textId="77777777" w:rsidR="00CA1620" w:rsidRPr="002833B0" w:rsidRDefault="00CA1620" w:rsidP="00CA1620">
            <w:pPr>
              <w:pStyle w:val="Prrafodelista"/>
              <w:numPr>
                <w:ilvl w:val="0"/>
                <w:numId w:val="23"/>
              </w:numPr>
              <w:spacing w:line="360" w:lineRule="auto"/>
              <w:jc w:val="both"/>
              <w:rPr>
                <w:rFonts w:ascii="Arial" w:hAnsi="Arial" w:cs="Arial"/>
                <w:b/>
                <w:sz w:val="24"/>
                <w:szCs w:val="24"/>
                <w:lang w:val="es-CO"/>
              </w:rPr>
            </w:pPr>
            <w:r w:rsidRPr="002833B0">
              <w:rPr>
                <w:rFonts w:ascii="Arial" w:hAnsi="Arial" w:cs="Arial"/>
                <w:b/>
                <w:sz w:val="24"/>
                <w:szCs w:val="24"/>
                <w:lang w:val="es-CO"/>
              </w:rPr>
              <w:t xml:space="preserve">RESULTADOS Y DISCUSIÓN  </w:t>
            </w:r>
          </w:p>
        </w:tc>
        <w:tc>
          <w:tcPr>
            <w:tcW w:w="582" w:type="pct"/>
          </w:tcPr>
          <w:p w14:paraId="2C031555"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50</w:t>
            </w:r>
          </w:p>
        </w:tc>
      </w:tr>
      <w:tr w:rsidR="00CA1620" w:rsidRPr="002833B0" w14:paraId="7E5FF9E5" w14:textId="77777777" w:rsidTr="001845A0">
        <w:trPr>
          <w:trHeight w:val="207"/>
        </w:trPr>
        <w:tc>
          <w:tcPr>
            <w:tcW w:w="4418" w:type="pct"/>
          </w:tcPr>
          <w:p w14:paraId="40119A9A" w14:textId="2AD1DA12" w:rsidR="00CA1620" w:rsidRPr="002833B0" w:rsidRDefault="00DA6B6E" w:rsidP="00CA1620">
            <w:pPr>
              <w:pStyle w:val="Prrafodelista"/>
              <w:numPr>
                <w:ilvl w:val="1"/>
                <w:numId w:val="23"/>
              </w:numPr>
              <w:autoSpaceDE w:val="0"/>
              <w:autoSpaceDN w:val="0"/>
              <w:adjustRightInd w:val="0"/>
              <w:spacing w:before="120" w:line="360" w:lineRule="auto"/>
              <w:rPr>
                <w:rFonts w:ascii="Arial" w:hAnsi="Arial" w:cs="Arial"/>
                <w:sz w:val="24"/>
                <w:szCs w:val="24"/>
              </w:rPr>
            </w:pPr>
            <w:r>
              <w:rPr>
                <w:rFonts w:ascii="Arial" w:hAnsi="Arial" w:cs="Arial"/>
                <w:sz w:val="24"/>
                <w:szCs w:val="24"/>
              </w:rPr>
              <w:t xml:space="preserve"> </w:t>
            </w:r>
            <w:r w:rsidR="00CA1620" w:rsidRPr="002833B0">
              <w:rPr>
                <w:rFonts w:ascii="Arial" w:hAnsi="Arial" w:cs="Arial"/>
                <w:sz w:val="24"/>
                <w:szCs w:val="24"/>
              </w:rPr>
              <w:t xml:space="preserve">Análisis bromatológicos en la materia prima </w:t>
            </w:r>
          </w:p>
        </w:tc>
        <w:tc>
          <w:tcPr>
            <w:tcW w:w="582" w:type="pct"/>
          </w:tcPr>
          <w:p w14:paraId="7E64DC2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50</w:t>
            </w:r>
          </w:p>
        </w:tc>
      </w:tr>
      <w:tr w:rsidR="00CA1620" w:rsidRPr="002833B0" w14:paraId="5E335EF4" w14:textId="77777777" w:rsidTr="001845A0">
        <w:trPr>
          <w:trHeight w:val="207"/>
        </w:trPr>
        <w:tc>
          <w:tcPr>
            <w:tcW w:w="4418" w:type="pct"/>
          </w:tcPr>
          <w:p w14:paraId="4302CBF0" w14:textId="224ACE1C" w:rsidR="00CA1620" w:rsidRPr="002833B0" w:rsidRDefault="00DA6B6E" w:rsidP="00CA1620">
            <w:pPr>
              <w:pStyle w:val="Prrafodelista"/>
              <w:numPr>
                <w:ilvl w:val="1"/>
                <w:numId w:val="23"/>
              </w:numPr>
              <w:autoSpaceDE w:val="0"/>
              <w:autoSpaceDN w:val="0"/>
              <w:adjustRightInd w:val="0"/>
              <w:spacing w:line="360" w:lineRule="auto"/>
              <w:rPr>
                <w:rFonts w:ascii="Arial" w:hAnsi="Arial" w:cs="Arial"/>
                <w:sz w:val="24"/>
                <w:szCs w:val="24"/>
              </w:rPr>
            </w:pPr>
            <w:r>
              <w:rPr>
                <w:rFonts w:ascii="Arial" w:hAnsi="Arial" w:cs="Arial"/>
                <w:sz w:val="24"/>
                <w:szCs w:val="24"/>
              </w:rPr>
              <w:t xml:space="preserve"> </w:t>
            </w:r>
            <w:r w:rsidR="00CA1620" w:rsidRPr="002833B0">
              <w:rPr>
                <w:rFonts w:ascii="Arial" w:hAnsi="Arial" w:cs="Arial"/>
                <w:sz w:val="24"/>
                <w:szCs w:val="24"/>
              </w:rPr>
              <w:t>Análisis Bromatológicos realizados en el Producto Terminado</w:t>
            </w:r>
          </w:p>
        </w:tc>
        <w:tc>
          <w:tcPr>
            <w:tcW w:w="582" w:type="pct"/>
          </w:tcPr>
          <w:p w14:paraId="5D5698DE"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51</w:t>
            </w:r>
          </w:p>
        </w:tc>
      </w:tr>
      <w:tr w:rsidR="00CA1620" w:rsidRPr="002833B0" w14:paraId="6275FAF4" w14:textId="77777777" w:rsidTr="001845A0">
        <w:trPr>
          <w:trHeight w:val="207"/>
        </w:trPr>
        <w:tc>
          <w:tcPr>
            <w:tcW w:w="4418" w:type="pct"/>
          </w:tcPr>
          <w:p w14:paraId="73CE9C77"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pH </w:t>
            </w:r>
          </w:p>
        </w:tc>
        <w:tc>
          <w:tcPr>
            <w:tcW w:w="582" w:type="pct"/>
          </w:tcPr>
          <w:p w14:paraId="58557BAA"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52</w:t>
            </w:r>
          </w:p>
        </w:tc>
      </w:tr>
      <w:tr w:rsidR="00CA1620" w:rsidRPr="002833B0" w14:paraId="7435DBE7" w14:textId="77777777" w:rsidTr="001845A0">
        <w:trPr>
          <w:trHeight w:val="207"/>
        </w:trPr>
        <w:tc>
          <w:tcPr>
            <w:tcW w:w="4418" w:type="pct"/>
          </w:tcPr>
          <w:p w14:paraId="63294671" w14:textId="77777777" w:rsidR="00CA1620" w:rsidRPr="009C7DEF" w:rsidRDefault="00CA1620" w:rsidP="00CA1620">
            <w:pPr>
              <w:pStyle w:val="Prrafodelista"/>
              <w:numPr>
                <w:ilvl w:val="3"/>
                <w:numId w:val="23"/>
              </w:numPr>
              <w:spacing w:after="100" w:afterAutospacing="1" w:line="360" w:lineRule="auto"/>
              <w:jc w:val="both"/>
              <w:rPr>
                <w:rFonts w:ascii="Arial" w:eastAsia="Arial" w:hAnsi="Arial" w:cs="Arial"/>
                <w:sz w:val="24"/>
              </w:rPr>
            </w:pPr>
            <w:r w:rsidRPr="009C7DEF">
              <w:rPr>
                <w:rFonts w:ascii="Arial" w:eastAsia="Arial" w:hAnsi="Arial" w:cs="Arial"/>
                <w:sz w:val="24"/>
              </w:rPr>
              <w:t>Análisis de varianza para los valores de pH.</w:t>
            </w:r>
          </w:p>
        </w:tc>
        <w:tc>
          <w:tcPr>
            <w:tcW w:w="582" w:type="pct"/>
          </w:tcPr>
          <w:p w14:paraId="41805B28" w14:textId="77777777" w:rsidR="00CA1620" w:rsidRDefault="00CA1620" w:rsidP="00CA1620">
            <w:pPr>
              <w:spacing w:line="360" w:lineRule="auto"/>
              <w:rPr>
                <w:rFonts w:ascii="Arial" w:hAnsi="Arial" w:cs="Arial"/>
                <w:color w:val="auto"/>
                <w:lang w:val="es-CO"/>
              </w:rPr>
            </w:pPr>
            <w:r>
              <w:rPr>
                <w:rFonts w:ascii="Arial" w:hAnsi="Arial" w:cs="Arial"/>
                <w:color w:val="auto"/>
                <w:lang w:val="es-CO"/>
              </w:rPr>
              <w:t>52</w:t>
            </w:r>
          </w:p>
        </w:tc>
      </w:tr>
      <w:tr w:rsidR="00CA1620" w:rsidRPr="002833B0" w14:paraId="66B0E94D" w14:textId="77777777" w:rsidTr="001845A0">
        <w:trPr>
          <w:trHeight w:val="207"/>
        </w:trPr>
        <w:tc>
          <w:tcPr>
            <w:tcW w:w="4418" w:type="pct"/>
          </w:tcPr>
          <w:p w14:paraId="51422CF8"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Humedad</w:t>
            </w:r>
          </w:p>
        </w:tc>
        <w:tc>
          <w:tcPr>
            <w:tcW w:w="582" w:type="pct"/>
          </w:tcPr>
          <w:p w14:paraId="72C4104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54</w:t>
            </w:r>
          </w:p>
        </w:tc>
      </w:tr>
      <w:tr w:rsidR="00CA1620" w:rsidRPr="002833B0" w14:paraId="30A8D043" w14:textId="77777777" w:rsidTr="001845A0">
        <w:trPr>
          <w:trHeight w:val="207"/>
        </w:trPr>
        <w:tc>
          <w:tcPr>
            <w:tcW w:w="4418" w:type="pct"/>
          </w:tcPr>
          <w:p w14:paraId="2BF31EB1" w14:textId="77777777" w:rsidR="00CA1620" w:rsidRPr="009C7DEF" w:rsidRDefault="00CA1620" w:rsidP="00CA1620">
            <w:pPr>
              <w:pStyle w:val="Prrafodelista"/>
              <w:numPr>
                <w:ilvl w:val="3"/>
                <w:numId w:val="23"/>
              </w:numPr>
              <w:spacing w:line="360" w:lineRule="auto"/>
              <w:jc w:val="both"/>
              <w:rPr>
                <w:rFonts w:ascii="Arial" w:eastAsia="Arial" w:hAnsi="Arial" w:cs="Arial"/>
                <w:sz w:val="24"/>
              </w:rPr>
            </w:pPr>
            <w:r w:rsidRPr="009C7DEF">
              <w:rPr>
                <w:rFonts w:ascii="Arial" w:eastAsia="Arial" w:hAnsi="Arial" w:cs="Arial"/>
                <w:spacing w:val="2"/>
                <w:sz w:val="24"/>
              </w:rPr>
              <w:t>Análisis de varianza para el porcentaje de humedad.</w:t>
            </w:r>
          </w:p>
        </w:tc>
        <w:tc>
          <w:tcPr>
            <w:tcW w:w="582" w:type="pct"/>
          </w:tcPr>
          <w:p w14:paraId="28ED3F7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55</w:t>
            </w:r>
          </w:p>
        </w:tc>
      </w:tr>
      <w:tr w:rsidR="00CA1620" w:rsidRPr="002833B0" w14:paraId="69D82E3F" w14:textId="77777777" w:rsidTr="001845A0">
        <w:trPr>
          <w:trHeight w:val="207"/>
        </w:trPr>
        <w:tc>
          <w:tcPr>
            <w:tcW w:w="4418" w:type="pct"/>
          </w:tcPr>
          <w:p w14:paraId="574A62DF"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Grasa</w:t>
            </w:r>
          </w:p>
        </w:tc>
        <w:tc>
          <w:tcPr>
            <w:tcW w:w="582" w:type="pct"/>
          </w:tcPr>
          <w:p w14:paraId="5BBFD84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57</w:t>
            </w:r>
          </w:p>
        </w:tc>
      </w:tr>
      <w:tr w:rsidR="00CA1620" w:rsidRPr="002833B0" w14:paraId="2B98EC34" w14:textId="77777777" w:rsidTr="001845A0">
        <w:trPr>
          <w:trHeight w:val="207"/>
        </w:trPr>
        <w:tc>
          <w:tcPr>
            <w:tcW w:w="4418" w:type="pct"/>
          </w:tcPr>
          <w:p w14:paraId="257311A9" w14:textId="77777777" w:rsidR="00CA1620" w:rsidRPr="009C7DEF" w:rsidRDefault="00CA1620" w:rsidP="00CA1620">
            <w:pPr>
              <w:pStyle w:val="Prrafodelista"/>
              <w:numPr>
                <w:ilvl w:val="3"/>
                <w:numId w:val="23"/>
              </w:numPr>
              <w:spacing w:line="360" w:lineRule="auto"/>
              <w:jc w:val="both"/>
              <w:rPr>
                <w:rFonts w:ascii="Arial" w:eastAsia="Arial" w:hAnsi="Arial" w:cs="Arial"/>
                <w:spacing w:val="2"/>
                <w:sz w:val="24"/>
              </w:rPr>
            </w:pPr>
            <w:r w:rsidRPr="009C7DEF">
              <w:rPr>
                <w:rFonts w:ascii="Arial" w:eastAsia="Arial" w:hAnsi="Arial" w:cs="Arial"/>
                <w:spacing w:val="2"/>
                <w:sz w:val="24"/>
              </w:rPr>
              <w:t>Análisis de varianza para el porcentaje grasa.</w:t>
            </w:r>
          </w:p>
        </w:tc>
        <w:tc>
          <w:tcPr>
            <w:tcW w:w="582" w:type="pct"/>
          </w:tcPr>
          <w:p w14:paraId="4A795404" w14:textId="77777777" w:rsidR="00CA1620" w:rsidRDefault="00CA1620" w:rsidP="00CA1620">
            <w:pPr>
              <w:spacing w:line="360" w:lineRule="auto"/>
              <w:rPr>
                <w:rFonts w:ascii="Arial" w:hAnsi="Arial" w:cs="Arial"/>
                <w:color w:val="auto"/>
                <w:lang w:val="es-CO"/>
              </w:rPr>
            </w:pPr>
            <w:r>
              <w:rPr>
                <w:rFonts w:ascii="Arial" w:hAnsi="Arial" w:cs="Arial"/>
                <w:color w:val="auto"/>
                <w:lang w:val="es-CO"/>
              </w:rPr>
              <w:t>58</w:t>
            </w:r>
          </w:p>
        </w:tc>
      </w:tr>
      <w:tr w:rsidR="00CA1620" w:rsidRPr="002833B0" w14:paraId="200F4A0F" w14:textId="77777777" w:rsidTr="001845A0">
        <w:trPr>
          <w:trHeight w:val="207"/>
        </w:trPr>
        <w:tc>
          <w:tcPr>
            <w:tcW w:w="4418" w:type="pct"/>
          </w:tcPr>
          <w:p w14:paraId="24AA5D0F"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Cenizas</w:t>
            </w:r>
          </w:p>
        </w:tc>
        <w:tc>
          <w:tcPr>
            <w:tcW w:w="582" w:type="pct"/>
          </w:tcPr>
          <w:p w14:paraId="36C0DDF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60</w:t>
            </w:r>
          </w:p>
        </w:tc>
      </w:tr>
      <w:tr w:rsidR="00CA1620" w:rsidRPr="002833B0" w14:paraId="4CA807B6" w14:textId="77777777" w:rsidTr="001845A0">
        <w:trPr>
          <w:trHeight w:val="207"/>
        </w:trPr>
        <w:tc>
          <w:tcPr>
            <w:tcW w:w="4418" w:type="pct"/>
          </w:tcPr>
          <w:p w14:paraId="0598DD52" w14:textId="77777777" w:rsidR="00CA1620" w:rsidRPr="009C7DEF" w:rsidRDefault="00CA1620" w:rsidP="00CA1620">
            <w:pPr>
              <w:pStyle w:val="Prrafodelista"/>
              <w:numPr>
                <w:ilvl w:val="3"/>
                <w:numId w:val="23"/>
              </w:numPr>
              <w:spacing w:line="360" w:lineRule="auto"/>
              <w:jc w:val="both"/>
              <w:rPr>
                <w:rFonts w:ascii="Arial" w:eastAsia="Arial" w:hAnsi="Arial" w:cs="Arial"/>
                <w:sz w:val="24"/>
              </w:rPr>
            </w:pPr>
            <w:r w:rsidRPr="009C7DEF">
              <w:rPr>
                <w:rFonts w:ascii="Arial" w:eastAsia="Arial" w:hAnsi="Arial" w:cs="Arial"/>
                <w:spacing w:val="2"/>
                <w:sz w:val="24"/>
              </w:rPr>
              <w:t>Análisis de varianza para el porcentaje de cenizas.</w:t>
            </w:r>
          </w:p>
        </w:tc>
        <w:tc>
          <w:tcPr>
            <w:tcW w:w="582" w:type="pct"/>
          </w:tcPr>
          <w:p w14:paraId="546F4B49" w14:textId="77777777" w:rsidR="00CA1620" w:rsidRDefault="00CA1620" w:rsidP="00CA1620">
            <w:pPr>
              <w:spacing w:line="360" w:lineRule="auto"/>
              <w:rPr>
                <w:rFonts w:ascii="Arial" w:hAnsi="Arial" w:cs="Arial"/>
                <w:color w:val="auto"/>
                <w:lang w:val="es-CO"/>
              </w:rPr>
            </w:pPr>
            <w:r>
              <w:rPr>
                <w:rFonts w:ascii="Arial" w:hAnsi="Arial" w:cs="Arial"/>
                <w:color w:val="auto"/>
                <w:lang w:val="es-CO"/>
              </w:rPr>
              <w:t>61</w:t>
            </w:r>
          </w:p>
        </w:tc>
      </w:tr>
      <w:tr w:rsidR="00CA1620" w:rsidRPr="002833B0" w14:paraId="5B0A65EF" w14:textId="77777777" w:rsidTr="001845A0">
        <w:trPr>
          <w:trHeight w:val="207"/>
        </w:trPr>
        <w:tc>
          <w:tcPr>
            <w:tcW w:w="4418" w:type="pct"/>
          </w:tcPr>
          <w:p w14:paraId="653CA2F0"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Acidez titulable </w:t>
            </w:r>
          </w:p>
        </w:tc>
        <w:tc>
          <w:tcPr>
            <w:tcW w:w="582" w:type="pct"/>
          </w:tcPr>
          <w:p w14:paraId="6243B88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63</w:t>
            </w:r>
          </w:p>
        </w:tc>
      </w:tr>
      <w:tr w:rsidR="00CA1620" w:rsidRPr="002833B0" w14:paraId="48DA2ED5" w14:textId="77777777" w:rsidTr="001845A0">
        <w:trPr>
          <w:trHeight w:val="207"/>
        </w:trPr>
        <w:tc>
          <w:tcPr>
            <w:tcW w:w="4418" w:type="pct"/>
          </w:tcPr>
          <w:p w14:paraId="38F574B1" w14:textId="77777777" w:rsidR="00CA1620" w:rsidRPr="009C7DEF" w:rsidRDefault="00CA1620" w:rsidP="00CA1620">
            <w:pPr>
              <w:pStyle w:val="Prrafodelista"/>
              <w:numPr>
                <w:ilvl w:val="3"/>
                <w:numId w:val="23"/>
              </w:numPr>
              <w:spacing w:line="360" w:lineRule="auto"/>
              <w:jc w:val="both"/>
              <w:rPr>
                <w:rFonts w:ascii="Arial" w:eastAsia="Arial" w:hAnsi="Arial" w:cs="Arial"/>
                <w:sz w:val="24"/>
              </w:rPr>
            </w:pPr>
            <w:r w:rsidRPr="009C7DEF">
              <w:rPr>
                <w:rFonts w:ascii="Arial" w:eastAsia="Arial" w:hAnsi="Arial" w:cs="Arial"/>
                <w:spacing w:val="2"/>
                <w:sz w:val="24"/>
              </w:rPr>
              <w:t>Análisis de varianza para el porcentaje de acidez titulable.</w:t>
            </w:r>
          </w:p>
        </w:tc>
        <w:tc>
          <w:tcPr>
            <w:tcW w:w="582" w:type="pct"/>
          </w:tcPr>
          <w:p w14:paraId="3B8A6F3C" w14:textId="77777777" w:rsidR="00CA1620" w:rsidRDefault="00CA1620" w:rsidP="00CA1620">
            <w:pPr>
              <w:spacing w:line="360" w:lineRule="auto"/>
              <w:rPr>
                <w:rFonts w:ascii="Arial" w:hAnsi="Arial" w:cs="Arial"/>
                <w:color w:val="auto"/>
                <w:lang w:val="es-CO"/>
              </w:rPr>
            </w:pPr>
            <w:r>
              <w:rPr>
                <w:rFonts w:ascii="Arial" w:hAnsi="Arial" w:cs="Arial"/>
                <w:color w:val="auto"/>
                <w:lang w:val="es-CO"/>
              </w:rPr>
              <w:t>64</w:t>
            </w:r>
          </w:p>
        </w:tc>
      </w:tr>
      <w:tr w:rsidR="00CA1620" w:rsidRPr="002833B0" w14:paraId="34C9F437" w14:textId="77777777" w:rsidTr="001845A0">
        <w:trPr>
          <w:trHeight w:val="207"/>
        </w:trPr>
        <w:tc>
          <w:tcPr>
            <w:tcW w:w="4418" w:type="pct"/>
          </w:tcPr>
          <w:p w14:paraId="754379A4" w14:textId="77777777" w:rsidR="00CA1620" w:rsidRPr="002833B0" w:rsidRDefault="00CA1620" w:rsidP="00CA1620">
            <w:pPr>
              <w:pStyle w:val="Prrafodelista"/>
              <w:numPr>
                <w:ilvl w:val="2"/>
                <w:numId w:val="23"/>
              </w:numPr>
              <w:spacing w:line="360" w:lineRule="auto"/>
              <w:jc w:val="both"/>
              <w:rPr>
                <w:rFonts w:ascii="Arial" w:hAnsi="Arial" w:cs="Arial"/>
                <w:sz w:val="24"/>
                <w:szCs w:val="24"/>
                <w:lang w:val="es-CO"/>
              </w:rPr>
            </w:pPr>
            <w:r w:rsidRPr="002833B0">
              <w:rPr>
                <w:rFonts w:ascii="Arial" w:hAnsi="Arial" w:cs="Arial"/>
                <w:sz w:val="24"/>
                <w:szCs w:val="24"/>
                <w:lang w:val="es-CO"/>
              </w:rPr>
              <w:t xml:space="preserve">Proteína </w:t>
            </w:r>
          </w:p>
        </w:tc>
        <w:tc>
          <w:tcPr>
            <w:tcW w:w="582" w:type="pct"/>
          </w:tcPr>
          <w:p w14:paraId="389E87B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66</w:t>
            </w:r>
          </w:p>
        </w:tc>
      </w:tr>
      <w:tr w:rsidR="00CA1620" w:rsidRPr="002833B0" w14:paraId="064AFB05" w14:textId="77777777" w:rsidTr="001845A0">
        <w:trPr>
          <w:trHeight w:val="207"/>
        </w:trPr>
        <w:tc>
          <w:tcPr>
            <w:tcW w:w="4418" w:type="pct"/>
          </w:tcPr>
          <w:p w14:paraId="42AAAF4E" w14:textId="77777777" w:rsidR="00CA1620" w:rsidRPr="009C7DEF" w:rsidRDefault="00CA1620" w:rsidP="00CA1620">
            <w:pPr>
              <w:pStyle w:val="Prrafodelista"/>
              <w:numPr>
                <w:ilvl w:val="3"/>
                <w:numId w:val="23"/>
              </w:numPr>
              <w:spacing w:line="360" w:lineRule="auto"/>
              <w:jc w:val="both"/>
              <w:rPr>
                <w:rFonts w:ascii="Arial" w:eastAsia="Arial" w:hAnsi="Arial" w:cs="Arial"/>
              </w:rPr>
            </w:pPr>
            <w:r w:rsidRPr="009C7DEF">
              <w:rPr>
                <w:rFonts w:ascii="Arial" w:eastAsia="Arial" w:hAnsi="Arial" w:cs="Arial"/>
                <w:spacing w:val="2"/>
                <w:sz w:val="24"/>
              </w:rPr>
              <w:t>Análisis de varianza para el porcentaje de proteína</w:t>
            </w:r>
          </w:p>
        </w:tc>
        <w:tc>
          <w:tcPr>
            <w:tcW w:w="582" w:type="pct"/>
          </w:tcPr>
          <w:p w14:paraId="29142E8F" w14:textId="77777777" w:rsidR="00CA1620" w:rsidRDefault="00CA1620" w:rsidP="00CA1620">
            <w:pPr>
              <w:spacing w:line="360" w:lineRule="auto"/>
              <w:rPr>
                <w:rFonts w:ascii="Arial" w:hAnsi="Arial" w:cs="Arial"/>
                <w:color w:val="auto"/>
                <w:lang w:val="es-CO"/>
              </w:rPr>
            </w:pPr>
            <w:r>
              <w:rPr>
                <w:rFonts w:ascii="Arial" w:hAnsi="Arial" w:cs="Arial"/>
                <w:color w:val="auto"/>
                <w:lang w:val="es-CO"/>
              </w:rPr>
              <w:t>67</w:t>
            </w:r>
          </w:p>
        </w:tc>
      </w:tr>
      <w:tr w:rsidR="00CA1620" w:rsidRPr="002833B0" w14:paraId="3760690B" w14:textId="77777777" w:rsidTr="001845A0">
        <w:trPr>
          <w:trHeight w:val="207"/>
        </w:trPr>
        <w:tc>
          <w:tcPr>
            <w:tcW w:w="4418" w:type="pct"/>
          </w:tcPr>
          <w:p w14:paraId="058CA4D8" w14:textId="64F02791" w:rsidR="00CA1620" w:rsidRPr="002833B0" w:rsidRDefault="002417A2" w:rsidP="00CA1620">
            <w:pPr>
              <w:pStyle w:val="Prrafodelista"/>
              <w:numPr>
                <w:ilvl w:val="1"/>
                <w:numId w:val="23"/>
              </w:numPr>
              <w:shd w:val="clear" w:color="auto" w:fill="FFFFFF"/>
              <w:spacing w:before="75" w:line="360" w:lineRule="auto"/>
              <w:jc w:val="both"/>
              <w:rPr>
                <w:rFonts w:ascii="Arial" w:eastAsia="Times New Roman" w:hAnsi="Arial" w:cs="Arial"/>
                <w:sz w:val="24"/>
                <w:szCs w:val="24"/>
                <w:lang w:eastAsia="es-EC"/>
              </w:rPr>
            </w:pPr>
            <w:r>
              <w:rPr>
                <w:rFonts w:ascii="Arial" w:eastAsia="Times New Roman" w:hAnsi="Arial" w:cs="Arial"/>
                <w:sz w:val="24"/>
                <w:szCs w:val="24"/>
                <w:lang w:eastAsia="es-EC"/>
              </w:rPr>
              <w:lastRenderedPageBreak/>
              <w:t xml:space="preserve">  </w:t>
            </w:r>
            <w:r w:rsidR="006D40C9">
              <w:rPr>
                <w:rFonts w:ascii="Arial" w:eastAsia="Times New Roman" w:hAnsi="Arial" w:cs="Arial"/>
                <w:sz w:val="24"/>
                <w:szCs w:val="24"/>
                <w:lang w:eastAsia="es-EC"/>
              </w:rPr>
              <w:t>Análisis Estadístico de la evaluación s</w:t>
            </w:r>
            <w:r w:rsidR="00CA1620" w:rsidRPr="002833B0">
              <w:rPr>
                <w:rFonts w:ascii="Arial" w:eastAsia="Times New Roman" w:hAnsi="Arial" w:cs="Arial"/>
                <w:sz w:val="24"/>
                <w:szCs w:val="24"/>
                <w:lang w:eastAsia="es-EC"/>
              </w:rPr>
              <w:t>ensorial</w:t>
            </w:r>
          </w:p>
        </w:tc>
        <w:tc>
          <w:tcPr>
            <w:tcW w:w="582" w:type="pct"/>
          </w:tcPr>
          <w:p w14:paraId="7F9CA48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69</w:t>
            </w:r>
          </w:p>
        </w:tc>
      </w:tr>
      <w:tr w:rsidR="00CA1620" w:rsidRPr="002833B0" w14:paraId="2D929526" w14:textId="77777777" w:rsidTr="001845A0">
        <w:trPr>
          <w:trHeight w:val="207"/>
        </w:trPr>
        <w:tc>
          <w:tcPr>
            <w:tcW w:w="4418" w:type="pct"/>
          </w:tcPr>
          <w:p w14:paraId="08AAA60A" w14:textId="77777777" w:rsidR="00CA1620" w:rsidRPr="002833B0" w:rsidRDefault="00CA1620" w:rsidP="00CA1620">
            <w:pPr>
              <w:pStyle w:val="Prrafodelista"/>
              <w:numPr>
                <w:ilvl w:val="2"/>
                <w:numId w:val="23"/>
              </w:numPr>
              <w:shd w:val="clear" w:color="auto" w:fill="FFFFFF"/>
              <w:spacing w:before="75" w:line="360" w:lineRule="auto"/>
              <w:jc w:val="both"/>
              <w:rPr>
                <w:rFonts w:ascii="Arial" w:eastAsia="Times New Roman" w:hAnsi="Arial" w:cs="Arial"/>
                <w:sz w:val="24"/>
                <w:szCs w:val="24"/>
                <w:lang w:eastAsia="es-EC"/>
              </w:rPr>
            </w:pPr>
            <w:r w:rsidRPr="002833B0">
              <w:rPr>
                <w:rFonts w:ascii="Arial" w:eastAsia="Times New Roman" w:hAnsi="Arial" w:cs="Arial"/>
                <w:sz w:val="24"/>
                <w:szCs w:val="24"/>
                <w:lang w:eastAsia="es-EC"/>
              </w:rPr>
              <w:t xml:space="preserve">Color </w:t>
            </w:r>
          </w:p>
        </w:tc>
        <w:tc>
          <w:tcPr>
            <w:tcW w:w="582" w:type="pct"/>
          </w:tcPr>
          <w:p w14:paraId="15B07559"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69</w:t>
            </w:r>
          </w:p>
        </w:tc>
      </w:tr>
      <w:tr w:rsidR="00CA1620" w:rsidRPr="002833B0" w14:paraId="1A3BE5B4" w14:textId="77777777" w:rsidTr="001845A0">
        <w:trPr>
          <w:trHeight w:val="207"/>
        </w:trPr>
        <w:tc>
          <w:tcPr>
            <w:tcW w:w="4418" w:type="pct"/>
          </w:tcPr>
          <w:p w14:paraId="6B70A706" w14:textId="77777777" w:rsidR="00CA1620" w:rsidRPr="002833B0" w:rsidRDefault="00CA1620" w:rsidP="00CA1620">
            <w:pPr>
              <w:pStyle w:val="Prrafodelista"/>
              <w:numPr>
                <w:ilvl w:val="2"/>
                <w:numId w:val="23"/>
              </w:numPr>
              <w:shd w:val="clear" w:color="auto" w:fill="FFFFFF"/>
              <w:spacing w:before="75" w:line="360" w:lineRule="auto"/>
              <w:jc w:val="both"/>
              <w:rPr>
                <w:rFonts w:ascii="Arial" w:eastAsia="Times New Roman" w:hAnsi="Arial" w:cs="Arial"/>
                <w:sz w:val="24"/>
                <w:szCs w:val="24"/>
                <w:lang w:eastAsia="es-EC"/>
              </w:rPr>
            </w:pPr>
            <w:r w:rsidRPr="002833B0">
              <w:rPr>
                <w:rFonts w:ascii="Arial" w:eastAsia="Times New Roman" w:hAnsi="Arial" w:cs="Arial"/>
                <w:sz w:val="24"/>
                <w:szCs w:val="24"/>
                <w:lang w:eastAsia="es-EC"/>
              </w:rPr>
              <w:t>Olor</w:t>
            </w:r>
          </w:p>
        </w:tc>
        <w:tc>
          <w:tcPr>
            <w:tcW w:w="582" w:type="pct"/>
          </w:tcPr>
          <w:p w14:paraId="5BC4715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71</w:t>
            </w:r>
          </w:p>
        </w:tc>
      </w:tr>
      <w:tr w:rsidR="00CA1620" w:rsidRPr="002833B0" w14:paraId="1DF1ABFB" w14:textId="77777777" w:rsidTr="001845A0">
        <w:trPr>
          <w:trHeight w:val="207"/>
        </w:trPr>
        <w:tc>
          <w:tcPr>
            <w:tcW w:w="4418" w:type="pct"/>
          </w:tcPr>
          <w:p w14:paraId="06E7E37D" w14:textId="77777777" w:rsidR="00CA1620" w:rsidRPr="002833B0" w:rsidRDefault="00CA1620" w:rsidP="00CA1620">
            <w:pPr>
              <w:pStyle w:val="Prrafodelista"/>
              <w:numPr>
                <w:ilvl w:val="2"/>
                <w:numId w:val="23"/>
              </w:numPr>
              <w:shd w:val="clear" w:color="auto" w:fill="FFFFFF"/>
              <w:spacing w:before="75" w:line="360" w:lineRule="auto"/>
              <w:jc w:val="both"/>
              <w:rPr>
                <w:rFonts w:ascii="Arial" w:eastAsia="Times New Roman" w:hAnsi="Arial" w:cs="Arial"/>
                <w:sz w:val="24"/>
                <w:szCs w:val="24"/>
                <w:lang w:eastAsia="es-EC"/>
              </w:rPr>
            </w:pPr>
            <w:r w:rsidRPr="002833B0">
              <w:rPr>
                <w:rFonts w:ascii="Arial" w:eastAsia="Times New Roman" w:hAnsi="Arial" w:cs="Arial"/>
                <w:sz w:val="24"/>
                <w:szCs w:val="24"/>
                <w:lang w:eastAsia="es-EC"/>
              </w:rPr>
              <w:t xml:space="preserve">Sabor </w:t>
            </w:r>
          </w:p>
        </w:tc>
        <w:tc>
          <w:tcPr>
            <w:tcW w:w="582" w:type="pct"/>
          </w:tcPr>
          <w:p w14:paraId="090EF5A0"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73</w:t>
            </w:r>
          </w:p>
        </w:tc>
      </w:tr>
      <w:tr w:rsidR="00CA1620" w:rsidRPr="002833B0" w14:paraId="69CCFD82" w14:textId="77777777" w:rsidTr="001845A0">
        <w:trPr>
          <w:trHeight w:val="207"/>
        </w:trPr>
        <w:tc>
          <w:tcPr>
            <w:tcW w:w="4418" w:type="pct"/>
          </w:tcPr>
          <w:p w14:paraId="5B5F8024" w14:textId="77777777" w:rsidR="00CA1620" w:rsidRPr="002833B0" w:rsidRDefault="00CA1620" w:rsidP="00CA1620">
            <w:pPr>
              <w:pStyle w:val="Prrafodelista"/>
              <w:numPr>
                <w:ilvl w:val="2"/>
                <w:numId w:val="23"/>
              </w:numPr>
              <w:shd w:val="clear" w:color="auto" w:fill="FFFFFF"/>
              <w:spacing w:before="75" w:line="360" w:lineRule="auto"/>
              <w:jc w:val="both"/>
              <w:rPr>
                <w:rFonts w:ascii="Arial" w:eastAsia="Times New Roman" w:hAnsi="Arial" w:cs="Arial"/>
                <w:sz w:val="24"/>
                <w:szCs w:val="24"/>
                <w:lang w:eastAsia="es-EC"/>
              </w:rPr>
            </w:pPr>
            <w:r w:rsidRPr="002833B0">
              <w:rPr>
                <w:rFonts w:ascii="Arial" w:eastAsia="Times New Roman" w:hAnsi="Arial" w:cs="Arial"/>
                <w:sz w:val="24"/>
                <w:szCs w:val="24"/>
                <w:lang w:eastAsia="es-EC"/>
              </w:rPr>
              <w:t xml:space="preserve">Textura </w:t>
            </w:r>
          </w:p>
        </w:tc>
        <w:tc>
          <w:tcPr>
            <w:tcW w:w="582" w:type="pct"/>
          </w:tcPr>
          <w:p w14:paraId="79C3DB9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75</w:t>
            </w:r>
          </w:p>
        </w:tc>
      </w:tr>
      <w:tr w:rsidR="00CA1620" w:rsidRPr="002833B0" w14:paraId="7EBC59C4" w14:textId="77777777" w:rsidTr="001845A0">
        <w:trPr>
          <w:trHeight w:val="207"/>
        </w:trPr>
        <w:tc>
          <w:tcPr>
            <w:tcW w:w="4418" w:type="pct"/>
          </w:tcPr>
          <w:p w14:paraId="78265E95" w14:textId="77777777" w:rsidR="00CA1620" w:rsidRPr="002833B0" w:rsidRDefault="00CA1620" w:rsidP="00CA1620">
            <w:pPr>
              <w:pStyle w:val="Prrafodelista"/>
              <w:numPr>
                <w:ilvl w:val="2"/>
                <w:numId w:val="23"/>
              </w:numPr>
              <w:shd w:val="clear" w:color="auto" w:fill="FFFFFF"/>
              <w:spacing w:before="75" w:line="360" w:lineRule="auto"/>
              <w:jc w:val="both"/>
              <w:rPr>
                <w:rFonts w:ascii="Arial" w:eastAsia="Times New Roman" w:hAnsi="Arial" w:cs="Arial"/>
                <w:sz w:val="24"/>
                <w:szCs w:val="24"/>
                <w:lang w:eastAsia="es-EC"/>
              </w:rPr>
            </w:pPr>
            <w:r w:rsidRPr="002833B0">
              <w:rPr>
                <w:rFonts w:ascii="Arial" w:eastAsia="Times New Roman" w:hAnsi="Arial" w:cs="Arial"/>
                <w:sz w:val="24"/>
                <w:szCs w:val="24"/>
                <w:lang w:eastAsia="es-EC"/>
              </w:rPr>
              <w:t xml:space="preserve">Aceptabilidad </w:t>
            </w:r>
          </w:p>
        </w:tc>
        <w:tc>
          <w:tcPr>
            <w:tcW w:w="582" w:type="pct"/>
          </w:tcPr>
          <w:p w14:paraId="73076BB8"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78</w:t>
            </w:r>
          </w:p>
        </w:tc>
      </w:tr>
      <w:tr w:rsidR="00CA1620" w:rsidRPr="002833B0" w14:paraId="5A8C9DE6" w14:textId="77777777" w:rsidTr="001845A0">
        <w:trPr>
          <w:trHeight w:val="207"/>
        </w:trPr>
        <w:tc>
          <w:tcPr>
            <w:tcW w:w="4418" w:type="pct"/>
          </w:tcPr>
          <w:p w14:paraId="1ACCB203" w14:textId="77777777" w:rsidR="00CA1620" w:rsidRPr="00C60D5E" w:rsidRDefault="00CA1620" w:rsidP="00CA1620">
            <w:pPr>
              <w:pStyle w:val="Prrafodelista"/>
              <w:numPr>
                <w:ilvl w:val="2"/>
                <w:numId w:val="23"/>
              </w:numPr>
              <w:autoSpaceDE w:val="0"/>
              <w:autoSpaceDN w:val="0"/>
              <w:adjustRightInd w:val="0"/>
              <w:spacing w:line="360" w:lineRule="auto"/>
              <w:jc w:val="both"/>
              <w:rPr>
                <w:rFonts w:ascii="Arial" w:hAnsi="Arial" w:cs="Arial"/>
                <w:sz w:val="24"/>
              </w:rPr>
            </w:pPr>
            <w:r w:rsidRPr="00C60D5E">
              <w:rPr>
                <w:rFonts w:ascii="Arial" w:hAnsi="Arial" w:cs="Arial"/>
                <w:sz w:val="24"/>
              </w:rPr>
              <w:t xml:space="preserve">Medias de los resultados obtenidos </w:t>
            </w:r>
            <w:r>
              <w:rPr>
                <w:rFonts w:ascii="Arial" w:hAnsi="Arial" w:cs="Arial"/>
                <w:sz w:val="24"/>
              </w:rPr>
              <w:t>en las evaluaciones sensoriales.</w:t>
            </w:r>
          </w:p>
        </w:tc>
        <w:tc>
          <w:tcPr>
            <w:tcW w:w="582" w:type="pct"/>
          </w:tcPr>
          <w:p w14:paraId="39D5CFAB" w14:textId="77777777" w:rsidR="00CA1620" w:rsidRDefault="00CA1620" w:rsidP="00CA1620">
            <w:pPr>
              <w:spacing w:line="360" w:lineRule="auto"/>
              <w:rPr>
                <w:rFonts w:ascii="Arial" w:hAnsi="Arial" w:cs="Arial"/>
                <w:color w:val="auto"/>
                <w:lang w:val="es-CO"/>
              </w:rPr>
            </w:pPr>
            <w:r>
              <w:rPr>
                <w:rFonts w:ascii="Arial" w:hAnsi="Arial" w:cs="Arial"/>
                <w:color w:val="auto"/>
                <w:lang w:val="es-CO"/>
              </w:rPr>
              <w:t>81</w:t>
            </w:r>
          </w:p>
        </w:tc>
      </w:tr>
      <w:tr w:rsidR="00CA1620" w:rsidRPr="002833B0" w14:paraId="1C3B645E" w14:textId="77777777" w:rsidTr="001845A0">
        <w:trPr>
          <w:trHeight w:val="207"/>
        </w:trPr>
        <w:tc>
          <w:tcPr>
            <w:tcW w:w="4418" w:type="pct"/>
          </w:tcPr>
          <w:p w14:paraId="5F926508" w14:textId="77777777" w:rsidR="00CA1620" w:rsidRPr="00C60D5E" w:rsidRDefault="00CA1620" w:rsidP="00CA1620">
            <w:pPr>
              <w:pStyle w:val="Prrafodelista"/>
              <w:numPr>
                <w:ilvl w:val="2"/>
                <w:numId w:val="23"/>
              </w:numPr>
              <w:autoSpaceDE w:val="0"/>
              <w:autoSpaceDN w:val="0"/>
              <w:adjustRightInd w:val="0"/>
              <w:spacing w:line="360" w:lineRule="auto"/>
              <w:jc w:val="both"/>
              <w:rPr>
                <w:rFonts w:ascii="Arial" w:hAnsi="Arial" w:cs="Arial"/>
                <w:sz w:val="24"/>
              </w:rPr>
            </w:pPr>
            <w:r w:rsidRPr="00C60D5E">
              <w:rPr>
                <w:rFonts w:ascii="Arial" w:hAnsi="Arial" w:cs="Arial"/>
                <w:sz w:val="24"/>
              </w:rPr>
              <w:t>Identificación de los mejores tratamientos a partir de las respuestas experimentales.</w:t>
            </w:r>
          </w:p>
        </w:tc>
        <w:tc>
          <w:tcPr>
            <w:tcW w:w="582" w:type="pct"/>
          </w:tcPr>
          <w:p w14:paraId="0E3AD401" w14:textId="77777777" w:rsidR="00CA1620" w:rsidRDefault="00CA1620" w:rsidP="00CA1620">
            <w:pPr>
              <w:spacing w:line="360" w:lineRule="auto"/>
              <w:rPr>
                <w:rFonts w:ascii="Arial" w:hAnsi="Arial" w:cs="Arial"/>
                <w:color w:val="auto"/>
                <w:lang w:val="es-CO"/>
              </w:rPr>
            </w:pPr>
            <w:r>
              <w:rPr>
                <w:rFonts w:ascii="Arial" w:hAnsi="Arial" w:cs="Arial"/>
                <w:color w:val="auto"/>
                <w:lang w:val="es-CO"/>
              </w:rPr>
              <w:t>82</w:t>
            </w:r>
          </w:p>
          <w:p w14:paraId="01E3D3A7" w14:textId="77777777" w:rsidR="00CA1620" w:rsidRPr="007F70E6" w:rsidRDefault="00CA1620" w:rsidP="00CA1620">
            <w:pPr>
              <w:rPr>
                <w:rFonts w:ascii="Arial" w:hAnsi="Arial" w:cs="Arial"/>
                <w:lang w:val="es-CO"/>
              </w:rPr>
            </w:pPr>
          </w:p>
        </w:tc>
      </w:tr>
      <w:tr w:rsidR="00CA1620" w:rsidRPr="002833B0" w14:paraId="25FDFA57" w14:textId="77777777" w:rsidTr="001845A0">
        <w:trPr>
          <w:trHeight w:val="207"/>
        </w:trPr>
        <w:tc>
          <w:tcPr>
            <w:tcW w:w="4418" w:type="pct"/>
          </w:tcPr>
          <w:p w14:paraId="2D86348E" w14:textId="7F220735" w:rsidR="00CA1620" w:rsidRPr="002833B0" w:rsidRDefault="00CA1620" w:rsidP="00CA1620">
            <w:pPr>
              <w:pStyle w:val="Prrafodelista"/>
              <w:numPr>
                <w:ilvl w:val="1"/>
                <w:numId w:val="23"/>
              </w:numPr>
              <w:shd w:val="clear" w:color="auto" w:fill="FFFFFF"/>
              <w:spacing w:before="75" w:line="360" w:lineRule="auto"/>
              <w:jc w:val="both"/>
              <w:rPr>
                <w:rFonts w:ascii="Arial" w:eastAsia="Times New Roman" w:hAnsi="Arial" w:cs="Arial"/>
                <w:sz w:val="24"/>
                <w:szCs w:val="24"/>
                <w:lang w:eastAsia="es-EC"/>
              </w:rPr>
            </w:pPr>
            <w:r>
              <w:rPr>
                <w:rFonts w:ascii="Arial" w:hAnsi="Arial" w:cs="Arial"/>
                <w:sz w:val="24"/>
                <w:szCs w:val="24"/>
              </w:rPr>
              <w:t xml:space="preserve"> </w:t>
            </w:r>
            <w:r w:rsidR="002417A2">
              <w:rPr>
                <w:rFonts w:ascii="Arial" w:hAnsi="Arial" w:cs="Arial"/>
                <w:sz w:val="24"/>
                <w:szCs w:val="24"/>
              </w:rPr>
              <w:t xml:space="preserve"> </w:t>
            </w:r>
            <w:r w:rsidRPr="002833B0">
              <w:rPr>
                <w:rFonts w:ascii="Arial" w:hAnsi="Arial" w:cs="Arial"/>
                <w:sz w:val="24"/>
                <w:szCs w:val="24"/>
              </w:rPr>
              <w:t>Determinación de parámetros microbiológicos en los mejores    tratamientos.</w:t>
            </w:r>
          </w:p>
        </w:tc>
        <w:tc>
          <w:tcPr>
            <w:tcW w:w="582" w:type="pct"/>
          </w:tcPr>
          <w:p w14:paraId="109B043B"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83</w:t>
            </w:r>
          </w:p>
        </w:tc>
      </w:tr>
      <w:tr w:rsidR="00CA1620" w:rsidRPr="002833B0" w14:paraId="402521C8" w14:textId="77777777" w:rsidTr="001845A0">
        <w:trPr>
          <w:trHeight w:val="207"/>
        </w:trPr>
        <w:tc>
          <w:tcPr>
            <w:tcW w:w="4418" w:type="pct"/>
          </w:tcPr>
          <w:p w14:paraId="1B79AA35" w14:textId="621804FD" w:rsidR="00CA1620" w:rsidRPr="009C7DEF" w:rsidRDefault="00CA1620" w:rsidP="00CA1620">
            <w:pPr>
              <w:pStyle w:val="Prrafodelista"/>
              <w:numPr>
                <w:ilvl w:val="1"/>
                <w:numId w:val="23"/>
              </w:numPr>
              <w:shd w:val="clear" w:color="auto" w:fill="FFFFFF"/>
              <w:spacing w:before="75" w:line="360" w:lineRule="auto"/>
              <w:jc w:val="both"/>
              <w:rPr>
                <w:rFonts w:ascii="Arial" w:hAnsi="Arial" w:cs="Arial"/>
                <w:sz w:val="24"/>
                <w:szCs w:val="24"/>
              </w:rPr>
            </w:pPr>
            <w:r>
              <w:rPr>
                <w:rFonts w:ascii="Arial" w:hAnsi="Arial" w:cs="Arial"/>
                <w:sz w:val="24"/>
                <w:szCs w:val="24"/>
              </w:rPr>
              <w:t xml:space="preserve"> </w:t>
            </w:r>
            <w:r w:rsidR="002417A2">
              <w:rPr>
                <w:rFonts w:ascii="Arial" w:hAnsi="Arial" w:cs="Arial"/>
                <w:sz w:val="24"/>
                <w:szCs w:val="24"/>
              </w:rPr>
              <w:t xml:space="preserve"> </w:t>
            </w:r>
            <w:r w:rsidRPr="009C7DEF">
              <w:rPr>
                <w:rFonts w:ascii="Arial" w:hAnsi="Arial" w:cs="Arial"/>
                <w:sz w:val="24"/>
                <w:szCs w:val="24"/>
              </w:rPr>
              <w:t xml:space="preserve">Análisis económico para los mejores tratamientos en la </w:t>
            </w:r>
            <w:r w:rsidR="006D40C9">
              <w:rPr>
                <w:rFonts w:ascii="Arial" w:hAnsi="Arial" w:cs="Arial"/>
                <w:sz w:val="24"/>
                <w:szCs w:val="24"/>
              </w:rPr>
              <w:t xml:space="preserve">                                            </w:t>
            </w:r>
            <w:r w:rsidRPr="009C7DEF">
              <w:rPr>
                <w:rFonts w:ascii="Arial" w:hAnsi="Arial" w:cs="Arial"/>
                <w:sz w:val="24"/>
                <w:szCs w:val="24"/>
              </w:rPr>
              <w:t>elaboración de carne vegetal.</w:t>
            </w:r>
          </w:p>
        </w:tc>
        <w:tc>
          <w:tcPr>
            <w:tcW w:w="582" w:type="pct"/>
          </w:tcPr>
          <w:p w14:paraId="25837B7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84</w:t>
            </w:r>
          </w:p>
        </w:tc>
      </w:tr>
      <w:tr w:rsidR="00CA1620" w:rsidRPr="002833B0" w14:paraId="07D973A8" w14:textId="77777777" w:rsidTr="001845A0">
        <w:trPr>
          <w:trHeight w:val="207"/>
        </w:trPr>
        <w:tc>
          <w:tcPr>
            <w:tcW w:w="4418" w:type="pct"/>
          </w:tcPr>
          <w:p w14:paraId="6B8DD869" w14:textId="27339C1D" w:rsidR="00CA1620" w:rsidRPr="002833B0" w:rsidRDefault="001845A0" w:rsidP="00CA1620">
            <w:pPr>
              <w:pStyle w:val="Prrafodelista"/>
              <w:spacing w:line="360" w:lineRule="auto"/>
              <w:ind w:left="0"/>
              <w:jc w:val="both"/>
              <w:rPr>
                <w:rFonts w:ascii="Arial" w:hAnsi="Arial" w:cs="Arial"/>
                <w:b/>
                <w:sz w:val="24"/>
                <w:szCs w:val="24"/>
                <w:lang w:val="es-CO"/>
              </w:rPr>
            </w:pPr>
            <w:r>
              <w:rPr>
                <w:rFonts w:ascii="Arial" w:hAnsi="Arial" w:cs="Arial"/>
                <w:b/>
                <w:sz w:val="24"/>
                <w:szCs w:val="24"/>
                <w:lang w:val="es-CO"/>
              </w:rPr>
              <w:t>CAPÍ</w:t>
            </w:r>
            <w:r w:rsidR="00CA1620" w:rsidRPr="002833B0">
              <w:rPr>
                <w:rFonts w:ascii="Arial" w:hAnsi="Arial" w:cs="Arial"/>
                <w:b/>
                <w:sz w:val="24"/>
                <w:szCs w:val="24"/>
                <w:lang w:val="es-CO"/>
              </w:rPr>
              <w:t>TULO VI</w:t>
            </w:r>
          </w:p>
        </w:tc>
        <w:tc>
          <w:tcPr>
            <w:tcW w:w="582" w:type="pct"/>
          </w:tcPr>
          <w:p w14:paraId="3BB41D6B" w14:textId="77777777" w:rsidR="00CA1620" w:rsidRPr="002833B0" w:rsidRDefault="00CA1620" w:rsidP="00CA1620">
            <w:pPr>
              <w:spacing w:line="360" w:lineRule="auto"/>
              <w:rPr>
                <w:rFonts w:ascii="Arial" w:hAnsi="Arial" w:cs="Arial"/>
                <w:color w:val="auto"/>
                <w:lang w:val="es-CO"/>
              </w:rPr>
            </w:pPr>
          </w:p>
        </w:tc>
      </w:tr>
      <w:tr w:rsidR="00CA1620" w:rsidRPr="002833B0" w14:paraId="062DBBA7" w14:textId="77777777" w:rsidTr="001845A0">
        <w:trPr>
          <w:trHeight w:val="207"/>
        </w:trPr>
        <w:tc>
          <w:tcPr>
            <w:tcW w:w="4418" w:type="pct"/>
          </w:tcPr>
          <w:p w14:paraId="3C36A915" w14:textId="77777777" w:rsidR="00CA1620" w:rsidRPr="002833B0" w:rsidRDefault="00CA1620" w:rsidP="00CA1620">
            <w:pPr>
              <w:pStyle w:val="Prrafodelista"/>
              <w:numPr>
                <w:ilvl w:val="0"/>
                <w:numId w:val="23"/>
              </w:numPr>
              <w:spacing w:line="360" w:lineRule="auto"/>
              <w:jc w:val="both"/>
              <w:rPr>
                <w:rFonts w:ascii="Arial" w:hAnsi="Arial" w:cs="Arial"/>
                <w:b/>
                <w:sz w:val="24"/>
                <w:szCs w:val="24"/>
                <w:lang w:val="es-CO"/>
              </w:rPr>
            </w:pPr>
            <w:r w:rsidRPr="002833B0">
              <w:rPr>
                <w:rFonts w:ascii="Arial" w:hAnsi="Arial" w:cs="Arial"/>
                <w:b/>
                <w:sz w:val="24"/>
                <w:szCs w:val="24"/>
                <w:lang w:val="es-CO"/>
              </w:rPr>
              <w:t>COMPROBACIÓN DE</w:t>
            </w:r>
            <w:r>
              <w:rPr>
                <w:rFonts w:ascii="Arial" w:hAnsi="Arial" w:cs="Arial"/>
                <w:b/>
                <w:sz w:val="24"/>
                <w:szCs w:val="24"/>
                <w:lang w:val="es-CO"/>
              </w:rPr>
              <w:t xml:space="preserve"> LA HIPÓ</w:t>
            </w:r>
            <w:r w:rsidRPr="002833B0">
              <w:rPr>
                <w:rFonts w:ascii="Arial" w:hAnsi="Arial" w:cs="Arial"/>
                <w:b/>
                <w:sz w:val="24"/>
                <w:szCs w:val="24"/>
                <w:lang w:val="es-CO"/>
              </w:rPr>
              <w:t xml:space="preserve">TESIS </w:t>
            </w:r>
          </w:p>
        </w:tc>
        <w:tc>
          <w:tcPr>
            <w:tcW w:w="582" w:type="pct"/>
          </w:tcPr>
          <w:p w14:paraId="1801552F"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86</w:t>
            </w:r>
          </w:p>
        </w:tc>
      </w:tr>
      <w:tr w:rsidR="00CA1620" w:rsidRPr="002833B0" w14:paraId="0BB7FD65" w14:textId="77777777" w:rsidTr="001845A0">
        <w:trPr>
          <w:trHeight w:val="207"/>
        </w:trPr>
        <w:tc>
          <w:tcPr>
            <w:tcW w:w="4418" w:type="pct"/>
          </w:tcPr>
          <w:p w14:paraId="2384A566" w14:textId="77777777" w:rsidR="00CA1620" w:rsidRPr="002833B0" w:rsidRDefault="00CA1620" w:rsidP="00CA1620">
            <w:pPr>
              <w:pStyle w:val="Prrafodelista"/>
              <w:numPr>
                <w:ilvl w:val="1"/>
                <w:numId w:val="23"/>
              </w:numPr>
              <w:autoSpaceDE w:val="0"/>
              <w:autoSpaceDN w:val="0"/>
              <w:adjustRightInd w:val="0"/>
              <w:spacing w:line="360" w:lineRule="auto"/>
              <w:jc w:val="both"/>
              <w:rPr>
                <w:rFonts w:ascii="Arial" w:hAnsi="Arial" w:cs="Arial"/>
                <w:sz w:val="24"/>
                <w:szCs w:val="24"/>
              </w:rPr>
            </w:pPr>
            <w:r>
              <w:rPr>
                <w:rFonts w:ascii="Arial" w:hAnsi="Arial" w:cs="Arial"/>
                <w:sz w:val="24"/>
                <w:szCs w:val="24"/>
              </w:rPr>
              <w:t xml:space="preserve"> </w:t>
            </w:r>
            <w:r w:rsidRPr="002833B0">
              <w:rPr>
                <w:rFonts w:ascii="Arial" w:hAnsi="Arial" w:cs="Arial"/>
                <w:sz w:val="24"/>
                <w:szCs w:val="24"/>
              </w:rPr>
              <w:t xml:space="preserve">Hipótesis a verificar </w:t>
            </w:r>
          </w:p>
        </w:tc>
        <w:tc>
          <w:tcPr>
            <w:tcW w:w="582" w:type="pct"/>
          </w:tcPr>
          <w:p w14:paraId="32CA0895"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86</w:t>
            </w:r>
          </w:p>
        </w:tc>
      </w:tr>
      <w:tr w:rsidR="00CA1620" w:rsidRPr="002833B0" w14:paraId="6390A6EF" w14:textId="77777777" w:rsidTr="001845A0">
        <w:trPr>
          <w:trHeight w:val="207"/>
        </w:trPr>
        <w:tc>
          <w:tcPr>
            <w:tcW w:w="4418" w:type="pct"/>
          </w:tcPr>
          <w:p w14:paraId="2C80C730" w14:textId="77777777" w:rsidR="00CA1620" w:rsidRPr="00C60D5E" w:rsidRDefault="00CA1620" w:rsidP="00CA1620">
            <w:pPr>
              <w:pStyle w:val="Prrafodelista"/>
              <w:numPr>
                <w:ilvl w:val="1"/>
                <w:numId w:val="23"/>
              </w:numPr>
              <w:autoSpaceDE w:val="0"/>
              <w:autoSpaceDN w:val="0"/>
              <w:adjustRightInd w:val="0"/>
              <w:spacing w:line="360" w:lineRule="auto"/>
              <w:jc w:val="both"/>
              <w:rPr>
                <w:rFonts w:ascii="Arial" w:hAnsi="Arial" w:cs="Arial"/>
                <w:sz w:val="24"/>
                <w:szCs w:val="24"/>
              </w:rPr>
            </w:pPr>
            <w:r>
              <w:rPr>
                <w:rFonts w:ascii="Arial" w:hAnsi="Arial" w:cs="Arial"/>
                <w:sz w:val="24"/>
              </w:rPr>
              <w:t xml:space="preserve"> </w:t>
            </w:r>
            <w:r w:rsidRPr="00C60D5E">
              <w:rPr>
                <w:rFonts w:ascii="Arial" w:hAnsi="Arial" w:cs="Arial"/>
                <w:sz w:val="24"/>
              </w:rPr>
              <w:t>Verificación de la hipótesis para el contenido de proteína.</w:t>
            </w:r>
          </w:p>
        </w:tc>
        <w:tc>
          <w:tcPr>
            <w:tcW w:w="582" w:type="pct"/>
          </w:tcPr>
          <w:p w14:paraId="63663874"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86</w:t>
            </w:r>
          </w:p>
        </w:tc>
      </w:tr>
      <w:tr w:rsidR="001845A0" w:rsidRPr="002833B0" w14:paraId="56329F59" w14:textId="77777777" w:rsidTr="001845A0">
        <w:trPr>
          <w:trHeight w:val="207"/>
        </w:trPr>
        <w:tc>
          <w:tcPr>
            <w:tcW w:w="4418" w:type="pct"/>
          </w:tcPr>
          <w:p w14:paraId="2047655E" w14:textId="0EA90D72" w:rsidR="001845A0" w:rsidRDefault="001845A0" w:rsidP="00CA1620">
            <w:pPr>
              <w:pStyle w:val="Prrafodelista"/>
              <w:numPr>
                <w:ilvl w:val="1"/>
                <w:numId w:val="23"/>
              </w:numPr>
              <w:autoSpaceDE w:val="0"/>
              <w:autoSpaceDN w:val="0"/>
              <w:adjustRightInd w:val="0"/>
              <w:spacing w:line="360" w:lineRule="auto"/>
              <w:jc w:val="both"/>
              <w:rPr>
                <w:rFonts w:ascii="Arial" w:hAnsi="Arial" w:cs="Arial"/>
                <w:sz w:val="24"/>
              </w:rPr>
            </w:pPr>
            <w:r>
              <w:rPr>
                <w:rFonts w:ascii="Arial" w:hAnsi="Arial" w:cs="Arial"/>
              </w:rPr>
              <w:t xml:space="preserve"> </w:t>
            </w:r>
            <w:r w:rsidRPr="001845A0">
              <w:rPr>
                <w:rFonts w:ascii="Arial" w:hAnsi="Arial" w:cs="Arial"/>
                <w:sz w:val="24"/>
              </w:rPr>
              <w:t>Verificación de la hipótesis para todas las características                                                                                   evaluadas   en el análisis sensorial.</w:t>
            </w:r>
          </w:p>
        </w:tc>
        <w:tc>
          <w:tcPr>
            <w:tcW w:w="582" w:type="pct"/>
          </w:tcPr>
          <w:p w14:paraId="6E0879B9" w14:textId="29874C86" w:rsidR="001845A0" w:rsidRDefault="001845A0" w:rsidP="00CA1620">
            <w:pPr>
              <w:spacing w:line="360" w:lineRule="auto"/>
              <w:rPr>
                <w:rFonts w:ascii="Arial" w:hAnsi="Arial" w:cs="Arial"/>
                <w:color w:val="auto"/>
                <w:lang w:val="es-CO"/>
              </w:rPr>
            </w:pPr>
            <w:r>
              <w:rPr>
                <w:rFonts w:ascii="Arial" w:hAnsi="Arial" w:cs="Arial"/>
                <w:color w:val="auto"/>
                <w:lang w:val="es-CO"/>
              </w:rPr>
              <w:t>87</w:t>
            </w:r>
          </w:p>
        </w:tc>
      </w:tr>
      <w:tr w:rsidR="001845A0" w:rsidRPr="002833B0" w14:paraId="245D6A34" w14:textId="77777777" w:rsidTr="001845A0">
        <w:trPr>
          <w:trHeight w:val="207"/>
        </w:trPr>
        <w:tc>
          <w:tcPr>
            <w:tcW w:w="4418" w:type="pct"/>
          </w:tcPr>
          <w:p w14:paraId="52349D4F" w14:textId="77777777" w:rsidR="001845A0" w:rsidRPr="001845A0" w:rsidRDefault="001845A0" w:rsidP="001845A0">
            <w:pPr>
              <w:autoSpaceDE w:val="0"/>
              <w:autoSpaceDN w:val="0"/>
              <w:adjustRightInd w:val="0"/>
              <w:spacing w:line="360" w:lineRule="auto"/>
              <w:jc w:val="both"/>
              <w:rPr>
                <w:rFonts w:ascii="Arial" w:hAnsi="Arial" w:cs="Arial"/>
              </w:rPr>
            </w:pPr>
          </w:p>
        </w:tc>
        <w:tc>
          <w:tcPr>
            <w:tcW w:w="582" w:type="pct"/>
          </w:tcPr>
          <w:p w14:paraId="4783BFAF" w14:textId="77777777" w:rsidR="001845A0" w:rsidRDefault="001845A0" w:rsidP="00CA1620">
            <w:pPr>
              <w:spacing w:line="360" w:lineRule="auto"/>
              <w:rPr>
                <w:rFonts w:ascii="Arial" w:hAnsi="Arial" w:cs="Arial"/>
                <w:color w:val="auto"/>
                <w:lang w:val="es-CO"/>
              </w:rPr>
            </w:pPr>
          </w:p>
        </w:tc>
      </w:tr>
      <w:tr w:rsidR="001845A0" w:rsidRPr="002833B0" w14:paraId="699D3ED5" w14:textId="77777777" w:rsidTr="001845A0">
        <w:trPr>
          <w:trHeight w:val="207"/>
        </w:trPr>
        <w:tc>
          <w:tcPr>
            <w:tcW w:w="4418" w:type="pct"/>
          </w:tcPr>
          <w:p w14:paraId="1C75F61B" w14:textId="77777777" w:rsidR="001845A0" w:rsidRPr="001845A0" w:rsidRDefault="001845A0" w:rsidP="001845A0">
            <w:pPr>
              <w:autoSpaceDE w:val="0"/>
              <w:autoSpaceDN w:val="0"/>
              <w:adjustRightInd w:val="0"/>
              <w:spacing w:line="360" w:lineRule="auto"/>
              <w:jc w:val="both"/>
              <w:rPr>
                <w:rFonts w:ascii="Arial" w:hAnsi="Arial" w:cs="Arial"/>
              </w:rPr>
            </w:pPr>
          </w:p>
        </w:tc>
        <w:tc>
          <w:tcPr>
            <w:tcW w:w="582" w:type="pct"/>
          </w:tcPr>
          <w:p w14:paraId="746F36FB" w14:textId="77777777" w:rsidR="001845A0" w:rsidRDefault="001845A0" w:rsidP="00CA1620">
            <w:pPr>
              <w:spacing w:line="360" w:lineRule="auto"/>
              <w:rPr>
                <w:rFonts w:ascii="Arial" w:hAnsi="Arial" w:cs="Arial"/>
                <w:color w:val="auto"/>
                <w:lang w:val="es-CO"/>
              </w:rPr>
            </w:pPr>
          </w:p>
        </w:tc>
      </w:tr>
      <w:tr w:rsidR="001845A0" w:rsidRPr="002833B0" w14:paraId="59BF2110" w14:textId="77777777" w:rsidTr="001845A0">
        <w:trPr>
          <w:trHeight w:val="207"/>
        </w:trPr>
        <w:tc>
          <w:tcPr>
            <w:tcW w:w="4418" w:type="pct"/>
          </w:tcPr>
          <w:p w14:paraId="5C3E9684" w14:textId="77777777" w:rsidR="001845A0" w:rsidRPr="001845A0" w:rsidRDefault="001845A0" w:rsidP="001845A0">
            <w:pPr>
              <w:autoSpaceDE w:val="0"/>
              <w:autoSpaceDN w:val="0"/>
              <w:adjustRightInd w:val="0"/>
              <w:spacing w:line="360" w:lineRule="auto"/>
              <w:jc w:val="both"/>
              <w:rPr>
                <w:rFonts w:ascii="Arial" w:hAnsi="Arial" w:cs="Arial"/>
              </w:rPr>
            </w:pPr>
          </w:p>
        </w:tc>
        <w:tc>
          <w:tcPr>
            <w:tcW w:w="582" w:type="pct"/>
          </w:tcPr>
          <w:p w14:paraId="68211F6A" w14:textId="77777777" w:rsidR="001845A0" w:rsidRDefault="001845A0" w:rsidP="00CA1620">
            <w:pPr>
              <w:spacing w:line="360" w:lineRule="auto"/>
              <w:rPr>
                <w:rFonts w:ascii="Arial" w:hAnsi="Arial" w:cs="Arial"/>
                <w:color w:val="auto"/>
                <w:lang w:val="es-CO"/>
              </w:rPr>
            </w:pPr>
          </w:p>
        </w:tc>
      </w:tr>
      <w:tr w:rsidR="00CA1620" w:rsidRPr="002833B0" w14:paraId="661652D5" w14:textId="77777777" w:rsidTr="001845A0">
        <w:trPr>
          <w:trHeight w:val="207"/>
        </w:trPr>
        <w:tc>
          <w:tcPr>
            <w:tcW w:w="4418" w:type="pct"/>
          </w:tcPr>
          <w:p w14:paraId="26BBF3F9" w14:textId="77777777" w:rsidR="00CA1620" w:rsidRPr="002833B0" w:rsidRDefault="00CA1620" w:rsidP="00CA1620">
            <w:pPr>
              <w:pStyle w:val="Prrafodelista"/>
              <w:spacing w:line="360" w:lineRule="auto"/>
              <w:ind w:left="0"/>
              <w:jc w:val="both"/>
              <w:rPr>
                <w:rFonts w:ascii="Arial" w:hAnsi="Arial" w:cs="Arial"/>
                <w:b/>
                <w:sz w:val="24"/>
                <w:szCs w:val="24"/>
                <w:lang w:val="es-CO"/>
              </w:rPr>
            </w:pPr>
            <w:r w:rsidRPr="002833B0">
              <w:rPr>
                <w:rFonts w:ascii="Arial" w:hAnsi="Arial" w:cs="Arial"/>
                <w:b/>
                <w:sz w:val="24"/>
                <w:szCs w:val="24"/>
              </w:rPr>
              <w:lastRenderedPageBreak/>
              <w:t>CAPÍTULO VII</w:t>
            </w:r>
          </w:p>
        </w:tc>
        <w:tc>
          <w:tcPr>
            <w:tcW w:w="582" w:type="pct"/>
          </w:tcPr>
          <w:p w14:paraId="138B67B5" w14:textId="77777777" w:rsidR="00CA1620" w:rsidRPr="002833B0" w:rsidRDefault="00CA1620" w:rsidP="00CA1620">
            <w:pPr>
              <w:spacing w:line="360" w:lineRule="auto"/>
              <w:rPr>
                <w:rFonts w:ascii="Arial" w:hAnsi="Arial" w:cs="Arial"/>
                <w:color w:val="auto"/>
                <w:lang w:val="es-CO"/>
              </w:rPr>
            </w:pPr>
          </w:p>
        </w:tc>
      </w:tr>
      <w:tr w:rsidR="00CA1620" w:rsidRPr="002833B0" w14:paraId="4ED5B284" w14:textId="77777777" w:rsidTr="001845A0">
        <w:trPr>
          <w:trHeight w:val="207"/>
        </w:trPr>
        <w:tc>
          <w:tcPr>
            <w:tcW w:w="4418" w:type="pct"/>
          </w:tcPr>
          <w:p w14:paraId="0174AB8C" w14:textId="06758E1B" w:rsidR="00CA1620" w:rsidRPr="002833B0" w:rsidRDefault="00CA1620" w:rsidP="00CA1620">
            <w:pPr>
              <w:pStyle w:val="Prrafodelista"/>
              <w:numPr>
                <w:ilvl w:val="0"/>
                <w:numId w:val="23"/>
              </w:numPr>
              <w:spacing w:line="360" w:lineRule="auto"/>
              <w:jc w:val="both"/>
              <w:rPr>
                <w:rFonts w:ascii="Arial" w:hAnsi="Arial" w:cs="Arial"/>
                <w:b/>
                <w:sz w:val="24"/>
                <w:szCs w:val="24"/>
                <w:lang w:val="es-CO"/>
              </w:rPr>
            </w:pPr>
            <w:r w:rsidRPr="002833B0">
              <w:rPr>
                <w:rFonts w:ascii="Arial" w:hAnsi="Arial" w:cs="Arial"/>
                <w:b/>
                <w:sz w:val="24"/>
                <w:szCs w:val="24"/>
                <w:lang w:val="es-CO"/>
              </w:rPr>
              <w:t>CONCLUSIONES Y RECOMENDA</w:t>
            </w:r>
            <w:r w:rsidR="001845A0">
              <w:rPr>
                <w:rFonts w:ascii="Arial" w:hAnsi="Arial" w:cs="Arial"/>
                <w:b/>
                <w:sz w:val="24"/>
                <w:szCs w:val="24"/>
                <w:lang w:val="es-CO"/>
              </w:rPr>
              <w:t>C</w:t>
            </w:r>
            <w:r w:rsidRPr="002833B0">
              <w:rPr>
                <w:rFonts w:ascii="Arial" w:hAnsi="Arial" w:cs="Arial"/>
                <w:b/>
                <w:sz w:val="24"/>
                <w:szCs w:val="24"/>
                <w:lang w:val="es-CO"/>
              </w:rPr>
              <w:t xml:space="preserve">IONES </w:t>
            </w:r>
          </w:p>
        </w:tc>
        <w:tc>
          <w:tcPr>
            <w:tcW w:w="582" w:type="pct"/>
          </w:tcPr>
          <w:p w14:paraId="73E5B821"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89</w:t>
            </w:r>
          </w:p>
        </w:tc>
      </w:tr>
      <w:tr w:rsidR="00CA1620" w:rsidRPr="002833B0" w14:paraId="2E95BFC1" w14:textId="77777777" w:rsidTr="001845A0">
        <w:trPr>
          <w:trHeight w:val="207"/>
        </w:trPr>
        <w:tc>
          <w:tcPr>
            <w:tcW w:w="4418" w:type="pct"/>
          </w:tcPr>
          <w:p w14:paraId="772E3FCD" w14:textId="77777777" w:rsidR="00CA1620" w:rsidRPr="002833B0" w:rsidRDefault="00CA1620" w:rsidP="00CA1620">
            <w:pPr>
              <w:pStyle w:val="Prrafodelista"/>
              <w:numPr>
                <w:ilvl w:val="1"/>
                <w:numId w:val="23"/>
              </w:numPr>
              <w:autoSpaceDE w:val="0"/>
              <w:autoSpaceDN w:val="0"/>
              <w:adjustRightInd w:val="0"/>
              <w:spacing w:line="360" w:lineRule="auto"/>
              <w:jc w:val="both"/>
              <w:rPr>
                <w:rFonts w:ascii="Arial" w:hAnsi="Arial" w:cs="Arial"/>
                <w:sz w:val="24"/>
                <w:szCs w:val="24"/>
              </w:rPr>
            </w:pPr>
            <w:r w:rsidRPr="002833B0">
              <w:rPr>
                <w:rFonts w:ascii="Arial" w:hAnsi="Arial" w:cs="Arial"/>
                <w:sz w:val="24"/>
                <w:szCs w:val="24"/>
              </w:rPr>
              <w:t xml:space="preserve"> Conclusiones  </w:t>
            </w:r>
          </w:p>
        </w:tc>
        <w:tc>
          <w:tcPr>
            <w:tcW w:w="582" w:type="pct"/>
          </w:tcPr>
          <w:p w14:paraId="4452911C"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89</w:t>
            </w:r>
          </w:p>
        </w:tc>
      </w:tr>
      <w:tr w:rsidR="00CA1620" w:rsidRPr="002833B0" w14:paraId="01F162E9" w14:textId="77777777" w:rsidTr="001845A0">
        <w:trPr>
          <w:trHeight w:val="207"/>
        </w:trPr>
        <w:tc>
          <w:tcPr>
            <w:tcW w:w="4418" w:type="pct"/>
          </w:tcPr>
          <w:p w14:paraId="41EA2E1F" w14:textId="77777777" w:rsidR="00CA1620" w:rsidRPr="002833B0" w:rsidRDefault="00CA1620" w:rsidP="00CA1620">
            <w:pPr>
              <w:pStyle w:val="Prrafodelista"/>
              <w:numPr>
                <w:ilvl w:val="1"/>
                <w:numId w:val="23"/>
              </w:numPr>
              <w:autoSpaceDE w:val="0"/>
              <w:autoSpaceDN w:val="0"/>
              <w:adjustRightInd w:val="0"/>
              <w:spacing w:line="360" w:lineRule="auto"/>
              <w:jc w:val="both"/>
              <w:rPr>
                <w:rFonts w:ascii="Arial" w:hAnsi="Arial" w:cs="Arial"/>
                <w:sz w:val="24"/>
                <w:szCs w:val="24"/>
              </w:rPr>
            </w:pPr>
            <w:r w:rsidRPr="002833B0">
              <w:rPr>
                <w:rFonts w:ascii="Arial" w:hAnsi="Arial" w:cs="Arial"/>
                <w:sz w:val="24"/>
                <w:szCs w:val="24"/>
              </w:rPr>
              <w:t xml:space="preserve"> Recomendaciones </w:t>
            </w:r>
          </w:p>
        </w:tc>
        <w:tc>
          <w:tcPr>
            <w:tcW w:w="582" w:type="pct"/>
          </w:tcPr>
          <w:p w14:paraId="4FF84163"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91</w:t>
            </w:r>
          </w:p>
        </w:tc>
      </w:tr>
      <w:tr w:rsidR="00CA1620" w:rsidRPr="002833B0" w14:paraId="269F2E72" w14:textId="77777777" w:rsidTr="001845A0">
        <w:trPr>
          <w:trHeight w:val="207"/>
        </w:trPr>
        <w:tc>
          <w:tcPr>
            <w:tcW w:w="4418" w:type="pct"/>
          </w:tcPr>
          <w:p w14:paraId="246C465C" w14:textId="77777777" w:rsidR="00CA1620" w:rsidRPr="002833B0" w:rsidRDefault="00CA1620" w:rsidP="00CA1620">
            <w:pPr>
              <w:autoSpaceDE w:val="0"/>
              <w:autoSpaceDN w:val="0"/>
              <w:adjustRightInd w:val="0"/>
              <w:spacing w:line="360" w:lineRule="auto"/>
              <w:jc w:val="both"/>
              <w:rPr>
                <w:rFonts w:ascii="Arial" w:hAnsi="Arial" w:cs="Arial"/>
                <w:b/>
              </w:rPr>
            </w:pPr>
            <w:r w:rsidRPr="002833B0">
              <w:rPr>
                <w:rFonts w:ascii="Arial" w:hAnsi="Arial" w:cs="Arial"/>
                <w:b/>
              </w:rPr>
              <w:t>BIBLIOGRAFÍA</w:t>
            </w:r>
          </w:p>
        </w:tc>
        <w:tc>
          <w:tcPr>
            <w:tcW w:w="582" w:type="pct"/>
          </w:tcPr>
          <w:p w14:paraId="68D3F65D" w14:textId="77777777" w:rsidR="00CA1620" w:rsidRPr="002833B0" w:rsidRDefault="00CA1620" w:rsidP="00CA1620">
            <w:pPr>
              <w:spacing w:line="360" w:lineRule="auto"/>
              <w:rPr>
                <w:rFonts w:ascii="Arial" w:hAnsi="Arial" w:cs="Arial"/>
                <w:color w:val="auto"/>
                <w:lang w:val="es-CO"/>
              </w:rPr>
            </w:pPr>
            <w:r>
              <w:rPr>
                <w:rFonts w:ascii="Arial" w:hAnsi="Arial" w:cs="Arial"/>
                <w:color w:val="auto"/>
                <w:lang w:val="es-CO"/>
              </w:rPr>
              <w:t>92</w:t>
            </w:r>
          </w:p>
        </w:tc>
      </w:tr>
      <w:tr w:rsidR="00CA1620" w:rsidRPr="002833B0" w14:paraId="433E842D" w14:textId="77777777" w:rsidTr="001845A0">
        <w:trPr>
          <w:trHeight w:val="183"/>
        </w:trPr>
        <w:tc>
          <w:tcPr>
            <w:tcW w:w="4418" w:type="pct"/>
          </w:tcPr>
          <w:p w14:paraId="43C58B07" w14:textId="77777777" w:rsidR="00CA1620" w:rsidRPr="002833B0" w:rsidRDefault="00CA1620" w:rsidP="00CA1620">
            <w:pPr>
              <w:spacing w:line="360" w:lineRule="auto"/>
              <w:jc w:val="both"/>
              <w:rPr>
                <w:rFonts w:ascii="Arial" w:hAnsi="Arial" w:cs="Arial"/>
                <w:b/>
                <w:lang w:val="es-CO"/>
              </w:rPr>
            </w:pPr>
            <w:r w:rsidRPr="002833B0">
              <w:rPr>
                <w:rFonts w:ascii="Arial" w:hAnsi="Arial" w:cs="Arial"/>
                <w:b/>
                <w:lang w:val="es-CO"/>
              </w:rPr>
              <w:t xml:space="preserve">ANEXOS </w:t>
            </w:r>
          </w:p>
        </w:tc>
        <w:tc>
          <w:tcPr>
            <w:tcW w:w="582" w:type="pct"/>
          </w:tcPr>
          <w:p w14:paraId="0C736D8D" w14:textId="05D7B9A3" w:rsidR="00CA1620" w:rsidRPr="002833B0" w:rsidRDefault="00CA1620" w:rsidP="00CA1620">
            <w:pPr>
              <w:spacing w:line="360" w:lineRule="auto"/>
              <w:rPr>
                <w:rFonts w:ascii="Arial" w:hAnsi="Arial" w:cs="Arial"/>
                <w:color w:val="auto"/>
                <w:lang w:val="es-CO"/>
              </w:rPr>
            </w:pPr>
          </w:p>
        </w:tc>
      </w:tr>
      <w:tr w:rsidR="00CA1620" w:rsidRPr="002833B0" w14:paraId="181034EE" w14:textId="77777777" w:rsidTr="001845A0">
        <w:trPr>
          <w:trHeight w:val="183"/>
        </w:trPr>
        <w:tc>
          <w:tcPr>
            <w:tcW w:w="4418" w:type="pct"/>
          </w:tcPr>
          <w:p w14:paraId="506196E7" w14:textId="77777777" w:rsidR="00CA1620" w:rsidRPr="002833B0" w:rsidRDefault="00CA1620" w:rsidP="00CA1620">
            <w:pPr>
              <w:spacing w:line="360" w:lineRule="auto"/>
              <w:ind w:left="142" w:hanging="142"/>
              <w:jc w:val="both"/>
              <w:rPr>
                <w:rFonts w:ascii="Arial" w:hAnsi="Arial" w:cs="Arial"/>
                <w:b/>
                <w:lang w:val="es-CO"/>
              </w:rPr>
            </w:pPr>
            <w:r w:rsidRPr="002833B0">
              <w:rPr>
                <w:rFonts w:ascii="Arial" w:hAnsi="Arial" w:cs="Arial"/>
                <w:b/>
                <w:lang w:val="es-CO"/>
              </w:rPr>
              <w:t>GLOSARIO</w:t>
            </w:r>
          </w:p>
        </w:tc>
        <w:tc>
          <w:tcPr>
            <w:tcW w:w="582" w:type="pct"/>
          </w:tcPr>
          <w:p w14:paraId="4AE6EC9E" w14:textId="77777777" w:rsidR="00CA1620" w:rsidRPr="002833B0" w:rsidRDefault="00CA1620" w:rsidP="00CA1620">
            <w:pPr>
              <w:spacing w:line="360" w:lineRule="auto"/>
              <w:rPr>
                <w:rFonts w:ascii="Arial" w:hAnsi="Arial" w:cs="Arial"/>
                <w:color w:val="auto"/>
                <w:lang w:val="es-CO"/>
              </w:rPr>
            </w:pPr>
          </w:p>
        </w:tc>
      </w:tr>
    </w:tbl>
    <w:p w14:paraId="69D20837" w14:textId="77777777" w:rsidR="00D64431" w:rsidRDefault="00D64431" w:rsidP="00D64431"/>
    <w:p w14:paraId="133DC9B2" w14:textId="77777777" w:rsidR="002560C1" w:rsidRDefault="002560C1" w:rsidP="00D64431"/>
    <w:p w14:paraId="446F6152" w14:textId="77777777" w:rsidR="002560C1" w:rsidRDefault="002560C1" w:rsidP="00D64431"/>
    <w:p w14:paraId="7FF54E58" w14:textId="77777777" w:rsidR="002560C1" w:rsidRDefault="002560C1" w:rsidP="00D64431"/>
    <w:p w14:paraId="00CB71B8" w14:textId="77777777" w:rsidR="002560C1" w:rsidRDefault="002560C1" w:rsidP="00D64431"/>
    <w:p w14:paraId="17D65AF7" w14:textId="77777777" w:rsidR="002560C1" w:rsidRDefault="002560C1" w:rsidP="00D64431"/>
    <w:p w14:paraId="554C2F9F" w14:textId="77777777" w:rsidR="002D694D" w:rsidRDefault="002D694D" w:rsidP="00D64431"/>
    <w:p w14:paraId="66CBD62E" w14:textId="77777777" w:rsidR="002D694D" w:rsidRDefault="002D694D" w:rsidP="00D64431"/>
    <w:p w14:paraId="2FDCCC29" w14:textId="77777777" w:rsidR="00E7375E" w:rsidRDefault="00E7375E" w:rsidP="00D64431"/>
    <w:p w14:paraId="44910441" w14:textId="77777777" w:rsidR="00E7375E" w:rsidRDefault="00E7375E" w:rsidP="00D64431"/>
    <w:p w14:paraId="156C7546" w14:textId="77777777" w:rsidR="002560C1" w:rsidRDefault="002560C1" w:rsidP="00D64431"/>
    <w:p w14:paraId="11E8DF11" w14:textId="77777777" w:rsidR="001845A0" w:rsidRDefault="001845A0" w:rsidP="00D64431"/>
    <w:p w14:paraId="7CDBBE9A" w14:textId="77777777" w:rsidR="002560C1" w:rsidRDefault="002560C1" w:rsidP="00D64431"/>
    <w:p w14:paraId="02B654D1" w14:textId="77777777" w:rsidR="00D47EA8" w:rsidRDefault="00D47EA8" w:rsidP="00D64431"/>
    <w:tbl>
      <w:tblPr>
        <w:tblStyle w:val="Tablaconcuadrcula"/>
        <w:tblpPr w:leftFromText="141" w:rightFromText="141" w:vertAnchor="text" w:horzAnchor="margin" w:tblpY="-6"/>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
        <w:gridCol w:w="512"/>
        <w:gridCol w:w="5177"/>
        <w:gridCol w:w="585"/>
        <w:gridCol w:w="939"/>
      </w:tblGrid>
      <w:tr w:rsidR="00BE4D05" w:rsidRPr="00AC4217" w14:paraId="3AA8728B" w14:textId="77777777" w:rsidTr="001845A0">
        <w:trPr>
          <w:trHeight w:val="218"/>
        </w:trPr>
        <w:tc>
          <w:tcPr>
            <w:tcW w:w="576" w:type="pct"/>
          </w:tcPr>
          <w:p w14:paraId="05E2E97D" w14:textId="77777777" w:rsidR="00BE4D05" w:rsidRDefault="00BE4D05" w:rsidP="00CA1620">
            <w:pPr>
              <w:spacing w:line="360" w:lineRule="auto"/>
              <w:jc w:val="center"/>
              <w:rPr>
                <w:rFonts w:ascii="Arial" w:hAnsi="Arial" w:cs="Arial"/>
                <w:b/>
                <w:color w:val="auto"/>
                <w:lang w:val="es-CO"/>
              </w:rPr>
            </w:pPr>
          </w:p>
        </w:tc>
        <w:tc>
          <w:tcPr>
            <w:tcW w:w="4424" w:type="pct"/>
            <w:gridSpan w:val="4"/>
          </w:tcPr>
          <w:p w14:paraId="2A5C86B4" w14:textId="0A1C973E" w:rsidR="00BE4D05" w:rsidRPr="00AC4217" w:rsidRDefault="00BE4D05" w:rsidP="00CA1620">
            <w:pPr>
              <w:spacing w:line="360" w:lineRule="auto"/>
              <w:jc w:val="center"/>
              <w:rPr>
                <w:rFonts w:ascii="Arial" w:hAnsi="Arial" w:cs="Arial"/>
                <w:b/>
                <w:color w:val="auto"/>
                <w:lang w:val="es-CO"/>
              </w:rPr>
            </w:pPr>
            <w:r>
              <w:rPr>
                <w:rFonts w:ascii="Arial" w:hAnsi="Arial" w:cs="Arial"/>
                <w:b/>
                <w:color w:val="auto"/>
                <w:lang w:val="es-CO"/>
              </w:rPr>
              <w:t xml:space="preserve">      </w:t>
            </w:r>
            <w:r w:rsidRPr="00AC4217">
              <w:rPr>
                <w:rFonts w:ascii="Arial" w:hAnsi="Arial" w:cs="Arial"/>
                <w:b/>
                <w:color w:val="auto"/>
                <w:lang w:val="es-CO"/>
              </w:rPr>
              <w:t>ÍNDICE DE CUADROS</w:t>
            </w:r>
          </w:p>
        </w:tc>
      </w:tr>
      <w:tr w:rsidR="00BE4D05" w:rsidRPr="00AC4217" w14:paraId="09A2887E" w14:textId="77777777" w:rsidTr="001845A0">
        <w:trPr>
          <w:trHeight w:val="218"/>
        </w:trPr>
        <w:tc>
          <w:tcPr>
            <w:tcW w:w="890" w:type="pct"/>
            <w:gridSpan w:val="2"/>
          </w:tcPr>
          <w:p w14:paraId="6B3F1F73" w14:textId="77777777" w:rsidR="00BE4D05" w:rsidRPr="00AC4217" w:rsidRDefault="00BE4D05" w:rsidP="00CA1620">
            <w:pPr>
              <w:spacing w:line="360" w:lineRule="auto"/>
              <w:jc w:val="center"/>
              <w:rPr>
                <w:rFonts w:ascii="Arial" w:hAnsi="Arial" w:cs="Arial"/>
                <w:b/>
                <w:color w:val="auto"/>
                <w:lang w:val="es-CO"/>
              </w:rPr>
            </w:pPr>
            <w:r w:rsidRPr="00AC4217">
              <w:rPr>
                <w:rFonts w:ascii="Arial" w:hAnsi="Arial" w:cs="Arial"/>
                <w:b/>
                <w:color w:val="auto"/>
                <w:lang w:val="es-CO"/>
              </w:rPr>
              <w:t>Cuadro N°</w:t>
            </w:r>
          </w:p>
        </w:tc>
        <w:tc>
          <w:tcPr>
            <w:tcW w:w="3534" w:type="pct"/>
            <w:gridSpan w:val="2"/>
          </w:tcPr>
          <w:p w14:paraId="1AA8EDD3" w14:textId="216EAD5B" w:rsidR="00BE4D05" w:rsidRPr="00AC4217" w:rsidRDefault="00BE4D05" w:rsidP="00BE4D05">
            <w:pPr>
              <w:spacing w:line="360" w:lineRule="auto"/>
              <w:jc w:val="center"/>
              <w:rPr>
                <w:rFonts w:ascii="Arial" w:hAnsi="Arial" w:cs="Arial"/>
                <w:b/>
                <w:color w:val="auto"/>
                <w:lang w:val="es-CO"/>
              </w:rPr>
            </w:pPr>
            <w:r>
              <w:rPr>
                <w:rFonts w:ascii="Arial" w:hAnsi="Arial" w:cs="Arial"/>
                <w:b/>
                <w:color w:val="auto"/>
                <w:lang w:val="es-CO"/>
              </w:rPr>
              <w:t>Descripción</w:t>
            </w:r>
          </w:p>
        </w:tc>
        <w:tc>
          <w:tcPr>
            <w:tcW w:w="576" w:type="pct"/>
          </w:tcPr>
          <w:p w14:paraId="61A17215" w14:textId="6D240A38" w:rsidR="00BE4D05" w:rsidRPr="00AC4217" w:rsidRDefault="00BE4D05" w:rsidP="00BE4D05">
            <w:pPr>
              <w:spacing w:line="360" w:lineRule="auto"/>
              <w:jc w:val="center"/>
              <w:rPr>
                <w:rFonts w:ascii="Arial" w:hAnsi="Arial" w:cs="Arial"/>
                <w:b/>
                <w:color w:val="auto"/>
                <w:lang w:val="es-CO"/>
              </w:rPr>
            </w:pPr>
            <w:r w:rsidRPr="00AC4217">
              <w:rPr>
                <w:rFonts w:ascii="Arial" w:hAnsi="Arial" w:cs="Arial"/>
                <w:b/>
                <w:color w:val="auto"/>
                <w:lang w:val="es-CO"/>
              </w:rPr>
              <w:t>Pág.</w:t>
            </w:r>
          </w:p>
        </w:tc>
      </w:tr>
      <w:tr w:rsidR="00BE4D05" w:rsidRPr="00AC4217" w14:paraId="3977FC6E" w14:textId="77777777" w:rsidTr="001845A0">
        <w:trPr>
          <w:trHeight w:val="218"/>
        </w:trPr>
        <w:tc>
          <w:tcPr>
            <w:tcW w:w="890" w:type="pct"/>
            <w:gridSpan w:val="2"/>
          </w:tcPr>
          <w:p w14:paraId="3B5AFCBA" w14:textId="77777777" w:rsidR="00BE4D05" w:rsidRPr="00AC4217" w:rsidRDefault="00BE4D05" w:rsidP="00CA1620">
            <w:pPr>
              <w:pStyle w:val="Prrafodelista"/>
              <w:numPr>
                <w:ilvl w:val="0"/>
                <w:numId w:val="24"/>
              </w:numPr>
              <w:spacing w:line="360" w:lineRule="auto"/>
              <w:ind w:left="417"/>
              <w:jc w:val="center"/>
              <w:rPr>
                <w:rFonts w:ascii="Arial" w:hAnsi="Arial" w:cs="Arial"/>
                <w:sz w:val="24"/>
                <w:szCs w:val="24"/>
              </w:rPr>
            </w:pPr>
          </w:p>
        </w:tc>
        <w:tc>
          <w:tcPr>
            <w:tcW w:w="3175" w:type="pct"/>
          </w:tcPr>
          <w:p w14:paraId="2C9E32D4" w14:textId="77777777" w:rsidR="00BE4D05" w:rsidRPr="00D27AF2" w:rsidRDefault="00BE4D05" w:rsidP="00CA1620">
            <w:pPr>
              <w:spacing w:line="360" w:lineRule="auto"/>
              <w:ind w:left="57"/>
              <w:jc w:val="both"/>
              <w:rPr>
                <w:rFonts w:ascii="Arial" w:hAnsi="Arial" w:cs="Arial"/>
                <w:b/>
                <w:lang w:val="es-CO"/>
              </w:rPr>
            </w:pPr>
            <w:r w:rsidRPr="00D27AF2">
              <w:rPr>
                <w:rFonts w:ascii="Arial" w:hAnsi="Arial" w:cs="Arial"/>
              </w:rPr>
              <w:t>Rendimiento de chocho</w:t>
            </w:r>
          </w:p>
        </w:tc>
        <w:tc>
          <w:tcPr>
            <w:tcW w:w="359" w:type="pct"/>
          </w:tcPr>
          <w:p w14:paraId="06126CC0" w14:textId="77777777" w:rsidR="00BE4D05" w:rsidRDefault="00BE4D05" w:rsidP="00CA1620">
            <w:pPr>
              <w:spacing w:line="360" w:lineRule="auto"/>
              <w:jc w:val="both"/>
              <w:rPr>
                <w:rFonts w:ascii="Arial" w:hAnsi="Arial" w:cs="Arial"/>
                <w:color w:val="auto"/>
                <w:lang w:val="es-CO"/>
              </w:rPr>
            </w:pPr>
          </w:p>
        </w:tc>
        <w:tc>
          <w:tcPr>
            <w:tcW w:w="576" w:type="pct"/>
          </w:tcPr>
          <w:p w14:paraId="4C10BEE4" w14:textId="5DB86548"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9</w:t>
            </w:r>
          </w:p>
        </w:tc>
      </w:tr>
      <w:tr w:rsidR="00BE4D05" w:rsidRPr="00AC4217" w14:paraId="1F1FF932" w14:textId="77777777" w:rsidTr="001845A0">
        <w:trPr>
          <w:trHeight w:val="940"/>
        </w:trPr>
        <w:tc>
          <w:tcPr>
            <w:tcW w:w="890" w:type="pct"/>
            <w:gridSpan w:val="2"/>
          </w:tcPr>
          <w:p w14:paraId="4B1BEC5D" w14:textId="77777777" w:rsidR="00BE4D05" w:rsidRPr="00AC4217" w:rsidRDefault="00BE4D05" w:rsidP="00CA1620">
            <w:pPr>
              <w:pStyle w:val="Prrafodelista"/>
              <w:numPr>
                <w:ilvl w:val="0"/>
                <w:numId w:val="24"/>
              </w:numPr>
              <w:spacing w:line="360" w:lineRule="auto"/>
              <w:ind w:left="360"/>
              <w:jc w:val="center"/>
              <w:rPr>
                <w:rFonts w:ascii="Arial" w:hAnsi="Arial" w:cs="Arial"/>
                <w:sz w:val="24"/>
                <w:szCs w:val="24"/>
              </w:rPr>
            </w:pPr>
          </w:p>
        </w:tc>
        <w:tc>
          <w:tcPr>
            <w:tcW w:w="3175" w:type="pct"/>
          </w:tcPr>
          <w:p w14:paraId="094794EA" w14:textId="77777777" w:rsidR="00BE4D05" w:rsidRPr="00D27AF2" w:rsidRDefault="00BE4D05" w:rsidP="00CA1620">
            <w:pPr>
              <w:spacing w:line="360" w:lineRule="auto"/>
              <w:jc w:val="both"/>
              <w:rPr>
                <w:rFonts w:ascii="Arial" w:hAnsi="Arial" w:cs="Arial"/>
                <w:b/>
                <w:lang w:val="es-CO"/>
              </w:rPr>
            </w:pPr>
            <w:r w:rsidRPr="00D27AF2">
              <w:rPr>
                <w:rFonts w:ascii="Arial" w:hAnsi="Arial" w:cs="Arial"/>
              </w:rPr>
              <w:t>Área potencial de chocho en Ecuador a escala de 1:200000</w:t>
            </w:r>
          </w:p>
        </w:tc>
        <w:tc>
          <w:tcPr>
            <w:tcW w:w="359" w:type="pct"/>
          </w:tcPr>
          <w:p w14:paraId="156BAB6F" w14:textId="77777777" w:rsidR="00BE4D05" w:rsidRDefault="00BE4D05" w:rsidP="00CA1620">
            <w:pPr>
              <w:spacing w:line="360" w:lineRule="auto"/>
              <w:jc w:val="both"/>
              <w:rPr>
                <w:rFonts w:ascii="Arial" w:hAnsi="Arial" w:cs="Arial"/>
                <w:color w:val="auto"/>
                <w:lang w:val="es-CO"/>
              </w:rPr>
            </w:pPr>
          </w:p>
        </w:tc>
        <w:tc>
          <w:tcPr>
            <w:tcW w:w="576" w:type="pct"/>
          </w:tcPr>
          <w:p w14:paraId="1A28826B" w14:textId="0BE2C351"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12</w:t>
            </w:r>
          </w:p>
        </w:tc>
      </w:tr>
      <w:tr w:rsidR="00BE4D05" w:rsidRPr="00AC4217" w14:paraId="310A3462" w14:textId="77777777" w:rsidTr="001845A0">
        <w:trPr>
          <w:trHeight w:val="938"/>
        </w:trPr>
        <w:tc>
          <w:tcPr>
            <w:tcW w:w="890" w:type="pct"/>
            <w:gridSpan w:val="2"/>
          </w:tcPr>
          <w:p w14:paraId="28A7C117" w14:textId="77777777" w:rsidR="00BE4D05" w:rsidRPr="00AC4217" w:rsidRDefault="00BE4D05" w:rsidP="00CA1620">
            <w:pPr>
              <w:pStyle w:val="Prrafodelista"/>
              <w:numPr>
                <w:ilvl w:val="0"/>
                <w:numId w:val="24"/>
              </w:numPr>
              <w:spacing w:line="360" w:lineRule="auto"/>
              <w:ind w:left="360"/>
              <w:jc w:val="center"/>
              <w:rPr>
                <w:rFonts w:ascii="Arial" w:hAnsi="Arial" w:cs="Arial"/>
                <w:sz w:val="24"/>
                <w:szCs w:val="24"/>
              </w:rPr>
            </w:pPr>
          </w:p>
        </w:tc>
        <w:tc>
          <w:tcPr>
            <w:tcW w:w="3175" w:type="pct"/>
          </w:tcPr>
          <w:p w14:paraId="46A76599" w14:textId="77777777" w:rsidR="00BE4D05" w:rsidRPr="00D27AF2" w:rsidRDefault="00BE4D05" w:rsidP="00CA1620">
            <w:pPr>
              <w:spacing w:line="360" w:lineRule="auto"/>
              <w:jc w:val="both"/>
              <w:rPr>
                <w:rFonts w:ascii="Arial" w:hAnsi="Arial" w:cs="Arial"/>
                <w:b/>
                <w:lang w:val="es-CO"/>
              </w:rPr>
            </w:pPr>
            <w:r w:rsidRPr="00D27AF2">
              <w:rPr>
                <w:rFonts w:ascii="Arial" w:hAnsi="Arial" w:cs="Arial"/>
              </w:rPr>
              <w:t>Área potencial de chocho en Ecuador a escala de 1:500000</w:t>
            </w:r>
          </w:p>
        </w:tc>
        <w:tc>
          <w:tcPr>
            <w:tcW w:w="359" w:type="pct"/>
          </w:tcPr>
          <w:p w14:paraId="3208FBDB" w14:textId="77777777" w:rsidR="00BE4D05" w:rsidRDefault="00BE4D05" w:rsidP="00CA1620">
            <w:pPr>
              <w:spacing w:line="360" w:lineRule="auto"/>
              <w:jc w:val="both"/>
              <w:rPr>
                <w:rFonts w:ascii="Arial" w:hAnsi="Arial" w:cs="Arial"/>
                <w:color w:val="auto"/>
                <w:lang w:val="es-CO"/>
              </w:rPr>
            </w:pPr>
          </w:p>
        </w:tc>
        <w:tc>
          <w:tcPr>
            <w:tcW w:w="576" w:type="pct"/>
          </w:tcPr>
          <w:p w14:paraId="1EF17B0C" w14:textId="5E9C6CDB"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13</w:t>
            </w:r>
          </w:p>
        </w:tc>
      </w:tr>
      <w:tr w:rsidR="00BE4D05" w:rsidRPr="00AC4217" w14:paraId="02BDC697" w14:textId="77777777" w:rsidTr="001845A0">
        <w:trPr>
          <w:trHeight w:val="963"/>
        </w:trPr>
        <w:tc>
          <w:tcPr>
            <w:tcW w:w="890" w:type="pct"/>
            <w:gridSpan w:val="2"/>
          </w:tcPr>
          <w:p w14:paraId="6F884FD7" w14:textId="77777777" w:rsidR="00BE4D05" w:rsidRPr="00AC4217" w:rsidRDefault="00BE4D05" w:rsidP="00CA1620">
            <w:pPr>
              <w:pStyle w:val="Prrafodelista"/>
              <w:numPr>
                <w:ilvl w:val="0"/>
                <w:numId w:val="24"/>
              </w:numPr>
              <w:spacing w:after="100" w:afterAutospacing="1" w:line="360" w:lineRule="auto"/>
              <w:ind w:left="360"/>
              <w:jc w:val="center"/>
              <w:rPr>
                <w:rFonts w:ascii="Arial" w:hAnsi="Arial" w:cs="Arial"/>
                <w:sz w:val="24"/>
                <w:szCs w:val="24"/>
              </w:rPr>
            </w:pPr>
          </w:p>
        </w:tc>
        <w:tc>
          <w:tcPr>
            <w:tcW w:w="3175" w:type="pct"/>
          </w:tcPr>
          <w:p w14:paraId="5B6BECCE" w14:textId="77777777" w:rsidR="00BE4D05" w:rsidRPr="00D27AF2" w:rsidRDefault="00BE4D05" w:rsidP="00CA1620">
            <w:pPr>
              <w:spacing w:after="100" w:afterAutospacing="1" w:line="360" w:lineRule="auto"/>
              <w:jc w:val="both"/>
              <w:rPr>
                <w:rFonts w:ascii="Arial" w:hAnsi="Arial" w:cs="Arial"/>
                <w:b/>
                <w:lang w:val="es-CO"/>
              </w:rPr>
            </w:pPr>
            <w:r w:rsidRPr="00D27AF2">
              <w:rPr>
                <w:rFonts w:ascii="Arial" w:hAnsi="Arial" w:cs="Arial"/>
              </w:rPr>
              <w:t>Composición química proximal del chocho desamargado</w:t>
            </w:r>
          </w:p>
        </w:tc>
        <w:tc>
          <w:tcPr>
            <w:tcW w:w="359" w:type="pct"/>
          </w:tcPr>
          <w:p w14:paraId="6DD9761C" w14:textId="77777777" w:rsidR="00BE4D05" w:rsidRDefault="00BE4D05" w:rsidP="00CA1620">
            <w:pPr>
              <w:spacing w:line="360" w:lineRule="auto"/>
              <w:rPr>
                <w:rFonts w:ascii="Arial" w:hAnsi="Arial" w:cs="Arial"/>
                <w:color w:val="auto"/>
                <w:lang w:val="es-CO"/>
              </w:rPr>
            </w:pPr>
          </w:p>
        </w:tc>
        <w:tc>
          <w:tcPr>
            <w:tcW w:w="576" w:type="pct"/>
          </w:tcPr>
          <w:p w14:paraId="566884DC" w14:textId="1DB2C26C"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14</w:t>
            </w:r>
          </w:p>
        </w:tc>
      </w:tr>
      <w:tr w:rsidR="00BE4D05" w:rsidRPr="00AC4217" w14:paraId="660FF140" w14:textId="77777777" w:rsidTr="001845A0">
        <w:trPr>
          <w:trHeight w:val="218"/>
        </w:trPr>
        <w:tc>
          <w:tcPr>
            <w:tcW w:w="890" w:type="pct"/>
            <w:gridSpan w:val="2"/>
          </w:tcPr>
          <w:p w14:paraId="45783A17" w14:textId="77777777" w:rsidR="00BE4D05" w:rsidRPr="00AC4217" w:rsidRDefault="00BE4D05" w:rsidP="00CA1620">
            <w:pPr>
              <w:pStyle w:val="Prrafodelista"/>
              <w:numPr>
                <w:ilvl w:val="0"/>
                <w:numId w:val="24"/>
              </w:numPr>
              <w:spacing w:line="360" w:lineRule="auto"/>
              <w:ind w:left="360"/>
              <w:jc w:val="center"/>
              <w:rPr>
                <w:rFonts w:ascii="Arial" w:hAnsi="Arial" w:cs="Arial"/>
                <w:sz w:val="24"/>
                <w:szCs w:val="24"/>
              </w:rPr>
            </w:pPr>
          </w:p>
        </w:tc>
        <w:tc>
          <w:tcPr>
            <w:tcW w:w="3175" w:type="pct"/>
          </w:tcPr>
          <w:p w14:paraId="305956C8" w14:textId="77777777" w:rsidR="00BE4D05" w:rsidRPr="00D27AF2" w:rsidRDefault="00BE4D05" w:rsidP="00CA1620">
            <w:pPr>
              <w:spacing w:line="360" w:lineRule="auto"/>
              <w:jc w:val="both"/>
              <w:rPr>
                <w:rFonts w:ascii="Arial" w:hAnsi="Arial" w:cs="Arial"/>
                <w:b/>
                <w:lang w:val="es-CO"/>
              </w:rPr>
            </w:pPr>
            <w:r w:rsidRPr="00D27AF2">
              <w:rPr>
                <w:rFonts w:ascii="Arial" w:hAnsi="Arial" w:cs="Arial"/>
              </w:rPr>
              <w:t>Contenidos de aminoácidos en el chocho</w:t>
            </w:r>
          </w:p>
        </w:tc>
        <w:tc>
          <w:tcPr>
            <w:tcW w:w="359" w:type="pct"/>
          </w:tcPr>
          <w:p w14:paraId="4FF8EEC8" w14:textId="77777777" w:rsidR="00BE4D05" w:rsidRDefault="00BE4D05" w:rsidP="00CA1620">
            <w:pPr>
              <w:spacing w:line="360" w:lineRule="auto"/>
              <w:rPr>
                <w:rFonts w:ascii="Arial" w:hAnsi="Arial" w:cs="Arial"/>
                <w:color w:val="auto"/>
                <w:lang w:val="es-CO"/>
              </w:rPr>
            </w:pPr>
          </w:p>
        </w:tc>
        <w:tc>
          <w:tcPr>
            <w:tcW w:w="576" w:type="pct"/>
          </w:tcPr>
          <w:p w14:paraId="6E62F9A4" w14:textId="4A94F7F2"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15</w:t>
            </w:r>
          </w:p>
        </w:tc>
      </w:tr>
      <w:tr w:rsidR="00BE4D05" w:rsidRPr="00AC4217" w14:paraId="05F81853" w14:textId="77777777" w:rsidTr="001845A0">
        <w:trPr>
          <w:trHeight w:val="488"/>
        </w:trPr>
        <w:tc>
          <w:tcPr>
            <w:tcW w:w="890" w:type="pct"/>
            <w:gridSpan w:val="2"/>
          </w:tcPr>
          <w:p w14:paraId="0CA71B04" w14:textId="77777777" w:rsidR="00BE4D05" w:rsidRPr="00AC4217" w:rsidRDefault="00BE4D05" w:rsidP="00CA1620">
            <w:pPr>
              <w:pStyle w:val="Prrafodelista"/>
              <w:numPr>
                <w:ilvl w:val="0"/>
                <w:numId w:val="24"/>
              </w:numPr>
              <w:spacing w:after="100" w:afterAutospacing="1" w:line="360" w:lineRule="auto"/>
              <w:ind w:left="360"/>
              <w:jc w:val="center"/>
              <w:rPr>
                <w:rFonts w:ascii="Arial" w:hAnsi="Arial" w:cs="Arial"/>
                <w:sz w:val="24"/>
                <w:szCs w:val="24"/>
              </w:rPr>
            </w:pPr>
          </w:p>
        </w:tc>
        <w:tc>
          <w:tcPr>
            <w:tcW w:w="3175" w:type="pct"/>
          </w:tcPr>
          <w:p w14:paraId="01C4181D" w14:textId="77777777" w:rsidR="00BE4D05" w:rsidRPr="00D27AF2" w:rsidRDefault="00BE4D05" w:rsidP="00CA1620">
            <w:pPr>
              <w:spacing w:after="100" w:afterAutospacing="1" w:line="360" w:lineRule="auto"/>
              <w:jc w:val="both"/>
              <w:rPr>
                <w:rFonts w:ascii="Arial" w:hAnsi="Arial" w:cs="Arial"/>
                <w:b/>
                <w:lang w:val="es-CO"/>
              </w:rPr>
            </w:pPr>
            <w:r w:rsidRPr="00D27AF2">
              <w:rPr>
                <w:rFonts w:ascii="Arial" w:hAnsi="Arial" w:cs="Arial"/>
              </w:rPr>
              <w:t>Composición química de la soya</w:t>
            </w:r>
          </w:p>
        </w:tc>
        <w:tc>
          <w:tcPr>
            <w:tcW w:w="359" w:type="pct"/>
          </w:tcPr>
          <w:p w14:paraId="7A19D543" w14:textId="77777777" w:rsidR="00BE4D05" w:rsidRDefault="00BE4D05" w:rsidP="00CA1620">
            <w:pPr>
              <w:spacing w:line="360" w:lineRule="auto"/>
              <w:rPr>
                <w:rFonts w:ascii="Arial" w:hAnsi="Arial" w:cs="Arial"/>
                <w:color w:val="auto"/>
                <w:lang w:val="es-CO"/>
              </w:rPr>
            </w:pPr>
          </w:p>
        </w:tc>
        <w:tc>
          <w:tcPr>
            <w:tcW w:w="576" w:type="pct"/>
          </w:tcPr>
          <w:p w14:paraId="5ADDB1BA" w14:textId="1BED4FC4"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18</w:t>
            </w:r>
          </w:p>
        </w:tc>
      </w:tr>
      <w:tr w:rsidR="00BE4D05" w:rsidRPr="00AC4217" w14:paraId="48B308DC" w14:textId="77777777" w:rsidTr="001845A0">
        <w:trPr>
          <w:trHeight w:val="1693"/>
        </w:trPr>
        <w:tc>
          <w:tcPr>
            <w:tcW w:w="890" w:type="pct"/>
            <w:gridSpan w:val="2"/>
          </w:tcPr>
          <w:p w14:paraId="19C9D3EA" w14:textId="77777777" w:rsidR="00BE4D05" w:rsidRPr="00AC4217" w:rsidRDefault="00BE4D05" w:rsidP="00CA1620">
            <w:pPr>
              <w:pStyle w:val="Prrafodelista"/>
              <w:numPr>
                <w:ilvl w:val="0"/>
                <w:numId w:val="24"/>
              </w:numPr>
              <w:spacing w:line="360" w:lineRule="auto"/>
              <w:ind w:left="360"/>
              <w:jc w:val="center"/>
              <w:rPr>
                <w:rFonts w:ascii="Arial" w:hAnsi="Arial" w:cs="Arial"/>
                <w:sz w:val="24"/>
                <w:szCs w:val="24"/>
              </w:rPr>
            </w:pPr>
          </w:p>
        </w:tc>
        <w:tc>
          <w:tcPr>
            <w:tcW w:w="3175" w:type="pct"/>
          </w:tcPr>
          <w:p w14:paraId="6ED36E7A" w14:textId="77777777" w:rsidR="00BE4D05" w:rsidRPr="00981A07" w:rsidRDefault="00BE4D05" w:rsidP="00CA1620">
            <w:pPr>
              <w:spacing w:line="360" w:lineRule="auto"/>
              <w:jc w:val="both"/>
              <w:rPr>
                <w:rFonts w:ascii="Arial" w:hAnsi="Arial" w:cs="Arial"/>
              </w:rPr>
            </w:pPr>
            <w:r w:rsidRPr="00D27AF2">
              <w:rPr>
                <w:rFonts w:ascii="Arial" w:hAnsi="Arial" w:cs="Arial"/>
              </w:rPr>
              <w:t>Composición de aminoácidos esenciales (mg/g de proteína) de soya y sus productos comparados con l</w:t>
            </w:r>
            <w:r>
              <w:rPr>
                <w:rFonts w:ascii="Arial" w:hAnsi="Arial" w:cs="Arial"/>
              </w:rPr>
              <w:t>os requerimientos de la FAO/WHO.</w:t>
            </w:r>
          </w:p>
        </w:tc>
        <w:tc>
          <w:tcPr>
            <w:tcW w:w="359" w:type="pct"/>
          </w:tcPr>
          <w:p w14:paraId="370A41E6" w14:textId="77777777" w:rsidR="00BE4D05" w:rsidRDefault="00BE4D05" w:rsidP="00CA1620">
            <w:pPr>
              <w:spacing w:line="360" w:lineRule="auto"/>
              <w:rPr>
                <w:rFonts w:ascii="Arial" w:hAnsi="Arial" w:cs="Arial"/>
                <w:color w:val="auto"/>
                <w:lang w:val="es-CO"/>
              </w:rPr>
            </w:pPr>
          </w:p>
        </w:tc>
        <w:tc>
          <w:tcPr>
            <w:tcW w:w="576" w:type="pct"/>
          </w:tcPr>
          <w:p w14:paraId="4042408C" w14:textId="4C175AFC"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19</w:t>
            </w:r>
          </w:p>
        </w:tc>
      </w:tr>
      <w:tr w:rsidR="00BE4D05" w:rsidRPr="00AC4217" w14:paraId="28774D8A" w14:textId="77777777" w:rsidTr="001845A0">
        <w:trPr>
          <w:trHeight w:val="948"/>
        </w:trPr>
        <w:tc>
          <w:tcPr>
            <w:tcW w:w="890" w:type="pct"/>
            <w:gridSpan w:val="2"/>
          </w:tcPr>
          <w:p w14:paraId="1767BD23" w14:textId="77777777" w:rsidR="00BE4D05" w:rsidRPr="00AC4217" w:rsidRDefault="00BE4D05" w:rsidP="00CA1620">
            <w:pPr>
              <w:pStyle w:val="Prrafodelista"/>
              <w:numPr>
                <w:ilvl w:val="0"/>
                <w:numId w:val="24"/>
              </w:numPr>
              <w:spacing w:line="360" w:lineRule="auto"/>
              <w:ind w:left="360"/>
              <w:jc w:val="center"/>
              <w:rPr>
                <w:rStyle w:val="Textoennegrita"/>
                <w:rFonts w:ascii="Arial" w:hAnsi="Arial" w:cs="Arial"/>
                <w:b w:val="0"/>
              </w:rPr>
            </w:pPr>
          </w:p>
        </w:tc>
        <w:tc>
          <w:tcPr>
            <w:tcW w:w="3175" w:type="pct"/>
          </w:tcPr>
          <w:p w14:paraId="01CF99B2" w14:textId="77777777" w:rsidR="00BE4D05" w:rsidRPr="00D27AF2" w:rsidRDefault="00BE4D05" w:rsidP="00CA1620">
            <w:pPr>
              <w:spacing w:line="360" w:lineRule="auto"/>
              <w:jc w:val="both"/>
              <w:rPr>
                <w:rFonts w:ascii="Arial" w:hAnsi="Arial" w:cs="Arial"/>
                <w:lang w:val="es-CO"/>
              </w:rPr>
            </w:pPr>
            <w:r w:rsidRPr="00D27AF2">
              <w:rPr>
                <w:rStyle w:val="Textoennegrita"/>
                <w:rFonts w:ascii="Arial" w:hAnsi="Arial" w:cs="Arial"/>
                <w:b w:val="0"/>
              </w:rPr>
              <w:t>Composición química de la carne vegetal (de soya)</w:t>
            </w:r>
          </w:p>
        </w:tc>
        <w:tc>
          <w:tcPr>
            <w:tcW w:w="359" w:type="pct"/>
          </w:tcPr>
          <w:p w14:paraId="49E38449" w14:textId="77777777" w:rsidR="00BE4D05" w:rsidRDefault="00BE4D05" w:rsidP="00CA1620">
            <w:pPr>
              <w:spacing w:line="360" w:lineRule="auto"/>
              <w:rPr>
                <w:rFonts w:ascii="Arial" w:hAnsi="Arial" w:cs="Arial"/>
                <w:color w:val="auto"/>
                <w:lang w:val="es-CO"/>
              </w:rPr>
            </w:pPr>
          </w:p>
        </w:tc>
        <w:tc>
          <w:tcPr>
            <w:tcW w:w="576" w:type="pct"/>
          </w:tcPr>
          <w:p w14:paraId="1447FB10" w14:textId="1F8EF1EB"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30</w:t>
            </w:r>
          </w:p>
        </w:tc>
      </w:tr>
      <w:tr w:rsidR="00BE4D05" w:rsidRPr="00AC4217" w14:paraId="0A8B2B32" w14:textId="77777777" w:rsidTr="001845A0">
        <w:trPr>
          <w:trHeight w:val="218"/>
        </w:trPr>
        <w:tc>
          <w:tcPr>
            <w:tcW w:w="890" w:type="pct"/>
            <w:gridSpan w:val="2"/>
          </w:tcPr>
          <w:p w14:paraId="03E65E82" w14:textId="77777777" w:rsidR="00BE4D05" w:rsidRPr="00AC4217" w:rsidRDefault="00BE4D05" w:rsidP="00CA1620">
            <w:pPr>
              <w:pStyle w:val="Prrafodelista"/>
              <w:numPr>
                <w:ilvl w:val="0"/>
                <w:numId w:val="24"/>
              </w:numPr>
              <w:spacing w:line="360" w:lineRule="auto"/>
              <w:ind w:left="360"/>
              <w:jc w:val="center"/>
              <w:rPr>
                <w:rFonts w:ascii="Arial" w:eastAsia="Arial" w:hAnsi="Arial" w:cs="Arial"/>
                <w:spacing w:val="1"/>
                <w:position w:val="-1"/>
                <w:sz w:val="24"/>
                <w:szCs w:val="24"/>
              </w:rPr>
            </w:pPr>
          </w:p>
        </w:tc>
        <w:tc>
          <w:tcPr>
            <w:tcW w:w="3175" w:type="pct"/>
          </w:tcPr>
          <w:p w14:paraId="37C45D9F" w14:textId="77777777" w:rsidR="00BE4D05" w:rsidRPr="00D27AF2" w:rsidRDefault="00BE4D05" w:rsidP="00CA1620">
            <w:pPr>
              <w:spacing w:line="360" w:lineRule="auto"/>
              <w:jc w:val="both"/>
              <w:rPr>
                <w:rFonts w:ascii="Arial" w:hAnsi="Arial" w:cs="Arial"/>
                <w:lang w:val="es-CO"/>
              </w:rPr>
            </w:pPr>
            <w:r w:rsidRPr="00D27AF2">
              <w:rPr>
                <w:rFonts w:ascii="Arial" w:eastAsia="Arial" w:hAnsi="Arial" w:cs="Arial"/>
                <w:spacing w:val="1"/>
                <w:position w:val="-1"/>
              </w:rPr>
              <w:t>Test</w:t>
            </w:r>
            <w:r w:rsidRPr="00D27AF2">
              <w:rPr>
                <w:rFonts w:ascii="Arial" w:eastAsia="Arial" w:hAnsi="Arial" w:cs="Arial"/>
                <w:position w:val="-1"/>
              </w:rPr>
              <w:t xml:space="preserve"> </w:t>
            </w:r>
            <w:r w:rsidRPr="00D27AF2">
              <w:rPr>
                <w:rFonts w:ascii="Arial" w:eastAsia="Arial" w:hAnsi="Arial" w:cs="Arial"/>
                <w:spacing w:val="3"/>
                <w:position w:val="-1"/>
              </w:rPr>
              <w:t>s</w:t>
            </w:r>
            <w:r w:rsidRPr="00D27AF2">
              <w:rPr>
                <w:rFonts w:ascii="Arial" w:eastAsia="Arial" w:hAnsi="Arial" w:cs="Arial"/>
                <w:spacing w:val="1"/>
                <w:position w:val="-1"/>
              </w:rPr>
              <w:t>e</w:t>
            </w:r>
            <w:r w:rsidRPr="00D27AF2">
              <w:rPr>
                <w:rFonts w:ascii="Arial" w:eastAsia="Arial" w:hAnsi="Arial" w:cs="Arial"/>
                <w:spacing w:val="-3"/>
                <w:position w:val="-1"/>
              </w:rPr>
              <w:t>n</w:t>
            </w:r>
            <w:r w:rsidRPr="00D27AF2">
              <w:rPr>
                <w:rFonts w:ascii="Arial" w:eastAsia="Arial" w:hAnsi="Arial" w:cs="Arial"/>
                <w:spacing w:val="1"/>
                <w:position w:val="-1"/>
              </w:rPr>
              <w:t>s</w:t>
            </w:r>
            <w:r w:rsidRPr="00D27AF2">
              <w:rPr>
                <w:rFonts w:ascii="Arial" w:eastAsia="Arial" w:hAnsi="Arial" w:cs="Arial"/>
                <w:position w:val="-1"/>
              </w:rPr>
              <w:t>ori</w:t>
            </w:r>
            <w:r w:rsidRPr="00D27AF2">
              <w:rPr>
                <w:rFonts w:ascii="Arial" w:eastAsia="Arial" w:hAnsi="Arial" w:cs="Arial"/>
                <w:spacing w:val="1"/>
                <w:position w:val="-1"/>
              </w:rPr>
              <w:t>a</w:t>
            </w:r>
            <w:r w:rsidRPr="00D27AF2">
              <w:rPr>
                <w:rFonts w:ascii="Arial" w:eastAsia="Arial" w:hAnsi="Arial" w:cs="Arial"/>
                <w:spacing w:val="-2"/>
                <w:position w:val="-1"/>
              </w:rPr>
              <w:t>l</w:t>
            </w:r>
            <w:r w:rsidRPr="00D27AF2">
              <w:rPr>
                <w:rFonts w:ascii="Arial" w:eastAsia="Arial" w:hAnsi="Arial" w:cs="Arial"/>
                <w:position w:val="-1"/>
              </w:rPr>
              <w:t>.</w:t>
            </w:r>
          </w:p>
        </w:tc>
        <w:tc>
          <w:tcPr>
            <w:tcW w:w="359" w:type="pct"/>
          </w:tcPr>
          <w:p w14:paraId="7278851A" w14:textId="77777777" w:rsidR="00BE4D05" w:rsidRDefault="00BE4D05" w:rsidP="00CA1620">
            <w:pPr>
              <w:spacing w:line="360" w:lineRule="auto"/>
              <w:rPr>
                <w:rFonts w:ascii="Arial" w:hAnsi="Arial" w:cs="Arial"/>
                <w:color w:val="auto"/>
                <w:lang w:val="es-CO"/>
              </w:rPr>
            </w:pPr>
          </w:p>
        </w:tc>
        <w:tc>
          <w:tcPr>
            <w:tcW w:w="576" w:type="pct"/>
          </w:tcPr>
          <w:p w14:paraId="03485FAD" w14:textId="3856BC09"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34</w:t>
            </w:r>
          </w:p>
        </w:tc>
      </w:tr>
      <w:tr w:rsidR="00BE4D05" w:rsidRPr="00AC4217" w14:paraId="7BA36B62" w14:textId="77777777" w:rsidTr="001845A0">
        <w:trPr>
          <w:trHeight w:val="218"/>
        </w:trPr>
        <w:tc>
          <w:tcPr>
            <w:tcW w:w="890" w:type="pct"/>
            <w:gridSpan w:val="2"/>
          </w:tcPr>
          <w:p w14:paraId="1804CB40" w14:textId="77777777" w:rsidR="00BE4D05" w:rsidRPr="00AC4217" w:rsidRDefault="00BE4D05" w:rsidP="00CA1620">
            <w:pPr>
              <w:pStyle w:val="Prrafodelista"/>
              <w:numPr>
                <w:ilvl w:val="0"/>
                <w:numId w:val="24"/>
              </w:numPr>
              <w:spacing w:line="360" w:lineRule="auto"/>
              <w:ind w:left="360"/>
              <w:jc w:val="center"/>
              <w:rPr>
                <w:rFonts w:ascii="Arial" w:hAnsi="Arial" w:cs="Arial"/>
                <w:sz w:val="24"/>
                <w:szCs w:val="24"/>
              </w:rPr>
            </w:pPr>
          </w:p>
        </w:tc>
        <w:tc>
          <w:tcPr>
            <w:tcW w:w="3175" w:type="pct"/>
          </w:tcPr>
          <w:p w14:paraId="0AF6158F" w14:textId="77777777" w:rsidR="00BE4D05" w:rsidRPr="00D27AF2" w:rsidRDefault="00BE4D05" w:rsidP="00CA1620">
            <w:pPr>
              <w:spacing w:line="360" w:lineRule="auto"/>
              <w:rPr>
                <w:rFonts w:ascii="Arial" w:hAnsi="Arial" w:cs="Arial"/>
                <w:b/>
              </w:rPr>
            </w:pPr>
            <w:r w:rsidRPr="00D27AF2">
              <w:rPr>
                <w:rFonts w:ascii="Arial" w:hAnsi="Arial" w:cs="Arial"/>
              </w:rPr>
              <w:t>Situación Geográfica y Climática de la Localidad</w:t>
            </w:r>
            <w:r w:rsidRPr="00D27AF2">
              <w:rPr>
                <w:rFonts w:ascii="Arial" w:hAnsi="Arial" w:cs="Arial"/>
                <w:b/>
              </w:rPr>
              <w:t>.</w:t>
            </w:r>
          </w:p>
        </w:tc>
        <w:tc>
          <w:tcPr>
            <w:tcW w:w="359" w:type="pct"/>
          </w:tcPr>
          <w:p w14:paraId="042D1D44" w14:textId="77777777" w:rsidR="00BE4D05" w:rsidRDefault="00BE4D05" w:rsidP="00CA1620">
            <w:pPr>
              <w:spacing w:line="360" w:lineRule="auto"/>
              <w:rPr>
                <w:rFonts w:ascii="Arial" w:hAnsi="Arial" w:cs="Arial"/>
                <w:color w:val="auto"/>
                <w:lang w:val="es-CO"/>
              </w:rPr>
            </w:pPr>
          </w:p>
        </w:tc>
        <w:tc>
          <w:tcPr>
            <w:tcW w:w="576" w:type="pct"/>
          </w:tcPr>
          <w:p w14:paraId="1DA5C5D6" w14:textId="14971C80" w:rsidR="00BE4D05" w:rsidRPr="00BD5ECA" w:rsidRDefault="00BE4D05" w:rsidP="00BE4D05">
            <w:pPr>
              <w:spacing w:line="360" w:lineRule="auto"/>
              <w:jc w:val="center"/>
              <w:rPr>
                <w:rFonts w:ascii="Arial" w:hAnsi="Arial" w:cs="Arial"/>
                <w:color w:val="auto"/>
                <w:lang w:val="es-CO"/>
              </w:rPr>
            </w:pPr>
            <w:r>
              <w:rPr>
                <w:rFonts w:ascii="Arial" w:hAnsi="Arial" w:cs="Arial"/>
                <w:color w:val="auto"/>
                <w:lang w:val="es-CO"/>
              </w:rPr>
              <w:t>39</w:t>
            </w:r>
          </w:p>
        </w:tc>
      </w:tr>
    </w:tbl>
    <w:p w14:paraId="6E45B5A8" w14:textId="77777777" w:rsidR="00D64431" w:rsidRDefault="00D64431" w:rsidP="00D64431"/>
    <w:tbl>
      <w:tblPr>
        <w:tblStyle w:val="Tablaconcuadrcula"/>
        <w:tblpPr w:leftFromText="141" w:rightFromText="141" w:vertAnchor="text" w:horzAnchor="margin" w:tblpY="-6"/>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70"/>
        <w:gridCol w:w="522"/>
        <w:gridCol w:w="5480"/>
        <w:gridCol w:w="611"/>
        <w:gridCol w:w="770"/>
      </w:tblGrid>
      <w:tr w:rsidR="00BE4D05" w:rsidRPr="00981A07" w14:paraId="1F4A8DB0" w14:textId="77777777" w:rsidTr="001845A0">
        <w:trPr>
          <w:trHeight w:val="196"/>
        </w:trPr>
        <w:tc>
          <w:tcPr>
            <w:tcW w:w="472" w:type="pct"/>
          </w:tcPr>
          <w:p w14:paraId="4E7BFD4A" w14:textId="77777777" w:rsidR="00BE4D05" w:rsidRDefault="00BE4D05" w:rsidP="00BE4D05">
            <w:pPr>
              <w:tabs>
                <w:tab w:val="center" w:pos="4319"/>
                <w:tab w:val="left" w:pos="7555"/>
              </w:tabs>
              <w:spacing w:line="360" w:lineRule="auto"/>
              <w:jc w:val="center"/>
              <w:rPr>
                <w:rFonts w:ascii="Arial" w:hAnsi="Arial" w:cs="Arial"/>
                <w:b/>
                <w:lang w:val="es-CO"/>
              </w:rPr>
            </w:pPr>
          </w:p>
        </w:tc>
        <w:tc>
          <w:tcPr>
            <w:tcW w:w="4528" w:type="pct"/>
            <w:gridSpan w:val="4"/>
          </w:tcPr>
          <w:p w14:paraId="3D69CF82" w14:textId="3E7BFF09" w:rsidR="00BE4D05" w:rsidRPr="00981A07" w:rsidRDefault="00BE4D05" w:rsidP="001845A0">
            <w:pPr>
              <w:tabs>
                <w:tab w:val="center" w:pos="4319"/>
                <w:tab w:val="left" w:pos="7555"/>
              </w:tabs>
              <w:spacing w:line="360" w:lineRule="auto"/>
              <w:jc w:val="center"/>
              <w:rPr>
                <w:rFonts w:ascii="Arial" w:hAnsi="Arial" w:cs="Arial"/>
                <w:b/>
                <w:lang w:val="es-CO"/>
              </w:rPr>
            </w:pPr>
            <w:r w:rsidRPr="00981A07">
              <w:rPr>
                <w:rFonts w:ascii="Arial" w:hAnsi="Arial" w:cs="Arial"/>
                <w:b/>
                <w:lang w:val="es-CO"/>
              </w:rPr>
              <w:t>ÍNDICE DE TABLAS</w:t>
            </w:r>
          </w:p>
        </w:tc>
      </w:tr>
      <w:tr w:rsidR="00BE4D05" w:rsidRPr="00981A07" w14:paraId="3CAB5440" w14:textId="77777777" w:rsidTr="001845A0">
        <w:trPr>
          <w:trHeight w:val="196"/>
        </w:trPr>
        <w:tc>
          <w:tcPr>
            <w:tcW w:w="792" w:type="pct"/>
            <w:gridSpan w:val="2"/>
          </w:tcPr>
          <w:p w14:paraId="0A2A5C27" w14:textId="77777777" w:rsidR="00BE4D05" w:rsidRPr="00981A07" w:rsidRDefault="00BE4D05" w:rsidP="00BE4D05">
            <w:pPr>
              <w:spacing w:line="360" w:lineRule="auto"/>
              <w:jc w:val="center"/>
              <w:rPr>
                <w:rFonts w:ascii="Arial" w:hAnsi="Arial" w:cs="Arial"/>
                <w:b/>
                <w:lang w:val="es-CO"/>
              </w:rPr>
            </w:pPr>
            <w:r w:rsidRPr="00981A07">
              <w:rPr>
                <w:rFonts w:ascii="Arial" w:hAnsi="Arial" w:cs="Arial"/>
                <w:b/>
                <w:lang w:val="es-CO"/>
              </w:rPr>
              <w:t>Tabla  N°</w:t>
            </w:r>
          </w:p>
        </w:tc>
        <w:tc>
          <w:tcPr>
            <w:tcW w:w="3735" w:type="pct"/>
            <w:gridSpan w:val="2"/>
          </w:tcPr>
          <w:p w14:paraId="6DD6B1C8" w14:textId="79D77C81" w:rsidR="00BE4D05" w:rsidRPr="00981A07" w:rsidRDefault="00BE4D05" w:rsidP="00BE4D05">
            <w:pPr>
              <w:spacing w:line="360" w:lineRule="auto"/>
              <w:jc w:val="center"/>
              <w:rPr>
                <w:rFonts w:ascii="Arial" w:hAnsi="Arial" w:cs="Arial"/>
                <w:b/>
                <w:lang w:val="es-CO"/>
              </w:rPr>
            </w:pPr>
            <w:r w:rsidRPr="00981A07">
              <w:rPr>
                <w:rFonts w:ascii="Arial" w:hAnsi="Arial" w:cs="Arial"/>
                <w:b/>
                <w:lang w:val="es-CO"/>
              </w:rPr>
              <w:t>Descripción</w:t>
            </w:r>
          </w:p>
        </w:tc>
        <w:tc>
          <w:tcPr>
            <w:tcW w:w="473" w:type="pct"/>
          </w:tcPr>
          <w:p w14:paraId="164DAB24" w14:textId="05B0E1E5" w:rsidR="00BE4D05" w:rsidRPr="00981A07" w:rsidRDefault="00BE4D05" w:rsidP="00BE4D05">
            <w:pPr>
              <w:spacing w:line="360" w:lineRule="auto"/>
              <w:jc w:val="center"/>
              <w:rPr>
                <w:rFonts w:ascii="Arial" w:hAnsi="Arial" w:cs="Arial"/>
                <w:b/>
                <w:lang w:val="es-CO"/>
              </w:rPr>
            </w:pPr>
            <w:r w:rsidRPr="00981A07">
              <w:rPr>
                <w:rFonts w:ascii="Arial" w:hAnsi="Arial" w:cs="Arial"/>
                <w:b/>
                <w:lang w:val="es-CO"/>
              </w:rPr>
              <w:t>Pág.</w:t>
            </w:r>
          </w:p>
        </w:tc>
      </w:tr>
      <w:tr w:rsidR="00BE4D05" w:rsidRPr="00981A07" w14:paraId="7ED901F3" w14:textId="77777777" w:rsidTr="001845A0">
        <w:trPr>
          <w:trHeight w:val="846"/>
        </w:trPr>
        <w:tc>
          <w:tcPr>
            <w:tcW w:w="792" w:type="pct"/>
            <w:gridSpan w:val="2"/>
          </w:tcPr>
          <w:p w14:paraId="13CC02BB"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14916D7E" w14:textId="77777777" w:rsidR="00BE4D05" w:rsidRPr="00981A07" w:rsidRDefault="00BE4D05" w:rsidP="00BE4D05">
            <w:pPr>
              <w:spacing w:line="360" w:lineRule="auto"/>
              <w:jc w:val="both"/>
              <w:rPr>
                <w:rFonts w:ascii="Arial" w:hAnsi="Arial" w:cs="Arial"/>
              </w:rPr>
            </w:pPr>
            <w:r w:rsidRPr="00981A07">
              <w:rPr>
                <w:rFonts w:ascii="Arial" w:hAnsi="Arial" w:cs="Arial"/>
              </w:rPr>
              <w:t xml:space="preserve">Varias enfermedades causadas por una mala alimentación en el Ecuador. </w:t>
            </w:r>
          </w:p>
        </w:tc>
        <w:tc>
          <w:tcPr>
            <w:tcW w:w="375" w:type="pct"/>
          </w:tcPr>
          <w:p w14:paraId="23B32A78" w14:textId="77777777" w:rsidR="00BE4D05" w:rsidRDefault="00BE4D05" w:rsidP="00BE4D05">
            <w:pPr>
              <w:spacing w:line="360" w:lineRule="auto"/>
              <w:rPr>
                <w:rFonts w:ascii="Arial" w:hAnsi="Arial" w:cs="Arial"/>
                <w:lang w:val="es-CO"/>
              </w:rPr>
            </w:pPr>
          </w:p>
        </w:tc>
        <w:tc>
          <w:tcPr>
            <w:tcW w:w="473" w:type="pct"/>
          </w:tcPr>
          <w:p w14:paraId="2A223F09" w14:textId="606F2A35" w:rsidR="00BE4D05" w:rsidRPr="00981A07" w:rsidRDefault="00BE4D05" w:rsidP="00BE4D05">
            <w:pPr>
              <w:spacing w:line="360" w:lineRule="auto"/>
              <w:jc w:val="center"/>
              <w:rPr>
                <w:rFonts w:ascii="Arial" w:hAnsi="Arial" w:cs="Arial"/>
                <w:lang w:val="es-CO"/>
              </w:rPr>
            </w:pPr>
            <w:r>
              <w:rPr>
                <w:rFonts w:ascii="Arial" w:hAnsi="Arial" w:cs="Arial"/>
                <w:lang w:val="es-CO"/>
              </w:rPr>
              <w:t>5</w:t>
            </w:r>
          </w:p>
        </w:tc>
      </w:tr>
      <w:tr w:rsidR="00BE4D05" w:rsidRPr="00981A07" w14:paraId="7038BB2F" w14:textId="77777777" w:rsidTr="001845A0">
        <w:trPr>
          <w:trHeight w:val="196"/>
        </w:trPr>
        <w:tc>
          <w:tcPr>
            <w:tcW w:w="792" w:type="pct"/>
            <w:gridSpan w:val="2"/>
          </w:tcPr>
          <w:p w14:paraId="662CC4A1"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5E805058" w14:textId="77777777" w:rsidR="00BE4D05" w:rsidRPr="00981A07" w:rsidRDefault="00BE4D05" w:rsidP="00BE4D05">
            <w:pPr>
              <w:spacing w:line="360" w:lineRule="auto"/>
              <w:jc w:val="both"/>
              <w:rPr>
                <w:rFonts w:ascii="Arial" w:hAnsi="Arial" w:cs="Arial"/>
                <w:b/>
                <w:lang w:val="es-CO"/>
              </w:rPr>
            </w:pPr>
            <w:r w:rsidRPr="00981A07">
              <w:rPr>
                <w:rFonts w:ascii="Arial" w:hAnsi="Arial" w:cs="Arial"/>
              </w:rPr>
              <w:t>Factores de estudio</w:t>
            </w:r>
          </w:p>
        </w:tc>
        <w:tc>
          <w:tcPr>
            <w:tcW w:w="375" w:type="pct"/>
          </w:tcPr>
          <w:p w14:paraId="26CEB1DC" w14:textId="77777777" w:rsidR="00BE4D05" w:rsidRDefault="00BE4D05" w:rsidP="00BE4D05">
            <w:pPr>
              <w:spacing w:line="360" w:lineRule="auto"/>
              <w:rPr>
                <w:rFonts w:ascii="Arial" w:hAnsi="Arial" w:cs="Arial"/>
                <w:lang w:val="es-CO"/>
              </w:rPr>
            </w:pPr>
          </w:p>
        </w:tc>
        <w:tc>
          <w:tcPr>
            <w:tcW w:w="473" w:type="pct"/>
          </w:tcPr>
          <w:p w14:paraId="7B972378" w14:textId="2B70F0B2" w:rsidR="00BE4D05" w:rsidRPr="00981A07" w:rsidRDefault="00BE4D05" w:rsidP="00BE4D05">
            <w:pPr>
              <w:spacing w:line="360" w:lineRule="auto"/>
              <w:jc w:val="center"/>
              <w:rPr>
                <w:rFonts w:ascii="Arial" w:hAnsi="Arial" w:cs="Arial"/>
                <w:lang w:val="es-CO"/>
              </w:rPr>
            </w:pPr>
            <w:r>
              <w:rPr>
                <w:rFonts w:ascii="Arial" w:hAnsi="Arial" w:cs="Arial"/>
                <w:lang w:val="es-CO"/>
              </w:rPr>
              <w:t>41</w:t>
            </w:r>
          </w:p>
        </w:tc>
      </w:tr>
      <w:tr w:rsidR="00BE4D05" w:rsidRPr="00981A07" w14:paraId="45FF4EAA" w14:textId="77777777" w:rsidTr="001845A0">
        <w:trPr>
          <w:trHeight w:val="196"/>
        </w:trPr>
        <w:tc>
          <w:tcPr>
            <w:tcW w:w="792" w:type="pct"/>
            <w:gridSpan w:val="2"/>
          </w:tcPr>
          <w:p w14:paraId="4B71FF5F"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6F5EBEBE" w14:textId="77777777" w:rsidR="00BE4D05" w:rsidRPr="00981A07" w:rsidRDefault="00BE4D05" w:rsidP="00BE4D05">
            <w:pPr>
              <w:spacing w:line="360" w:lineRule="auto"/>
              <w:jc w:val="both"/>
              <w:rPr>
                <w:rFonts w:ascii="Arial" w:hAnsi="Arial" w:cs="Arial"/>
                <w:b/>
                <w:lang w:val="es-CO"/>
              </w:rPr>
            </w:pPr>
            <w:r w:rsidRPr="00981A07">
              <w:rPr>
                <w:rFonts w:ascii="Arial" w:hAnsi="Arial" w:cs="Arial"/>
              </w:rPr>
              <w:t>Codificación de los tratamientos</w:t>
            </w:r>
          </w:p>
        </w:tc>
        <w:tc>
          <w:tcPr>
            <w:tcW w:w="375" w:type="pct"/>
          </w:tcPr>
          <w:p w14:paraId="65106FF0" w14:textId="77777777" w:rsidR="00BE4D05" w:rsidRDefault="00BE4D05" w:rsidP="00BE4D05">
            <w:pPr>
              <w:spacing w:line="360" w:lineRule="auto"/>
              <w:rPr>
                <w:rFonts w:ascii="Arial" w:hAnsi="Arial" w:cs="Arial"/>
                <w:lang w:val="es-CO"/>
              </w:rPr>
            </w:pPr>
          </w:p>
        </w:tc>
        <w:tc>
          <w:tcPr>
            <w:tcW w:w="473" w:type="pct"/>
          </w:tcPr>
          <w:p w14:paraId="20C87A0F" w14:textId="628A0C8D" w:rsidR="00BE4D05" w:rsidRPr="00981A07" w:rsidRDefault="00BE4D05" w:rsidP="00BE4D05">
            <w:pPr>
              <w:spacing w:line="360" w:lineRule="auto"/>
              <w:jc w:val="center"/>
              <w:rPr>
                <w:rFonts w:ascii="Arial" w:hAnsi="Arial" w:cs="Arial"/>
                <w:lang w:val="es-CO"/>
              </w:rPr>
            </w:pPr>
            <w:r>
              <w:rPr>
                <w:rFonts w:ascii="Arial" w:hAnsi="Arial" w:cs="Arial"/>
                <w:lang w:val="es-CO"/>
              </w:rPr>
              <w:t>41</w:t>
            </w:r>
          </w:p>
        </w:tc>
      </w:tr>
      <w:tr w:rsidR="00BE4D05" w:rsidRPr="00981A07" w14:paraId="24472D07" w14:textId="77777777" w:rsidTr="001845A0">
        <w:trPr>
          <w:trHeight w:val="450"/>
        </w:trPr>
        <w:tc>
          <w:tcPr>
            <w:tcW w:w="792" w:type="pct"/>
            <w:gridSpan w:val="2"/>
          </w:tcPr>
          <w:p w14:paraId="6E79B8F4" w14:textId="77777777" w:rsidR="00BE4D05" w:rsidRPr="00981A07" w:rsidRDefault="00BE4D05" w:rsidP="002D694D">
            <w:pPr>
              <w:pStyle w:val="Prrafodelista"/>
              <w:numPr>
                <w:ilvl w:val="0"/>
                <w:numId w:val="25"/>
              </w:numPr>
              <w:spacing w:after="100" w:afterAutospacing="1" w:line="360" w:lineRule="auto"/>
              <w:ind w:left="360"/>
              <w:jc w:val="center"/>
              <w:rPr>
                <w:rFonts w:ascii="Arial" w:hAnsi="Arial" w:cs="Arial"/>
                <w:sz w:val="24"/>
                <w:szCs w:val="24"/>
              </w:rPr>
            </w:pPr>
          </w:p>
        </w:tc>
        <w:tc>
          <w:tcPr>
            <w:tcW w:w="3361" w:type="pct"/>
          </w:tcPr>
          <w:p w14:paraId="4EB969BE" w14:textId="77777777" w:rsidR="00BE4D05" w:rsidRPr="00981A07" w:rsidRDefault="00BE4D05" w:rsidP="00BE4D05">
            <w:pPr>
              <w:spacing w:after="100" w:afterAutospacing="1" w:line="360" w:lineRule="auto"/>
              <w:jc w:val="both"/>
              <w:rPr>
                <w:rFonts w:ascii="Arial" w:hAnsi="Arial" w:cs="Arial"/>
                <w:b/>
                <w:lang w:val="es-CO"/>
              </w:rPr>
            </w:pPr>
            <w:r w:rsidRPr="00981A07">
              <w:rPr>
                <w:rFonts w:ascii="Arial" w:hAnsi="Arial" w:cs="Arial"/>
              </w:rPr>
              <w:t>Formulación utilizada</w:t>
            </w:r>
          </w:p>
        </w:tc>
        <w:tc>
          <w:tcPr>
            <w:tcW w:w="375" w:type="pct"/>
          </w:tcPr>
          <w:p w14:paraId="08310C24" w14:textId="77777777" w:rsidR="00BE4D05" w:rsidRDefault="00BE4D05" w:rsidP="00BE4D05">
            <w:pPr>
              <w:spacing w:line="360" w:lineRule="auto"/>
              <w:rPr>
                <w:rFonts w:ascii="Arial" w:hAnsi="Arial" w:cs="Arial"/>
                <w:lang w:val="es-CO"/>
              </w:rPr>
            </w:pPr>
          </w:p>
        </w:tc>
        <w:tc>
          <w:tcPr>
            <w:tcW w:w="473" w:type="pct"/>
          </w:tcPr>
          <w:p w14:paraId="3A1A76AA" w14:textId="42A3278C" w:rsidR="00BE4D05" w:rsidRPr="00981A07" w:rsidRDefault="00BE4D05" w:rsidP="00BE4D05">
            <w:pPr>
              <w:spacing w:line="360" w:lineRule="auto"/>
              <w:jc w:val="center"/>
              <w:rPr>
                <w:rFonts w:ascii="Arial" w:hAnsi="Arial" w:cs="Arial"/>
                <w:lang w:val="es-CO"/>
              </w:rPr>
            </w:pPr>
            <w:r>
              <w:rPr>
                <w:rFonts w:ascii="Arial" w:hAnsi="Arial" w:cs="Arial"/>
                <w:lang w:val="es-CO"/>
              </w:rPr>
              <w:t>49</w:t>
            </w:r>
          </w:p>
        </w:tc>
      </w:tr>
      <w:tr w:rsidR="00BE4D05" w:rsidRPr="00981A07" w14:paraId="26B50A1A" w14:textId="77777777" w:rsidTr="001845A0">
        <w:trPr>
          <w:trHeight w:val="619"/>
        </w:trPr>
        <w:tc>
          <w:tcPr>
            <w:tcW w:w="792" w:type="pct"/>
            <w:gridSpan w:val="2"/>
          </w:tcPr>
          <w:p w14:paraId="59973424" w14:textId="77777777" w:rsidR="00BE4D05" w:rsidRPr="00981A07" w:rsidRDefault="00BE4D05" w:rsidP="002D694D">
            <w:pPr>
              <w:pStyle w:val="Prrafodelista"/>
              <w:numPr>
                <w:ilvl w:val="0"/>
                <w:numId w:val="25"/>
              </w:numPr>
              <w:tabs>
                <w:tab w:val="left" w:pos="1725"/>
              </w:tabs>
              <w:spacing w:line="360" w:lineRule="auto"/>
              <w:ind w:left="360"/>
              <w:jc w:val="center"/>
              <w:rPr>
                <w:rFonts w:ascii="Arial" w:hAnsi="Arial" w:cs="Arial"/>
                <w:sz w:val="24"/>
                <w:szCs w:val="24"/>
              </w:rPr>
            </w:pPr>
          </w:p>
        </w:tc>
        <w:tc>
          <w:tcPr>
            <w:tcW w:w="3361" w:type="pct"/>
          </w:tcPr>
          <w:p w14:paraId="18B837AD" w14:textId="77777777" w:rsidR="00BE4D05" w:rsidRPr="00981A07" w:rsidRDefault="00BE4D05" w:rsidP="00BE4D05">
            <w:pPr>
              <w:tabs>
                <w:tab w:val="left" w:pos="1725"/>
              </w:tabs>
              <w:spacing w:line="360" w:lineRule="auto"/>
              <w:jc w:val="both"/>
              <w:rPr>
                <w:rFonts w:ascii="Arial" w:hAnsi="Arial" w:cs="Arial"/>
                <w:b/>
                <w:lang w:val="es-CO"/>
              </w:rPr>
            </w:pPr>
            <w:r w:rsidRPr="00981A07">
              <w:rPr>
                <w:rFonts w:ascii="Arial" w:hAnsi="Arial" w:cs="Arial"/>
              </w:rPr>
              <w:t>Resultados bromatológicos obtenidos en la harina chocho</w:t>
            </w:r>
          </w:p>
        </w:tc>
        <w:tc>
          <w:tcPr>
            <w:tcW w:w="375" w:type="pct"/>
          </w:tcPr>
          <w:p w14:paraId="384A2145" w14:textId="77777777" w:rsidR="00BE4D05" w:rsidRDefault="00BE4D05" w:rsidP="00BE4D05">
            <w:pPr>
              <w:spacing w:line="360" w:lineRule="auto"/>
              <w:rPr>
                <w:rFonts w:ascii="Arial" w:hAnsi="Arial" w:cs="Arial"/>
                <w:lang w:val="es-CO"/>
              </w:rPr>
            </w:pPr>
          </w:p>
        </w:tc>
        <w:tc>
          <w:tcPr>
            <w:tcW w:w="473" w:type="pct"/>
          </w:tcPr>
          <w:p w14:paraId="6E3C9F38" w14:textId="5CAB723B" w:rsidR="00BE4D05" w:rsidRPr="00981A07" w:rsidRDefault="00BE4D05" w:rsidP="00BE4D05">
            <w:pPr>
              <w:spacing w:line="360" w:lineRule="auto"/>
              <w:jc w:val="center"/>
              <w:rPr>
                <w:rFonts w:ascii="Arial" w:hAnsi="Arial" w:cs="Arial"/>
                <w:lang w:val="es-CO"/>
              </w:rPr>
            </w:pPr>
            <w:r>
              <w:rPr>
                <w:rFonts w:ascii="Arial" w:hAnsi="Arial" w:cs="Arial"/>
                <w:lang w:val="es-CO"/>
              </w:rPr>
              <w:t>50</w:t>
            </w:r>
          </w:p>
        </w:tc>
      </w:tr>
      <w:tr w:rsidR="00BE4D05" w:rsidRPr="00981A07" w14:paraId="47B84C0E" w14:textId="77777777" w:rsidTr="001845A0">
        <w:trPr>
          <w:trHeight w:val="196"/>
        </w:trPr>
        <w:tc>
          <w:tcPr>
            <w:tcW w:w="792" w:type="pct"/>
            <w:gridSpan w:val="2"/>
          </w:tcPr>
          <w:p w14:paraId="0A514A5C" w14:textId="77777777" w:rsidR="00BE4D05" w:rsidRPr="00981A07" w:rsidRDefault="00BE4D05" w:rsidP="002D694D">
            <w:pPr>
              <w:pStyle w:val="Prrafodelista"/>
              <w:numPr>
                <w:ilvl w:val="0"/>
                <w:numId w:val="25"/>
              </w:numPr>
              <w:autoSpaceDE w:val="0"/>
              <w:autoSpaceDN w:val="0"/>
              <w:adjustRightInd w:val="0"/>
              <w:spacing w:line="360" w:lineRule="auto"/>
              <w:ind w:left="360"/>
              <w:jc w:val="center"/>
              <w:rPr>
                <w:rFonts w:ascii="Arial" w:hAnsi="Arial" w:cs="Arial"/>
                <w:sz w:val="24"/>
                <w:szCs w:val="24"/>
              </w:rPr>
            </w:pPr>
          </w:p>
        </w:tc>
        <w:tc>
          <w:tcPr>
            <w:tcW w:w="3361" w:type="pct"/>
          </w:tcPr>
          <w:p w14:paraId="6B9E66C3" w14:textId="77777777" w:rsidR="00BE4D05" w:rsidRPr="00981A07" w:rsidRDefault="00BE4D05" w:rsidP="00BE4D05">
            <w:pPr>
              <w:autoSpaceDE w:val="0"/>
              <w:autoSpaceDN w:val="0"/>
              <w:adjustRightInd w:val="0"/>
              <w:spacing w:line="360" w:lineRule="auto"/>
              <w:jc w:val="both"/>
              <w:rPr>
                <w:rFonts w:ascii="Arial" w:hAnsi="Arial" w:cs="Arial"/>
              </w:rPr>
            </w:pPr>
            <w:r w:rsidRPr="00981A07">
              <w:rPr>
                <w:rFonts w:ascii="Arial" w:hAnsi="Arial" w:cs="Arial"/>
              </w:rPr>
              <w:t>Resultados bromatológicos obtenidos en la proteína vegetal texturizada (PVT).</w:t>
            </w:r>
          </w:p>
        </w:tc>
        <w:tc>
          <w:tcPr>
            <w:tcW w:w="375" w:type="pct"/>
          </w:tcPr>
          <w:p w14:paraId="6B61BC16" w14:textId="77777777" w:rsidR="00BE4D05" w:rsidRDefault="00BE4D05" w:rsidP="00BE4D05">
            <w:pPr>
              <w:spacing w:line="360" w:lineRule="auto"/>
              <w:rPr>
                <w:rFonts w:ascii="Arial" w:hAnsi="Arial" w:cs="Arial"/>
                <w:lang w:val="es-CO"/>
              </w:rPr>
            </w:pPr>
          </w:p>
        </w:tc>
        <w:tc>
          <w:tcPr>
            <w:tcW w:w="473" w:type="pct"/>
          </w:tcPr>
          <w:p w14:paraId="36D941A6" w14:textId="0EEB13C2" w:rsidR="00BE4D05" w:rsidRPr="00981A07" w:rsidRDefault="00BE4D05" w:rsidP="00BE4D05">
            <w:pPr>
              <w:spacing w:line="360" w:lineRule="auto"/>
              <w:jc w:val="center"/>
              <w:rPr>
                <w:rFonts w:ascii="Arial" w:hAnsi="Arial" w:cs="Arial"/>
                <w:lang w:val="es-CO"/>
              </w:rPr>
            </w:pPr>
            <w:r>
              <w:rPr>
                <w:rFonts w:ascii="Arial" w:hAnsi="Arial" w:cs="Arial"/>
                <w:lang w:val="es-CO"/>
              </w:rPr>
              <w:t>51</w:t>
            </w:r>
          </w:p>
        </w:tc>
      </w:tr>
      <w:tr w:rsidR="00BE4D05" w:rsidRPr="00981A07" w14:paraId="7306D44A" w14:textId="77777777" w:rsidTr="001845A0">
        <w:trPr>
          <w:trHeight w:val="196"/>
        </w:trPr>
        <w:tc>
          <w:tcPr>
            <w:tcW w:w="792" w:type="pct"/>
            <w:gridSpan w:val="2"/>
          </w:tcPr>
          <w:p w14:paraId="044A8B42"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3ACD121B" w14:textId="77777777" w:rsidR="00BE4D05" w:rsidRPr="00981A07" w:rsidRDefault="00BE4D05" w:rsidP="00BE4D05">
            <w:pPr>
              <w:spacing w:line="360" w:lineRule="auto"/>
              <w:jc w:val="both"/>
              <w:rPr>
                <w:rFonts w:ascii="Arial" w:eastAsia="Arial" w:hAnsi="Arial" w:cs="Arial"/>
                <w:spacing w:val="2"/>
              </w:rPr>
            </w:pPr>
            <w:r w:rsidRPr="00981A07">
              <w:rPr>
                <w:rFonts w:ascii="Arial" w:eastAsia="Arial" w:hAnsi="Arial" w:cs="Arial"/>
                <w:spacing w:val="2"/>
              </w:rPr>
              <w:t>Análisis de varianza para pH en la elaboración de carne vegetal.</w:t>
            </w:r>
          </w:p>
        </w:tc>
        <w:tc>
          <w:tcPr>
            <w:tcW w:w="375" w:type="pct"/>
          </w:tcPr>
          <w:p w14:paraId="13D10A5E" w14:textId="77777777" w:rsidR="00BE4D05" w:rsidRDefault="00BE4D05" w:rsidP="00BE4D05">
            <w:pPr>
              <w:spacing w:line="360" w:lineRule="auto"/>
              <w:rPr>
                <w:rFonts w:ascii="Arial" w:hAnsi="Arial" w:cs="Arial"/>
                <w:lang w:val="es-CO"/>
              </w:rPr>
            </w:pPr>
          </w:p>
        </w:tc>
        <w:tc>
          <w:tcPr>
            <w:tcW w:w="473" w:type="pct"/>
          </w:tcPr>
          <w:p w14:paraId="683C7950" w14:textId="1F798431" w:rsidR="00BE4D05" w:rsidRPr="00981A07" w:rsidRDefault="00BE4D05" w:rsidP="00BE4D05">
            <w:pPr>
              <w:spacing w:line="360" w:lineRule="auto"/>
              <w:jc w:val="center"/>
              <w:rPr>
                <w:rFonts w:ascii="Arial" w:hAnsi="Arial" w:cs="Arial"/>
                <w:lang w:val="es-CO"/>
              </w:rPr>
            </w:pPr>
            <w:r>
              <w:rPr>
                <w:rFonts w:ascii="Arial" w:hAnsi="Arial" w:cs="Arial"/>
                <w:lang w:val="es-CO"/>
              </w:rPr>
              <w:t>52</w:t>
            </w:r>
          </w:p>
        </w:tc>
      </w:tr>
      <w:tr w:rsidR="00BE4D05" w:rsidRPr="00981A07" w14:paraId="43A8F09E" w14:textId="77777777" w:rsidTr="001845A0">
        <w:trPr>
          <w:trHeight w:val="196"/>
        </w:trPr>
        <w:tc>
          <w:tcPr>
            <w:tcW w:w="792" w:type="pct"/>
            <w:gridSpan w:val="2"/>
          </w:tcPr>
          <w:p w14:paraId="680B201A"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0DDB8401" w14:textId="77777777" w:rsidR="00BE4D05" w:rsidRPr="00981A07" w:rsidRDefault="00BE4D05" w:rsidP="00BE4D05">
            <w:pPr>
              <w:spacing w:line="360" w:lineRule="auto"/>
              <w:jc w:val="both"/>
              <w:rPr>
                <w:rFonts w:ascii="Arial" w:hAnsi="Arial" w:cs="Arial"/>
                <w:lang w:val="es-CO"/>
              </w:rPr>
            </w:pPr>
            <w:r w:rsidRPr="00981A07">
              <w:rPr>
                <w:rFonts w:ascii="Arial" w:hAnsi="Arial" w:cs="Arial"/>
              </w:rPr>
              <w:t>Prueba de rangos ordenados de Tukey para los tratamientos de pH  en la elaboración de carne vegetal.</w:t>
            </w:r>
          </w:p>
        </w:tc>
        <w:tc>
          <w:tcPr>
            <w:tcW w:w="375" w:type="pct"/>
          </w:tcPr>
          <w:p w14:paraId="4B129E70" w14:textId="77777777" w:rsidR="00BE4D05" w:rsidRDefault="00BE4D05" w:rsidP="00BE4D05">
            <w:pPr>
              <w:spacing w:line="360" w:lineRule="auto"/>
              <w:rPr>
                <w:rFonts w:ascii="Arial" w:hAnsi="Arial" w:cs="Arial"/>
                <w:lang w:val="es-CO"/>
              </w:rPr>
            </w:pPr>
          </w:p>
        </w:tc>
        <w:tc>
          <w:tcPr>
            <w:tcW w:w="473" w:type="pct"/>
          </w:tcPr>
          <w:p w14:paraId="3963C5D3" w14:textId="55878553" w:rsidR="00BE4D05" w:rsidRPr="00981A07" w:rsidRDefault="00BE4D05" w:rsidP="00BE4D05">
            <w:pPr>
              <w:spacing w:line="360" w:lineRule="auto"/>
              <w:jc w:val="center"/>
              <w:rPr>
                <w:rFonts w:ascii="Arial" w:hAnsi="Arial" w:cs="Arial"/>
                <w:lang w:val="es-CO"/>
              </w:rPr>
            </w:pPr>
            <w:r>
              <w:rPr>
                <w:rFonts w:ascii="Arial" w:hAnsi="Arial" w:cs="Arial"/>
                <w:lang w:val="es-CO"/>
              </w:rPr>
              <w:t>53</w:t>
            </w:r>
          </w:p>
        </w:tc>
      </w:tr>
      <w:tr w:rsidR="00BE4D05" w:rsidRPr="00981A07" w14:paraId="064F7210" w14:textId="77777777" w:rsidTr="001845A0">
        <w:trPr>
          <w:trHeight w:val="196"/>
        </w:trPr>
        <w:tc>
          <w:tcPr>
            <w:tcW w:w="792" w:type="pct"/>
            <w:gridSpan w:val="2"/>
          </w:tcPr>
          <w:p w14:paraId="4323A362"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493FB31A" w14:textId="77777777" w:rsidR="00BE4D05" w:rsidRPr="00981A07" w:rsidRDefault="00BE4D05" w:rsidP="00BE4D05">
            <w:pPr>
              <w:spacing w:line="360" w:lineRule="auto"/>
              <w:jc w:val="both"/>
              <w:rPr>
                <w:rFonts w:ascii="Arial" w:eastAsia="Arial" w:hAnsi="Arial" w:cs="Arial"/>
                <w:spacing w:val="2"/>
              </w:rPr>
            </w:pPr>
            <w:r w:rsidRPr="00981A07">
              <w:rPr>
                <w:rFonts w:ascii="Arial" w:eastAsia="Arial" w:hAnsi="Arial" w:cs="Arial"/>
                <w:spacing w:val="2"/>
              </w:rPr>
              <w:t>Análisis de varianza para humedad en la elaboración de carne vegetal.</w:t>
            </w:r>
          </w:p>
        </w:tc>
        <w:tc>
          <w:tcPr>
            <w:tcW w:w="375" w:type="pct"/>
          </w:tcPr>
          <w:p w14:paraId="6E06CB46" w14:textId="77777777" w:rsidR="00BE4D05" w:rsidRDefault="00BE4D05" w:rsidP="00BE4D05">
            <w:pPr>
              <w:spacing w:line="360" w:lineRule="auto"/>
              <w:rPr>
                <w:rFonts w:ascii="Arial" w:hAnsi="Arial" w:cs="Arial"/>
                <w:lang w:val="es-CO"/>
              </w:rPr>
            </w:pPr>
          </w:p>
        </w:tc>
        <w:tc>
          <w:tcPr>
            <w:tcW w:w="473" w:type="pct"/>
          </w:tcPr>
          <w:p w14:paraId="2BC6D7BF" w14:textId="24550E00" w:rsidR="00BE4D05" w:rsidRPr="00981A07" w:rsidRDefault="00BE4D05" w:rsidP="00BE4D05">
            <w:pPr>
              <w:spacing w:line="360" w:lineRule="auto"/>
              <w:jc w:val="center"/>
              <w:rPr>
                <w:rFonts w:ascii="Arial" w:hAnsi="Arial" w:cs="Arial"/>
                <w:lang w:val="es-CO"/>
              </w:rPr>
            </w:pPr>
            <w:r>
              <w:rPr>
                <w:rFonts w:ascii="Arial" w:hAnsi="Arial" w:cs="Arial"/>
                <w:lang w:val="es-CO"/>
              </w:rPr>
              <w:t>55</w:t>
            </w:r>
          </w:p>
        </w:tc>
      </w:tr>
      <w:tr w:rsidR="00BE4D05" w:rsidRPr="00981A07" w14:paraId="11B007CA" w14:textId="77777777" w:rsidTr="001845A0">
        <w:trPr>
          <w:trHeight w:val="196"/>
        </w:trPr>
        <w:tc>
          <w:tcPr>
            <w:tcW w:w="792" w:type="pct"/>
            <w:gridSpan w:val="2"/>
          </w:tcPr>
          <w:p w14:paraId="30D781B7"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56982245" w14:textId="77777777" w:rsidR="00BE4D05" w:rsidRPr="00981A07" w:rsidRDefault="00BE4D05" w:rsidP="00BE4D05">
            <w:pPr>
              <w:spacing w:line="360" w:lineRule="auto"/>
              <w:jc w:val="both"/>
              <w:rPr>
                <w:rFonts w:ascii="Arial" w:hAnsi="Arial" w:cs="Arial"/>
                <w:lang w:val="es-CO"/>
              </w:rPr>
            </w:pPr>
            <w:r w:rsidRPr="00981A07">
              <w:rPr>
                <w:rFonts w:ascii="Arial" w:hAnsi="Arial" w:cs="Arial"/>
              </w:rPr>
              <w:t>Prueba de rangos ordenados de Tukey para los tratamientos de humedad  en la elaboración de carne vegetal.</w:t>
            </w:r>
          </w:p>
        </w:tc>
        <w:tc>
          <w:tcPr>
            <w:tcW w:w="375" w:type="pct"/>
          </w:tcPr>
          <w:p w14:paraId="4687BD30" w14:textId="77777777" w:rsidR="00BE4D05" w:rsidRDefault="00BE4D05" w:rsidP="00BE4D05">
            <w:pPr>
              <w:spacing w:line="360" w:lineRule="auto"/>
              <w:rPr>
                <w:rFonts w:ascii="Arial" w:hAnsi="Arial" w:cs="Arial"/>
                <w:lang w:val="es-CO"/>
              </w:rPr>
            </w:pPr>
          </w:p>
        </w:tc>
        <w:tc>
          <w:tcPr>
            <w:tcW w:w="473" w:type="pct"/>
          </w:tcPr>
          <w:p w14:paraId="25679446" w14:textId="15B11BE4" w:rsidR="00BE4D05" w:rsidRPr="00981A07" w:rsidRDefault="00BE4D05" w:rsidP="00BE4D05">
            <w:pPr>
              <w:spacing w:line="360" w:lineRule="auto"/>
              <w:jc w:val="center"/>
              <w:rPr>
                <w:rFonts w:ascii="Arial" w:hAnsi="Arial" w:cs="Arial"/>
                <w:lang w:val="es-CO"/>
              </w:rPr>
            </w:pPr>
            <w:r>
              <w:rPr>
                <w:rFonts w:ascii="Arial" w:hAnsi="Arial" w:cs="Arial"/>
                <w:lang w:val="es-CO"/>
              </w:rPr>
              <w:t>56</w:t>
            </w:r>
          </w:p>
        </w:tc>
      </w:tr>
      <w:tr w:rsidR="00BE4D05" w:rsidRPr="00981A07" w14:paraId="33D89918" w14:textId="77777777" w:rsidTr="001845A0">
        <w:trPr>
          <w:trHeight w:val="196"/>
        </w:trPr>
        <w:tc>
          <w:tcPr>
            <w:tcW w:w="792" w:type="pct"/>
            <w:gridSpan w:val="2"/>
          </w:tcPr>
          <w:p w14:paraId="2927995D"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6F335B7A" w14:textId="77777777" w:rsidR="00BE4D05" w:rsidRPr="00981A07" w:rsidRDefault="00BE4D05" w:rsidP="00BE4D05">
            <w:pPr>
              <w:spacing w:line="360" w:lineRule="auto"/>
              <w:jc w:val="both"/>
              <w:rPr>
                <w:rFonts w:ascii="Arial" w:eastAsia="Arial" w:hAnsi="Arial" w:cs="Arial"/>
                <w:spacing w:val="2"/>
              </w:rPr>
            </w:pPr>
            <w:r w:rsidRPr="00981A07">
              <w:rPr>
                <w:rFonts w:ascii="Arial" w:eastAsia="Arial" w:hAnsi="Arial" w:cs="Arial"/>
                <w:spacing w:val="2"/>
              </w:rPr>
              <w:t>Análisis de varianza para grasa en la elaboración de  carne vegetal.</w:t>
            </w:r>
          </w:p>
        </w:tc>
        <w:tc>
          <w:tcPr>
            <w:tcW w:w="375" w:type="pct"/>
          </w:tcPr>
          <w:p w14:paraId="06CFE5F1" w14:textId="77777777" w:rsidR="00BE4D05" w:rsidRDefault="00BE4D05" w:rsidP="00BE4D05">
            <w:pPr>
              <w:rPr>
                <w:rFonts w:ascii="Arial" w:hAnsi="Arial" w:cs="Arial"/>
                <w:lang w:val="es-CO"/>
              </w:rPr>
            </w:pPr>
          </w:p>
        </w:tc>
        <w:tc>
          <w:tcPr>
            <w:tcW w:w="473" w:type="pct"/>
          </w:tcPr>
          <w:p w14:paraId="2049373B" w14:textId="6071BF97" w:rsidR="00BE4D05" w:rsidRPr="007F70E6" w:rsidRDefault="00BE4D05" w:rsidP="00BE4D05">
            <w:pPr>
              <w:jc w:val="center"/>
              <w:rPr>
                <w:rFonts w:ascii="Arial" w:hAnsi="Arial" w:cs="Arial"/>
                <w:lang w:val="es-CO"/>
              </w:rPr>
            </w:pPr>
            <w:r>
              <w:rPr>
                <w:rFonts w:ascii="Arial" w:hAnsi="Arial" w:cs="Arial"/>
                <w:lang w:val="es-CO"/>
              </w:rPr>
              <w:t>58</w:t>
            </w:r>
          </w:p>
        </w:tc>
      </w:tr>
      <w:tr w:rsidR="00BE4D05" w:rsidRPr="00981A07" w14:paraId="3C71BF62" w14:textId="77777777" w:rsidTr="001845A0">
        <w:trPr>
          <w:trHeight w:val="196"/>
        </w:trPr>
        <w:tc>
          <w:tcPr>
            <w:tcW w:w="792" w:type="pct"/>
            <w:gridSpan w:val="2"/>
          </w:tcPr>
          <w:p w14:paraId="1775EC36"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21F399D4" w14:textId="77777777" w:rsidR="00BE4D05" w:rsidRPr="00981A07" w:rsidRDefault="00BE4D05" w:rsidP="00BE4D05">
            <w:pPr>
              <w:spacing w:line="360" w:lineRule="auto"/>
              <w:jc w:val="both"/>
              <w:rPr>
                <w:rFonts w:ascii="Arial" w:hAnsi="Arial" w:cs="Arial"/>
                <w:lang w:val="es-CO"/>
              </w:rPr>
            </w:pPr>
            <w:r w:rsidRPr="00981A07">
              <w:rPr>
                <w:rFonts w:ascii="Arial" w:hAnsi="Arial" w:cs="Arial"/>
              </w:rPr>
              <w:t>Prueba de rangos Ordenados de Tukey para los tratamientos de grasa  en la elaboración de carne vegetal.</w:t>
            </w:r>
          </w:p>
        </w:tc>
        <w:tc>
          <w:tcPr>
            <w:tcW w:w="375" w:type="pct"/>
          </w:tcPr>
          <w:p w14:paraId="69C5879A" w14:textId="77777777" w:rsidR="00BE4D05" w:rsidRDefault="00BE4D05" w:rsidP="00BE4D05">
            <w:pPr>
              <w:spacing w:line="360" w:lineRule="auto"/>
              <w:rPr>
                <w:rFonts w:ascii="Arial" w:hAnsi="Arial" w:cs="Arial"/>
                <w:lang w:val="es-CO"/>
              </w:rPr>
            </w:pPr>
          </w:p>
        </w:tc>
        <w:tc>
          <w:tcPr>
            <w:tcW w:w="473" w:type="pct"/>
          </w:tcPr>
          <w:p w14:paraId="19611510" w14:textId="70B4F91B" w:rsidR="00BE4D05" w:rsidRPr="00981A07" w:rsidRDefault="00BE4D05" w:rsidP="00BE4D05">
            <w:pPr>
              <w:spacing w:line="360" w:lineRule="auto"/>
              <w:jc w:val="center"/>
              <w:rPr>
                <w:rFonts w:ascii="Arial" w:hAnsi="Arial" w:cs="Arial"/>
                <w:lang w:val="es-CO"/>
              </w:rPr>
            </w:pPr>
            <w:r>
              <w:rPr>
                <w:rFonts w:ascii="Arial" w:hAnsi="Arial" w:cs="Arial"/>
                <w:lang w:val="es-CO"/>
              </w:rPr>
              <w:t>59</w:t>
            </w:r>
          </w:p>
        </w:tc>
      </w:tr>
      <w:tr w:rsidR="00BE4D05" w:rsidRPr="00981A07" w14:paraId="5C1D4026" w14:textId="77777777" w:rsidTr="001845A0">
        <w:trPr>
          <w:trHeight w:val="196"/>
        </w:trPr>
        <w:tc>
          <w:tcPr>
            <w:tcW w:w="792" w:type="pct"/>
            <w:gridSpan w:val="2"/>
          </w:tcPr>
          <w:p w14:paraId="72C7F1C2"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7B92938A" w14:textId="77777777" w:rsidR="00BE4D05" w:rsidRPr="00981A07" w:rsidRDefault="00BE4D05" w:rsidP="00BE4D05">
            <w:pPr>
              <w:spacing w:line="360" w:lineRule="auto"/>
              <w:jc w:val="both"/>
              <w:rPr>
                <w:rFonts w:ascii="Arial" w:eastAsia="Arial" w:hAnsi="Arial" w:cs="Arial"/>
                <w:spacing w:val="2"/>
              </w:rPr>
            </w:pPr>
            <w:r w:rsidRPr="00981A07">
              <w:rPr>
                <w:rFonts w:ascii="Arial" w:eastAsia="Arial" w:hAnsi="Arial" w:cs="Arial"/>
                <w:spacing w:val="2"/>
              </w:rPr>
              <w:t>Análisis de varianza para cenizas en la elaboración de carne vegetal.</w:t>
            </w:r>
          </w:p>
        </w:tc>
        <w:tc>
          <w:tcPr>
            <w:tcW w:w="375" w:type="pct"/>
          </w:tcPr>
          <w:p w14:paraId="6A9A557A" w14:textId="77777777" w:rsidR="00BE4D05" w:rsidRDefault="00BE4D05" w:rsidP="00BE4D05">
            <w:pPr>
              <w:spacing w:line="360" w:lineRule="auto"/>
              <w:rPr>
                <w:rFonts w:ascii="Arial" w:hAnsi="Arial" w:cs="Arial"/>
                <w:lang w:val="es-CO"/>
              </w:rPr>
            </w:pPr>
          </w:p>
        </w:tc>
        <w:tc>
          <w:tcPr>
            <w:tcW w:w="473" w:type="pct"/>
          </w:tcPr>
          <w:p w14:paraId="4132FCE9" w14:textId="59F01674" w:rsidR="00BE4D05" w:rsidRPr="00981A07" w:rsidRDefault="00BE4D05" w:rsidP="00BE4D05">
            <w:pPr>
              <w:spacing w:line="360" w:lineRule="auto"/>
              <w:jc w:val="center"/>
              <w:rPr>
                <w:rFonts w:ascii="Arial" w:hAnsi="Arial" w:cs="Arial"/>
                <w:lang w:val="es-CO"/>
              </w:rPr>
            </w:pPr>
            <w:r>
              <w:rPr>
                <w:rFonts w:ascii="Arial" w:hAnsi="Arial" w:cs="Arial"/>
                <w:lang w:val="es-CO"/>
              </w:rPr>
              <w:t>61</w:t>
            </w:r>
          </w:p>
        </w:tc>
      </w:tr>
      <w:tr w:rsidR="00BE4D05" w:rsidRPr="00981A07" w14:paraId="682D817D" w14:textId="77777777" w:rsidTr="001845A0">
        <w:trPr>
          <w:trHeight w:val="196"/>
        </w:trPr>
        <w:tc>
          <w:tcPr>
            <w:tcW w:w="792" w:type="pct"/>
            <w:gridSpan w:val="2"/>
          </w:tcPr>
          <w:p w14:paraId="6932D2E9"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5DD21E11" w14:textId="77777777" w:rsidR="00BE4D05" w:rsidRPr="00981A07" w:rsidRDefault="00BE4D05" w:rsidP="00BE4D05">
            <w:pPr>
              <w:spacing w:line="360" w:lineRule="auto"/>
              <w:jc w:val="both"/>
              <w:rPr>
                <w:rFonts w:ascii="Arial" w:hAnsi="Arial" w:cs="Arial"/>
                <w:lang w:val="es-CO"/>
              </w:rPr>
            </w:pPr>
            <w:r w:rsidRPr="00981A07">
              <w:rPr>
                <w:rFonts w:ascii="Arial" w:hAnsi="Arial" w:cs="Arial"/>
              </w:rPr>
              <w:t xml:space="preserve">Prueba de rangos ordenados de Tukey para los tratamientos de cenizas  en la elaboración de </w:t>
            </w:r>
            <w:r w:rsidRPr="00981A07">
              <w:rPr>
                <w:rFonts w:ascii="Arial" w:hAnsi="Arial" w:cs="Arial"/>
              </w:rPr>
              <w:lastRenderedPageBreak/>
              <w:t>carne vegetal.</w:t>
            </w:r>
          </w:p>
        </w:tc>
        <w:tc>
          <w:tcPr>
            <w:tcW w:w="375" w:type="pct"/>
          </w:tcPr>
          <w:p w14:paraId="25F12FD3" w14:textId="77777777" w:rsidR="00BE4D05" w:rsidRDefault="00BE4D05" w:rsidP="00BE4D05">
            <w:pPr>
              <w:spacing w:line="360" w:lineRule="auto"/>
              <w:rPr>
                <w:rFonts w:ascii="Arial" w:hAnsi="Arial" w:cs="Arial"/>
                <w:lang w:val="es-CO"/>
              </w:rPr>
            </w:pPr>
          </w:p>
        </w:tc>
        <w:tc>
          <w:tcPr>
            <w:tcW w:w="473" w:type="pct"/>
          </w:tcPr>
          <w:p w14:paraId="60D861D1" w14:textId="3DCE1465" w:rsidR="00BE4D05" w:rsidRPr="00981A07" w:rsidRDefault="00BE4D05" w:rsidP="00BE4D05">
            <w:pPr>
              <w:spacing w:line="360" w:lineRule="auto"/>
              <w:jc w:val="center"/>
              <w:rPr>
                <w:rFonts w:ascii="Arial" w:hAnsi="Arial" w:cs="Arial"/>
                <w:lang w:val="es-CO"/>
              </w:rPr>
            </w:pPr>
            <w:r>
              <w:rPr>
                <w:rFonts w:ascii="Arial" w:hAnsi="Arial" w:cs="Arial"/>
                <w:lang w:val="es-CO"/>
              </w:rPr>
              <w:t>62</w:t>
            </w:r>
          </w:p>
        </w:tc>
      </w:tr>
      <w:tr w:rsidR="00BE4D05" w:rsidRPr="00981A07" w14:paraId="5863527B" w14:textId="77777777" w:rsidTr="001845A0">
        <w:trPr>
          <w:trHeight w:val="196"/>
        </w:trPr>
        <w:tc>
          <w:tcPr>
            <w:tcW w:w="792" w:type="pct"/>
            <w:gridSpan w:val="2"/>
          </w:tcPr>
          <w:p w14:paraId="34CD8E33"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4CD502AF"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spacing w:val="2"/>
              </w:rPr>
              <w:t>Análisis de varianza para acidez titulable de la carne vegetal.</w:t>
            </w:r>
          </w:p>
        </w:tc>
        <w:tc>
          <w:tcPr>
            <w:tcW w:w="375" w:type="pct"/>
          </w:tcPr>
          <w:p w14:paraId="7B066209" w14:textId="77777777" w:rsidR="00BE4D05" w:rsidRDefault="00BE4D05" w:rsidP="00BE4D05">
            <w:pPr>
              <w:spacing w:line="360" w:lineRule="auto"/>
              <w:rPr>
                <w:rFonts w:ascii="Arial" w:hAnsi="Arial" w:cs="Arial"/>
                <w:lang w:val="es-CO"/>
              </w:rPr>
            </w:pPr>
          </w:p>
        </w:tc>
        <w:tc>
          <w:tcPr>
            <w:tcW w:w="473" w:type="pct"/>
          </w:tcPr>
          <w:p w14:paraId="22D4CA58" w14:textId="30C46FEB" w:rsidR="00BE4D05" w:rsidRPr="00981A07" w:rsidRDefault="00BE4D05" w:rsidP="00BE4D05">
            <w:pPr>
              <w:spacing w:line="360" w:lineRule="auto"/>
              <w:jc w:val="center"/>
              <w:rPr>
                <w:rFonts w:ascii="Arial" w:hAnsi="Arial" w:cs="Arial"/>
                <w:lang w:val="es-CO"/>
              </w:rPr>
            </w:pPr>
            <w:r>
              <w:rPr>
                <w:rFonts w:ascii="Arial" w:hAnsi="Arial" w:cs="Arial"/>
                <w:lang w:val="es-CO"/>
              </w:rPr>
              <w:t>64</w:t>
            </w:r>
          </w:p>
        </w:tc>
      </w:tr>
      <w:tr w:rsidR="00BE4D05" w:rsidRPr="00981A07" w14:paraId="52E620D8" w14:textId="77777777" w:rsidTr="001845A0">
        <w:trPr>
          <w:trHeight w:val="196"/>
        </w:trPr>
        <w:tc>
          <w:tcPr>
            <w:tcW w:w="792" w:type="pct"/>
            <w:gridSpan w:val="2"/>
          </w:tcPr>
          <w:p w14:paraId="75602195"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03F5365C" w14:textId="77777777" w:rsidR="00BE4D05" w:rsidRPr="00981A07" w:rsidRDefault="00BE4D05" w:rsidP="00BE4D05">
            <w:pPr>
              <w:spacing w:line="360" w:lineRule="auto"/>
              <w:jc w:val="both"/>
              <w:rPr>
                <w:rFonts w:ascii="Arial" w:hAnsi="Arial" w:cs="Arial"/>
                <w:lang w:val="es-CO"/>
              </w:rPr>
            </w:pPr>
            <w:r w:rsidRPr="00981A07">
              <w:rPr>
                <w:rFonts w:ascii="Arial" w:hAnsi="Arial" w:cs="Arial"/>
              </w:rPr>
              <w:t>Prueba de rangos ordenados de Tukey para los tratamientos de acidez titulable  en la elaboración de carne vegetal.</w:t>
            </w:r>
          </w:p>
        </w:tc>
        <w:tc>
          <w:tcPr>
            <w:tcW w:w="375" w:type="pct"/>
          </w:tcPr>
          <w:p w14:paraId="7A251A84" w14:textId="77777777" w:rsidR="00BE4D05" w:rsidRDefault="00BE4D05" w:rsidP="00BE4D05">
            <w:pPr>
              <w:spacing w:line="360" w:lineRule="auto"/>
              <w:rPr>
                <w:rFonts w:ascii="Arial" w:hAnsi="Arial" w:cs="Arial"/>
                <w:lang w:val="es-CO"/>
              </w:rPr>
            </w:pPr>
          </w:p>
        </w:tc>
        <w:tc>
          <w:tcPr>
            <w:tcW w:w="473" w:type="pct"/>
          </w:tcPr>
          <w:p w14:paraId="71332A2E" w14:textId="3EEBE10A" w:rsidR="00BE4D05" w:rsidRPr="00981A07" w:rsidRDefault="00BE4D05" w:rsidP="00BE4D05">
            <w:pPr>
              <w:spacing w:line="360" w:lineRule="auto"/>
              <w:jc w:val="center"/>
              <w:rPr>
                <w:rFonts w:ascii="Arial" w:hAnsi="Arial" w:cs="Arial"/>
                <w:lang w:val="es-CO"/>
              </w:rPr>
            </w:pPr>
            <w:r>
              <w:rPr>
                <w:rFonts w:ascii="Arial" w:hAnsi="Arial" w:cs="Arial"/>
                <w:lang w:val="es-CO"/>
              </w:rPr>
              <w:t>65</w:t>
            </w:r>
          </w:p>
        </w:tc>
      </w:tr>
      <w:tr w:rsidR="00BE4D05" w:rsidRPr="00981A07" w14:paraId="113E14DA" w14:textId="77777777" w:rsidTr="001845A0">
        <w:trPr>
          <w:trHeight w:val="196"/>
        </w:trPr>
        <w:tc>
          <w:tcPr>
            <w:tcW w:w="792" w:type="pct"/>
            <w:gridSpan w:val="2"/>
          </w:tcPr>
          <w:p w14:paraId="6186DB27"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0D925B76"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spacing w:val="2"/>
              </w:rPr>
              <w:t>Análisis de varianza para proteína de la carne vegetal.</w:t>
            </w:r>
          </w:p>
        </w:tc>
        <w:tc>
          <w:tcPr>
            <w:tcW w:w="375" w:type="pct"/>
          </w:tcPr>
          <w:p w14:paraId="02ABDCFA" w14:textId="77777777" w:rsidR="00BE4D05" w:rsidRDefault="00BE4D05" w:rsidP="00BE4D05">
            <w:pPr>
              <w:spacing w:line="360" w:lineRule="auto"/>
              <w:rPr>
                <w:rFonts w:ascii="Arial" w:hAnsi="Arial" w:cs="Arial"/>
                <w:lang w:val="es-CO"/>
              </w:rPr>
            </w:pPr>
          </w:p>
        </w:tc>
        <w:tc>
          <w:tcPr>
            <w:tcW w:w="473" w:type="pct"/>
          </w:tcPr>
          <w:p w14:paraId="42CB6DBF" w14:textId="7C772AA4" w:rsidR="00BE4D05" w:rsidRPr="00981A07" w:rsidRDefault="00BE4D05" w:rsidP="00BE4D05">
            <w:pPr>
              <w:spacing w:line="360" w:lineRule="auto"/>
              <w:jc w:val="center"/>
              <w:rPr>
                <w:rFonts w:ascii="Arial" w:hAnsi="Arial" w:cs="Arial"/>
                <w:lang w:val="es-CO"/>
              </w:rPr>
            </w:pPr>
            <w:r>
              <w:rPr>
                <w:rFonts w:ascii="Arial" w:hAnsi="Arial" w:cs="Arial"/>
                <w:lang w:val="es-CO"/>
              </w:rPr>
              <w:t>67</w:t>
            </w:r>
          </w:p>
        </w:tc>
      </w:tr>
      <w:tr w:rsidR="00BE4D05" w:rsidRPr="00981A07" w14:paraId="6993F7F7" w14:textId="77777777" w:rsidTr="001845A0">
        <w:trPr>
          <w:trHeight w:val="196"/>
        </w:trPr>
        <w:tc>
          <w:tcPr>
            <w:tcW w:w="792" w:type="pct"/>
            <w:gridSpan w:val="2"/>
          </w:tcPr>
          <w:p w14:paraId="15B2A838" w14:textId="77777777" w:rsidR="00BE4D05" w:rsidRPr="00981A07" w:rsidRDefault="00BE4D05" w:rsidP="002D694D">
            <w:pPr>
              <w:pStyle w:val="Prrafodelista"/>
              <w:numPr>
                <w:ilvl w:val="0"/>
                <w:numId w:val="25"/>
              </w:numPr>
              <w:autoSpaceDE w:val="0"/>
              <w:autoSpaceDN w:val="0"/>
              <w:adjustRightInd w:val="0"/>
              <w:spacing w:line="360" w:lineRule="auto"/>
              <w:ind w:left="360"/>
              <w:jc w:val="center"/>
              <w:rPr>
                <w:rFonts w:ascii="Arial" w:hAnsi="Arial" w:cs="Arial"/>
                <w:sz w:val="24"/>
                <w:szCs w:val="24"/>
              </w:rPr>
            </w:pPr>
          </w:p>
        </w:tc>
        <w:tc>
          <w:tcPr>
            <w:tcW w:w="3361" w:type="pct"/>
          </w:tcPr>
          <w:p w14:paraId="01EC2897" w14:textId="77777777" w:rsidR="00BE4D05" w:rsidRPr="00981A07" w:rsidRDefault="00BE4D05" w:rsidP="00BE4D05">
            <w:pPr>
              <w:autoSpaceDE w:val="0"/>
              <w:autoSpaceDN w:val="0"/>
              <w:adjustRightInd w:val="0"/>
              <w:spacing w:line="360" w:lineRule="auto"/>
              <w:jc w:val="both"/>
              <w:rPr>
                <w:rFonts w:ascii="Arial" w:hAnsi="Arial" w:cs="Arial"/>
              </w:rPr>
            </w:pPr>
            <w:r w:rsidRPr="00981A07">
              <w:rPr>
                <w:rFonts w:ascii="Arial" w:hAnsi="Arial" w:cs="Arial"/>
              </w:rPr>
              <w:t>Prueba de rangos ordenados de Tukey para los tratamientos de proteína  en la elaboración de carne vegetal.</w:t>
            </w:r>
          </w:p>
        </w:tc>
        <w:tc>
          <w:tcPr>
            <w:tcW w:w="375" w:type="pct"/>
          </w:tcPr>
          <w:p w14:paraId="0E36A449" w14:textId="77777777" w:rsidR="00BE4D05" w:rsidRDefault="00BE4D05" w:rsidP="00BE4D05">
            <w:pPr>
              <w:spacing w:line="360" w:lineRule="auto"/>
              <w:rPr>
                <w:rFonts w:ascii="Arial" w:hAnsi="Arial" w:cs="Arial"/>
                <w:lang w:val="es-CO"/>
              </w:rPr>
            </w:pPr>
          </w:p>
        </w:tc>
        <w:tc>
          <w:tcPr>
            <w:tcW w:w="473" w:type="pct"/>
          </w:tcPr>
          <w:p w14:paraId="5BDDDDD4" w14:textId="16491EFE" w:rsidR="00BE4D05" w:rsidRPr="00981A07" w:rsidRDefault="00BE4D05" w:rsidP="00BE4D05">
            <w:pPr>
              <w:spacing w:line="360" w:lineRule="auto"/>
              <w:jc w:val="center"/>
              <w:rPr>
                <w:rFonts w:ascii="Arial" w:hAnsi="Arial" w:cs="Arial"/>
                <w:lang w:val="es-CO"/>
              </w:rPr>
            </w:pPr>
            <w:r>
              <w:rPr>
                <w:rFonts w:ascii="Arial" w:hAnsi="Arial" w:cs="Arial"/>
                <w:lang w:val="es-CO"/>
              </w:rPr>
              <w:t>68</w:t>
            </w:r>
          </w:p>
        </w:tc>
      </w:tr>
      <w:tr w:rsidR="00BE4D05" w:rsidRPr="00981A07" w14:paraId="4AD9A3F2" w14:textId="77777777" w:rsidTr="001845A0">
        <w:trPr>
          <w:trHeight w:val="196"/>
        </w:trPr>
        <w:tc>
          <w:tcPr>
            <w:tcW w:w="792" w:type="pct"/>
            <w:gridSpan w:val="2"/>
          </w:tcPr>
          <w:p w14:paraId="6C9CA96D"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511CAD9D"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spacing w:val="2"/>
              </w:rPr>
              <w:t>Análisis de varianza para el atributo color de carne vegetal.</w:t>
            </w:r>
          </w:p>
        </w:tc>
        <w:tc>
          <w:tcPr>
            <w:tcW w:w="375" w:type="pct"/>
          </w:tcPr>
          <w:p w14:paraId="51B0DAE7" w14:textId="77777777" w:rsidR="00BE4D05" w:rsidRDefault="00BE4D05" w:rsidP="00BE4D05">
            <w:pPr>
              <w:spacing w:line="360" w:lineRule="auto"/>
              <w:rPr>
                <w:rFonts w:ascii="Arial" w:hAnsi="Arial" w:cs="Arial"/>
                <w:lang w:val="es-CO"/>
              </w:rPr>
            </w:pPr>
          </w:p>
        </w:tc>
        <w:tc>
          <w:tcPr>
            <w:tcW w:w="473" w:type="pct"/>
          </w:tcPr>
          <w:p w14:paraId="543D32FB" w14:textId="61493CDD" w:rsidR="00BE4D05" w:rsidRPr="00981A07" w:rsidRDefault="00BE4D05" w:rsidP="00BE4D05">
            <w:pPr>
              <w:spacing w:line="360" w:lineRule="auto"/>
              <w:jc w:val="center"/>
              <w:rPr>
                <w:rFonts w:ascii="Arial" w:hAnsi="Arial" w:cs="Arial"/>
                <w:lang w:val="es-CO"/>
              </w:rPr>
            </w:pPr>
            <w:r>
              <w:rPr>
                <w:rFonts w:ascii="Arial" w:hAnsi="Arial" w:cs="Arial"/>
                <w:lang w:val="es-CO"/>
              </w:rPr>
              <w:t>70</w:t>
            </w:r>
          </w:p>
        </w:tc>
      </w:tr>
      <w:tr w:rsidR="00BE4D05" w:rsidRPr="00981A07" w14:paraId="020AFDFE" w14:textId="77777777" w:rsidTr="001845A0">
        <w:trPr>
          <w:trHeight w:val="196"/>
        </w:trPr>
        <w:tc>
          <w:tcPr>
            <w:tcW w:w="792" w:type="pct"/>
            <w:gridSpan w:val="2"/>
          </w:tcPr>
          <w:p w14:paraId="1A734FCF"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z w:val="24"/>
                <w:szCs w:val="24"/>
              </w:rPr>
            </w:pPr>
          </w:p>
        </w:tc>
        <w:tc>
          <w:tcPr>
            <w:tcW w:w="3361" w:type="pct"/>
          </w:tcPr>
          <w:p w14:paraId="54C98A52"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rPr>
              <w:t>R</w:t>
            </w:r>
            <w:r w:rsidRPr="00981A07">
              <w:rPr>
                <w:rFonts w:ascii="Arial" w:eastAsia="Arial" w:hAnsi="Arial" w:cs="Arial"/>
                <w:spacing w:val="-1"/>
              </w:rPr>
              <w:t>a</w:t>
            </w:r>
            <w:r w:rsidRPr="00981A07">
              <w:rPr>
                <w:rFonts w:ascii="Arial" w:eastAsia="Arial" w:hAnsi="Arial" w:cs="Arial"/>
                <w:spacing w:val="1"/>
              </w:rPr>
              <w:t>n</w:t>
            </w:r>
            <w:r w:rsidRPr="00981A07">
              <w:rPr>
                <w:rFonts w:ascii="Arial" w:eastAsia="Arial" w:hAnsi="Arial" w:cs="Arial"/>
                <w:spacing w:val="-1"/>
              </w:rPr>
              <w:t>g</w:t>
            </w:r>
            <w:r w:rsidRPr="00981A07">
              <w:rPr>
                <w:rFonts w:ascii="Arial" w:eastAsia="Arial" w:hAnsi="Arial" w:cs="Arial"/>
                <w:spacing w:val="1"/>
              </w:rPr>
              <w:t>o</w:t>
            </w:r>
            <w:r w:rsidRPr="00981A07">
              <w:rPr>
                <w:rFonts w:ascii="Arial" w:eastAsia="Arial" w:hAnsi="Arial" w:cs="Arial"/>
              </w:rPr>
              <w:t>s</w:t>
            </w:r>
            <w:r w:rsidRPr="00981A07">
              <w:rPr>
                <w:rFonts w:ascii="Arial" w:eastAsia="Arial" w:hAnsi="Arial" w:cs="Arial"/>
                <w:spacing w:val="38"/>
              </w:rPr>
              <w:t xml:space="preserve"> </w:t>
            </w:r>
            <w:r w:rsidRPr="00981A07">
              <w:rPr>
                <w:rFonts w:ascii="Arial" w:eastAsia="Arial" w:hAnsi="Arial" w:cs="Arial"/>
                <w:spacing w:val="1"/>
              </w:rPr>
              <w:t>d</w:t>
            </w:r>
            <w:r w:rsidRPr="00981A07">
              <w:rPr>
                <w:rFonts w:ascii="Arial" w:eastAsia="Arial" w:hAnsi="Arial" w:cs="Arial"/>
              </w:rPr>
              <w:t>e</w:t>
            </w:r>
            <w:r w:rsidRPr="00981A07">
              <w:rPr>
                <w:rFonts w:ascii="Arial" w:eastAsia="Arial" w:hAnsi="Arial" w:cs="Arial"/>
                <w:spacing w:val="39"/>
              </w:rPr>
              <w:t xml:space="preserve"> </w:t>
            </w:r>
            <w:r w:rsidRPr="00981A07">
              <w:rPr>
                <w:rFonts w:ascii="Arial" w:eastAsia="Arial" w:hAnsi="Arial" w:cs="Arial"/>
              </w:rPr>
              <w:t>Tuk</w:t>
            </w:r>
            <w:r w:rsidRPr="00981A07">
              <w:rPr>
                <w:rFonts w:ascii="Arial" w:eastAsia="Arial" w:hAnsi="Arial" w:cs="Arial"/>
                <w:spacing w:val="1"/>
              </w:rPr>
              <w:t>e</w:t>
            </w:r>
            <w:r w:rsidRPr="00981A07">
              <w:rPr>
                <w:rFonts w:ascii="Arial" w:eastAsia="Arial" w:hAnsi="Arial" w:cs="Arial"/>
              </w:rPr>
              <w:t>y</w:t>
            </w:r>
            <w:r w:rsidRPr="00981A07">
              <w:rPr>
                <w:rFonts w:ascii="Arial" w:eastAsia="Arial" w:hAnsi="Arial" w:cs="Arial"/>
                <w:spacing w:val="36"/>
              </w:rPr>
              <w:t xml:space="preserve"> </w:t>
            </w:r>
            <w:r w:rsidRPr="00981A07">
              <w:rPr>
                <w:rFonts w:ascii="Arial" w:eastAsia="Arial" w:hAnsi="Arial" w:cs="Arial"/>
                <w:spacing w:val="1"/>
              </w:rPr>
              <w:t>d</w:t>
            </w:r>
            <w:r w:rsidRPr="00981A07">
              <w:rPr>
                <w:rFonts w:ascii="Arial" w:eastAsia="Arial" w:hAnsi="Arial" w:cs="Arial"/>
              </w:rPr>
              <w:t xml:space="preserve">el atributo color </w:t>
            </w:r>
            <w:r w:rsidRPr="00981A07">
              <w:rPr>
                <w:rFonts w:ascii="Arial" w:eastAsia="Arial" w:hAnsi="Arial" w:cs="Arial"/>
                <w:spacing w:val="1"/>
              </w:rPr>
              <w:t xml:space="preserve">para </w:t>
            </w:r>
            <w:r w:rsidRPr="00981A07">
              <w:rPr>
                <w:rFonts w:ascii="Arial" w:eastAsia="Arial" w:hAnsi="Arial" w:cs="Arial"/>
              </w:rPr>
              <w:t>c</w:t>
            </w:r>
            <w:r w:rsidRPr="00981A07">
              <w:rPr>
                <w:rFonts w:ascii="Arial" w:eastAsia="Arial" w:hAnsi="Arial" w:cs="Arial"/>
                <w:spacing w:val="1"/>
              </w:rPr>
              <w:t>a</w:t>
            </w:r>
            <w:r w:rsidRPr="00981A07">
              <w:rPr>
                <w:rFonts w:ascii="Arial" w:eastAsia="Arial" w:hAnsi="Arial" w:cs="Arial"/>
                <w:spacing w:val="-3"/>
              </w:rPr>
              <w:t>r</w:t>
            </w:r>
            <w:r w:rsidRPr="00981A07">
              <w:rPr>
                <w:rFonts w:ascii="Arial" w:eastAsia="Arial" w:hAnsi="Arial" w:cs="Arial"/>
                <w:spacing w:val="1"/>
              </w:rPr>
              <w:t>n</w:t>
            </w:r>
            <w:r w:rsidRPr="00981A07">
              <w:rPr>
                <w:rFonts w:ascii="Arial" w:eastAsia="Arial" w:hAnsi="Arial" w:cs="Arial"/>
              </w:rPr>
              <w:t>e</w:t>
            </w:r>
            <w:r w:rsidRPr="00981A07">
              <w:rPr>
                <w:rFonts w:ascii="Arial" w:eastAsia="Arial" w:hAnsi="Arial" w:cs="Arial"/>
                <w:spacing w:val="-1"/>
              </w:rPr>
              <w:t xml:space="preserve"> d</w:t>
            </w:r>
            <w:r w:rsidRPr="00981A07">
              <w:rPr>
                <w:rFonts w:ascii="Arial" w:eastAsia="Arial" w:hAnsi="Arial" w:cs="Arial"/>
              </w:rPr>
              <w:t>e</w:t>
            </w:r>
            <w:r w:rsidRPr="00981A07">
              <w:rPr>
                <w:rFonts w:ascii="Arial" w:eastAsia="Arial" w:hAnsi="Arial" w:cs="Arial"/>
                <w:spacing w:val="1"/>
              </w:rPr>
              <w:t xml:space="preserve"> </w:t>
            </w:r>
            <w:r w:rsidRPr="00981A07">
              <w:rPr>
                <w:rFonts w:ascii="Arial" w:eastAsia="Arial" w:hAnsi="Arial" w:cs="Arial"/>
              </w:rPr>
              <w:t>vegetal.</w:t>
            </w:r>
          </w:p>
        </w:tc>
        <w:tc>
          <w:tcPr>
            <w:tcW w:w="375" w:type="pct"/>
          </w:tcPr>
          <w:p w14:paraId="61E7E8C2" w14:textId="77777777" w:rsidR="00BE4D05" w:rsidRDefault="00BE4D05" w:rsidP="00BE4D05">
            <w:pPr>
              <w:spacing w:line="360" w:lineRule="auto"/>
              <w:rPr>
                <w:rFonts w:ascii="Arial" w:hAnsi="Arial" w:cs="Arial"/>
                <w:lang w:val="es-CO"/>
              </w:rPr>
            </w:pPr>
          </w:p>
        </w:tc>
        <w:tc>
          <w:tcPr>
            <w:tcW w:w="473" w:type="pct"/>
          </w:tcPr>
          <w:p w14:paraId="52CC48A0" w14:textId="08CAA9FC" w:rsidR="00BE4D05" w:rsidRPr="00981A07" w:rsidRDefault="00BE4D05" w:rsidP="00BE4D05">
            <w:pPr>
              <w:spacing w:line="360" w:lineRule="auto"/>
              <w:jc w:val="center"/>
              <w:rPr>
                <w:rFonts w:ascii="Arial" w:hAnsi="Arial" w:cs="Arial"/>
                <w:lang w:val="es-CO"/>
              </w:rPr>
            </w:pPr>
            <w:r>
              <w:rPr>
                <w:rFonts w:ascii="Arial" w:hAnsi="Arial" w:cs="Arial"/>
                <w:lang w:val="es-CO"/>
              </w:rPr>
              <w:t>70</w:t>
            </w:r>
          </w:p>
        </w:tc>
      </w:tr>
      <w:tr w:rsidR="00BE4D05" w:rsidRPr="00981A07" w14:paraId="0F72B3D1" w14:textId="77777777" w:rsidTr="001845A0">
        <w:trPr>
          <w:trHeight w:val="196"/>
        </w:trPr>
        <w:tc>
          <w:tcPr>
            <w:tcW w:w="792" w:type="pct"/>
            <w:gridSpan w:val="2"/>
          </w:tcPr>
          <w:p w14:paraId="7ABEA0E8"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7E2FE7DB"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spacing w:val="2"/>
              </w:rPr>
              <w:t>Análisis de varianza para el atributo olor en la carne vegetal.</w:t>
            </w:r>
          </w:p>
        </w:tc>
        <w:tc>
          <w:tcPr>
            <w:tcW w:w="375" w:type="pct"/>
          </w:tcPr>
          <w:p w14:paraId="638D0CFF" w14:textId="77777777" w:rsidR="00BE4D05" w:rsidRDefault="00BE4D05" w:rsidP="00BE4D05">
            <w:pPr>
              <w:spacing w:line="360" w:lineRule="auto"/>
              <w:rPr>
                <w:rFonts w:ascii="Arial" w:hAnsi="Arial" w:cs="Arial"/>
                <w:lang w:val="es-CO"/>
              </w:rPr>
            </w:pPr>
          </w:p>
        </w:tc>
        <w:tc>
          <w:tcPr>
            <w:tcW w:w="473" w:type="pct"/>
          </w:tcPr>
          <w:p w14:paraId="0EDEABD5" w14:textId="18D94DDE" w:rsidR="00BE4D05" w:rsidRPr="00981A07" w:rsidRDefault="00BE4D05" w:rsidP="00BE4D05">
            <w:pPr>
              <w:spacing w:line="360" w:lineRule="auto"/>
              <w:jc w:val="center"/>
              <w:rPr>
                <w:rFonts w:ascii="Arial" w:hAnsi="Arial" w:cs="Arial"/>
                <w:lang w:val="es-CO"/>
              </w:rPr>
            </w:pPr>
            <w:r>
              <w:rPr>
                <w:rFonts w:ascii="Arial" w:hAnsi="Arial" w:cs="Arial"/>
                <w:lang w:val="es-CO"/>
              </w:rPr>
              <w:t>72</w:t>
            </w:r>
          </w:p>
        </w:tc>
      </w:tr>
      <w:tr w:rsidR="00BE4D05" w:rsidRPr="00981A07" w14:paraId="2013B00C" w14:textId="77777777" w:rsidTr="001845A0">
        <w:trPr>
          <w:trHeight w:val="196"/>
        </w:trPr>
        <w:tc>
          <w:tcPr>
            <w:tcW w:w="792" w:type="pct"/>
            <w:gridSpan w:val="2"/>
          </w:tcPr>
          <w:p w14:paraId="3E691D8F" w14:textId="77777777" w:rsidR="00BE4D05" w:rsidRPr="00981A07" w:rsidRDefault="00BE4D05" w:rsidP="002D694D">
            <w:pPr>
              <w:pStyle w:val="Prrafodelista"/>
              <w:numPr>
                <w:ilvl w:val="0"/>
                <w:numId w:val="25"/>
              </w:numPr>
              <w:spacing w:before="100" w:beforeAutospacing="1" w:line="360" w:lineRule="auto"/>
              <w:ind w:left="360"/>
              <w:jc w:val="center"/>
              <w:rPr>
                <w:rFonts w:ascii="Arial" w:eastAsia="Arial" w:hAnsi="Arial" w:cs="Arial"/>
                <w:sz w:val="24"/>
                <w:szCs w:val="24"/>
              </w:rPr>
            </w:pPr>
          </w:p>
        </w:tc>
        <w:tc>
          <w:tcPr>
            <w:tcW w:w="3361" w:type="pct"/>
          </w:tcPr>
          <w:p w14:paraId="619FDF79" w14:textId="77777777" w:rsidR="00BE4D05" w:rsidRPr="00981A07" w:rsidRDefault="00BE4D05" w:rsidP="00BE4D05">
            <w:pPr>
              <w:spacing w:before="100" w:beforeAutospacing="1" w:line="360" w:lineRule="auto"/>
              <w:jc w:val="both"/>
              <w:rPr>
                <w:rFonts w:ascii="Arial" w:eastAsia="Arial" w:hAnsi="Arial" w:cs="Arial"/>
              </w:rPr>
            </w:pPr>
            <w:r w:rsidRPr="00981A07">
              <w:rPr>
                <w:rFonts w:ascii="Arial" w:eastAsia="Arial" w:hAnsi="Arial" w:cs="Arial"/>
              </w:rPr>
              <w:t>R</w:t>
            </w:r>
            <w:r w:rsidRPr="00981A07">
              <w:rPr>
                <w:rFonts w:ascii="Arial" w:eastAsia="Arial" w:hAnsi="Arial" w:cs="Arial"/>
                <w:spacing w:val="-1"/>
              </w:rPr>
              <w:t>a</w:t>
            </w:r>
            <w:r w:rsidRPr="00981A07">
              <w:rPr>
                <w:rFonts w:ascii="Arial" w:eastAsia="Arial" w:hAnsi="Arial" w:cs="Arial"/>
                <w:spacing w:val="1"/>
              </w:rPr>
              <w:t>n</w:t>
            </w:r>
            <w:r w:rsidRPr="00981A07">
              <w:rPr>
                <w:rFonts w:ascii="Arial" w:eastAsia="Arial" w:hAnsi="Arial" w:cs="Arial"/>
                <w:spacing w:val="-1"/>
              </w:rPr>
              <w:t>g</w:t>
            </w:r>
            <w:r w:rsidRPr="00981A07">
              <w:rPr>
                <w:rFonts w:ascii="Arial" w:eastAsia="Arial" w:hAnsi="Arial" w:cs="Arial"/>
                <w:spacing w:val="1"/>
              </w:rPr>
              <w:t>o</w:t>
            </w:r>
            <w:r w:rsidRPr="00981A07">
              <w:rPr>
                <w:rFonts w:ascii="Arial" w:eastAsia="Arial" w:hAnsi="Arial" w:cs="Arial"/>
              </w:rPr>
              <w:t>s</w:t>
            </w:r>
            <w:r w:rsidRPr="00981A07">
              <w:rPr>
                <w:rFonts w:ascii="Arial" w:eastAsia="Arial" w:hAnsi="Arial" w:cs="Arial"/>
                <w:spacing w:val="38"/>
              </w:rPr>
              <w:t xml:space="preserve"> </w:t>
            </w:r>
            <w:r w:rsidRPr="00981A07">
              <w:rPr>
                <w:rFonts w:ascii="Arial" w:eastAsia="Arial" w:hAnsi="Arial" w:cs="Arial"/>
                <w:spacing w:val="1"/>
              </w:rPr>
              <w:t>d</w:t>
            </w:r>
            <w:r w:rsidRPr="00981A07">
              <w:rPr>
                <w:rFonts w:ascii="Arial" w:eastAsia="Arial" w:hAnsi="Arial" w:cs="Arial"/>
              </w:rPr>
              <w:t>e</w:t>
            </w:r>
            <w:r w:rsidRPr="00981A07">
              <w:rPr>
                <w:rFonts w:ascii="Arial" w:eastAsia="Arial" w:hAnsi="Arial" w:cs="Arial"/>
                <w:spacing w:val="39"/>
              </w:rPr>
              <w:t xml:space="preserve"> T</w:t>
            </w:r>
            <w:r w:rsidRPr="00981A07">
              <w:rPr>
                <w:rFonts w:ascii="Arial" w:eastAsia="Arial" w:hAnsi="Arial" w:cs="Arial"/>
              </w:rPr>
              <w:t>uk</w:t>
            </w:r>
            <w:r w:rsidRPr="00981A07">
              <w:rPr>
                <w:rFonts w:ascii="Arial" w:eastAsia="Arial" w:hAnsi="Arial" w:cs="Arial"/>
                <w:spacing w:val="1"/>
              </w:rPr>
              <w:t>e</w:t>
            </w:r>
            <w:r w:rsidRPr="00981A07">
              <w:rPr>
                <w:rFonts w:ascii="Arial" w:eastAsia="Arial" w:hAnsi="Arial" w:cs="Arial"/>
              </w:rPr>
              <w:t>y</w:t>
            </w:r>
            <w:r w:rsidRPr="00981A07">
              <w:rPr>
                <w:rFonts w:ascii="Arial" w:eastAsia="Arial" w:hAnsi="Arial" w:cs="Arial"/>
                <w:spacing w:val="36"/>
              </w:rPr>
              <w:t xml:space="preserve"> </w:t>
            </w:r>
            <w:r w:rsidRPr="00981A07">
              <w:rPr>
                <w:rFonts w:ascii="Arial" w:eastAsia="Arial" w:hAnsi="Arial" w:cs="Arial"/>
                <w:spacing w:val="1"/>
              </w:rPr>
              <w:t xml:space="preserve">del atributo </w:t>
            </w:r>
            <w:r w:rsidRPr="00981A07">
              <w:rPr>
                <w:rFonts w:ascii="Arial" w:eastAsia="Arial" w:hAnsi="Arial" w:cs="Arial"/>
              </w:rPr>
              <w:t xml:space="preserve">olor </w:t>
            </w:r>
            <w:r w:rsidRPr="00981A07">
              <w:rPr>
                <w:rFonts w:ascii="Arial" w:eastAsia="Arial" w:hAnsi="Arial" w:cs="Arial"/>
                <w:spacing w:val="1"/>
              </w:rPr>
              <w:t xml:space="preserve">para </w:t>
            </w:r>
            <w:r w:rsidRPr="00981A07">
              <w:rPr>
                <w:rFonts w:ascii="Arial" w:eastAsia="Arial" w:hAnsi="Arial" w:cs="Arial"/>
              </w:rPr>
              <w:t>c</w:t>
            </w:r>
            <w:r w:rsidRPr="00981A07">
              <w:rPr>
                <w:rFonts w:ascii="Arial" w:eastAsia="Arial" w:hAnsi="Arial" w:cs="Arial"/>
                <w:spacing w:val="1"/>
              </w:rPr>
              <w:t>a</w:t>
            </w:r>
            <w:r w:rsidRPr="00981A07">
              <w:rPr>
                <w:rFonts w:ascii="Arial" w:eastAsia="Arial" w:hAnsi="Arial" w:cs="Arial"/>
                <w:spacing w:val="-3"/>
              </w:rPr>
              <w:t>r</w:t>
            </w:r>
            <w:r w:rsidRPr="00981A07">
              <w:rPr>
                <w:rFonts w:ascii="Arial" w:eastAsia="Arial" w:hAnsi="Arial" w:cs="Arial"/>
                <w:spacing w:val="1"/>
              </w:rPr>
              <w:t>n</w:t>
            </w:r>
            <w:r w:rsidRPr="00981A07">
              <w:rPr>
                <w:rFonts w:ascii="Arial" w:eastAsia="Arial" w:hAnsi="Arial" w:cs="Arial"/>
              </w:rPr>
              <w:t>e</w:t>
            </w:r>
            <w:r w:rsidRPr="00981A07">
              <w:rPr>
                <w:rFonts w:ascii="Arial" w:eastAsia="Arial" w:hAnsi="Arial" w:cs="Arial"/>
                <w:spacing w:val="-1"/>
              </w:rPr>
              <w:t xml:space="preserve"> d</w:t>
            </w:r>
            <w:r w:rsidRPr="00981A07">
              <w:rPr>
                <w:rFonts w:ascii="Arial" w:eastAsia="Arial" w:hAnsi="Arial" w:cs="Arial"/>
              </w:rPr>
              <w:t>e</w:t>
            </w:r>
            <w:r w:rsidRPr="00981A07">
              <w:rPr>
                <w:rFonts w:ascii="Arial" w:eastAsia="Arial" w:hAnsi="Arial" w:cs="Arial"/>
                <w:spacing w:val="1"/>
              </w:rPr>
              <w:t xml:space="preserve"> </w:t>
            </w:r>
            <w:r w:rsidRPr="00981A07">
              <w:rPr>
                <w:rFonts w:ascii="Arial" w:eastAsia="Arial" w:hAnsi="Arial" w:cs="Arial"/>
              </w:rPr>
              <w:t>vegetal.</w:t>
            </w:r>
          </w:p>
        </w:tc>
        <w:tc>
          <w:tcPr>
            <w:tcW w:w="375" w:type="pct"/>
          </w:tcPr>
          <w:p w14:paraId="52B45E53" w14:textId="77777777" w:rsidR="00BE4D05" w:rsidRDefault="00BE4D05" w:rsidP="00BE4D05">
            <w:pPr>
              <w:spacing w:line="360" w:lineRule="auto"/>
              <w:rPr>
                <w:rFonts w:ascii="Arial" w:hAnsi="Arial" w:cs="Arial"/>
                <w:lang w:val="es-CO"/>
              </w:rPr>
            </w:pPr>
          </w:p>
        </w:tc>
        <w:tc>
          <w:tcPr>
            <w:tcW w:w="473" w:type="pct"/>
          </w:tcPr>
          <w:p w14:paraId="4D4D0DB5" w14:textId="35387A30" w:rsidR="00BE4D05" w:rsidRPr="00981A07" w:rsidRDefault="00BE4D05" w:rsidP="00BE4D05">
            <w:pPr>
              <w:spacing w:line="360" w:lineRule="auto"/>
              <w:jc w:val="center"/>
              <w:rPr>
                <w:rFonts w:ascii="Arial" w:hAnsi="Arial" w:cs="Arial"/>
                <w:lang w:val="es-CO"/>
              </w:rPr>
            </w:pPr>
            <w:r>
              <w:rPr>
                <w:rFonts w:ascii="Arial" w:hAnsi="Arial" w:cs="Arial"/>
                <w:lang w:val="es-CO"/>
              </w:rPr>
              <w:t>72</w:t>
            </w:r>
          </w:p>
        </w:tc>
      </w:tr>
      <w:tr w:rsidR="00BE4D05" w:rsidRPr="00981A07" w14:paraId="3AE7AA3F" w14:textId="77777777" w:rsidTr="001845A0">
        <w:trPr>
          <w:trHeight w:val="196"/>
        </w:trPr>
        <w:tc>
          <w:tcPr>
            <w:tcW w:w="792" w:type="pct"/>
            <w:gridSpan w:val="2"/>
          </w:tcPr>
          <w:p w14:paraId="2E55874A"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2233EDF0"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spacing w:val="2"/>
              </w:rPr>
              <w:t>Análisis de varianza del atributo sabor en la carne vegetal.</w:t>
            </w:r>
          </w:p>
        </w:tc>
        <w:tc>
          <w:tcPr>
            <w:tcW w:w="375" w:type="pct"/>
          </w:tcPr>
          <w:p w14:paraId="7121FF16" w14:textId="77777777" w:rsidR="00BE4D05" w:rsidRDefault="00BE4D05" w:rsidP="00BE4D05">
            <w:pPr>
              <w:spacing w:line="360" w:lineRule="auto"/>
              <w:rPr>
                <w:rFonts w:ascii="Arial" w:hAnsi="Arial" w:cs="Arial"/>
                <w:lang w:val="es-CO"/>
              </w:rPr>
            </w:pPr>
          </w:p>
        </w:tc>
        <w:tc>
          <w:tcPr>
            <w:tcW w:w="473" w:type="pct"/>
          </w:tcPr>
          <w:p w14:paraId="3D3BD1AD" w14:textId="6C937CA7" w:rsidR="00BE4D05" w:rsidRPr="00981A07" w:rsidRDefault="00BE4D05" w:rsidP="00BE4D05">
            <w:pPr>
              <w:spacing w:line="360" w:lineRule="auto"/>
              <w:jc w:val="center"/>
              <w:rPr>
                <w:rFonts w:ascii="Arial" w:hAnsi="Arial" w:cs="Arial"/>
                <w:lang w:val="es-CO"/>
              </w:rPr>
            </w:pPr>
            <w:r>
              <w:rPr>
                <w:rFonts w:ascii="Arial" w:hAnsi="Arial" w:cs="Arial"/>
                <w:lang w:val="es-CO"/>
              </w:rPr>
              <w:t>74</w:t>
            </w:r>
          </w:p>
        </w:tc>
      </w:tr>
      <w:tr w:rsidR="00BE4D05" w:rsidRPr="00981A07" w14:paraId="7B9FD0E3" w14:textId="77777777" w:rsidTr="001845A0">
        <w:trPr>
          <w:trHeight w:val="196"/>
        </w:trPr>
        <w:tc>
          <w:tcPr>
            <w:tcW w:w="792" w:type="pct"/>
            <w:gridSpan w:val="2"/>
          </w:tcPr>
          <w:p w14:paraId="647B08E7" w14:textId="77777777" w:rsidR="00BE4D05" w:rsidRPr="00981A07" w:rsidRDefault="00BE4D05" w:rsidP="002D694D">
            <w:pPr>
              <w:pStyle w:val="Prrafodelista"/>
              <w:numPr>
                <w:ilvl w:val="0"/>
                <w:numId w:val="25"/>
              </w:numPr>
              <w:spacing w:before="100" w:beforeAutospacing="1" w:line="360" w:lineRule="auto"/>
              <w:ind w:left="360"/>
              <w:jc w:val="center"/>
              <w:rPr>
                <w:rFonts w:ascii="Arial" w:eastAsia="Arial" w:hAnsi="Arial" w:cs="Arial"/>
                <w:sz w:val="24"/>
                <w:szCs w:val="24"/>
              </w:rPr>
            </w:pPr>
          </w:p>
        </w:tc>
        <w:tc>
          <w:tcPr>
            <w:tcW w:w="3361" w:type="pct"/>
          </w:tcPr>
          <w:p w14:paraId="5F1173D6" w14:textId="77777777" w:rsidR="00BE4D05" w:rsidRPr="00981A07" w:rsidRDefault="00BE4D05" w:rsidP="00BE4D05">
            <w:pPr>
              <w:spacing w:before="100" w:beforeAutospacing="1" w:line="360" w:lineRule="auto"/>
              <w:jc w:val="both"/>
              <w:rPr>
                <w:rFonts w:ascii="Arial" w:eastAsia="Arial" w:hAnsi="Arial" w:cs="Arial"/>
              </w:rPr>
            </w:pPr>
            <w:r w:rsidRPr="00981A07">
              <w:rPr>
                <w:rFonts w:ascii="Arial" w:eastAsia="Arial" w:hAnsi="Arial" w:cs="Arial"/>
              </w:rPr>
              <w:t>Rangos</w:t>
            </w:r>
            <w:r w:rsidRPr="00981A07">
              <w:rPr>
                <w:rFonts w:ascii="Arial" w:eastAsia="Arial" w:hAnsi="Arial" w:cs="Arial"/>
                <w:spacing w:val="38"/>
              </w:rPr>
              <w:t xml:space="preserve"> </w:t>
            </w:r>
            <w:r w:rsidRPr="00981A07">
              <w:rPr>
                <w:rFonts w:ascii="Arial" w:eastAsia="Arial" w:hAnsi="Arial" w:cs="Arial"/>
                <w:spacing w:val="1"/>
              </w:rPr>
              <w:t>d</w:t>
            </w:r>
            <w:r w:rsidRPr="00981A07">
              <w:rPr>
                <w:rFonts w:ascii="Arial" w:eastAsia="Arial" w:hAnsi="Arial" w:cs="Arial"/>
              </w:rPr>
              <w:t>e</w:t>
            </w:r>
            <w:r w:rsidRPr="00981A07">
              <w:rPr>
                <w:rFonts w:ascii="Arial" w:eastAsia="Arial" w:hAnsi="Arial" w:cs="Arial"/>
                <w:spacing w:val="39"/>
              </w:rPr>
              <w:t xml:space="preserve"> </w:t>
            </w:r>
            <w:r w:rsidRPr="00981A07">
              <w:rPr>
                <w:rFonts w:ascii="Arial" w:eastAsia="Arial" w:hAnsi="Arial" w:cs="Arial"/>
              </w:rPr>
              <w:t>Tuk</w:t>
            </w:r>
            <w:r w:rsidRPr="00981A07">
              <w:rPr>
                <w:rFonts w:ascii="Arial" w:eastAsia="Arial" w:hAnsi="Arial" w:cs="Arial"/>
                <w:spacing w:val="1"/>
              </w:rPr>
              <w:t>e</w:t>
            </w:r>
            <w:r w:rsidRPr="00981A07">
              <w:rPr>
                <w:rFonts w:ascii="Arial" w:eastAsia="Arial" w:hAnsi="Arial" w:cs="Arial"/>
              </w:rPr>
              <w:t>y</w:t>
            </w:r>
            <w:r w:rsidRPr="00981A07">
              <w:rPr>
                <w:rFonts w:ascii="Arial" w:eastAsia="Arial" w:hAnsi="Arial" w:cs="Arial"/>
                <w:spacing w:val="36"/>
              </w:rPr>
              <w:t xml:space="preserve"> </w:t>
            </w:r>
            <w:r w:rsidRPr="00981A07">
              <w:rPr>
                <w:rFonts w:ascii="Arial" w:eastAsia="Arial" w:hAnsi="Arial" w:cs="Arial"/>
                <w:spacing w:val="1"/>
              </w:rPr>
              <w:t>d</w:t>
            </w:r>
            <w:r w:rsidRPr="00981A07">
              <w:rPr>
                <w:rFonts w:ascii="Arial" w:eastAsia="Arial" w:hAnsi="Arial" w:cs="Arial"/>
              </w:rPr>
              <w:t>el atributo sabor para</w:t>
            </w:r>
            <w:r w:rsidRPr="00981A07">
              <w:rPr>
                <w:rFonts w:ascii="Arial" w:eastAsia="Arial" w:hAnsi="Arial" w:cs="Arial"/>
                <w:spacing w:val="-1"/>
              </w:rPr>
              <w:t xml:space="preserve"> </w:t>
            </w:r>
            <w:r w:rsidRPr="00981A07">
              <w:rPr>
                <w:rFonts w:ascii="Arial" w:eastAsia="Arial" w:hAnsi="Arial" w:cs="Arial"/>
                <w:spacing w:val="1"/>
              </w:rPr>
              <w:t>d</w:t>
            </w:r>
            <w:r w:rsidRPr="00981A07">
              <w:rPr>
                <w:rFonts w:ascii="Arial" w:eastAsia="Arial" w:hAnsi="Arial" w:cs="Arial"/>
              </w:rPr>
              <w:t>e</w:t>
            </w:r>
            <w:r w:rsidRPr="00981A07">
              <w:rPr>
                <w:rFonts w:ascii="Arial" w:eastAsia="Arial" w:hAnsi="Arial" w:cs="Arial"/>
                <w:spacing w:val="1"/>
              </w:rPr>
              <w:t xml:space="preserve"> </w:t>
            </w:r>
            <w:r w:rsidRPr="00981A07">
              <w:rPr>
                <w:rFonts w:ascii="Arial" w:eastAsia="Arial" w:hAnsi="Arial" w:cs="Arial"/>
              </w:rPr>
              <w:t>c</w:t>
            </w:r>
            <w:r w:rsidRPr="00981A07">
              <w:rPr>
                <w:rFonts w:ascii="Arial" w:eastAsia="Arial" w:hAnsi="Arial" w:cs="Arial"/>
                <w:spacing w:val="1"/>
              </w:rPr>
              <w:t>a</w:t>
            </w:r>
            <w:r w:rsidRPr="00981A07">
              <w:rPr>
                <w:rFonts w:ascii="Arial" w:eastAsia="Arial" w:hAnsi="Arial" w:cs="Arial"/>
                <w:spacing w:val="-3"/>
              </w:rPr>
              <w:t>r</w:t>
            </w:r>
            <w:r w:rsidRPr="00981A07">
              <w:rPr>
                <w:rFonts w:ascii="Arial" w:eastAsia="Arial" w:hAnsi="Arial" w:cs="Arial"/>
                <w:spacing w:val="1"/>
              </w:rPr>
              <w:t>n</w:t>
            </w:r>
            <w:r w:rsidRPr="00981A07">
              <w:rPr>
                <w:rFonts w:ascii="Arial" w:eastAsia="Arial" w:hAnsi="Arial" w:cs="Arial"/>
              </w:rPr>
              <w:t>e</w:t>
            </w:r>
            <w:r w:rsidRPr="00981A07">
              <w:rPr>
                <w:rFonts w:ascii="Arial" w:eastAsia="Arial" w:hAnsi="Arial" w:cs="Arial"/>
                <w:spacing w:val="-1"/>
              </w:rPr>
              <w:t xml:space="preserve"> d</w:t>
            </w:r>
            <w:r w:rsidRPr="00981A07">
              <w:rPr>
                <w:rFonts w:ascii="Arial" w:eastAsia="Arial" w:hAnsi="Arial" w:cs="Arial"/>
              </w:rPr>
              <w:t>e</w:t>
            </w:r>
            <w:r w:rsidRPr="00981A07">
              <w:rPr>
                <w:rFonts w:ascii="Arial" w:eastAsia="Arial" w:hAnsi="Arial" w:cs="Arial"/>
                <w:spacing w:val="1"/>
              </w:rPr>
              <w:t xml:space="preserve"> </w:t>
            </w:r>
            <w:r w:rsidRPr="00981A07">
              <w:rPr>
                <w:rFonts w:ascii="Arial" w:eastAsia="Arial" w:hAnsi="Arial" w:cs="Arial"/>
              </w:rPr>
              <w:t>vegetal.</w:t>
            </w:r>
          </w:p>
        </w:tc>
        <w:tc>
          <w:tcPr>
            <w:tcW w:w="375" w:type="pct"/>
          </w:tcPr>
          <w:p w14:paraId="084AADC7" w14:textId="77777777" w:rsidR="00BE4D05" w:rsidRDefault="00BE4D05" w:rsidP="00BE4D05">
            <w:pPr>
              <w:spacing w:line="360" w:lineRule="auto"/>
              <w:rPr>
                <w:rFonts w:ascii="Arial" w:hAnsi="Arial" w:cs="Arial"/>
                <w:lang w:val="es-CO"/>
              </w:rPr>
            </w:pPr>
          </w:p>
        </w:tc>
        <w:tc>
          <w:tcPr>
            <w:tcW w:w="473" w:type="pct"/>
          </w:tcPr>
          <w:p w14:paraId="3B95C47D" w14:textId="4043E8E7" w:rsidR="00BE4D05" w:rsidRPr="00981A07" w:rsidRDefault="00BE4D05" w:rsidP="00BE4D05">
            <w:pPr>
              <w:spacing w:line="360" w:lineRule="auto"/>
              <w:jc w:val="center"/>
              <w:rPr>
                <w:rFonts w:ascii="Arial" w:hAnsi="Arial" w:cs="Arial"/>
                <w:lang w:val="es-CO"/>
              </w:rPr>
            </w:pPr>
            <w:r>
              <w:rPr>
                <w:rFonts w:ascii="Arial" w:hAnsi="Arial" w:cs="Arial"/>
                <w:lang w:val="es-CO"/>
              </w:rPr>
              <w:t>74</w:t>
            </w:r>
          </w:p>
        </w:tc>
      </w:tr>
      <w:tr w:rsidR="00BE4D05" w:rsidRPr="00981A07" w14:paraId="43D62B96" w14:textId="77777777" w:rsidTr="001845A0">
        <w:trPr>
          <w:trHeight w:val="196"/>
        </w:trPr>
        <w:tc>
          <w:tcPr>
            <w:tcW w:w="792" w:type="pct"/>
            <w:gridSpan w:val="2"/>
          </w:tcPr>
          <w:p w14:paraId="3D1DA0BB"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34AC00F9"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spacing w:val="2"/>
              </w:rPr>
              <w:t>Análisis de varianza del atributo textura en la carne vegetal.</w:t>
            </w:r>
          </w:p>
        </w:tc>
        <w:tc>
          <w:tcPr>
            <w:tcW w:w="375" w:type="pct"/>
          </w:tcPr>
          <w:p w14:paraId="01D21070" w14:textId="77777777" w:rsidR="00BE4D05" w:rsidRDefault="00BE4D05" w:rsidP="00BE4D05">
            <w:pPr>
              <w:spacing w:line="360" w:lineRule="auto"/>
              <w:rPr>
                <w:rFonts w:ascii="Arial" w:hAnsi="Arial" w:cs="Arial"/>
                <w:lang w:val="es-CO"/>
              </w:rPr>
            </w:pPr>
          </w:p>
        </w:tc>
        <w:tc>
          <w:tcPr>
            <w:tcW w:w="473" w:type="pct"/>
          </w:tcPr>
          <w:p w14:paraId="45AE1E88" w14:textId="33F96630" w:rsidR="00BE4D05" w:rsidRPr="00981A07" w:rsidRDefault="00BE4D05" w:rsidP="00BE4D05">
            <w:pPr>
              <w:spacing w:line="360" w:lineRule="auto"/>
              <w:jc w:val="center"/>
              <w:rPr>
                <w:rFonts w:ascii="Arial" w:hAnsi="Arial" w:cs="Arial"/>
                <w:lang w:val="es-CO"/>
              </w:rPr>
            </w:pPr>
            <w:r>
              <w:rPr>
                <w:rFonts w:ascii="Arial" w:hAnsi="Arial" w:cs="Arial"/>
                <w:lang w:val="es-CO"/>
              </w:rPr>
              <w:t>76</w:t>
            </w:r>
          </w:p>
        </w:tc>
      </w:tr>
      <w:tr w:rsidR="00BE4D05" w:rsidRPr="00981A07" w14:paraId="6B99E50D" w14:textId="77777777" w:rsidTr="001845A0">
        <w:trPr>
          <w:trHeight w:val="196"/>
        </w:trPr>
        <w:tc>
          <w:tcPr>
            <w:tcW w:w="792" w:type="pct"/>
            <w:gridSpan w:val="2"/>
          </w:tcPr>
          <w:p w14:paraId="0A52EDB7" w14:textId="77777777" w:rsidR="00BE4D05" w:rsidRPr="00981A07" w:rsidRDefault="00BE4D05" w:rsidP="002D694D">
            <w:pPr>
              <w:pStyle w:val="Prrafodelista"/>
              <w:numPr>
                <w:ilvl w:val="0"/>
                <w:numId w:val="25"/>
              </w:numPr>
              <w:spacing w:before="100" w:beforeAutospacing="1" w:line="360" w:lineRule="auto"/>
              <w:ind w:left="360"/>
              <w:jc w:val="center"/>
              <w:rPr>
                <w:rFonts w:ascii="Arial" w:eastAsia="Arial" w:hAnsi="Arial" w:cs="Arial"/>
                <w:sz w:val="24"/>
                <w:szCs w:val="24"/>
              </w:rPr>
            </w:pPr>
          </w:p>
        </w:tc>
        <w:tc>
          <w:tcPr>
            <w:tcW w:w="3361" w:type="pct"/>
          </w:tcPr>
          <w:p w14:paraId="2A763F40" w14:textId="77777777" w:rsidR="00BE4D05" w:rsidRPr="00981A07" w:rsidRDefault="00BE4D05" w:rsidP="00BE4D05">
            <w:pPr>
              <w:spacing w:before="100" w:beforeAutospacing="1" w:line="360" w:lineRule="auto"/>
              <w:jc w:val="both"/>
              <w:rPr>
                <w:rFonts w:ascii="Arial" w:eastAsia="Arial" w:hAnsi="Arial" w:cs="Arial"/>
              </w:rPr>
            </w:pPr>
            <w:r w:rsidRPr="00981A07">
              <w:rPr>
                <w:rFonts w:ascii="Arial" w:eastAsia="Arial" w:hAnsi="Arial" w:cs="Arial"/>
              </w:rPr>
              <w:t>R</w:t>
            </w:r>
            <w:r w:rsidRPr="00981A07">
              <w:rPr>
                <w:rFonts w:ascii="Arial" w:eastAsia="Arial" w:hAnsi="Arial" w:cs="Arial"/>
                <w:spacing w:val="-1"/>
              </w:rPr>
              <w:t>a</w:t>
            </w:r>
            <w:r w:rsidRPr="00981A07">
              <w:rPr>
                <w:rFonts w:ascii="Arial" w:eastAsia="Arial" w:hAnsi="Arial" w:cs="Arial"/>
                <w:spacing w:val="1"/>
              </w:rPr>
              <w:t>n</w:t>
            </w:r>
            <w:r w:rsidRPr="00981A07">
              <w:rPr>
                <w:rFonts w:ascii="Arial" w:eastAsia="Arial" w:hAnsi="Arial" w:cs="Arial"/>
                <w:spacing w:val="-1"/>
              </w:rPr>
              <w:t>g</w:t>
            </w:r>
            <w:r w:rsidRPr="00981A07">
              <w:rPr>
                <w:rFonts w:ascii="Arial" w:eastAsia="Arial" w:hAnsi="Arial" w:cs="Arial"/>
                <w:spacing w:val="1"/>
              </w:rPr>
              <w:t>o</w:t>
            </w:r>
            <w:r w:rsidRPr="00981A07">
              <w:rPr>
                <w:rFonts w:ascii="Arial" w:eastAsia="Arial" w:hAnsi="Arial" w:cs="Arial"/>
              </w:rPr>
              <w:t>s</w:t>
            </w:r>
            <w:r w:rsidRPr="00981A07">
              <w:rPr>
                <w:rFonts w:ascii="Arial" w:eastAsia="Arial" w:hAnsi="Arial" w:cs="Arial"/>
                <w:spacing w:val="38"/>
              </w:rPr>
              <w:t xml:space="preserve"> </w:t>
            </w:r>
            <w:r w:rsidRPr="00981A07">
              <w:rPr>
                <w:rFonts w:ascii="Arial" w:eastAsia="Arial" w:hAnsi="Arial" w:cs="Arial"/>
                <w:spacing w:val="1"/>
              </w:rPr>
              <w:t>d</w:t>
            </w:r>
            <w:r w:rsidRPr="00981A07">
              <w:rPr>
                <w:rFonts w:ascii="Arial" w:eastAsia="Arial" w:hAnsi="Arial" w:cs="Arial"/>
              </w:rPr>
              <w:t>e</w:t>
            </w:r>
            <w:r w:rsidRPr="00981A07">
              <w:rPr>
                <w:rFonts w:ascii="Arial" w:eastAsia="Arial" w:hAnsi="Arial" w:cs="Arial"/>
                <w:spacing w:val="39"/>
              </w:rPr>
              <w:t xml:space="preserve"> </w:t>
            </w:r>
            <w:r w:rsidRPr="00981A07">
              <w:rPr>
                <w:rFonts w:ascii="Arial" w:eastAsia="Arial" w:hAnsi="Arial" w:cs="Arial"/>
              </w:rPr>
              <w:t>Tuk</w:t>
            </w:r>
            <w:r w:rsidRPr="00981A07">
              <w:rPr>
                <w:rFonts w:ascii="Arial" w:eastAsia="Arial" w:hAnsi="Arial" w:cs="Arial"/>
                <w:spacing w:val="1"/>
              </w:rPr>
              <w:t>e</w:t>
            </w:r>
            <w:r w:rsidRPr="00981A07">
              <w:rPr>
                <w:rFonts w:ascii="Arial" w:eastAsia="Arial" w:hAnsi="Arial" w:cs="Arial"/>
              </w:rPr>
              <w:t>y</w:t>
            </w:r>
            <w:r w:rsidRPr="00981A07">
              <w:rPr>
                <w:rFonts w:ascii="Arial" w:eastAsia="Arial" w:hAnsi="Arial" w:cs="Arial"/>
                <w:spacing w:val="36"/>
              </w:rPr>
              <w:t xml:space="preserve"> </w:t>
            </w:r>
            <w:r w:rsidRPr="00981A07">
              <w:rPr>
                <w:rFonts w:ascii="Arial" w:eastAsia="Arial" w:hAnsi="Arial" w:cs="Arial"/>
                <w:spacing w:val="1"/>
              </w:rPr>
              <w:t>d</w:t>
            </w:r>
            <w:r w:rsidRPr="00981A07">
              <w:rPr>
                <w:rFonts w:ascii="Arial" w:eastAsia="Arial" w:hAnsi="Arial" w:cs="Arial"/>
              </w:rPr>
              <w:t xml:space="preserve">el atributo  textura para </w:t>
            </w:r>
            <w:r w:rsidRPr="00981A07">
              <w:rPr>
                <w:rFonts w:ascii="Arial" w:eastAsia="Arial" w:hAnsi="Arial" w:cs="Arial"/>
                <w:spacing w:val="-1"/>
              </w:rPr>
              <w:t xml:space="preserve"> </w:t>
            </w:r>
            <w:r w:rsidRPr="00981A07">
              <w:rPr>
                <w:rFonts w:ascii="Arial" w:eastAsia="Arial" w:hAnsi="Arial" w:cs="Arial"/>
                <w:spacing w:val="1"/>
              </w:rPr>
              <w:t>d</w:t>
            </w:r>
            <w:r w:rsidRPr="00981A07">
              <w:rPr>
                <w:rFonts w:ascii="Arial" w:eastAsia="Arial" w:hAnsi="Arial" w:cs="Arial"/>
              </w:rPr>
              <w:t>e</w:t>
            </w:r>
            <w:r w:rsidRPr="00981A07">
              <w:rPr>
                <w:rFonts w:ascii="Arial" w:eastAsia="Arial" w:hAnsi="Arial" w:cs="Arial"/>
                <w:spacing w:val="1"/>
              </w:rPr>
              <w:t xml:space="preserve"> </w:t>
            </w:r>
            <w:r w:rsidRPr="00981A07">
              <w:rPr>
                <w:rFonts w:ascii="Arial" w:eastAsia="Arial" w:hAnsi="Arial" w:cs="Arial"/>
              </w:rPr>
              <w:t>c</w:t>
            </w:r>
            <w:r w:rsidRPr="00981A07">
              <w:rPr>
                <w:rFonts w:ascii="Arial" w:eastAsia="Arial" w:hAnsi="Arial" w:cs="Arial"/>
                <w:spacing w:val="1"/>
              </w:rPr>
              <w:t>a</w:t>
            </w:r>
            <w:r w:rsidRPr="00981A07">
              <w:rPr>
                <w:rFonts w:ascii="Arial" w:eastAsia="Arial" w:hAnsi="Arial" w:cs="Arial"/>
                <w:spacing w:val="-3"/>
              </w:rPr>
              <w:t>r</w:t>
            </w:r>
            <w:r w:rsidRPr="00981A07">
              <w:rPr>
                <w:rFonts w:ascii="Arial" w:eastAsia="Arial" w:hAnsi="Arial" w:cs="Arial"/>
                <w:spacing w:val="1"/>
              </w:rPr>
              <w:t>n</w:t>
            </w:r>
            <w:r w:rsidRPr="00981A07">
              <w:rPr>
                <w:rFonts w:ascii="Arial" w:eastAsia="Arial" w:hAnsi="Arial" w:cs="Arial"/>
              </w:rPr>
              <w:t>e</w:t>
            </w:r>
            <w:r w:rsidRPr="00981A07">
              <w:rPr>
                <w:rFonts w:ascii="Arial" w:eastAsia="Arial" w:hAnsi="Arial" w:cs="Arial"/>
                <w:spacing w:val="-1"/>
              </w:rPr>
              <w:t xml:space="preserve"> d</w:t>
            </w:r>
            <w:r w:rsidRPr="00981A07">
              <w:rPr>
                <w:rFonts w:ascii="Arial" w:eastAsia="Arial" w:hAnsi="Arial" w:cs="Arial"/>
              </w:rPr>
              <w:t>e</w:t>
            </w:r>
            <w:r w:rsidRPr="00981A07">
              <w:rPr>
                <w:rFonts w:ascii="Arial" w:eastAsia="Arial" w:hAnsi="Arial" w:cs="Arial"/>
                <w:spacing w:val="1"/>
              </w:rPr>
              <w:t xml:space="preserve"> </w:t>
            </w:r>
            <w:r w:rsidRPr="00981A07">
              <w:rPr>
                <w:rFonts w:ascii="Arial" w:eastAsia="Arial" w:hAnsi="Arial" w:cs="Arial"/>
              </w:rPr>
              <w:t>vegetal.</w:t>
            </w:r>
          </w:p>
        </w:tc>
        <w:tc>
          <w:tcPr>
            <w:tcW w:w="375" w:type="pct"/>
          </w:tcPr>
          <w:p w14:paraId="4AF80186" w14:textId="77777777" w:rsidR="00BE4D05" w:rsidRDefault="00BE4D05" w:rsidP="00BE4D05">
            <w:pPr>
              <w:spacing w:line="360" w:lineRule="auto"/>
              <w:rPr>
                <w:rFonts w:ascii="Arial" w:hAnsi="Arial" w:cs="Arial"/>
                <w:lang w:val="es-CO"/>
              </w:rPr>
            </w:pPr>
          </w:p>
        </w:tc>
        <w:tc>
          <w:tcPr>
            <w:tcW w:w="473" w:type="pct"/>
          </w:tcPr>
          <w:p w14:paraId="156555D1" w14:textId="72CD59B9" w:rsidR="00BE4D05" w:rsidRPr="00981A07" w:rsidRDefault="00BE4D05" w:rsidP="00BE4D05">
            <w:pPr>
              <w:spacing w:line="360" w:lineRule="auto"/>
              <w:jc w:val="center"/>
              <w:rPr>
                <w:rFonts w:ascii="Arial" w:hAnsi="Arial" w:cs="Arial"/>
                <w:lang w:val="es-CO"/>
              </w:rPr>
            </w:pPr>
            <w:r>
              <w:rPr>
                <w:rFonts w:ascii="Arial" w:hAnsi="Arial" w:cs="Arial"/>
                <w:lang w:val="es-CO"/>
              </w:rPr>
              <w:t>77</w:t>
            </w:r>
          </w:p>
        </w:tc>
      </w:tr>
      <w:tr w:rsidR="00BE4D05" w:rsidRPr="00981A07" w14:paraId="15BDB526" w14:textId="77777777" w:rsidTr="001845A0">
        <w:trPr>
          <w:trHeight w:val="196"/>
        </w:trPr>
        <w:tc>
          <w:tcPr>
            <w:tcW w:w="792" w:type="pct"/>
            <w:gridSpan w:val="2"/>
          </w:tcPr>
          <w:p w14:paraId="09F5116C" w14:textId="77777777" w:rsidR="00BE4D05" w:rsidRPr="00981A07" w:rsidRDefault="00BE4D05" w:rsidP="002D694D">
            <w:pPr>
              <w:pStyle w:val="Prrafodelista"/>
              <w:numPr>
                <w:ilvl w:val="0"/>
                <w:numId w:val="25"/>
              </w:numPr>
              <w:spacing w:line="360" w:lineRule="auto"/>
              <w:ind w:left="360"/>
              <w:jc w:val="center"/>
              <w:rPr>
                <w:rFonts w:ascii="Arial" w:eastAsia="Arial" w:hAnsi="Arial" w:cs="Arial"/>
                <w:spacing w:val="2"/>
                <w:sz w:val="24"/>
                <w:szCs w:val="24"/>
              </w:rPr>
            </w:pPr>
          </w:p>
        </w:tc>
        <w:tc>
          <w:tcPr>
            <w:tcW w:w="3361" w:type="pct"/>
          </w:tcPr>
          <w:p w14:paraId="19AA0CB7" w14:textId="77777777" w:rsidR="00BE4D05" w:rsidRPr="00981A07" w:rsidRDefault="00BE4D05" w:rsidP="00BE4D05">
            <w:pPr>
              <w:spacing w:line="360" w:lineRule="auto"/>
              <w:jc w:val="both"/>
              <w:rPr>
                <w:rFonts w:ascii="Arial" w:hAnsi="Arial" w:cs="Arial"/>
                <w:lang w:val="es-CO"/>
              </w:rPr>
            </w:pPr>
            <w:r w:rsidRPr="00981A07">
              <w:rPr>
                <w:rFonts w:ascii="Arial" w:eastAsia="Arial" w:hAnsi="Arial" w:cs="Arial"/>
                <w:spacing w:val="2"/>
              </w:rPr>
              <w:t>Análisis de varianza del atributo aceptabilidad.</w:t>
            </w:r>
          </w:p>
        </w:tc>
        <w:tc>
          <w:tcPr>
            <w:tcW w:w="375" w:type="pct"/>
          </w:tcPr>
          <w:p w14:paraId="0EB5B56C" w14:textId="77777777" w:rsidR="00BE4D05" w:rsidRDefault="00BE4D05" w:rsidP="00BE4D05">
            <w:pPr>
              <w:spacing w:line="360" w:lineRule="auto"/>
              <w:rPr>
                <w:rFonts w:ascii="Arial" w:hAnsi="Arial" w:cs="Arial"/>
                <w:lang w:val="es-CO"/>
              </w:rPr>
            </w:pPr>
          </w:p>
        </w:tc>
        <w:tc>
          <w:tcPr>
            <w:tcW w:w="473" w:type="pct"/>
          </w:tcPr>
          <w:p w14:paraId="2BB68FF7" w14:textId="275F5111" w:rsidR="00BE4D05" w:rsidRPr="00981A07" w:rsidRDefault="00BE4D05" w:rsidP="00BE4D05">
            <w:pPr>
              <w:spacing w:line="360" w:lineRule="auto"/>
              <w:jc w:val="center"/>
              <w:rPr>
                <w:rFonts w:ascii="Arial" w:hAnsi="Arial" w:cs="Arial"/>
                <w:lang w:val="es-CO"/>
              </w:rPr>
            </w:pPr>
            <w:r>
              <w:rPr>
                <w:rFonts w:ascii="Arial" w:hAnsi="Arial" w:cs="Arial"/>
                <w:lang w:val="es-CO"/>
              </w:rPr>
              <w:t>79</w:t>
            </w:r>
          </w:p>
        </w:tc>
      </w:tr>
      <w:tr w:rsidR="00BE4D05" w:rsidRPr="00981A07" w14:paraId="50826AD7" w14:textId="77777777" w:rsidTr="001845A0">
        <w:trPr>
          <w:trHeight w:val="196"/>
        </w:trPr>
        <w:tc>
          <w:tcPr>
            <w:tcW w:w="792" w:type="pct"/>
            <w:gridSpan w:val="2"/>
          </w:tcPr>
          <w:p w14:paraId="29DB320C" w14:textId="77777777" w:rsidR="00BE4D05" w:rsidRPr="00981A07" w:rsidRDefault="00BE4D05" w:rsidP="002D694D">
            <w:pPr>
              <w:pStyle w:val="Prrafodelista"/>
              <w:numPr>
                <w:ilvl w:val="0"/>
                <w:numId w:val="25"/>
              </w:numPr>
              <w:spacing w:before="100" w:beforeAutospacing="1" w:line="360" w:lineRule="auto"/>
              <w:ind w:left="360"/>
              <w:jc w:val="center"/>
              <w:rPr>
                <w:rFonts w:ascii="Arial" w:eastAsia="Arial" w:hAnsi="Arial" w:cs="Arial"/>
                <w:sz w:val="24"/>
                <w:szCs w:val="24"/>
              </w:rPr>
            </w:pPr>
          </w:p>
        </w:tc>
        <w:tc>
          <w:tcPr>
            <w:tcW w:w="3361" w:type="pct"/>
          </w:tcPr>
          <w:p w14:paraId="591BB586" w14:textId="77777777" w:rsidR="00BE4D05" w:rsidRPr="00981A07" w:rsidRDefault="00BE4D05" w:rsidP="00BE4D05">
            <w:pPr>
              <w:spacing w:before="100" w:beforeAutospacing="1" w:line="360" w:lineRule="auto"/>
              <w:jc w:val="both"/>
              <w:rPr>
                <w:rFonts w:ascii="Arial" w:eastAsia="Arial" w:hAnsi="Arial" w:cs="Arial"/>
              </w:rPr>
            </w:pPr>
            <w:r w:rsidRPr="00981A07">
              <w:rPr>
                <w:rFonts w:ascii="Arial" w:eastAsia="Arial" w:hAnsi="Arial" w:cs="Arial"/>
              </w:rPr>
              <w:t>R</w:t>
            </w:r>
            <w:r w:rsidRPr="00981A07">
              <w:rPr>
                <w:rFonts w:ascii="Arial" w:eastAsia="Arial" w:hAnsi="Arial" w:cs="Arial"/>
                <w:spacing w:val="-1"/>
              </w:rPr>
              <w:t>a</w:t>
            </w:r>
            <w:r w:rsidRPr="00981A07">
              <w:rPr>
                <w:rFonts w:ascii="Arial" w:eastAsia="Arial" w:hAnsi="Arial" w:cs="Arial"/>
                <w:spacing w:val="1"/>
              </w:rPr>
              <w:t>n</w:t>
            </w:r>
            <w:r w:rsidRPr="00981A07">
              <w:rPr>
                <w:rFonts w:ascii="Arial" w:eastAsia="Arial" w:hAnsi="Arial" w:cs="Arial"/>
                <w:spacing w:val="-1"/>
              </w:rPr>
              <w:t>g</w:t>
            </w:r>
            <w:r w:rsidRPr="00981A07">
              <w:rPr>
                <w:rFonts w:ascii="Arial" w:eastAsia="Arial" w:hAnsi="Arial" w:cs="Arial"/>
                <w:spacing w:val="1"/>
              </w:rPr>
              <w:t>o</w:t>
            </w:r>
            <w:r w:rsidRPr="00981A07">
              <w:rPr>
                <w:rFonts w:ascii="Arial" w:eastAsia="Arial" w:hAnsi="Arial" w:cs="Arial"/>
              </w:rPr>
              <w:t>s</w:t>
            </w:r>
            <w:r w:rsidRPr="00981A07">
              <w:rPr>
                <w:rFonts w:ascii="Arial" w:eastAsia="Arial" w:hAnsi="Arial" w:cs="Arial"/>
                <w:spacing w:val="38"/>
              </w:rPr>
              <w:t xml:space="preserve"> </w:t>
            </w:r>
            <w:r w:rsidRPr="00981A07">
              <w:rPr>
                <w:rFonts w:ascii="Arial" w:eastAsia="Arial" w:hAnsi="Arial" w:cs="Arial"/>
                <w:spacing w:val="1"/>
              </w:rPr>
              <w:t>d</w:t>
            </w:r>
            <w:r w:rsidRPr="00981A07">
              <w:rPr>
                <w:rFonts w:ascii="Arial" w:eastAsia="Arial" w:hAnsi="Arial" w:cs="Arial"/>
              </w:rPr>
              <w:t>e</w:t>
            </w:r>
            <w:r w:rsidRPr="00981A07">
              <w:rPr>
                <w:rFonts w:ascii="Arial" w:eastAsia="Arial" w:hAnsi="Arial" w:cs="Arial"/>
                <w:spacing w:val="39"/>
              </w:rPr>
              <w:t xml:space="preserve"> </w:t>
            </w:r>
            <w:r w:rsidRPr="00981A07">
              <w:rPr>
                <w:rFonts w:ascii="Arial" w:eastAsia="Arial" w:hAnsi="Arial" w:cs="Arial"/>
              </w:rPr>
              <w:t>Tuk</w:t>
            </w:r>
            <w:r w:rsidRPr="00981A07">
              <w:rPr>
                <w:rFonts w:ascii="Arial" w:eastAsia="Arial" w:hAnsi="Arial" w:cs="Arial"/>
                <w:spacing w:val="1"/>
              </w:rPr>
              <w:t>e</w:t>
            </w:r>
            <w:r w:rsidRPr="00981A07">
              <w:rPr>
                <w:rFonts w:ascii="Arial" w:eastAsia="Arial" w:hAnsi="Arial" w:cs="Arial"/>
              </w:rPr>
              <w:t>y</w:t>
            </w:r>
            <w:r w:rsidRPr="00981A07">
              <w:rPr>
                <w:rFonts w:ascii="Arial" w:eastAsia="Arial" w:hAnsi="Arial" w:cs="Arial"/>
                <w:spacing w:val="36"/>
              </w:rPr>
              <w:t xml:space="preserve"> </w:t>
            </w:r>
            <w:r w:rsidRPr="00981A07">
              <w:rPr>
                <w:rFonts w:ascii="Arial" w:eastAsia="Arial" w:hAnsi="Arial" w:cs="Arial"/>
                <w:spacing w:val="1"/>
              </w:rPr>
              <w:t>d</w:t>
            </w:r>
            <w:r w:rsidRPr="00981A07">
              <w:rPr>
                <w:rFonts w:ascii="Arial" w:eastAsia="Arial" w:hAnsi="Arial" w:cs="Arial"/>
              </w:rPr>
              <w:t xml:space="preserve">el atributo de la aceptabilidad </w:t>
            </w:r>
            <w:r w:rsidRPr="00981A07">
              <w:rPr>
                <w:rFonts w:ascii="Arial" w:eastAsia="Arial" w:hAnsi="Arial" w:cs="Arial"/>
                <w:spacing w:val="-1"/>
              </w:rPr>
              <w:t>para</w:t>
            </w:r>
            <w:r w:rsidRPr="00981A07">
              <w:rPr>
                <w:rFonts w:ascii="Arial" w:eastAsia="Arial" w:hAnsi="Arial" w:cs="Arial"/>
                <w:spacing w:val="1"/>
              </w:rPr>
              <w:t xml:space="preserve"> </w:t>
            </w:r>
            <w:r w:rsidRPr="00981A07">
              <w:rPr>
                <w:rFonts w:ascii="Arial" w:eastAsia="Arial" w:hAnsi="Arial" w:cs="Arial"/>
              </w:rPr>
              <w:t>c</w:t>
            </w:r>
            <w:r w:rsidRPr="00981A07">
              <w:rPr>
                <w:rFonts w:ascii="Arial" w:eastAsia="Arial" w:hAnsi="Arial" w:cs="Arial"/>
                <w:spacing w:val="1"/>
              </w:rPr>
              <w:t>a</w:t>
            </w:r>
            <w:r w:rsidRPr="00981A07">
              <w:rPr>
                <w:rFonts w:ascii="Arial" w:eastAsia="Arial" w:hAnsi="Arial" w:cs="Arial"/>
                <w:spacing w:val="-3"/>
              </w:rPr>
              <w:t>r</w:t>
            </w:r>
            <w:r w:rsidRPr="00981A07">
              <w:rPr>
                <w:rFonts w:ascii="Arial" w:eastAsia="Arial" w:hAnsi="Arial" w:cs="Arial"/>
                <w:spacing w:val="1"/>
              </w:rPr>
              <w:t>n</w:t>
            </w:r>
            <w:r w:rsidRPr="00981A07">
              <w:rPr>
                <w:rFonts w:ascii="Arial" w:eastAsia="Arial" w:hAnsi="Arial" w:cs="Arial"/>
              </w:rPr>
              <w:t>e</w:t>
            </w:r>
            <w:r w:rsidRPr="00981A07">
              <w:rPr>
                <w:rFonts w:ascii="Arial" w:eastAsia="Arial" w:hAnsi="Arial" w:cs="Arial"/>
                <w:spacing w:val="-1"/>
              </w:rPr>
              <w:t xml:space="preserve"> d</w:t>
            </w:r>
            <w:r w:rsidRPr="00981A07">
              <w:rPr>
                <w:rFonts w:ascii="Arial" w:eastAsia="Arial" w:hAnsi="Arial" w:cs="Arial"/>
              </w:rPr>
              <w:t>e</w:t>
            </w:r>
            <w:r w:rsidRPr="00981A07">
              <w:rPr>
                <w:rFonts w:ascii="Arial" w:eastAsia="Arial" w:hAnsi="Arial" w:cs="Arial"/>
                <w:spacing w:val="1"/>
              </w:rPr>
              <w:t xml:space="preserve"> </w:t>
            </w:r>
            <w:r w:rsidRPr="00981A07">
              <w:rPr>
                <w:rFonts w:ascii="Arial" w:eastAsia="Arial" w:hAnsi="Arial" w:cs="Arial"/>
              </w:rPr>
              <w:t>vegetal.</w:t>
            </w:r>
          </w:p>
        </w:tc>
        <w:tc>
          <w:tcPr>
            <w:tcW w:w="375" w:type="pct"/>
          </w:tcPr>
          <w:p w14:paraId="7CB7CC33" w14:textId="77777777" w:rsidR="00BE4D05" w:rsidRDefault="00BE4D05" w:rsidP="00BE4D05">
            <w:pPr>
              <w:spacing w:line="360" w:lineRule="auto"/>
              <w:rPr>
                <w:rFonts w:ascii="Arial" w:hAnsi="Arial" w:cs="Arial"/>
                <w:lang w:val="es-CO"/>
              </w:rPr>
            </w:pPr>
          </w:p>
        </w:tc>
        <w:tc>
          <w:tcPr>
            <w:tcW w:w="473" w:type="pct"/>
          </w:tcPr>
          <w:p w14:paraId="170FB43E" w14:textId="6BFDA535" w:rsidR="00BE4D05" w:rsidRPr="00981A07" w:rsidRDefault="00BE4D05" w:rsidP="00BE4D05">
            <w:pPr>
              <w:spacing w:line="360" w:lineRule="auto"/>
              <w:jc w:val="center"/>
              <w:rPr>
                <w:rFonts w:ascii="Arial" w:hAnsi="Arial" w:cs="Arial"/>
                <w:lang w:val="es-CO"/>
              </w:rPr>
            </w:pPr>
            <w:r>
              <w:rPr>
                <w:rFonts w:ascii="Arial" w:hAnsi="Arial" w:cs="Arial"/>
                <w:lang w:val="es-CO"/>
              </w:rPr>
              <w:t>79</w:t>
            </w:r>
          </w:p>
        </w:tc>
      </w:tr>
      <w:tr w:rsidR="00BE4D05" w:rsidRPr="00981A07" w14:paraId="1E57963E" w14:textId="77777777" w:rsidTr="001845A0">
        <w:trPr>
          <w:trHeight w:val="196"/>
        </w:trPr>
        <w:tc>
          <w:tcPr>
            <w:tcW w:w="792" w:type="pct"/>
            <w:gridSpan w:val="2"/>
          </w:tcPr>
          <w:p w14:paraId="36499C6A" w14:textId="77777777" w:rsidR="00BE4D05" w:rsidRPr="00981A07" w:rsidRDefault="00BE4D05" w:rsidP="002D694D">
            <w:pPr>
              <w:pStyle w:val="Prrafodelista"/>
              <w:numPr>
                <w:ilvl w:val="0"/>
                <w:numId w:val="25"/>
              </w:numPr>
              <w:autoSpaceDE w:val="0"/>
              <w:autoSpaceDN w:val="0"/>
              <w:adjustRightInd w:val="0"/>
              <w:spacing w:line="360" w:lineRule="auto"/>
              <w:ind w:left="360"/>
              <w:jc w:val="center"/>
              <w:rPr>
                <w:rFonts w:ascii="Arial" w:hAnsi="Arial" w:cs="Arial"/>
                <w:sz w:val="24"/>
                <w:szCs w:val="24"/>
              </w:rPr>
            </w:pPr>
          </w:p>
        </w:tc>
        <w:tc>
          <w:tcPr>
            <w:tcW w:w="3361" w:type="pct"/>
          </w:tcPr>
          <w:p w14:paraId="41024DF9" w14:textId="77777777" w:rsidR="00BE4D05" w:rsidRPr="00981A07" w:rsidRDefault="00BE4D05" w:rsidP="00BE4D05">
            <w:pPr>
              <w:autoSpaceDE w:val="0"/>
              <w:autoSpaceDN w:val="0"/>
              <w:adjustRightInd w:val="0"/>
              <w:spacing w:line="360" w:lineRule="auto"/>
              <w:jc w:val="both"/>
              <w:rPr>
                <w:rFonts w:ascii="Arial" w:hAnsi="Arial" w:cs="Arial"/>
              </w:rPr>
            </w:pPr>
            <w:r>
              <w:rPr>
                <w:rFonts w:ascii="Arial" w:hAnsi="Arial" w:cs="Arial"/>
              </w:rPr>
              <w:t xml:space="preserve">Promedios de los resultados obtenidos en el </w:t>
            </w:r>
            <w:r>
              <w:rPr>
                <w:rFonts w:ascii="Arial" w:hAnsi="Arial" w:cs="Arial"/>
              </w:rPr>
              <w:lastRenderedPageBreak/>
              <w:t>análisis sensorial.</w:t>
            </w:r>
          </w:p>
        </w:tc>
        <w:tc>
          <w:tcPr>
            <w:tcW w:w="375" w:type="pct"/>
          </w:tcPr>
          <w:p w14:paraId="5305A207" w14:textId="77777777" w:rsidR="00BE4D05" w:rsidRDefault="00BE4D05" w:rsidP="00BE4D05">
            <w:pPr>
              <w:spacing w:line="360" w:lineRule="auto"/>
              <w:rPr>
                <w:rFonts w:ascii="Arial" w:hAnsi="Arial" w:cs="Arial"/>
                <w:lang w:val="es-CO"/>
              </w:rPr>
            </w:pPr>
          </w:p>
        </w:tc>
        <w:tc>
          <w:tcPr>
            <w:tcW w:w="473" w:type="pct"/>
          </w:tcPr>
          <w:p w14:paraId="10761D88" w14:textId="3221BABD" w:rsidR="00BE4D05" w:rsidRPr="00981A07" w:rsidRDefault="00BE4D05" w:rsidP="00BE4D05">
            <w:pPr>
              <w:spacing w:line="360" w:lineRule="auto"/>
              <w:jc w:val="center"/>
              <w:rPr>
                <w:rFonts w:ascii="Arial" w:hAnsi="Arial" w:cs="Arial"/>
                <w:lang w:val="es-CO"/>
              </w:rPr>
            </w:pPr>
            <w:r>
              <w:rPr>
                <w:rFonts w:ascii="Arial" w:hAnsi="Arial" w:cs="Arial"/>
                <w:lang w:val="es-CO"/>
              </w:rPr>
              <w:t>81</w:t>
            </w:r>
          </w:p>
        </w:tc>
      </w:tr>
      <w:tr w:rsidR="00BE4D05" w:rsidRPr="00981A07" w14:paraId="5F8C5291" w14:textId="77777777" w:rsidTr="001845A0">
        <w:trPr>
          <w:trHeight w:val="196"/>
        </w:trPr>
        <w:tc>
          <w:tcPr>
            <w:tcW w:w="792" w:type="pct"/>
            <w:gridSpan w:val="2"/>
          </w:tcPr>
          <w:p w14:paraId="212B85F8" w14:textId="77777777" w:rsidR="00BE4D05" w:rsidRPr="00981A07" w:rsidRDefault="00BE4D05" w:rsidP="002D694D">
            <w:pPr>
              <w:pStyle w:val="Prrafodelista"/>
              <w:numPr>
                <w:ilvl w:val="0"/>
                <w:numId w:val="25"/>
              </w:numPr>
              <w:autoSpaceDE w:val="0"/>
              <w:autoSpaceDN w:val="0"/>
              <w:adjustRightInd w:val="0"/>
              <w:spacing w:line="360" w:lineRule="auto"/>
              <w:ind w:left="360"/>
              <w:jc w:val="center"/>
              <w:rPr>
                <w:rFonts w:ascii="Arial" w:hAnsi="Arial" w:cs="Arial"/>
              </w:rPr>
            </w:pPr>
          </w:p>
        </w:tc>
        <w:tc>
          <w:tcPr>
            <w:tcW w:w="3361" w:type="pct"/>
          </w:tcPr>
          <w:p w14:paraId="1DBF2C79" w14:textId="77777777" w:rsidR="00BE4D05" w:rsidRPr="00981A07" w:rsidRDefault="00BE4D05" w:rsidP="00BE4D05">
            <w:pPr>
              <w:autoSpaceDE w:val="0"/>
              <w:autoSpaceDN w:val="0"/>
              <w:adjustRightInd w:val="0"/>
              <w:spacing w:line="360" w:lineRule="auto"/>
              <w:jc w:val="both"/>
              <w:rPr>
                <w:rFonts w:ascii="Arial" w:hAnsi="Arial" w:cs="Arial"/>
              </w:rPr>
            </w:pPr>
            <w:r w:rsidRPr="00D96E56">
              <w:rPr>
                <w:rFonts w:ascii="Arial" w:hAnsi="Arial" w:cs="Arial"/>
              </w:rPr>
              <w:t>Determinación de los mejores tratamientos de la investigación</w:t>
            </w:r>
            <w:r>
              <w:rPr>
                <w:rFonts w:ascii="Arial" w:hAnsi="Arial" w:cs="Arial"/>
              </w:rPr>
              <w:t>.</w:t>
            </w:r>
          </w:p>
        </w:tc>
        <w:tc>
          <w:tcPr>
            <w:tcW w:w="375" w:type="pct"/>
          </w:tcPr>
          <w:p w14:paraId="33F670EC" w14:textId="77777777" w:rsidR="00BE4D05" w:rsidRDefault="00BE4D05" w:rsidP="00BE4D05">
            <w:pPr>
              <w:spacing w:line="360" w:lineRule="auto"/>
              <w:rPr>
                <w:rFonts w:ascii="Arial" w:hAnsi="Arial" w:cs="Arial"/>
                <w:lang w:val="es-CO"/>
              </w:rPr>
            </w:pPr>
          </w:p>
        </w:tc>
        <w:tc>
          <w:tcPr>
            <w:tcW w:w="473" w:type="pct"/>
          </w:tcPr>
          <w:p w14:paraId="4A19EC55" w14:textId="1A25B751" w:rsidR="00BE4D05" w:rsidRDefault="00BE4D05" w:rsidP="00BE4D05">
            <w:pPr>
              <w:spacing w:line="360" w:lineRule="auto"/>
              <w:jc w:val="center"/>
              <w:rPr>
                <w:rFonts w:ascii="Arial" w:hAnsi="Arial" w:cs="Arial"/>
                <w:lang w:val="es-CO"/>
              </w:rPr>
            </w:pPr>
            <w:r>
              <w:rPr>
                <w:rFonts w:ascii="Arial" w:hAnsi="Arial" w:cs="Arial"/>
                <w:lang w:val="es-CO"/>
              </w:rPr>
              <w:t>82</w:t>
            </w:r>
          </w:p>
        </w:tc>
      </w:tr>
      <w:tr w:rsidR="00BE4D05" w:rsidRPr="00981A07" w14:paraId="7CEA302D" w14:textId="77777777" w:rsidTr="001845A0">
        <w:trPr>
          <w:trHeight w:val="196"/>
        </w:trPr>
        <w:tc>
          <w:tcPr>
            <w:tcW w:w="792" w:type="pct"/>
            <w:gridSpan w:val="2"/>
          </w:tcPr>
          <w:p w14:paraId="25486EC7" w14:textId="77777777" w:rsidR="00BE4D05" w:rsidRPr="00981A07" w:rsidRDefault="00BE4D05" w:rsidP="002D694D">
            <w:pPr>
              <w:pStyle w:val="Prrafodelista"/>
              <w:numPr>
                <w:ilvl w:val="0"/>
                <w:numId w:val="25"/>
              </w:numPr>
              <w:autoSpaceDE w:val="0"/>
              <w:autoSpaceDN w:val="0"/>
              <w:adjustRightInd w:val="0"/>
              <w:spacing w:line="360" w:lineRule="auto"/>
              <w:ind w:left="360"/>
              <w:jc w:val="center"/>
              <w:rPr>
                <w:rFonts w:ascii="Arial" w:hAnsi="Arial" w:cs="Arial"/>
                <w:sz w:val="24"/>
                <w:szCs w:val="24"/>
              </w:rPr>
            </w:pPr>
          </w:p>
        </w:tc>
        <w:tc>
          <w:tcPr>
            <w:tcW w:w="3361" w:type="pct"/>
          </w:tcPr>
          <w:p w14:paraId="66CE838F" w14:textId="77777777" w:rsidR="00BE4D05" w:rsidRPr="00981A07" w:rsidRDefault="00BE4D05" w:rsidP="00BE4D05">
            <w:pPr>
              <w:autoSpaceDE w:val="0"/>
              <w:autoSpaceDN w:val="0"/>
              <w:adjustRightInd w:val="0"/>
              <w:spacing w:line="360" w:lineRule="auto"/>
              <w:jc w:val="both"/>
              <w:rPr>
                <w:rFonts w:ascii="Arial" w:hAnsi="Arial" w:cs="Arial"/>
              </w:rPr>
            </w:pPr>
            <w:r w:rsidRPr="00981A07">
              <w:rPr>
                <w:rFonts w:ascii="Arial" w:hAnsi="Arial" w:cs="Arial"/>
              </w:rPr>
              <w:t>Determinación de mohos y levaduras en los mejores tratamientos.</w:t>
            </w:r>
          </w:p>
        </w:tc>
        <w:tc>
          <w:tcPr>
            <w:tcW w:w="375" w:type="pct"/>
          </w:tcPr>
          <w:p w14:paraId="70EAA4FA" w14:textId="77777777" w:rsidR="00BE4D05" w:rsidRDefault="00BE4D05" w:rsidP="00BE4D05">
            <w:pPr>
              <w:rPr>
                <w:rFonts w:ascii="Arial" w:hAnsi="Arial" w:cs="Arial"/>
                <w:lang w:val="es-CO"/>
              </w:rPr>
            </w:pPr>
          </w:p>
        </w:tc>
        <w:tc>
          <w:tcPr>
            <w:tcW w:w="473" w:type="pct"/>
          </w:tcPr>
          <w:p w14:paraId="1B99F8CA" w14:textId="1056E70D" w:rsidR="00BE4D05" w:rsidRPr="000F45D6" w:rsidRDefault="00BE4D05" w:rsidP="00BE4D05">
            <w:pPr>
              <w:jc w:val="center"/>
              <w:rPr>
                <w:rFonts w:ascii="Arial" w:hAnsi="Arial" w:cs="Arial"/>
                <w:lang w:val="es-CO"/>
              </w:rPr>
            </w:pPr>
            <w:r>
              <w:rPr>
                <w:rFonts w:ascii="Arial" w:hAnsi="Arial" w:cs="Arial"/>
                <w:lang w:val="es-CO"/>
              </w:rPr>
              <w:t>83</w:t>
            </w:r>
          </w:p>
        </w:tc>
      </w:tr>
      <w:tr w:rsidR="00BE4D05" w:rsidRPr="00981A07" w14:paraId="44543E8C" w14:textId="77777777" w:rsidTr="001845A0">
        <w:trPr>
          <w:trHeight w:val="196"/>
        </w:trPr>
        <w:tc>
          <w:tcPr>
            <w:tcW w:w="792" w:type="pct"/>
            <w:gridSpan w:val="2"/>
          </w:tcPr>
          <w:p w14:paraId="3F472389" w14:textId="77777777" w:rsidR="00BE4D05" w:rsidRPr="00981A07" w:rsidRDefault="00BE4D05" w:rsidP="002D694D">
            <w:pPr>
              <w:pStyle w:val="Prrafodelista"/>
              <w:numPr>
                <w:ilvl w:val="0"/>
                <w:numId w:val="25"/>
              </w:numPr>
              <w:spacing w:line="360" w:lineRule="auto"/>
              <w:ind w:left="360"/>
              <w:jc w:val="center"/>
              <w:rPr>
                <w:rFonts w:ascii="Arial" w:hAnsi="Arial" w:cs="Arial"/>
                <w:sz w:val="24"/>
                <w:szCs w:val="24"/>
              </w:rPr>
            </w:pPr>
          </w:p>
        </w:tc>
        <w:tc>
          <w:tcPr>
            <w:tcW w:w="3361" w:type="pct"/>
          </w:tcPr>
          <w:p w14:paraId="272B1BE8" w14:textId="77777777" w:rsidR="00BE4D05" w:rsidRPr="00981A07" w:rsidRDefault="00BE4D05" w:rsidP="00BE4D05">
            <w:pPr>
              <w:spacing w:line="360" w:lineRule="auto"/>
              <w:jc w:val="both"/>
              <w:rPr>
                <w:rFonts w:ascii="Arial" w:hAnsi="Arial" w:cs="Arial"/>
                <w:b/>
              </w:rPr>
            </w:pPr>
            <w:r>
              <w:rPr>
                <w:rFonts w:ascii="Arial" w:hAnsi="Arial" w:cs="Arial"/>
              </w:rPr>
              <w:t>Análisis costo/beneficio aplicado a los mejores tratamientos en la elaboración de carne vegetal.</w:t>
            </w:r>
          </w:p>
        </w:tc>
        <w:tc>
          <w:tcPr>
            <w:tcW w:w="375" w:type="pct"/>
          </w:tcPr>
          <w:p w14:paraId="37DD6834" w14:textId="77777777" w:rsidR="00BE4D05" w:rsidRDefault="00BE4D05" w:rsidP="00BE4D05">
            <w:pPr>
              <w:spacing w:line="360" w:lineRule="auto"/>
              <w:rPr>
                <w:rFonts w:ascii="Arial" w:hAnsi="Arial" w:cs="Arial"/>
                <w:lang w:val="es-CO"/>
              </w:rPr>
            </w:pPr>
          </w:p>
        </w:tc>
        <w:tc>
          <w:tcPr>
            <w:tcW w:w="473" w:type="pct"/>
          </w:tcPr>
          <w:p w14:paraId="3BDA64A7" w14:textId="74C8010E" w:rsidR="00BE4D05" w:rsidRPr="00981A07" w:rsidRDefault="00BE4D05" w:rsidP="00BE4D05">
            <w:pPr>
              <w:spacing w:line="360" w:lineRule="auto"/>
              <w:jc w:val="center"/>
              <w:rPr>
                <w:rFonts w:ascii="Arial" w:hAnsi="Arial" w:cs="Arial"/>
                <w:lang w:val="es-CO"/>
              </w:rPr>
            </w:pPr>
            <w:r>
              <w:rPr>
                <w:rFonts w:ascii="Arial" w:hAnsi="Arial" w:cs="Arial"/>
                <w:lang w:val="es-CO"/>
              </w:rPr>
              <w:t>84</w:t>
            </w:r>
          </w:p>
        </w:tc>
      </w:tr>
      <w:tr w:rsidR="00BE4D05" w:rsidRPr="00981A07" w14:paraId="43A71626" w14:textId="77777777" w:rsidTr="001845A0">
        <w:trPr>
          <w:trHeight w:val="196"/>
        </w:trPr>
        <w:tc>
          <w:tcPr>
            <w:tcW w:w="792" w:type="pct"/>
            <w:gridSpan w:val="2"/>
          </w:tcPr>
          <w:p w14:paraId="6EF05F91" w14:textId="77777777" w:rsidR="00BE4D05" w:rsidRPr="00981A07" w:rsidRDefault="00BE4D05" w:rsidP="002D694D">
            <w:pPr>
              <w:pStyle w:val="Prrafodelista"/>
              <w:numPr>
                <w:ilvl w:val="0"/>
                <w:numId w:val="25"/>
              </w:numPr>
              <w:autoSpaceDE w:val="0"/>
              <w:autoSpaceDN w:val="0"/>
              <w:adjustRightInd w:val="0"/>
              <w:spacing w:line="360" w:lineRule="auto"/>
              <w:ind w:left="360"/>
              <w:jc w:val="center"/>
              <w:rPr>
                <w:rFonts w:ascii="Arial" w:hAnsi="Arial" w:cs="Arial"/>
                <w:sz w:val="24"/>
                <w:szCs w:val="24"/>
              </w:rPr>
            </w:pPr>
          </w:p>
        </w:tc>
        <w:tc>
          <w:tcPr>
            <w:tcW w:w="3361" w:type="pct"/>
          </w:tcPr>
          <w:p w14:paraId="168F2E4C" w14:textId="77777777" w:rsidR="00BE4D05" w:rsidRPr="00981A07" w:rsidRDefault="00BE4D05" w:rsidP="00BE4D05">
            <w:pPr>
              <w:autoSpaceDE w:val="0"/>
              <w:autoSpaceDN w:val="0"/>
              <w:adjustRightInd w:val="0"/>
              <w:spacing w:line="360" w:lineRule="auto"/>
              <w:jc w:val="both"/>
              <w:rPr>
                <w:rFonts w:ascii="Arial" w:hAnsi="Arial" w:cs="Arial"/>
              </w:rPr>
            </w:pPr>
            <w:r w:rsidRPr="00981A07">
              <w:rPr>
                <w:rFonts w:ascii="Arial" w:hAnsi="Arial" w:cs="Arial"/>
              </w:rPr>
              <w:t>Comparación de los valores de “F” calculado con el de tablas, para el porcentaje de proteína en la carne vegetal.</w:t>
            </w:r>
          </w:p>
        </w:tc>
        <w:tc>
          <w:tcPr>
            <w:tcW w:w="375" w:type="pct"/>
          </w:tcPr>
          <w:p w14:paraId="6A8E2B66" w14:textId="77777777" w:rsidR="00BE4D05" w:rsidRDefault="00BE4D05" w:rsidP="00BE4D05">
            <w:pPr>
              <w:rPr>
                <w:rFonts w:ascii="Arial" w:hAnsi="Arial" w:cs="Arial"/>
                <w:lang w:val="es-CO"/>
              </w:rPr>
            </w:pPr>
          </w:p>
        </w:tc>
        <w:tc>
          <w:tcPr>
            <w:tcW w:w="473" w:type="pct"/>
          </w:tcPr>
          <w:p w14:paraId="0DEFCD63" w14:textId="43F35EF1" w:rsidR="00BE4D05" w:rsidRPr="000F45D6" w:rsidRDefault="00BE4D05" w:rsidP="00BE4D05">
            <w:pPr>
              <w:jc w:val="center"/>
              <w:rPr>
                <w:rFonts w:ascii="Arial" w:hAnsi="Arial" w:cs="Arial"/>
                <w:lang w:val="es-CO"/>
              </w:rPr>
            </w:pPr>
            <w:r>
              <w:rPr>
                <w:rFonts w:ascii="Arial" w:hAnsi="Arial" w:cs="Arial"/>
                <w:lang w:val="es-CO"/>
              </w:rPr>
              <w:t>86</w:t>
            </w:r>
          </w:p>
        </w:tc>
      </w:tr>
      <w:tr w:rsidR="00BE4D05" w:rsidRPr="00981A07" w14:paraId="7B8605FF" w14:textId="77777777" w:rsidTr="001845A0">
        <w:trPr>
          <w:trHeight w:val="196"/>
        </w:trPr>
        <w:tc>
          <w:tcPr>
            <w:tcW w:w="792" w:type="pct"/>
            <w:gridSpan w:val="2"/>
          </w:tcPr>
          <w:p w14:paraId="7C0978B5" w14:textId="77777777" w:rsidR="00BE4D05" w:rsidRPr="00981A07" w:rsidRDefault="00BE4D05" w:rsidP="002D694D">
            <w:pPr>
              <w:pStyle w:val="Prrafodelista"/>
              <w:numPr>
                <w:ilvl w:val="0"/>
                <w:numId w:val="25"/>
              </w:numPr>
              <w:autoSpaceDE w:val="0"/>
              <w:autoSpaceDN w:val="0"/>
              <w:adjustRightInd w:val="0"/>
              <w:spacing w:line="360" w:lineRule="auto"/>
              <w:ind w:left="360"/>
              <w:jc w:val="center"/>
              <w:rPr>
                <w:rFonts w:ascii="Arial" w:hAnsi="Arial" w:cs="Arial"/>
                <w:sz w:val="24"/>
                <w:szCs w:val="24"/>
              </w:rPr>
            </w:pPr>
          </w:p>
        </w:tc>
        <w:tc>
          <w:tcPr>
            <w:tcW w:w="3361" w:type="pct"/>
          </w:tcPr>
          <w:p w14:paraId="1268ADD8" w14:textId="77777777" w:rsidR="00BE4D05" w:rsidRPr="000F45D6" w:rsidRDefault="00BE4D05" w:rsidP="00BE4D05">
            <w:pPr>
              <w:autoSpaceDE w:val="0"/>
              <w:autoSpaceDN w:val="0"/>
              <w:adjustRightInd w:val="0"/>
              <w:spacing w:line="360" w:lineRule="auto"/>
              <w:jc w:val="both"/>
              <w:rPr>
                <w:rFonts w:ascii="Arial" w:hAnsi="Arial" w:cs="Arial"/>
                <w:color w:val="auto"/>
              </w:rPr>
            </w:pPr>
            <w:r w:rsidRPr="00F873F9">
              <w:rPr>
                <w:rFonts w:ascii="Arial" w:hAnsi="Arial" w:cs="Arial"/>
                <w:color w:val="auto"/>
              </w:rPr>
              <w:t>Comparación de los valores de “F” calculado con el de tablas</w:t>
            </w:r>
            <w:r>
              <w:rPr>
                <w:rFonts w:ascii="Arial" w:hAnsi="Arial" w:cs="Arial"/>
                <w:color w:val="auto"/>
              </w:rPr>
              <w:t>,</w:t>
            </w:r>
            <w:r w:rsidRPr="00F873F9">
              <w:rPr>
                <w:rFonts w:ascii="Arial" w:hAnsi="Arial" w:cs="Arial"/>
                <w:color w:val="auto"/>
              </w:rPr>
              <w:t xml:space="preserve"> </w:t>
            </w:r>
            <w:r>
              <w:rPr>
                <w:rFonts w:ascii="Arial" w:hAnsi="Arial" w:cs="Arial"/>
                <w:color w:val="auto"/>
              </w:rPr>
              <w:t>para las características evaluadas en el análisis sensorial de la carne vegetal.</w:t>
            </w:r>
          </w:p>
        </w:tc>
        <w:tc>
          <w:tcPr>
            <w:tcW w:w="375" w:type="pct"/>
          </w:tcPr>
          <w:p w14:paraId="5A27CDF1" w14:textId="77777777" w:rsidR="00BE4D05" w:rsidRDefault="00BE4D05" w:rsidP="00BE4D05">
            <w:pPr>
              <w:spacing w:line="360" w:lineRule="auto"/>
              <w:rPr>
                <w:rFonts w:ascii="Arial" w:hAnsi="Arial" w:cs="Arial"/>
              </w:rPr>
            </w:pPr>
          </w:p>
        </w:tc>
        <w:tc>
          <w:tcPr>
            <w:tcW w:w="473" w:type="pct"/>
          </w:tcPr>
          <w:p w14:paraId="54E1F522" w14:textId="6B23DED0" w:rsidR="00BE4D05" w:rsidRPr="000F45D6" w:rsidRDefault="00BE4D05" w:rsidP="00BE4D05">
            <w:pPr>
              <w:spacing w:line="360" w:lineRule="auto"/>
              <w:jc w:val="center"/>
              <w:rPr>
                <w:rFonts w:ascii="Arial" w:hAnsi="Arial" w:cs="Arial"/>
              </w:rPr>
            </w:pPr>
            <w:r>
              <w:rPr>
                <w:rFonts w:ascii="Arial" w:hAnsi="Arial" w:cs="Arial"/>
              </w:rPr>
              <w:t>88</w:t>
            </w:r>
          </w:p>
        </w:tc>
      </w:tr>
    </w:tbl>
    <w:p w14:paraId="0DC4F4D5" w14:textId="77777777" w:rsidR="00D64431" w:rsidRDefault="00D64431" w:rsidP="00D64431"/>
    <w:p w14:paraId="142E967A" w14:textId="77777777" w:rsidR="00D64431" w:rsidRDefault="00D64431" w:rsidP="00D64431"/>
    <w:p w14:paraId="43D67141" w14:textId="77777777" w:rsidR="003E12E4" w:rsidRDefault="003E12E4" w:rsidP="00D64431"/>
    <w:p w14:paraId="14C39ED6" w14:textId="77777777" w:rsidR="003E12E4" w:rsidRDefault="003E12E4" w:rsidP="00D64431"/>
    <w:p w14:paraId="2FB13183" w14:textId="77777777" w:rsidR="003E12E4" w:rsidRDefault="003E12E4" w:rsidP="00D64431"/>
    <w:p w14:paraId="4D081AB6" w14:textId="77777777" w:rsidR="003E12E4" w:rsidRDefault="003E12E4" w:rsidP="00D64431"/>
    <w:p w14:paraId="49BC57E0" w14:textId="77777777" w:rsidR="003E12E4" w:rsidRDefault="003E12E4" w:rsidP="00D64431"/>
    <w:p w14:paraId="300581CE" w14:textId="77777777" w:rsidR="00C52027" w:rsidRDefault="00C52027" w:rsidP="00D64431"/>
    <w:p w14:paraId="019F443E" w14:textId="77777777" w:rsidR="00407EAF" w:rsidRDefault="00407EAF" w:rsidP="00D64431"/>
    <w:p w14:paraId="5609A27D" w14:textId="77777777" w:rsidR="00407EAF" w:rsidRDefault="00407EAF" w:rsidP="00D64431"/>
    <w:p w14:paraId="02A04F2E" w14:textId="77777777" w:rsidR="00981A07" w:rsidRDefault="00981A07" w:rsidP="00D64431"/>
    <w:p w14:paraId="1A757E99" w14:textId="77777777" w:rsidR="00A17CC6" w:rsidRDefault="00A17CC6" w:rsidP="00D64431"/>
    <w:p w14:paraId="4AAB7671" w14:textId="77777777" w:rsidR="00407EAF" w:rsidRDefault="00407EAF" w:rsidP="00D64431"/>
    <w:p w14:paraId="642C6CDC" w14:textId="77777777" w:rsidR="00981A07" w:rsidRDefault="00981A07" w:rsidP="00D64431"/>
    <w:p w14:paraId="2EEBBAF9" w14:textId="77777777" w:rsidR="00407EAF" w:rsidRDefault="00407EAF" w:rsidP="00D64431"/>
    <w:p w14:paraId="2470A7D8" w14:textId="77777777" w:rsidR="00407EAF" w:rsidRDefault="00407EAF" w:rsidP="00D64431"/>
    <w:p w14:paraId="5E51796D" w14:textId="77777777" w:rsidR="00C52027" w:rsidRDefault="00C52027" w:rsidP="00D64431"/>
    <w:p w14:paraId="3BC54A27" w14:textId="77777777" w:rsidR="003E12E4" w:rsidRDefault="003E12E4" w:rsidP="00D64431"/>
    <w:p w14:paraId="5983FF18" w14:textId="77777777" w:rsidR="003E12E4" w:rsidRDefault="003E12E4" w:rsidP="00D64431"/>
    <w:tbl>
      <w:tblPr>
        <w:tblStyle w:val="Tablaconcuadrcula"/>
        <w:tblpPr w:leftFromText="141" w:rightFromText="141" w:vertAnchor="text" w:horzAnchor="margin" w:tblpY="-6"/>
        <w:tblOverlap w:val="nev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0"/>
        <w:gridCol w:w="510"/>
        <w:gridCol w:w="5180"/>
        <w:gridCol w:w="584"/>
        <w:gridCol w:w="939"/>
      </w:tblGrid>
      <w:tr w:rsidR="00BE4D05" w:rsidRPr="00AC4217" w14:paraId="640AD7B3" w14:textId="77777777" w:rsidTr="00BE4D05">
        <w:trPr>
          <w:trHeight w:val="196"/>
        </w:trPr>
        <w:tc>
          <w:tcPr>
            <w:tcW w:w="576" w:type="pct"/>
          </w:tcPr>
          <w:p w14:paraId="1DA0D39B" w14:textId="77777777" w:rsidR="00BE4D05" w:rsidRDefault="00BE4D05" w:rsidP="00BE4D05">
            <w:pPr>
              <w:spacing w:line="360" w:lineRule="auto"/>
              <w:jc w:val="center"/>
              <w:rPr>
                <w:rFonts w:ascii="Arial" w:hAnsi="Arial" w:cs="Arial"/>
                <w:b/>
                <w:color w:val="auto"/>
                <w:lang w:val="es-CO"/>
              </w:rPr>
            </w:pPr>
          </w:p>
        </w:tc>
        <w:tc>
          <w:tcPr>
            <w:tcW w:w="4424" w:type="pct"/>
            <w:gridSpan w:val="4"/>
          </w:tcPr>
          <w:p w14:paraId="6C9D27C0" w14:textId="4A7C4CF3" w:rsidR="00BE4D05" w:rsidRPr="00AC4217" w:rsidRDefault="00BE4D05" w:rsidP="00BE4D05">
            <w:pPr>
              <w:spacing w:line="360" w:lineRule="auto"/>
              <w:jc w:val="center"/>
              <w:rPr>
                <w:rFonts w:ascii="Arial" w:hAnsi="Arial" w:cs="Arial"/>
                <w:b/>
                <w:color w:val="auto"/>
                <w:lang w:val="es-CO"/>
              </w:rPr>
            </w:pPr>
            <w:r>
              <w:rPr>
                <w:rFonts w:ascii="Arial" w:hAnsi="Arial" w:cs="Arial"/>
                <w:b/>
                <w:color w:val="auto"/>
                <w:lang w:val="es-CO"/>
              </w:rPr>
              <w:t xml:space="preserve">     ÍNDICE DE GRÁ</w:t>
            </w:r>
            <w:r w:rsidRPr="00AC4217">
              <w:rPr>
                <w:rFonts w:ascii="Arial" w:hAnsi="Arial" w:cs="Arial"/>
                <w:b/>
                <w:color w:val="auto"/>
                <w:lang w:val="es-CO"/>
              </w:rPr>
              <w:t>FICOS</w:t>
            </w:r>
          </w:p>
        </w:tc>
      </w:tr>
      <w:tr w:rsidR="00BE4D05" w:rsidRPr="00AC4217" w14:paraId="72F9AE8C" w14:textId="77777777" w:rsidTr="00BE4D05">
        <w:trPr>
          <w:trHeight w:val="196"/>
        </w:trPr>
        <w:tc>
          <w:tcPr>
            <w:tcW w:w="889" w:type="pct"/>
            <w:gridSpan w:val="2"/>
          </w:tcPr>
          <w:p w14:paraId="0F01DDE6" w14:textId="77777777" w:rsidR="00BE4D05" w:rsidRPr="00AC4217" w:rsidRDefault="00BE4D05" w:rsidP="00BE4D05">
            <w:pPr>
              <w:spacing w:line="360" w:lineRule="auto"/>
              <w:jc w:val="center"/>
              <w:rPr>
                <w:rFonts w:ascii="Arial" w:hAnsi="Arial" w:cs="Arial"/>
                <w:b/>
                <w:color w:val="auto"/>
                <w:lang w:val="es-CO"/>
              </w:rPr>
            </w:pPr>
            <w:r w:rsidRPr="00AC4217">
              <w:rPr>
                <w:rFonts w:ascii="Arial" w:hAnsi="Arial" w:cs="Arial"/>
                <w:b/>
                <w:color w:val="auto"/>
                <w:lang w:val="es-CO"/>
              </w:rPr>
              <w:t>Gráfico N°</w:t>
            </w:r>
          </w:p>
        </w:tc>
        <w:tc>
          <w:tcPr>
            <w:tcW w:w="3534" w:type="pct"/>
            <w:gridSpan w:val="2"/>
          </w:tcPr>
          <w:p w14:paraId="3B0D96B0" w14:textId="080C3EA5" w:rsidR="00BE4D05" w:rsidRPr="00AC4217" w:rsidRDefault="00BE4D05" w:rsidP="00BE4D05">
            <w:pPr>
              <w:spacing w:line="360" w:lineRule="auto"/>
              <w:jc w:val="center"/>
              <w:rPr>
                <w:rFonts w:ascii="Arial" w:hAnsi="Arial" w:cs="Arial"/>
                <w:b/>
                <w:color w:val="auto"/>
                <w:lang w:val="es-CO"/>
              </w:rPr>
            </w:pPr>
            <w:r>
              <w:rPr>
                <w:rFonts w:ascii="Arial" w:hAnsi="Arial" w:cs="Arial"/>
                <w:b/>
                <w:color w:val="auto"/>
                <w:lang w:val="es-CO"/>
              </w:rPr>
              <w:t>Descripción</w:t>
            </w:r>
          </w:p>
        </w:tc>
        <w:tc>
          <w:tcPr>
            <w:tcW w:w="577" w:type="pct"/>
          </w:tcPr>
          <w:p w14:paraId="0848FC0A" w14:textId="3DE2A62B" w:rsidR="00BE4D05" w:rsidRPr="00AC4217" w:rsidRDefault="00BE4D05" w:rsidP="00BE4D05">
            <w:pPr>
              <w:spacing w:line="360" w:lineRule="auto"/>
              <w:jc w:val="center"/>
              <w:rPr>
                <w:rFonts w:ascii="Arial" w:hAnsi="Arial" w:cs="Arial"/>
                <w:b/>
                <w:color w:val="auto"/>
                <w:lang w:val="es-CO"/>
              </w:rPr>
            </w:pPr>
            <w:r w:rsidRPr="00AC4217">
              <w:rPr>
                <w:rFonts w:ascii="Arial" w:hAnsi="Arial" w:cs="Arial"/>
                <w:b/>
                <w:color w:val="auto"/>
                <w:lang w:val="es-CO"/>
              </w:rPr>
              <w:t>Pág.</w:t>
            </w:r>
          </w:p>
        </w:tc>
      </w:tr>
      <w:tr w:rsidR="00BE4D05" w:rsidRPr="00AC4217" w14:paraId="410CF5D8" w14:textId="77777777" w:rsidTr="00BE4D05">
        <w:trPr>
          <w:trHeight w:val="196"/>
        </w:trPr>
        <w:tc>
          <w:tcPr>
            <w:tcW w:w="889" w:type="pct"/>
            <w:gridSpan w:val="2"/>
          </w:tcPr>
          <w:p w14:paraId="6FAA236C" w14:textId="77777777" w:rsidR="00BE4D05" w:rsidRPr="00AC4217" w:rsidRDefault="00BE4D05" w:rsidP="002D694D">
            <w:pPr>
              <w:pStyle w:val="Prrafodelista"/>
              <w:numPr>
                <w:ilvl w:val="0"/>
                <w:numId w:val="26"/>
              </w:numPr>
              <w:spacing w:line="360" w:lineRule="auto"/>
              <w:ind w:left="360"/>
              <w:jc w:val="center"/>
              <w:rPr>
                <w:rFonts w:ascii="Arial" w:hAnsi="Arial" w:cs="Arial"/>
                <w:sz w:val="24"/>
                <w:szCs w:val="24"/>
              </w:rPr>
            </w:pPr>
          </w:p>
        </w:tc>
        <w:tc>
          <w:tcPr>
            <w:tcW w:w="3177" w:type="pct"/>
          </w:tcPr>
          <w:p w14:paraId="6D1DDC18" w14:textId="77777777" w:rsidR="00BE4D05" w:rsidRPr="00981A07" w:rsidRDefault="00BE4D05" w:rsidP="00BE4D05">
            <w:pPr>
              <w:spacing w:line="360" w:lineRule="auto"/>
              <w:jc w:val="both"/>
              <w:rPr>
                <w:rFonts w:ascii="Arial" w:hAnsi="Arial" w:cs="Arial"/>
                <w:b/>
                <w:lang w:val="es-CO"/>
              </w:rPr>
            </w:pPr>
            <w:r w:rsidRPr="00981A07">
              <w:rPr>
                <w:rFonts w:ascii="Arial" w:hAnsi="Arial" w:cs="Arial"/>
              </w:rPr>
              <w:t>Perfil de Tukey en los tratamientos para pH en la elaboración de carne vegetal.</w:t>
            </w:r>
          </w:p>
        </w:tc>
        <w:tc>
          <w:tcPr>
            <w:tcW w:w="358" w:type="pct"/>
          </w:tcPr>
          <w:p w14:paraId="1AAADA92" w14:textId="77777777" w:rsidR="00BE4D05" w:rsidRDefault="00BE4D05" w:rsidP="00BE4D05">
            <w:pPr>
              <w:spacing w:line="360" w:lineRule="auto"/>
              <w:rPr>
                <w:rFonts w:ascii="Arial" w:hAnsi="Arial" w:cs="Arial"/>
                <w:color w:val="auto"/>
                <w:lang w:val="es-CO"/>
              </w:rPr>
            </w:pPr>
          </w:p>
        </w:tc>
        <w:tc>
          <w:tcPr>
            <w:tcW w:w="577" w:type="pct"/>
          </w:tcPr>
          <w:p w14:paraId="2D917A48" w14:textId="135ABA54"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54</w:t>
            </w:r>
          </w:p>
        </w:tc>
      </w:tr>
      <w:tr w:rsidR="00BE4D05" w:rsidRPr="00AC4217" w14:paraId="0D010E26" w14:textId="77777777" w:rsidTr="00BE4D05">
        <w:trPr>
          <w:trHeight w:val="196"/>
        </w:trPr>
        <w:tc>
          <w:tcPr>
            <w:tcW w:w="889" w:type="pct"/>
            <w:gridSpan w:val="2"/>
          </w:tcPr>
          <w:p w14:paraId="29404992" w14:textId="77777777" w:rsidR="00BE4D05" w:rsidRPr="00AC4217" w:rsidRDefault="00BE4D05" w:rsidP="002D694D">
            <w:pPr>
              <w:pStyle w:val="Prrafodelista"/>
              <w:numPr>
                <w:ilvl w:val="0"/>
                <w:numId w:val="26"/>
              </w:numPr>
              <w:spacing w:line="360" w:lineRule="auto"/>
              <w:ind w:left="360"/>
              <w:jc w:val="center"/>
              <w:rPr>
                <w:rFonts w:ascii="Arial" w:hAnsi="Arial" w:cs="Arial"/>
                <w:sz w:val="24"/>
                <w:szCs w:val="24"/>
              </w:rPr>
            </w:pPr>
          </w:p>
        </w:tc>
        <w:tc>
          <w:tcPr>
            <w:tcW w:w="3177" w:type="pct"/>
          </w:tcPr>
          <w:p w14:paraId="2253214F" w14:textId="77777777" w:rsidR="00BE4D05" w:rsidRPr="00981A07" w:rsidRDefault="00BE4D05" w:rsidP="00BE4D05">
            <w:pPr>
              <w:spacing w:line="360" w:lineRule="auto"/>
              <w:jc w:val="both"/>
              <w:rPr>
                <w:rFonts w:ascii="Arial" w:hAnsi="Arial" w:cs="Arial"/>
                <w:b/>
                <w:lang w:val="es-CO"/>
              </w:rPr>
            </w:pPr>
            <w:r w:rsidRPr="00981A07">
              <w:rPr>
                <w:rFonts w:ascii="Arial" w:hAnsi="Arial" w:cs="Arial"/>
              </w:rPr>
              <w:t>Perfil de Tukey en los tratamientos para Humedad en la elaboración de carne vegetal.</w:t>
            </w:r>
          </w:p>
        </w:tc>
        <w:tc>
          <w:tcPr>
            <w:tcW w:w="358" w:type="pct"/>
          </w:tcPr>
          <w:p w14:paraId="53ADF161" w14:textId="77777777" w:rsidR="00BE4D05" w:rsidRDefault="00BE4D05" w:rsidP="00BE4D05">
            <w:pPr>
              <w:spacing w:line="360" w:lineRule="auto"/>
              <w:rPr>
                <w:rFonts w:ascii="Arial" w:hAnsi="Arial" w:cs="Arial"/>
                <w:color w:val="auto"/>
                <w:lang w:val="es-CO"/>
              </w:rPr>
            </w:pPr>
          </w:p>
        </w:tc>
        <w:tc>
          <w:tcPr>
            <w:tcW w:w="577" w:type="pct"/>
          </w:tcPr>
          <w:p w14:paraId="6A31A12C" w14:textId="278FD367"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57</w:t>
            </w:r>
          </w:p>
        </w:tc>
      </w:tr>
      <w:tr w:rsidR="00BE4D05" w:rsidRPr="00AC4217" w14:paraId="7CB0B611" w14:textId="77777777" w:rsidTr="00BE4D05">
        <w:trPr>
          <w:trHeight w:val="196"/>
        </w:trPr>
        <w:tc>
          <w:tcPr>
            <w:tcW w:w="889" w:type="pct"/>
            <w:gridSpan w:val="2"/>
          </w:tcPr>
          <w:p w14:paraId="7C887043" w14:textId="77777777" w:rsidR="00BE4D05" w:rsidRPr="00AC4217" w:rsidRDefault="00BE4D05" w:rsidP="002D694D">
            <w:pPr>
              <w:pStyle w:val="Prrafodelista"/>
              <w:numPr>
                <w:ilvl w:val="0"/>
                <w:numId w:val="26"/>
              </w:numPr>
              <w:spacing w:line="360" w:lineRule="auto"/>
              <w:ind w:left="360"/>
              <w:jc w:val="center"/>
              <w:rPr>
                <w:rFonts w:ascii="Arial" w:hAnsi="Arial" w:cs="Arial"/>
                <w:sz w:val="24"/>
                <w:szCs w:val="24"/>
              </w:rPr>
            </w:pPr>
          </w:p>
        </w:tc>
        <w:tc>
          <w:tcPr>
            <w:tcW w:w="3177" w:type="pct"/>
          </w:tcPr>
          <w:p w14:paraId="1947BDD7" w14:textId="77777777" w:rsidR="00BE4D05" w:rsidRPr="00981A07" w:rsidRDefault="00BE4D05" w:rsidP="00BE4D05">
            <w:pPr>
              <w:spacing w:line="360" w:lineRule="auto"/>
              <w:jc w:val="both"/>
              <w:rPr>
                <w:rFonts w:ascii="Arial" w:hAnsi="Arial" w:cs="Arial"/>
                <w:b/>
                <w:lang w:val="es-CO"/>
              </w:rPr>
            </w:pPr>
            <w:r w:rsidRPr="00981A07">
              <w:rPr>
                <w:rFonts w:ascii="Arial" w:hAnsi="Arial" w:cs="Arial"/>
              </w:rPr>
              <w:t>Perfil de Tukey en los tratamientos para grasa en la elaboración de carne vegetal.</w:t>
            </w:r>
          </w:p>
        </w:tc>
        <w:tc>
          <w:tcPr>
            <w:tcW w:w="358" w:type="pct"/>
          </w:tcPr>
          <w:p w14:paraId="75251F0D" w14:textId="77777777" w:rsidR="00BE4D05" w:rsidRDefault="00BE4D05" w:rsidP="00BE4D05">
            <w:pPr>
              <w:spacing w:line="360" w:lineRule="auto"/>
              <w:rPr>
                <w:rFonts w:ascii="Arial" w:hAnsi="Arial" w:cs="Arial"/>
                <w:color w:val="auto"/>
                <w:lang w:val="es-CO"/>
              </w:rPr>
            </w:pPr>
          </w:p>
        </w:tc>
        <w:tc>
          <w:tcPr>
            <w:tcW w:w="577" w:type="pct"/>
          </w:tcPr>
          <w:p w14:paraId="704AB28D" w14:textId="531203B5"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60</w:t>
            </w:r>
          </w:p>
        </w:tc>
      </w:tr>
      <w:tr w:rsidR="00BE4D05" w:rsidRPr="00AC4217" w14:paraId="77D9E369" w14:textId="77777777" w:rsidTr="00BE4D05">
        <w:trPr>
          <w:trHeight w:val="430"/>
        </w:trPr>
        <w:tc>
          <w:tcPr>
            <w:tcW w:w="889" w:type="pct"/>
            <w:gridSpan w:val="2"/>
          </w:tcPr>
          <w:p w14:paraId="2245AB21" w14:textId="77777777" w:rsidR="00BE4D05" w:rsidRPr="00AC4217" w:rsidRDefault="00BE4D05" w:rsidP="002D694D">
            <w:pPr>
              <w:pStyle w:val="Prrafodelista"/>
              <w:numPr>
                <w:ilvl w:val="0"/>
                <w:numId w:val="26"/>
              </w:numPr>
              <w:spacing w:after="100" w:afterAutospacing="1" w:line="360" w:lineRule="auto"/>
              <w:ind w:left="360"/>
              <w:jc w:val="center"/>
              <w:rPr>
                <w:rFonts w:ascii="Arial" w:hAnsi="Arial" w:cs="Arial"/>
                <w:sz w:val="24"/>
                <w:szCs w:val="24"/>
              </w:rPr>
            </w:pPr>
          </w:p>
        </w:tc>
        <w:tc>
          <w:tcPr>
            <w:tcW w:w="3177" w:type="pct"/>
          </w:tcPr>
          <w:p w14:paraId="65C2DBB1" w14:textId="77777777" w:rsidR="00BE4D05" w:rsidRPr="00981A07" w:rsidRDefault="00BE4D05" w:rsidP="00BE4D05">
            <w:pPr>
              <w:spacing w:after="100" w:afterAutospacing="1" w:line="360" w:lineRule="auto"/>
              <w:jc w:val="both"/>
              <w:rPr>
                <w:rFonts w:ascii="Arial" w:hAnsi="Arial" w:cs="Arial"/>
                <w:b/>
                <w:lang w:val="es-CO"/>
              </w:rPr>
            </w:pPr>
            <w:r w:rsidRPr="00981A07">
              <w:rPr>
                <w:rFonts w:ascii="Arial" w:hAnsi="Arial" w:cs="Arial"/>
              </w:rPr>
              <w:t>Perfil de Tukey en los tratamientos para cenizas en la elaboración de carne vegetal.</w:t>
            </w:r>
          </w:p>
        </w:tc>
        <w:tc>
          <w:tcPr>
            <w:tcW w:w="358" w:type="pct"/>
          </w:tcPr>
          <w:p w14:paraId="29ACA131" w14:textId="77777777" w:rsidR="00BE4D05" w:rsidRDefault="00BE4D05" w:rsidP="00BE4D05">
            <w:pPr>
              <w:spacing w:line="360" w:lineRule="auto"/>
              <w:rPr>
                <w:rFonts w:ascii="Arial" w:hAnsi="Arial" w:cs="Arial"/>
                <w:color w:val="auto"/>
                <w:lang w:val="es-CO"/>
              </w:rPr>
            </w:pPr>
          </w:p>
        </w:tc>
        <w:tc>
          <w:tcPr>
            <w:tcW w:w="577" w:type="pct"/>
          </w:tcPr>
          <w:p w14:paraId="7F72F2CF" w14:textId="2C252FEF"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63</w:t>
            </w:r>
          </w:p>
        </w:tc>
      </w:tr>
      <w:tr w:rsidR="00BE4D05" w:rsidRPr="00AC4217" w14:paraId="3E0231B7" w14:textId="77777777" w:rsidTr="00BE4D05">
        <w:trPr>
          <w:trHeight w:val="196"/>
        </w:trPr>
        <w:tc>
          <w:tcPr>
            <w:tcW w:w="889" w:type="pct"/>
            <w:gridSpan w:val="2"/>
          </w:tcPr>
          <w:p w14:paraId="7CF628DA" w14:textId="77777777" w:rsidR="00BE4D05" w:rsidRPr="00AC4217" w:rsidRDefault="00BE4D05" w:rsidP="002D694D">
            <w:pPr>
              <w:pStyle w:val="Prrafodelista"/>
              <w:numPr>
                <w:ilvl w:val="0"/>
                <w:numId w:val="26"/>
              </w:numPr>
              <w:spacing w:line="360" w:lineRule="auto"/>
              <w:ind w:left="360"/>
              <w:jc w:val="center"/>
              <w:rPr>
                <w:rFonts w:ascii="Arial" w:hAnsi="Arial" w:cs="Arial"/>
                <w:sz w:val="24"/>
                <w:szCs w:val="24"/>
              </w:rPr>
            </w:pPr>
          </w:p>
        </w:tc>
        <w:tc>
          <w:tcPr>
            <w:tcW w:w="3177" w:type="pct"/>
          </w:tcPr>
          <w:p w14:paraId="0A8A4130" w14:textId="77777777" w:rsidR="00BE4D05" w:rsidRPr="00981A07" w:rsidRDefault="00BE4D05" w:rsidP="00BE4D05">
            <w:pPr>
              <w:spacing w:line="360" w:lineRule="auto"/>
              <w:jc w:val="both"/>
              <w:rPr>
                <w:rFonts w:ascii="Arial" w:hAnsi="Arial" w:cs="Arial"/>
                <w:b/>
                <w:lang w:val="es-CO"/>
              </w:rPr>
            </w:pPr>
            <w:r w:rsidRPr="00981A07">
              <w:rPr>
                <w:rFonts w:ascii="Arial" w:hAnsi="Arial" w:cs="Arial"/>
              </w:rPr>
              <w:t>Perfil de Tukey en los tratamientos para acidez titulable en la elaboración de carne vegetal.</w:t>
            </w:r>
          </w:p>
        </w:tc>
        <w:tc>
          <w:tcPr>
            <w:tcW w:w="358" w:type="pct"/>
          </w:tcPr>
          <w:p w14:paraId="39CCCAE6" w14:textId="77777777" w:rsidR="00BE4D05" w:rsidRDefault="00BE4D05" w:rsidP="00BE4D05">
            <w:pPr>
              <w:spacing w:line="360" w:lineRule="auto"/>
              <w:rPr>
                <w:rFonts w:ascii="Arial" w:hAnsi="Arial" w:cs="Arial"/>
                <w:color w:val="auto"/>
                <w:lang w:val="es-CO"/>
              </w:rPr>
            </w:pPr>
          </w:p>
        </w:tc>
        <w:tc>
          <w:tcPr>
            <w:tcW w:w="577" w:type="pct"/>
          </w:tcPr>
          <w:p w14:paraId="74F38A01" w14:textId="5EB0A592"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66</w:t>
            </w:r>
          </w:p>
        </w:tc>
      </w:tr>
      <w:tr w:rsidR="00BE4D05" w:rsidRPr="00AC4217" w14:paraId="38634C89" w14:textId="77777777" w:rsidTr="00BE4D05">
        <w:trPr>
          <w:trHeight w:val="196"/>
        </w:trPr>
        <w:tc>
          <w:tcPr>
            <w:tcW w:w="889" w:type="pct"/>
            <w:gridSpan w:val="2"/>
          </w:tcPr>
          <w:p w14:paraId="7539FBCA" w14:textId="77777777" w:rsidR="00BE4D05" w:rsidRPr="00AC4217" w:rsidRDefault="00BE4D05" w:rsidP="002D694D">
            <w:pPr>
              <w:pStyle w:val="Prrafodelista"/>
              <w:numPr>
                <w:ilvl w:val="0"/>
                <w:numId w:val="26"/>
              </w:numPr>
              <w:autoSpaceDE w:val="0"/>
              <w:autoSpaceDN w:val="0"/>
              <w:adjustRightInd w:val="0"/>
              <w:spacing w:line="360" w:lineRule="auto"/>
              <w:ind w:left="360"/>
              <w:jc w:val="center"/>
              <w:rPr>
                <w:rFonts w:ascii="Arial" w:hAnsi="Arial" w:cs="Arial"/>
                <w:sz w:val="24"/>
                <w:szCs w:val="24"/>
              </w:rPr>
            </w:pPr>
          </w:p>
        </w:tc>
        <w:tc>
          <w:tcPr>
            <w:tcW w:w="3177" w:type="pct"/>
          </w:tcPr>
          <w:p w14:paraId="4C7D6B12" w14:textId="77777777" w:rsidR="00BE4D05" w:rsidRPr="00981A07" w:rsidRDefault="00BE4D05" w:rsidP="00BE4D05">
            <w:pPr>
              <w:autoSpaceDE w:val="0"/>
              <w:autoSpaceDN w:val="0"/>
              <w:adjustRightInd w:val="0"/>
              <w:spacing w:line="360" w:lineRule="auto"/>
              <w:rPr>
                <w:rFonts w:ascii="Arial" w:hAnsi="Arial" w:cs="Arial"/>
              </w:rPr>
            </w:pPr>
            <w:r w:rsidRPr="00981A07">
              <w:rPr>
                <w:rFonts w:ascii="Arial" w:hAnsi="Arial" w:cs="Arial"/>
              </w:rPr>
              <w:t>Perfil de Tukey en los tratamientos para Proteína en la elaboración de carne vegetal.</w:t>
            </w:r>
          </w:p>
        </w:tc>
        <w:tc>
          <w:tcPr>
            <w:tcW w:w="358" w:type="pct"/>
          </w:tcPr>
          <w:p w14:paraId="4A2ADC45" w14:textId="77777777" w:rsidR="00BE4D05" w:rsidRDefault="00BE4D05" w:rsidP="00BE4D05">
            <w:pPr>
              <w:spacing w:line="360" w:lineRule="auto"/>
              <w:rPr>
                <w:rFonts w:ascii="Arial" w:hAnsi="Arial" w:cs="Arial"/>
                <w:color w:val="auto"/>
                <w:lang w:val="es-CO"/>
              </w:rPr>
            </w:pPr>
          </w:p>
        </w:tc>
        <w:tc>
          <w:tcPr>
            <w:tcW w:w="577" w:type="pct"/>
          </w:tcPr>
          <w:p w14:paraId="02816098" w14:textId="0090B2E0"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69</w:t>
            </w:r>
          </w:p>
        </w:tc>
      </w:tr>
      <w:tr w:rsidR="00BE4D05" w:rsidRPr="00AC4217" w14:paraId="5BE0F3B6" w14:textId="77777777" w:rsidTr="00BE4D05">
        <w:trPr>
          <w:trHeight w:val="196"/>
        </w:trPr>
        <w:tc>
          <w:tcPr>
            <w:tcW w:w="889" w:type="pct"/>
            <w:gridSpan w:val="2"/>
          </w:tcPr>
          <w:p w14:paraId="547BE8C8" w14:textId="77777777" w:rsidR="00BE4D05" w:rsidRPr="00AC4217" w:rsidRDefault="00BE4D05" w:rsidP="002D694D">
            <w:pPr>
              <w:pStyle w:val="Prrafodelista"/>
              <w:numPr>
                <w:ilvl w:val="0"/>
                <w:numId w:val="26"/>
              </w:numPr>
              <w:spacing w:line="360" w:lineRule="auto"/>
              <w:ind w:left="360"/>
              <w:jc w:val="center"/>
              <w:rPr>
                <w:rFonts w:ascii="Arial" w:hAnsi="Arial" w:cs="Arial"/>
                <w:sz w:val="24"/>
                <w:szCs w:val="24"/>
              </w:rPr>
            </w:pPr>
          </w:p>
        </w:tc>
        <w:tc>
          <w:tcPr>
            <w:tcW w:w="3177" w:type="pct"/>
          </w:tcPr>
          <w:p w14:paraId="309E164D" w14:textId="77777777" w:rsidR="00BE4D05" w:rsidRPr="00981A07" w:rsidRDefault="00BE4D05" w:rsidP="00BE4D05">
            <w:pPr>
              <w:spacing w:line="360" w:lineRule="auto"/>
              <w:jc w:val="both"/>
              <w:rPr>
                <w:rFonts w:ascii="Arial" w:hAnsi="Arial" w:cs="Arial"/>
                <w:lang w:val="es-CO"/>
              </w:rPr>
            </w:pPr>
            <w:r w:rsidRPr="00981A07">
              <w:rPr>
                <w:rFonts w:ascii="Arial" w:hAnsi="Arial" w:cs="Arial"/>
              </w:rPr>
              <w:t>Perfil de Tukey del atributo color en la carne vegetal.</w:t>
            </w:r>
          </w:p>
        </w:tc>
        <w:tc>
          <w:tcPr>
            <w:tcW w:w="358" w:type="pct"/>
          </w:tcPr>
          <w:p w14:paraId="66507E9E" w14:textId="77777777" w:rsidR="00BE4D05" w:rsidRDefault="00BE4D05" w:rsidP="00BE4D05">
            <w:pPr>
              <w:spacing w:line="360" w:lineRule="auto"/>
              <w:rPr>
                <w:rFonts w:ascii="Arial" w:hAnsi="Arial" w:cs="Arial"/>
                <w:color w:val="auto"/>
                <w:lang w:val="es-CO"/>
              </w:rPr>
            </w:pPr>
          </w:p>
        </w:tc>
        <w:tc>
          <w:tcPr>
            <w:tcW w:w="577" w:type="pct"/>
          </w:tcPr>
          <w:p w14:paraId="3BCA530D" w14:textId="695112F0"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71</w:t>
            </w:r>
          </w:p>
        </w:tc>
      </w:tr>
      <w:tr w:rsidR="00BE4D05" w:rsidRPr="00AC4217" w14:paraId="6C3BC5FF" w14:textId="77777777" w:rsidTr="00BE4D05">
        <w:trPr>
          <w:trHeight w:val="196"/>
        </w:trPr>
        <w:tc>
          <w:tcPr>
            <w:tcW w:w="889" w:type="pct"/>
            <w:gridSpan w:val="2"/>
          </w:tcPr>
          <w:p w14:paraId="5FF26CB9" w14:textId="77777777" w:rsidR="00BE4D05" w:rsidRPr="00AC4217" w:rsidRDefault="00BE4D05" w:rsidP="002D694D">
            <w:pPr>
              <w:pStyle w:val="Prrafodelista"/>
              <w:numPr>
                <w:ilvl w:val="0"/>
                <w:numId w:val="26"/>
              </w:numPr>
              <w:spacing w:line="360" w:lineRule="auto"/>
              <w:ind w:left="360"/>
              <w:jc w:val="center"/>
              <w:rPr>
                <w:rFonts w:ascii="Arial" w:hAnsi="Arial" w:cs="Arial"/>
                <w:sz w:val="24"/>
                <w:szCs w:val="24"/>
              </w:rPr>
            </w:pPr>
          </w:p>
        </w:tc>
        <w:tc>
          <w:tcPr>
            <w:tcW w:w="3177" w:type="pct"/>
          </w:tcPr>
          <w:p w14:paraId="7241ECB7" w14:textId="77777777" w:rsidR="00BE4D05" w:rsidRPr="00981A07" w:rsidRDefault="00BE4D05" w:rsidP="00BE4D05">
            <w:pPr>
              <w:spacing w:line="360" w:lineRule="auto"/>
              <w:jc w:val="both"/>
              <w:rPr>
                <w:rFonts w:ascii="Arial" w:hAnsi="Arial" w:cs="Arial"/>
                <w:lang w:val="es-CO"/>
              </w:rPr>
            </w:pPr>
            <w:r w:rsidRPr="00981A07">
              <w:rPr>
                <w:rFonts w:ascii="Arial" w:hAnsi="Arial" w:cs="Arial"/>
              </w:rPr>
              <w:t>Perfil de Tukey del atributo olor en la carne vegetal.</w:t>
            </w:r>
          </w:p>
        </w:tc>
        <w:tc>
          <w:tcPr>
            <w:tcW w:w="358" w:type="pct"/>
          </w:tcPr>
          <w:p w14:paraId="27FFAA70" w14:textId="77777777" w:rsidR="00BE4D05" w:rsidRDefault="00BE4D05" w:rsidP="00BE4D05">
            <w:pPr>
              <w:spacing w:line="360" w:lineRule="auto"/>
              <w:rPr>
                <w:rFonts w:ascii="Arial" w:hAnsi="Arial" w:cs="Arial"/>
                <w:color w:val="auto"/>
                <w:lang w:val="es-CO"/>
              </w:rPr>
            </w:pPr>
          </w:p>
        </w:tc>
        <w:tc>
          <w:tcPr>
            <w:tcW w:w="577" w:type="pct"/>
          </w:tcPr>
          <w:p w14:paraId="66231DD1" w14:textId="39164FC9"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73</w:t>
            </w:r>
          </w:p>
        </w:tc>
      </w:tr>
      <w:tr w:rsidR="00BE4D05" w:rsidRPr="00AC4217" w14:paraId="51CF3D95" w14:textId="77777777" w:rsidTr="00BE4D05">
        <w:trPr>
          <w:trHeight w:val="196"/>
        </w:trPr>
        <w:tc>
          <w:tcPr>
            <w:tcW w:w="889" w:type="pct"/>
            <w:gridSpan w:val="2"/>
          </w:tcPr>
          <w:p w14:paraId="4C27B721" w14:textId="77777777" w:rsidR="00BE4D05" w:rsidRPr="00AC4217" w:rsidRDefault="00BE4D05" w:rsidP="002D694D">
            <w:pPr>
              <w:pStyle w:val="Prrafodelista"/>
              <w:numPr>
                <w:ilvl w:val="0"/>
                <w:numId w:val="26"/>
              </w:numPr>
              <w:autoSpaceDE w:val="0"/>
              <w:autoSpaceDN w:val="0"/>
              <w:adjustRightInd w:val="0"/>
              <w:spacing w:line="360" w:lineRule="auto"/>
              <w:ind w:left="360"/>
              <w:jc w:val="center"/>
              <w:rPr>
                <w:rFonts w:ascii="Arial" w:hAnsi="Arial" w:cs="Arial"/>
                <w:sz w:val="24"/>
                <w:szCs w:val="24"/>
              </w:rPr>
            </w:pPr>
          </w:p>
        </w:tc>
        <w:tc>
          <w:tcPr>
            <w:tcW w:w="3177" w:type="pct"/>
          </w:tcPr>
          <w:p w14:paraId="2AA9519E" w14:textId="77777777" w:rsidR="00BE4D05" w:rsidRPr="00981A07" w:rsidRDefault="00BE4D05" w:rsidP="00BE4D05">
            <w:pPr>
              <w:autoSpaceDE w:val="0"/>
              <w:autoSpaceDN w:val="0"/>
              <w:adjustRightInd w:val="0"/>
              <w:spacing w:line="360" w:lineRule="auto"/>
              <w:jc w:val="both"/>
              <w:rPr>
                <w:rFonts w:ascii="Arial" w:hAnsi="Arial" w:cs="Arial"/>
              </w:rPr>
            </w:pPr>
            <w:r w:rsidRPr="00981A07">
              <w:rPr>
                <w:rFonts w:ascii="Arial" w:hAnsi="Arial" w:cs="Arial"/>
              </w:rPr>
              <w:t>Perfil de Tukey del atributo sabor en la carne vegetal.</w:t>
            </w:r>
          </w:p>
        </w:tc>
        <w:tc>
          <w:tcPr>
            <w:tcW w:w="358" w:type="pct"/>
          </w:tcPr>
          <w:p w14:paraId="555E0CAF" w14:textId="77777777" w:rsidR="00BE4D05" w:rsidRDefault="00BE4D05" w:rsidP="00BE4D05">
            <w:pPr>
              <w:spacing w:line="360" w:lineRule="auto"/>
              <w:rPr>
                <w:rFonts w:ascii="Arial" w:hAnsi="Arial" w:cs="Arial"/>
                <w:color w:val="auto"/>
                <w:lang w:val="es-CO"/>
              </w:rPr>
            </w:pPr>
          </w:p>
        </w:tc>
        <w:tc>
          <w:tcPr>
            <w:tcW w:w="577" w:type="pct"/>
          </w:tcPr>
          <w:p w14:paraId="3CACF211" w14:textId="163A4B0E"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75</w:t>
            </w:r>
          </w:p>
        </w:tc>
      </w:tr>
      <w:tr w:rsidR="00BE4D05" w:rsidRPr="00AC4217" w14:paraId="57B74930" w14:textId="77777777" w:rsidTr="00BE4D05">
        <w:trPr>
          <w:trHeight w:val="196"/>
        </w:trPr>
        <w:tc>
          <w:tcPr>
            <w:tcW w:w="889" w:type="pct"/>
            <w:gridSpan w:val="2"/>
          </w:tcPr>
          <w:p w14:paraId="167A5AF1" w14:textId="77777777" w:rsidR="00BE4D05" w:rsidRPr="00AC4217" w:rsidRDefault="00BE4D05" w:rsidP="002D694D">
            <w:pPr>
              <w:pStyle w:val="Prrafodelista"/>
              <w:numPr>
                <w:ilvl w:val="0"/>
                <w:numId w:val="26"/>
              </w:numPr>
              <w:autoSpaceDE w:val="0"/>
              <w:autoSpaceDN w:val="0"/>
              <w:adjustRightInd w:val="0"/>
              <w:spacing w:line="360" w:lineRule="auto"/>
              <w:ind w:left="360"/>
              <w:jc w:val="center"/>
              <w:rPr>
                <w:rFonts w:ascii="Arial" w:hAnsi="Arial" w:cs="Arial"/>
                <w:sz w:val="24"/>
                <w:szCs w:val="24"/>
              </w:rPr>
            </w:pPr>
          </w:p>
        </w:tc>
        <w:tc>
          <w:tcPr>
            <w:tcW w:w="3177" w:type="pct"/>
          </w:tcPr>
          <w:p w14:paraId="6EFF92E9" w14:textId="77777777" w:rsidR="00BE4D05" w:rsidRPr="00981A07" w:rsidRDefault="00BE4D05" w:rsidP="00BE4D05">
            <w:pPr>
              <w:autoSpaceDE w:val="0"/>
              <w:autoSpaceDN w:val="0"/>
              <w:adjustRightInd w:val="0"/>
              <w:spacing w:line="360" w:lineRule="auto"/>
              <w:jc w:val="both"/>
              <w:rPr>
                <w:rFonts w:ascii="Arial" w:hAnsi="Arial" w:cs="Arial"/>
              </w:rPr>
            </w:pPr>
            <w:r w:rsidRPr="00981A07">
              <w:rPr>
                <w:rFonts w:ascii="Arial" w:hAnsi="Arial" w:cs="Arial"/>
              </w:rPr>
              <w:t>Perfil de Tukey del atributo textura en la carne vegetal.</w:t>
            </w:r>
          </w:p>
        </w:tc>
        <w:tc>
          <w:tcPr>
            <w:tcW w:w="358" w:type="pct"/>
          </w:tcPr>
          <w:p w14:paraId="31C5254C" w14:textId="77777777" w:rsidR="00BE4D05" w:rsidRDefault="00BE4D05" w:rsidP="00BE4D05">
            <w:pPr>
              <w:spacing w:line="360" w:lineRule="auto"/>
              <w:rPr>
                <w:rFonts w:ascii="Arial" w:hAnsi="Arial" w:cs="Arial"/>
                <w:color w:val="auto"/>
                <w:lang w:val="es-CO"/>
              </w:rPr>
            </w:pPr>
          </w:p>
        </w:tc>
        <w:tc>
          <w:tcPr>
            <w:tcW w:w="577" w:type="pct"/>
          </w:tcPr>
          <w:p w14:paraId="5DB3D9CC" w14:textId="1419830C"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78</w:t>
            </w:r>
          </w:p>
        </w:tc>
      </w:tr>
      <w:tr w:rsidR="00BE4D05" w:rsidRPr="00AC4217" w14:paraId="310EA4AD" w14:textId="77777777" w:rsidTr="00BE4D05">
        <w:trPr>
          <w:trHeight w:val="196"/>
        </w:trPr>
        <w:tc>
          <w:tcPr>
            <w:tcW w:w="889" w:type="pct"/>
            <w:gridSpan w:val="2"/>
          </w:tcPr>
          <w:p w14:paraId="2D7FADBA" w14:textId="77777777" w:rsidR="00BE4D05" w:rsidRPr="00AC4217" w:rsidRDefault="00BE4D05" w:rsidP="002D694D">
            <w:pPr>
              <w:pStyle w:val="Prrafodelista"/>
              <w:numPr>
                <w:ilvl w:val="0"/>
                <w:numId w:val="26"/>
              </w:numPr>
              <w:autoSpaceDE w:val="0"/>
              <w:autoSpaceDN w:val="0"/>
              <w:adjustRightInd w:val="0"/>
              <w:spacing w:line="360" w:lineRule="auto"/>
              <w:ind w:left="360"/>
              <w:jc w:val="center"/>
              <w:rPr>
                <w:rFonts w:ascii="Arial" w:hAnsi="Arial" w:cs="Arial"/>
                <w:sz w:val="24"/>
                <w:szCs w:val="24"/>
              </w:rPr>
            </w:pPr>
          </w:p>
        </w:tc>
        <w:tc>
          <w:tcPr>
            <w:tcW w:w="3177" w:type="pct"/>
          </w:tcPr>
          <w:p w14:paraId="163872A5" w14:textId="77777777" w:rsidR="00BE4D05" w:rsidRPr="00981A07" w:rsidRDefault="00BE4D05" w:rsidP="00BE4D05">
            <w:pPr>
              <w:autoSpaceDE w:val="0"/>
              <w:autoSpaceDN w:val="0"/>
              <w:adjustRightInd w:val="0"/>
              <w:spacing w:line="360" w:lineRule="auto"/>
              <w:jc w:val="both"/>
              <w:rPr>
                <w:rFonts w:ascii="Arial" w:hAnsi="Arial" w:cs="Arial"/>
              </w:rPr>
            </w:pPr>
            <w:r w:rsidRPr="00981A07">
              <w:rPr>
                <w:rFonts w:ascii="Arial" w:hAnsi="Arial" w:cs="Arial"/>
              </w:rPr>
              <w:t>Perfil de Tukey del atributo  aceptabilidad en la carne vegetal.</w:t>
            </w:r>
          </w:p>
        </w:tc>
        <w:tc>
          <w:tcPr>
            <w:tcW w:w="358" w:type="pct"/>
          </w:tcPr>
          <w:p w14:paraId="462F4DCC" w14:textId="77777777" w:rsidR="00BE4D05" w:rsidRDefault="00BE4D05" w:rsidP="00BE4D05">
            <w:pPr>
              <w:spacing w:line="360" w:lineRule="auto"/>
              <w:rPr>
                <w:rFonts w:ascii="Arial" w:hAnsi="Arial" w:cs="Arial"/>
                <w:color w:val="auto"/>
                <w:lang w:val="es-CO"/>
              </w:rPr>
            </w:pPr>
          </w:p>
        </w:tc>
        <w:tc>
          <w:tcPr>
            <w:tcW w:w="577" w:type="pct"/>
          </w:tcPr>
          <w:p w14:paraId="0E92CEA7" w14:textId="7334A874" w:rsidR="00BE4D05" w:rsidRPr="007340B9" w:rsidRDefault="00BE4D05" w:rsidP="00BE4D05">
            <w:pPr>
              <w:spacing w:line="360" w:lineRule="auto"/>
              <w:jc w:val="center"/>
              <w:rPr>
                <w:rFonts w:ascii="Arial" w:hAnsi="Arial" w:cs="Arial"/>
                <w:color w:val="auto"/>
                <w:lang w:val="es-CO"/>
              </w:rPr>
            </w:pPr>
            <w:r>
              <w:rPr>
                <w:rFonts w:ascii="Arial" w:hAnsi="Arial" w:cs="Arial"/>
                <w:color w:val="auto"/>
                <w:lang w:val="es-CO"/>
              </w:rPr>
              <w:t>80</w:t>
            </w:r>
          </w:p>
        </w:tc>
      </w:tr>
      <w:tr w:rsidR="00BE4D05" w:rsidRPr="00AC4217" w14:paraId="307D6303" w14:textId="77777777" w:rsidTr="00BE4D05">
        <w:trPr>
          <w:trHeight w:val="196"/>
        </w:trPr>
        <w:tc>
          <w:tcPr>
            <w:tcW w:w="889" w:type="pct"/>
            <w:gridSpan w:val="2"/>
          </w:tcPr>
          <w:p w14:paraId="19D049AE" w14:textId="77777777" w:rsidR="00BE4D05" w:rsidRPr="00AC4217" w:rsidRDefault="00BE4D05" w:rsidP="002D694D">
            <w:pPr>
              <w:pStyle w:val="Prrafodelista"/>
              <w:numPr>
                <w:ilvl w:val="0"/>
                <w:numId w:val="26"/>
              </w:numPr>
              <w:shd w:val="clear" w:color="auto" w:fill="FFFFFF"/>
              <w:spacing w:before="75" w:line="360" w:lineRule="auto"/>
              <w:ind w:left="360"/>
              <w:jc w:val="center"/>
              <w:rPr>
                <w:rFonts w:ascii="Arial" w:eastAsia="Times New Roman" w:hAnsi="Arial" w:cs="Arial"/>
                <w:sz w:val="24"/>
                <w:szCs w:val="24"/>
                <w:lang w:eastAsia="es-EC"/>
              </w:rPr>
            </w:pPr>
          </w:p>
        </w:tc>
        <w:tc>
          <w:tcPr>
            <w:tcW w:w="3177" w:type="pct"/>
          </w:tcPr>
          <w:p w14:paraId="66A760F7" w14:textId="77777777" w:rsidR="00BE4D05" w:rsidRPr="00981A07" w:rsidRDefault="00BE4D05" w:rsidP="00BE4D05">
            <w:pPr>
              <w:shd w:val="clear" w:color="auto" w:fill="FFFFFF"/>
              <w:spacing w:before="75" w:line="360" w:lineRule="auto"/>
              <w:jc w:val="both"/>
              <w:rPr>
                <w:rFonts w:ascii="Arial" w:hAnsi="Arial" w:cs="Arial"/>
                <w:b/>
              </w:rPr>
            </w:pPr>
            <w:r w:rsidRPr="00981A07">
              <w:rPr>
                <w:rFonts w:ascii="Arial" w:eastAsia="Times New Roman" w:hAnsi="Arial" w:cs="Arial"/>
                <w:lang w:eastAsia="es-EC"/>
              </w:rPr>
              <w:t>Resumen de los valores obtenidos de la evaluación sensorial.</w:t>
            </w:r>
          </w:p>
        </w:tc>
        <w:tc>
          <w:tcPr>
            <w:tcW w:w="358" w:type="pct"/>
          </w:tcPr>
          <w:p w14:paraId="63742B5D" w14:textId="77777777" w:rsidR="00BE4D05" w:rsidRDefault="00BE4D05" w:rsidP="00BE4D05">
            <w:pPr>
              <w:spacing w:line="360" w:lineRule="auto"/>
              <w:rPr>
                <w:rFonts w:ascii="Arial" w:hAnsi="Arial" w:cs="Arial"/>
                <w:color w:val="auto"/>
                <w:lang w:val="es-CO"/>
              </w:rPr>
            </w:pPr>
          </w:p>
        </w:tc>
        <w:tc>
          <w:tcPr>
            <w:tcW w:w="577" w:type="pct"/>
          </w:tcPr>
          <w:p w14:paraId="3E3FCBE2" w14:textId="1FC85511" w:rsidR="00BE4D05" w:rsidRPr="00AC4217" w:rsidRDefault="00BE4D05" w:rsidP="00BE4D05">
            <w:pPr>
              <w:spacing w:line="360" w:lineRule="auto"/>
              <w:jc w:val="center"/>
              <w:rPr>
                <w:rFonts w:ascii="Arial" w:hAnsi="Arial" w:cs="Arial"/>
                <w:color w:val="auto"/>
                <w:lang w:val="es-CO"/>
              </w:rPr>
            </w:pPr>
            <w:r>
              <w:rPr>
                <w:rFonts w:ascii="Arial" w:hAnsi="Arial" w:cs="Arial"/>
                <w:color w:val="auto"/>
                <w:lang w:val="es-CO"/>
              </w:rPr>
              <w:t>81</w:t>
            </w:r>
          </w:p>
        </w:tc>
      </w:tr>
    </w:tbl>
    <w:p w14:paraId="37DE29F0" w14:textId="77777777" w:rsidR="003E12E4" w:rsidRDefault="003E12E4" w:rsidP="00D64431"/>
    <w:p w14:paraId="5A4F84F6" w14:textId="77777777" w:rsidR="00D64431" w:rsidRDefault="00D64431" w:rsidP="00D64431"/>
    <w:p w14:paraId="37ACA583" w14:textId="77777777" w:rsidR="00D64431" w:rsidRDefault="00D64431" w:rsidP="00D64431"/>
    <w:p w14:paraId="16C2EEEA" w14:textId="77777777" w:rsidR="006D16AC" w:rsidRPr="009008E3" w:rsidRDefault="006D16AC" w:rsidP="006D16AC">
      <w:pPr>
        <w:autoSpaceDE w:val="0"/>
        <w:autoSpaceDN w:val="0"/>
        <w:adjustRightInd w:val="0"/>
        <w:spacing w:line="360" w:lineRule="auto"/>
        <w:rPr>
          <w:rFonts w:ascii="Arial" w:hAnsi="Arial" w:cs="Arial"/>
          <w:bCs/>
          <w:color w:val="auto"/>
        </w:rPr>
      </w:pPr>
    </w:p>
    <w:p w14:paraId="4F5435C3" w14:textId="77777777" w:rsidR="006D16AC" w:rsidRPr="009008E3" w:rsidRDefault="006D16AC" w:rsidP="006D16AC">
      <w:pPr>
        <w:autoSpaceDE w:val="0"/>
        <w:autoSpaceDN w:val="0"/>
        <w:adjustRightInd w:val="0"/>
        <w:spacing w:line="360" w:lineRule="auto"/>
        <w:rPr>
          <w:rFonts w:ascii="Arial" w:hAnsi="Arial" w:cs="Arial"/>
          <w:bCs/>
          <w:color w:val="auto"/>
        </w:rPr>
      </w:pPr>
    </w:p>
    <w:p w14:paraId="6C9F60DD" w14:textId="77777777" w:rsidR="006D16AC" w:rsidRPr="009008E3" w:rsidRDefault="006D16AC" w:rsidP="006D16AC">
      <w:pPr>
        <w:autoSpaceDE w:val="0"/>
        <w:autoSpaceDN w:val="0"/>
        <w:adjustRightInd w:val="0"/>
        <w:spacing w:line="360" w:lineRule="auto"/>
        <w:rPr>
          <w:rFonts w:ascii="Arial" w:hAnsi="Arial" w:cs="Arial"/>
          <w:bCs/>
          <w:color w:val="auto"/>
        </w:rPr>
      </w:pPr>
    </w:p>
    <w:p w14:paraId="707B27B3" w14:textId="487378FC" w:rsidR="006D16AC" w:rsidRPr="00684C5C" w:rsidRDefault="00981A07" w:rsidP="00DD19FE">
      <w:pPr>
        <w:autoSpaceDE w:val="0"/>
        <w:autoSpaceDN w:val="0"/>
        <w:adjustRightInd w:val="0"/>
        <w:spacing w:line="360" w:lineRule="auto"/>
        <w:jc w:val="center"/>
        <w:rPr>
          <w:rFonts w:ascii="Arial" w:hAnsi="Arial" w:cs="Arial"/>
          <w:b/>
          <w:bCs/>
          <w:color w:val="auto"/>
          <w:sz w:val="28"/>
        </w:rPr>
      </w:pPr>
      <w:r w:rsidRPr="00684C5C">
        <w:rPr>
          <w:rFonts w:ascii="Arial" w:hAnsi="Arial" w:cs="Arial"/>
          <w:b/>
          <w:bCs/>
          <w:color w:val="auto"/>
          <w:sz w:val="28"/>
        </w:rPr>
        <w:lastRenderedPageBreak/>
        <w:t>RESUMEN</w:t>
      </w:r>
    </w:p>
    <w:p w14:paraId="696135C7" w14:textId="60C92BEB" w:rsidR="009E198D" w:rsidRDefault="009E198D" w:rsidP="009E198D">
      <w:pPr>
        <w:autoSpaceDE w:val="0"/>
        <w:autoSpaceDN w:val="0"/>
        <w:adjustRightInd w:val="0"/>
        <w:spacing w:line="360" w:lineRule="auto"/>
        <w:jc w:val="both"/>
        <w:rPr>
          <w:rFonts w:ascii="Arial" w:hAnsi="Arial" w:cs="Arial"/>
          <w:bCs/>
          <w:color w:val="auto"/>
        </w:rPr>
      </w:pPr>
      <w:r>
        <w:rPr>
          <w:rFonts w:ascii="Arial" w:hAnsi="Arial" w:cs="Arial"/>
          <w:bCs/>
          <w:color w:val="auto"/>
        </w:rPr>
        <w:t>La presente investigación está orientada a ofrecer una alternativa de consumo alimenticio con un a</w:t>
      </w:r>
      <w:r w:rsidR="008A6BFB">
        <w:rPr>
          <w:rFonts w:ascii="Arial" w:hAnsi="Arial" w:cs="Arial"/>
          <w:bCs/>
          <w:color w:val="auto"/>
        </w:rPr>
        <w:t>lto valor nutritivo.</w:t>
      </w:r>
    </w:p>
    <w:p w14:paraId="6E333381" w14:textId="77777777" w:rsidR="008A6BFB" w:rsidRDefault="008A6BFB" w:rsidP="009E198D">
      <w:pPr>
        <w:autoSpaceDE w:val="0"/>
        <w:autoSpaceDN w:val="0"/>
        <w:adjustRightInd w:val="0"/>
        <w:spacing w:line="360" w:lineRule="auto"/>
        <w:jc w:val="both"/>
        <w:rPr>
          <w:rFonts w:ascii="Arial" w:hAnsi="Arial" w:cs="Arial"/>
          <w:bCs/>
          <w:color w:val="auto"/>
        </w:rPr>
      </w:pPr>
    </w:p>
    <w:p w14:paraId="5D42EF5D" w14:textId="7FA5D7A4" w:rsidR="009E198D" w:rsidRDefault="008A6BFB" w:rsidP="009E198D">
      <w:pPr>
        <w:autoSpaceDE w:val="0"/>
        <w:autoSpaceDN w:val="0"/>
        <w:adjustRightInd w:val="0"/>
        <w:spacing w:line="360" w:lineRule="auto"/>
        <w:jc w:val="both"/>
        <w:rPr>
          <w:rFonts w:ascii="Arial" w:hAnsi="Arial" w:cs="Arial"/>
          <w:bCs/>
          <w:color w:val="auto"/>
        </w:rPr>
      </w:pPr>
      <w:r>
        <w:rPr>
          <w:rFonts w:ascii="Arial" w:hAnsi="Arial" w:cs="Arial"/>
          <w:bCs/>
          <w:color w:val="auto"/>
        </w:rPr>
        <w:t xml:space="preserve">Las materias primas </w:t>
      </w:r>
      <w:r w:rsidR="009E198D">
        <w:rPr>
          <w:rFonts w:ascii="Arial" w:hAnsi="Arial" w:cs="Arial"/>
          <w:bCs/>
          <w:color w:val="auto"/>
        </w:rPr>
        <w:t>utilizadas fueron chocho (</w:t>
      </w:r>
      <w:r w:rsidR="009E198D">
        <w:rPr>
          <w:rFonts w:ascii="Arial" w:hAnsi="Arial" w:cs="Arial"/>
          <w:bCs/>
          <w:i/>
          <w:color w:val="auto"/>
        </w:rPr>
        <w:t>Lupinus mutabilis S</w:t>
      </w:r>
      <w:r w:rsidR="009E198D" w:rsidRPr="009E198D">
        <w:rPr>
          <w:rFonts w:ascii="Arial" w:hAnsi="Arial" w:cs="Arial"/>
          <w:bCs/>
          <w:i/>
          <w:color w:val="auto"/>
        </w:rPr>
        <w:t>weet</w:t>
      </w:r>
      <w:r w:rsidR="009E198D">
        <w:rPr>
          <w:rFonts w:ascii="Arial" w:hAnsi="Arial" w:cs="Arial"/>
          <w:bCs/>
          <w:color w:val="auto"/>
        </w:rPr>
        <w:t>) y proteína vegetal texturizada (PVT), las cuales fueron sometidos a varios análisis bromatológicos como pH, humedad, acidez titulable, capacidad de retención de agua y proteína; una vez determinadas estas características las incorporamos  en diferentes porcentajes a una formulación para la elaboración de carne vegetal tipo hamburguesa enfocado en una alimentación de consumo rápido, buscando sustituir el consumo de carnes rojas las cuales han sido blanco de cuestionamiento por la aparición de enfermedades (</w:t>
      </w:r>
      <w:r w:rsidR="003843B6">
        <w:rPr>
          <w:rFonts w:ascii="Arial" w:hAnsi="Arial" w:cs="Arial"/>
          <w:bCs/>
          <w:color w:val="auto"/>
        </w:rPr>
        <w:t>O</w:t>
      </w:r>
      <w:r w:rsidR="009E198D">
        <w:rPr>
          <w:rFonts w:ascii="Arial" w:hAnsi="Arial" w:cs="Arial"/>
          <w:bCs/>
          <w:color w:val="auto"/>
        </w:rPr>
        <w:t xml:space="preserve">besidad, </w:t>
      </w:r>
      <w:r w:rsidR="003843B6">
        <w:rPr>
          <w:rFonts w:ascii="Arial" w:hAnsi="Arial" w:cs="Arial"/>
          <w:bCs/>
          <w:color w:val="auto"/>
        </w:rPr>
        <w:t>cáncer de colon, gastroenteritis, etc….</w:t>
      </w:r>
      <w:r w:rsidR="009E198D">
        <w:rPr>
          <w:rFonts w:ascii="Arial" w:hAnsi="Arial" w:cs="Arial"/>
          <w:bCs/>
          <w:color w:val="auto"/>
        </w:rPr>
        <w:t>)</w:t>
      </w:r>
      <w:r w:rsidR="005304F3">
        <w:rPr>
          <w:rFonts w:ascii="Arial" w:hAnsi="Arial" w:cs="Arial"/>
          <w:bCs/>
          <w:color w:val="auto"/>
        </w:rPr>
        <w:t xml:space="preserve"> que las asocian a</w:t>
      </w:r>
      <w:r w:rsidR="003843B6">
        <w:rPr>
          <w:rFonts w:ascii="Arial" w:hAnsi="Arial" w:cs="Arial"/>
          <w:bCs/>
          <w:color w:val="auto"/>
        </w:rPr>
        <w:t xml:space="preserve"> su consumo; de igual manera que con las materi</w:t>
      </w:r>
      <w:r w:rsidR="00195CA9">
        <w:rPr>
          <w:rFonts w:ascii="Arial" w:hAnsi="Arial" w:cs="Arial"/>
          <w:bCs/>
          <w:color w:val="auto"/>
        </w:rPr>
        <w:t>as primas el</w:t>
      </w:r>
      <w:r w:rsidR="003843B6">
        <w:rPr>
          <w:rFonts w:ascii="Arial" w:hAnsi="Arial" w:cs="Arial"/>
          <w:bCs/>
          <w:color w:val="auto"/>
        </w:rPr>
        <w:t xml:space="preserve"> producto terminado fue sometido a la determinación de: pH, humedad, cenizas, grasas, acidez titulable y proteína; además se realizó una evaluación sensorial  y la determinación de mohos y levaduras como indicador de tiempo de vida útil.</w:t>
      </w:r>
    </w:p>
    <w:p w14:paraId="171D9F64" w14:textId="77777777" w:rsidR="00D00DA6" w:rsidRPr="009008E3" w:rsidRDefault="00D00DA6" w:rsidP="009E198D">
      <w:pPr>
        <w:autoSpaceDE w:val="0"/>
        <w:autoSpaceDN w:val="0"/>
        <w:adjustRightInd w:val="0"/>
        <w:spacing w:line="360" w:lineRule="auto"/>
        <w:jc w:val="both"/>
        <w:rPr>
          <w:rFonts w:ascii="Arial" w:hAnsi="Arial" w:cs="Arial"/>
          <w:bCs/>
          <w:color w:val="auto"/>
        </w:rPr>
      </w:pPr>
    </w:p>
    <w:p w14:paraId="516842B5" w14:textId="1216CCCE" w:rsidR="006D16AC" w:rsidRPr="009008E3" w:rsidRDefault="00195CA9" w:rsidP="0046062C">
      <w:pPr>
        <w:autoSpaceDE w:val="0"/>
        <w:autoSpaceDN w:val="0"/>
        <w:adjustRightInd w:val="0"/>
        <w:spacing w:line="360" w:lineRule="auto"/>
        <w:jc w:val="both"/>
        <w:rPr>
          <w:rFonts w:ascii="Arial" w:hAnsi="Arial" w:cs="Arial"/>
          <w:bCs/>
          <w:color w:val="auto"/>
        </w:rPr>
      </w:pPr>
      <w:r>
        <w:rPr>
          <w:rFonts w:ascii="Arial" w:hAnsi="Arial" w:cs="Arial"/>
          <w:bCs/>
          <w:color w:val="auto"/>
        </w:rPr>
        <w:t xml:space="preserve">Una vez </w:t>
      </w:r>
      <w:r w:rsidR="008A6BFB">
        <w:rPr>
          <w:rFonts w:ascii="Arial" w:hAnsi="Arial" w:cs="Arial"/>
          <w:bCs/>
          <w:color w:val="auto"/>
        </w:rPr>
        <w:t>determinadas las</w:t>
      </w:r>
      <w:r w:rsidR="00BE2FE8">
        <w:rPr>
          <w:rFonts w:ascii="Arial" w:hAnsi="Arial" w:cs="Arial"/>
          <w:bCs/>
          <w:color w:val="auto"/>
        </w:rPr>
        <w:t xml:space="preserve"> </w:t>
      </w:r>
      <w:r w:rsidR="008A6BFB">
        <w:rPr>
          <w:rFonts w:ascii="Arial" w:hAnsi="Arial" w:cs="Arial"/>
          <w:bCs/>
          <w:color w:val="auto"/>
        </w:rPr>
        <w:t>c</w:t>
      </w:r>
      <w:r w:rsidR="00BE2FE8">
        <w:rPr>
          <w:rFonts w:ascii="Arial" w:hAnsi="Arial" w:cs="Arial"/>
          <w:bCs/>
          <w:color w:val="auto"/>
        </w:rPr>
        <w:t>aracterísticas bromatológicas</w:t>
      </w:r>
      <w:r>
        <w:rPr>
          <w:rFonts w:ascii="Arial" w:hAnsi="Arial" w:cs="Arial"/>
          <w:bCs/>
          <w:color w:val="auto"/>
        </w:rPr>
        <w:t xml:space="preserve">, sensoriales y microbiológicas, </w:t>
      </w:r>
      <w:r w:rsidR="00BE2FE8">
        <w:rPr>
          <w:rFonts w:ascii="Arial" w:hAnsi="Arial" w:cs="Arial"/>
          <w:bCs/>
          <w:color w:val="auto"/>
        </w:rPr>
        <w:t>se det</w:t>
      </w:r>
      <w:r w:rsidR="0046062C">
        <w:rPr>
          <w:rFonts w:ascii="Arial" w:hAnsi="Arial" w:cs="Arial"/>
          <w:bCs/>
          <w:color w:val="auto"/>
        </w:rPr>
        <w:t>ermina dos mejores tratamientos, en cuanto al contenido de proteína</w:t>
      </w:r>
      <w:r w:rsidR="008A6BFB">
        <w:rPr>
          <w:rFonts w:ascii="Arial" w:hAnsi="Arial" w:cs="Arial"/>
          <w:bCs/>
          <w:color w:val="auto"/>
        </w:rPr>
        <w:t>,</w:t>
      </w:r>
      <w:r w:rsidR="0046062C">
        <w:rPr>
          <w:rFonts w:ascii="Arial" w:hAnsi="Arial" w:cs="Arial"/>
          <w:bCs/>
          <w:color w:val="auto"/>
        </w:rPr>
        <w:t xml:space="preserve">  el mejor tratamiento fue T6(88% de Chocho+12% de PVT+ Goma Xanthan) con un valor de 35,81%; en la evaluación sensorial el mejor tratamiento fue T5 (88% de Chocho+12% de</w:t>
      </w:r>
      <w:r w:rsidR="008A6BFB">
        <w:rPr>
          <w:rFonts w:ascii="Arial" w:hAnsi="Arial" w:cs="Arial"/>
          <w:bCs/>
          <w:color w:val="auto"/>
        </w:rPr>
        <w:t xml:space="preserve"> PVT+ Goma Guar) con un valor </w:t>
      </w:r>
      <w:r w:rsidR="0046062C">
        <w:rPr>
          <w:rFonts w:ascii="Arial" w:hAnsi="Arial" w:cs="Arial"/>
          <w:bCs/>
          <w:color w:val="auto"/>
        </w:rPr>
        <w:t>de 3,03</w:t>
      </w:r>
      <w:r>
        <w:rPr>
          <w:rFonts w:ascii="Arial" w:hAnsi="Arial" w:cs="Arial"/>
          <w:bCs/>
          <w:color w:val="auto"/>
        </w:rPr>
        <w:t>,</w:t>
      </w:r>
      <w:r w:rsidR="0046062C">
        <w:rPr>
          <w:rFonts w:ascii="Arial" w:hAnsi="Arial" w:cs="Arial"/>
          <w:bCs/>
          <w:color w:val="auto"/>
        </w:rPr>
        <w:t xml:space="preserve"> una </w:t>
      </w:r>
      <w:r w:rsidR="003E12E4">
        <w:rPr>
          <w:rFonts w:ascii="Arial" w:hAnsi="Arial" w:cs="Arial"/>
          <w:bCs/>
          <w:color w:val="auto"/>
        </w:rPr>
        <w:t>vez</w:t>
      </w:r>
      <w:r w:rsidR="0046062C">
        <w:rPr>
          <w:rFonts w:ascii="Arial" w:hAnsi="Arial" w:cs="Arial"/>
          <w:bCs/>
          <w:color w:val="auto"/>
        </w:rPr>
        <w:t xml:space="preserve"> determinados estos mejores tratamientos re realizo la determinación del tiempo de vida útil</w:t>
      </w:r>
      <w:r w:rsidR="008A6BFB">
        <w:rPr>
          <w:rFonts w:ascii="Arial" w:hAnsi="Arial" w:cs="Arial"/>
          <w:bCs/>
          <w:color w:val="auto"/>
        </w:rPr>
        <w:t>,</w:t>
      </w:r>
      <w:r w:rsidR="0046062C">
        <w:rPr>
          <w:rFonts w:ascii="Arial" w:hAnsi="Arial" w:cs="Arial"/>
          <w:bCs/>
          <w:color w:val="auto"/>
        </w:rPr>
        <w:t xml:space="preserve"> </w:t>
      </w:r>
      <w:r w:rsidR="008A6BFB">
        <w:rPr>
          <w:rFonts w:ascii="Arial" w:hAnsi="Arial" w:cs="Arial"/>
          <w:bCs/>
          <w:color w:val="auto"/>
        </w:rPr>
        <w:t>obteniendo</w:t>
      </w:r>
      <w:r w:rsidR="0046062C">
        <w:rPr>
          <w:rFonts w:ascii="Arial" w:hAnsi="Arial" w:cs="Arial"/>
          <w:bCs/>
          <w:color w:val="auto"/>
        </w:rPr>
        <w:t xml:space="preserve"> como resultado que en temperaturas de refrigeración el producto supera los 17 días sin presentar presencia de microorganismos siendo un indicador de un correcto manejo del procesamiento del producto.</w:t>
      </w:r>
    </w:p>
    <w:p w14:paraId="27D3FC23" w14:textId="77777777" w:rsidR="006D16AC" w:rsidRPr="009008E3" w:rsidRDefault="006D16AC" w:rsidP="006D16AC">
      <w:pPr>
        <w:autoSpaceDE w:val="0"/>
        <w:autoSpaceDN w:val="0"/>
        <w:adjustRightInd w:val="0"/>
        <w:spacing w:line="360" w:lineRule="auto"/>
        <w:rPr>
          <w:rFonts w:ascii="Arial" w:hAnsi="Arial" w:cs="Arial"/>
          <w:bCs/>
          <w:color w:val="auto"/>
        </w:rPr>
      </w:pPr>
    </w:p>
    <w:p w14:paraId="64A53384" w14:textId="3FE03352" w:rsidR="008D77C3" w:rsidRDefault="008D77C3" w:rsidP="008D77C3">
      <w:pPr>
        <w:autoSpaceDE w:val="0"/>
        <w:autoSpaceDN w:val="0"/>
        <w:adjustRightInd w:val="0"/>
        <w:spacing w:line="360" w:lineRule="auto"/>
        <w:jc w:val="both"/>
        <w:rPr>
          <w:rFonts w:ascii="Arial" w:hAnsi="Arial" w:cs="Arial"/>
          <w:b/>
          <w:bCs/>
          <w:color w:val="auto"/>
        </w:rPr>
      </w:pPr>
      <w:r w:rsidRPr="009304BC">
        <w:rPr>
          <w:rFonts w:ascii="Arial" w:hAnsi="Arial" w:cs="Arial"/>
          <w:b/>
          <w:bCs/>
          <w:color w:val="auto"/>
        </w:rPr>
        <w:t xml:space="preserve">Palabras claves: </w:t>
      </w:r>
      <w:r w:rsidRPr="00FF6532">
        <w:rPr>
          <w:rFonts w:ascii="Arial" w:hAnsi="Arial" w:cs="Arial"/>
          <w:bCs/>
          <w:color w:val="auto"/>
        </w:rPr>
        <w:t xml:space="preserve">Alternativa, chocho, proteína vegetal texturizada, enfermedades, alimentación, características, beneficio, </w:t>
      </w:r>
      <w:r w:rsidR="00D00DA6">
        <w:rPr>
          <w:rFonts w:ascii="Arial" w:hAnsi="Arial" w:cs="Arial"/>
          <w:bCs/>
          <w:color w:val="auto"/>
        </w:rPr>
        <w:t xml:space="preserve"> tratamientos.</w:t>
      </w:r>
    </w:p>
    <w:p w14:paraId="3CC3A0F8" w14:textId="6A1B0C0A" w:rsidR="00DD19FE" w:rsidRPr="00684C5C" w:rsidRDefault="00DD19FE" w:rsidP="00DD19FE">
      <w:pPr>
        <w:pStyle w:val="Prrafodelista"/>
        <w:autoSpaceDE w:val="0"/>
        <w:autoSpaceDN w:val="0"/>
        <w:adjustRightInd w:val="0"/>
        <w:spacing w:line="360" w:lineRule="auto"/>
        <w:ind w:left="360"/>
        <w:jc w:val="center"/>
        <w:rPr>
          <w:rFonts w:ascii="Arial" w:hAnsi="Arial" w:cs="Arial"/>
          <w:b/>
          <w:sz w:val="28"/>
          <w:lang w:val="en-US"/>
        </w:rPr>
      </w:pPr>
      <w:r w:rsidRPr="00684C5C">
        <w:rPr>
          <w:rFonts w:ascii="Arial" w:hAnsi="Arial" w:cs="Arial"/>
          <w:b/>
          <w:sz w:val="28"/>
          <w:lang w:val="en-US"/>
        </w:rPr>
        <w:lastRenderedPageBreak/>
        <w:t>SUM</w:t>
      </w:r>
      <w:r w:rsidR="00224ABA" w:rsidRPr="00684C5C">
        <w:rPr>
          <w:rFonts w:ascii="Arial" w:hAnsi="Arial" w:cs="Arial"/>
          <w:b/>
          <w:sz w:val="28"/>
          <w:lang w:val="en-US"/>
        </w:rPr>
        <w:t>M</w:t>
      </w:r>
      <w:r w:rsidRPr="00684C5C">
        <w:rPr>
          <w:rFonts w:ascii="Arial" w:hAnsi="Arial" w:cs="Arial"/>
          <w:b/>
          <w:sz w:val="28"/>
          <w:lang w:val="en-US"/>
        </w:rPr>
        <w:t>ARY</w:t>
      </w:r>
    </w:p>
    <w:p w14:paraId="5411FAAD" w14:textId="77777777" w:rsidR="008A6BFB" w:rsidRDefault="008A6BFB" w:rsidP="008A6B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 w:eastAsia="es-EC"/>
        </w:rPr>
      </w:pPr>
      <w:r w:rsidRPr="008A6BFB">
        <w:rPr>
          <w:rFonts w:ascii="Arial" w:eastAsia="Times New Roman" w:hAnsi="Arial" w:cs="Arial"/>
          <w:color w:val="212121"/>
          <w:szCs w:val="20"/>
          <w:lang w:val="en" w:eastAsia="es-EC"/>
        </w:rPr>
        <w:t>The present research is oriented to offer an alternative of alimentary consumption with a high nutritive value.</w:t>
      </w:r>
    </w:p>
    <w:p w14:paraId="4F95E0DB" w14:textId="77777777" w:rsidR="001845A0" w:rsidRPr="008A6BFB" w:rsidRDefault="001845A0" w:rsidP="008A6B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 w:eastAsia="es-EC"/>
        </w:rPr>
      </w:pPr>
    </w:p>
    <w:p w14:paraId="06D4CF2D" w14:textId="77777777" w:rsidR="008A6BFB" w:rsidRDefault="008A6BFB" w:rsidP="008A6B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 w:eastAsia="es-EC"/>
        </w:rPr>
      </w:pPr>
      <w:r w:rsidRPr="008A6BFB">
        <w:rPr>
          <w:rFonts w:ascii="Arial" w:eastAsia="Times New Roman" w:hAnsi="Arial" w:cs="Arial"/>
          <w:color w:val="212121"/>
          <w:szCs w:val="20"/>
          <w:lang w:val="en" w:eastAsia="es-EC"/>
        </w:rPr>
        <w:t>The raw materials used were putative (Lupinus mutabilis Sweet) and textured vegetable protein (PVT), which were subjected to various bromatological analyzes such as pH, humidity, titratable acidity, water retention capacity and protein; Once these characteristics have been determined, we incorporate them in different percentages into a formulation for the production of hamburger-type meat focused on fast-food consumption, seeking to substitute the consumption of red meat which has been the target of questioning due to the appearance of diseases (Obesity , Colon cancer, gastroenteritis, etc ...) that associate them with their consumption; In the same way as with the raw materials the finished product was subjected to the determination of: pH, humidity, ash, fat, titratable acidity and protein; In addition a sensorial evaluation and the determination of molds and yeasts as an indicator of time of useful life were realized.</w:t>
      </w:r>
    </w:p>
    <w:p w14:paraId="43E000D5" w14:textId="77777777" w:rsidR="001845A0" w:rsidRPr="008A6BFB" w:rsidRDefault="001845A0" w:rsidP="008A6B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 w:eastAsia="es-EC"/>
        </w:rPr>
      </w:pPr>
    </w:p>
    <w:p w14:paraId="3CAA3E52" w14:textId="77777777" w:rsidR="008A6BFB" w:rsidRPr="008A6BFB" w:rsidRDefault="008A6BFB" w:rsidP="008A6B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 w:eastAsia="es-EC"/>
        </w:rPr>
      </w:pPr>
      <w:r w:rsidRPr="008A6BFB">
        <w:rPr>
          <w:rFonts w:ascii="Arial" w:eastAsia="Times New Roman" w:hAnsi="Arial" w:cs="Arial"/>
          <w:color w:val="212121"/>
          <w:szCs w:val="20"/>
          <w:lang w:val="en" w:eastAsia="es-EC"/>
        </w:rPr>
        <w:t>Once the bromatological, sensory and microbiological characteristics were determined, two best treatments were determined, in terms of protein content, the best treatment was T6 (88% Chocho + 12% PVT + Xanthan Gum) with a value of 35.81% ; In the sensory evaluation the best treatment was T5 (88% Chocho + 12% PVT + Guar Gum) with a value of 3.03, once these best treatments were determined, we performed the determination of the shelf life, obtaining as a result In cooling temperatures the product exceeds 17 days without presenting microorganisms being an indicator of a correct handling of the product processing.</w:t>
      </w:r>
    </w:p>
    <w:p w14:paraId="6A259984" w14:textId="77777777" w:rsidR="008A6BFB" w:rsidRPr="008A6BFB" w:rsidRDefault="008A6BFB" w:rsidP="008A6B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 w:eastAsia="es-EC"/>
        </w:rPr>
      </w:pPr>
    </w:p>
    <w:p w14:paraId="3F7F52F7" w14:textId="77777777" w:rsidR="008A6BFB" w:rsidRPr="008A6BFB" w:rsidRDefault="008A6BFB" w:rsidP="008A6BFB">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US" w:eastAsia="es-EC"/>
        </w:rPr>
      </w:pPr>
      <w:r w:rsidRPr="008A6BFB">
        <w:rPr>
          <w:rFonts w:ascii="Arial" w:eastAsia="Times New Roman" w:hAnsi="Arial" w:cs="Arial"/>
          <w:b/>
          <w:color w:val="212121"/>
          <w:szCs w:val="20"/>
          <w:lang w:val="en" w:eastAsia="es-EC"/>
        </w:rPr>
        <w:t>Key words:</w:t>
      </w:r>
      <w:r w:rsidRPr="008A6BFB">
        <w:rPr>
          <w:rFonts w:ascii="Arial" w:eastAsia="Times New Roman" w:hAnsi="Arial" w:cs="Arial"/>
          <w:color w:val="212121"/>
          <w:szCs w:val="20"/>
          <w:lang w:val="en" w:eastAsia="es-EC"/>
        </w:rPr>
        <w:t xml:space="preserve"> Alternative, cucumber, texturized vegetable protein, diseases, feeding, characteristics, benefit, treatments.</w:t>
      </w:r>
    </w:p>
    <w:p w14:paraId="65B81953" w14:textId="77777777" w:rsidR="008D77C3" w:rsidRPr="008A6BFB" w:rsidRDefault="008D77C3" w:rsidP="002E50CF">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val="en-US" w:eastAsia="es-EC"/>
        </w:rPr>
        <w:sectPr w:rsidR="008D77C3" w:rsidRPr="008A6BFB" w:rsidSect="00E325D9">
          <w:footerReference w:type="default" r:id="rId11"/>
          <w:pgSz w:w="11906" w:h="16838"/>
          <w:pgMar w:top="1701" w:right="1701" w:bottom="1701" w:left="2268" w:header="709" w:footer="709" w:gutter="0"/>
          <w:pgNumType w:fmt="upperRoman" w:start="1"/>
          <w:cols w:space="708"/>
          <w:docGrid w:linePitch="360"/>
        </w:sectPr>
      </w:pPr>
    </w:p>
    <w:p w14:paraId="77202B0E" w14:textId="77777777" w:rsidR="006D16AC" w:rsidRPr="00113C66" w:rsidRDefault="006D16AC" w:rsidP="006D16AC">
      <w:pPr>
        <w:pStyle w:val="Prrafodelista"/>
        <w:autoSpaceDE w:val="0"/>
        <w:autoSpaceDN w:val="0"/>
        <w:adjustRightInd w:val="0"/>
        <w:spacing w:line="360" w:lineRule="auto"/>
        <w:ind w:left="360"/>
        <w:jc w:val="center"/>
        <w:rPr>
          <w:rFonts w:ascii="Arial" w:hAnsi="Arial" w:cs="Arial"/>
          <w:b/>
          <w:sz w:val="28"/>
        </w:rPr>
      </w:pPr>
      <w:r>
        <w:rPr>
          <w:rFonts w:ascii="Arial" w:hAnsi="Arial" w:cs="Arial"/>
          <w:b/>
          <w:sz w:val="28"/>
        </w:rPr>
        <w:lastRenderedPageBreak/>
        <w:t>CAPÍ</w:t>
      </w:r>
      <w:r w:rsidRPr="00113C66">
        <w:rPr>
          <w:rFonts w:ascii="Arial" w:hAnsi="Arial" w:cs="Arial"/>
          <w:b/>
          <w:sz w:val="28"/>
        </w:rPr>
        <w:t>TULO I</w:t>
      </w:r>
    </w:p>
    <w:p w14:paraId="2820B046" w14:textId="77777777" w:rsidR="006D16AC" w:rsidRPr="00B36E42" w:rsidRDefault="006D16AC" w:rsidP="00D64431">
      <w:pPr>
        <w:pStyle w:val="Prrafodelista"/>
        <w:numPr>
          <w:ilvl w:val="0"/>
          <w:numId w:val="19"/>
        </w:numPr>
        <w:autoSpaceDE w:val="0"/>
        <w:autoSpaceDN w:val="0"/>
        <w:adjustRightInd w:val="0"/>
        <w:spacing w:line="360" w:lineRule="auto"/>
        <w:ind w:left="360"/>
        <w:rPr>
          <w:rFonts w:ascii="Arial" w:hAnsi="Arial" w:cs="Arial"/>
          <w:sz w:val="28"/>
        </w:rPr>
      </w:pPr>
      <w:r w:rsidRPr="00B36E42">
        <w:rPr>
          <w:rFonts w:ascii="Arial" w:hAnsi="Arial" w:cs="Arial"/>
          <w:b/>
          <w:bCs/>
          <w:sz w:val="28"/>
        </w:rPr>
        <w:t>INTRODUCCIÓN</w:t>
      </w:r>
    </w:p>
    <w:p w14:paraId="09172E65" w14:textId="4B85A6AA" w:rsidR="006D16AC" w:rsidRDefault="00A013B6" w:rsidP="006D16AC">
      <w:pPr>
        <w:autoSpaceDE w:val="0"/>
        <w:autoSpaceDN w:val="0"/>
        <w:adjustRightInd w:val="0"/>
        <w:spacing w:line="360" w:lineRule="auto"/>
        <w:jc w:val="both"/>
        <w:rPr>
          <w:rFonts w:ascii="Arial" w:hAnsi="Arial" w:cs="Arial"/>
          <w:color w:val="auto"/>
        </w:rPr>
      </w:pPr>
      <w:r>
        <w:rPr>
          <w:rFonts w:ascii="Arial" w:hAnsi="Arial" w:cs="Arial"/>
          <w:color w:val="auto"/>
        </w:rPr>
        <w:t xml:space="preserve">La alimentación vegetal es una cultura alimenticia que tiene gran acogida en la actualidad. Siendo una alternativa de consumo aplicada especialmente en países de Asia, pero que poco a poco va tomando una  gran acogida en el resto del mundo, ya que al ingerir estos alimentos alternativos sustituimos el consumo de  </w:t>
      </w:r>
      <w:r w:rsidR="006D16AC" w:rsidRPr="009008E3">
        <w:rPr>
          <w:rFonts w:ascii="Arial" w:hAnsi="Arial" w:cs="Arial"/>
          <w:color w:val="auto"/>
        </w:rPr>
        <w:t xml:space="preserve"> </w:t>
      </w:r>
      <w:r>
        <w:rPr>
          <w:rFonts w:ascii="Arial" w:hAnsi="Arial" w:cs="Arial"/>
          <w:color w:val="auto"/>
        </w:rPr>
        <w:t>carnes rojas evitando riesgos a nuestra salud y aportando alimentos con un alto valor nutricional.</w:t>
      </w:r>
    </w:p>
    <w:p w14:paraId="595B9EAC" w14:textId="77777777" w:rsidR="006D16AC" w:rsidRPr="009008E3" w:rsidRDefault="006D16AC" w:rsidP="006D16AC">
      <w:pPr>
        <w:autoSpaceDE w:val="0"/>
        <w:autoSpaceDN w:val="0"/>
        <w:adjustRightInd w:val="0"/>
        <w:spacing w:line="360" w:lineRule="auto"/>
        <w:jc w:val="both"/>
        <w:rPr>
          <w:rFonts w:ascii="Arial" w:hAnsi="Arial" w:cs="Arial"/>
          <w:color w:val="auto"/>
        </w:rPr>
      </w:pPr>
    </w:p>
    <w:p w14:paraId="2AE31F5A" w14:textId="2D662893" w:rsidR="006D16AC" w:rsidRDefault="006A5CC1" w:rsidP="006D16AC">
      <w:pPr>
        <w:spacing w:line="360" w:lineRule="auto"/>
        <w:jc w:val="both"/>
        <w:rPr>
          <w:rFonts w:ascii="Arial" w:hAnsi="Arial" w:cs="Arial"/>
          <w:color w:val="auto"/>
        </w:rPr>
      </w:pPr>
      <w:r w:rsidRPr="00891934">
        <w:rPr>
          <w:rFonts w:ascii="Arial" w:hAnsi="Arial" w:cs="Arial"/>
        </w:rPr>
        <w:t>La relación de los cárnicos procesados con ciertos tumores no es nueva. De hecho, uno de los estudios sobre dieta y cáncer más prestigiosos, el llamado EPIC (en el que participan 23 centros de 10 países europeos,) ya alertaba en 2013 del riesgo derivado de algunos ingredientes que contienen estos productos; como la sal o las nitrosaminas</w:t>
      </w:r>
      <w:r w:rsidR="00891934" w:rsidRPr="00891934">
        <w:rPr>
          <w:rFonts w:ascii="Arial" w:hAnsi="Arial" w:cs="Arial"/>
        </w:rPr>
        <w:t xml:space="preserve"> (que se</w:t>
      </w:r>
      <w:r w:rsidRPr="00891934">
        <w:rPr>
          <w:rFonts w:ascii="Arial" w:hAnsi="Arial" w:cs="Arial"/>
        </w:rPr>
        <w:t xml:space="preserve"> añaden para impedir la contaminación bacteriana de la carne).</w:t>
      </w:r>
      <w:r w:rsidR="00891934">
        <w:rPr>
          <w:rFonts w:ascii="Arial" w:hAnsi="Arial" w:cs="Arial"/>
        </w:rPr>
        <w:t xml:space="preserve"> (Márquez, M. 2014). </w:t>
      </w:r>
      <w:r w:rsidR="006D16AC">
        <w:rPr>
          <w:rFonts w:ascii="Arial" w:hAnsi="Arial" w:cs="Arial"/>
          <w:color w:val="auto"/>
        </w:rPr>
        <w:t>Ent</w:t>
      </w:r>
      <w:r w:rsidR="003E12E4">
        <w:rPr>
          <w:rFonts w:ascii="Arial" w:hAnsi="Arial" w:cs="Arial"/>
          <w:color w:val="auto"/>
        </w:rPr>
        <w:t xml:space="preserve">re algunas de las enfermedades que </w:t>
      </w:r>
      <w:r w:rsidR="006D16AC">
        <w:rPr>
          <w:rFonts w:ascii="Arial" w:hAnsi="Arial" w:cs="Arial"/>
          <w:color w:val="auto"/>
        </w:rPr>
        <w:t>podemos citar por causa de una mala alimentación o mal nutrición están: Obesidad (62.8%), Pre-Hipertensión la cual sufren adolecentes entre 10-17 años (21.2%), Hipertensión q padecen personas de entre 18-59 años (43.0%), presencia de Lípidos (HDL Y LDL) en personas de entre 10-59 años (24.5%) (ENSANUT, 2011-2013).</w:t>
      </w:r>
    </w:p>
    <w:p w14:paraId="663684A1" w14:textId="77777777" w:rsidR="006D16AC" w:rsidRPr="009008E3" w:rsidRDefault="006D16AC" w:rsidP="006D16AC">
      <w:pPr>
        <w:spacing w:line="360" w:lineRule="auto"/>
        <w:jc w:val="both"/>
        <w:rPr>
          <w:rFonts w:ascii="Arial" w:hAnsi="Arial" w:cs="Arial"/>
          <w:color w:val="auto"/>
        </w:rPr>
      </w:pPr>
    </w:p>
    <w:p w14:paraId="548AF286" w14:textId="77777777"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Las razones del porque sustituir la carne animal por la carne vegetal es el dilema entre y carnívoros y vegetarianos. Los argumentos son variados, uno de ellos es el valor nutritivo ya que  una porción de 100 gramos de carne vegetal aporta con 31,11 gramos de proteínas, mientras que la carne de res aporta 19 gramos de proteína. Y dado que el cuerpo necesita un consumo diario entre 50 y 60 gramos de proteínas, existe una diferencia de 12 gramos. (Martínez I, 2010.)</w:t>
      </w:r>
    </w:p>
    <w:p w14:paraId="7186D6F1" w14:textId="77777777" w:rsidR="006D16AC" w:rsidRPr="009008E3" w:rsidRDefault="006D16AC" w:rsidP="006D16AC">
      <w:pPr>
        <w:spacing w:line="360" w:lineRule="auto"/>
        <w:jc w:val="both"/>
        <w:rPr>
          <w:rFonts w:ascii="Arial" w:hAnsi="Arial" w:cs="Arial"/>
          <w:color w:val="auto"/>
        </w:rPr>
      </w:pPr>
    </w:p>
    <w:p w14:paraId="5356A9CF" w14:textId="76A00F11"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El chocho (</w:t>
      </w:r>
      <w:r w:rsidRPr="009008E3">
        <w:rPr>
          <w:rFonts w:ascii="Arial" w:hAnsi="Arial" w:cs="Arial"/>
          <w:i/>
          <w:color w:val="auto"/>
        </w:rPr>
        <w:t>Lupinus mutabilis Sweet</w:t>
      </w:r>
      <w:r w:rsidRPr="009008E3">
        <w:rPr>
          <w:rFonts w:ascii="Arial" w:hAnsi="Arial" w:cs="Arial"/>
          <w:color w:val="auto"/>
        </w:rPr>
        <w:t xml:space="preserve">), es una de las leguminosas andina más nutritivas, gracias a las características bromatológicas que posee con un porcentaje de proteína entre 41-51% y grasa de 20.4%siendo incluso superior al de la soya y otras leguminosas, por lo que la industria está demandando materia prima de calidad, para la alimentación humana, donde la uniformidad de esta </w:t>
      </w:r>
      <w:r w:rsidRPr="009008E3">
        <w:rPr>
          <w:rFonts w:ascii="Arial" w:hAnsi="Arial" w:cs="Arial"/>
          <w:color w:val="auto"/>
        </w:rPr>
        <w:lastRenderedPageBreak/>
        <w:t>leguminosa y las entregas regulares son requisitos básicos para alimentar a la humanidad. (</w:t>
      </w:r>
      <w:r w:rsidR="005304F3">
        <w:rPr>
          <w:rFonts w:ascii="Arial" w:hAnsi="Arial" w:cs="Arial"/>
          <w:color w:val="auto"/>
          <w:lang w:val="es-CO"/>
        </w:rPr>
        <w:t>Quinchuela</w:t>
      </w:r>
      <w:r w:rsidRPr="009008E3">
        <w:rPr>
          <w:rFonts w:ascii="Arial" w:hAnsi="Arial" w:cs="Arial"/>
          <w:color w:val="auto"/>
          <w:lang w:val="es-CO"/>
        </w:rPr>
        <w:t>, D. 2010).</w:t>
      </w:r>
    </w:p>
    <w:p w14:paraId="3EBD556C" w14:textId="77777777" w:rsidR="006D16AC" w:rsidRPr="009008E3" w:rsidRDefault="006D16AC" w:rsidP="006D16AC">
      <w:pPr>
        <w:spacing w:line="360" w:lineRule="auto"/>
        <w:ind w:left="360"/>
        <w:jc w:val="both"/>
        <w:rPr>
          <w:rFonts w:ascii="Arial" w:hAnsi="Arial" w:cs="Arial"/>
          <w:color w:val="auto"/>
        </w:rPr>
      </w:pPr>
    </w:p>
    <w:p w14:paraId="38F0515C" w14:textId="6999AF13" w:rsidR="006D16AC" w:rsidRPr="008877C9" w:rsidRDefault="008877C9" w:rsidP="008877C9">
      <w:pPr>
        <w:pStyle w:val="Ttulo"/>
        <w:spacing w:line="360" w:lineRule="auto"/>
        <w:jc w:val="both"/>
        <w:rPr>
          <w:rFonts w:ascii="Arial" w:hAnsi="Arial" w:cs="Arial"/>
        </w:rPr>
      </w:pPr>
      <w:r w:rsidRPr="008877C9">
        <w:rPr>
          <w:rFonts w:ascii="Arial" w:hAnsi="Arial" w:cs="Arial"/>
        </w:rPr>
        <w:t>En relación con otras leguminosas, el chocho contiene mayor porcentaje de proteínas y es particularmente rico en lisina. Además tiene una alta calidad de grasa, con 3 a 14% de ácidos grasos esenciales de la cantidad total de grasa; por lo que el aumento en el consumo de chocho, podría conducir a una mejora de la salud y del estado nutricional de las poblaciones marginadas en Ecuador.</w:t>
      </w:r>
      <w:r>
        <w:rPr>
          <w:rFonts w:ascii="Arial" w:hAnsi="Arial" w:cs="Arial"/>
        </w:rPr>
        <w:t xml:space="preserve"> (Suquilanda, M. 2013)</w:t>
      </w:r>
    </w:p>
    <w:p w14:paraId="7BEE99D4" w14:textId="77777777" w:rsidR="008877C9" w:rsidRPr="00D45E44" w:rsidRDefault="008877C9" w:rsidP="006D16AC">
      <w:pPr>
        <w:pStyle w:val="Ttulo"/>
        <w:spacing w:line="360" w:lineRule="auto"/>
        <w:jc w:val="left"/>
        <w:rPr>
          <w:rFonts w:ascii="Arial" w:hAnsi="Arial" w:cs="Arial"/>
          <w:szCs w:val="24"/>
        </w:rPr>
      </w:pPr>
    </w:p>
    <w:p w14:paraId="766E0ED6" w14:textId="7CD27904" w:rsidR="006D16AC" w:rsidRDefault="006D16AC" w:rsidP="006D16AC">
      <w:pPr>
        <w:pStyle w:val="Ttulo"/>
        <w:spacing w:line="360" w:lineRule="auto"/>
        <w:jc w:val="left"/>
        <w:rPr>
          <w:rFonts w:ascii="Arial" w:hAnsi="Arial" w:cs="Arial"/>
          <w:szCs w:val="24"/>
        </w:rPr>
      </w:pPr>
      <w:r w:rsidRPr="00115C5F">
        <w:rPr>
          <w:rFonts w:ascii="Arial" w:hAnsi="Arial" w:cs="Arial"/>
          <w:szCs w:val="24"/>
        </w:rPr>
        <w:t>Dentro de la</w:t>
      </w:r>
      <w:r w:rsidR="00CF2CB7">
        <w:rPr>
          <w:rFonts w:ascii="Arial" w:hAnsi="Arial" w:cs="Arial"/>
          <w:szCs w:val="24"/>
        </w:rPr>
        <w:t xml:space="preserve"> investigación se planteó</w:t>
      </w:r>
      <w:r w:rsidRPr="00115C5F">
        <w:rPr>
          <w:rFonts w:ascii="Arial" w:hAnsi="Arial" w:cs="Arial"/>
          <w:szCs w:val="24"/>
        </w:rPr>
        <w:t xml:space="preserve"> los siguientes objetivos:</w:t>
      </w:r>
    </w:p>
    <w:p w14:paraId="773C19EE" w14:textId="77777777" w:rsidR="006D16AC" w:rsidRPr="002A3AA8" w:rsidRDefault="006D16AC" w:rsidP="006D16AC">
      <w:pPr>
        <w:pStyle w:val="Ttulo"/>
        <w:spacing w:line="360" w:lineRule="auto"/>
        <w:jc w:val="left"/>
        <w:rPr>
          <w:rFonts w:ascii="Arial" w:hAnsi="Arial" w:cs="Arial"/>
          <w:b/>
          <w:szCs w:val="24"/>
        </w:rPr>
      </w:pPr>
    </w:p>
    <w:p w14:paraId="57BBB8C5" w14:textId="77777777" w:rsidR="006D16AC" w:rsidRPr="00567ABE" w:rsidRDefault="006D16AC" w:rsidP="00D64431">
      <w:pPr>
        <w:pStyle w:val="Prrafodelista"/>
        <w:numPr>
          <w:ilvl w:val="0"/>
          <w:numId w:val="18"/>
        </w:numPr>
        <w:spacing w:after="100" w:afterAutospacing="1" w:line="360" w:lineRule="auto"/>
        <w:ind w:left="360"/>
        <w:jc w:val="both"/>
        <w:rPr>
          <w:rFonts w:ascii="Arial" w:hAnsi="Arial" w:cs="Arial"/>
          <w:sz w:val="24"/>
          <w:lang w:val="es-CO"/>
        </w:rPr>
      </w:pPr>
      <w:r w:rsidRPr="00567ABE">
        <w:rPr>
          <w:rFonts w:ascii="Arial" w:hAnsi="Arial" w:cs="Arial"/>
          <w:sz w:val="24"/>
          <w:lang w:val="es-CO"/>
        </w:rPr>
        <w:t xml:space="preserve">Evaluar las características físico-químicas de chocho y proteína de soya para la elaboración de carne vegetal. </w:t>
      </w:r>
    </w:p>
    <w:p w14:paraId="57AC3A67" w14:textId="77777777" w:rsidR="006D16AC" w:rsidRPr="00567ABE" w:rsidRDefault="006D16AC" w:rsidP="00BC1734">
      <w:pPr>
        <w:pStyle w:val="Prrafodelista"/>
        <w:spacing w:after="100" w:afterAutospacing="1" w:line="360" w:lineRule="auto"/>
        <w:jc w:val="both"/>
        <w:rPr>
          <w:rFonts w:ascii="Arial" w:hAnsi="Arial" w:cs="Arial"/>
          <w:sz w:val="24"/>
          <w:lang w:val="es-CO"/>
        </w:rPr>
      </w:pPr>
    </w:p>
    <w:p w14:paraId="05495D49" w14:textId="77777777" w:rsidR="006D16AC" w:rsidRDefault="006D16AC" w:rsidP="00D64431">
      <w:pPr>
        <w:pStyle w:val="Prrafodelista"/>
        <w:numPr>
          <w:ilvl w:val="0"/>
          <w:numId w:val="18"/>
        </w:numPr>
        <w:spacing w:line="360" w:lineRule="auto"/>
        <w:ind w:left="360"/>
        <w:jc w:val="both"/>
        <w:rPr>
          <w:rFonts w:ascii="Arial" w:hAnsi="Arial" w:cs="Arial"/>
          <w:sz w:val="24"/>
          <w:lang w:val="es-CO"/>
        </w:rPr>
      </w:pPr>
      <w:r w:rsidRPr="00567ABE">
        <w:rPr>
          <w:rFonts w:ascii="Arial" w:hAnsi="Arial" w:cs="Arial"/>
          <w:sz w:val="24"/>
          <w:lang w:val="es-CO"/>
        </w:rPr>
        <w:t>Determinar el mejor porcentaje de chocho y proteína de soya para la elaboración de carne vegetal.</w:t>
      </w:r>
    </w:p>
    <w:p w14:paraId="12F4D21D" w14:textId="77777777" w:rsidR="00765610" w:rsidRDefault="00765610" w:rsidP="00765610">
      <w:pPr>
        <w:pStyle w:val="Prrafodelista"/>
        <w:spacing w:line="360" w:lineRule="auto"/>
        <w:ind w:left="360"/>
        <w:jc w:val="both"/>
        <w:rPr>
          <w:rFonts w:ascii="Arial" w:hAnsi="Arial" w:cs="Arial"/>
          <w:sz w:val="24"/>
          <w:lang w:val="es-CO"/>
        </w:rPr>
      </w:pPr>
    </w:p>
    <w:p w14:paraId="267818BE" w14:textId="77777777" w:rsidR="006D16AC" w:rsidRPr="00567ABE" w:rsidRDefault="006D16AC" w:rsidP="00D64431">
      <w:pPr>
        <w:pStyle w:val="Prrafodelista"/>
        <w:numPr>
          <w:ilvl w:val="0"/>
          <w:numId w:val="18"/>
        </w:numPr>
        <w:spacing w:line="360" w:lineRule="auto"/>
        <w:ind w:left="360"/>
        <w:jc w:val="both"/>
        <w:rPr>
          <w:rFonts w:ascii="Arial" w:hAnsi="Arial" w:cs="Arial"/>
          <w:sz w:val="24"/>
          <w:lang w:val="es-CO"/>
        </w:rPr>
      </w:pPr>
      <w:r w:rsidRPr="00567ABE">
        <w:rPr>
          <w:rFonts w:ascii="Arial" w:hAnsi="Arial" w:cs="Arial"/>
          <w:sz w:val="24"/>
          <w:lang w:val="es-CO"/>
        </w:rPr>
        <w:t>Establecer el mejor  aglutinante a utilizarse en la elaboración de carne vegetal.</w:t>
      </w:r>
    </w:p>
    <w:p w14:paraId="685A095D" w14:textId="77777777" w:rsidR="006D16AC" w:rsidRPr="00567ABE" w:rsidRDefault="006D16AC" w:rsidP="006D16AC">
      <w:pPr>
        <w:rPr>
          <w:rFonts w:ascii="Arial" w:hAnsi="Arial" w:cs="Arial"/>
          <w:sz w:val="28"/>
          <w:lang w:val="es-CO"/>
        </w:rPr>
      </w:pPr>
    </w:p>
    <w:p w14:paraId="6126148B" w14:textId="77777777" w:rsidR="006D16AC" w:rsidRPr="00567ABE" w:rsidRDefault="006D16AC" w:rsidP="00D64431">
      <w:pPr>
        <w:pStyle w:val="Prrafodelista"/>
        <w:numPr>
          <w:ilvl w:val="0"/>
          <w:numId w:val="18"/>
        </w:numPr>
        <w:spacing w:line="360" w:lineRule="auto"/>
        <w:ind w:left="360"/>
        <w:jc w:val="both"/>
        <w:rPr>
          <w:rFonts w:ascii="Arial" w:hAnsi="Arial" w:cs="Arial"/>
          <w:sz w:val="24"/>
          <w:lang w:val="es-CO"/>
        </w:rPr>
      </w:pPr>
      <w:r w:rsidRPr="00567ABE">
        <w:rPr>
          <w:rFonts w:ascii="Arial" w:hAnsi="Arial" w:cs="Arial"/>
          <w:sz w:val="24"/>
          <w:lang w:val="es-CO"/>
        </w:rPr>
        <w:t>Determinar el mejor tratamiento en base las características nutricionales y evaluación sensorial.</w:t>
      </w:r>
    </w:p>
    <w:p w14:paraId="0CEEF795" w14:textId="77777777" w:rsidR="006D16AC" w:rsidRPr="00567ABE" w:rsidRDefault="006D16AC" w:rsidP="006D16AC">
      <w:pPr>
        <w:pStyle w:val="Prrafodelista"/>
        <w:autoSpaceDE w:val="0"/>
        <w:autoSpaceDN w:val="0"/>
        <w:adjustRightInd w:val="0"/>
        <w:spacing w:line="360" w:lineRule="auto"/>
        <w:ind w:left="360"/>
        <w:rPr>
          <w:rFonts w:ascii="Arial" w:hAnsi="Arial" w:cs="Arial"/>
          <w:b/>
          <w:bCs/>
          <w:sz w:val="24"/>
        </w:rPr>
      </w:pPr>
    </w:p>
    <w:p w14:paraId="469CD5DC" w14:textId="4A689ECF" w:rsidR="006D16AC" w:rsidRPr="00567ABE" w:rsidRDefault="006D16AC" w:rsidP="00765610">
      <w:pPr>
        <w:pStyle w:val="Prrafodelista"/>
        <w:numPr>
          <w:ilvl w:val="0"/>
          <w:numId w:val="18"/>
        </w:numPr>
        <w:autoSpaceDE w:val="0"/>
        <w:autoSpaceDN w:val="0"/>
        <w:adjustRightInd w:val="0"/>
        <w:spacing w:line="360" w:lineRule="auto"/>
        <w:ind w:left="360"/>
        <w:jc w:val="both"/>
        <w:rPr>
          <w:rFonts w:ascii="Arial" w:hAnsi="Arial" w:cs="Arial"/>
          <w:b/>
          <w:bCs/>
          <w:sz w:val="24"/>
        </w:rPr>
      </w:pPr>
      <w:r w:rsidRPr="00567ABE">
        <w:rPr>
          <w:rFonts w:ascii="Arial" w:hAnsi="Arial" w:cs="Arial"/>
          <w:sz w:val="24"/>
          <w:lang w:val="es-CO"/>
        </w:rPr>
        <w:t>Estimar el tiempo de vida útil de la carne vegetal (mejor</w:t>
      </w:r>
      <w:r w:rsidR="00765610">
        <w:rPr>
          <w:rFonts w:ascii="Arial" w:hAnsi="Arial" w:cs="Arial"/>
          <w:sz w:val="24"/>
          <w:lang w:val="es-CO"/>
        </w:rPr>
        <w:t>es</w:t>
      </w:r>
      <w:r w:rsidRPr="00567ABE">
        <w:rPr>
          <w:rFonts w:ascii="Arial" w:hAnsi="Arial" w:cs="Arial"/>
          <w:sz w:val="24"/>
          <w:lang w:val="es-CO"/>
        </w:rPr>
        <w:t xml:space="preserve"> tratamiento</w:t>
      </w:r>
      <w:r w:rsidR="00765610">
        <w:rPr>
          <w:rFonts w:ascii="Arial" w:hAnsi="Arial" w:cs="Arial"/>
          <w:sz w:val="24"/>
          <w:lang w:val="es-CO"/>
        </w:rPr>
        <w:t>s</w:t>
      </w:r>
      <w:r w:rsidRPr="00567ABE">
        <w:rPr>
          <w:rFonts w:ascii="Arial" w:hAnsi="Arial" w:cs="Arial"/>
          <w:sz w:val="24"/>
          <w:lang w:val="es-CO"/>
        </w:rPr>
        <w:t>).</w:t>
      </w:r>
    </w:p>
    <w:p w14:paraId="756EFBA1" w14:textId="77777777" w:rsidR="005304F3" w:rsidRDefault="005304F3" w:rsidP="006D16AC">
      <w:pPr>
        <w:pStyle w:val="Prrafodelista"/>
        <w:autoSpaceDE w:val="0"/>
        <w:autoSpaceDN w:val="0"/>
        <w:adjustRightInd w:val="0"/>
        <w:spacing w:line="360" w:lineRule="auto"/>
        <w:ind w:left="360"/>
        <w:jc w:val="center"/>
        <w:rPr>
          <w:rFonts w:ascii="Arial" w:hAnsi="Arial" w:cs="Arial"/>
          <w:b/>
          <w:bCs/>
          <w:sz w:val="28"/>
        </w:rPr>
      </w:pPr>
    </w:p>
    <w:p w14:paraId="1F0A2595" w14:textId="77777777" w:rsidR="006D16AC" w:rsidRDefault="006D16AC" w:rsidP="006D16AC">
      <w:pPr>
        <w:pStyle w:val="Prrafodelista"/>
        <w:autoSpaceDE w:val="0"/>
        <w:autoSpaceDN w:val="0"/>
        <w:adjustRightInd w:val="0"/>
        <w:spacing w:line="360" w:lineRule="auto"/>
        <w:ind w:left="360"/>
        <w:jc w:val="center"/>
        <w:rPr>
          <w:rFonts w:ascii="Arial" w:hAnsi="Arial" w:cs="Arial"/>
          <w:b/>
          <w:bCs/>
          <w:sz w:val="28"/>
        </w:rPr>
      </w:pPr>
      <w:r>
        <w:rPr>
          <w:rFonts w:ascii="Arial" w:hAnsi="Arial" w:cs="Arial"/>
          <w:b/>
          <w:bCs/>
          <w:sz w:val="28"/>
        </w:rPr>
        <w:t>CAPÍTULO II</w:t>
      </w:r>
    </w:p>
    <w:p w14:paraId="635098D2" w14:textId="4D6E28A9" w:rsidR="006D16AC" w:rsidRPr="004F7213" w:rsidRDefault="006D16AC" w:rsidP="00D64431">
      <w:pPr>
        <w:pStyle w:val="Prrafodelista"/>
        <w:numPr>
          <w:ilvl w:val="0"/>
          <w:numId w:val="19"/>
        </w:numPr>
        <w:autoSpaceDE w:val="0"/>
        <w:autoSpaceDN w:val="0"/>
        <w:adjustRightInd w:val="0"/>
        <w:spacing w:line="360" w:lineRule="auto"/>
        <w:ind w:left="360"/>
        <w:rPr>
          <w:rFonts w:ascii="Arial" w:hAnsi="Arial" w:cs="Arial"/>
          <w:b/>
          <w:bCs/>
          <w:sz w:val="28"/>
        </w:rPr>
      </w:pPr>
      <w:r w:rsidRPr="004F7213">
        <w:rPr>
          <w:rFonts w:ascii="Arial" w:hAnsi="Arial" w:cs="Arial"/>
          <w:b/>
          <w:bCs/>
          <w:sz w:val="28"/>
        </w:rPr>
        <w:t>EL PROBLEMA</w:t>
      </w:r>
    </w:p>
    <w:p w14:paraId="2603AC5F" w14:textId="77777777" w:rsidR="006D16AC" w:rsidRDefault="00EC5394" w:rsidP="00EC5394">
      <w:pPr>
        <w:spacing w:line="360" w:lineRule="auto"/>
        <w:jc w:val="both"/>
        <w:rPr>
          <w:rFonts w:ascii="Arial" w:hAnsi="Arial" w:cs="Arial"/>
        </w:rPr>
      </w:pPr>
      <w:r>
        <w:rPr>
          <w:rFonts w:ascii="Arial" w:hAnsi="Arial" w:cs="Arial"/>
        </w:rPr>
        <w:t>Tema: “</w:t>
      </w:r>
      <w:r w:rsidRPr="00EC5394">
        <w:rPr>
          <w:rFonts w:ascii="Arial" w:hAnsi="Arial" w:cs="Arial"/>
          <w:color w:val="auto"/>
          <w:lang w:val="es-CO"/>
        </w:rPr>
        <w:t>Evaluación de materias primas de origen vegetal para la elaboración de un producto alternativo altamente nutritivo</w:t>
      </w:r>
      <w:r>
        <w:rPr>
          <w:rFonts w:ascii="Arial" w:hAnsi="Arial" w:cs="Arial"/>
        </w:rPr>
        <w:t>”</w:t>
      </w:r>
    </w:p>
    <w:p w14:paraId="75F88A8E" w14:textId="77777777" w:rsidR="00EC5394" w:rsidRDefault="00EC5394" w:rsidP="00EC5394">
      <w:pPr>
        <w:spacing w:line="360" w:lineRule="auto"/>
        <w:jc w:val="both"/>
        <w:rPr>
          <w:rFonts w:ascii="Arial" w:hAnsi="Arial" w:cs="Arial"/>
        </w:rPr>
      </w:pPr>
    </w:p>
    <w:p w14:paraId="5AE865D1" w14:textId="3FF952D8" w:rsidR="006D16AC" w:rsidRPr="009B1EA9" w:rsidRDefault="008C0DC5" w:rsidP="00D64431">
      <w:pPr>
        <w:pStyle w:val="Prrafodelista"/>
        <w:numPr>
          <w:ilvl w:val="1"/>
          <w:numId w:val="14"/>
        </w:numPr>
        <w:spacing w:line="360" w:lineRule="auto"/>
        <w:jc w:val="both"/>
        <w:rPr>
          <w:rFonts w:ascii="Arial" w:hAnsi="Arial" w:cs="Arial"/>
          <w:b/>
          <w:color w:val="000000"/>
          <w:sz w:val="24"/>
        </w:rPr>
      </w:pPr>
      <w:r>
        <w:rPr>
          <w:rFonts w:ascii="Arial" w:hAnsi="Arial" w:cs="Arial"/>
          <w:b/>
          <w:sz w:val="24"/>
        </w:rPr>
        <w:t xml:space="preserve">  </w:t>
      </w:r>
      <w:r w:rsidR="006D16AC" w:rsidRPr="00C72E47">
        <w:rPr>
          <w:rFonts w:ascii="Arial" w:hAnsi="Arial" w:cs="Arial"/>
          <w:b/>
          <w:sz w:val="24"/>
        </w:rPr>
        <w:t xml:space="preserve">Planteamiento del Problema </w:t>
      </w:r>
    </w:p>
    <w:p w14:paraId="2096E310" w14:textId="77777777" w:rsidR="006D16AC" w:rsidRPr="00BE09CB" w:rsidRDefault="006D16AC" w:rsidP="00D64431">
      <w:pPr>
        <w:pStyle w:val="Prrafodelista"/>
        <w:numPr>
          <w:ilvl w:val="2"/>
          <w:numId w:val="16"/>
        </w:numPr>
        <w:spacing w:line="360" w:lineRule="auto"/>
        <w:jc w:val="both"/>
        <w:rPr>
          <w:rFonts w:ascii="Arial" w:hAnsi="Arial" w:cs="Arial"/>
          <w:b/>
          <w:sz w:val="24"/>
          <w:szCs w:val="24"/>
        </w:rPr>
      </w:pPr>
      <w:r w:rsidRPr="00BE09CB">
        <w:rPr>
          <w:rFonts w:ascii="Arial" w:hAnsi="Arial" w:cs="Arial"/>
          <w:b/>
          <w:sz w:val="24"/>
          <w:szCs w:val="24"/>
        </w:rPr>
        <w:t>Conceptualización Macro</w:t>
      </w:r>
    </w:p>
    <w:p w14:paraId="57919203" w14:textId="77777777" w:rsidR="006D16AC" w:rsidRDefault="006D16AC" w:rsidP="006D16AC">
      <w:pPr>
        <w:spacing w:line="360" w:lineRule="auto"/>
        <w:jc w:val="both"/>
        <w:rPr>
          <w:rFonts w:ascii="Arial" w:hAnsi="Arial" w:cs="Arial"/>
        </w:rPr>
      </w:pPr>
      <w:r w:rsidRPr="00DC1BB8">
        <w:rPr>
          <w:rFonts w:ascii="Arial" w:hAnsi="Arial" w:cs="Arial"/>
        </w:rPr>
        <w:lastRenderedPageBreak/>
        <w:t>De acuerdo a recientes estimaciones de FAO, en el mundo hay 842 millones de personas que padecen hambre, es decir, que no disponen de una alimentación suficiente para llevar una vida activa y saludable.</w:t>
      </w:r>
      <w:r w:rsidR="0006363C">
        <w:rPr>
          <w:rFonts w:ascii="Arial" w:hAnsi="Arial" w:cs="Arial"/>
        </w:rPr>
        <w:t xml:space="preserve"> </w:t>
      </w:r>
      <w:r>
        <w:rPr>
          <w:rFonts w:ascii="Arial" w:hAnsi="Arial" w:cs="Arial"/>
        </w:rPr>
        <w:t>(</w:t>
      </w:r>
      <w:r w:rsidR="0006363C">
        <w:rPr>
          <w:rFonts w:ascii="Arial" w:hAnsi="Arial" w:cs="Arial"/>
        </w:rPr>
        <w:t>FAO, 2013</w:t>
      </w:r>
      <w:r>
        <w:rPr>
          <w:rFonts w:ascii="Arial" w:hAnsi="Arial" w:cs="Arial"/>
        </w:rPr>
        <w:t>)</w:t>
      </w:r>
      <w:r w:rsidR="0006363C">
        <w:rPr>
          <w:rFonts w:ascii="Arial" w:hAnsi="Arial" w:cs="Arial"/>
        </w:rPr>
        <w:t>.</w:t>
      </w:r>
    </w:p>
    <w:p w14:paraId="069B5596" w14:textId="77777777" w:rsidR="006D16AC" w:rsidRPr="00DC1BB8" w:rsidRDefault="006D16AC" w:rsidP="006D16AC">
      <w:pPr>
        <w:spacing w:line="360" w:lineRule="auto"/>
        <w:jc w:val="both"/>
        <w:rPr>
          <w:rFonts w:ascii="Arial" w:hAnsi="Arial" w:cs="Arial"/>
        </w:rPr>
      </w:pPr>
    </w:p>
    <w:p w14:paraId="102EFC77" w14:textId="1321F716" w:rsidR="006D16AC" w:rsidRDefault="006D16AC" w:rsidP="006D16AC">
      <w:pPr>
        <w:spacing w:line="360" w:lineRule="auto"/>
        <w:jc w:val="both"/>
        <w:rPr>
          <w:rFonts w:ascii="Arial" w:hAnsi="Arial" w:cs="Arial"/>
        </w:rPr>
      </w:pPr>
      <w:r w:rsidRPr="00E826E2">
        <w:rPr>
          <w:rFonts w:ascii="Arial" w:hAnsi="Arial" w:cs="Arial"/>
        </w:rPr>
        <w:t xml:space="preserve">La OMS estima que el 70% de las muertes prematuras en el adulto se deben a conductas iniciadas en la adolescencia. La creciente morbimortalidad en el adulto por enfermedades crónico degenerativas, relacionadas con la nutrición, pueden gestarse desde etapas tempranas </w:t>
      </w:r>
      <w:r w:rsidR="00E32CDE">
        <w:rPr>
          <w:rFonts w:ascii="Arial" w:hAnsi="Arial" w:cs="Arial"/>
        </w:rPr>
        <w:t>y se puede prevenir o retardar.</w:t>
      </w:r>
    </w:p>
    <w:p w14:paraId="759811B5" w14:textId="77777777" w:rsidR="006D16AC" w:rsidRDefault="006D16AC" w:rsidP="006D16AC">
      <w:pPr>
        <w:spacing w:line="360" w:lineRule="auto"/>
        <w:jc w:val="both"/>
        <w:rPr>
          <w:rFonts w:ascii="Arial" w:hAnsi="Arial" w:cs="Arial"/>
        </w:rPr>
      </w:pPr>
    </w:p>
    <w:p w14:paraId="65EC3A99" w14:textId="45F3F90D" w:rsidR="006D16AC" w:rsidRDefault="006D16AC" w:rsidP="006D16AC">
      <w:pPr>
        <w:spacing w:line="360" w:lineRule="auto"/>
        <w:jc w:val="both"/>
        <w:rPr>
          <w:rFonts w:ascii="Arial" w:hAnsi="Arial" w:cs="Arial"/>
        </w:rPr>
      </w:pPr>
      <w:r w:rsidRPr="00E826E2">
        <w:rPr>
          <w:rFonts w:ascii="Arial" w:hAnsi="Arial" w:cs="Arial"/>
        </w:rPr>
        <w:t>A nivel mundial la epidemia de problemas de malnutrición es alarmante, actualmente en EEUU hay el doble de niños con sobrepeso que hace 20 años, se considera que aproximadamente el 25% de niños y adolescentes tienen obesidad (Edgar Zamora octubre del 2008). La OMS ha calificado a la obesidad como la “</w:t>
      </w:r>
      <w:r w:rsidR="00E32CDE">
        <w:rPr>
          <w:rFonts w:ascii="Arial" w:hAnsi="Arial" w:cs="Arial"/>
        </w:rPr>
        <w:t>epidemia de expansión”.</w:t>
      </w:r>
    </w:p>
    <w:p w14:paraId="3290E483" w14:textId="77777777" w:rsidR="006D16AC" w:rsidRDefault="006D16AC" w:rsidP="006D16AC">
      <w:pPr>
        <w:spacing w:line="360" w:lineRule="auto"/>
        <w:jc w:val="both"/>
        <w:rPr>
          <w:rFonts w:ascii="Arial" w:hAnsi="Arial" w:cs="Arial"/>
        </w:rPr>
      </w:pPr>
    </w:p>
    <w:p w14:paraId="7B9B42C3" w14:textId="77777777" w:rsidR="006D16AC" w:rsidRDefault="006D16AC" w:rsidP="006D16AC">
      <w:pPr>
        <w:spacing w:line="360" w:lineRule="auto"/>
        <w:jc w:val="both"/>
        <w:rPr>
          <w:rFonts w:ascii="Arial" w:hAnsi="Arial" w:cs="Arial"/>
        </w:rPr>
      </w:pPr>
      <w:r w:rsidRPr="00E826E2">
        <w:rPr>
          <w:rFonts w:ascii="Arial" w:hAnsi="Arial" w:cs="Arial"/>
        </w:rPr>
        <w:t xml:space="preserve">En los países vecinos, aproximadamente el 15 % de los adolescentes venezolanos tienen exceso de peso, en Colombia el exceso de peso es del 10,3%, en el Perú en Lima el 31,6% sobrepeso, el 7,2% obesidad, en Chile el 20 % de exceso de peso. </w:t>
      </w:r>
    </w:p>
    <w:p w14:paraId="0E5D367E" w14:textId="77777777" w:rsidR="006D16AC" w:rsidRDefault="006D16AC" w:rsidP="006D16AC">
      <w:pPr>
        <w:spacing w:line="360" w:lineRule="auto"/>
        <w:jc w:val="both"/>
        <w:rPr>
          <w:rFonts w:ascii="Arial" w:hAnsi="Arial" w:cs="Arial"/>
        </w:rPr>
      </w:pPr>
    </w:p>
    <w:p w14:paraId="290038CC" w14:textId="2B30A01F" w:rsidR="006D16AC" w:rsidRDefault="006D16AC" w:rsidP="006D16AC">
      <w:pPr>
        <w:spacing w:line="360" w:lineRule="auto"/>
        <w:jc w:val="both"/>
        <w:rPr>
          <w:rFonts w:ascii="Arial" w:hAnsi="Arial" w:cs="Arial"/>
        </w:rPr>
      </w:pPr>
      <w:r w:rsidRPr="00E826E2">
        <w:rPr>
          <w:rFonts w:ascii="Arial" w:hAnsi="Arial" w:cs="Arial"/>
        </w:rPr>
        <w:t>Es difícil concebir cambios en los estilos de vida, que no vayan precedidos de cambios en las condiciones de vida, el factor socioeconómico dificulta el acceso a los alimentos nutritivos, las condiciones de saneamiento básico y el bajo nivel de instrucción de las madres, repercuten en la salud de la población.</w:t>
      </w:r>
      <w:r w:rsidR="007B4FEE" w:rsidRPr="007B4FEE">
        <w:rPr>
          <w:rFonts w:ascii="Arial" w:hAnsi="Arial" w:cs="Arial"/>
          <w:lang w:eastAsia="es-EC"/>
        </w:rPr>
        <w:t xml:space="preserve"> </w:t>
      </w:r>
      <w:r w:rsidR="00F738F8">
        <w:rPr>
          <w:rFonts w:ascii="Arial" w:hAnsi="Arial" w:cs="Arial"/>
          <w:lang w:eastAsia="es-EC"/>
        </w:rPr>
        <w:t>(García, Z</w:t>
      </w:r>
      <w:r w:rsidR="007B4FEE">
        <w:rPr>
          <w:rFonts w:ascii="Arial" w:hAnsi="Arial" w:cs="Arial"/>
          <w:lang w:eastAsia="es-EC"/>
        </w:rPr>
        <w:t>. 2010)</w:t>
      </w:r>
      <w:r w:rsidR="005304F3">
        <w:rPr>
          <w:rFonts w:ascii="Arial" w:hAnsi="Arial" w:cs="Arial"/>
          <w:lang w:eastAsia="es-EC"/>
        </w:rPr>
        <w:t>.</w:t>
      </w:r>
    </w:p>
    <w:p w14:paraId="088FA65B" w14:textId="77777777" w:rsidR="006D16AC" w:rsidRPr="00E826E2" w:rsidRDefault="006D16AC" w:rsidP="006D16AC">
      <w:pPr>
        <w:spacing w:line="360" w:lineRule="auto"/>
        <w:jc w:val="both"/>
        <w:rPr>
          <w:rFonts w:ascii="Arial" w:hAnsi="Arial" w:cs="Arial"/>
          <w:sz w:val="28"/>
        </w:rPr>
      </w:pPr>
    </w:p>
    <w:p w14:paraId="09EDA609" w14:textId="77777777" w:rsidR="006D16AC" w:rsidRDefault="006D16AC" w:rsidP="00D64431">
      <w:pPr>
        <w:pStyle w:val="Prrafodelista"/>
        <w:numPr>
          <w:ilvl w:val="2"/>
          <w:numId w:val="16"/>
        </w:numPr>
        <w:spacing w:line="360" w:lineRule="auto"/>
        <w:jc w:val="both"/>
        <w:rPr>
          <w:rFonts w:ascii="Arial" w:hAnsi="Arial" w:cs="Arial"/>
          <w:b/>
          <w:sz w:val="24"/>
        </w:rPr>
      </w:pPr>
      <w:r>
        <w:rPr>
          <w:rFonts w:ascii="Arial" w:hAnsi="Arial" w:cs="Arial"/>
          <w:b/>
          <w:sz w:val="24"/>
        </w:rPr>
        <w:t xml:space="preserve">Conceptualización </w:t>
      </w:r>
      <w:r w:rsidRPr="007442E0">
        <w:rPr>
          <w:rFonts w:ascii="Arial" w:hAnsi="Arial" w:cs="Arial"/>
          <w:b/>
          <w:sz w:val="24"/>
        </w:rPr>
        <w:t>Meso</w:t>
      </w:r>
    </w:p>
    <w:p w14:paraId="03ACAEB3" w14:textId="4EA9DE1F" w:rsidR="002C4730" w:rsidRPr="002C4730" w:rsidRDefault="002C4730" w:rsidP="006D16AC">
      <w:pPr>
        <w:spacing w:line="360" w:lineRule="auto"/>
        <w:jc w:val="both"/>
        <w:rPr>
          <w:rFonts w:ascii="Arial" w:hAnsi="Arial" w:cs="Arial"/>
        </w:rPr>
      </w:pPr>
      <w:r w:rsidRPr="002C4730">
        <w:rPr>
          <w:rFonts w:ascii="Arial" w:hAnsi="Arial" w:cs="Arial"/>
        </w:rPr>
        <w:t>En el Ecuador, los problemas de nutrición más preocupantes en niñas y niños de 0 a 5 años son la desnutrición crónica (baja talla para la edad) y la anemia (bajos niveles de hemoglobina en sangre)</w:t>
      </w:r>
      <w:r w:rsidR="00604FA4">
        <w:rPr>
          <w:rFonts w:ascii="Arial" w:hAnsi="Arial" w:cs="Arial"/>
        </w:rPr>
        <w:t xml:space="preserve">. </w:t>
      </w:r>
    </w:p>
    <w:p w14:paraId="65BB2D0B" w14:textId="77777777" w:rsidR="00604FA4" w:rsidRDefault="00604FA4" w:rsidP="006D16AC">
      <w:pPr>
        <w:spacing w:line="360" w:lineRule="auto"/>
        <w:jc w:val="both"/>
        <w:rPr>
          <w:rFonts w:ascii="Arial" w:hAnsi="Arial" w:cs="Arial"/>
        </w:rPr>
      </w:pPr>
    </w:p>
    <w:p w14:paraId="12650CEC" w14:textId="6126DE72" w:rsidR="00563F90" w:rsidRDefault="00563F90" w:rsidP="006D16AC">
      <w:pPr>
        <w:spacing w:line="360" w:lineRule="auto"/>
        <w:jc w:val="both"/>
        <w:rPr>
          <w:rFonts w:ascii="Arial" w:hAnsi="Arial" w:cs="Arial"/>
        </w:rPr>
      </w:pPr>
      <w:r>
        <w:rPr>
          <w:rFonts w:ascii="Arial" w:hAnsi="Arial" w:cs="Arial"/>
        </w:rPr>
        <w:t xml:space="preserve">Son zonas, agrícolas, ganaderas, pesqueras; el alimento está sembrado en sus tierras o lo sacan del mar. Sin embargo, en las provincias de Chimborazo, Bolívar </w:t>
      </w:r>
      <w:r>
        <w:rPr>
          <w:rFonts w:ascii="Arial" w:hAnsi="Arial" w:cs="Arial"/>
        </w:rPr>
        <w:lastRenderedPageBreak/>
        <w:t>y Santa Elena están los más altos índices de desnutrición infantil del país: 48,8%, 40,8% y 37,3%, respectivamente</w:t>
      </w:r>
      <w:r w:rsidR="002C4730">
        <w:rPr>
          <w:rFonts w:ascii="Arial" w:hAnsi="Arial" w:cs="Arial"/>
        </w:rPr>
        <w:t>. (</w:t>
      </w:r>
      <w:r w:rsidR="00604FA4">
        <w:rPr>
          <w:rFonts w:ascii="Arial" w:hAnsi="Arial" w:cs="Arial"/>
        </w:rPr>
        <w:t>Proyecto Emblemático Acción Nutrición, 2015-2017</w:t>
      </w:r>
      <w:r w:rsidR="002C4730">
        <w:rPr>
          <w:rFonts w:ascii="Arial" w:hAnsi="Arial" w:cs="Arial"/>
        </w:rPr>
        <w:t>)</w:t>
      </w:r>
      <w:r w:rsidR="005304F3">
        <w:rPr>
          <w:rFonts w:ascii="Arial" w:hAnsi="Arial" w:cs="Arial"/>
        </w:rPr>
        <w:t>.</w:t>
      </w:r>
    </w:p>
    <w:p w14:paraId="4EF9B91A" w14:textId="77777777" w:rsidR="002C4730" w:rsidRDefault="002C4730" w:rsidP="006D16AC">
      <w:pPr>
        <w:spacing w:line="360" w:lineRule="auto"/>
        <w:jc w:val="both"/>
        <w:rPr>
          <w:rFonts w:ascii="Arial" w:hAnsi="Arial" w:cs="Arial"/>
          <w:b/>
        </w:rPr>
      </w:pPr>
    </w:p>
    <w:p w14:paraId="7B3DBE67" w14:textId="77777777" w:rsidR="006D16AC" w:rsidRDefault="006D16AC" w:rsidP="006D16AC">
      <w:pPr>
        <w:spacing w:line="360" w:lineRule="auto"/>
        <w:jc w:val="both"/>
        <w:rPr>
          <w:rFonts w:ascii="Arial" w:hAnsi="Arial" w:cs="Arial"/>
          <w:b/>
        </w:rPr>
      </w:pPr>
      <w:r w:rsidRPr="00DE6F3F">
        <w:rPr>
          <w:rFonts w:ascii="Arial" w:hAnsi="Arial" w:cs="Arial"/>
          <w:b/>
        </w:rPr>
        <w:t xml:space="preserve">Consumo inadecuado de proteína en el Ecuador </w:t>
      </w:r>
    </w:p>
    <w:p w14:paraId="1518F689" w14:textId="77777777" w:rsidR="002036DA" w:rsidRDefault="002036DA" w:rsidP="006D16AC">
      <w:pPr>
        <w:spacing w:line="360" w:lineRule="auto"/>
        <w:jc w:val="both"/>
        <w:rPr>
          <w:rFonts w:ascii="Arial" w:hAnsi="Arial" w:cs="Arial"/>
          <w:b/>
        </w:rPr>
      </w:pPr>
    </w:p>
    <w:p w14:paraId="479387DB" w14:textId="38399BC0" w:rsidR="006D16AC" w:rsidRDefault="006D16AC" w:rsidP="006D16AC">
      <w:pPr>
        <w:spacing w:line="360" w:lineRule="auto"/>
        <w:jc w:val="both"/>
        <w:rPr>
          <w:rFonts w:ascii="Arial" w:hAnsi="Arial" w:cs="Arial"/>
        </w:rPr>
      </w:pPr>
      <w:r w:rsidRPr="00DE6F3F">
        <w:rPr>
          <w:rFonts w:ascii="Arial" w:hAnsi="Arial" w:cs="Arial"/>
        </w:rPr>
        <w:t>El 6.4% de la población nacional presenta un consum</w:t>
      </w:r>
      <w:r w:rsidR="002036DA">
        <w:rPr>
          <w:rFonts w:ascii="Arial" w:hAnsi="Arial" w:cs="Arial"/>
        </w:rPr>
        <w:t xml:space="preserve">o inadecuado de proteína, </w:t>
      </w:r>
      <w:r w:rsidRPr="00DE6F3F">
        <w:rPr>
          <w:rFonts w:ascii="Arial" w:hAnsi="Arial" w:cs="Arial"/>
        </w:rPr>
        <w:t>se aprecia claramente que el grupo étnico con mayor dificultad en la ingesta de este macro</w:t>
      </w:r>
      <w:r w:rsidR="002036DA">
        <w:rPr>
          <w:rFonts w:ascii="Arial" w:hAnsi="Arial" w:cs="Arial"/>
        </w:rPr>
        <w:t xml:space="preserve">nutriente es la Indígena </w:t>
      </w:r>
      <w:r w:rsidRPr="00DE6F3F">
        <w:rPr>
          <w:rFonts w:ascii="Arial" w:hAnsi="Arial" w:cs="Arial"/>
        </w:rPr>
        <w:t xml:space="preserve"> en la sierra central. </w:t>
      </w:r>
    </w:p>
    <w:p w14:paraId="01CFBCEC" w14:textId="77777777" w:rsidR="00EC5394" w:rsidRPr="00DE6F3F" w:rsidRDefault="00EC5394" w:rsidP="006D16AC">
      <w:pPr>
        <w:spacing w:line="360" w:lineRule="auto"/>
        <w:jc w:val="both"/>
        <w:rPr>
          <w:rFonts w:ascii="Arial" w:hAnsi="Arial" w:cs="Arial"/>
        </w:rPr>
      </w:pPr>
    </w:p>
    <w:p w14:paraId="198F4D7A" w14:textId="77777777" w:rsidR="006D16AC" w:rsidRPr="00DE6F3F" w:rsidRDefault="006D16AC" w:rsidP="006D16AC">
      <w:pPr>
        <w:spacing w:line="360" w:lineRule="auto"/>
        <w:jc w:val="both"/>
        <w:rPr>
          <w:rFonts w:ascii="Arial" w:hAnsi="Arial" w:cs="Arial"/>
          <w:b/>
        </w:rPr>
      </w:pPr>
      <w:r w:rsidRPr="003C6B57">
        <w:rPr>
          <w:noProof/>
          <w:lang w:val="es-ES" w:eastAsia="es-ES"/>
        </w:rPr>
        <w:drawing>
          <wp:inline distT="0" distB="0" distL="0" distR="0" wp14:anchorId="2C7750AF" wp14:editId="785F1CBE">
            <wp:extent cx="4353947" cy="2296632"/>
            <wp:effectExtent l="0" t="0" r="8890" b="889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BEBA8EAE-BF5A-486C-A8C5-ECC9F3942E4B}">
                          <a14:imgProps xmlns:a14="http://schemas.microsoft.com/office/drawing/2010/main">
                            <a14:imgLayer r:embed="rId13">
                              <a14:imgEffect>
                                <a14:sharpenSoften amount="25000"/>
                              </a14:imgEffect>
                            </a14:imgLayer>
                          </a14:imgProps>
                        </a:ext>
                      </a:extLst>
                    </a:blip>
                    <a:srcRect l="19497" t="25566" r="30101" b="27145"/>
                    <a:stretch/>
                  </pic:blipFill>
                  <pic:spPr bwMode="auto">
                    <a:xfrm>
                      <a:off x="0" y="0"/>
                      <a:ext cx="4431892" cy="2337746"/>
                    </a:xfrm>
                    <a:prstGeom prst="rect">
                      <a:avLst/>
                    </a:prstGeom>
                    <a:ln>
                      <a:noFill/>
                    </a:ln>
                    <a:extLst>
                      <a:ext uri="{53640926-AAD7-44D8-BBD7-CCE9431645EC}">
                        <a14:shadowObscured xmlns:a14="http://schemas.microsoft.com/office/drawing/2010/main"/>
                      </a:ext>
                    </a:extLst>
                  </pic:spPr>
                </pic:pic>
              </a:graphicData>
            </a:graphic>
          </wp:inline>
        </w:drawing>
      </w:r>
    </w:p>
    <w:p w14:paraId="299C0D74" w14:textId="77777777" w:rsidR="006D16AC" w:rsidRDefault="006D16AC" w:rsidP="006D16AC">
      <w:pPr>
        <w:spacing w:line="360" w:lineRule="auto"/>
        <w:jc w:val="both"/>
        <w:rPr>
          <w:rFonts w:ascii="Arial" w:hAnsi="Arial" w:cs="Arial"/>
          <w:sz w:val="20"/>
        </w:rPr>
      </w:pPr>
      <w:r w:rsidRPr="007449F7">
        <w:rPr>
          <w:rFonts w:ascii="Arial" w:hAnsi="Arial" w:cs="Arial"/>
          <w:b/>
          <w:sz w:val="20"/>
        </w:rPr>
        <w:t>Fuente:</w:t>
      </w:r>
      <w:r w:rsidRPr="007449F7">
        <w:rPr>
          <w:rFonts w:ascii="Arial" w:hAnsi="Arial" w:cs="Arial"/>
          <w:sz w:val="20"/>
        </w:rPr>
        <w:t xml:space="preserve"> Encuesta Nacional de Salud y Nutrición. 2011-2013. Ministerio de Salud Pública. Instituto Nacional de Estadísticas y Censos.</w:t>
      </w:r>
    </w:p>
    <w:p w14:paraId="62BCD43C" w14:textId="77777777" w:rsidR="00EC5394" w:rsidRDefault="006D16AC" w:rsidP="006D16AC">
      <w:pPr>
        <w:spacing w:line="360" w:lineRule="auto"/>
        <w:jc w:val="both"/>
        <w:rPr>
          <w:rFonts w:ascii="Arial" w:hAnsi="Arial" w:cs="Arial"/>
          <w:b/>
        </w:rPr>
      </w:pPr>
      <w:r w:rsidRPr="003C6B57">
        <w:rPr>
          <w:rFonts w:ascii="Arial" w:hAnsi="Arial" w:cs="Arial"/>
          <w:b/>
        </w:rPr>
        <w:t xml:space="preserve">Hábitos de consumo de alimentos procesados </w:t>
      </w:r>
      <w:r>
        <w:rPr>
          <w:rFonts w:ascii="Arial" w:hAnsi="Arial" w:cs="Arial"/>
          <w:b/>
        </w:rPr>
        <w:t xml:space="preserve">en el Ecuador </w:t>
      </w:r>
    </w:p>
    <w:p w14:paraId="0126EB60" w14:textId="77777777" w:rsidR="00EC5394" w:rsidRDefault="00EC5394" w:rsidP="006D16AC">
      <w:pPr>
        <w:spacing w:line="360" w:lineRule="auto"/>
        <w:jc w:val="both"/>
        <w:rPr>
          <w:rFonts w:ascii="Arial" w:hAnsi="Arial" w:cs="Arial"/>
          <w:b/>
        </w:rPr>
      </w:pPr>
    </w:p>
    <w:p w14:paraId="4D2072BA" w14:textId="2E87F7B8" w:rsidR="006D16AC" w:rsidRDefault="006D16AC" w:rsidP="006D16AC">
      <w:pPr>
        <w:spacing w:line="360" w:lineRule="auto"/>
        <w:jc w:val="both"/>
        <w:rPr>
          <w:rFonts w:ascii="Arial" w:hAnsi="Arial" w:cs="Arial"/>
        </w:rPr>
      </w:pPr>
      <w:r>
        <w:rPr>
          <w:rFonts w:ascii="Arial" w:hAnsi="Arial" w:cs="Arial"/>
        </w:rPr>
        <w:t>(ENSANUT, 2011-2013) Indica a través de su encuesta a nivel nacional que el 50.5%  de adolecentes comprendidos en edades de 10-19 años refiere el consumo de comidas rápidas como papas fri</w:t>
      </w:r>
      <w:r w:rsidR="002C4730">
        <w:rPr>
          <w:rFonts w:ascii="Arial" w:hAnsi="Arial" w:cs="Arial"/>
        </w:rPr>
        <w:t>tas, hamburguesas</w:t>
      </w:r>
      <w:r w:rsidR="003E12E4">
        <w:rPr>
          <w:rFonts w:ascii="Arial" w:hAnsi="Arial" w:cs="Arial"/>
        </w:rPr>
        <w:t>, hot  dogs.</w:t>
      </w:r>
    </w:p>
    <w:p w14:paraId="70DE33E4" w14:textId="77777777" w:rsidR="006D16AC" w:rsidRDefault="006D16AC" w:rsidP="006D16AC">
      <w:pPr>
        <w:spacing w:line="360" w:lineRule="auto"/>
        <w:jc w:val="both"/>
        <w:rPr>
          <w:rFonts w:ascii="Arial" w:hAnsi="Arial" w:cs="Arial"/>
        </w:rPr>
      </w:pPr>
    </w:p>
    <w:p w14:paraId="1779B3D5" w14:textId="77777777" w:rsidR="006D16AC" w:rsidRPr="009008E3" w:rsidRDefault="006D16AC" w:rsidP="006D16AC">
      <w:pPr>
        <w:spacing w:line="360" w:lineRule="auto"/>
        <w:jc w:val="both"/>
        <w:rPr>
          <w:rFonts w:ascii="Arial" w:hAnsi="Arial" w:cs="Arial"/>
          <w:color w:val="auto"/>
        </w:rPr>
      </w:pPr>
      <w:r w:rsidRPr="00BE56AD">
        <w:rPr>
          <w:rFonts w:ascii="Arial" w:hAnsi="Arial" w:cs="Arial"/>
          <w:b/>
          <w:color w:val="auto"/>
        </w:rPr>
        <w:t>Tabla N°1:</w:t>
      </w:r>
      <w:r>
        <w:rPr>
          <w:rFonts w:ascii="Arial" w:hAnsi="Arial" w:cs="Arial"/>
          <w:color w:val="auto"/>
        </w:rPr>
        <w:t xml:space="preserve"> Varias enfermedades causadas por una mala alimentación en el Ecuador. </w:t>
      </w:r>
    </w:p>
    <w:tbl>
      <w:tblPr>
        <w:tblStyle w:val="Tablaconcuadrcula"/>
        <w:tblW w:w="5000" w:type="pct"/>
        <w:tblLook w:val="04A0" w:firstRow="1" w:lastRow="0" w:firstColumn="1" w:lastColumn="0" w:noHBand="0" w:noVBand="1"/>
      </w:tblPr>
      <w:tblGrid>
        <w:gridCol w:w="3737"/>
        <w:gridCol w:w="1977"/>
        <w:gridCol w:w="3262"/>
      </w:tblGrid>
      <w:tr w:rsidR="006D16AC" w:rsidRPr="003C6B57" w14:paraId="76229B87" w14:textId="77777777" w:rsidTr="00500A35">
        <w:trPr>
          <w:trHeight w:val="1033"/>
        </w:trPr>
        <w:tc>
          <w:tcPr>
            <w:tcW w:w="2082" w:type="pct"/>
          </w:tcPr>
          <w:p w14:paraId="32F4AB8D" w14:textId="77777777" w:rsidR="006D16AC" w:rsidRPr="002C6E2A" w:rsidRDefault="006D16AC" w:rsidP="00500A35">
            <w:pPr>
              <w:spacing w:line="360" w:lineRule="auto"/>
              <w:jc w:val="center"/>
              <w:rPr>
                <w:rFonts w:ascii="Arial" w:hAnsi="Arial" w:cs="Arial"/>
                <w:b/>
              </w:rPr>
            </w:pPr>
          </w:p>
          <w:p w14:paraId="6F660A66" w14:textId="77777777" w:rsidR="006D16AC" w:rsidRPr="002C6E2A" w:rsidRDefault="006D16AC" w:rsidP="00500A35">
            <w:pPr>
              <w:spacing w:line="360" w:lineRule="auto"/>
              <w:jc w:val="center"/>
              <w:rPr>
                <w:rFonts w:ascii="Arial" w:hAnsi="Arial" w:cs="Arial"/>
                <w:b/>
              </w:rPr>
            </w:pPr>
            <w:r w:rsidRPr="002C6E2A">
              <w:rPr>
                <w:rFonts w:ascii="Arial" w:hAnsi="Arial" w:cs="Arial"/>
                <w:b/>
              </w:rPr>
              <w:t>Enfermedad</w:t>
            </w:r>
          </w:p>
        </w:tc>
        <w:tc>
          <w:tcPr>
            <w:tcW w:w="1101" w:type="pct"/>
          </w:tcPr>
          <w:p w14:paraId="38A9E484" w14:textId="77777777" w:rsidR="006D16AC" w:rsidRPr="002C6E2A" w:rsidRDefault="006D16AC" w:rsidP="00500A35">
            <w:pPr>
              <w:spacing w:line="360" w:lineRule="auto"/>
              <w:jc w:val="center"/>
              <w:rPr>
                <w:rFonts w:ascii="Arial" w:hAnsi="Arial" w:cs="Arial"/>
                <w:b/>
              </w:rPr>
            </w:pPr>
          </w:p>
          <w:p w14:paraId="68B0605C" w14:textId="77777777" w:rsidR="006D16AC" w:rsidRPr="002C6E2A" w:rsidRDefault="006D16AC" w:rsidP="00500A35">
            <w:pPr>
              <w:spacing w:line="360" w:lineRule="auto"/>
              <w:jc w:val="center"/>
              <w:rPr>
                <w:rFonts w:ascii="Arial" w:hAnsi="Arial" w:cs="Arial"/>
                <w:b/>
              </w:rPr>
            </w:pPr>
            <w:r w:rsidRPr="002C6E2A">
              <w:rPr>
                <w:rFonts w:ascii="Arial" w:hAnsi="Arial" w:cs="Arial"/>
                <w:b/>
              </w:rPr>
              <w:t>Edades</w:t>
            </w:r>
          </w:p>
        </w:tc>
        <w:tc>
          <w:tcPr>
            <w:tcW w:w="1817" w:type="pct"/>
          </w:tcPr>
          <w:p w14:paraId="516DA368" w14:textId="77777777" w:rsidR="006D16AC" w:rsidRPr="002C6E2A" w:rsidRDefault="006D16AC" w:rsidP="00500A35">
            <w:pPr>
              <w:spacing w:line="360" w:lineRule="auto"/>
              <w:jc w:val="center"/>
              <w:rPr>
                <w:rFonts w:ascii="Arial" w:hAnsi="Arial" w:cs="Arial"/>
                <w:b/>
              </w:rPr>
            </w:pPr>
            <w:r w:rsidRPr="002C6E2A">
              <w:rPr>
                <w:rFonts w:ascii="Arial" w:hAnsi="Arial" w:cs="Arial"/>
                <w:b/>
              </w:rPr>
              <w:t>Índice de padecimiento de la enfermedad (%)</w:t>
            </w:r>
          </w:p>
        </w:tc>
      </w:tr>
      <w:tr w:rsidR="006D16AC" w:rsidRPr="003C6B57" w14:paraId="1698A0AE" w14:textId="77777777" w:rsidTr="00500A35">
        <w:trPr>
          <w:trHeight w:val="500"/>
        </w:trPr>
        <w:tc>
          <w:tcPr>
            <w:tcW w:w="2082" w:type="pct"/>
          </w:tcPr>
          <w:p w14:paraId="28B58693" w14:textId="77777777" w:rsidR="006D16AC" w:rsidRPr="003C6B57" w:rsidRDefault="006D16AC" w:rsidP="00500A35">
            <w:pPr>
              <w:spacing w:line="360" w:lineRule="auto"/>
              <w:rPr>
                <w:rFonts w:ascii="Arial" w:hAnsi="Arial" w:cs="Arial"/>
              </w:rPr>
            </w:pPr>
            <w:r w:rsidRPr="003C6B57">
              <w:rPr>
                <w:rFonts w:ascii="Arial" w:hAnsi="Arial" w:cs="Arial"/>
              </w:rPr>
              <w:t>Sobrepeso/Obesidad</w:t>
            </w:r>
          </w:p>
        </w:tc>
        <w:tc>
          <w:tcPr>
            <w:tcW w:w="1101" w:type="pct"/>
          </w:tcPr>
          <w:p w14:paraId="56F88B0B" w14:textId="77777777" w:rsidR="006D16AC" w:rsidRPr="003C6B57" w:rsidRDefault="006D16AC" w:rsidP="00500A35">
            <w:pPr>
              <w:spacing w:line="360" w:lineRule="auto"/>
              <w:jc w:val="center"/>
              <w:rPr>
                <w:rFonts w:ascii="Arial" w:hAnsi="Arial" w:cs="Arial"/>
              </w:rPr>
            </w:pPr>
            <w:r>
              <w:rPr>
                <w:rFonts w:ascii="Arial" w:hAnsi="Arial" w:cs="Arial"/>
              </w:rPr>
              <w:t>19-59 años</w:t>
            </w:r>
          </w:p>
        </w:tc>
        <w:tc>
          <w:tcPr>
            <w:tcW w:w="1817" w:type="pct"/>
          </w:tcPr>
          <w:p w14:paraId="17FB1671" w14:textId="77777777" w:rsidR="006D16AC" w:rsidRPr="003C6B57" w:rsidRDefault="006D16AC" w:rsidP="00500A35">
            <w:pPr>
              <w:spacing w:line="360" w:lineRule="auto"/>
              <w:jc w:val="center"/>
              <w:rPr>
                <w:rFonts w:ascii="Arial" w:hAnsi="Arial" w:cs="Arial"/>
              </w:rPr>
            </w:pPr>
            <w:r>
              <w:rPr>
                <w:rFonts w:ascii="Arial" w:hAnsi="Arial" w:cs="Arial"/>
              </w:rPr>
              <w:t xml:space="preserve">62.8 </w:t>
            </w:r>
            <w:r w:rsidRPr="003C6B57">
              <w:rPr>
                <w:rFonts w:ascii="Arial" w:hAnsi="Arial" w:cs="Arial"/>
              </w:rPr>
              <w:t>%</w:t>
            </w:r>
          </w:p>
        </w:tc>
      </w:tr>
      <w:tr w:rsidR="006D16AC" w:rsidRPr="003C6B57" w14:paraId="052A3C86" w14:textId="77777777" w:rsidTr="00500A35">
        <w:trPr>
          <w:trHeight w:val="181"/>
        </w:trPr>
        <w:tc>
          <w:tcPr>
            <w:tcW w:w="2082" w:type="pct"/>
          </w:tcPr>
          <w:p w14:paraId="7858EC74" w14:textId="77777777" w:rsidR="006D16AC" w:rsidRPr="003C6B57" w:rsidRDefault="006D16AC" w:rsidP="00500A35">
            <w:pPr>
              <w:spacing w:line="360" w:lineRule="auto"/>
              <w:rPr>
                <w:rFonts w:ascii="Arial" w:hAnsi="Arial" w:cs="Arial"/>
              </w:rPr>
            </w:pPr>
            <w:r>
              <w:rPr>
                <w:rFonts w:ascii="Arial" w:hAnsi="Arial" w:cs="Arial"/>
              </w:rPr>
              <w:t>Pre-</w:t>
            </w:r>
            <w:r w:rsidRPr="003C6B57">
              <w:rPr>
                <w:rFonts w:ascii="Arial" w:hAnsi="Arial" w:cs="Arial"/>
              </w:rPr>
              <w:t>Hipertensión</w:t>
            </w:r>
          </w:p>
        </w:tc>
        <w:tc>
          <w:tcPr>
            <w:tcW w:w="1101" w:type="pct"/>
          </w:tcPr>
          <w:p w14:paraId="067415A8" w14:textId="77777777" w:rsidR="006D16AC" w:rsidRPr="003C6B57" w:rsidRDefault="006D16AC" w:rsidP="00500A35">
            <w:pPr>
              <w:spacing w:line="360" w:lineRule="auto"/>
              <w:jc w:val="center"/>
              <w:rPr>
                <w:rFonts w:ascii="Arial" w:hAnsi="Arial" w:cs="Arial"/>
              </w:rPr>
            </w:pPr>
            <w:r>
              <w:rPr>
                <w:rFonts w:ascii="Arial" w:hAnsi="Arial" w:cs="Arial"/>
              </w:rPr>
              <w:t>10-17 años</w:t>
            </w:r>
          </w:p>
        </w:tc>
        <w:tc>
          <w:tcPr>
            <w:tcW w:w="1817" w:type="pct"/>
          </w:tcPr>
          <w:p w14:paraId="2E6F76B8" w14:textId="77777777" w:rsidR="006D16AC" w:rsidRPr="003C6B57" w:rsidRDefault="006D16AC" w:rsidP="00500A35">
            <w:pPr>
              <w:spacing w:line="360" w:lineRule="auto"/>
              <w:jc w:val="center"/>
              <w:rPr>
                <w:rFonts w:ascii="Arial" w:hAnsi="Arial" w:cs="Arial"/>
              </w:rPr>
            </w:pPr>
            <w:r>
              <w:rPr>
                <w:rFonts w:ascii="Arial" w:hAnsi="Arial" w:cs="Arial"/>
              </w:rPr>
              <w:t>21.1 %</w:t>
            </w:r>
          </w:p>
        </w:tc>
      </w:tr>
      <w:tr w:rsidR="006D16AC" w:rsidRPr="003C6B57" w14:paraId="0C88AFD5" w14:textId="77777777" w:rsidTr="00500A35">
        <w:trPr>
          <w:trHeight w:val="180"/>
        </w:trPr>
        <w:tc>
          <w:tcPr>
            <w:tcW w:w="2082" w:type="pct"/>
          </w:tcPr>
          <w:p w14:paraId="4060A5B0" w14:textId="77777777" w:rsidR="006D16AC" w:rsidRPr="003C6B57" w:rsidRDefault="006D16AC" w:rsidP="00500A35">
            <w:pPr>
              <w:spacing w:line="360" w:lineRule="auto"/>
              <w:rPr>
                <w:rFonts w:ascii="Arial" w:hAnsi="Arial" w:cs="Arial"/>
              </w:rPr>
            </w:pPr>
            <w:r w:rsidRPr="003C6B57">
              <w:rPr>
                <w:rFonts w:ascii="Arial" w:hAnsi="Arial" w:cs="Arial"/>
              </w:rPr>
              <w:lastRenderedPageBreak/>
              <w:t>Hipertensión</w:t>
            </w:r>
          </w:p>
        </w:tc>
        <w:tc>
          <w:tcPr>
            <w:tcW w:w="1101" w:type="pct"/>
          </w:tcPr>
          <w:p w14:paraId="56C135F1" w14:textId="77777777" w:rsidR="006D16AC" w:rsidRPr="003C6B57" w:rsidRDefault="006D16AC" w:rsidP="00500A35">
            <w:pPr>
              <w:spacing w:line="360" w:lineRule="auto"/>
              <w:jc w:val="center"/>
              <w:rPr>
                <w:rFonts w:ascii="Arial" w:hAnsi="Arial" w:cs="Arial"/>
              </w:rPr>
            </w:pPr>
            <w:r>
              <w:rPr>
                <w:rFonts w:ascii="Arial" w:hAnsi="Arial" w:cs="Arial"/>
              </w:rPr>
              <w:t>18-59 años</w:t>
            </w:r>
          </w:p>
        </w:tc>
        <w:tc>
          <w:tcPr>
            <w:tcW w:w="1817" w:type="pct"/>
          </w:tcPr>
          <w:p w14:paraId="4D3F32B2" w14:textId="77777777" w:rsidR="006D16AC" w:rsidRPr="003C6B57" w:rsidRDefault="006D16AC" w:rsidP="00500A35">
            <w:pPr>
              <w:spacing w:line="360" w:lineRule="auto"/>
              <w:jc w:val="center"/>
              <w:rPr>
                <w:rFonts w:ascii="Arial" w:hAnsi="Arial" w:cs="Arial"/>
              </w:rPr>
            </w:pPr>
            <w:r>
              <w:rPr>
                <w:rFonts w:ascii="Arial" w:hAnsi="Arial" w:cs="Arial"/>
              </w:rPr>
              <w:t>43.0 %</w:t>
            </w:r>
          </w:p>
        </w:tc>
      </w:tr>
      <w:tr w:rsidR="006D16AC" w:rsidRPr="003C6B57" w14:paraId="07E8BCC6" w14:textId="77777777" w:rsidTr="00500A35">
        <w:trPr>
          <w:trHeight w:val="250"/>
        </w:trPr>
        <w:tc>
          <w:tcPr>
            <w:tcW w:w="2082" w:type="pct"/>
          </w:tcPr>
          <w:p w14:paraId="72CE37B2" w14:textId="77777777" w:rsidR="006D16AC" w:rsidRPr="003C6B57" w:rsidRDefault="006D16AC" w:rsidP="00500A35">
            <w:pPr>
              <w:spacing w:line="360" w:lineRule="auto"/>
              <w:rPr>
                <w:rFonts w:ascii="Arial" w:hAnsi="Arial" w:cs="Arial"/>
              </w:rPr>
            </w:pPr>
            <w:r>
              <w:rPr>
                <w:rFonts w:ascii="Arial" w:hAnsi="Arial" w:cs="Arial"/>
              </w:rPr>
              <w:t>Lípidos (HDL Y LDL)</w:t>
            </w:r>
          </w:p>
        </w:tc>
        <w:tc>
          <w:tcPr>
            <w:tcW w:w="1101" w:type="pct"/>
          </w:tcPr>
          <w:p w14:paraId="6C3BA624" w14:textId="77777777" w:rsidR="006D16AC" w:rsidRPr="003C6B57" w:rsidRDefault="006D16AC" w:rsidP="00500A35">
            <w:pPr>
              <w:spacing w:line="360" w:lineRule="auto"/>
              <w:jc w:val="center"/>
              <w:rPr>
                <w:rFonts w:ascii="Arial" w:hAnsi="Arial" w:cs="Arial"/>
              </w:rPr>
            </w:pPr>
            <w:r>
              <w:rPr>
                <w:rFonts w:ascii="Arial" w:hAnsi="Arial" w:cs="Arial"/>
              </w:rPr>
              <w:t>10-59 años</w:t>
            </w:r>
          </w:p>
        </w:tc>
        <w:tc>
          <w:tcPr>
            <w:tcW w:w="1817" w:type="pct"/>
          </w:tcPr>
          <w:p w14:paraId="4761A44B" w14:textId="4CF13D0F" w:rsidR="006D16AC" w:rsidRPr="003C6B57" w:rsidRDefault="006D16AC" w:rsidP="00604FA4">
            <w:pPr>
              <w:spacing w:line="360" w:lineRule="auto"/>
              <w:jc w:val="center"/>
              <w:rPr>
                <w:rFonts w:ascii="Arial" w:hAnsi="Arial" w:cs="Arial"/>
              </w:rPr>
            </w:pPr>
            <w:r>
              <w:rPr>
                <w:rFonts w:ascii="Arial" w:hAnsi="Arial" w:cs="Arial"/>
              </w:rPr>
              <w:t>24.</w:t>
            </w:r>
            <w:r w:rsidR="00604FA4">
              <w:rPr>
                <w:rFonts w:ascii="Arial" w:hAnsi="Arial" w:cs="Arial"/>
              </w:rPr>
              <w:t>5%</w:t>
            </w:r>
          </w:p>
        </w:tc>
      </w:tr>
      <w:tr w:rsidR="002C4730" w:rsidRPr="003C6B57" w14:paraId="6968979E" w14:textId="77777777" w:rsidTr="00500A35">
        <w:trPr>
          <w:trHeight w:val="250"/>
        </w:trPr>
        <w:tc>
          <w:tcPr>
            <w:tcW w:w="2082" w:type="pct"/>
          </w:tcPr>
          <w:p w14:paraId="6697750F" w14:textId="14F3C4B6" w:rsidR="002C4730" w:rsidRDefault="002C4730" w:rsidP="00500A35">
            <w:pPr>
              <w:spacing w:line="360" w:lineRule="auto"/>
              <w:rPr>
                <w:rFonts w:ascii="Arial" w:hAnsi="Arial" w:cs="Arial"/>
              </w:rPr>
            </w:pPr>
            <w:r>
              <w:rPr>
                <w:rFonts w:ascii="Arial" w:hAnsi="Arial" w:cs="Arial"/>
              </w:rPr>
              <w:t xml:space="preserve">Desnutrición </w:t>
            </w:r>
          </w:p>
        </w:tc>
        <w:tc>
          <w:tcPr>
            <w:tcW w:w="1101" w:type="pct"/>
          </w:tcPr>
          <w:p w14:paraId="5B729DF5" w14:textId="66CE390E" w:rsidR="002C4730" w:rsidRDefault="002C4730" w:rsidP="00500A35">
            <w:pPr>
              <w:spacing w:line="360" w:lineRule="auto"/>
              <w:jc w:val="center"/>
              <w:rPr>
                <w:rFonts w:ascii="Arial" w:hAnsi="Arial" w:cs="Arial"/>
              </w:rPr>
            </w:pPr>
            <w:r>
              <w:rPr>
                <w:rFonts w:ascii="Arial" w:hAnsi="Arial" w:cs="Arial"/>
              </w:rPr>
              <w:t xml:space="preserve">0-5 años </w:t>
            </w:r>
          </w:p>
        </w:tc>
        <w:tc>
          <w:tcPr>
            <w:tcW w:w="1817" w:type="pct"/>
          </w:tcPr>
          <w:p w14:paraId="5722B437" w14:textId="18418518" w:rsidR="002C4730" w:rsidRDefault="00A84C5C" w:rsidP="00500A35">
            <w:pPr>
              <w:spacing w:line="360" w:lineRule="auto"/>
              <w:jc w:val="center"/>
              <w:rPr>
                <w:rFonts w:ascii="Arial" w:hAnsi="Arial" w:cs="Arial"/>
              </w:rPr>
            </w:pPr>
            <w:r>
              <w:rPr>
                <w:rFonts w:ascii="Arial" w:hAnsi="Arial" w:cs="Arial"/>
              </w:rPr>
              <w:t>25,3</w:t>
            </w:r>
            <w:r w:rsidR="00604FA4">
              <w:rPr>
                <w:rFonts w:ascii="Arial" w:hAnsi="Arial" w:cs="Arial"/>
              </w:rPr>
              <w:t>%</w:t>
            </w:r>
          </w:p>
        </w:tc>
      </w:tr>
    </w:tbl>
    <w:p w14:paraId="069E9E26" w14:textId="77777777" w:rsidR="006D16AC" w:rsidRPr="007449F7" w:rsidRDefault="006D16AC" w:rsidP="00717E31">
      <w:pPr>
        <w:spacing w:line="360" w:lineRule="auto"/>
        <w:ind w:left="708" w:hanging="708"/>
        <w:jc w:val="both"/>
        <w:rPr>
          <w:rFonts w:ascii="Arial" w:hAnsi="Arial" w:cs="Arial"/>
          <w:sz w:val="20"/>
        </w:rPr>
      </w:pPr>
      <w:r w:rsidRPr="007449F7">
        <w:rPr>
          <w:rFonts w:ascii="Arial" w:hAnsi="Arial" w:cs="Arial"/>
          <w:b/>
          <w:sz w:val="20"/>
        </w:rPr>
        <w:t>Fuente:</w:t>
      </w:r>
      <w:r w:rsidRPr="007449F7">
        <w:rPr>
          <w:rFonts w:ascii="Arial" w:hAnsi="Arial" w:cs="Arial"/>
          <w:sz w:val="20"/>
        </w:rPr>
        <w:t xml:space="preserve"> Encuesta Nacional de Salud y Nutrición. 2011-2013. Ministerio de Salud Pública. Instituto Nacional de Estadísticas y Censos. (Elaboración Propia</w:t>
      </w:r>
      <w:r>
        <w:rPr>
          <w:rFonts w:ascii="Arial" w:hAnsi="Arial" w:cs="Arial"/>
          <w:sz w:val="20"/>
        </w:rPr>
        <w:t>. 2017</w:t>
      </w:r>
      <w:r w:rsidRPr="007449F7">
        <w:rPr>
          <w:rFonts w:ascii="Arial" w:hAnsi="Arial" w:cs="Arial"/>
          <w:sz w:val="20"/>
        </w:rPr>
        <w:t>).</w:t>
      </w:r>
    </w:p>
    <w:p w14:paraId="0E25BD59" w14:textId="77777777" w:rsidR="006D16AC" w:rsidRDefault="006D16AC" w:rsidP="006D16AC">
      <w:pPr>
        <w:spacing w:line="360" w:lineRule="auto"/>
        <w:jc w:val="both"/>
        <w:rPr>
          <w:rFonts w:ascii="Arial" w:hAnsi="Arial" w:cs="Arial"/>
        </w:rPr>
      </w:pPr>
    </w:p>
    <w:p w14:paraId="58DDB2E2" w14:textId="77777777" w:rsidR="006D16AC" w:rsidRPr="00DE6F3F" w:rsidRDefault="006D16AC" w:rsidP="00D64431">
      <w:pPr>
        <w:pStyle w:val="Prrafodelista"/>
        <w:numPr>
          <w:ilvl w:val="2"/>
          <w:numId w:val="16"/>
        </w:numPr>
        <w:spacing w:line="360" w:lineRule="auto"/>
        <w:jc w:val="both"/>
        <w:rPr>
          <w:rFonts w:ascii="Arial" w:hAnsi="Arial" w:cs="Arial"/>
          <w:b/>
        </w:rPr>
      </w:pPr>
      <w:r>
        <w:rPr>
          <w:rFonts w:ascii="Arial" w:hAnsi="Arial" w:cs="Arial"/>
          <w:b/>
          <w:sz w:val="24"/>
        </w:rPr>
        <w:t xml:space="preserve">Conceptualización </w:t>
      </w:r>
      <w:r w:rsidRPr="007442E0">
        <w:rPr>
          <w:rFonts w:ascii="Arial" w:hAnsi="Arial" w:cs="Arial"/>
          <w:b/>
          <w:sz w:val="24"/>
        </w:rPr>
        <w:t xml:space="preserve">Micro </w:t>
      </w:r>
    </w:p>
    <w:p w14:paraId="4C2460BE" w14:textId="728C3058" w:rsidR="006D16AC" w:rsidRDefault="006D16AC" w:rsidP="006D16AC">
      <w:pPr>
        <w:spacing w:line="360" w:lineRule="auto"/>
        <w:jc w:val="both"/>
        <w:rPr>
          <w:rFonts w:ascii="Arial" w:hAnsi="Arial" w:cs="Arial"/>
        </w:rPr>
      </w:pPr>
      <w:r>
        <w:rPr>
          <w:rFonts w:ascii="Arial" w:hAnsi="Arial" w:cs="Arial"/>
        </w:rPr>
        <w:t xml:space="preserve">En la provincia de Bolívar se ha encontrado dos problemas muy importantes relacionados con la </w:t>
      </w:r>
      <w:r w:rsidR="00604FA4">
        <w:rPr>
          <w:rFonts w:ascii="Arial" w:hAnsi="Arial" w:cs="Arial"/>
        </w:rPr>
        <w:t xml:space="preserve">desnutrición que alcanza niveles del 40,8% (Proyecto Emblemático Acción Nutrición, 2015-2017), </w:t>
      </w:r>
      <w:r>
        <w:rPr>
          <w:rFonts w:ascii="Arial" w:hAnsi="Arial" w:cs="Arial"/>
        </w:rPr>
        <w:t>como es el retardo en la talla (31.5%)  a más de elevadas prevalencias de sobrepeso/obesidad con un 23.8%. Es decir, que aproximadamente seis de cada 10 niños en edad escolar tienen problemas de mal nutrición, ya sea por déficit o exceso. (ENSANUT, 2011-2013).</w:t>
      </w:r>
    </w:p>
    <w:p w14:paraId="2AA02E4B" w14:textId="77777777" w:rsidR="006D16AC" w:rsidRPr="00DE6F3F" w:rsidRDefault="006D16AC" w:rsidP="006D16AC">
      <w:pPr>
        <w:spacing w:line="360" w:lineRule="auto"/>
        <w:jc w:val="both"/>
        <w:rPr>
          <w:rFonts w:ascii="Arial" w:hAnsi="Arial" w:cs="Arial"/>
        </w:rPr>
      </w:pPr>
    </w:p>
    <w:p w14:paraId="5E1CC1D8" w14:textId="5AEBFDE3" w:rsidR="006D16AC" w:rsidRPr="007D3464" w:rsidRDefault="008C0DC5" w:rsidP="00D64431">
      <w:pPr>
        <w:pStyle w:val="Prrafodelista"/>
        <w:numPr>
          <w:ilvl w:val="1"/>
          <w:numId w:val="14"/>
        </w:numPr>
        <w:spacing w:line="360" w:lineRule="auto"/>
        <w:jc w:val="both"/>
        <w:rPr>
          <w:rFonts w:ascii="Arial" w:hAnsi="Arial" w:cs="Arial"/>
          <w:b/>
          <w:color w:val="000000"/>
          <w:sz w:val="24"/>
        </w:rPr>
      </w:pPr>
      <w:r>
        <w:rPr>
          <w:rFonts w:ascii="Arial" w:hAnsi="Arial" w:cs="Arial"/>
          <w:b/>
          <w:sz w:val="24"/>
        </w:rPr>
        <w:t xml:space="preserve"> </w:t>
      </w:r>
      <w:r w:rsidR="000A7F78">
        <w:rPr>
          <w:rFonts w:ascii="Arial" w:hAnsi="Arial" w:cs="Arial"/>
          <w:b/>
          <w:sz w:val="24"/>
        </w:rPr>
        <w:t xml:space="preserve"> </w:t>
      </w:r>
      <w:r w:rsidR="006D16AC" w:rsidRPr="00C72E47">
        <w:rPr>
          <w:rFonts w:ascii="Arial" w:hAnsi="Arial" w:cs="Arial"/>
          <w:b/>
          <w:sz w:val="24"/>
        </w:rPr>
        <w:t xml:space="preserve">Formulación del Problema </w:t>
      </w:r>
    </w:p>
    <w:p w14:paraId="10456A11" w14:textId="2F706596" w:rsidR="006D16AC" w:rsidRDefault="006D16AC" w:rsidP="006D16AC">
      <w:pPr>
        <w:spacing w:line="360" w:lineRule="auto"/>
        <w:jc w:val="both"/>
        <w:rPr>
          <w:rFonts w:ascii="Arial" w:hAnsi="Arial" w:cs="Arial"/>
        </w:rPr>
      </w:pPr>
      <w:r w:rsidRPr="007D3464">
        <w:rPr>
          <w:rFonts w:ascii="Arial" w:hAnsi="Arial" w:cs="Arial"/>
        </w:rPr>
        <w:t xml:space="preserve">Con base en lo expuesto </w:t>
      </w:r>
      <w:r>
        <w:rPr>
          <w:rFonts w:ascii="Arial" w:hAnsi="Arial" w:cs="Arial"/>
        </w:rPr>
        <w:t>anteriormente el presente trabajo Investigativo tiene como finalidad el ofrecer a los con</w:t>
      </w:r>
      <w:r w:rsidR="00EC5394">
        <w:rPr>
          <w:rFonts w:ascii="Arial" w:hAnsi="Arial" w:cs="Arial"/>
        </w:rPr>
        <w:t>sumidores un producto de preparación rápida</w:t>
      </w:r>
      <w:r w:rsidR="003E12E4">
        <w:rPr>
          <w:rFonts w:ascii="Arial" w:hAnsi="Arial" w:cs="Arial"/>
        </w:rPr>
        <w:t xml:space="preserve"> con un aporte nutricional que s</w:t>
      </w:r>
      <w:r>
        <w:rPr>
          <w:rFonts w:ascii="Arial" w:hAnsi="Arial" w:cs="Arial"/>
        </w:rPr>
        <w:t xml:space="preserve">ustituya a ciertos alimentos perjudiciales para nuestra salud, con base en una leguminosa </w:t>
      </w:r>
      <w:r w:rsidR="003E12E4">
        <w:rPr>
          <w:rFonts w:ascii="Arial" w:hAnsi="Arial" w:cs="Arial"/>
        </w:rPr>
        <w:t>a</w:t>
      </w:r>
      <w:r>
        <w:rPr>
          <w:rFonts w:ascii="Arial" w:hAnsi="Arial" w:cs="Arial"/>
        </w:rPr>
        <w:t>ndina (Chocho)</w:t>
      </w:r>
      <w:r w:rsidR="003E12E4">
        <w:rPr>
          <w:rFonts w:ascii="Arial" w:hAnsi="Arial" w:cs="Arial"/>
        </w:rPr>
        <w:t xml:space="preserve"> en combinación con proteína de s</w:t>
      </w:r>
      <w:r>
        <w:rPr>
          <w:rFonts w:ascii="Arial" w:hAnsi="Arial" w:cs="Arial"/>
        </w:rPr>
        <w:t>oy</w:t>
      </w:r>
      <w:r w:rsidR="003E12E4">
        <w:rPr>
          <w:rFonts w:ascii="Arial" w:hAnsi="Arial" w:cs="Arial"/>
        </w:rPr>
        <w:t>a</w:t>
      </w:r>
      <w:r>
        <w:rPr>
          <w:rFonts w:ascii="Arial" w:hAnsi="Arial" w:cs="Arial"/>
        </w:rPr>
        <w:t xml:space="preserve"> </w:t>
      </w:r>
      <w:r w:rsidR="00EC5394">
        <w:rPr>
          <w:rFonts w:ascii="Arial" w:hAnsi="Arial" w:cs="Arial"/>
        </w:rPr>
        <w:t xml:space="preserve"> que </w:t>
      </w:r>
      <w:r>
        <w:rPr>
          <w:rFonts w:ascii="Arial" w:hAnsi="Arial" w:cs="Arial"/>
        </w:rPr>
        <w:t>es muy poco aprovechada en la</w:t>
      </w:r>
      <w:r w:rsidR="003E12E4">
        <w:rPr>
          <w:rFonts w:ascii="Arial" w:hAnsi="Arial" w:cs="Arial"/>
        </w:rPr>
        <w:t xml:space="preserve"> p</w:t>
      </w:r>
      <w:r w:rsidR="00EC5394">
        <w:rPr>
          <w:rFonts w:ascii="Arial" w:hAnsi="Arial" w:cs="Arial"/>
        </w:rPr>
        <w:t>rovincia Bolívar, y a partir de eso</w:t>
      </w:r>
      <w:r>
        <w:rPr>
          <w:rFonts w:ascii="Arial" w:hAnsi="Arial" w:cs="Arial"/>
        </w:rPr>
        <w:t xml:space="preserve"> se plantea</w:t>
      </w:r>
      <w:r w:rsidR="00EC5394">
        <w:rPr>
          <w:rFonts w:ascii="Arial" w:hAnsi="Arial" w:cs="Arial"/>
        </w:rPr>
        <w:t>n</w:t>
      </w:r>
      <w:r w:rsidR="003E12E4">
        <w:rPr>
          <w:rFonts w:ascii="Arial" w:hAnsi="Arial" w:cs="Arial"/>
        </w:rPr>
        <w:t xml:space="preserve"> la siguiente interrogante i</w:t>
      </w:r>
      <w:r>
        <w:rPr>
          <w:rFonts w:ascii="Arial" w:hAnsi="Arial" w:cs="Arial"/>
        </w:rPr>
        <w:t>nvestigativa:</w:t>
      </w:r>
    </w:p>
    <w:p w14:paraId="5202C58C" w14:textId="77777777" w:rsidR="006D16AC" w:rsidRDefault="006D16AC" w:rsidP="006D16AC">
      <w:pPr>
        <w:spacing w:line="360" w:lineRule="auto"/>
        <w:jc w:val="both"/>
        <w:rPr>
          <w:rFonts w:ascii="Arial" w:hAnsi="Arial" w:cs="Arial"/>
        </w:rPr>
      </w:pPr>
    </w:p>
    <w:p w14:paraId="4F616E9D" w14:textId="5F8F3CC8" w:rsidR="006D16AC" w:rsidRDefault="003E12E4" w:rsidP="006D16AC">
      <w:pPr>
        <w:spacing w:line="360" w:lineRule="auto"/>
        <w:jc w:val="both"/>
        <w:rPr>
          <w:rFonts w:ascii="Arial" w:hAnsi="Arial" w:cs="Arial"/>
        </w:rPr>
      </w:pPr>
      <w:r>
        <w:rPr>
          <w:rFonts w:ascii="Arial" w:hAnsi="Arial" w:cs="Arial"/>
        </w:rPr>
        <w:t>¿La adición de c</w:t>
      </w:r>
      <w:r w:rsidR="006D16AC">
        <w:rPr>
          <w:rFonts w:ascii="Arial" w:hAnsi="Arial" w:cs="Arial"/>
        </w:rPr>
        <w:t>hocho (</w:t>
      </w:r>
      <w:r w:rsidR="006D16AC" w:rsidRPr="00686250">
        <w:rPr>
          <w:rFonts w:ascii="Arial" w:hAnsi="Arial" w:cs="Arial"/>
          <w:i/>
        </w:rPr>
        <w:t>Lupinus mutabilis Sweet</w:t>
      </w:r>
      <w:r>
        <w:rPr>
          <w:rFonts w:ascii="Arial" w:hAnsi="Arial" w:cs="Arial"/>
        </w:rPr>
        <w:t>) y p</w:t>
      </w:r>
      <w:r w:rsidR="006D16AC">
        <w:rPr>
          <w:rFonts w:ascii="Arial" w:hAnsi="Arial" w:cs="Arial"/>
        </w:rPr>
        <w:t xml:space="preserve">roteína de </w:t>
      </w:r>
      <w:r>
        <w:rPr>
          <w:rFonts w:ascii="Arial" w:hAnsi="Arial" w:cs="Arial"/>
        </w:rPr>
        <w:t>soya i</w:t>
      </w:r>
      <w:r w:rsidR="006D16AC">
        <w:rPr>
          <w:rFonts w:ascii="Arial" w:hAnsi="Arial" w:cs="Arial"/>
        </w:rPr>
        <w:t>nfluye o no en la elaboración de un producto alternativo altamente nutritivo?</w:t>
      </w:r>
    </w:p>
    <w:p w14:paraId="67DD664F" w14:textId="77777777" w:rsidR="006D16AC" w:rsidRPr="007D3464" w:rsidRDefault="006D16AC" w:rsidP="006D16AC">
      <w:pPr>
        <w:spacing w:line="360" w:lineRule="auto"/>
        <w:jc w:val="both"/>
        <w:rPr>
          <w:rFonts w:ascii="Arial" w:hAnsi="Arial" w:cs="Arial"/>
        </w:rPr>
      </w:pPr>
    </w:p>
    <w:p w14:paraId="33AAC668" w14:textId="74AFDB1D" w:rsidR="006D16AC" w:rsidRDefault="000A7F78" w:rsidP="00D64431">
      <w:pPr>
        <w:pStyle w:val="Prrafodelista"/>
        <w:numPr>
          <w:ilvl w:val="1"/>
          <w:numId w:val="14"/>
        </w:numPr>
        <w:spacing w:line="360" w:lineRule="auto"/>
        <w:jc w:val="both"/>
        <w:rPr>
          <w:rFonts w:ascii="Arial" w:hAnsi="Arial" w:cs="Arial"/>
          <w:b/>
          <w:color w:val="000000"/>
          <w:sz w:val="24"/>
        </w:rPr>
      </w:pPr>
      <w:r>
        <w:rPr>
          <w:rFonts w:ascii="Arial" w:hAnsi="Arial" w:cs="Arial"/>
          <w:b/>
          <w:color w:val="000000"/>
          <w:sz w:val="24"/>
        </w:rPr>
        <w:t xml:space="preserve"> </w:t>
      </w:r>
      <w:r w:rsidR="006D16AC">
        <w:rPr>
          <w:rFonts w:ascii="Arial" w:hAnsi="Arial" w:cs="Arial"/>
          <w:b/>
          <w:color w:val="000000"/>
          <w:sz w:val="24"/>
        </w:rPr>
        <w:t xml:space="preserve">Sistematización del Problema </w:t>
      </w:r>
    </w:p>
    <w:p w14:paraId="398A583A" w14:textId="1C08E417" w:rsidR="006D16AC" w:rsidRDefault="006D16AC" w:rsidP="006D16AC">
      <w:pPr>
        <w:spacing w:line="360" w:lineRule="auto"/>
        <w:jc w:val="both"/>
        <w:rPr>
          <w:rFonts w:ascii="Arial" w:hAnsi="Arial" w:cs="Arial"/>
        </w:rPr>
      </w:pPr>
      <w:r w:rsidRPr="00345ED1">
        <w:rPr>
          <w:rFonts w:ascii="Arial" w:hAnsi="Arial" w:cs="Arial"/>
        </w:rPr>
        <w:t xml:space="preserve">Para poder dar </w:t>
      </w:r>
      <w:r>
        <w:rPr>
          <w:rFonts w:ascii="Arial" w:hAnsi="Arial" w:cs="Arial"/>
        </w:rPr>
        <w:t xml:space="preserve">el </w:t>
      </w:r>
      <w:r w:rsidRPr="00345ED1">
        <w:rPr>
          <w:rFonts w:ascii="Arial" w:hAnsi="Arial" w:cs="Arial"/>
        </w:rPr>
        <w:t xml:space="preserve">cumplimiento </w:t>
      </w:r>
      <w:r w:rsidR="003E12E4">
        <w:rPr>
          <w:rFonts w:ascii="Arial" w:hAnsi="Arial" w:cs="Arial"/>
        </w:rPr>
        <w:t>correcto al objetivo p</w:t>
      </w:r>
      <w:r>
        <w:rPr>
          <w:rFonts w:ascii="Arial" w:hAnsi="Arial" w:cs="Arial"/>
        </w:rPr>
        <w:t>rincipal de la investigación se plantearon las siguientes preguntas investigativas:</w:t>
      </w:r>
    </w:p>
    <w:p w14:paraId="0B6777C0" w14:textId="77777777" w:rsidR="006D16AC" w:rsidRDefault="006D16AC" w:rsidP="006D16AC">
      <w:pPr>
        <w:spacing w:line="360" w:lineRule="auto"/>
        <w:jc w:val="both"/>
        <w:rPr>
          <w:rFonts w:ascii="Arial" w:hAnsi="Arial" w:cs="Arial"/>
        </w:rPr>
      </w:pPr>
    </w:p>
    <w:p w14:paraId="1B69A997" w14:textId="4EB0F825" w:rsidR="006D16AC" w:rsidRDefault="003E12E4" w:rsidP="006D16AC">
      <w:pPr>
        <w:spacing w:line="360" w:lineRule="auto"/>
        <w:jc w:val="both"/>
        <w:rPr>
          <w:rFonts w:ascii="Arial" w:hAnsi="Arial" w:cs="Arial"/>
        </w:rPr>
      </w:pPr>
      <w:r>
        <w:rPr>
          <w:rFonts w:ascii="Arial" w:hAnsi="Arial" w:cs="Arial"/>
        </w:rPr>
        <w:t>¿Qué características f</w:t>
      </w:r>
      <w:r w:rsidR="006D16AC">
        <w:rPr>
          <w:rFonts w:ascii="Arial" w:hAnsi="Arial" w:cs="Arial"/>
        </w:rPr>
        <w:t>isicoquímicas presentan las materias primas a ut</w:t>
      </w:r>
      <w:r>
        <w:rPr>
          <w:rFonts w:ascii="Arial" w:hAnsi="Arial" w:cs="Arial"/>
        </w:rPr>
        <w:t>ilizar en la elaboración de la carne v</w:t>
      </w:r>
      <w:r w:rsidR="006D16AC">
        <w:rPr>
          <w:rFonts w:ascii="Arial" w:hAnsi="Arial" w:cs="Arial"/>
        </w:rPr>
        <w:t>egetal?</w:t>
      </w:r>
    </w:p>
    <w:p w14:paraId="3F9BB91B" w14:textId="77777777" w:rsidR="006D16AC" w:rsidRDefault="006D16AC" w:rsidP="006D16AC">
      <w:pPr>
        <w:spacing w:line="360" w:lineRule="auto"/>
        <w:jc w:val="both"/>
        <w:rPr>
          <w:rFonts w:ascii="Arial" w:hAnsi="Arial" w:cs="Arial"/>
        </w:rPr>
      </w:pPr>
    </w:p>
    <w:p w14:paraId="541923F0" w14:textId="37E64935" w:rsidR="006D16AC" w:rsidRDefault="006D16AC" w:rsidP="006D16AC">
      <w:pPr>
        <w:spacing w:line="360" w:lineRule="auto"/>
        <w:jc w:val="both"/>
        <w:rPr>
          <w:rFonts w:ascii="Arial" w:hAnsi="Arial" w:cs="Arial"/>
        </w:rPr>
      </w:pPr>
      <w:r>
        <w:rPr>
          <w:rFonts w:ascii="Arial" w:hAnsi="Arial" w:cs="Arial"/>
        </w:rPr>
        <w:lastRenderedPageBreak/>
        <w:t xml:space="preserve">¿Cuál es el mejor porcentaje de </w:t>
      </w:r>
      <w:r w:rsidR="003E12E4">
        <w:rPr>
          <w:rFonts w:ascii="Arial" w:hAnsi="Arial" w:cs="Arial"/>
        </w:rPr>
        <w:t>mezcla entre el c</w:t>
      </w:r>
      <w:r>
        <w:rPr>
          <w:rFonts w:ascii="Arial" w:hAnsi="Arial" w:cs="Arial"/>
        </w:rPr>
        <w:t>hocho (</w:t>
      </w:r>
      <w:r w:rsidRPr="00C66122">
        <w:rPr>
          <w:rFonts w:ascii="Arial" w:hAnsi="Arial" w:cs="Arial"/>
          <w:i/>
        </w:rPr>
        <w:t>Lupinus mutabilis Sweet</w:t>
      </w:r>
      <w:r w:rsidR="003E12E4">
        <w:rPr>
          <w:rFonts w:ascii="Arial" w:hAnsi="Arial" w:cs="Arial"/>
        </w:rPr>
        <w:t>) y la proteína de s</w:t>
      </w:r>
      <w:r w:rsidR="007A0396">
        <w:rPr>
          <w:rFonts w:ascii="Arial" w:hAnsi="Arial" w:cs="Arial"/>
        </w:rPr>
        <w:t>oya para la elaboración de c</w:t>
      </w:r>
      <w:r>
        <w:rPr>
          <w:rFonts w:ascii="Arial" w:hAnsi="Arial" w:cs="Arial"/>
        </w:rPr>
        <w:t>arn</w:t>
      </w:r>
      <w:r w:rsidR="007A0396">
        <w:rPr>
          <w:rFonts w:ascii="Arial" w:hAnsi="Arial" w:cs="Arial"/>
        </w:rPr>
        <w:t>e v</w:t>
      </w:r>
      <w:r>
        <w:rPr>
          <w:rFonts w:ascii="Arial" w:hAnsi="Arial" w:cs="Arial"/>
        </w:rPr>
        <w:t>egetal?</w:t>
      </w:r>
    </w:p>
    <w:p w14:paraId="638493F0" w14:textId="77777777" w:rsidR="006D16AC" w:rsidRDefault="006D16AC" w:rsidP="006D16AC">
      <w:pPr>
        <w:spacing w:line="360" w:lineRule="auto"/>
        <w:jc w:val="both"/>
        <w:rPr>
          <w:rFonts w:ascii="Arial" w:hAnsi="Arial" w:cs="Arial"/>
        </w:rPr>
      </w:pPr>
    </w:p>
    <w:p w14:paraId="702C51A6" w14:textId="047026B5" w:rsidR="006D16AC" w:rsidRDefault="006D16AC" w:rsidP="006D16AC">
      <w:pPr>
        <w:spacing w:line="360" w:lineRule="auto"/>
        <w:jc w:val="both"/>
        <w:rPr>
          <w:rFonts w:ascii="Arial" w:hAnsi="Arial" w:cs="Arial"/>
          <w:lang w:val="es-CO"/>
        </w:rPr>
      </w:pPr>
      <w:r>
        <w:rPr>
          <w:rFonts w:ascii="Arial" w:hAnsi="Arial" w:cs="Arial"/>
          <w:lang w:val="es-CO"/>
        </w:rPr>
        <w:t>¿Qué aglutinante es el Idóneo para utili</w:t>
      </w:r>
      <w:r w:rsidR="007A0396">
        <w:rPr>
          <w:rFonts w:ascii="Arial" w:hAnsi="Arial" w:cs="Arial"/>
          <w:lang w:val="es-CO"/>
        </w:rPr>
        <w:t>zar en la elaboración de carne v</w:t>
      </w:r>
      <w:r>
        <w:rPr>
          <w:rFonts w:ascii="Arial" w:hAnsi="Arial" w:cs="Arial"/>
          <w:lang w:val="es-CO"/>
        </w:rPr>
        <w:t>egetal?</w:t>
      </w:r>
    </w:p>
    <w:p w14:paraId="6F4549FC" w14:textId="77777777" w:rsidR="006D16AC" w:rsidRDefault="006D16AC" w:rsidP="006D16AC">
      <w:pPr>
        <w:spacing w:line="360" w:lineRule="auto"/>
        <w:jc w:val="both"/>
        <w:rPr>
          <w:rFonts w:ascii="Arial" w:hAnsi="Arial" w:cs="Arial"/>
          <w:lang w:val="es-CO"/>
        </w:rPr>
      </w:pPr>
    </w:p>
    <w:p w14:paraId="50342BFA" w14:textId="77777777" w:rsidR="006D16AC" w:rsidRPr="00C66122" w:rsidRDefault="006D16AC" w:rsidP="006D16AC">
      <w:pPr>
        <w:spacing w:line="360" w:lineRule="auto"/>
        <w:jc w:val="both"/>
        <w:rPr>
          <w:rFonts w:ascii="Arial" w:hAnsi="Arial" w:cs="Arial"/>
          <w:lang w:val="es-CO"/>
        </w:rPr>
      </w:pPr>
      <w:r>
        <w:rPr>
          <w:rFonts w:ascii="Arial" w:hAnsi="Arial" w:cs="Arial"/>
          <w:lang w:val="es-CO"/>
        </w:rPr>
        <w:t>¿Cuál o cuáles son los tratamientos que presentas las mejores características organolépticas con base en una evaluación sensorial?</w:t>
      </w:r>
    </w:p>
    <w:p w14:paraId="7C87F128" w14:textId="77777777" w:rsidR="006D16AC" w:rsidRPr="00777E18" w:rsidRDefault="006D16AC" w:rsidP="006D16AC">
      <w:pPr>
        <w:spacing w:line="360" w:lineRule="auto"/>
        <w:jc w:val="both"/>
        <w:rPr>
          <w:rFonts w:ascii="Arial" w:hAnsi="Arial" w:cs="Arial"/>
          <w:lang w:val="es-CO"/>
        </w:rPr>
      </w:pPr>
    </w:p>
    <w:p w14:paraId="063B757C" w14:textId="0C055998" w:rsidR="006D16AC" w:rsidRPr="00C66122" w:rsidRDefault="007A0396" w:rsidP="006D16AC">
      <w:pPr>
        <w:spacing w:line="360" w:lineRule="auto"/>
        <w:jc w:val="both"/>
        <w:rPr>
          <w:rFonts w:ascii="Arial" w:hAnsi="Arial" w:cs="Arial"/>
          <w:lang w:val="es-CO"/>
        </w:rPr>
      </w:pPr>
      <w:r>
        <w:rPr>
          <w:rFonts w:ascii="Arial" w:hAnsi="Arial" w:cs="Arial"/>
          <w:lang w:val="es-CO"/>
        </w:rPr>
        <w:t>¿Qué tiempo de vida ú</w:t>
      </w:r>
      <w:r w:rsidR="006D16AC">
        <w:rPr>
          <w:rFonts w:ascii="Arial" w:hAnsi="Arial" w:cs="Arial"/>
          <w:lang w:val="es-CO"/>
        </w:rPr>
        <w:t>til presenta el producto una vez que está elaborado?</w:t>
      </w:r>
    </w:p>
    <w:p w14:paraId="3216C388" w14:textId="77777777" w:rsidR="006D16AC" w:rsidRDefault="006D16AC" w:rsidP="006D16AC">
      <w:pPr>
        <w:spacing w:line="360" w:lineRule="auto"/>
        <w:jc w:val="both"/>
        <w:rPr>
          <w:rFonts w:ascii="Arial" w:hAnsi="Arial" w:cs="Arial"/>
        </w:rPr>
      </w:pPr>
    </w:p>
    <w:p w14:paraId="71EDA6E9" w14:textId="77777777" w:rsidR="00003B06" w:rsidRDefault="00003B06" w:rsidP="006D16AC">
      <w:pPr>
        <w:spacing w:line="360" w:lineRule="auto"/>
        <w:jc w:val="both"/>
        <w:rPr>
          <w:rFonts w:ascii="Arial" w:hAnsi="Arial" w:cs="Arial"/>
        </w:rPr>
      </w:pPr>
    </w:p>
    <w:p w14:paraId="45293EEB" w14:textId="77777777" w:rsidR="00003B06" w:rsidRDefault="00003B06" w:rsidP="006D16AC">
      <w:pPr>
        <w:spacing w:line="360" w:lineRule="auto"/>
        <w:jc w:val="both"/>
        <w:rPr>
          <w:rFonts w:ascii="Arial" w:hAnsi="Arial" w:cs="Arial"/>
        </w:rPr>
      </w:pPr>
    </w:p>
    <w:p w14:paraId="2E57F5B3" w14:textId="1975D874" w:rsidR="006D16AC" w:rsidRPr="00BC1734" w:rsidRDefault="000A7F78" w:rsidP="00D64431">
      <w:pPr>
        <w:pStyle w:val="Prrafodelista"/>
        <w:numPr>
          <w:ilvl w:val="1"/>
          <w:numId w:val="14"/>
        </w:numPr>
        <w:spacing w:line="360" w:lineRule="auto"/>
        <w:jc w:val="both"/>
        <w:rPr>
          <w:rFonts w:ascii="Arial" w:hAnsi="Arial" w:cs="Arial"/>
          <w:b/>
          <w:color w:val="000000"/>
          <w:sz w:val="24"/>
        </w:rPr>
      </w:pPr>
      <w:r>
        <w:rPr>
          <w:rFonts w:ascii="Arial" w:hAnsi="Arial" w:cs="Arial"/>
          <w:b/>
          <w:sz w:val="24"/>
        </w:rPr>
        <w:t xml:space="preserve"> </w:t>
      </w:r>
      <w:r w:rsidR="006D16AC" w:rsidRPr="00C72E47">
        <w:rPr>
          <w:rFonts w:ascii="Arial" w:hAnsi="Arial" w:cs="Arial"/>
          <w:b/>
          <w:sz w:val="24"/>
        </w:rPr>
        <w:t xml:space="preserve">Justificación del Problema </w:t>
      </w:r>
    </w:p>
    <w:p w14:paraId="5966D0BB" w14:textId="41B377B7" w:rsidR="00604FA4" w:rsidRPr="00604FA4" w:rsidRDefault="00604FA4" w:rsidP="00604FA4">
      <w:pPr>
        <w:spacing w:line="360" w:lineRule="auto"/>
        <w:jc w:val="both"/>
        <w:rPr>
          <w:rFonts w:ascii="Arial" w:hAnsi="Arial" w:cs="Arial"/>
        </w:rPr>
      </w:pPr>
      <w:r w:rsidRPr="00604FA4">
        <w:rPr>
          <w:rFonts w:ascii="Arial" w:hAnsi="Arial" w:cs="Arial"/>
        </w:rPr>
        <w:t xml:space="preserve">La desnutrición es el resultado de la ingesta insuficiente y continuada de alimentos así como la carencia de micronutrientes en la dieta diaria para satisfacer las necesidades de energía y </w:t>
      </w:r>
      <w:r w:rsidR="00305085">
        <w:rPr>
          <w:rFonts w:ascii="Arial" w:hAnsi="Arial" w:cs="Arial"/>
        </w:rPr>
        <w:t>nutricionales.</w:t>
      </w:r>
    </w:p>
    <w:p w14:paraId="2894394C" w14:textId="77777777" w:rsidR="00604FA4" w:rsidRPr="00305085" w:rsidRDefault="00604FA4" w:rsidP="00604FA4">
      <w:pPr>
        <w:spacing w:line="360" w:lineRule="auto"/>
        <w:jc w:val="both"/>
        <w:rPr>
          <w:rFonts w:ascii="Arial" w:hAnsi="Arial" w:cs="Arial"/>
        </w:rPr>
      </w:pPr>
    </w:p>
    <w:p w14:paraId="2D2497F2" w14:textId="04669BD4" w:rsidR="00604FA4" w:rsidRPr="00604FA4" w:rsidRDefault="00604FA4" w:rsidP="00604FA4">
      <w:pPr>
        <w:spacing w:line="360" w:lineRule="auto"/>
        <w:jc w:val="both"/>
        <w:rPr>
          <w:rFonts w:ascii="Arial" w:hAnsi="Arial" w:cs="Arial"/>
        </w:rPr>
      </w:pPr>
      <w:r w:rsidRPr="00604FA4">
        <w:rPr>
          <w:rFonts w:ascii="Arial" w:hAnsi="Arial" w:cs="Arial"/>
        </w:rPr>
        <w:t>La desnutrición, explica el 35% de las muertes en niñas y niños menores de 5 años y en este sentido, enfocar los esfuerzos de políticas, programas, proyectos y servicios de atención y desarrollo infantil integral para resolver los problemas de malnutrición en la primera infancia es vital para el país.</w:t>
      </w:r>
      <w:r>
        <w:rPr>
          <w:rFonts w:ascii="Arial" w:hAnsi="Arial" w:cs="Arial"/>
        </w:rPr>
        <w:t xml:space="preserve"> (Proyecto Emblemático Acción Nutrición, 2015-2017)</w:t>
      </w:r>
    </w:p>
    <w:p w14:paraId="00C8A9BE" w14:textId="77777777" w:rsidR="00604FA4" w:rsidRPr="00604FA4" w:rsidRDefault="00604FA4" w:rsidP="006D16AC">
      <w:pPr>
        <w:spacing w:line="360" w:lineRule="auto"/>
        <w:jc w:val="both"/>
        <w:rPr>
          <w:rFonts w:ascii="Arial" w:hAnsi="Arial" w:cs="Arial"/>
          <w:color w:val="auto"/>
          <w:shd w:val="clear" w:color="auto" w:fill="FFFFFF"/>
          <w:lang w:val="es-ES"/>
        </w:rPr>
      </w:pPr>
    </w:p>
    <w:p w14:paraId="7F799DD4" w14:textId="7A05C378" w:rsidR="006D16AC" w:rsidRDefault="006D16AC" w:rsidP="006D16AC">
      <w:pPr>
        <w:spacing w:line="360" w:lineRule="auto"/>
        <w:jc w:val="both"/>
        <w:rPr>
          <w:rFonts w:ascii="Arial" w:hAnsi="Arial" w:cs="Arial"/>
          <w:color w:val="auto"/>
        </w:rPr>
      </w:pPr>
      <w:r w:rsidRPr="009B1EA9">
        <w:rPr>
          <w:rFonts w:ascii="Arial" w:hAnsi="Arial" w:cs="Arial"/>
          <w:color w:val="auto"/>
          <w:shd w:val="clear" w:color="auto" w:fill="FFFFFF"/>
        </w:rPr>
        <w:t xml:space="preserve">En el Ecuador el </w:t>
      </w:r>
      <w:r>
        <w:rPr>
          <w:rFonts w:ascii="Arial" w:hAnsi="Arial" w:cs="Arial"/>
          <w:color w:val="auto"/>
          <w:shd w:val="clear" w:color="auto" w:fill="FFFFFF"/>
        </w:rPr>
        <w:t>62.8 % de las personas entre 19-59 años de edad sufren de sobrepeso/obesidad debid</w:t>
      </w:r>
      <w:r w:rsidR="00604FA4">
        <w:rPr>
          <w:rFonts w:ascii="Arial" w:hAnsi="Arial" w:cs="Arial"/>
          <w:color w:val="auto"/>
          <w:shd w:val="clear" w:color="auto" w:fill="FFFFFF"/>
        </w:rPr>
        <w:t xml:space="preserve">o </w:t>
      </w:r>
      <w:r>
        <w:rPr>
          <w:rFonts w:ascii="Arial" w:hAnsi="Arial" w:cs="Arial"/>
          <w:color w:val="auto"/>
          <w:shd w:val="clear" w:color="auto" w:fill="FFFFFF"/>
        </w:rPr>
        <w:t xml:space="preserve">a una mala Nutrición lo cual además está asociado a más enfermedades como el </w:t>
      </w:r>
      <w:r w:rsidRPr="009B1EA9">
        <w:rPr>
          <w:rFonts w:ascii="Arial" w:hAnsi="Arial" w:cs="Arial"/>
          <w:color w:val="auto"/>
          <w:shd w:val="clear" w:color="auto" w:fill="FFFFFF"/>
        </w:rPr>
        <w:t>cáncer de colon</w:t>
      </w:r>
      <w:r>
        <w:rPr>
          <w:rFonts w:ascii="Arial" w:hAnsi="Arial" w:cs="Arial"/>
          <w:color w:val="auto"/>
          <w:shd w:val="clear" w:color="auto" w:fill="FFFFFF"/>
        </w:rPr>
        <w:t xml:space="preserve"> la cual ha ido en aumento llegando a ser una enfermedad muy frecuente en la actualidad presentados 1200 casos anuales (Cueva, P. 2015), Hipertensión (43%) entre otros, etc… </w:t>
      </w:r>
      <w:r w:rsidR="00BC1734">
        <w:rPr>
          <w:rFonts w:ascii="Arial" w:hAnsi="Arial" w:cs="Arial"/>
        </w:rPr>
        <w:t>(ENSANUT, 2011-2013).</w:t>
      </w:r>
    </w:p>
    <w:p w14:paraId="77A8CAFE" w14:textId="77777777" w:rsidR="006D16AC" w:rsidRDefault="006D16AC" w:rsidP="006D16AC">
      <w:pPr>
        <w:spacing w:line="360" w:lineRule="auto"/>
        <w:jc w:val="both"/>
        <w:rPr>
          <w:rFonts w:ascii="Arial" w:hAnsi="Arial" w:cs="Arial"/>
          <w:color w:val="auto"/>
        </w:rPr>
      </w:pPr>
    </w:p>
    <w:p w14:paraId="21807194" w14:textId="1B77A4E8" w:rsidR="006D16AC" w:rsidRPr="00C92B51" w:rsidRDefault="006D16AC" w:rsidP="006D16AC">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360" w:lineRule="auto"/>
        <w:jc w:val="both"/>
        <w:rPr>
          <w:rFonts w:ascii="Arial" w:eastAsia="Times New Roman" w:hAnsi="Arial" w:cs="Arial"/>
          <w:color w:val="212121"/>
          <w:szCs w:val="20"/>
          <w:lang w:eastAsia="es-EC"/>
        </w:rPr>
      </w:pPr>
      <w:r w:rsidRPr="00BD7777">
        <w:rPr>
          <w:rFonts w:ascii="Arial" w:eastAsia="Times New Roman" w:hAnsi="Arial" w:cs="Arial"/>
          <w:color w:val="212121"/>
          <w:szCs w:val="20"/>
          <w:lang w:val="es-ES" w:eastAsia="es-EC"/>
        </w:rPr>
        <w:t xml:space="preserve">De igual manera los países en desarrollo están experimentando una epidemia de enfermedades crónicas no transmisibles con altos costos socioeconómicos. Estudios de alimentos tradicionales con propiedades beneficiosas para la salud </w:t>
      </w:r>
      <w:r w:rsidRPr="00BD7777">
        <w:rPr>
          <w:rFonts w:ascii="Arial" w:eastAsia="Times New Roman" w:hAnsi="Arial" w:cs="Arial"/>
          <w:color w:val="212121"/>
          <w:szCs w:val="20"/>
          <w:lang w:val="es-ES" w:eastAsia="es-EC"/>
        </w:rPr>
        <w:lastRenderedPageBreak/>
        <w:t>podrían contribuir a disminuir estos problemas. Las leguminosas ricas en proteínas como el Chocho (</w:t>
      </w:r>
      <w:r w:rsidRPr="00BD7777">
        <w:rPr>
          <w:rFonts w:ascii="Arial" w:eastAsia="Times New Roman" w:hAnsi="Arial" w:cs="Arial"/>
          <w:i/>
          <w:color w:val="212121"/>
          <w:szCs w:val="20"/>
          <w:lang w:val="es-ES" w:eastAsia="es-EC"/>
        </w:rPr>
        <w:t>Lupinus mutabilis Swet</w:t>
      </w:r>
      <w:r w:rsidRPr="00BD7777">
        <w:rPr>
          <w:rFonts w:ascii="Arial" w:eastAsia="Times New Roman" w:hAnsi="Arial" w:cs="Arial"/>
          <w:color w:val="212121"/>
          <w:szCs w:val="20"/>
          <w:lang w:val="es-ES" w:eastAsia="es-EC"/>
        </w:rPr>
        <w:t>) disminuyen la glucosa en sangre y mejoran la sensibilidad a la insulina en animales y seres humanos.  (</w:t>
      </w:r>
      <w:r w:rsidRPr="00BD7777">
        <w:rPr>
          <w:rFonts w:ascii="Arial" w:hAnsi="Arial" w:cs="Arial"/>
        </w:rPr>
        <w:t>Baldeón,</w:t>
      </w:r>
      <w:r w:rsidR="00DA6B6E">
        <w:rPr>
          <w:rFonts w:ascii="Arial" w:hAnsi="Arial" w:cs="Arial"/>
        </w:rPr>
        <w:t xml:space="preserve"> M., </w:t>
      </w:r>
      <w:r w:rsidRPr="00BD7777">
        <w:rPr>
          <w:rFonts w:ascii="Arial" w:hAnsi="Arial" w:cs="Arial"/>
        </w:rPr>
        <w:t>Castro,</w:t>
      </w:r>
      <w:r w:rsidR="00DA6B6E">
        <w:rPr>
          <w:rFonts w:ascii="Arial" w:hAnsi="Arial" w:cs="Arial"/>
        </w:rPr>
        <w:t xml:space="preserve"> J., </w:t>
      </w:r>
      <w:r w:rsidRPr="00BD7777">
        <w:rPr>
          <w:rFonts w:ascii="Arial" w:hAnsi="Arial" w:cs="Arial"/>
        </w:rPr>
        <w:t>Villares,</w:t>
      </w:r>
      <w:r w:rsidR="00DA6B6E">
        <w:rPr>
          <w:rFonts w:ascii="Arial" w:hAnsi="Arial" w:cs="Arial"/>
        </w:rPr>
        <w:t xml:space="preserve"> E., </w:t>
      </w:r>
      <w:r w:rsidRPr="00BD7777">
        <w:rPr>
          <w:rFonts w:ascii="Arial" w:hAnsi="Arial" w:cs="Arial"/>
        </w:rPr>
        <w:t xml:space="preserve">Narváez </w:t>
      </w:r>
      <w:r w:rsidR="00DA6B6E">
        <w:rPr>
          <w:rFonts w:ascii="Arial" w:hAnsi="Arial" w:cs="Arial"/>
        </w:rPr>
        <w:t xml:space="preserve">L. </w:t>
      </w:r>
      <w:r w:rsidRPr="00BD7777">
        <w:rPr>
          <w:rFonts w:ascii="Arial" w:hAnsi="Arial" w:cs="Arial"/>
        </w:rPr>
        <w:t xml:space="preserve">and Fornasini, </w:t>
      </w:r>
      <w:r w:rsidR="00DA6B6E">
        <w:rPr>
          <w:rFonts w:ascii="Arial" w:hAnsi="Arial" w:cs="Arial"/>
        </w:rPr>
        <w:t xml:space="preserve">M. </w:t>
      </w:r>
      <w:r w:rsidRPr="00BD7777">
        <w:rPr>
          <w:rFonts w:ascii="Arial" w:hAnsi="Arial" w:cs="Arial"/>
        </w:rPr>
        <w:t>2012</w:t>
      </w:r>
      <w:r w:rsidRPr="00BD7777">
        <w:rPr>
          <w:rFonts w:ascii="Arial" w:eastAsia="Times New Roman" w:hAnsi="Arial" w:cs="Arial"/>
          <w:color w:val="212121"/>
          <w:szCs w:val="20"/>
          <w:lang w:val="es-ES" w:eastAsia="es-EC"/>
        </w:rPr>
        <w:t>)</w:t>
      </w:r>
    </w:p>
    <w:p w14:paraId="5792059E" w14:textId="77777777" w:rsidR="006D16AC" w:rsidRDefault="006D16AC" w:rsidP="006D16AC">
      <w:pPr>
        <w:spacing w:line="360" w:lineRule="auto"/>
        <w:jc w:val="both"/>
        <w:rPr>
          <w:rFonts w:ascii="Arial" w:hAnsi="Arial" w:cs="Arial"/>
          <w:color w:val="auto"/>
        </w:rPr>
      </w:pPr>
    </w:p>
    <w:p w14:paraId="17EE69D9" w14:textId="1B54E1C9" w:rsidR="006D16AC" w:rsidRDefault="006D16AC" w:rsidP="006D16AC">
      <w:pPr>
        <w:spacing w:line="360" w:lineRule="auto"/>
        <w:jc w:val="both"/>
        <w:rPr>
          <w:rFonts w:ascii="Arial" w:hAnsi="Arial" w:cs="Arial"/>
          <w:color w:val="auto"/>
        </w:rPr>
      </w:pPr>
      <w:r w:rsidRPr="009B1EA9">
        <w:rPr>
          <w:rFonts w:ascii="Arial" w:hAnsi="Arial" w:cs="Arial"/>
          <w:color w:val="auto"/>
        </w:rPr>
        <w:t>El chocho y la soya  por su parte son de bajo costo y son fuentes de proteínas, ricas en aminoácidos lisina, metionina y c</w:t>
      </w:r>
      <w:r>
        <w:rPr>
          <w:rFonts w:ascii="Arial" w:hAnsi="Arial" w:cs="Arial"/>
          <w:color w:val="auto"/>
        </w:rPr>
        <w:t xml:space="preserve">isteína, al aplicar </w:t>
      </w:r>
      <w:r w:rsidRPr="009B1EA9">
        <w:rPr>
          <w:rFonts w:ascii="Arial" w:hAnsi="Arial" w:cs="Arial"/>
          <w:color w:val="auto"/>
        </w:rPr>
        <w:t>una tecnología económica para incrementar la calidad nutritiva ayudarán a una mayor retención de todos los minerales y vitamina B, incrementando también la digestibilidad in vitro de proteínas, la eficiencia proteica y el índice de aminoácido</w:t>
      </w:r>
      <w:r w:rsidR="00A84C5C">
        <w:rPr>
          <w:rFonts w:ascii="Arial" w:hAnsi="Arial" w:cs="Arial"/>
          <w:color w:val="auto"/>
        </w:rPr>
        <w:t xml:space="preserve">s. </w:t>
      </w:r>
    </w:p>
    <w:p w14:paraId="305F6F71" w14:textId="77777777" w:rsidR="00BC1734" w:rsidRPr="009B1EA9" w:rsidRDefault="00BC1734" w:rsidP="006D16AC">
      <w:pPr>
        <w:spacing w:line="360" w:lineRule="auto"/>
        <w:jc w:val="both"/>
        <w:rPr>
          <w:rFonts w:ascii="Arial" w:hAnsi="Arial" w:cs="Arial"/>
          <w:color w:val="auto"/>
        </w:rPr>
      </w:pPr>
    </w:p>
    <w:p w14:paraId="58431213" w14:textId="1D046E71" w:rsidR="006D16AC" w:rsidRPr="009B1EA9" w:rsidRDefault="006D16AC" w:rsidP="006D16AC">
      <w:pPr>
        <w:spacing w:line="360" w:lineRule="auto"/>
        <w:jc w:val="both"/>
        <w:rPr>
          <w:rFonts w:ascii="Arial" w:hAnsi="Arial" w:cs="Arial"/>
          <w:color w:val="auto"/>
        </w:rPr>
      </w:pPr>
      <w:r>
        <w:rPr>
          <w:rFonts w:ascii="Arial" w:hAnsi="Arial" w:cs="Arial"/>
          <w:color w:val="auto"/>
        </w:rPr>
        <w:t xml:space="preserve">Por lo que con la realización de un </w:t>
      </w:r>
      <w:r w:rsidRPr="009B1EA9">
        <w:rPr>
          <w:rFonts w:ascii="Arial" w:hAnsi="Arial" w:cs="Arial"/>
          <w:color w:val="auto"/>
        </w:rPr>
        <w:t xml:space="preserve">producto de origen vegetal </w:t>
      </w:r>
      <w:r>
        <w:rPr>
          <w:rFonts w:ascii="Arial" w:hAnsi="Arial" w:cs="Arial"/>
          <w:color w:val="auto"/>
        </w:rPr>
        <w:t xml:space="preserve">a partir de Chocho </w:t>
      </w:r>
      <w:r w:rsidRPr="004F4C97">
        <w:rPr>
          <w:rFonts w:ascii="Arial" w:hAnsi="Arial" w:cs="Arial"/>
          <w:i/>
          <w:color w:val="auto"/>
        </w:rPr>
        <w:t>(Lupinus mutabilis Sw</w:t>
      </w:r>
      <w:r w:rsidR="00305085">
        <w:rPr>
          <w:rFonts w:ascii="Arial" w:hAnsi="Arial" w:cs="Arial"/>
          <w:i/>
          <w:color w:val="auto"/>
        </w:rPr>
        <w:t>ee</w:t>
      </w:r>
      <w:r w:rsidRPr="004F4C97">
        <w:rPr>
          <w:rFonts w:ascii="Arial" w:hAnsi="Arial" w:cs="Arial"/>
          <w:i/>
          <w:color w:val="auto"/>
        </w:rPr>
        <w:t>t)</w:t>
      </w:r>
      <w:r>
        <w:rPr>
          <w:rFonts w:ascii="Arial" w:hAnsi="Arial" w:cs="Arial"/>
          <w:color w:val="auto"/>
        </w:rPr>
        <w:t xml:space="preserve"> el cual  contiene</w:t>
      </w:r>
      <w:r w:rsidRPr="009B1EA9">
        <w:rPr>
          <w:rFonts w:ascii="Arial" w:hAnsi="Arial" w:cs="Arial"/>
          <w:color w:val="auto"/>
        </w:rPr>
        <w:t xml:space="preserve"> proteínas de calidad que garan</w:t>
      </w:r>
      <w:r>
        <w:rPr>
          <w:rFonts w:ascii="Arial" w:hAnsi="Arial" w:cs="Arial"/>
          <w:color w:val="auto"/>
        </w:rPr>
        <w:t>tizan una alimentación adecuada a más de los beneficios presentados anteriormente en enfermedades muy comunes en la actualidad el proyecto se justifica en la necesida</w:t>
      </w:r>
      <w:r w:rsidR="00B36E42">
        <w:rPr>
          <w:rFonts w:ascii="Arial" w:hAnsi="Arial" w:cs="Arial"/>
          <w:color w:val="auto"/>
        </w:rPr>
        <w:t>d de aportar un producto que</w:t>
      </w:r>
      <w:r>
        <w:rPr>
          <w:rFonts w:ascii="Arial" w:hAnsi="Arial" w:cs="Arial"/>
          <w:color w:val="auto"/>
        </w:rPr>
        <w:t xml:space="preserve"> contribuya nutricionalmente a las personas que la consuman aprovechando los beneficios de hacerlo.</w:t>
      </w:r>
    </w:p>
    <w:p w14:paraId="20193C72" w14:textId="77777777" w:rsidR="006D16AC" w:rsidRPr="00345498" w:rsidRDefault="006D16AC" w:rsidP="006D16AC">
      <w:pPr>
        <w:jc w:val="both"/>
        <w:rPr>
          <w:rFonts w:ascii="Arial" w:hAnsi="Arial" w:cs="Arial"/>
          <w:b/>
        </w:rPr>
      </w:pPr>
    </w:p>
    <w:p w14:paraId="03309737" w14:textId="77777777" w:rsidR="006D16AC" w:rsidRPr="00345498" w:rsidRDefault="006D16AC" w:rsidP="006D16AC">
      <w:pPr>
        <w:autoSpaceDE w:val="0"/>
        <w:autoSpaceDN w:val="0"/>
        <w:adjustRightInd w:val="0"/>
        <w:spacing w:line="360" w:lineRule="auto"/>
        <w:jc w:val="both"/>
        <w:rPr>
          <w:rFonts w:ascii="Arial" w:eastAsiaTheme="minorHAnsi" w:hAnsi="Arial" w:cs="Arial"/>
          <w:b/>
          <w:szCs w:val="22"/>
          <w:lang w:val="es-ES"/>
        </w:rPr>
      </w:pPr>
    </w:p>
    <w:p w14:paraId="7A25DC7D" w14:textId="77777777" w:rsidR="006D16AC" w:rsidRDefault="006D16AC" w:rsidP="006D16AC">
      <w:pPr>
        <w:autoSpaceDE w:val="0"/>
        <w:autoSpaceDN w:val="0"/>
        <w:adjustRightInd w:val="0"/>
        <w:spacing w:line="360" w:lineRule="auto"/>
        <w:rPr>
          <w:rFonts w:ascii="Arial" w:eastAsiaTheme="minorHAnsi" w:hAnsi="Arial" w:cs="Arial"/>
          <w:b/>
          <w:szCs w:val="22"/>
          <w:lang w:val="es-ES"/>
        </w:rPr>
      </w:pPr>
    </w:p>
    <w:p w14:paraId="19889A81" w14:textId="77777777" w:rsidR="006D16AC" w:rsidRDefault="006D16AC" w:rsidP="006D16AC">
      <w:pPr>
        <w:autoSpaceDE w:val="0"/>
        <w:autoSpaceDN w:val="0"/>
        <w:adjustRightInd w:val="0"/>
        <w:spacing w:line="360" w:lineRule="auto"/>
        <w:rPr>
          <w:rFonts w:ascii="Arial" w:hAnsi="Arial" w:cs="Arial"/>
          <w:bCs/>
          <w:color w:val="auto"/>
        </w:rPr>
      </w:pPr>
    </w:p>
    <w:p w14:paraId="6F74B50E" w14:textId="77777777" w:rsidR="00604FA4" w:rsidRDefault="00604FA4" w:rsidP="006D16AC">
      <w:pPr>
        <w:autoSpaceDE w:val="0"/>
        <w:autoSpaceDN w:val="0"/>
        <w:adjustRightInd w:val="0"/>
        <w:spacing w:line="360" w:lineRule="auto"/>
        <w:rPr>
          <w:rFonts w:ascii="Arial" w:hAnsi="Arial" w:cs="Arial"/>
          <w:bCs/>
          <w:color w:val="auto"/>
        </w:rPr>
      </w:pPr>
    </w:p>
    <w:p w14:paraId="6B52DE42" w14:textId="77777777" w:rsidR="00604FA4" w:rsidRDefault="00604FA4" w:rsidP="006D16AC">
      <w:pPr>
        <w:autoSpaceDE w:val="0"/>
        <w:autoSpaceDN w:val="0"/>
        <w:adjustRightInd w:val="0"/>
        <w:spacing w:line="360" w:lineRule="auto"/>
        <w:rPr>
          <w:rFonts w:ascii="Arial" w:hAnsi="Arial" w:cs="Arial"/>
          <w:bCs/>
          <w:color w:val="auto"/>
        </w:rPr>
      </w:pPr>
    </w:p>
    <w:p w14:paraId="652573B3" w14:textId="77777777" w:rsidR="00604FA4" w:rsidRDefault="00604FA4" w:rsidP="006D16AC">
      <w:pPr>
        <w:autoSpaceDE w:val="0"/>
        <w:autoSpaceDN w:val="0"/>
        <w:adjustRightInd w:val="0"/>
        <w:spacing w:line="360" w:lineRule="auto"/>
        <w:rPr>
          <w:rFonts w:ascii="Arial" w:hAnsi="Arial" w:cs="Arial"/>
          <w:bCs/>
          <w:color w:val="auto"/>
        </w:rPr>
      </w:pPr>
    </w:p>
    <w:p w14:paraId="68D47F41" w14:textId="77777777" w:rsidR="00604FA4" w:rsidRDefault="00604FA4" w:rsidP="006D16AC">
      <w:pPr>
        <w:autoSpaceDE w:val="0"/>
        <w:autoSpaceDN w:val="0"/>
        <w:adjustRightInd w:val="0"/>
        <w:spacing w:line="360" w:lineRule="auto"/>
        <w:rPr>
          <w:rFonts w:ascii="Arial" w:hAnsi="Arial" w:cs="Arial"/>
          <w:bCs/>
          <w:color w:val="auto"/>
        </w:rPr>
      </w:pPr>
    </w:p>
    <w:p w14:paraId="3B22C9AA" w14:textId="77777777" w:rsidR="00604FA4" w:rsidRDefault="00604FA4" w:rsidP="006D16AC">
      <w:pPr>
        <w:autoSpaceDE w:val="0"/>
        <w:autoSpaceDN w:val="0"/>
        <w:adjustRightInd w:val="0"/>
        <w:spacing w:line="360" w:lineRule="auto"/>
        <w:rPr>
          <w:rFonts w:ascii="Arial" w:hAnsi="Arial" w:cs="Arial"/>
          <w:bCs/>
          <w:color w:val="auto"/>
        </w:rPr>
      </w:pPr>
    </w:p>
    <w:p w14:paraId="409F4B8F" w14:textId="77777777" w:rsidR="00604FA4" w:rsidRDefault="00604FA4" w:rsidP="006D16AC">
      <w:pPr>
        <w:autoSpaceDE w:val="0"/>
        <w:autoSpaceDN w:val="0"/>
        <w:adjustRightInd w:val="0"/>
        <w:spacing w:line="360" w:lineRule="auto"/>
        <w:rPr>
          <w:rFonts w:ascii="Arial" w:hAnsi="Arial" w:cs="Arial"/>
          <w:bCs/>
          <w:color w:val="auto"/>
        </w:rPr>
      </w:pPr>
    </w:p>
    <w:p w14:paraId="3A228DC2" w14:textId="77777777" w:rsidR="00604FA4" w:rsidRDefault="00604FA4" w:rsidP="006D16AC">
      <w:pPr>
        <w:autoSpaceDE w:val="0"/>
        <w:autoSpaceDN w:val="0"/>
        <w:adjustRightInd w:val="0"/>
        <w:spacing w:line="360" w:lineRule="auto"/>
        <w:rPr>
          <w:rFonts w:ascii="Arial" w:hAnsi="Arial" w:cs="Arial"/>
          <w:bCs/>
          <w:color w:val="auto"/>
        </w:rPr>
      </w:pPr>
    </w:p>
    <w:p w14:paraId="5AA51907" w14:textId="77777777" w:rsidR="00604FA4" w:rsidRDefault="00604FA4" w:rsidP="006D16AC">
      <w:pPr>
        <w:autoSpaceDE w:val="0"/>
        <w:autoSpaceDN w:val="0"/>
        <w:adjustRightInd w:val="0"/>
        <w:spacing w:line="360" w:lineRule="auto"/>
        <w:rPr>
          <w:rFonts w:ascii="Arial" w:hAnsi="Arial" w:cs="Arial"/>
          <w:bCs/>
          <w:color w:val="auto"/>
        </w:rPr>
      </w:pPr>
    </w:p>
    <w:p w14:paraId="0ABDFB50" w14:textId="77777777" w:rsidR="00604FA4" w:rsidRDefault="00604FA4" w:rsidP="006D16AC">
      <w:pPr>
        <w:autoSpaceDE w:val="0"/>
        <w:autoSpaceDN w:val="0"/>
        <w:adjustRightInd w:val="0"/>
        <w:spacing w:line="360" w:lineRule="auto"/>
        <w:rPr>
          <w:rFonts w:ascii="Arial" w:hAnsi="Arial" w:cs="Arial"/>
          <w:bCs/>
          <w:color w:val="auto"/>
        </w:rPr>
      </w:pPr>
    </w:p>
    <w:p w14:paraId="355ED067" w14:textId="77777777" w:rsidR="00604FA4" w:rsidRDefault="00604FA4" w:rsidP="006D16AC">
      <w:pPr>
        <w:autoSpaceDE w:val="0"/>
        <w:autoSpaceDN w:val="0"/>
        <w:adjustRightInd w:val="0"/>
        <w:spacing w:line="360" w:lineRule="auto"/>
        <w:rPr>
          <w:rFonts w:ascii="Arial" w:hAnsi="Arial" w:cs="Arial"/>
          <w:bCs/>
          <w:color w:val="auto"/>
        </w:rPr>
      </w:pPr>
    </w:p>
    <w:p w14:paraId="116DDCEF" w14:textId="77777777" w:rsidR="00604FA4" w:rsidRDefault="00604FA4" w:rsidP="006D16AC">
      <w:pPr>
        <w:autoSpaceDE w:val="0"/>
        <w:autoSpaceDN w:val="0"/>
        <w:adjustRightInd w:val="0"/>
        <w:spacing w:line="360" w:lineRule="auto"/>
        <w:rPr>
          <w:rFonts w:ascii="Arial" w:hAnsi="Arial" w:cs="Arial"/>
          <w:bCs/>
          <w:color w:val="auto"/>
        </w:rPr>
      </w:pPr>
    </w:p>
    <w:p w14:paraId="3EC16450" w14:textId="77777777" w:rsidR="00604FA4" w:rsidRDefault="00604FA4" w:rsidP="006D16AC">
      <w:pPr>
        <w:autoSpaceDE w:val="0"/>
        <w:autoSpaceDN w:val="0"/>
        <w:adjustRightInd w:val="0"/>
        <w:spacing w:line="360" w:lineRule="auto"/>
        <w:rPr>
          <w:rFonts w:ascii="Arial" w:hAnsi="Arial" w:cs="Arial"/>
          <w:bCs/>
          <w:color w:val="auto"/>
        </w:rPr>
      </w:pPr>
    </w:p>
    <w:p w14:paraId="1C322057" w14:textId="77777777" w:rsidR="00604FA4" w:rsidRDefault="00604FA4" w:rsidP="006D16AC">
      <w:pPr>
        <w:autoSpaceDE w:val="0"/>
        <w:autoSpaceDN w:val="0"/>
        <w:adjustRightInd w:val="0"/>
        <w:spacing w:line="360" w:lineRule="auto"/>
        <w:rPr>
          <w:rFonts w:ascii="Arial" w:hAnsi="Arial" w:cs="Arial"/>
          <w:bCs/>
          <w:color w:val="auto"/>
        </w:rPr>
      </w:pPr>
    </w:p>
    <w:p w14:paraId="4A0F63D3" w14:textId="77777777" w:rsidR="00604FA4" w:rsidRDefault="00604FA4" w:rsidP="006D16AC">
      <w:pPr>
        <w:autoSpaceDE w:val="0"/>
        <w:autoSpaceDN w:val="0"/>
        <w:adjustRightInd w:val="0"/>
        <w:spacing w:line="360" w:lineRule="auto"/>
        <w:rPr>
          <w:rFonts w:ascii="Arial" w:hAnsi="Arial" w:cs="Arial"/>
          <w:bCs/>
          <w:color w:val="auto"/>
        </w:rPr>
      </w:pPr>
    </w:p>
    <w:p w14:paraId="4B7574A9" w14:textId="77777777" w:rsidR="00604FA4" w:rsidRDefault="00604FA4" w:rsidP="006D16AC">
      <w:pPr>
        <w:autoSpaceDE w:val="0"/>
        <w:autoSpaceDN w:val="0"/>
        <w:adjustRightInd w:val="0"/>
        <w:spacing w:line="360" w:lineRule="auto"/>
        <w:rPr>
          <w:rFonts w:ascii="Arial" w:hAnsi="Arial" w:cs="Arial"/>
          <w:bCs/>
          <w:color w:val="auto"/>
        </w:rPr>
      </w:pPr>
    </w:p>
    <w:p w14:paraId="74095D85" w14:textId="77777777" w:rsidR="00604FA4" w:rsidRDefault="00604FA4" w:rsidP="006D16AC">
      <w:pPr>
        <w:autoSpaceDE w:val="0"/>
        <w:autoSpaceDN w:val="0"/>
        <w:adjustRightInd w:val="0"/>
        <w:spacing w:line="360" w:lineRule="auto"/>
        <w:rPr>
          <w:rFonts w:ascii="Arial" w:hAnsi="Arial" w:cs="Arial"/>
          <w:bCs/>
          <w:color w:val="auto"/>
        </w:rPr>
      </w:pPr>
    </w:p>
    <w:p w14:paraId="289C116B" w14:textId="77777777" w:rsidR="006D16AC" w:rsidRDefault="006D16AC" w:rsidP="006D16AC">
      <w:pPr>
        <w:autoSpaceDE w:val="0"/>
        <w:autoSpaceDN w:val="0"/>
        <w:adjustRightInd w:val="0"/>
        <w:spacing w:line="360" w:lineRule="auto"/>
        <w:rPr>
          <w:rFonts w:ascii="Arial" w:hAnsi="Arial" w:cs="Arial"/>
          <w:bCs/>
          <w:color w:val="auto"/>
        </w:rPr>
      </w:pPr>
    </w:p>
    <w:p w14:paraId="4EC8301D" w14:textId="77777777" w:rsidR="001C483F" w:rsidRDefault="001C483F" w:rsidP="006D16AC">
      <w:pPr>
        <w:autoSpaceDE w:val="0"/>
        <w:autoSpaceDN w:val="0"/>
        <w:adjustRightInd w:val="0"/>
        <w:spacing w:line="360" w:lineRule="auto"/>
        <w:rPr>
          <w:rFonts w:ascii="Arial" w:hAnsi="Arial" w:cs="Arial"/>
          <w:bCs/>
          <w:color w:val="auto"/>
        </w:rPr>
      </w:pPr>
    </w:p>
    <w:p w14:paraId="70EA9FAD" w14:textId="77777777" w:rsidR="001C483F" w:rsidRDefault="001C483F" w:rsidP="006D16AC">
      <w:pPr>
        <w:autoSpaceDE w:val="0"/>
        <w:autoSpaceDN w:val="0"/>
        <w:adjustRightInd w:val="0"/>
        <w:spacing w:line="360" w:lineRule="auto"/>
        <w:rPr>
          <w:rFonts w:ascii="Arial" w:hAnsi="Arial" w:cs="Arial"/>
          <w:bCs/>
          <w:color w:val="auto"/>
        </w:rPr>
      </w:pPr>
    </w:p>
    <w:p w14:paraId="5E5295C0" w14:textId="77777777" w:rsidR="006D16AC" w:rsidRPr="00833A62" w:rsidRDefault="00B36E42" w:rsidP="00B36E42">
      <w:pPr>
        <w:autoSpaceDE w:val="0"/>
        <w:autoSpaceDN w:val="0"/>
        <w:adjustRightInd w:val="0"/>
        <w:spacing w:line="360" w:lineRule="auto"/>
        <w:jc w:val="center"/>
        <w:rPr>
          <w:rFonts w:ascii="Arial" w:hAnsi="Arial" w:cs="Arial"/>
          <w:b/>
          <w:bCs/>
          <w:color w:val="auto"/>
          <w:sz w:val="28"/>
        </w:rPr>
      </w:pPr>
      <w:r w:rsidRPr="00833A62">
        <w:rPr>
          <w:rFonts w:ascii="Arial" w:hAnsi="Arial" w:cs="Arial"/>
          <w:b/>
          <w:bCs/>
          <w:color w:val="auto"/>
          <w:sz w:val="28"/>
        </w:rPr>
        <w:t>CAPÍTULO III</w:t>
      </w:r>
    </w:p>
    <w:p w14:paraId="2147CE61" w14:textId="77777777" w:rsidR="006D16AC" w:rsidRPr="00833A62" w:rsidRDefault="006D16AC" w:rsidP="00D64431">
      <w:pPr>
        <w:pStyle w:val="Prrafodelista"/>
        <w:numPr>
          <w:ilvl w:val="0"/>
          <w:numId w:val="16"/>
        </w:numPr>
        <w:spacing w:after="0" w:line="360" w:lineRule="auto"/>
        <w:jc w:val="both"/>
        <w:rPr>
          <w:rFonts w:ascii="Arial" w:hAnsi="Arial" w:cs="Arial"/>
          <w:b/>
          <w:sz w:val="28"/>
          <w:lang w:val="es-CO"/>
        </w:rPr>
      </w:pPr>
      <w:r w:rsidRPr="00833A62">
        <w:rPr>
          <w:rFonts w:ascii="Arial" w:hAnsi="Arial" w:cs="Arial"/>
          <w:b/>
          <w:sz w:val="28"/>
          <w:lang w:val="es-CO"/>
        </w:rPr>
        <w:t>MARCO TEÓRICO</w:t>
      </w:r>
    </w:p>
    <w:p w14:paraId="5AC51ABB" w14:textId="3BA6381F" w:rsidR="006D16AC" w:rsidRPr="006058E3" w:rsidRDefault="00E32CDE" w:rsidP="00D64431">
      <w:pPr>
        <w:pStyle w:val="Prrafodelista"/>
        <w:numPr>
          <w:ilvl w:val="1"/>
          <w:numId w:val="15"/>
        </w:numPr>
        <w:spacing w:line="360" w:lineRule="auto"/>
        <w:rPr>
          <w:rFonts w:ascii="Arial" w:hAnsi="Arial" w:cs="Arial"/>
          <w:b/>
          <w:lang w:eastAsia="es-ES"/>
        </w:rPr>
      </w:pPr>
      <w:r>
        <w:rPr>
          <w:rFonts w:ascii="Arial" w:hAnsi="Arial" w:cs="Arial"/>
          <w:b/>
          <w:sz w:val="24"/>
          <w:lang w:eastAsia="es-ES"/>
        </w:rPr>
        <w:t xml:space="preserve"> </w:t>
      </w:r>
      <w:r w:rsidR="006D16AC" w:rsidRPr="006058E3">
        <w:rPr>
          <w:rFonts w:ascii="Arial" w:hAnsi="Arial" w:cs="Arial"/>
          <w:b/>
          <w:sz w:val="24"/>
          <w:lang w:eastAsia="es-ES"/>
        </w:rPr>
        <w:t>Antecedentes del chocho (</w:t>
      </w:r>
      <w:r w:rsidR="006D16AC" w:rsidRPr="006058E3">
        <w:rPr>
          <w:rFonts w:ascii="Arial" w:hAnsi="Arial" w:cs="Arial"/>
          <w:b/>
          <w:i/>
          <w:sz w:val="24"/>
          <w:lang w:eastAsia="es-ES"/>
        </w:rPr>
        <w:t>Lupinus mutabilis Sweet</w:t>
      </w:r>
      <w:r w:rsidR="006D16AC" w:rsidRPr="006058E3">
        <w:rPr>
          <w:rFonts w:ascii="Arial" w:hAnsi="Arial" w:cs="Arial"/>
          <w:b/>
          <w:lang w:eastAsia="es-ES"/>
        </w:rPr>
        <w:t>)</w:t>
      </w:r>
    </w:p>
    <w:p w14:paraId="3A589BDC" w14:textId="514FFA50" w:rsidR="006D16AC" w:rsidRDefault="00E70218" w:rsidP="00E70218">
      <w:pPr>
        <w:spacing w:line="360" w:lineRule="auto"/>
        <w:jc w:val="both"/>
        <w:rPr>
          <w:rFonts w:ascii="Arial" w:hAnsi="Arial" w:cs="Arial"/>
        </w:rPr>
      </w:pPr>
      <w:r w:rsidRPr="00E70218">
        <w:rPr>
          <w:rFonts w:ascii="Arial" w:hAnsi="Arial" w:cs="Arial"/>
        </w:rPr>
        <w:t>La leguminosa es conocida con varios nombres Nombre común: Aymara: tauri (Bolivia); Quechua: tarwi, tarhui (Bolivia, Perú), chuchus muti (Bolivia), chocho, chochito (Ecuador y Norte del Perú), chuchus (Boliv</w:t>
      </w:r>
      <w:r>
        <w:rPr>
          <w:rFonts w:ascii="Arial" w:hAnsi="Arial" w:cs="Arial"/>
        </w:rPr>
        <w:t xml:space="preserve">ia), </w:t>
      </w:r>
      <w:r w:rsidRPr="00E70218">
        <w:rPr>
          <w:rFonts w:ascii="Arial" w:hAnsi="Arial" w:cs="Arial"/>
        </w:rPr>
        <w:t xml:space="preserve">cequella (Azangaro Perú); Castellano: altramuz, lupino, chocho; Inglés: Andean lupine, pearl lupin. La única especie americana del género Lupinus domesticada y cultivada como una leguminosa es Lupinus mutabilis (tarwi), originario de la zona andina de Sudamérica. </w:t>
      </w:r>
      <w:r>
        <w:rPr>
          <w:rFonts w:ascii="Arial" w:hAnsi="Arial" w:cs="Arial"/>
        </w:rPr>
        <w:t>(Rivadeneira, M. 2013)</w:t>
      </w:r>
    </w:p>
    <w:p w14:paraId="4D1F49EA" w14:textId="77777777" w:rsidR="00E70218" w:rsidRPr="00E70218" w:rsidRDefault="00E70218" w:rsidP="00E70218">
      <w:pPr>
        <w:spacing w:line="360" w:lineRule="auto"/>
        <w:jc w:val="both"/>
        <w:rPr>
          <w:rFonts w:ascii="Arial" w:hAnsi="Arial" w:cs="Arial"/>
          <w:color w:val="auto"/>
        </w:rPr>
      </w:pPr>
    </w:p>
    <w:p w14:paraId="270B9C63" w14:textId="543E3A6B" w:rsidR="006D16AC" w:rsidRDefault="007A7894" w:rsidP="007A7894">
      <w:pPr>
        <w:spacing w:line="360" w:lineRule="auto"/>
        <w:jc w:val="both"/>
        <w:rPr>
          <w:rFonts w:ascii="Arial" w:hAnsi="Arial" w:cs="Arial"/>
        </w:rPr>
      </w:pPr>
      <w:r w:rsidRPr="007A7894">
        <w:rPr>
          <w:rFonts w:ascii="Arial" w:hAnsi="Arial" w:cs="Arial"/>
        </w:rPr>
        <w:t xml:space="preserve">Se estima que el área total del cultivo de chocho en los Andes alcanza las 10000 </w:t>
      </w:r>
      <w:r w:rsidR="009B5C34">
        <w:rPr>
          <w:rFonts w:ascii="Arial" w:hAnsi="Arial" w:cs="Arial"/>
        </w:rPr>
        <w:t>hectáreas (H</w:t>
      </w:r>
      <w:r w:rsidRPr="007A7894">
        <w:rPr>
          <w:rFonts w:ascii="Arial" w:hAnsi="Arial" w:cs="Arial"/>
        </w:rPr>
        <w:t>a). En el Ecuador, se cultivan 4217 ha de chocho como monocultivo, mientras que en forma asociada con otros productos andinos como quinua y amaranto se cultivan 1757 ha (Suquilanda, 2013).</w:t>
      </w:r>
    </w:p>
    <w:p w14:paraId="52B2CBA0" w14:textId="77777777" w:rsidR="007A7894" w:rsidRPr="007A7894" w:rsidRDefault="007A7894" w:rsidP="007A7894">
      <w:pPr>
        <w:spacing w:line="360" w:lineRule="auto"/>
        <w:jc w:val="both"/>
        <w:rPr>
          <w:rFonts w:ascii="Arial" w:hAnsi="Arial" w:cs="Arial"/>
          <w:color w:val="auto"/>
        </w:rPr>
      </w:pPr>
    </w:p>
    <w:p w14:paraId="037B49FA" w14:textId="77777777" w:rsidR="006D16AC" w:rsidRPr="009008E3" w:rsidRDefault="006D16AC" w:rsidP="006D16AC">
      <w:pPr>
        <w:spacing w:line="360" w:lineRule="auto"/>
        <w:jc w:val="both"/>
        <w:rPr>
          <w:rFonts w:ascii="Arial" w:hAnsi="Arial" w:cs="Arial"/>
          <w:color w:val="auto"/>
        </w:rPr>
      </w:pPr>
      <w:r w:rsidRPr="00BE56AD">
        <w:rPr>
          <w:rFonts w:ascii="Arial" w:hAnsi="Arial" w:cs="Arial"/>
          <w:b/>
          <w:color w:val="auto"/>
        </w:rPr>
        <w:t>Cuadro N</w:t>
      </w:r>
      <w:r w:rsidRPr="00BE56AD">
        <w:rPr>
          <w:rFonts w:ascii="Arial" w:hAnsi="Arial" w:cs="Arial"/>
          <w:b/>
          <w:color w:val="auto"/>
          <w:vertAlign w:val="superscript"/>
        </w:rPr>
        <w:t>o</w:t>
      </w:r>
      <w:r w:rsidRPr="00BE56AD">
        <w:rPr>
          <w:rFonts w:ascii="Arial" w:hAnsi="Arial" w:cs="Arial"/>
          <w:b/>
          <w:color w:val="auto"/>
        </w:rPr>
        <w:t xml:space="preserve"> 1:</w:t>
      </w:r>
      <w:r w:rsidRPr="009008E3">
        <w:rPr>
          <w:rFonts w:ascii="Arial" w:hAnsi="Arial" w:cs="Arial"/>
          <w:color w:val="auto"/>
        </w:rPr>
        <w:t xml:space="preserve"> Rendimiento de chocho </w:t>
      </w:r>
    </w:p>
    <w:tbl>
      <w:tblPr>
        <w:tblStyle w:val="Tablaconcuadrcula"/>
        <w:tblW w:w="5109" w:type="pct"/>
        <w:tblLook w:val="04A0" w:firstRow="1" w:lastRow="0" w:firstColumn="1" w:lastColumn="0" w:noHBand="0" w:noVBand="1"/>
      </w:tblPr>
      <w:tblGrid>
        <w:gridCol w:w="1697"/>
        <w:gridCol w:w="1302"/>
        <w:gridCol w:w="1220"/>
        <w:gridCol w:w="989"/>
        <w:gridCol w:w="1207"/>
        <w:gridCol w:w="1519"/>
        <w:gridCol w:w="1238"/>
      </w:tblGrid>
      <w:tr w:rsidR="006D16AC" w:rsidRPr="005304F3" w14:paraId="23B245A4" w14:textId="77777777" w:rsidTr="005304F3">
        <w:trPr>
          <w:trHeight w:val="468"/>
        </w:trPr>
        <w:tc>
          <w:tcPr>
            <w:tcW w:w="5000" w:type="pct"/>
            <w:gridSpan w:val="7"/>
          </w:tcPr>
          <w:p w14:paraId="2BD19E4A" w14:textId="77777777" w:rsidR="006D16AC" w:rsidRPr="005304F3" w:rsidRDefault="006D16AC" w:rsidP="00500A35">
            <w:pPr>
              <w:spacing w:line="360" w:lineRule="auto"/>
              <w:jc w:val="center"/>
              <w:rPr>
                <w:rFonts w:ascii="Arial" w:hAnsi="Arial" w:cs="Arial"/>
                <w:b/>
                <w:color w:val="auto"/>
              </w:rPr>
            </w:pPr>
            <w:r w:rsidRPr="005304F3">
              <w:rPr>
                <w:rFonts w:ascii="Arial" w:hAnsi="Arial" w:cs="Arial"/>
                <w:b/>
                <w:color w:val="auto"/>
              </w:rPr>
              <w:t>Chocho</w:t>
            </w:r>
          </w:p>
        </w:tc>
      </w:tr>
      <w:tr w:rsidR="005304F3" w:rsidRPr="005304F3" w14:paraId="1C3A1230" w14:textId="77777777" w:rsidTr="005304F3">
        <w:trPr>
          <w:trHeight w:val="1403"/>
        </w:trPr>
        <w:tc>
          <w:tcPr>
            <w:tcW w:w="925" w:type="pct"/>
          </w:tcPr>
          <w:p w14:paraId="0926665E"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Variedad</w:t>
            </w:r>
          </w:p>
        </w:tc>
        <w:tc>
          <w:tcPr>
            <w:tcW w:w="710" w:type="pct"/>
          </w:tcPr>
          <w:p w14:paraId="2131EA0F"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Habito</w:t>
            </w:r>
          </w:p>
        </w:tc>
        <w:tc>
          <w:tcPr>
            <w:tcW w:w="665" w:type="pct"/>
          </w:tcPr>
          <w:p w14:paraId="2A31BA9B"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Días de cosecha</w:t>
            </w:r>
          </w:p>
        </w:tc>
        <w:tc>
          <w:tcPr>
            <w:tcW w:w="539" w:type="pct"/>
          </w:tcPr>
          <w:p w14:paraId="50D0839B"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Color grano</w:t>
            </w:r>
          </w:p>
        </w:tc>
        <w:tc>
          <w:tcPr>
            <w:tcW w:w="658" w:type="pct"/>
          </w:tcPr>
          <w:p w14:paraId="6A55AD18"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Peso 100 semillas g</w:t>
            </w:r>
          </w:p>
        </w:tc>
        <w:tc>
          <w:tcPr>
            <w:tcW w:w="828" w:type="pct"/>
          </w:tcPr>
          <w:p w14:paraId="73DE5F1C"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Rendim. Kg/ha (promedio)</w:t>
            </w:r>
          </w:p>
        </w:tc>
        <w:tc>
          <w:tcPr>
            <w:tcW w:w="675" w:type="pct"/>
          </w:tcPr>
          <w:p w14:paraId="34F3BCDE"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 xml:space="preserve">Altitud optima </w:t>
            </w:r>
          </w:p>
          <w:p w14:paraId="05A168B1" w14:textId="77777777" w:rsidR="005304F3" w:rsidRPr="005304F3" w:rsidRDefault="005304F3" w:rsidP="00500A35">
            <w:pPr>
              <w:spacing w:line="360" w:lineRule="auto"/>
              <w:jc w:val="center"/>
              <w:rPr>
                <w:rFonts w:ascii="Arial" w:hAnsi="Arial" w:cs="Arial"/>
                <w:b/>
                <w:color w:val="auto"/>
              </w:rPr>
            </w:pPr>
            <w:r w:rsidRPr="005304F3">
              <w:rPr>
                <w:rFonts w:ascii="Arial" w:hAnsi="Arial" w:cs="Arial"/>
                <w:b/>
                <w:color w:val="auto"/>
              </w:rPr>
              <w:t>(m)</w:t>
            </w:r>
          </w:p>
        </w:tc>
      </w:tr>
      <w:tr w:rsidR="005304F3" w:rsidRPr="005304F3" w14:paraId="1C305D77" w14:textId="77777777" w:rsidTr="005304F3">
        <w:trPr>
          <w:trHeight w:val="1362"/>
        </w:trPr>
        <w:tc>
          <w:tcPr>
            <w:tcW w:w="925" w:type="pct"/>
          </w:tcPr>
          <w:p w14:paraId="7AD884A4" w14:textId="77777777" w:rsidR="005304F3" w:rsidRPr="005304F3" w:rsidRDefault="005304F3" w:rsidP="00500A35">
            <w:pPr>
              <w:spacing w:line="360" w:lineRule="auto"/>
              <w:jc w:val="both"/>
              <w:rPr>
                <w:rFonts w:ascii="Arial" w:hAnsi="Arial" w:cs="Arial"/>
                <w:b/>
                <w:color w:val="auto"/>
              </w:rPr>
            </w:pPr>
            <w:r w:rsidRPr="005304F3">
              <w:rPr>
                <w:rFonts w:ascii="Arial" w:hAnsi="Arial" w:cs="Arial"/>
                <w:b/>
                <w:color w:val="auto"/>
              </w:rPr>
              <w:t xml:space="preserve">INIAP </w:t>
            </w:r>
          </w:p>
          <w:p w14:paraId="5F65732C" w14:textId="77777777" w:rsidR="005304F3" w:rsidRPr="005304F3" w:rsidRDefault="005304F3" w:rsidP="00500A35">
            <w:pPr>
              <w:spacing w:line="360" w:lineRule="auto"/>
              <w:jc w:val="both"/>
              <w:rPr>
                <w:rFonts w:ascii="Arial" w:hAnsi="Arial" w:cs="Arial"/>
                <w:b/>
                <w:color w:val="auto"/>
              </w:rPr>
            </w:pPr>
            <w:r w:rsidRPr="005304F3">
              <w:rPr>
                <w:rFonts w:ascii="Arial" w:hAnsi="Arial" w:cs="Arial"/>
                <w:b/>
                <w:color w:val="auto"/>
              </w:rPr>
              <w:t xml:space="preserve">450 Andino </w:t>
            </w:r>
          </w:p>
        </w:tc>
        <w:tc>
          <w:tcPr>
            <w:tcW w:w="710" w:type="pct"/>
          </w:tcPr>
          <w:p w14:paraId="520058E4" w14:textId="77777777" w:rsidR="005304F3" w:rsidRPr="005304F3" w:rsidRDefault="005304F3" w:rsidP="00500A35">
            <w:pPr>
              <w:spacing w:line="360" w:lineRule="auto"/>
              <w:jc w:val="both"/>
              <w:rPr>
                <w:rFonts w:ascii="Arial" w:hAnsi="Arial" w:cs="Arial"/>
                <w:color w:val="auto"/>
              </w:rPr>
            </w:pPr>
            <w:r w:rsidRPr="005304F3">
              <w:rPr>
                <w:rFonts w:ascii="Arial" w:hAnsi="Arial" w:cs="Arial"/>
                <w:color w:val="auto"/>
              </w:rPr>
              <w:t xml:space="preserve">Herbácea basal erecta </w:t>
            </w:r>
          </w:p>
        </w:tc>
        <w:tc>
          <w:tcPr>
            <w:tcW w:w="665" w:type="pct"/>
          </w:tcPr>
          <w:p w14:paraId="5A124694" w14:textId="77777777" w:rsidR="005304F3" w:rsidRPr="005304F3" w:rsidRDefault="005304F3" w:rsidP="00500A35">
            <w:pPr>
              <w:spacing w:line="360" w:lineRule="auto"/>
              <w:jc w:val="center"/>
              <w:rPr>
                <w:rFonts w:ascii="Arial" w:hAnsi="Arial" w:cs="Arial"/>
                <w:color w:val="auto"/>
              </w:rPr>
            </w:pPr>
          </w:p>
          <w:p w14:paraId="0A2A89C4"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200</w:t>
            </w:r>
          </w:p>
        </w:tc>
        <w:tc>
          <w:tcPr>
            <w:tcW w:w="539" w:type="pct"/>
          </w:tcPr>
          <w:p w14:paraId="1CF3CA32" w14:textId="77777777" w:rsidR="005304F3" w:rsidRPr="005304F3" w:rsidRDefault="005304F3" w:rsidP="00500A35">
            <w:pPr>
              <w:spacing w:line="360" w:lineRule="auto"/>
              <w:jc w:val="center"/>
              <w:rPr>
                <w:rFonts w:ascii="Arial" w:hAnsi="Arial" w:cs="Arial"/>
                <w:color w:val="auto"/>
              </w:rPr>
            </w:pPr>
          </w:p>
          <w:p w14:paraId="4FA09729"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Crema</w:t>
            </w:r>
          </w:p>
        </w:tc>
        <w:tc>
          <w:tcPr>
            <w:tcW w:w="658" w:type="pct"/>
          </w:tcPr>
          <w:p w14:paraId="5ED3E62C" w14:textId="77777777" w:rsidR="005304F3" w:rsidRPr="005304F3" w:rsidRDefault="005304F3" w:rsidP="00500A35">
            <w:pPr>
              <w:spacing w:line="360" w:lineRule="auto"/>
              <w:jc w:val="center"/>
              <w:rPr>
                <w:rFonts w:ascii="Arial" w:hAnsi="Arial" w:cs="Arial"/>
                <w:color w:val="auto"/>
              </w:rPr>
            </w:pPr>
          </w:p>
          <w:p w14:paraId="0231FD81"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30</w:t>
            </w:r>
          </w:p>
        </w:tc>
        <w:tc>
          <w:tcPr>
            <w:tcW w:w="828" w:type="pct"/>
          </w:tcPr>
          <w:p w14:paraId="52D6F755" w14:textId="77777777" w:rsidR="005304F3" w:rsidRPr="005304F3" w:rsidRDefault="005304F3" w:rsidP="00500A35">
            <w:pPr>
              <w:spacing w:line="360" w:lineRule="auto"/>
              <w:jc w:val="center"/>
              <w:rPr>
                <w:rFonts w:ascii="Arial" w:hAnsi="Arial" w:cs="Arial"/>
                <w:color w:val="auto"/>
              </w:rPr>
            </w:pPr>
          </w:p>
          <w:p w14:paraId="1BDB5DF0"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1.350</w:t>
            </w:r>
          </w:p>
        </w:tc>
        <w:tc>
          <w:tcPr>
            <w:tcW w:w="675" w:type="pct"/>
          </w:tcPr>
          <w:p w14:paraId="49AF7370"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2.6001</w:t>
            </w:r>
          </w:p>
          <w:p w14:paraId="6AEC72D1"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a</w:t>
            </w:r>
          </w:p>
          <w:p w14:paraId="0BFDA1AF"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3.400</w:t>
            </w:r>
          </w:p>
        </w:tc>
      </w:tr>
      <w:tr w:rsidR="005304F3" w:rsidRPr="005304F3" w14:paraId="11DF8BF3" w14:textId="77777777" w:rsidTr="005304F3">
        <w:trPr>
          <w:trHeight w:val="1345"/>
        </w:trPr>
        <w:tc>
          <w:tcPr>
            <w:tcW w:w="925" w:type="pct"/>
          </w:tcPr>
          <w:p w14:paraId="067E5C20" w14:textId="77777777" w:rsidR="005304F3" w:rsidRPr="005304F3" w:rsidRDefault="005304F3" w:rsidP="00500A35">
            <w:pPr>
              <w:spacing w:line="360" w:lineRule="auto"/>
              <w:jc w:val="both"/>
              <w:rPr>
                <w:rFonts w:ascii="Arial" w:hAnsi="Arial" w:cs="Arial"/>
                <w:b/>
                <w:color w:val="auto"/>
              </w:rPr>
            </w:pPr>
            <w:r w:rsidRPr="005304F3">
              <w:rPr>
                <w:rFonts w:ascii="Arial" w:hAnsi="Arial" w:cs="Arial"/>
                <w:b/>
                <w:color w:val="auto"/>
              </w:rPr>
              <w:lastRenderedPageBreak/>
              <w:t xml:space="preserve">INIAP 451 Guaranguito </w:t>
            </w:r>
          </w:p>
        </w:tc>
        <w:tc>
          <w:tcPr>
            <w:tcW w:w="710" w:type="pct"/>
          </w:tcPr>
          <w:p w14:paraId="38A0EC73" w14:textId="77777777" w:rsidR="005304F3" w:rsidRPr="005304F3" w:rsidRDefault="005304F3" w:rsidP="00500A35">
            <w:pPr>
              <w:spacing w:line="360" w:lineRule="auto"/>
              <w:jc w:val="both"/>
              <w:rPr>
                <w:rFonts w:ascii="Arial" w:hAnsi="Arial" w:cs="Arial"/>
                <w:color w:val="auto"/>
              </w:rPr>
            </w:pPr>
            <w:r w:rsidRPr="005304F3">
              <w:rPr>
                <w:rFonts w:ascii="Arial" w:hAnsi="Arial" w:cs="Arial"/>
                <w:color w:val="auto"/>
              </w:rPr>
              <w:t xml:space="preserve">Herbácea basal erecta </w:t>
            </w:r>
          </w:p>
        </w:tc>
        <w:tc>
          <w:tcPr>
            <w:tcW w:w="665" w:type="pct"/>
          </w:tcPr>
          <w:p w14:paraId="62C9C6C2" w14:textId="77777777" w:rsidR="005304F3" w:rsidRPr="005304F3" w:rsidRDefault="005304F3" w:rsidP="00500A35">
            <w:pPr>
              <w:spacing w:line="360" w:lineRule="auto"/>
              <w:jc w:val="center"/>
              <w:rPr>
                <w:rFonts w:ascii="Arial" w:hAnsi="Arial" w:cs="Arial"/>
                <w:color w:val="auto"/>
              </w:rPr>
            </w:pPr>
          </w:p>
          <w:p w14:paraId="71DAD990"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171</w:t>
            </w:r>
          </w:p>
        </w:tc>
        <w:tc>
          <w:tcPr>
            <w:tcW w:w="539" w:type="pct"/>
          </w:tcPr>
          <w:p w14:paraId="73D96863" w14:textId="77777777" w:rsidR="005304F3" w:rsidRPr="005304F3" w:rsidRDefault="005304F3" w:rsidP="00500A35">
            <w:pPr>
              <w:spacing w:line="360" w:lineRule="auto"/>
              <w:jc w:val="center"/>
              <w:rPr>
                <w:rFonts w:ascii="Arial" w:hAnsi="Arial" w:cs="Arial"/>
                <w:color w:val="auto"/>
              </w:rPr>
            </w:pPr>
          </w:p>
          <w:p w14:paraId="7686A090"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Blanco</w:t>
            </w:r>
          </w:p>
        </w:tc>
        <w:tc>
          <w:tcPr>
            <w:tcW w:w="658" w:type="pct"/>
          </w:tcPr>
          <w:p w14:paraId="25CAA53B" w14:textId="77777777" w:rsidR="005304F3" w:rsidRPr="005304F3" w:rsidRDefault="005304F3" w:rsidP="00500A35">
            <w:pPr>
              <w:spacing w:line="360" w:lineRule="auto"/>
              <w:jc w:val="center"/>
              <w:rPr>
                <w:rFonts w:ascii="Arial" w:hAnsi="Arial" w:cs="Arial"/>
                <w:color w:val="auto"/>
              </w:rPr>
            </w:pPr>
          </w:p>
          <w:p w14:paraId="6A319815"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28</w:t>
            </w:r>
          </w:p>
        </w:tc>
        <w:tc>
          <w:tcPr>
            <w:tcW w:w="828" w:type="pct"/>
          </w:tcPr>
          <w:p w14:paraId="0BA43AB2" w14:textId="77777777" w:rsidR="005304F3" w:rsidRPr="005304F3" w:rsidRDefault="005304F3" w:rsidP="00500A35">
            <w:pPr>
              <w:spacing w:line="360" w:lineRule="auto"/>
              <w:jc w:val="center"/>
              <w:rPr>
                <w:rFonts w:ascii="Arial" w:hAnsi="Arial" w:cs="Arial"/>
                <w:color w:val="auto"/>
              </w:rPr>
            </w:pPr>
          </w:p>
          <w:p w14:paraId="366C62B5"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1.398</w:t>
            </w:r>
          </w:p>
        </w:tc>
        <w:tc>
          <w:tcPr>
            <w:tcW w:w="675" w:type="pct"/>
          </w:tcPr>
          <w:p w14:paraId="77137B63"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2.200</w:t>
            </w:r>
          </w:p>
          <w:p w14:paraId="417189AA"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a</w:t>
            </w:r>
          </w:p>
          <w:p w14:paraId="3BBB0C9C" w14:textId="77777777" w:rsidR="005304F3" w:rsidRPr="005304F3" w:rsidRDefault="005304F3" w:rsidP="00500A35">
            <w:pPr>
              <w:spacing w:line="360" w:lineRule="auto"/>
              <w:jc w:val="center"/>
              <w:rPr>
                <w:rFonts w:ascii="Arial" w:hAnsi="Arial" w:cs="Arial"/>
                <w:color w:val="auto"/>
              </w:rPr>
            </w:pPr>
            <w:r w:rsidRPr="005304F3">
              <w:rPr>
                <w:rFonts w:ascii="Arial" w:hAnsi="Arial" w:cs="Arial"/>
                <w:color w:val="auto"/>
              </w:rPr>
              <w:t>3.600</w:t>
            </w:r>
          </w:p>
        </w:tc>
      </w:tr>
    </w:tbl>
    <w:p w14:paraId="4808A37F" w14:textId="77777777" w:rsidR="006D16AC" w:rsidRPr="007449F7" w:rsidRDefault="006D16AC" w:rsidP="006D16AC">
      <w:pPr>
        <w:spacing w:line="360" w:lineRule="auto"/>
        <w:jc w:val="both"/>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Peralta, E.; Mazón, N. 2012</w:t>
      </w:r>
    </w:p>
    <w:p w14:paraId="3E125792" w14:textId="5F0FEF89" w:rsidR="006D16AC" w:rsidRPr="00813364" w:rsidRDefault="005D2A45" w:rsidP="006D16AC">
      <w:pPr>
        <w:spacing w:line="360" w:lineRule="auto"/>
        <w:jc w:val="both"/>
        <w:rPr>
          <w:rFonts w:ascii="Arial" w:hAnsi="Arial" w:cs="Arial"/>
          <w:color w:val="FF0000"/>
        </w:rPr>
      </w:pPr>
      <w:r w:rsidRPr="00024C75">
        <w:rPr>
          <w:rFonts w:ascii="Arial" w:hAnsi="Arial" w:cs="Arial"/>
          <w:lang w:val="es-CR" w:eastAsia="es-CR"/>
        </w:rPr>
        <w:t>En Ecuador, el cultivo de chocho está ubicado a una altitud  que va desde 2.500 msnm</w:t>
      </w:r>
      <w:r>
        <w:rPr>
          <w:rFonts w:ascii="Arial" w:hAnsi="Arial" w:cs="Arial"/>
          <w:lang w:val="es-CR" w:eastAsia="es-CR"/>
        </w:rPr>
        <w:t>.</w:t>
      </w:r>
      <w:r w:rsidRPr="00024C75">
        <w:rPr>
          <w:rFonts w:ascii="Arial" w:hAnsi="Arial" w:cs="Arial"/>
          <w:lang w:val="es-CR" w:eastAsia="es-CR"/>
        </w:rPr>
        <w:t xml:space="preserve"> </w:t>
      </w:r>
      <w:r>
        <w:rPr>
          <w:rFonts w:ascii="Arial" w:hAnsi="Arial" w:cs="Arial"/>
          <w:lang w:val="es-CR" w:eastAsia="es-CR"/>
        </w:rPr>
        <w:t>h</w:t>
      </w:r>
      <w:r w:rsidRPr="00024C75">
        <w:rPr>
          <w:rFonts w:ascii="Arial" w:hAnsi="Arial" w:cs="Arial"/>
          <w:lang w:val="es-CR" w:eastAsia="es-CR"/>
        </w:rPr>
        <w:t xml:space="preserve">asta 3.400 y hasta 3.600 con riesgos de heladas y granizadas. Por lo general, el chocho es una planta de clima moderado. La planta adulta es resistente a heladas, </w:t>
      </w:r>
      <w:r w:rsidRPr="00A22529">
        <w:rPr>
          <w:rFonts w:ascii="Arial" w:hAnsi="Arial" w:cs="Arial"/>
          <w:lang w:val="es-CR" w:eastAsia="es-CR"/>
        </w:rPr>
        <w:t>pero la planta joven es muy susceptible a las mismas</w:t>
      </w:r>
      <w:r w:rsidR="006D16AC" w:rsidRPr="009008E3">
        <w:rPr>
          <w:rFonts w:ascii="Arial" w:hAnsi="Arial" w:cs="Arial"/>
          <w:color w:val="auto"/>
        </w:rPr>
        <w:t>.</w:t>
      </w:r>
      <w:r>
        <w:rPr>
          <w:rFonts w:ascii="Arial" w:hAnsi="Arial" w:cs="Arial"/>
          <w:color w:val="auto"/>
        </w:rPr>
        <w:t xml:space="preserve"> (</w:t>
      </w:r>
      <w:r w:rsidR="001D0868">
        <w:rPr>
          <w:rFonts w:ascii="Arial" w:hAnsi="Arial" w:cs="Arial"/>
        </w:rPr>
        <w:t>Apunte, G. y León</w:t>
      </w:r>
      <w:r w:rsidRPr="00B4733C">
        <w:rPr>
          <w:rFonts w:ascii="Arial" w:hAnsi="Arial" w:cs="Arial"/>
        </w:rPr>
        <w:t xml:space="preserve"> G. 2012</w:t>
      </w:r>
      <w:r>
        <w:rPr>
          <w:rFonts w:ascii="Arial" w:hAnsi="Arial" w:cs="Arial"/>
          <w:color w:val="auto"/>
        </w:rPr>
        <w:t>)</w:t>
      </w:r>
    </w:p>
    <w:p w14:paraId="60B6459E" w14:textId="77777777" w:rsidR="006D16AC" w:rsidRPr="009008E3" w:rsidRDefault="006D16AC" w:rsidP="006D16AC">
      <w:pPr>
        <w:spacing w:line="360" w:lineRule="auto"/>
        <w:ind w:left="708"/>
        <w:jc w:val="both"/>
        <w:rPr>
          <w:rFonts w:ascii="Arial" w:hAnsi="Arial" w:cs="Arial"/>
          <w:color w:val="auto"/>
        </w:rPr>
      </w:pPr>
    </w:p>
    <w:p w14:paraId="4B99A679" w14:textId="77777777"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 xml:space="preserve">Para desamargar el chocho  en forma cacera, luego de su selección se procede a darle un hervor y ponerlo en agua fresca, que se cambia varias veces al día durante 3 a 4 días. Están listos para el consumo, cuando al degustar los granos no dejan ningún sabor amargo. Si no se consumen enseguida, se guardan en agua fresca y en el frío; aunque su conservación es limitada. </w:t>
      </w:r>
    </w:p>
    <w:p w14:paraId="60945542" w14:textId="77777777" w:rsidR="006D16AC" w:rsidRPr="009008E3" w:rsidRDefault="006D16AC" w:rsidP="006D16AC">
      <w:pPr>
        <w:spacing w:line="360" w:lineRule="auto"/>
        <w:ind w:left="360"/>
        <w:jc w:val="both"/>
        <w:rPr>
          <w:rFonts w:ascii="Arial" w:hAnsi="Arial" w:cs="Arial"/>
          <w:color w:val="auto"/>
        </w:rPr>
      </w:pPr>
    </w:p>
    <w:p w14:paraId="3597B4FF" w14:textId="3771B8A3" w:rsidR="006D16AC" w:rsidRPr="005D2A45" w:rsidRDefault="005D2A45" w:rsidP="006D16AC">
      <w:pPr>
        <w:spacing w:line="360" w:lineRule="auto"/>
        <w:jc w:val="both"/>
        <w:rPr>
          <w:rFonts w:ascii="Arial" w:hAnsi="Arial" w:cs="Arial"/>
          <w:color w:val="FF0000"/>
        </w:rPr>
      </w:pPr>
      <w:r w:rsidRPr="005D2A45">
        <w:rPr>
          <w:rFonts w:ascii="Arial" w:hAnsi="Arial" w:cs="Arial"/>
        </w:rPr>
        <w:t>Se considera apropiado para los niños en etapa de crecimiento, mujeres embarazadas o que dan de lactar. Combinado con cereales como la quinua o amaranto, es capaz de reunir las cualidades de la leche, la carne, el queso y el huevo.</w:t>
      </w:r>
      <w:r w:rsidR="006D16AC" w:rsidRPr="005D2A45">
        <w:rPr>
          <w:rFonts w:ascii="Arial" w:hAnsi="Arial" w:cs="Arial"/>
          <w:color w:val="auto"/>
        </w:rPr>
        <w:t xml:space="preserve"> </w:t>
      </w:r>
      <w:r w:rsidRPr="005D2A45">
        <w:rPr>
          <w:rFonts w:ascii="Arial" w:hAnsi="Arial" w:cs="Arial"/>
          <w:color w:val="auto"/>
        </w:rPr>
        <w:t>(</w:t>
      </w:r>
      <w:r w:rsidR="00F738F8">
        <w:rPr>
          <w:rFonts w:ascii="Arial" w:hAnsi="Arial" w:cs="Arial"/>
          <w:color w:val="auto"/>
        </w:rPr>
        <w:t>Viveros</w:t>
      </w:r>
      <w:r w:rsidRPr="005D2A45">
        <w:rPr>
          <w:rFonts w:ascii="Arial" w:hAnsi="Arial" w:cs="Arial"/>
          <w:color w:val="auto"/>
        </w:rPr>
        <w:t>, G. 2016)</w:t>
      </w:r>
    </w:p>
    <w:p w14:paraId="18076352" w14:textId="77777777" w:rsidR="006D16AC" w:rsidRPr="009008E3" w:rsidRDefault="006D16AC" w:rsidP="006D16AC">
      <w:pPr>
        <w:spacing w:line="360" w:lineRule="auto"/>
        <w:ind w:left="708"/>
        <w:jc w:val="both"/>
        <w:rPr>
          <w:rFonts w:ascii="Arial" w:hAnsi="Arial" w:cs="Arial"/>
          <w:color w:val="auto"/>
        </w:rPr>
      </w:pPr>
    </w:p>
    <w:p w14:paraId="6E79FB9B" w14:textId="72C3D347" w:rsidR="006D16AC" w:rsidRPr="006058E3" w:rsidRDefault="00E32CDE" w:rsidP="00D64431">
      <w:pPr>
        <w:pStyle w:val="Prrafodelista"/>
        <w:numPr>
          <w:ilvl w:val="1"/>
          <w:numId w:val="15"/>
        </w:numPr>
        <w:spacing w:line="360" w:lineRule="auto"/>
        <w:jc w:val="both"/>
        <w:rPr>
          <w:rFonts w:ascii="Arial" w:hAnsi="Arial" w:cs="Arial"/>
          <w:b/>
          <w:sz w:val="24"/>
        </w:rPr>
      </w:pPr>
      <w:r>
        <w:rPr>
          <w:rFonts w:ascii="Arial" w:hAnsi="Arial" w:cs="Arial"/>
          <w:b/>
          <w:sz w:val="24"/>
        </w:rPr>
        <w:t xml:space="preserve"> </w:t>
      </w:r>
      <w:r w:rsidR="006D16AC" w:rsidRPr="006058E3">
        <w:rPr>
          <w:rFonts w:ascii="Arial" w:hAnsi="Arial" w:cs="Arial"/>
          <w:b/>
          <w:sz w:val="24"/>
        </w:rPr>
        <w:t>Clasificación botánica y morfológica</w:t>
      </w:r>
    </w:p>
    <w:p w14:paraId="58B659B3" w14:textId="77777777"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 xml:space="preserve">Rivadeneira, J (1999), cita que la clasificación taxonómica de </w:t>
      </w:r>
      <w:r w:rsidRPr="009008E3">
        <w:rPr>
          <w:rFonts w:ascii="Arial" w:hAnsi="Arial" w:cs="Arial"/>
          <w:i/>
          <w:color w:val="auto"/>
        </w:rPr>
        <w:t xml:space="preserve">Lupinus mutabilis Sweet </w:t>
      </w:r>
      <w:r w:rsidRPr="009008E3">
        <w:rPr>
          <w:rFonts w:ascii="Arial" w:hAnsi="Arial" w:cs="Arial"/>
          <w:color w:val="auto"/>
        </w:rPr>
        <w:t xml:space="preserve"> es:</w:t>
      </w:r>
    </w:p>
    <w:tbl>
      <w:tblPr>
        <w:tblStyle w:val="Tablaconcuadrcula"/>
        <w:tblpPr w:leftFromText="141" w:rightFromText="141" w:vertAnchor="text" w:tblpY="1"/>
        <w:tblOverlap w:val="never"/>
        <w:tblW w:w="86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03"/>
        <w:gridCol w:w="5210"/>
      </w:tblGrid>
      <w:tr w:rsidR="006D16AC" w:rsidRPr="009008E3" w14:paraId="773E885F" w14:textId="77777777" w:rsidTr="00E70627">
        <w:trPr>
          <w:trHeight w:val="672"/>
        </w:trPr>
        <w:tc>
          <w:tcPr>
            <w:tcW w:w="3403" w:type="dxa"/>
          </w:tcPr>
          <w:p w14:paraId="669C138C" w14:textId="34C13B46"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División</w:t>
            </w:r>
            <w:r w:rsidR="0002459D">
              <w:rPr>
                <w:rFonts w:ascii="Arial" w:hAnsi="Arial" w:cs="Arial"/>
                <w:color w:val="auto"/>
              </w:rPr>
              <w:t>:</w:t>
            </w:r>
            <w:r w:rsidRPr="009008E3">
              <w:rPr>
                <w:rFonts w:ascii="Arial" w:hAnsi="Arial" w:cs="Arial"/>
                <w:color w:val="auto"/>
              </w:rPr>
              <w:t xml:space="preserve"> </w:t>
            </w:r>
          </w:p>
        </w:tc>
        <w:tc>
          <w:tcPr>
            <w:tcW w:w="5210" w:type="dxa"/>
          </w:tcPr>
          <w:p w14:paraId="0CA6D4CE" w14:textId="7777777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Espermatofita </w:t>
            </w:r>
          </w:p>
        </w:tc>
      </w:tr>
      <w:tr w:rsidR="006D16AC" w:rsidRPr="009008E3" w14:paraId="4E526573" w14:textId="77777777" w:rsidTr="00E70627">
        <w:trPr>
          <w:trHeight w:val="631"/>
        </w:trPr>
        <w:tc>
          <w:tcPr>
            <w:tcW w:w="3403" w:type="dxa"/>
          </w:tcPr>
          <w:p w14:paraId="3502A4CA" w14:textId="740BAE83"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Sub-división</w:t>
            </w:r>
            <w:r w:rsidR="0002459D">
              <w:rPr>
                <w:rFonts w:ascii="Arial" w:hAnsi="Arial" w:cs="Arial"/>
                <w:color w:val="auto"/>
              </w:rPr>
              <w:t>:</w:t>
            </w:r>
          </w:p>
        </w:tc>
        <w:tc>
          <w:tcPr>
            <w:tcW w:w="5210" w:type="dxa"/>
          </w:tcPr>
          <w:p w14:paraId="4178B206" w14:textId="7777777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Angiosperma </w:t>
            </w:r>
          </w:p>
        </w:tc>
      </w:tr>
      <w:tr w:rsidR="006D16AC" w:rsidRPr="009008E3" w14:paraId="158D1955" w14:textId="77777777" w:rsidTr="00E70627">
        <w:trPr>
          <w:trHeight w:val="672"/>
        </w:trPr>
        <w:tc>
          <w:tcPr>
            <w:tcW w:w="3403" w:type="dxa"/>
          </w:tcPr>
          <w:p w14:paraId="4A0ABB60" w14:textId="7F32DFBB"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Clase</w:t>
            </w:r>
            <w:r w:rsidR="0002459D">
              <w:rPr>
                <w:rFonts w:ascii="Arial" w:hAnsi="Arial" w:cs="Arial"/>
                <w:color w:val="auto"/>
              </w:rPr>
              <w:t>:</w:t>
            </w:r>
          </w:p>
        </w:tc>
        <w:tc>
          <w:tcPr>
            <w:tcW w:w="5210" w:type="dxa"/>
          </w:tcPr>
          <w:p w14:paraId="18C34079" w14:textId="7777777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Dicotiledóneas </w:t>
            </w:r>
          </w:p>
        </w:tc>
      </w:tr>
      <w:tr w:rsidR="006D16AC" w:rsidRPr="009008E3" w14:paraId="04AAA951" w14:textId="77777777" w:rsidTr="00E70627">
        <w:trPr>
          <w:trHeight w:val="672"/>
        </w:trPr>
        <w:tc>
          <w:tcPr>
            <w:tcW w:w="3403" w:type="dxa"/>
          </w:tcPr>
          <w:p w14:paraId="61118E45" w14:textId="5DBE0AC8"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Sub-clase</w:t>
            </w:r>
            <w:r w:rsidR="0002459D">
              <w:rPr>
                <w:rFonts w:ascii="Arial" w:hAnsi="Arial" w:cs="Arial"/>
                <w:color w:val="auto"/>
              </w:rPr>
              <w:t>:</w:t>
            </w:r>
          </w:p>
        </w:tc>
        <w:tc>
          <w:tcPr>
            <w:tcW w:w="5210" w:type="dxa"/>
          </w:tcPr>
          <w:p w14:paraId="798BD656" w14:textId="7777777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Arquiclamídeas </w:t>
            </w:r>
          </w:p>
        </w:tc>
      </w:tr>
      <w:tr w:rsidR="006D16AC" w:rsidRPr="009008E3" w14:paraId="7EE6581D" w14:textId="77777777" w:rsidTr="00E70627">
        <w:trPr>
          <w:trHeight w:val="631"/>
        </w:trPr>
        <w:tc>
          <w:tcPr>
            <w:tcW w:w="3403" w:type="dxa"/>
          </w:tcPr>
          <w:p w14:paraId="222E3682" w14:textId="5EB0929D"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Orden</w:t>
            </w:r>
            <w:r w:rsidR="0002459D">
              <w:rPr>
                <w:rFonts w:ascii="Arial" w:hAnsi="Arial" w:cs="Arial"/>
                <w:color w:val="auto"/>
              </w:rPr>
              <w:t>:</w:t>
            </w:r>
          </w:p>
        </w:tc>
        <w:tc>
          <w:tcPr>
            <w:tcW w:w="5210" w:type="dxa"/>
          </w:tcPr>
          <w:p w14:paraId="61EDE7E6" w14:textId="7777777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Rosales </w:t>
            </w:r>
          </w:p>
        </w:tc>
      </w:tr>
      <w:tr w:rsidR="006D16AC" w:rsidRPr="009008E3" w14:paraId="77663C98" w14:textId="77777777" w:rsidTr="00E70627">
        <w:trPr>
          <w:trHeight w:val="672"/>
        </w:trPr>
        <w:tc>
          <w:tcPr>
            <w:tcW w:w="3403" w:type="dxa"/>
          </w:tcPr>
          <w:p w14:paraId="65CF5083" w14:textId="36F589D2"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lastRenderedPageBreak/>
              <w:t>Familia</w:t>
            </w:r>
            <w:r w:rsidR="0002459D">
              <w:rPr>
                <w:rFonts w:ascii="Arial" w:hAnsi="Arial" w:cs="Arial"/>
                <w:color w:val="auto"/>
              </w:rPr>
              <w:t>:</w:t>
            </w:r>
          </w:p>
        </w:tc>
        <w:tc>
          <w:tcPr>
            <w:tcW w:w="5210" w:type="dxa"/>
          </w:tcPr>
          <w:p w14:paraId="5D5094B8" w14:textId="7777777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Leguminosas </w:t>
            </w:r>
          </w:p>
        </w:tc>
      </w:tr>
      <w:tr w:rsidR="006D16AC" w:rsidRPr="009008E3" w14:paraId="61DA9720" w14:textId="77777777" w:rsidTr="00E70627">
        <w:trPr>
          <w:trHeight w:val="672"/>
        </w:trPr>
        <w:tc>
          <w:tcPr>
            <w:tcW w:w="3403" w:type="dxa"/>
          </w:tcPr>
          <w:p w14:paraId="282F86AF" w14:textId="04B50FA4"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Sub-familia</w:t>
            </w:r>
            <w:r w:rsidR="0002459D">
              <w:rPr>
                <w:rFonts w:ascii="Arial" w:hAnsi="Arial" w:cs="Arial"/>
                <w:color w:val="auto"/>
              </w:rPr>
              <w:t>:</w:t>
            </w:r>
          </w:p>
        </w:tc>
        <w:tc>
          <w:tcPr>
            <w:tcW w:w="5210" w:type="dxa"/>
          </w:tcPr>
          <w:p w14:paraId="424EBDF7" w14:textId="3EF347D8"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Papilionoideas </w:t>
            </w:r>
            <w:r w:rsidR="0099143B">
              <w:rPr>
                <w:rFonts w:ascii="Arial" w:hAnsi="Arial" w:cs="Arial"/>
                <w:color w:val="auto"/>
              </w:rPr>
              <w:t xml:space="preserve"> </w:t>
            </w:r>
          </w:p>
        </w:tc>
      </w:tr>
      <w:tr w:rsidR="006D16AC" w:rsidRPr="009008E3" w14:paraId="13CB2944" w14:textId="77777777" w:rsidTr="00E70627">
        <w:trPr>
          <w:trHeight w:val="631"/>
        </w:trPr>
        <w:tc>
          <w:tcPr>
            <w:tcW w:w="3403" w:type="dxa"/>
          </w:tcPr>
          <w:p w14:paraId="19E4A422" w14:textId="0D34B5B9" w:rsidR="006D16AC" w:rsidRPr="009008E3" w:rsidRDefault="0002459D" w:rsidP="006B118A">
            <w:pPr>
              <w:spacing w:line="360" w:lineRule="auto"/>
              <w:jc w:val="both"/>
              <w:rPr>
                <w:rFonts w:ascii="Arial" w:hAnsi="Arial" w:cs="Arial"/>
                <w:color w:val="auto"/>
              </w:rPr>
            </w:pPr>
            <w:r>
              <w:rPr>
                <w:rFonts w:ascii="Arial" w:hAnsi="Arial" w:cs="Arial"/>
                <w:color w:val="auto"/>
              </w:rPr>
              <w:t>Tribu:</w:t>
            </w:r>
          </w:p>
        </w:tc>
        <w:tc>
          <w:tcPr>
            <w:tcW w:w="5210" w:type="dxa"/>
          </w:tcPr>
          <w:p w14:paraId="73796957" w14:textId="7777777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 xml:space="preserve">Genisteas </w:t>
            </w:r>
          </w:p>
        </w:tc>
      </w:tr>
      <w:tr w:rsidR="006D16AC" w:rsidRPr="009008E3" w14:paraId="388B1888" w14:textId="77777777" w:rsidTr="00E70627">
        <w:trPr>
          <w:trHeight w:val="672"/>
        </w:trPr>
        <w:tc>
          <w:tcPr>
            <w:tcW w:w="3403" w:type="dxa"/>
          </w:tcPr>
          <w:p w14:paraId="73FAD683" w14:textId="3A2C22F8"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Genero</w:t>
            </w:r>
            <w:r w:rsidR="0002459D">
              <w:rPr>
                <w:rFonts w:ascii="Arial" w:hAnsi="Arial" w:cs="Arial"/>
                <w:color w:val="auto"/>
              </w:rPr>
              <w:t>:</w:t>
            </w:r>
            <w:r w:rsidRPr="009008E3">
              <w:rPr>
                <w:rFonts w:ascii="Arial" w:hAnsi="Arial" w:cs="Arial"/>
                <w:color w:val="auto"/>
              </w:rPr>
              <w:t xml:space="preserve"> </w:t>
            </w:r>
          </w:p>
        </w:tc>
        <w:tc>
          <w:tcPr>
            <w:tcW w:w="5210" w:type="dxa"/>
          </w:tcPr>
          <w:p w14:paraId="7904645C" w14:textId="77777777" w:rsidR="006D16AC" w:rsidRPr="009008E3" w:rsidRDefault="006D16AC" w:rsidP="006B118A">
            <w:pPr>
              <w:spacing w:line="360" w:lineRule="auto"/>
              <w:jc w:val="both"/>
              <w:rPr>
                <w:rFonts w:ascii="Arial" w:hAnsi="Arial" w:cs="Arial"/>
                <w:i/>
                <w:color w:val="auto"/>
              </w:rPr>
            </w:pPr>
            <w:r w:rsidRPr="009008E3">
              <w:rPr>
                <w:rFonts w:ascii="Arial" w:hAnsi="Arial" w:cs="Arial"/>
                <w:i/>
                <w:color w:val="auto"/>
              </w:rPr>
              <w:t xml:space="preserve">Lupinus </w:t>
            </w:r>
          </w:p>
        </w:tc>
      </w:tr>
      <w:tr w:rsidR="006D16AC" w:rsidRPr="009008E3" w14:paraId="18EAEBD5" w14:textId="77777777" w:rsidTr="00E70627">
        <w:trPr>
          <w:trHeight w:val="672"/>
        </w:trPr>
        <w:tc>
          <w:tcPr>
            <w:tcW w:w="3403" w:type="dxa"/>
          </w:tcPr>
          <w:p w14:paraId="4B38DDAA" w14:textId="4A4656BD"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Especie</w:t>
            </w:r>
            <w:r w:rsidR="0002459D">
              <w:rPr>
                <w:rFonts w:ascii="Arial" w:hAnsi="Arial" w:cs="Arial"/>
                <w:color w:val="auto"/>
              </w:rPr>
              <w:t>:</w:t>
            </w:r>
            <w:r w:rsidRPr="009008E3">
              <w:rPr>
                <w:rFonts w:ascii="Arial" w:hAnsi="Arial" w:cs="Arial"/>
                <w:color w:val="auto"/>
              </w:rPr>
              <w:t xml:space="preserve"> </w:t>
            </w:r>
          </w:p>
        </w:tc>
        <w:tc>
          <w:tcPr>
            <w:tcW w:w="5210" w:type="dxa"/>
          </w:tcPr>
          <w:p w14:paraId="5F9CAECE" w14:textId="77777777" w:rsidR="006D16AC" w:rsidRPr="009008E3" w:rsidRDefault="006D16AC" w:rsidP="006B118A">
            <w:pPr>
              <w:spacing w:line="360" w:lineRule="auto"/>
              <w:jc w:val="both"/>
              <w:rPr>
                <w:rFonts w:ascii="Arial" w:hAnsi="Arial" w:cs="Arial"/>
                <w:i/>
                <w:color w:val="auto"/>
              </w:rPr>
            </w:pPr>
            <w:r w:rsidRPr="009008E3">
              <w:rPr>
                <w:rFonts w:ascii="Arial" w:hAnsi="Arial" w:cs="Arial"/>
                <w:i/>
                <w:color w:val="auto"/>
              </w:rPr>
              <w:t>Mutabilis</w:t>
            </w:r>
          </w:p>
        </w:tc>
      </w:tr>
      <w:tr w:rsidR="006D16AC" w:rsidRPr="009008E3" w14:paraId="347E2546" w14:textId="77777777" w:rsidTr="00E70627">
        <w:trPr>
          <w:trHeight w:val="631"/>
        </w:trPr>
        <w:tc>
          <w:tcPr>
            <w:tcW w:w="3403" w:type="dxa"/>
          </w:tcPr>
          <w:p w14:paraId="0765F970" w14:textId="077A77EA"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Nombre científico</w:t>
            </w:r>
            <w:r w:rsidR="0002459D">
              <w:rPr>
                <w:rFonts w:ascii="Arial" w:hAnsi="Arial" w:cs="Arial"/>
                <w:color w:val="auto"/>
              </w:rPr>
              <w:t>:</w:t>
            </w:r>
            <w:r w:rsidRPr="009008E3">
              <w:rPr>
                <w:rFonts w:ascii="Arial" w:hAnsi="Arial" w:cs="Arial"/>
                <w:color w:val="auto"/>
              </w:rPr>
              <w:t xml:space="preserve"> </w:t>
            </w:r>
          </w:p>
        </w:tc>
        <w:tc>
          <w:tcPr>
            <w:tcW w:w="5210" w:type="dxa"/>
          </w:tcPr>
          <w:p w14:paraId="6E1EF3DC" w14:textId="77777777" w:rsidR="006D16AC" w:rsidRPr="009008E3" w:rsidRDefault="006D16AC" w:rsidP="006B118A">
            <w:pPr>
              <w:spacing w:line="360" w:lineRule="auto"/>
              <w:jc w:val="both"/>
              <w:rPr>
                <w:rFonts w:ascii="Arial" w:hAnsi="Arial" w:cs="Arial"/>
                <w:i/>
                <w:color w:val="auto"/>
              </w:rPr>
            </w:pPr>
            <w:r w:rsidRPr="009008E3">
              <w:rPr>
                <w:rFonts w:ascii="Arial" w:hAnsi="Arial" w:cs="Arial"/>
                <w:i/>
                <w:color w:val="auto"/>
              </w:rPr>
              <w:t>Lupinus mutabilis Sweet</w:t>
            </w:r>
          </w:p>
        </w:tc>
      </w:tr>
      <w:tr w:rsidR="006D16AC" w:rsidRPr="009008E3" w14:paraId="52A219ED" w14:textId="77777777" w:rsidTr="00E70627">
        <w:trPr>
          <w:trHeight w:val="672"/>
        </w:trPr>
        <w:tc>
          <w:tcPr>
            <w:tcW w:w="3403" w:type="dxa"/>
          </w:tcPr>
          <w:p w14:paraId="6668CD10" w14:textId="00570B07" w:rsidR="006D16AC" w:rsidRPr="009008E3" w:rsidRDefault="006D16AC" w:rsidP="006B118A">
            <w:pPr>
              <w:spacing w:line="360" w:lineRule="auto"/>
              <w:jc w:val="both"/>
              <w:rPr>
                <w:rFonts w:ascii="Arial" w:hAnsi="Arial" w:cs="Arial"/>
                <w:color w:val="auto"/>
              </w:rPr>
            </w:pPr>
            <w:r w:rsidRPr="009008E3">
              <w:rPr>
                <w:rFonts w:ascii="Arial" w:hAnsi="Arial" w:cs="Arial"/>
                <w:color w:val="auto"/>
              </w:rPr>
              <w:t>Nombres comunes</w:t>
            </w:r>
            <w:r w:rsidR="0002459D">
              <w:rPr>
                <w:rFonts w:ascii="Arial" w:hAnsi="Arial" w:cs="Arial"/>
                <w:color w:val="auto"/>
              </w:rPr>
              <w:t>:</w:t>
            </w:r>
          </w:p>
        </w:tc>
        <w:tc>
          <w:tcPr>
            <w:tcW w:w="5210" w:type="dxa"/>
          </w:tcPr>
          <w:p w14:paraId="700A350D" w14:textId="6D0A5E41" w:rsidR="0099143B" w:rsidRPr="009008E3" w:rsidRDefault="006D16AC" w:rsidP="006B118A">
            <w:pPr>
              <w:spacing w:line="360" w:lineRule="auto"/>
              <w:jc w:val="both"/>
              <w:rPr>
                <w:rFonts w:ascii="Arial" w:hAnsi="Arial" w:cs="Arial"/>
                <w:color w:val="auto"/>
              </w:rPr>
            </w:pPr>
            <w:r w:rsidRPr="009008E3">
              <w:rPr>
                <w:rFonts w:ascii="Arial" w:hAnsi="Arial" w:cs="Arial"/>
                <w:color w:val="auto"/>
              </w:rPr>
              <w:t>Chocho, tahuri, tarwi</w:t>
            </w:r>
          </w:p>
        </w:tc>
      </w:tr>
    </w:tbl>
    <w:p w14:paraId="512162E1" w14:textId="20319E2F" w:rsidR="006D16AC" w:rsidRPr="009008E3" w:rsidRDefault="00C53272" w:rsidP="00311948">
      <w:pPr>
        <w:pStyle w:val="Prrafodelista"/>
        <w:numPr>
          <w:ilvl w:val="1"/>
          <w:numId w:val="15"/>
        </w:numPr>
        <w:spacing w:after="100" w:afterAutospacing="1" w:line="480" w:lineRule="auto"/>
        <w:jc w:val="both"/>
        <w:rPr>
          <w:rFonts w:ascii="Arial" w:hAnsi="Arial" w:cs="Arial"/>
          <w:b/>
          <w:spacing w:val="3"/>
          <w:sz w:val="24"/>
        </w:rPr>
      </w:pPr>
      <w:r>
        <w:rPr>
          <w:rFonts w:ascii="Arial" w:hAnsi="Arial" w:cs="Arial"/>
          <w:b/>
          <w:spacing w:val="3"/>
          <w:sz w:val="24"/>
        </w:rPr>
        <w:t xml:space="preserve"> </w:t>
      </w:r>
      <w:r w:rsidR="00CF4298">
        <w:rPr>
          <w:rFonts w:ascii="Arial" w:hAnsi="Arial" w:cs="Arial"/>
          <w:b/>
          <w:spacing w:val="3"/>
          <w:sz w:val="24"/>
        </w:rPr>
        <w:t xml:space="preserve"> </w:t>
      </w:r>
      <w:r w:rsidR="006D16AC" w:rsidRPr="009008E3">
        <w:rPr>
          <w:rFonts w:ascii="Arial" w:hAnsi="Arial" w:cs="Arial"/>
          <w:b/>
          <w:spacing w:val="3"/>
          <w:sz w:val="24"/>
        </w:rPr>
        <w:t xml:space="preserve">Mercado y comercialización </w:t>
      </w:r>
    </w:p>
    <w:p w14:paraId="08DB34CC" w14:textId="77777777" w:rsidR="006D16AC" w:rsidRPr="009008E3" w:rsidRDefault="006D16AC" w:rsidP="00BA3561">
      <w:pPr>
        <w:pStyle w:val="Prrafodelista"/>
        <w:numPr>
          <w:ilvl w:val="2"/>
          <w:numId w:val="15"/>
        </w:numPr>
        <w:spacing w:line="480" w:lineRule="auto"/>
        <w:jc w:val="both"/>
        <w:rPr>
          <w:rFonts w:ascii="Arial" w:hAnsi="Arial" w:cs="Arial"/>
          <w:b/>
          <w:spacing w:val="3"/>
          <w:sz w:val="24"/>
        </w:rPr>
      </w:pPr>
      <w:r w:rsidRPr="009008E3">
        <w:rPr>
          <w:rFonts w:ascii="Arial" w:hAnsi="Arial" w:cs="Arial"/>
          <w:b/>
          <w:spacing w:val="3"/>
          <w:sz w:val="24"/>
        </w:rPr>
        <w:t xml:space="preserve">El producto en el mercado </w:t>
      </w:r>
    </w:p>
    <w:p w14:paraId="5C852E87" w14:textId="11F832D0" w:rsidR="006D16AC" w:rsidRPr="00692444" w:rsidRDefault="00692444" w:rsidP="00833A62">
      <w:pPr>
        <w:spacing w:line="360" w:lineRule="auto"/>
        <w:jc w:val="both"/>
        <w:rPr>
          <w:rFonts w:ascii="Arial" w:hAnsi="Arial" w:cs="Arial"/>
          <w:color w:val="auto"/>
          <w:spacing w:val="3"/>
        </w:rPr>
      </w:pPr>
      <w:r>
        <w:rPr>
          <w:rFonts w:ascii="Arial" w:hAnsi="Arial" w:cs="Arial"/>
          <w:color w:val="auto"/>
          <w:spacing w:val="3"/>
        </w:rPr>
        <w:t>En la actualidad el chocho es muy cultivado en la serranía Ecuatoriana, paso de ser un alimento consumido por personas de estratos bajos a ser un producto que poco a poco va ocupando un puesto en los supermercados</w:t>
      </w:r>
      <w:r w:rsidR="004C6EB1" w:rsidRPr="004C6EB1">
        <w:rPr>
          <w:rFonts w:ascii="Arial" w:hAnsi="Arial" w:cs="Arial"/>
          <w:color w:val="auto"/>
          <w:spacing w:val="3"/>
        </w:rPr>
        <w:t xml:space="preserve"> </w:t>
      </w:r>
      <w:r>
        <w:rPr>
          <w:rFonts w:ascii="Arial" w:hAnsi="Arial" w:cs="Arial"/>
          <w:color w:val="auto"/>
          <w:spacing w:val="3"/>
        </w:rPr>
        <w:t>(</w:t>
      </w:r>
      <w:r w:rsidR="00F738F8">
        <w:rPr>
          <w:rFonts w:ascii="Arial" w:hAnsi="Arial" w:cs="Arial"/>
          <w:color w:val="auto"/>
          <w:spacing w:val="3"/>
        </w:rPr>
        <w:t>Limones</w:t>
      </w:r>
      <w:r>
        <w:rPr>
          <w:rFonts w:ascii="Arial" w:hAnsi="Arial" w:cs="Arial"/>
          <w:color w:val="auto"/>
          <w:spacing w:val="3"/>
        </w:rPr>
        <w:t xml:space="preserve">, K y </w:t>
      </w:r>
      <w:r w:rsidR="00C26D1C">
        <w:rPr>
          <w:rFonts w:ascii="Arial" w:hAnsi="Arial" w:cs="Arial"/>
          <w:color w:val="auto"/>
          <w:spacing w:val="3"/>
        </w:rPr>
        <w:t>García</w:t>
      </w:r>
      <w:r>
        <w:rPr>
          <w:rFonts w:ascii="Arial" w:hAnsi="Arial" w:cs="Arial"/>
          <w:color w:val="auto"/>
          <w:spacing w:val="3"/>
        </w:rPr>
        <w:t>, M. 2011).</w:t>
      </w:r>
    </w:p>
    <w:p w14:paraId="243D7022" w14:textId="77777777" w:rsidR="006D16AC" w:rsidRPr="009008E3" w:rsidRDefault="006D16AC" w:rsidP="006D16AC">
      <w:pPr>
        <w:spacing w:line="360" w:lineRule="auto"/>
        <w:ind w:right="56"/>
        <w:jc w:val="both"/>
        <w:rPr>
          <w:rFonts w:ascii="Arial" w:hAnsi="Arial" w:cs="Arial"/>
          <w:color w:val="auto"/>
        </w:rPr>
      </w:pPr>
    </w:p>
    <w:p w14:paraId="64038EB5" w14:textId="77777777" w:rsidR="006D16AC" w:rsidRPr="009008E3" w:rsidRDefault="006D16AC" w:rsidP="00BA3561">
      <w:pPr>
        <w:pStyle w:val="Prrafodelista"/>
        <w:numPr>
          <w:ilvl w:val="2"/>
          <w:numId w:val="15"/>
        </w:numPr>
        <w:tabs>
          <w:tab w:val="left" w:pos="426"/>
        </w:tabs>
        <w:spacing w:line="480" w:lineRule="auto"/>
        <w:ind w:left="851" w:hanging="851"/>
        <w:jc w:val="both"/>
        <w:rPr>
          <w:rFonts w:ascii="Arial" w:hAnsi="Arial" w:cs="Arial"/>
          <w:b/>
          <w:sz w:val="24"/>
        </w:rPr>
      </w:pPr>
      <w:r w:rsidRPr="009008E3">
        <w:rPr>
          <w:rFonts w:ascii="Arial" w:hAnsi="Arial" w:cs="Arial"/>
          <w:b/>
          <w:sz w:val="24"/>
        </w:rPr>
        <w:t>A</w:t>
      </w:r>
      <w:r w:rsidRPr="009008E3">
        <w:rPr>
          <w:rFonts w:ascii="Arial" w:hAnsi="Arial" w:cs="Arial"/>
          <w:b/>
          <w:spacing w:val="-4"/>
          <w:sz w:val="24"/>
        </w:rPr>
        <w:t>n</w:t>
      </w:r>
      <w:r w:rsidRPr="009008E3">
        <w:rPr>
          <w:rFonts w:ascii="Arial" w:hAnsi="Arial" w:cs="Arial"/>
          <w:b/>
          <w:spacing w:val="6"/>
          <w:sz w:val="24"/>
        </w:rPr>
        <w:t>á</w:t>
      </w:r>
      <w:r w:rsidRPr="009008E3">
        <w:rPr>
          <w:rFonts w:ascii="Arial" w:hAnsi="Arial" w:cs="Arial"/>
          <w:b/>
          <w:sz w:val="24"/>
        </w:rPr>
        <w:t>l</w:t>
      </w:r>
      <w:r w:rsidRPr="009008E3">
        <w:rPr>
          <w:rFonts w:ascii="Arial" w:hAnsi="Arial" w:cs="Arial"/>
          <w:b/>
          <w:spacing w:val="-6"/>
          <w:sz w:val="24"/>
        </w:rPr>
        <w:t>i</w:t>
      </w:r>
      <w:r w:rsidRPr="009008E3">
        <w:rPr>
          <w:rFonts w:ascii="Arial" w:hAnsi="Arial" w:cs="Arial"/>
          <w:b/>
          <w:spacing w:val="7"/>
          <w:sz w:val="24"/>
        </w:rPr>
        <w:t>s</w:t>
      </w:r>
      <w:r w:rsidRPr="009008E3">
        <w:rPr>
          <w:rFonts w:ascii="Arial" w:hAnsi="Arial" w:cs="Arial"/>
          <w:b/>
          <w:spacing w:val="-5"/>
          <w:sz w:val="24"/>
        </w:rPr>
        <w:t>i</w:t>
      </w:r>
      <w:r w:rsidRPr="009008E3">
        <w:rPr>
          <w:rFonts w:ascii="Arial" w:hAnsi="Arial" w:cs="Arial"/>
          <w:b/>
          <w:sz w:val="24"/>
        </w:rPr>
        <w:t>s</w:t>
      </w:r>
      <w:r w:rsidRPr="009008E3">
        <w:rPr>
          <w:rFonts w:ascii="Arial" w:hAnsi="Arial" w:cs="Arial"/>
          <w:b/>
          <w:spacing w:val="-5"/>
          <w:sz w:val="24"/>
        </w:rPr>
        <w:t xml:space="preserve"> </w:t>
      </w:r>
      <w:r w:rsidRPr="009008E3">
        <w:rPr>
          <w:rFonts w:ascii="Arial" w:hAnsi="Arial" w:cs="Arial"/>
          <w:b/>
          <w:sz w:val="24"/>
        </w:rPr>
        <w:t>de</w:t>
      </w:r>
      <w:r w:rsidRPr="009008E3">
        <w:rPr>
          <w:rFonts w:ascii="Arial" w:hAnsi="Arial" w:cs="Arial"/>
          <w:b/>
          <w:spacing w:val="5"/>
          <w:sz w:val="24"/>
        </w:rPr>
        <w:t xml:space="preserve"> </w:t>
      </w:r>
      <w:r w:rsidRPr="009008E3">
        <w:rPr>
          <w:rFonts w:ascii="Arial" w:hAnsi="Arial" w:cs="Arial"/>
          <w:b/>
          <w:spacing w:val="-5"/>
          <w:sz w:val="24"/>
        </w:rPr>
        <w:t>l</w:t>
      </w:r>
      <w:r w:rsidRPr="009008E3">
        <w:rPr>
          <w:rFonts w:ascii="Arial" w:hAnsi="Arial" w:cs="Arial"/>
          <w:b/>
          <w:sz w:val="24"/>
        </w:rPr>
        <w:t>a</w:t>
      </w:r>
      <w:r w:rsidRPr="009008E3">
        <w:rPr>
          <w:rFonts w:ascii="Arial" w:hAnsi="Arial" w:cs="Arial"/>
          <w:b/>
          <w:spacing w:val="1"/>
          <w:sz w:val="24"/>
        </w:rPr>
        <w:t xml:space="preserve"> </w:t>
      </w:r>
      <w:r w:rsidRPr="009008E3">
        <w:rPr>
          <w:rFonts w:ascii="Arial" w:hAnsi="Arial" w:cs="Arial"/>
          <w:b/>
          <w:sz w:val="24"/>
        </w:rPr>
        <w:t>d</w:t>
      </w:r>
      <w:r w:rsidRPr="009008E3">
        <w:rPr>
          <w:rFonts w:ascii="Arial" w:hAnsi="Arial" w:cs="Arial"/>
          <w:b/>
          <w:spacing w:val="6"/>
          <w:sz w:val="24"/>
        </w:rPr>
        <w:t>e</w:t>
      </w:r>
      <w:r w:rsidRPr="009008E3">
        <w:rPr>
          <w:rFonts w:ascii="Arial" w:hAnsi="Arial" w:cs="Arial"/>
          <w:b/>
          <w:spacing w:val="-10"/>
          <w:sz w:val="24"/>
        </w:rPr>
        <w:t>m</w:t>
      </w:r>
      <w:r w:rsidRPr="009008E3">
        <w:rPr>
          <w:rFonts w:ascii="Arial" w:hAnsi="Arial" w:cs="Arial"/>
          <w:b/>
          <w:spacing w:val="6"/>
          <w:sz w:val="24"/>
        </w:rPr>
        <w:t>a</w:t>
      </w:r>
      <w:r w:rsidRPr="009008E3">
        <w:rPr>
          <w:rFonts w:ascii="Arial" w:hAnsi="Arial" w:cs="Arial"/>
          <w:b/>
          <w:sz w:val="24"/>
        </w:rPr>
        <w:t>nda</w:t>
      </w:r>
    </w:p>
    <w:p w14:paraId="7786A518" w14:textId="77777777" w:rsidR="006D16AC" w:rsidRPr="009008E3" w:rsidRDefault="006D16AC" w:rsidP="00BA3561">
      <w:pPr>
        <w:pStyle w:val="Prrafodelista"/>
        <w:numPr>
          <w:ilvl w:val="3"/>
          <w:numId w:val="15"/>
        </w:numPr>
        <w:spacing w:line="480" w:lineRule="auto"/>
        <w:ind w:left="993" w:hanging="993"/>
        <w:jc w:val="both"/>
        <w:rPr>
          <w:rFonts w:ascii="Arial" w:hAnsi="Arial" w:cs="Arial"/>
          <w:b/>
          <w:sz w:val="24"/>
        </w:rPr>
      </w:pPr>
      <w:r w:rsidRPr="009008E3">
        <w:rPr>
          <w:rFonts w:ascii="Arial" w:hAnsi="Arial" w:cs="Arial"/>
          <w:b/>
          <w:sz w:val="24"/>
        </w:rPr>
        <w:t>N</w:t>
      </w:r>
      <w:r w:rsidRPr="009008E3">
        <w:rPr>
          <w:rFonts w:ascii="Arial" w:hAnsi="Arial" w:cs="Arial"/>
          <w:b/>
          <w:spacing w:val="2"/>
          <w:sz w:val="24"/>
        </w:rPr>
        <w:t>a</w:t>
      </w:r>
      <w:r w:rsidRPr="009008E3">
        <w:rPr>
          <w:rFonts w:ascii="Arial" w:hAnsi="Arial" w:cs="Arial"/>
          <w:b/>
          <w:sz w:val="24"/>
        </w:rPr>
        <w:t>c</w:t>
      </w:r>
      <w:r w:rsidRPr="009008E3">
        <w:rPr>
          <w:rFonts w:ascii="Arial" w:hAnsi="Arial" w:cs="Arial"/>
          <w:b/>
          <w:spacing w:val="-4"/>
          <w:sz w:val="24"/>
        </w:rPr>
        <w:t>i</w:t>
      </w:r>
      <w:r w:rsidRPr="009008E3">
        <w:rPr>
          <w:rFonts w:ascii="Arial" w:hAnsi="Arial" w:cs="Arial"/>
          <w:b/>
          <w:spacing w:val="5"/>
          <w:sz w:val="24"/>
        </w:rPr>
        <w:t>o</w:t>
      </w:r>
      <w:r w:rsidRPr="009008E3">
        <w:rPr>
          <w:rFonts w:ascii="Arial" w:hAnsi="Arial" w:cs="Arial"/>
          <w:b/>
          <w:spacing w:val="-5"/>
          <w:sz w:val="24"/>
        </w:rPr>
        <w:t>n</w:t>
      </w:r>
      <w:r w:rsidRPr="009008E3">
        <w:rPr>
          <w:rFonts w:ascii="Arial" w:hAnsi="Arial" w:cs="Arial"/>
          <w:b/>
          <w:spacing w:val="6"/>
          <w:sz w:val="24"/>
        </w:rPr>
        <w:t>a</w:t>
      </w:r>
      <w:r w:rsidRPr="009008E3">
        <w:rPr>
          <w:rFonts w:ascii="Arial" w:hAnsi="Arial" w:cs="Arial"/>
          <w:b/>
          <w:sz w:val="24"/>
        </w:rPr>
        <w:t>l</w:t>
      </w:r>
    </w:p>
    <w:p w14:paraId="41D739EA" w14:textId="11379756" w:rsidR="006D16AC" w:rsidRDefault="009B5C34" w:rsidP="009B5C34">
      <w:pPr>
        <w:spacing w:line="360" w:lineRule="auto"/>
        <w:ind w:right="56"/>
        <w:jc w:val="both"/>
        <w:rPr>
          <w:rFonts w:ascii="Arial" w:hAnsi="Arial" w:cs="Arial"/>
        </w:rPr>
      </w:pPr>
      <w:r w:rsidRPr="009B5C34">
        <w:rPr>
          <w:rFonts w:ascii="Arial" w:hAnsi="Arial" w:cs="Arial"/>
        </w:rPr>
        <w:t xml:space="preserve">En Ecuador, el chocho lo consume principalmente la población urbana de la Sierra (80% de la producción) y la costa (19%). La forma de consumo está limitada al consumo de grano entero con maíz tostado, cebiches y ají. La desventaja del chocho es su contenido de alcaloides en el grano. El sistema artesanal de desamargar consta de tres fases: hidratación, cocción y lavado. La hidratación se realiza en 24 horas y generalmente en agua de acequias o vertientes, y en muy pocos casos se utiliza agua potable. La cocción se realiza en cocinas de leña o a gas, y dura una hora. El lavado se realiza en agua corriente de acequias o vertientes durante un período de cuatro a cinco días. El tiempo total para el desamargado artesanal incluye cinco a siete días. Se estima que la demanda insatisfecha de chocho desamaragado es de 59% y que la </w:t>
      </w:r>
      <w:r w:rsidRPr="009B5C34">
        <w:rPr>
          <w:rFonts w:ascii="Arial" w:hAnsi="Arial" w:cs="Arial"/>
        </w:rPr>
        <w:lastRenderedPageBreak/>
        <w:t>demanda potencial actual es de 10 600 toneladas a nivel nacional, la misma que crecerá en los próximos años.</w:t>
      </w:r>
      <w:r>
        <w:rPr>
          <w:rFonts w:ascii="Arial" w:hAnsi="Arial" w:cs="Arial"/>
        </w:rPr>
        <w:t xml:space="preserve"> (Suquilanda, M. 2013)</w:t>
      </w:r>
    </w:p>
    <w:p w14:paraId="4193BF97" w14:textId="77777777" w:rsidR="00311948" w:rsidRPr="009B5C34" w:rsidRDefault="00311948" w:rsidP="009B5C34">
      <w:pPr>
        <w:spacing w:line="360" w:lineRule="auto"/>
        <w:ind w:right="56"/>
        <w:jc w:val="both"/>
        <w:rPr>
          <w:rFonts w:ascii="Arial" w:hAnsi="Arial" w:cs="Arial"/>
          <w:color w:val="auto"/>
        </w:rPr>
      </w:pPr>
    </w:p>
    <w:p w14:paraId="78D593A1" w14:textId="77777777" w:rsidR="006D16AC" w:rsidRPr="009008E3" w:rsidRDefault="006D16AC" w:rsidP="00D64431">
      <w:pPr>
        <w:pStyle w:val="Prrafodelista"/>
        <w:numPr>
          <w:ilvl w:val="4"/>
          <w:numId w:val="15"/>
        </w:numPr>
        <w:spacing w:line="360" w:lineRule="auto"/>
        <w:jc w:val="both"/>
        <w:rPr>
          <w:rFonts w:ascii="Arial" w:hAnsi="Arial" w:cs="Arial"/>
          <w:b/>
          <w:sz w:val="24"/>
        </w:rPr>
      </w:pPr>
      <w:r w:rsidRPr="009008E3">
        <w:rPr>
          <w:rFonts w:ascii="Arial" w:hAnsi="Arial" w:cs="Arial"/>
          <w:b/>
          <w:sz w:val="24"/>
        </w:rPr>
        <w:t xml:space="preserve">Área potencial para el cultivo de chocho </w:t>
      </w:r>
    </w:p>
    <w:p w14:paraId="348D8E96" w14:textId="77777777" w:rsidR="006D16AC" w:rsidRPr="009008E3" w:rsidRDefault="006D16AC" w:rsidP="006D16AC">
      <w:pPr>
        <w:spacing w:line="360" w:lineRule="auto"/>
        <w:ind w:right="60"/>
        <w:jc w:val="both"/>
        <w:rPr>
          <w:rFonts w:ascii="Arial" w:hAnsi="Arial" w:cs="Arial"/>
          <w:color w:val="auto"/>
        </w:rPr>
      </w:pPr>
      <w:r w:rsidRPr="00BE56AD">
        <w:rPr>
          <w:rFonts w:ascii="Arial" w:hAnsi="Arial" w:cs="Arial"/>
          <w:b/>
          <w:color w:val="auto"/>
        </w:rPr>
        <w:t>Cuadro N</w:t>
      </w:r>
      <w:r w:rsidRPr="00BE56AD">
        <w:rPr>
          <w:rFonts w:ascii="Arial" w:hAnsi="Arial" w:cs="Arial"/>
          <w:b/>
          <w:color w:val="auto"/>
          <w:vertAlign w:val="superscript"/>
        </w:rPr>
        <w:t>o</w:t>
      </w:r>
      <w:r w:rsidRPr="00BE56AD">
        <w:rPr>
          <w:rFonts w:ascii="Arial" w:hAnsi="Arial" w:cs="Arial"/>
          <w:b/>
          <w:color w:val="auto"/>
        </w:rPr>
        <w:t xml:space="preserve"> 2:</w:t>
      </w:r>
      <w:r w:rsidRPr="009008E3">
        <w:rPr>
          <w:rFonts w:ascii="Arial" w:hAnsi="Arial" w:cs="Arial"/>
          <w:color w:val="auto"/>
        </w:rPr>
        <w:t xml:space="preserve"> Área potencial de choc</w:t>
      </w:r>
      <w:r>
        <w:rPr>
          <w:rFonts w:ascii="Arial" w:hAnsi="Arial" w:cs="Arial"/>
          <w:color w:val="auto"/>
        </w:rPr>
        <w:t>ho en Ecuador a escala de 1:200</w:t>
      </w:r>
      <w:r w:rsidRPr="009008E3">
        <w:rPr>
          <w:rFonts w:ascii="Arial" w:hAnsi="Arial" w:cs="Arial"/>
          <w:color w:val="auto"/>
        </w:rPr>
        <w:t>000</w:t>
      </w:r>
    </w:p>
    <w:tbl>
      <w:tblPr>
        <w:tblStyle w:val="Tablaconcuadrcula"/>
        <w:tblW w:w="8422" w:type="dxa"/>
        <w:tblLook w:val="04A0" w:firstRow="1" w:lastRow="0" w:firstColumn="1" w:lastColumn="0" w:noHBand="0" w:noVBand="1"/>
      </w:tblPr>
      <w:tblGrid>
        <w:gridCol w:w="1419"/>
        <w:gridCol w:w="1622"/>
        <w:gridCol w:w="617"/>
        <w:gridCol w:w="1719"/>
        <w:gridCol w:w="617"/>
        <w:gridCol w:w="1744"/>
        <w:gridCol w:w="684"/>
      </w:tblGrid>
      <w:tr w:rsidR="006D16AC" w:rsidRPr="009008E3" w14:paraId="55BD78E6" w14:textId="77777777" w:rsidTr="00765610">
        <w:trPr>
          <w:trHeight w:val="1343"/>
        </w:trPr>
        <w:tc>
          <w:tcPr>
            <w:tcW w:w="0" w:type="auto"/>
            <w:vAlign w:val="center"/>
          </w:tcPr>
          <w:p w14:paraId="35A3D727"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Zona</w:t>
            </w:r>
          </w:p>
        </w:tc>
        <w:tc>
          <w:tcPr>
            <w:tcW w:w="0" w:type="auto"/>
            <w:vAlign w:val="center"/>
          </w:tcPr>
          <w:p w14:paraId="6981B1A8"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Sin limitaciones</w:t>
            </w:r>
          </w:p>
          <w:p w14:paraId="2F89669B"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Ha</w:t>
            </w:r>
          </w:p>
        </w:tc>
        <w:tc>
          <w:tcPr>
            <w:tcW w:w="0" w:type="auto"/>
            <w:vAlign w:val="center"/>
          </w:tcPr>
          <w:p w14:paraId="4532035A" w14:textId="77777777" w:rsidR="006D16AC" w:rsidRPr="00CF4298" w:rsidRDefault="006D16AC" w:rsidP="00765610">
            <w:pPr>
              <w:spacing w:line="360" w:lineRule="auto"/>
              <w:jc w:val="center"/>
              <w:rPr>
                <w:rFonts w:ascii="Arial" w:hAnsi="Arial" w:cs="Arial"/>
                <w:b/>
                <w:color w:val="auto"/>
              </w:rPr>
            </w:pPr>
          </w:p>
          <w:p w14:paraId="2AB772A2"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w:t>
            </w:r>
          </w:p>
        </w:tc>
        <w:tc>
          <w:tcPr>
            <w:tcW w:w="0" w:type="auto"/>
            <w:vAlign w:val="center"/>
          </w:tcPr>
          <w:p w14:paraId="5AB569A5" w14:textId="0556882E"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Limitaciones ligeras</w:t>
            </w:r>
          </w:p>
          <w:p w14:paraId="7CA2D300"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Ha</w:t>
            </w:r>
          </w:p>
        </w:tc>
        <w:tc>
          <w:tcPr>
            <w:tcW w:w="0" w:type="auto"/>
            <w:vAlign w:val="center"/>
          </w:tcPr>
          <w:p w14:paraId="0D85B511" w14:textId="77777777" w:rsidR="006D16AC" w:rsidRPr="00CF4298" w:rsidRDefault="006D16AC" w:rsidP="00765610">
            <w:pPr>
              <w:spacing w:line="360" w:lineRule="auto"/>
              <w:jc w:val="center"/>
              <w:rPr>
                <w:rFonts w:ascii="Arial" w:hAnsi="Arial" w:cs="Arial"/>
                <w:b/>
                <w:color w:val="auto"/>
              </w:rPr>
            </w:pPr>
          </w:p>
          <w:p w14:paraId="5D800FA3"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w:t>
            </w:r>
          </w:p>
        </w:tc>
        <w:tc>
          <w:tcPr>
            <w:tcW w:w="0" w:type="auto"/>
            <w:vAlign w:val="center"/>
          </w:tcPr>
          <w:p w14:paraId="14E4BE7A"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Limitaciones importantes</w:t>
            </w:r>
          </w:p>
          <w:p w14:paraId="266C1521"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Ha</w:t>
            </w:r>
          </w:p>
        </w:tc>
        <w:tc>
          <w:tcPr>
            <w:tcW w:w="0" w:type="auto"/>
            <w:vAlign w:val="center"/>
          </w:tcPr>
          <w:p w14:paraId="1B735F6B" w14:textId="77777777" w:rsidR="006D16AC" w:rsidRPr="00CF4298" w:rsidRDefault="006D16AC" w:rsidP="00765610">
            <w:pPr>
              <w:spacing w:line="360" w:lineRule="auto"/>
              <w:jc w:val="center"/>
              <w:rPr>
                <w:rFonts w:ascii="Arial" w:hAnsi="Arial" w:cs="Arial"/>
                <w:b/>
                <w:color w:val="auto"/>
              </w:rPr>
            </w:pPr>
          </w:p>
          <w:p w14:paraId="342049D6" w14:textId="77777777" w:rsidR="006D16AC" w:rsidRPr="00CF4298" w:rsidRDefault="006D16AC" w:rsidP="00765610">
            <w:pPr>
              <w:spacing w:line="360" w:lineRule="auto"/>
              <w:jc w:val="center"/>
              <w:rPr>
                <w:rFonts w:ascii="Arial" w:hAnsi="Arial" w:cs="Arial"/>
                <w:b/>
                <w:color w:val="auto"/>
              </w:rPr>
            </w:pPr>
            <w:r w:rsidRPr="00CF4298">
              <w:rPr>
                <w:rFonts w:ascii="Arial" w:hAnsi="Arial" w:cs="Arial"/>
                <w:b/>
                <w:color w:val="auto"/>
              </w:rPr>
              <w:t>%</w:t>
            </w:r>
          </w:p>
        </w:tc>
      </w:tr>
      <w:tr w:rsidR="006D16AC" w:rsidRPr="009008E3" w14:paraId="7040EDB0" w14:textId="77777777" w:rsidTr="00765610">
        <w:trPr>
          <w:trHeight w:val="439"/>
        </w:trPr>
        <w:tc>
          <w:tcPr>
            <w:tcW w:w="0" w:type="auto"/>
            <w:vAlign w:val="center"/>
          </w:tcPr>
          <w:p w14:paraId="60D3E772" w14:textId="63B2F8FE"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Tulcán- Ibarra</w:t>
            </w:r>
          </w:p>
        </w:tc>
        <w:tc>
          <w:tcPr>
            <w:tcW w:w="0" w:type="auto"/>
            <w:vAlign w:val="center"/>
          </w:tcPr>
          <w:p w14:paraId="3C62DCBA"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14473</w:t>
            </w:r>
          </w:p>
        </w:tc>
        <w:tc>
          <w:tcPr>
            <w:tcW w:w="0" w:type="auto"/>
            <w:vAlign w:val="center"/>
          </w:tcPr>
          <w:p w14:paraId="37BA9D0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17</w:t>
            </w:r>
          </w:p>
        </w:tc>
        <w:tc>
          <w:tcPr>
            <w:tcW w:w="0" w:type="auto"/>
            <w:vAlign w:val="center"/>
          </w:tcPr>
          <w:p w14:paraId="0D268D4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16851</w:t>
            </w:r>
          </w:p>
        </w:tc>
        <w:tc>
          <w:tcPr>
            <w:tcW w:w="0" w:type="auto"/>
            <w:vAlign w:val="center"/>
          </w:tcPr>
          <w:p w14:paraId="1B079D90"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32</w:t>
            </w:r>
          </w:p>
        </w:tc>
        <w:tc>
          <w:tcPr>
            <w:tcW w:w="0" w:type="auto"/>
            <w:vAlign w:val="center"/>
          </w:tcPr>
          <w:p w14:paraId="0E3467F2"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10168</w:t>
            </w:r>
          </w:p>
        </w:tc>
        <w:tc>
          <w:tcPr>
            <w:tcW w:w="0" w:type="auto"/>
            <w:vAlign w:val="center"/>
          </w:tcPr>
          <w:p w14:paraId="0B845F19"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16</w:t>
            </w:r>
          </w:p>
        </w:tc>
      </w:tr>
      <w:tr w:rsidR="006D16AC" w:rsidRPr="009008E3" w14:paraId="5F542EAC" w14:textId="77777777" w:rsidTr="00765610">
        <w:trPr>
          <w:trHeight w:val="878"/>
        </w:trPr>
        <w:tc>
          <w:tcPr>
            <w:tcW w:w="0" w:type="auto"/>
            <w:vAlign w:val="center"/>
          </w:tcPr>
          <w:p w14:paraId="05EB6E34" w14:textId="64070F86"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Quito- Latacunga</w:t>
            </w:r>
          </w:p>
        </w:tc>
        <w:tc>
          <w:tcPr>
            <w:tcW w:w="0" w:type="auto"/>
            <w:vAlign w:val="center"/>
          </w:tcPr>
          <w:p w14:paraId="33EF7EB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59368</w:t>
            </w:r>
          </w:p>
        </w:tc>
        <w:tc>
          <w:tcPr>
            <w:tcW w:w="0" w:type="auto"/>
            <w:vAlign w:val="center"/>
          </w:tcPr>
          <w:p w14:paraId="05DCB9FA"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68</w:t>
            </w:r>
          </w:p>
        </w:tc>
        <w:tc>
          <w:tcPr>
            <w:tcW w:w="0" w:type="auto"/>
            <w:vAlign w:val="center"/>
          </w:tcPr>
          <w:p w14:paraId="7FD76596"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16564</w:t>
            </w:r>
          </w:p>
        </w:tc>
        <w:tc>
          <w:tcPr>
            <w:tcW w:w="0" w:type="auto"/>
            <w:vAlign w:val="center"/>
          </w:tcPr>
          <w:p w14:paraId="05612D6C"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31</w:t>
            </w:r>
          </w:p>
        </w:tc>
        <w:tc>
          <w:tcPr>
            <w:tcW w:w="0" w:type="auto"/>
            <w:vAlign w:val="center"/>
          </w:tcPr>
          <w:p w14:paraId="7C183A82"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23247</w:t>
            </w:r>
          </w:p>
        </w:tc>
        <w:tc>
          <w:tcPr>
            <w:tcW w:w="0" w:type="auto"/>
            <w:vAlign w:val="center"/>
          </w:tcPr>
          <w:p w14:paraId="488988DC"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37</w:t>
            </w:r>
          </w:p>
        </w:tc>
      </w:tr>
      <w:tr w:rsidR="006D16AC" w:rsidRPr="009008E3" w14:paraId="0ED5C5FC" w14:textId="77777777" w:rsidTr="00765610">
        <w:trPr>
          <w:trHeight w:val="903"/>
        </w:trPr>
        <w:tc>
          <w:tcPr>
            <w:tcW w:w="0" w:type="auto"/>
            <w:vAlign w:val="center"/>
          </w:tcPr>
          <w:p w14:paraId="3B8F52A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Riobamba-Cañar</w:t>
            </w:r>
          </w:p>
        </w:tc>
        <w:tc>
          <w:tcPr>
            <w:tcW w:w="0" w:type="auto"/>
            <w:vAlign w:val="center"/>
          </w:tcPr>
          <w:p w14:paraId="0462A62A"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13817</w:t>
            </w:r>
          </w:p>
        </w:tc>
        <w:tc>
          <w:tcPr>
            <w:tcW w:w="0" w:type="auto"/>
            <w:vAlign w:val="center"/>
          </w:tcPr>
          <w:p w14:paraId="578D5666"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16</w:t>
            </w:r>
          </w:p>
        </w:tc>
        <w:tc>
          <w:tcPr>
            <w:tcW w:w="0" w:type="auto"/>
            <w:vAlign w:val="center"/>
          </w:tcPr>
          <w:p w14:paraId="64386949"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19639</w:t>
            </w:r>
          </w:p>
        </w:tc>
        <w:tc>
          <w:tcPr>
            <w:tcW w:w="0" w:type="auto"/>
            <w:vAlign w:val="center"/>
          </w:tcPr>
          <w:p w14:paraId="632BF460"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37</w:t>
            </w:r>
          </w:p>
        </w:tc>
        <w:tc>
          <w:tcPr>
            <w:tcW w:w="0" w:type="auto"/>
            <w:vAlign w:val="center"/>
          </w:tcPr>
          <w:p w14:paraId="284B056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29474</w:t>
            </w:r>
          </w:p>
        </w:tc>
        <w:tc>
          <w:tcPr>
            <w:tcW w:w="0" w:type="auto"/>
            <w:vAlign w:val="center"/>
          </w:tcPr>
          <w:p w14:paraId="611C1EC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46.7</w:t>
            </w:r>
          </w:p>
        </w:tc>
      </w:tr>
      <w:tr w:rsidR="006D16AC" w:rsidRPr="009008E3" w14:paraId="3FE3D81C" w14:textId="77777777" w:rsidTr="00765610">
        <w:trPr>
          <w:trHeight w:val="439"/>
        </w:trPr>
        <w:tc>
          <w:tcPr>
            <w:tcW w:w="0" w:type="auto"/>
            <w:vAlign w:val="center"/>
          </w:tcPr>
          <w:p w14:paraId="3A191A88" w14:textId="5E5D414A"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Cue</w:t>
            </w:r>
            <w:r w:rsidR="002417A2">
              <w:rPr>
                <w:rFonts w:ascii="Arial" w:hAnsi="Arial" w:cs="Arial"/>
                <w:color w:val="auto"/>
              </w:rPr>
              <w:t>n</w:t>
            </w:r>
            <w:r w:rsidRPr="009008E3">
              <w:rPr>
                <w:rFonts w:ascii="Arial" w:hAnsi="Arial" w:cs="Arial"/>
                <w:color w:val="auto"/>
              </w:rPr>
              <w:t>ca-Loja</w:t>
            </w:r>
          </w:p>
        </w:tc>
        <w:tc>
          <w:tcPr>
            <w:tcW w:w="0" w:type="auto"/>
            <w:vAlign w:val="center"/>
          </w:tcPr>
          <w:p w14:paraId="701B9FE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w:t>
            </w:r>
          </w:p>
        </w:tc>
        <w:tc>
          <w:tcPr>
            <w:tcW w:w="0" w:type="auto"/>
            <w:vAlign w:val="center"/>
          </w:tcPr>
          <w:p w14:paraId="6ED27293"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w:t>
            </w:r>
          </w:p>
        </w:tc>
        <w:tc>
          <w:tcPr>
            <w:tcW w:w="0" w:type="auto"/>
            <w:vAlign w:val="center"/>
          </w:tcPr>
          <w:p w14:paraId="1A8275C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w:t>
            </w:r>
          </w:p>
        </w:tc>
        <w:tc>
          <w:tcPr>
            <w:tcW w:w="0" w:type="auto"/>
            <w:vAlign w:val="center"/>
          </w:tcPr>
          <w:p w14:paraId="19EE11D1"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w:t>
            </w:r>
          </w:p>
        </w:tc>
        <w:tc>
          <w:tcPr>
            <w:tcW w:w="0" w:type="auto"/>
            <w:vAlign w:val="center"/>
          </w:tcPr>
          <w:p w14:paraId="5D2E3852"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164</w:t>
            </w:r>
          </w:p>
        </w:tc>
        <w:tc>
          <w:tcPr>
            <w:tcW w:w="0" w:type="auto"/>
            <w:vAlign w:val="center"/>
          </w:tcPr>
          <w:p w14:paraId="513380D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0.3</w:t>
            </w:r>
          </w:p>
        </w:tc>
      </w:tr>
      <w:tr w:rsidR="006D16AC" w:rsidRPr="009008E3" w14:paraId="1C0F0B17" w14:textId="77777777" w:rsidTr="00765610">
        <w:trPr>
          <w:trHeight w:val="463"/>
        </w:trPr>
        <w:tc>
          <w:tcPr>
            <w:tcW w:w="0" w:type="auto"/>
            <w:vAlign w:val="center"/>
          </w:tcPr>
          <w:p w14:paraId="22E66FA2" w14:textId="7DEB6D0E"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Total</w:t>
            </w:r>
          </w:p>
        </w:tc>
        <w:tc>
          <w:tcPr>
            <w:tcW w:w="0" w:type="auto"/>
            <w:vAlign w:val="center"/>
          </w:tcPr>
          <w:p w14:paraId="7D555BE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87658</w:t>
            </w:r>
          </w:p>
        </w:tc>
        <w:tc>
          <w:tcPr>
            <w:tcW w:w="0" w:type="auto"/>
            <w:vAlign w:val="center"/>
          </w:tcPr>
          <w:p w14:paraId="4EB4E7F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100</w:t>
            </w:r>
          </w:p>
        </w:tc>
        <w:tc>
          <w:tcPr>
            <w:tcW w:w="0" w:type="auto"/>
            <w:vAlign w:val="center"/>
          </w:tcPr>
          <w:p w14:paraId="0D33F096"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53054</w:t>
            </w:r>
          </w:p>
        </w:tc>
        <w:tc>
          <w:tcPr>
            <w:tcW w:w="0" w:type="auto"/>
            <w:vAlign w:val="center"/>
          </w:tcPr>
          <w:p w14:paraId="1CA155A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100</w:t>
            </w:r>
          </w:p>
        </w:tc>
        <w:tc>
          <w:tcPr>
            <w:tcW w:w="0" w:type="auto"/>
            <w:vAlign w:val="center"/>
          </w:tcPr>
          <w:p w14:paraId="745FB31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62853</w:t>
            </w:r>
          </w:p>
        </w:tc>
        <w:tc>
          <w:tcPr>
            <w:tcW w:w="0" w:type="auto"/>
            <w:vAlign w:val="center"/>
          </w:tcPr>
          <w:p w14:paraId="166782B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100</w:t>
            </w:r>
          </w:p>
        </w:tc>
      </w:tr>
    </w:tbl>
    <w:p w14:paraId="08292BF4" w14:textId="77777777" w:rsidR="006D16AC" w:rsidRPr="007449F7" w:rsidRDefault="006D16AC" w:rsidP="006D16AC">
      <w:pPr>
        <w:spacing w:line="360" w:lineRule="auto"/>
        <w:jc w:val="both"/>
        <w:rPr>
          <w:rFonts w:ascii="Arial" w:hAnsi="Arial" w:cs="Arial"/>
          <w:color w:val="auto"/>
          <w:sz w:val="20"/>
        </w:rPr>
      </w:pPr>
      <w:r w:rsidRPr="007449F7">
        <w:rPr>
          <w:rFonts w:ascii="Arial" w:hAnsi="Arial" w:cs="Arial"/>
          <w:b/>
          <w:color w:val="auto"/>
          <w:sz w:val="20"/>
        </w:rPr>
        <w:t xml:space="preserve">Fuente: </w:t>
      </w:r>
      <w:r w:rsidRPr="007449F7">
        <w:rPr>
          <w:rFonts w:ascii="Arial" w:hAnsi="Arial" w:cs="Arial"/>
          <w:color w:val="auto"/>
          <w:sz w:val="20"/>
        </w:rPr>
        <w:t>SICA (Servicio de información y censo agropecuario) citado por: Cano, I.; Acosta, T. 2009</w:t>
      </w:r>
    </w:p>
    <w:p w14:paraId="2E87E4C4" w14:textId="77777777" w:rsidR="006D16AC" w:rsidRPr="00765610" w:rsidRDefault="006D16AC" w:rsidP="006D16AC">
      <w:pPr>
        <w:spacing w:line="360" w:lineRule="auto"/>
        <w:ind w:right="60"/>
        <w:jc w:val="both"/>
        <w:rPr>
          <w:rFonts w:ascii="Arial" w:hAnsi="Arial" w:cs="Arial"/>
          <w:color w:val="auto"/>
        </w:rPr>
      </w:pPr>
    </w:p>
    <w:p w14:paraId="2E6004BA" w14:textId="254A14F4" w:rsidR="006D16AC" w:rsidRPr="00F738F8" w:rsidRDefault="006D16AC" w:rsidP="00F738F8">
      <w:pPr>
        <w:spacing w:line="360" w:lineRule="auto"/>
        <w:jc w:val="both"/>
        <w:rPr>
          <w:rFonts w:ascii="Arial" w:hAnsi="Arial" w:cs="Arial"/>
          <w:color w:val="auto"/>
          <w:sz w:val="20"/>
        </w:rPr>
      </w:pPr>
      <w:r w:rsidRPr="009008E3">
        <w:rPr>
          <w:rFonts w:ascii="Arial" w:hAnsi="Arial" w:cs="Arial"/>
          <w:color w:val="auto"/>
        </w:rPr>
        <w:t>En el Cuadro</w:t>
      </w:r>
      <w:r>
        <w:rPr>
          <w:rFonts w:ascii="Arial" w:hAnsi="Arial" w:cs="Arial"/>
          <w:color w:val="auto"/>
        </w:rPr>
        <w:t xml:space="preserve"> </w:t>
      </w:r>
      <w:r w:rsidR="004C6EB1" w:rsidRPr="004C6EB1">
        <w:rPr>
          <w:rFonts w:ascii="Arial" w:hAnsi="Arial" w:cs="Arial"/>
          <w:color w:val="auto"/>
        </w:rPr>
        <w:t>N°2</w:t>
      </w:r>
      <w:r w:rsidRPr="009008E3">
        <w:rPr>
          <w:rFonts w:ascii="Arial" w:hAnsi="Arial" w:cs="Arial"/>
          <w:color w:val="auto"/>
        </w:rPr>
        <w:t>, se observa la localización de las superficies potenciales para el cultivo de chocho en escala 1:200 000 a nivel de cantones. Se presentan las zonas y el tipo de limitación existente para cada una. Quito-Latacunga tienen el mayor porcentaje (68%) de superficie para cultivar sin limitaciones (SL), seguido de Tulcán</w:t>
      </w:r>
      <w:r w:rsidRPr="009008E3">
        <w:rPr>
          <w:rFonts w:ascii="Arial" w:hAnsi="Arial" w:cs="Arial"/>
          <w:color w:val="auto"/>
        </w:rPr>
        <w:softHyphen/>
        <w:t>-Ibarra y Riobamba-</w:t>
      </w:r>
      <w:r w:rsidRPr="009008E3">
        <w:rPr>
          <w:rFonts w:ascii="Arial" w:hAnsi="Arial" w:cs="Arial"/>
          <w:color w:val="auto"/>
        </w:rPr>
        <w:softHyphen/>
        <w:t>Cañar con 16% cada zona, mientras que en Cuenca</w:t>
      </w:r>
      <w:r w:rsidRPr="009008E3">
        <w:rPr>
          <w:rFonts w:ascii="Arial" w:hAnsi="Arial" w:cs="Arial"/>
          <w:color w:val="auto"/>
        </w:rPr>
        <w:softHyphen/>
        <w:t>-Loja no existen superficies sin limitaciones. El total determinado para las cuatro zonas: Tulcán</w:t>
      </w:r>
      <w:r w:rsidRPr="009008E3">
        <w:rPr>
          <w:rFonts w:ascii="Arial" w:hAnsi="Arial" w:cs="Arial"/>
          <w:color w:val="auto"/>
        </w:rPr>
        <w:softHyphen/>
        <w:t>-Ibarra, Quito-Latacunga, Riobamba</w:t>
      </w:r>
      <w:r w:rsidRPr="009008E3">
        <w:rPr>
          <w:rFonts w:ascii="Arial" w:hAnsi="Arial" w:cs="Arial"/>
          <w:color w:val="auto"/>
        </w:rPr>
        <w:softHyphen/>
        <w:t>-Cañar y Cuenca-</w:t>
      </w:r>
      <w:r w:rsidRPr="009008E3">
        <w:rPr>
          <w:rFonts w:ascii="Arial" w:hAnsi="Arial" w:cs="Arial"/>
          <w:color w:val="auto"/>
        </w:rPr>
        <w:softHyphen/>
        <w:t>Loja, con áreas sin limit</w:t>
      </w:r>
      <w:r w:rsidR="000A7F78">
        <w:rPr>
          <w:rFonts w:ascii="Arial" w:hAnsi="Arial" w:cs="Arial"/>
          <w:color w:val="auto"/>
        </w:rPr>
        <w:t>aciones (SL) es igual a 87 658 H</w:t>
      </w:r>
      <w:r w:rsidRPr="009008E3">
        <w:rPr>
          <w:rFonts w:ascii="Arial" w:hAnsi="Arial" w:cs="Arial"/>
          <w:color w:val="auto"/>
        </w:rPr>
        <w:t>a, mediante escala 1:200 000. En estas mismas zonas se encuentran también superficies con limitaciones ligeras (LL) y limitaciones importantes (LI). La zona Riobamba-</w:t>
      </w:r>
      <w:r w:rsidRPr="009008E3">
        <w:rPr>
          <w:rFonts w:ascii="Arial" w:hAnsi="Arial" w:cs="Arial"/>
          <w:color w:val="auto"/>
        </w:rPr>
        <w:softHyphen/>
        <w:t xml:space="preserve">Cañar presenta el mayor porcentaje de superficie con limitaciones ligeras (LL = 37%) y con limitaciones importantes (LI = 46.7%) </w:t>
      </w:r>
      <w:r w:rsidR="00F738F8" w:rsidRPr="00F738F8">
        <w:rPr>
          <w:rFonts w:ascii="Arial" w:hAnsi="Arial" w:cs="Arial"/>
          <w:color w:val="auto"/>
        </w:rPr>
        <w:t>(Cano, I.; Acosta, T. 2009)</w:t>
      </w:r>
    </w:p>
    <w:p w14:paraId="34A21F06" w14:textId="77777777" w:rsidR="006D16AC" w:rsidRPr="009008E3" w:rsidRDefault="006D16AC" w:rsidP="006D16AC">
      <w:pPr>
        <w:spacing w:line="360" w:lineRule="auto"/>
        <w:ind w:right="60"/>
        <w:jc w:val="both"/>
        <w:rPr>
          <w:rFonts w:ascii="Arial" w:hAnsi="Arial" w:cs="Arial"/>
          <w:color w:val="auto"/>
        </w:rPr>
      </w:pPr>
    </w:p>
    <w:p w14:paraId="4A8CFFA6" w14:textId="77777777" w:rsidR="006D16AC" w:rsidRPr="009008E3" w:rsidRDefault="006D16AC" w:rsidP="006D16AC">
      <w:pPr>
        <w:spacing w:line="360" w:lineRule="auto"/>
        <w:jc w:val="both"/>
        <w:rPr>
          <w:rFonts w:ascii="Arial" w:hAnsi="Arial" w:cs="Arial"/>
          <w:color w:val="auto"/>
        </w:rPr>
      </w:pPr>
      <w:r w:rsidRPr="00BE56AD">
        <w:rPr>
          <w:rFonts w:ascii="Arial" w:hAnsi="Arial" w:cs="Arial"/>
          <w:b/>
          <w:color w:val="auto"/>
        </w:rPr>
        <w:lastRenderedPageBreak/>
        <w:t>Cuadro N</w:t>
      </w:r>
      <w:r w:rsidRPr="00BE56AD">
        <w:rPr>
          <w:rFonts w:ascii="Arial" w:hAnsi="Arial" w:cs="Arial"/>
          <w:b/>
          <w:color w:val="auto"/>
          <w:vertAlign w:val="superscript"/>
        </w:rPr>
        <w:t>o</w:t>
      </w:r>
      <w:r w:rsidRPr="00BE56AD">
        <w:rPr>
          <w:rFonts w:ascii="Arial" w:hAnsi="Arial" w:cs="Arial"/>
          <w:b/>
          <w:color w:val="auto"/>
        </w:rPr>
        <w:t xml:space="preserve"> 3:</w:t>
      </w:r>
      <w:r w:rsidRPr="009008E3">
        <w:rPr>
          <w:rFonts w:ascii="Arial" w:hAnsi="Arial" w:cs="Arial"/>
          <w:color w:val="auto"/>
        </w:rPr>
        <w:t xml:space="preserve"> Área potencial de choc</w:t>
      </w:r>
      <w:r>
        <w:rPr>
          <w:rFonts w:ascii="Arial" w:hAnsi="Arial" w:cs="Arial"/>
          <w:color w:val="auto"/>
        </w:rPr>
        <w:t>ho en Ecuador a escala de 1:500</w:t>
      </w:r>
      <w:r w:rsidRPr="009008E3">
        <w:rPr>
          <w:rFonts w:ascii="Arial" w:hAnsi="Arial" w:cs="Arial"/>
          <w:color w:val="auto"/>
        </w:rPr>
        <w:t>000</w:t>
      </w:r>
    </w:p>
    <w:tbl>
      <w:tblPr>
        <w:tblStyle w:val="Tablaconcuadrcula"/>
        <w:tblW w:w="8372" w:type="dxa"/>
        <w:tblLook w:val="04A0" w:firstRow="1" w:lastRow="0" w:firstColumn="1" w:lastColumn="0" w:noHBand="0" w:noVBand="1"/>
      </w:tblPr>
      <w:tblGrid>
        <w:gridCol w:w="1452"/>
        <w:gridCol w:w="1620"/>
        <w:gridCol w:w="617"/>
        <w:gridCol w:w="1714"/>
        <w:gridCol w:w="617"/>
        <w:gridCol w:w="1735"/>
        <w:gridCol w:w="617"/>
      </w:tblGrid>
      <w:tr w:rsidR="006D16AC" w:rsidRPr="009008E3" w14:paraId="451B7021" w14:textId="77777777" w:rsidTr="00765610">
        <w:trPr>
          <w:trHeight w:val="987"/>
        </w:trPr>
        <w:tc>
          <w:tcPr>
            <w:tcW w:w="0" w:type="auto"/>
            <w:vAlign w:val="center"/>
          </w:tcPr>
          <w:p w14:paraId="1E384E4F" w14:textId="77777777" w:rsidR="006D16AC" w:rsidRPr="009008E3" w:rsidRDefault="006D16AC" w:rsidP="00765610">
            <w:pPr>
              <w:spacing w:line="360" w:lineRule="auto"/>
              <w:jc w:val="center"/>
              <w:rPr>
                <w:rFonts w:ascii="Arial" w:hAnsi="Arial" w:cs="Arial"/>
                <w:b/>
                <w:color w:val="auto"/>
                <w:lang w:val="es-EC"/>
              </w:rPr>
            </w:pPr>
          </w:p>
          <w:p w14:paraId="7120FFB8"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Zona</w:t>
            </w:r>
          </w:p>
        </w:tc>
        <w:tc>
          <w:tcPr>
            <w:tcW w:w="0" w:type="auto"/>
            <w:vAlign w:val="center"/>
          </w:tcPr>
          <w:p w14:paraId="19FF1993"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Sin limitaciones</w:t>
            </w:r>
          </w:p>
          <w:p w14:paraId="6A84ED3F"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Ha</w:t>
            </w:r>
          </w:p>
        </w:tc>
        <w:tc>
          <w:tcPr>
            <w:tcW w:w="0" w:type="auto"/>
            <w:vAlign w:val="center"/>
          </w:tcPr>
          <w:p w14:paraId="088E89B8" w14:textId="77777777" w:rsidR="006D16AC" w:rsidRPr="009008E3" w:rsidRDefault="006D16AC" w:rsidP="00765610">
            <w:pPr>
              <w:spacing w:line="360" w:lineRule="auto"/>
              <w:jc w:val="center"/>
              <w:rPr>
                <w:rFonts w:ascii="Arial" w:hAnsi="Arial" w:cs="Arial"/>
                <w:b/>
                <w:color w:val="auto"/>
              </w:rPr>
            </w:pPr>
          </w:p>
          <w:p w14:paraId="5F4606AC"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w:t>
            </w:r>
          </w:p>
        </w:tc>
        <w:tc>
          <w:tcPr>
            <w:tcW w:w="0" w:type="auto"/>
            <w:vAlign w:val="center"/>
          </w:tcPr>
          <w:p w14:paraId="1C7AE27B" w14:textId="4BC3A912"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Limitaciones ligeras</w:t>
            </w:r>
          </w:p>
          <w:p w14:paraId="314F5509"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Ha</w:t>
            </w:r>
          </w:p>
        </w:tc>
        <w:tc>
          <w:tcPr>
            <w:tcW w:w="0" w:type="auto"/>
            <w:vAlign w:val="center"/>
          </w:tcPr>
          <w:p w14:paraId="4B7E17A1" w14:textId="77777777" w:rsidR="006D16AC" w:rsidRPr="009008E3" w:rsidRDefault="006D16AC" w:rsidP="00765610">
            <w:pPr>
              <w:spacing w:line="360" w:lineRule="auto"/>
              <w:jc w:val="center"/>
              <w:rPr>
                <w:rFonts w:ascii="Arial" w:hAnsi="Arial" w:cs="Arial"/>
                <w:b/>
                <w:color w:val="auto"/>
              </w:rPr>
            </w:pPr>
          </w:p>
          <w:p w14:paraId="3F5D61C4"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w:t>
            </w:r>
          </w:p>
        </w:tc>
        <w:tc>
          <w:tcPr>
            <w:tcW w:w="0" w:type="auto"/>
            <w:vAlign w:val="center"/>
          </w:tcPr>
          <w:p w14:paraId="7C7C73B7"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Limitaciones importantes</w:t>
            </w:r>
          </w:p>
          <w:p w14:paraId="4D7039AD"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Ha</w:t>
            </w:r>
          </w:p>
        </w:tc>
        <w:tc>
          <w:tcPr>
            <w:tcW w:w="0" w:type="auto"/>
            <w:vAlign w:val="center"/>
          </w:tcPr>
          <w:p w14:paraId="656187F9" w14:textId="77777777" w:rsidR="006D16AC" w:rsidRPr="009008E3" w:rsidRDefault="006D16AC" w:rsidP="00765610">
            <w:pPr>
              <w:spacing w:line="360" w:lineRule="auto"/>
              <w:jc w:val="center"/>
              <w:rPr>
                <w:rFonts w:ascii="Arial" w:hAnsi="Arial" w:cs="Arial"/>
                <w:b/>
                <w:color w:val="auto"/>
              </w:rPr>
            </w:pPr>
          </w:p>
          <w:p w14:paraId="69AA4B66"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w:t>
            </w:r>
          </w:p>
        </w:tc>
      </w:tr>
      <w:tr w:rsidR="006D16AC" w:rsidRPr="009008E3" w14:paraId="5AB86B3C" w14:textId="77777777" w:rsidTr="00765610">
        <w:trPr>
          <w:trHeight w:val="351"/>
        </w:trPr>
        <w:tc>
          <w:tcPr>
            <w:tcW w:w="0" w:type="auto"/>
            <w:vAlign w:val="center"/>
          </w:tcPr>
          <w:p w14:paraId="48A9874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Ibarra-San Pablo</w:t>
            </w:r>
          </w:p>
        </w:tc>
        <w:tc>
          <w:tcPr>
            <w:tcW w:w="0" w:type="auto"/>
            <w:vAlign w:val="center"/>
          </w:tcPr>
          <w:p w14:paraId="2AB811E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938</w:t>
            </w:r>
          </w:p>
        </w:tc>
        <w:tc>
          <w:tcPr>
            <w:tcW w:w="0" w:type="auto"/>
            <w:vAlign w:val="center"/>
          </w:tcPr>
          <w:p w14:paraId="7293939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w:t>
            </w:r>
          </w:p>
        </w:tc>
        <w:tc>
          <w:tcPr>
            <w:tcW w:w="0" w:type="auto"/>
            <w:vAlign w:val="center"/>
          </w:tcPr>
          <w:p w14:paraId="229235C4"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911</w:t>
            </w:r>
          </w:p>
        </w:tc>
        <w:tc>
          <w:tcPr>
            <w:tcW w:w="0" w:type="auto"/>
            <w:vAlign w:val="center"/>
          </w:tcPr>
          <w:p w14:paraId="5E256A4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5</w:t>
            </w:r>
          </w:p>
        </w:tc>
        <w:tc>
          <w:tcPr>
            <w:tcW w:w="0" w:type="auto"/>
            <w:vAlign w:val="center"/>
          </w:tcPr>
          <w:p w14:paraId="5C6C24D3"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2575</w:t>
            </w:r>
          </w:p>
        </w:tc>
        <w:tc>
          <w:tcPr>
            <w:tcW w:w="0" w:type="auto"/>
            <w:vAlign w:val="center"/>
          </w:tcPr>
          <w:p w14:paraId="3BCDA179"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5</w:t>
            </w:r>
          </w:p>
        </w:tc>
      </w:tr>
      <w:tr w:rsidR="006D16AC" w:rsidRPr="009008E3" w14:paraId="1B386351" w14:textId="77777777" w:rsidTr="00765610">
        <w:trPr>
          <w:trHeight w:val="351"/>
        </w:trPr>
        <w:tc>
          <w:tcPr>
            <w:tcW w:w="0" w:type="auto"/>
            <w:vAlign w:val="center"/>
          </w:tcPr>
          <w:p w14:paraId="6FF6B330" w14:textId="2C3A02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Otavalo</w:t>
            </w:r>
          </w:p>
        </w:tc>
        <w:tc>
          <w:tcPr>
            <w:tcW w:w="0" w:type="auto"/>
            <w:vAlign w:val="center"/>
          </w:tcPr>
          <w:p w14:paraId="664522D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w:t>
            </w:r>
          </w:p>
        </w:tc>
        <w:tc>
          <w:tcPr>
            <w:tcW w:w="0" w:type="auto"/>
            <w:vAlign w:val="center"/>
          </w:tcPr>
          <w:p w14:paraId="055642E3"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w:t>
            </w:r>
          </w:p>
        </w:tc>
        <w:tc>
          <w:tcPr>
            <w:tcW w:w="0" w:type="auto"/>
            <w:vAlign w:val="center"/>
          </w:tcPr>
          <w:p w14:paraId="5950BB7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1323</w:t>
            </w:r>
          </w:p>
        </w:tc>
        <w:tc>
          <w:tcPr>
            <w:tcW w:w="0" w:type="auto"/>
            <w:vAlign w:val="center"/>
          </w:tcPr>
          <w:p w14:paraId="09344BCD"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5</w:t>
            </w:r>
          </w:p>
        </w:tc>
        <w:tc>
          <w:tcPr>
            <w:tcW w:w="0" w:type="auto"/>
            <w:vAlign w:val="center"/>
          </w:tcPr>
          <w:p w14:paraId="364CB836"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990</w:t>
            </w:r>
          </w:p>
        </w:tc>
        <w:tc>
          <w:tcPr>
            <w:tcW w:w="0" w:type="auto"/>
            <w:vAlign w:val="center"/>
          </w:tcPr>
          <w:p w14:paraId="3843C70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w:t>
            </w:r>
          </w:p>
        </w:tc>
      </w:tr>
      <w:tr w:rsidR="006D16AC" w:rsidRPr="009008E3" w14:paraId="2CA6C9FE" w14:textId="77777777" w:rsidTr="00765610">
        <w:trPr>
          <w:trHeight w:val="714"/>
        </w:trPr>
        <w:tc>
          <w:tcPr>
            <w:tcW w:w="0" w:type="auto"/>
            <w:vAlign w:val="center"/>
          </w:tcPr>
          <w:p w14:paraId="5D46DE3C" w14:textId="487D4A6C"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Cayambe-Cangahua</w:t>
            </w:r>
          </w:p>
        </w:tc>
        <w:tc>
          <w:tcPr>
            <w:tcW w:w="0" w:type="auto"/>
            <w:vAlign w:val="center"/>
          </w:tcPr>
          <w:p w14:paraId="02C88C6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4011</w:t>
            </w:r>
          </w:p>
        </w:tc>
        <w:tc>
          <w:tcPr>
            <w:tcW w:w="0" w:type="auto"/>
            <w:vAlign w:val="center"/>
          </w:tcPr>
          <w:p w14:paraId="62BEEE6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13</w:t>
            </w:r>
          </w:p>
        </w:tc>
        <w:tc>
          <w:tcPr>
            <w:tcW w:w="0" w:type="auto"/>
            <w:vAlign w:val="center"/>
          </w:tcPr>
          <w:p w14:paraId="51CD0551"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230</w:t>
            </w:r>
          </w:p>
        </w:tc>
        <w:tc>
          <w:tcPr>
            <w:tcW w:w="0" w:type="auto"/>
            <w:vAlign w:val="center"/>
          </w:tcPr>
          <w:p w14:paraId="4151D6B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w:t>
            </w:r>
          </w:p>
        </w:tc>
        <w:tc>
          <w:tcPr>
            <w:tcW w:w="0" w:type="auto"/>
            <w:vAlign w:val="center"/>
          </w:tcPr>
          <w:p w14:paraId="7BA7A9C2"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4932</w:t>
            </w:r>
          </w:p>
        </w:tc>
        <w:tc>
          <w:tcPr>
            <w:tcW w:w="0" w:type="auto"/>
            <w:vAlign w:val="center"/>
          </w:tcPr>
          <w:p w14:paraId="6A2871E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9</w:t>
            </w:r>
          </w:p>
        </w:tc>
      </w:tr>
      <w:tr w:rsidR="006D16AC" w:rsidRPr="009008E3" w14:paraId="17875FA1" w14:textId="77777777" w:rsidTr="00765610">
        <w:trPr>
          <w:trHeight w:val="351"/>
        </w:trPr>
        <w:tc>
          <w:tcPr>
            <w:tcW w:w="0" w:type="auto"/>
            <w:vAlign w:val="center"/>
          </w:tcPr>
          <w:p w14:paraId="159FE0A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Sigchos-Mulaló</w:t>
            </w:r>
          </w:p>
        </w:tc>
        <w:tc>
          <w:tcPr>
            <w:tcW w:w="0" w:type="auto"/>
            <w:vAlign w:val="center"/>
          </w:tcPr>
          <w:p w14:paraId="317A362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5703</w:t>
            </w:r>
          </w:p>
        </w:tc>
        <w:tc>
          <w:tcPr>
            <w:tcW w:w="0" w:type="auto"/>
            <w:vAlign w:val="center"/>
          </w:tcPr>
          <w:p w14:paraId="387CDEB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18</w:t>
            </w:r>
          </w:p>
        </w:tc>
        <w:tc>
          <w:tcPr>
            <w:tcW w:w="0" w:type="auto"/>
            <w:vAlign w:val="center"/>
          </w:tcPr>
          <w:p w14:paraId="297A1809"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7323</w:t>
            </w:r>
          </w:p>
        </w:tc>
        <w:tc>
          <w:tcPr>
            <w:tcW w:w="0" w:type="auto"/>
            <w:vAlign w:val="center"/>
          </w:tcPr>
          <w:p w14:paraId="4BF8D22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43</w:t>
            </w:r>
          </w:p>
        </w:tc>
        <w:tc>
          <w:tcPr>
            <w:tcW w:w="0" w:type="auto"/>
            <w:vAlign w:val="center"/>
          </w:tcPr>
          <w:p w14:paraId="23A32DE9"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7556</w:t>
            </w:r>
          </w:p>
        </w:tc>
        <w:tc>
          <w:tcPr>
            <w:tcW w:w="0" w:type="auto"/>
            <w:vAlign w:val="center"/>
          </w:tcPr>
          <w:p w14:paraId="46251444"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14</w:t>
            </w:r>
          </w:p>
        </w:tc>
      </w:tr>
      <w:tr w:rsidR="006D16AC" w:rsidRPr="009008E3" w14:paraId="3A781BBF" w14:textId="77777777" w:rsidTr="00765610">
        <w:trPr>
          <w:trHeight w:val="714"/>
        </w:trPr>
        <w:tc>
          <w:tcPr>
            <w:tcW w:w="0" w:type="auto"/>
            <w:vAlign w:val="center"/>
          </w:tcPr>
          <w:p w14:paraId="3F6C5EA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Latacunga-Salcedo</w:t>
            </w:r>
          </w:p>
        </w:tc>
        <w:tc>
          <w:tcPr>
            <w:tcW w:w="0" w:type="auto"/>
            <w:vAlign w:val="center"/>
          </w:tcPr>
          <w:p w14:paraId="3B79261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12222</w:t>
            </w:r>
          </w:p>
        </w:tc>
        <w:tc>
          <w:tcPr>
            <w:tcW w:w="0" w:type="auto"/>
            <w:vAlign w:val="center"/>
          </w:tcPr>
          <w:p w14:paraId="31B6CA8C"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38</w:t>
            </w:r>
          </w:p>
        </w:tc>
        <w:tc>
          <w:tcPr>
            <w:tcW w:w="0" w:type="auto"/>
            <w:vAlign w:val="center"/>
          </w:tcPr>
          <w:p w14:paraId="4C852B4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3053</w:t>
            </w:r>
          </w:p>
        </w:tc>
        <w:tc>
          <w:tcPr>
            <w:tcW w:w="0" w:type="auto"/>
            <w:vAlign w:val="center"/>
          </w:tcPr>
          <w:p w14:paraId="2BDB565C"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18</w:t>
            </w:r>
          </w:p>
        </w:tc>
        <w:tc>
          <w:tcPr>
            <w:tcW w:w="0" w:type="auto"/>
            <w:vAlign w:val="center"/>
          </w:tcPr>
          <w:p w14:paraId="188CC70A"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6992</w:t>
            </w:r>
          </w:p>
        </w:tc>
        <w:tc>
          <w:tcPr>
            <w:tcW w:w="0" w:type="auto"/>
            <w:vAlign w:val="center"/>
          </w:tcPr>
          <w:p w14:paraId="6BBC8646"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13</w:t>
            </w:r>
          </w:p>
        </w:tc>
      </w:tr>
      <w:tr w:rsidR="006D16AC" w:rsidRPr="009008E3" w14:paraId="7FE24516" w14:textId="77777777" w:rsidTr="00765610">
        <w:trPr>
          <w:trHeight w:val="351"/>
        </w:trPr>
        <w:tc>
          <w:tcPr>
            <w:tcW w:w="0" w:type="auto"/>
            <w:vAlign w:val="center"/>
          </w:tcPr>
          <w:p w14:paraId="2CCD5304"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Quero-Guano</w:t>
            </w:r>
          </w:p>
        </w:tc>
        <w:tc>
          <w:tcPr>
            <w:tcW w:w="0" w:type="auto"/>
            <w:vAlign w:val="center"/>
          </w:tcPr>
          <w:p w14:paraId="5BF6981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4946</w:t>
            </w:r>
          </w:p>
        </w:tc>
        <w:tc>
          <w:tcPr>
            <w:tcW w:w="0" w:type="auto"/>
            <w:vAlign w:val="center"/>
          </w:tcPr>
          <w:p w14:paraId="1E36A4AC"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16</w:t>
            </w:r>
          </w:p>
        </w:tc>
        <w:tc>
          <w:tcPr>
            <w:tcW w:w="0" w:type="auto"/>
            <w:vAlign w:val="center"/>
          </w:tcPr>
          <w:p w14:paraId="315811E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2987</w:t>
            </w:r>
          </w:p>
        </w:tc>
        <w:tc>
          <w:tcPr>
            <w:tcW w:w="0" w:type="auto"/>
            <w:vAlign w:val="center"/>
          </w:tcPr>
          <w:p w14:paraId="1AB4C130"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17</w:t>
            </w:r>
          </w:p>
        </w:tc>
        <w:tc>
          <w:tcPr>
            <w:tcW w:w="0" w:type="auto"/>
            <w:vAlign w:val="center"/>
          </w:tcPr>
          <w:p w14:paraId="23640D3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16526</w:t>
            </w:r>
          </w:p>
        </w:tc>
        <w:tc>
          <w:tcPr>
            <w:tcW w:w="0" w:type="auto"/>
            <w:vAlign w:val="center"/>
          </w:tcPr>
          <w:p w14:paraId="505C4C2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29</w:t>
            </w:r>
          </w:p>
        </w:tc>
      </w:tr>
      <w:tr w:rsidR="006D16AC" w:rsidRPr="009008E3" w14:paraId="5513C22C" w14:textId="77777777" w:rsidTr="00765610">
        <w:trPr>
          <w:trHeight w:val="714"/>
        </w:trPr>
        <w:tc>
          <w:tcPr>
            <w:tcW w:w="0" w:type="auto"/>
            <w:vAlign w:val="center"/>
          </w:tcPr>
          <w:p w14:paraId="268163CA"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Riobamba-Guamote</w:t>
            </w:r>
          </w:p>
        </w:tc>
        <w:tc>
          <w:tcPr>
            <w:tcW w:w="0" w:type="auto"/>
            <w:vAlign w:val="center"/>
          </w:tcPr>
          <w:p w14:paraId="4CDE0D88"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3430</w:t>
            </w:r>
          </w:p>
        </w:tc>
        <w:tc>
          <w:tcPr>
            <w:tcW w:w="0" w:type="auto"/>
            <w:vAlign w:val="center"/>
          </w:tcPr>
          <w:p w14:paraId="7DB9E961"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11</w:t>
            </w:r>
          </w:p>
        </w:tc>
        <w:tc>
          <w:tcPr>
            <w:tcW w:w="0" w:type="auto"/>
            <w:vAlign w:val="center"/>
          </w:tcPr>
          <w:p w14:paraId="603B194F"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1180</w:t>
            </w:r>
          </w:p>
        </w:tc>
        <w:tc>
          <w:tcPr>
            <w:tcW w:w="0" w:type="auto"/>
            <w:vAlign w:val="center"/>
          </w:tcPr>
          <w:p w14:paraId="5646DB44"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7</w:t>
            </w:r>
          </w:p>
        </w:tc>
        <w:tc>
          <w:tcPr>
            <w:tcW w:w="0" w:type="auto"/>
            <w:vAlign w:val="center"/>
          </w:tcPr>
          <w:p w14:paraId="7756AB4C"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11362</w:t>
            </w:r>
          </w:p>
        </w:tc>
        <w:tc>
          <w:tcPr>
            <w:tcW w:w="0" w:type="auto"/>
            <w:vAlign w:val="center"/>
          </w:tcPr>
          <w:p w14:paraId="52F67C84"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20</w:t>
            </w:r>
          </w:p>
        </w:tc>
      </w:tr>
      <w:tr w:rsidR="006D16AC" w:rsidRPr="009008E3" w14:paraId="3C5C9C61" w14:textId="77777777" w:rsidTr="00765610">
        <w:trPr>
          <w:trHeight w:val="351"/>
        </w:trPr>
        <w:tc>
          <w:tcPr>
            <w:tcW w:w="0" w:type="auto"/>
            <w:vAlign w:val="center"/>
          </w:tcPr>
          <w:p w14:paraId="720CF33D"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Tixán-Palmira</w:t>
            </w:r>
          </w:p>
        </w:tc>
        <w:tc>
          <w:tcPr>
            <w:tcW w:w="0" w:type="auto"/>
            <w:vAlign w:val="center"/>
          </w:tcPr>
          <w:p w14:paraId="75DC628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452</w:t>
            </w:r>
          </w:p>
        </w:tc>
        <w:tc>
          <w:tcPr>
            <w:tcW w:w="0" w:type="auto"/>
            <w:vAlign w:val="center"/>
          </w:tcPr>
          <w:p w14:paraId="22BC6FC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w:t>
            </w:r>
          </w:p>
        </w:tc>
        <w:tc>
          <w:tcPr>
            <w:tcW w:w="0" w:type="auto"/>
            <w:vAlign w:val="center"/>
          </w:tcPr>
          <w:p w14:paraId="321992B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152</w:t>
            </w:r>
          </w:p>
        </w:tc>
        <w:tc>
          <w:tcPr>
            <w:tcW w:w="0" w:type="auto"/>
            <w:vAlign w:val="center"/>
          </w:tcPr>
          <w:p w14:paraId="1A1F4E41"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w:t>
            </w:r>
          </w:p>
        </w:tc>
        <w:tc>
          <w:tcPr>
            <w:tcW w:w="0" w:type="auto"/>
            <w:vAlign w:val="center"/>
          </w:tcPr>
          <w:p w14:paraId="3E09D52D"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4835</w:t>
            </w:r>
          </w:p>
        </w:tc>
        <w:tc>
          <w:tcPr>
            <w:tcW w:w="0" w:type="auto"/>
            <w:vAlign w:val="center"/>
          </w:tcPr>
          <w:p w14:paraId="1A43F6B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8</w:t>
            </w:r>
          </w:p>
        </w:tc>
      </w:tr>
      <w:tr w:rsidR="006D16AC" w:rsidRPr="009008E3" w14:paraId="06FE256E" w14:textId="77777777" w:rsidTr="00765610">
        <w:trPr>
          <w:trHeight w:val="340"/>
        </w:trPr>
        <w:tc>
          <w:tcPr>
            <w:tcW w:w="0" w:type="auto"/>
            <w:vAlign w:val="center"/>
          </w:tcPr>
          <w:p w14:paraId="47E7FD2B" w14:textId="099CFE1C"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Total</w:t>
            </w:r>
          </w:p>
        </w:tc>
        <w:tc>
          <w:tcPr>
            <w:tcW w:w="0" w:type="auto"/>
            <w:vAlign w:val="center"/>
          </w:tcPr>
          <w:p w14:paraId="29E842D9"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31702</w:t>
            </w:r>
          </w:p>
        </w:tc>
        <w:tc>
          <w:tcPr>
            <w:tcW w:w="0" w:type="auto"/>
            <w:vAlign w:val="center"/>
          </w:tcPr>
          <w:p w14:paraId="4E594BB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100</w:t>
            </w:r>
          </w:p>
        </w:tc>
        <w:tc>
          <w:tcPr>
            <w:tcW w:w="0" w:type="auto"/>
            <w:vAlign w:val="center"/>
          </w:tcPr>
          <w:p w14:paraId="52BA4687"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17159</w:t>
            </w:r>
          </w:p>
        </w:tc>
        <w:tc>
          <w:tcPr>
            <w:tcW w:w="0" w:type="auto"/>
            <w:vAlign w:val="center"/>
          </w:tcPr>
          <w:p w14:paraId="4F3098D6"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100</w:t>
            </w:r>
          </w:p>
        </w:tc>
        <w:tc>
          <w:tcPr>
            <w:tcW w:w="0" w:type="auto"/>
            <w:vAlign w:val="center"/>
          </w:tcPr>
          <w:p w14:paraId="166423E2"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55768</w:t>
            </w:r>
          </w:p>
        </w:tc>
        <w:tc>
          <w:tcPr>
            <w:tcW w:w="0" w:type="auto"/>
            <w:vAlign w:val="center"/>
          </w:tcPr>
          <w:p w14:paraId="1AC15C49"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100</w:t>
            </w:r>
          </w:p>
        </w:tc>
      </w:tr>
    </w:tbl>
    <w:p w14:paraId="5EEE9652" w14:textId="77777777" w:rsidR="006D16AC" w:rsidRPr="007449F7" w:rsidRDefault="006D16AC" w:rsidP="006D16AC">
      <w:pPr>
        <w:spacing w:line="360" w:lineRule="auto"/>
        <w:jc w:val="both"/>
        <w:rPr>
          <w:rFonts w:ascii="Arial" w:hAnsi="Arial" w:cs="Arial"/>
          <w:color w:val="auto"/>
          <w:sz w:val="20"/>
        </w:rPr>
      </w:pPr>
      <w:r w:rsidRPr="007449F7">
        <w:rPr>
          <w:rFonts w:ascii="Arial" w:hAnsi="Arial" w:cs="Arial"/>
          <w:b/>
          <w:color w:val="auto"/>
          <w:sz w:val="20"/>
        </w:rPr>
        <w:t xml:space="preserve">Fuente: </w:t>
      </w:r>
      <w:r w:rsidRPr="007449F7">
        <w:rPr>
          <w:rFonts w:ascii="Arial" w:hAnsi="Arial" w:cs="Arial"/>
          <w:color w:val="auto"/>
          <w:sz w:val="20"/>
        </w:rPr>
        <w:t>Boletín técnico N</w:t>
      </w:r>
      <w:r w:rsidRPr="007449F7">
        <w:rPr>
          <w:rFonts w:ascii="Arial" w:hAnsi="Arial" w:cs="Arial"/>
          <w:color w:val="auto"/>
          <w:sz w:val="20"/>
          <w:vertAlign w:val="superscript"/>
        </w:rPr>
        <w:t>o</w:t>
      </w:r>
      <w:r w:rsidRPr="007449F7">
        <w:rPr>
          <w:rFonts w:ascii="Arial" w:hAnsi="Arial" w:cs="Arial"/>
          <w:color w:val="auto"/>
          <w:sz w:val="20"/>
        </w:rPr>
        <w:t>. 89 (Programa nacional de leguminosas estación experimental Santa Catalina)/2000.</w:t>
      </w:r>
    </w:p>
    <w:p w14:paraId="0209ABD3" w14:textId="77777777" w:rsidR="006D16AC" w:rsidRPr="009008E3" w:rsidRDefault="006D16AC" w:rsidP="006D16AC">
      <w:pPr>
        <w:spacing w:line="360" w:lineRule="auto"/>
        <w:jc w:val="both"/>
        <w:rPr>
          <w:rFonts w:ascii="Arial" w:hAnsi="Arial" w:cs="Arial"/>
          <w:color w:val="auto"/>
        </w:rPr>
      </w:pPr>
    </w:p>
    <w:p w14:paraId="6AE0DE52" w14:textId="77777777" w:rsidR="006D16AC" w:rsidRPr="009008E3" w:rsidRDefault="006D16AC" w:rsidP="00D64431">
      <w:pPr>
        <w:pStyle w:val="Prrafodelista"/>
        <w:numPr>
          <w:ilvl w:val="3"/>
          <w:numId w:val="15"/>
        </w:numPr>
        <w:spacing w:line="360" w:lineRule="auto"/>
        <w:ind w:left="1050" w:hanging="993"/>
        <w:jc w:val="both"/>
        <w:rPr>
          <w:rFonts w:ascii="Arial" w:hAnsi="Arial" w:cs="Arial"/>
          <w:sz w:val="24"/>
          <w:szCs w:val="24"/>
          <w:lang w:val="es-EC"/>
        </w:rPr>
      </w:pPr>
      <w:r w:rsidRPr="009008E3">
        <w:rPr>
          <w:rFonts w:ascii="Arial" w:hAnsi="Arial" w:cs="Arial"/>
          <w:b/>
          <w:sz w:val="24"/>
        </w:rPr>
        <w:t xml:space="preserve">Internacional </w:t>
      </w:r>
    </w:p>
    <w:p w14:paraId="2D5F8D6E" w14:textId="77777777" w:rsidR="009B5C34" w:rsidRDefault="009B5C34" w:rsidP="006D16AC">
      <w:pPr>
        <w:spacing w:line="360" w:lineRule="auto"/>
        <w:ind w:right="56"/>
        <w:jc w:val="both"/>
        <w:rPr>
          <w:rFonts w:ascii="Arial" w:hAnsi="Arial" w:cs="Arial"/>
        </w:rPr>
      </w:pPr>
      <w:r w:rsidRPr="009B5C34">
        <w:rPr>
          <w:rFonts w:ascii="Arial" w:hAnsi="Arial" w:cs="Arial"/>
        </w:rPr>
        <w:t>Para el mercado internacional se espera una demanda creciente si la competitividad está dada en función de tres aspectos: sistema competitivo del país, capacidad de la empresa de adaptarse al mercado externo y conocimiento de los mercados.</w:t>
      </w:r>
    </w:p>
    <w:p w14:paraId="592DC19A" w14:textId="77777777" w:rsidR="00BA3561" w:rsidRDefault="00BA3561" w:rsidP="006D16AC">
      <w:pPr>
        <w:spacing w:line="360" w:lineRule="auto"/>
        <w:ind w:right="56"/>
        <w:jc w:val="both"/>
        <w:rPr>
          <w:rFonts w:ascii="Arial" w:hAnsi="Arial" w:cs="Arial"/>
        </w:rPr>
      </w:pPr>
    </w:p>
    <w:p w14:paraId="415A22C7" w14:textId="21B72ACE" w:rsidR="009B5C34" w:rsidRDefault="009B5C34" w:rsidP="006D16AC">
      <w:pPr>
        <w:spacing w:line="360" w:lineRule="auto"/>
        <w:ind w:right="56"/>
        <w:jc w:val="both"/>
        <w:rPr>
          <w:rFonts w:ascii="Arial" w:hAnsi="Arial" w:cs="Arial"/>
        </w:rPr>
      </w:pPr>
      <w:r w:rsidRPr="009B5C34">
        <w:rPr>
          <w:rFonts w:ascii="Arial" w:hAnsi="Arial" w:cs="Arial"/>
        </w:rPr>
        <w:t xml:space="preserve">En el mercado internacional se espera vender chocho orgánico procesado, pero se necesita establecer una serie de estudios de mercado y estrategias de mercadeo y además una capacidad establecida para la certificación orgánica. </w:t>
      </w:r>
      <w:r w:rsidRPr="009B5C34">
        <w:rPr>
          <w:rFonts w:ascii="Arial" w:hAnsi="Arial" w:cs="Arial"/>
        </w:rPr>
        <w:lastRenderedPageBreak/>
        <w:t xml:space="preserve">Los potenciales compradores de este grano, están en Estados Unidos, España, Italia, Alemania, Japón y China. </w:t>
      </w:r>
      <w:r>
        <w:rPr>
          <w:rFonts w:ascii="Arial" w:hAnsi="Arial" w:cs="Arial"/>
        </w:rPr>
        <w:t>(Suquilanda, M. 2013)</w:t>
      </w:r>
    </w:p>
    <w:p w14:paraId="4F7E5F8B" w14:textId="77777777" w:rsidR="009B5C34" w:rsidRPr="009B5C34" w:rsidRDefault="009B5C34" w:rsidP="006D16AC">
      <w:pPr>
        <w:spacing w:line="360" w:lineRule="auto"/>
        <w:ind w:right="56"/>
        <w:jc w:val="both"/>
        <w:rPr>
          <w:rFonts w:ascii="Arial" w:hAnsi="Arial" w:cs="Arial"/>
          <w:color w:val="auto"/>
        </w:rPr>
      </w:pPr>
    </w:p>
    <w:p w14:paraId="4E4BA3F7" w14:textId="77777777" w:rsidR="006D16AC" w:rsidRPr="009008E3" w:rsidRDefault="006D16AC" w:rsidP="00D64431">
      <w:pPr>
        <w:pStyle w:val="Prrafodelista"/>
        <w:numPr>
          <w:ilvl w:val="1"/>
          <w:numId w:val="15"/>
        </w:numPr>
        <w:spacing w:line="360" w:lineRule="auto"/>
        <w:ind w:left="709" w:hanging="709"/>
        <w:jc w:val="both"/>
        <w:rPr>
          <w:rFonts w:ascii="Arial" w:hAnsi="Arial" w:cs="Arial"/>
          <w:b/>
          <w:sz w:val="24"/>
        </w:rPr>
      </w:pPr>
      <w:r w:rsidRPr="009008E3">
        <w:rPr>
          <w:rFonts w:ascii="Arial" w:hAnsi="Arial" w:cs="Arial"/>
          <w:b/>
          <w:sz w:val="24"/>
        </w:rPr>
        <w:t xml:space="preserve">Composición química del chocho </w:t>
      </w:r>
    </w:p>
    <w:p w14:paraId="46DE1638" w14:textId="77777777"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El chocho posee características muy importantes dentro de su estructura química la cual se detalla a continuación:</w:t>
      </w:r>
    </w:p>
    <w:p w14:paraId="510733DD" w14:textId="77777777" w:rsidR="006D16AC" w:rsidRPr="009008E3" w:rsidRDefault="006D16AC" w:rsidP="006D16AC">
      <w:pPr>
        <w:spacing w:line="360" w:lineRule="auto"/>
        <w:jc w:val="both"/>
        <w:rPr>
          <w:rFonts w:ascii="Arial" w:hAnsi="Arial" w:cs="Arial"/>
          <w:color w:val="auto"/>
        </w:rPr>
      </w:pPr>
    </w:p>
    <w:p w14:paraId="1C5D971B" w14:textId="77777777" w:rsidR="006D16AC" w:rsidRPr="009008E3" w:rsidRDefault="006D16AC" w:rsidP="006D16AC">
      <w:pPr>
        <w:spacing w:line="360" w:lineRule="auto"/>
        <w:jc w:val="both"/>
        <w:rPr>
          <w:rFonts w:ascii="Arial" w:hAnsi="Arial" w:cs="Arial"/>
          <w:color w:val="auto"/>
        </w:rPr>
      </w:pPr>
      <w:r w:rsidRPr="00BE56AD">
        <w:rPr>
          <w:rFonts w:ascii="Arial" w:hAnsi="Arial" w:cs="Arial"/>
          <w:b/>
          <w:color w:val="auto"/>
        </w:rPr>
        <w:t>Cuadro N</w:t>
      </w:r>
      <w:r w:rsidRPr="00BE56AD">
        <w:rPr>
          <w:rFonts w:ascii="Arial" w:hAnsi="Arial" w:cs="Arial"/>
          <w:b/>
          <w:color w:val="auto"/>
          <w:vertAlign w:val="superscript"/>
        </w:rPr>
        <w:t>o</w:t>
      </w:r>
      <w:r w:rsidRPr="00BE56AD">
        <w:rPr>
          <w:rFonts w:ascii="Arial" w:hAnsi="Arial" w:cs="Arial"/>
          <w:b/>
          <w:color w:val="auto"/>
        </w:rPr>
        <w:t xml:space="preserve"> 4:</w:t>
      </w:r>
      <w:r w:rsidRPr="009008E3">
        <w:rPr>
          <w:rFonts w:ascii="Arial" w:hAnsi="Arial" w:cs="Arial"/>
          <w:color w:val="auto"/>
        </w:rPr>
        <w:t xml:space="preserve"> Composición química proximal del chocho desamargado </w:t>
      </w:r>
    </w:p>
    <w:tbl>
      <w:tblPr>
        <w:tblStyle w:val="Tablaconcuadrcula"/>
        <w:tblW w:w="7735" w:type="dxa"/>
        <w:jc w:val="center"/>
        <w:tblLook w:val="04A0" w:firstRow="1" w:lastRow="0" w:firstColumn="1" w:lastColumn="0" w:noHBand="0" w:noVBand="1"/>
      </w:tblPr>
      <w:tblGrid>
        <w:gridCol w:w="1761"/>
        <w:gridCol w:w="1180"/>
        <w:gridCol w:w="1416"/>
        <w:gridCol w:w="3378"/>
      </w:tblGrid>
      <w:tr w:rsidR="006D16AC" w:rsidRPr="009008E3" w14:paraId="50D9C7B1" w14:textId="77777777" w:rsidTr="00585A8F">
        <w:trPr>
          <w:trHeight w:val="269"/>
          <w:jc w:val="center"/>
        </w:trPr>
        <w:tc>
          <w:tcPr>
            <w:tcW w:w="0" w:type="auto"/>
          </w:tcPr>
          <w:p w14:paraId="4D7A96E9"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REQUISITOS</w:t>
            </w:r>
          </w:p>
        </w:tc>
        <w:tc>
          <w:tcPr>
            <w:tcW w:w="0" w:type="auto"/>
          </w:tcPr>
          <w:p w14:paraId="72FC5A02"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UNIDAD</w:t>
            </w:r>
          </w:p>
        </w:tc>
        <w:tc>
          <w:tcPr>
            <w:tcW w:w="0" w:type="auto"/>
          </w:tcPr>
          <w:p w14:paraId="5615F81C"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VALOR</w:t>
            </w:r>
          </w:p>
        </w:tc>
        <w:tc>
          <w:tcPr>
            <w:tcW w:w="3254" w:type="dxa"/>
          </w:tcPr>
          <w:p w14:paraId="23DC2DE7"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METODO DE ENSAYO</w:t>
            </w:r>
          </w:p>
        </w:tc>
      </w:tr>
      <w:tr w:rsidR="006D16AC" w:rsidRPr="009008E3" w14:paraId="19D710EE" w14:textId="77777777" w:rsidTr="00585A8F">
        <w:trPr>
          <w:trHeight w:val="284"/>
          <w:jc w:val="center"/>
        </w:trPr>
        <w:tc>
          <w:tcPr>
            <w:tcW w:w="0" w:type="auto"/>
          </w:tcPr>
          <w:p w14:paraId="4DCEA3CC"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Humedad</w:t>
            </w:r>
          </w:p>
        </w:tc>
        <w:tc>
          <w:tcPr>
            <w:tcW w:w="0" w:type="auto"/>
          </w:tcPr>
          <w:p w14:paraId="0B6EA26D"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2E59F6DB"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72-75</w:t>
            </w:r>
          </w:p>
        </w:tc>
        <w:tc>
          <w:tcPr>
            <w:tcW w:w="3254" w:type="dxa"/>
          </w:tcPr>
          <w:p w14:paraId="4C5FFF6F"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INEN 1 235</w:t>
            </w:r>
          </w:p>
        </w:tc>
      </w:tr>
      <w:tr w:rsidR="006D16AC" w:rsidRPr="009008E3" w14:paraId="610CFEA9" w14:textId="77777777" w:rsidTr="00585A8F">
        <w:trPr>
          <w:trHeight w:val="284"/>
          <w:jc w:val="center"/>
        </w:trPr>
        <w:tc>
          <w:tcPr>
            <w:tcW w:w="0" w:type="auto"/>
          </w:tcPr>
          <w:p w14:paraId="6AB13880" w14:textId="04E2F8CA" w:rsidR="006D16AC" w:rsidRPr="009008E3" w:rsidRDefault="007A0396" w:rsidP="007A0396">
            <w:pPr>
              <w:spacing w:line="360" w:lineRule="auto"/>
              <w:jc w:val="both"/>
              <w:rPr>
                <w:rFonts w:ascii="Arial" w:hAnsi="Arial" w:cs="Arial"/>
                <w:color w:val="auto"/>
              </w:rPr>
            </w:pPr>
            <w:r>
              <w:rPr>
                <w:rFonts w:ascii="Arial" w:hAnsi="Arial" w:cs="Arial"/>
                <w:color w:val="auto"/>
              </w:rPr>
              <w:t>Materia seca</w:t>
            </w:r>
            <w:r w:rsidR="006D16AC" w:rsidRPr="009008E3">
              <w:rPr>
                <w:rFonts w:ascii="Arial" w:hAnsi="Arial" w:cs="Arial"/>
                <w:color w:val="auto"/>
              </w:rPr>
              <w:t xml:space="preserve"> </w:t>
            </w:r>
          </w:p>
        </w:tc>
        <w:tc>
          <w:tcPr>
            <w:tcW w:w="0" w:type="auto"/>
          </w:tcPr>
          <w:p w14:paraId="2BD16FA0"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1CB420E6"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28-25</w:t>
            </w:r>
          </w:p>
        </w:tc>
        <w:tc>
          <w:tcPr>
            <w:tcW w:w="3254" w:type="dxa"/>
          </w:tcPr>
          <w:p w14:paraId="455ECDE1"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INEN 1 235</w:t>
            </w:r>
          </w:p>
        </w:tc>
      </w:tr>
      <w:tr w:rsidR="006D16AC" w:rsidRPr="009008E3" w14:paraId="174AC1C5" w14:textId="77777777" w:rsidTr="00585A8F">
        <w:trPr>
          <w:trHeight w:val="269"/>
          <w:jc w:val="center"/>
        </w:trPr>
        <w:tc>
          <w:tcPr>
            <w:tcW w:w="0" w:type="auto"/>
          </w:tcPr>
          <w:p w14:paraId="4A929600"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Proteína</w:t>
            </w:r>
          </w:p>
        </w:tc>
        <w:tc>
          <w:tcPr>
            <w:tcW w:w="0" w:type="auto"/>
          </w:tcPr>
          <w:p w14:paraId="74915A75"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07484041"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50-52</w:t>
            </w:r>
          </w:p>
        </w:tc>
        <w:tc>
          <w:tcPr>
            <w:tcW w:w="3254" w:type="dxa"/>
          </w:tcPr>
          <w:p w14:paraId="79D5B9ED"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AOAC 955.04</w:t>
            </w:r>
          </w:p>
        </w:tc>
      </w:tr>
      <w:tr w:rsidR="006D16AC" w:rsidRPr="009008E3" w14:paraId="421795B8" w14:textId="77777777" w:rsidTr="00585A8F">
        <w:trPr>
          <w:trHeight w:val="284"/>
          <w:jc w:val="center"/>
        </w:trPr>
        <w:tc>
          <w:tcPr>
            <w:tcW w:w="0" w:type="auto"/>
          </w:tcPr>
          <w:p w14:paraId="29F86208"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Grasa </w:t>
            </w:r>
          </w:p>
        </w:tc>
        <w:tc>
          <w:tcPr>
            <w:tcW w:w="0" w:type="auto"/>
          </w:tcPr>
          <w:p w14:paraId="38D5A0FA"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768D6903"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19-24</w:t>
            </w:r>
          </w:p>
        </w:tc>
        <w:tc>
          <w:tcPr>
            <w:tcW w:w="3254" w:type="dxa"/>
          </w:tcPr>
          <w:p w14:paraId="2A02A242"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AOAC 920.85</w:t>
            </w:r>
          </w:p>
        </w:tc>
      </w:tr>
      <w:tr w:rsidR="006D16AC" w:rsidRPr="009008E3" w14:paraId="368FAC1D" w14:textId="77777777" w:rsidTr="00585A8F">
        <w:trPr>
          <w:trHeight w:val="269"/>
          <w:jc w:val="center"/>
        </w:trPr>
        <w:tc>
          <w:tcPr>
            <w:tcW w:w="0" w:type="auto"/>
          </w:tcPr>
          <w:p w14:paraId="1DD78239"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Fibra </w:t>
            </w:r>
          </w:p>
        </w:tc>
        <w:tc>
          <w:tcPr>
            <w:tcW w:w="0" w:type="auto"/>
          </w:tcPr>
          <w:p w14:paraId="6FAB7808"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2028B502"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7-9</w:t>
            </w:r>
          </w:p>
        </w:tc>
        <w:tc>
          <w:tcPr>
            <w:tcW w:w="3254" w:type="dxa"/>
          </w:tcPr>
          <w:p w14:paraId="54B4C8FE"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AOAC 962.09</w:t>
            </w:r>
          </w:p>
        </w:tc>
      </w:tr>
      <w:tr w:rsidR="006D16AC" w:rsidRPr="009008E3" w14:paraId="1EE63664" w14:textId="77777777" w:rsidTr="00585A8F">
        <w:trPr>
          <w:trHeight w:val="284"/>
          <w:jc w:val="center"/>
        </w:trPr>
        <w:tc>
          <w:tcPr>
            <w:tcW w:w="0" w:type="auto"/>
          </w:tcPr>
          <w:p w14:paraId="40CAA755"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Cenizas </w:t>
            </w:r>
          </w:p>
        </w:tc>
        <w:tc>
          <w:tcPr>
            <w:tcW w:w="0" w:type="auto"/>
          </w:tcPr>
          <w:p w14:paraId="398236B4"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53797487"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1,9-3,0</w:t>
            </w:r>
          </w:p>
        </w:tc>
        <w:tc>
          <w:tcPr>
            <w:tcW w:w="3254" w:type="dxa"/>
          </w:tcPr>
          <w:p w14:paraId="7578306A"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AOAC 942.05</w:t>
            </w:r>
          </w:p>
        </w:tc>
      </w:tr>
      <w:tr w:rsidR="006D16AC" w:rsidRPr="009008E3" w14:paraId="2C637862" w14:textId="77777777" w:rsidTr="00585A8F">
        <w:trPr>
          <w:trHeight w:val="269"/>
          <w:jc w:val="center"/>
        </w:trPr>
        <w:tc>
          <w:tcPr>
            <w:tcW w:w="0" w:type="auto"/>
          </w:tcPr>
          <w:p w14:paraId="00C152C1" w14:textId="39FB9333" w:rsidR="006D16AC" w:rsidRPr="009008E3" w:rsidRDefault="006D16AC" w:rsidP="00A82940">
            <w:pPr>
              <w:spacing w:line="360" w:lineRule="auto"/>
              <w:jc w:val="both"/>
              <w:rPr>
                <w:rFonts w:ascii="Arial" w:hAnsi="Arial" w:cs="Arial"/>
                <w:color w:val="auto"/>
              </w:rPr>
            </w:pPr>
            <w:r w:rsidRPr="009008E3">
              <w:rPr>
                <w:rFonts w:ascii="Arial" w:hAnsi="Arial" w:cs="Arial"/>
                <w:color w:val="auto"/>
              </w:rPr>
              <w:t xml:space="preserve">ELN. </w:t>
            </w:r>
          </w:p>
        </w:tc>
        <w:tc>
          <w:tcPr>
            <w:tcW w:w="0" w:type="auto"/>
          </w:tcPr>
          <w:p w14:paraId="139060FA"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24E50667"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12,0-22,0</w:t>
            </w:r>
          </w:p>
        </w:tc>
        <w:tc>
          <w:tcPr>
            <w:tcW w:w="3254" w:type="dxa"/>
          </w:tcPr>
          <w:p w14:paraId="01336983"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Por diferencia </w:t>
            </w:r>
          </w:p>
        </w:tc>
      </w:tr>
      <w:tr w:rsidR="006D16AC" w:rsidRPr="009008E3" w14:paraId="28EBA879" w14:textId="77777777" w:rsidTr="00585A8F">
        <w:trPr>
          <w:trHeight w:val="284"/>
          <w:jc w:val="center"/>
        </w:trPr>
        <w:tc>
          <w:tcPr>
            <w:tcW w:w="0" w:type="auto"/>
          </w:tcPr>
          <w:p w14:paraId="7F0E02C1"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Energía </w:t>
            </w:r>
          </w:p>
        </w:tc>
        <w:tc>
          <w:tcPr>
            <w:tcW w:w="0" w:type="auto"/>
          </w:tcPr>
          <w:p w14:paraId="578CAE2F"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Cal/g</w:t>
            </w:r>
          </w:p>
        </w:tc>
        <w:tc>
          <w:tcPr>
            <w:tcW w:w="0" w:type="auto"/>
          </w:tcPr>
          <w:p w14:paraId="4B031585"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5369-6476</w:t>
            </w:r>
          </w:p>
        </w:tc>
        <w:tc>
          <w:tcPr>
            <w:tcW w:w="3254" w:type="dxa"/>
          </w:tcPr>
          <w:p w14:paraId="505D5DFE" w14:textId="40A2511D" w:rsidR="006D16AC" w:rsidRPr="009008E3" w:rsidRDefault="007A0396" w:rsidP="00500A35">
            <w:pPr>
              <w:spacing w:line="360" w:lineRule="auto"/>
              <w:jc w:val="both"/>
              <w:rPr>
                <w:rFonts w:ascii="Arial" w:hAnsi="Arial" w:cs="Arial"/>
                <w:color w:val="auto"/>
              </w:rPr>
            </w:pPr>
            <w:r>
              <w:rPr>
                <w:rFonts w:ascii="Arial" w:hAnsi="Arial" w:cs="Arial"/>
                <w:color w:val="auto"/>
              </w:rPr>
              <w:t>-----------</w:t>
            </w:r>
          </w:p>
        </w:tc>
      </w:tr>
      <w:tr w:rsidR="006D16AC" w:rsidRPr="009008E3" w14:paraId="375D771B" w14:textId="77777777" w:rsidTr="00585A8F">
        <w:trPr>
          <w:trHeight w:val="695"/>
          <w:jc w:val="center"/>
        </w:trPr>
        <w:tc>
          <w:tcPr>
            <w:tcW w:w="0" w:type="auto"/>
          </w:tcPr>
          <w:p w14:paraId="73AB0392"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Alcaloides </w:t>
            </w:r>
          </w:p>
        </w:tc>
        <w:tc>
          <w:tcPr>
            <w:tcW w:w="0" w:type="auto"/>
          </w:tcPr>
          <w:p w14:paraId="02B4DB2C"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w:t>
            </w:r>
          </w:p>
        </w:tc>
        <w:tc>
          <w:tcPr>
            <w:tcW w:w="0" w:type="auto"/>
          </w:tcPr>
          <w:p w14:paraId="6F48E672"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0,02-0,07</w:t>
            </w:r>
          </w:p>
        </w:tc>
        <w:tc>
          <w:tcPr>
            <w:tcW w:w="3254" w:type="dxa"/>
          </w:tcPr>
          <w:p w14:paraId="5ABD9DD9"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Von baer, D. y colaboradores. 1979 </w:t>
            </w:r>
          </w:p>
        </w:tc>
      </w:tr>
      <w:tr w:rsidR="006D16AC" w:rsidRPr="009008E3" w14:paraId="0E2B2BBC" w14:textId="77777777" w:rsidTr="00585A8F">
        <w:trPr>
          <w:trHeight w:val="569"/>
          <w:jc w:val="center"/>
        </w:trPr>
        <w:tc>
          <w:tcPr>
            <w:tcW w:w="7735" w:type="dxa"/>
            <w:gridSpan w:val="4"/>
          </w:tcPr>
          <w:p w14:paraId="17AF2885"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Nota 1: ELN= Extracto Libre de Nitrógeno = 100-(fibra+proteína+grasa+cenizas)</w:t>
            </w:r>
          </w:p>
          <w:p w14:paraId="35B22466" w14:textId="2DD19C38"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Nota 2: Método modificado po</w:t>
            </w:r>
            <w:r w:rsidR="00CF4298">
              <w:rPr>
                <w:rFonts w:ascii="Arial" w:hAnsi="Arial" w:cs="Arial"/>
                <w:color w:val="auto"/>
              </w:rPr>
              <w:t>r Vera, C. Escuela Politécnica N</w:t>
            </w:r>
            <w:r w:rsidRPr="009008E3">
              <w:rPr>
                <w:rFonts w:ascii="Arial" w:hAnsi="Arial" w:cs="Arial"/>
                <w:color w:val="auto"/>
              </w:rPr>
              <w:t xml:space="preserve">acional 1982, Quito </w:t>
            </w:r>
          </w:p>
        </w:tc>
      </w:tr>
    </w:tbl>
    <w:p w14:paraId="29397422" w14:textId="77A676BA" w:rsidR="006D16AC" w:rsidRPr="009008E3" w:rsidRDefault="006D16AC" w:rsidP="006D16AC">
      <w:pPr>
        <w:spacing w:line="360" w:lineRule="auto"/>
        <w:jc w:val="both"/>
        <w:rPr>
          <w:rFonts w:ascii="Arial" w:hAnsi="Arial" w:cs="Arial"/>
          <w:color w:val="auto"/>
        </w:rPr>
      </w:pPr>
      <w:r w:rsidRPr="007449F7">
        <w:rPr>
          <w:rFonts w:ascii="Arial" w:hAnsi="Arial" w:cs="Arial"/>
          <w:b/>
          <w:color w:val="auto"/>
          <w:sz w:val="20"/>
        </w:rPr>
        <w:t>Fuente:</w:t>
      </w:r>
      <w:r w:rsidRPr="007449F7">
        <w:rPr>
          <w:rFonts w:ascii="Arial" w:hAnsi="Arial" w:cs="Arial"/>
          <w:color w:val="auto"/>
          <w:sz w:val="20"/>
        </w:rPr>
        <w:t xml:space="preserve"> Instituto Ecuatoriano de Normalización NTE INEN 2 390</w:t>
      </w:r>
      <w:r w:rsidRPr="00A81B96">
        <w:rPr>
          <w:rFonts w:ascii="Arial" w:hAnsi="Arial" w:cs="Arial"/>
          <w:color w:val="auto"/>
          <w:sz w:val="20"/>
          <w:szCs w:val="20"/>
        </w:rPr>
        <w:t xml:space="preserve">: </w:t>
      </w:r>
      <w:r w:rsidR="00BE2D9D" w:rsidRPr="00A81B96">
        <w:rPr>
          <w:rFonts w:ascii="Arial" w:hAnsi="Arial" w:cs="Arial"/>
          <w:color w:val="auto"/>
          <w:sz w:val="20"/>
          <w:szCs w:val="20"/>
        </w:rPr>
        <w:t>2011</w:t>
      </w:r>
      <w:r w:rsidRPr="00A81B96">
        <w:rPr>
          <w:rFonts w:ascii="Arial" w:hAnsi="Arial" w:cs="Arial"/>
          <w:color w:val="auto"/>
          <w:sz w:val="22"/>
        </w:rPr>
        <w:t xml:space="preserve"> </w:t>
      </w:r>
    </w:p>
    <w:p w14:paraId="1C2915F8" w14:textId="77777777" w:rsidR="006D16AC" w:rsidRDefault="006D16AC" w:rsidP="006D16AC">
      <w:pPr>
        <w:spacing w:line="360" w:lineRule="auto"/>
        <w:jc w:val="both"/>
        <w:rPr>
          <w:rFonts w:ascii="Arial" w:hAnsi="Arial" w:cs="Arial"/>
          <w:color w:val="auto"/>
        </w:rPr>
      </w:pPr>
    </w:p>
    <w:p w14:paraId="67FE13D9" w14:textId="697F5CA1" w:rsidR="00D83986" w:rsidRDefault="00D83986" w:rsidP="006D16AC">
      <w:pPr>
        <w:spacing w:line="360" w:lineRule="auto"/>
        <w:jc w:val="both"/>
        <w:rPr>
          <w:rFonts w:ascii="Arial" w:hAnsi="Arial" w:cs="Arial"/>
          <w:color w:val="auto"/>
        </w:rPr>
      </w:pPr>
      <w:r>
        <w:rPr>
          <w:rFonts w:ascii="Arial" w:hAnsi="Arial" w:cs="Arial"/>
          <w:color w:val="auto"/>
        </w:rPr>
        <w:t>La composición química del chocho es muy interesante puesto que presenta valores altos en lo que tiene que ve</w:t>
      </w:r>
      <w:r w:rsidR="007A0396">
        <w:rPr>
          <w:rFonts w:ascii="Arial" w:hAnsi="Arial" w:cs="Arial"/>
          <w:color w:val="auto"/>
        </w:rPr>
        <w:t xml:space="preserve">r </w:t>
      </w:r>
      <w:r>
        <w:rPr>
          <w:rFonts w:ascii="Arial" w:hAnsi="Arial" w:cs="Arial"/>
          <w:color w:val="auto"/>
        </w:rPr>
        <w:t>con la proteína 50-52%, grasa 14-24% y fibra del 7-9</w:t>
      </w:r>
      <w:r w:rsidR="008443A6">
        <w:rPr>
          <w:rFonts w:ascii="Arial" w:hAnsi="Arial" w:cs="Arial"/>
          <w:color w:val="auto"/>
        </w:rPr>
        <w:t xml:space="preserve">%, </w:t>
      </w:r>
      <w:r>
        <w:rPr>
          <w:rFonts w:ascii="Arial" w:hAnsi="Arial" w:cs="Arial"/>
          <w:color w:val="auto"/>
        </w:rPr>
        <w:t xml:space="preserve"> lo que sugiere ser un producto con un alto potencial de industrialización aprovechando estas y más características que puede presentar.</w:t>
      </w:r>
    </w:p>
    <w:p w14:paraId="6FD08449" w14:textId="77777777" w:rsidR="005752B1" w:rsidRDefault="005752B1" w:rsidP="006D16AC">
      <w:pPr>
        <w:spacing w:line="360" w:lineRule="auto"/>
        <w:jc w:val="both"/>
        <w:rPr>
          <w:rFonts w:ascii="Arial" w:hAnsi="Arial" w:cs="Arial"/>
          <w:color w:val="auto"/>
        </w:rPr>
      </w:pPr>
    </w:p>
    <w:p w14:paraId="08905D57" w14:textId="2612947B" w:rsidR="006D16AC" w:rsidRPr="009008E3" w:rsidRDefault="00D83986" w:rsidP="000A7F78">
      <w:pPr>
        <w:spacing w:line="360" w:lineRule="auto"/>
        <w:jc w:val="both"/>
        <w:rPr>
          <w:rFonts w:ascii="Arial" w:hAnsi="Arial" w:cs="Arial"/>
          <w:color w:val="auto"/>
        </w:rPr>
      </w:pPr>
      <w:r>
        <w:rPr>
          <w:rFonts w:ascii="Arial" w:hAnsi="Arial" w:cs="Arial"/>
          <w:color w:val="auto"/>
        </w:rPr>
        <w:t xml:space="preserve"> </w:t>
      </w:r>
      <w:r w:rsidR="006D16AC" w:rsidRPr="00BE56AD">
        <w:rPr>
          <w:rFonts w:ascii="Arial" w:hAnsi="Arial" w:cs="Arial"/>
          <w:b/>
          <w:color w:val="auto"/>
        </w:rPr>
        <w:t>Cuadro N</w:t>
      </w:r>
      <w:r w:rsidR="006D16AC" w:rsidRPr="00BE56AD">
        <w:rPr>
          <w:rFonts w:ascii="Arial" w:hAnsi="Arial" w:cs="Arial"/>
          <w:b/>
          <w:color w:val="auto"/>
          <w:vertAlign w:val="superscript"/>
        </w:rPr>
        <w:t>o</w:t>
      </w:r>
      <w:r w:rsidR="006D16AC" w:rsidRPr="00BE56AD">
        <w:rPr>
          <w:rFonts w:ascii="Arial" w:hAnsi="Arial" w:cs="Arial"/>
          <w:b/>
          <w:color w:val="auto"/>
        </w:rPr>
        <w:t xml:space="preserve"> 5:</w:t>
      </w:r>
      <w:r w:rsidR="006D16AC" w:rsidRPr="009008E3">
        <w:rPr>
          <w:rFonts w:ascii="Arial" w:hAnsi="Arial" w:cs="Arial"/>
          <w:color w:val="auto"/>
        </w:rPr>
        <w:t xml:space="preserve"> Contenidos de Aminoácidos en el chocho</w:t>
      </w:r>
    </w:p>
    <w:tbl>
      <w:tblPr>
        <w:tblStyle w:val="Tablaconcuadrcula"/>
        <w:tblW w:w="0" w:type="auto"/>
        <w:tblLook w:val="04A0" w:firstRow="1" w:lastRow="0" w:firstColumn="1" w:lastColumn="0" w:noHBand="0" w:noVBand="1"/>
      </w:tblPr>
      <w:tblGrid>
        <w:gridCol w:w="2164"/>
        <w:gridCol w:w="2671"/>
      </w:tblGrid>
      <w:tr w:rsidR="006D16AC" w:rsidRPr="009008E3" w14:paraId="1BC1642D" w14:textId="77777777" w:rsidTr="00500A35">
        <w:trPr>
          <w:trHeight w:val="377"/>
        </w:trPr>
        <w:tc>
          <w:tcPr>
            <w:tcW w:w="0" w:type="auto"/>
          </w:tcPr>
          <w:p w14:paraId="255995CF" w14:textId="77777777" w:rsidR="006D16AC" w:rsidRPr="009008E3" w:rsidRDefault="006D16AC" w:rsidP="00EF4C1D">
            <w:pPr>
              <w:spacing w:line="480" w:lineRule="auto"/>
              <w:jc w:val="both"/>
              <w:rPr>
                <w:rFonts w:ascii="Arial" w:hAnsi="Arial" w:cs="Arial"/>
                <w:color w:val="auto"/>
              </w:rPr>
            </w:pPr>
            <w:r w:rsidRPr="009008E3">
              <w:rPr>
                <w:rFonts w:ascii="Arial" w:hAnsi="Arial" w:cs="Arial"/>
                <w:color w:val="auto"/>
              </w:rPr>
              <w:t>Aminoácidos</w:t>
            </w:r>
          </w:p>
        </w:tc>
        <w:tc>
          <w:tcPr>
            <w:tcW w:w="0" w:type="auto"/>
          </w:tcPr>
          <w:p w14:paraId="78D4EE28" w14:textId="77777777" w:rsidR="006D16AC" w:rsidRPr="009008E3" w:rsidRDefault="006D16AC" w:rsidP="00EF4C1D">
            <w:pPr>
              <w:spacing w:line="480" w:lineRule="auto"/>
              <w:jc w:val="both"/>
              <w:rPr>
                <w:rFonts w:ascii="Arial" w:hAnsi="Arial" w:cs="Arial"/>
                <w:color w:val="auto"/>
              </w:rPr>
            </w:pPr>
            <w:r w:rsidRPr="009008E3">
              <w:rPr>
                <w:rFonts w:ascii="Arial" w:hAnsi="Arial" w:cs="Arial"/>
                <w:color w:val="auto"/>
              </w:rPr>
              <w:t>mg/g total de nitrógeno</w:t>
            </w:r>
          </w:p>
        </w:tc>
      </w:tr>
      <w:tr w:rsidR="006D16AC" w:rsidRPr="009008E3" w14:paraId="0EC6FA3F" w14:textId="77777777" w:rsidTr="00500A35">
        <w:trPr>
          <w:trHeight w:val="377"/>
        </w:trPr>
        <w:tc>
          <w:tcPr>
            <w:tcW w:w="0" w:type="auto"/>
          </w:tcPr>
          <w:p w14:paraId="652CDEB3"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lastRenderedPageBreak/>
              <w:t xml:space="preserve">Lisina </w:t>
            </w:r>
          </w:p>
        </w:tc>
        <w:tc>
          <w:tcPr>
            <w:tcW w:w="0" w:type="auto"/>
          </w:tcPr>
          <w:p w14:paraId="05685664"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331</w:t>
            </w:r>
          </w:p>
        </w:tc>
      </w:tr>
      <w:tr w:rsidR="006D16AC" w:rsidRPr="009008E3" w14:paraId="561ED249" w14:textId="77777777" w:rsidTr="00500A35">
        <w:trPr>
          <w:trHeight w:val="377"/>
        </w:trPr>
        <w:tc>
          <w:tcPr>
            <w:tcW w:w="0" w:type="auto"/>
          </w:tcPr>
          <w:p w14:paraId="027AF40B"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Leucina </w:t>
            </w:r>
          </w:p>
        </w:tc>
        <w:tc>
          <w:tcPr>
            <w:tcW w:w="0" w:type="auto"/>
          </w:tcPr>
          <w:p w14:paraId="41F10377"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449</w:t>
            </w:r>
          </w:p>
        </w:tc>
      </w:tr>
      <w:tr w:rsidR="006D16AC" w:rsidRPr="009008E3" w14:paraId="00633784" w14:textId="77777777" w:rsidTr="00500A35">
        <w:trPr>
          <w:trHeight w:val="377"/>
        </w:trPr>
        <w:tc>
          <w:tcPr>
            <w:tcW w:w="0" w:type="auto"/>
          </w:tcPr>
          <w:p w14:paraId="77761421"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Isoleucina </w:t>
            </w:r>
          </w:p>
        </w:tc>
        <w:tc>
          <w:tcPr>
            <w:tcW w:w="0" w:type="auto"/>
          </w:tcPr>
          <w:p w14:paraId="07EF3F7C"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274</w:t>
            </w:r>
          </w:p>
        </w:tc>
      </w:tr>
      <w:tr w:rsidR="006D16AC" w:rsidRPr="009008E3" w14:paraId="0941F420" w14:textId="77777777" w:rsidTr="00500A35">
        <w:trPr>
          <w:trHeight w:val="377"/>
        </w:trPr>
        <w:tc>
          <w:tcPr>
            <w:tcW w:w="0" w:type="auto"/>
          </w:tcPr>
          <w:p w14:paraId="795570A8"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Metionina </w:t>
            </w:r>
          </w:p>
        </w:tc>
        <w:tc>
          <w:tcPr>
            <w:tcW w:w="0" w:type="auto"/>
          </w:tcPr>
          <w:p w14:paraId="5DCFD597"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47</w:t>
            </w:r>
          </w:p>
        </w:tc>
      </w:tr>
      <w:tr w:rsidR="006D16AC" w:rsidRPr="009008E3" w14:paraId="16FDB82E" w14:textId="77777777" w:rsidTr="00500A35">
        <w:trPr>
          <w:trHeight w:val="377"/>
        </w:trPr>
        <w:tc>
          <w:tcPr>
            <w:tcW w:w="0" w:type="auto"/>
          </w:tcPr>
          <w:p w14:paraId="423F232D"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Cistina </w:t>
            </w:r>
          </w:p>
        </w:tc>
        <w:tc>
          <w:tcPr>
            <w:tcW w:w="0" w:type="auto"/>
          </w:tcPr>
          <w:p w14:paraId="0B354DFE"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87</w:t>
            </w:r>
          </w:p>
        </w:tc>
      </w:tr>
      <w:tr w:rsidR="006D16AC" w:rsidRPr="009008E3" w14:paraId="4DA8CEFB" w14:textId="77777777" w:rsidTr="00500A35">
        <w:trPr>
          <w:trHeight w:val="377"/>
        </w:trPr>
        <w:tc>
          <w:tcPr>
            <w:tcW w:w="0" w:type="auto"/>
          </w:tcPr>
          <w:p w14:paraId="1E8F8B50"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Fenilamina </w:t>
            </w:r>
          </w:p>
        </w:tc>
        <w:tc>
          <w:tcPr>
            <w:tcW w:w="0" w:type="auto"/>
          </w:tcPr>
          <w:p w14:paraId="03E0444C"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231</w:t>
            </w:r>
          </w:p>
        </w:tc>
      </w:tr>
      <w:tr w:rsidR="006D16AC" w:rsidRPr="009008E3" w14:paraId="4FC4AD93" w14:textId="77777777" w:rsidTr="00500A35">
        <w:trPr>
          <w:trHeight w:val="377"/>
        </w:trPr>
        <w:tc>
          <w:tcPr>
            <w:tcW w:w="0" w:type="auto"/>
          </w:tcPr>
          <w:p w14:paraId="601955F0"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Tirosina </w:t>
            </w:r>
          </w:p>
        </w:tc>
        <w:tc>
          <w:tcPr>
            <w:tcW w:w="0" w:type="auto"/>
          </w:tcPr>
          <w:p w14:paraId="4702C176"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221</w:t>
            </w:r>
          </w:p>
        </w:tc>
      </w:tr>
      <w:tr w:rsidR="006D16AC" w:rsidRPr="009008E3" w14:paraId="70F5C56C" w14:textId="77777777" w:rsidTr="00500A35">
        <w:trPr>
          <w:trHeight w:val="377"/>
        </w:trPr>
        <w:tc>
          <w:tcPr>
            <w:tcW w:w="0" w:type="auto"/>
          </w:tcPr>
          <w:p w14:paraId="4743B4D9"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Treonina </w:t>
            </w:r>
          </w:p>
        </w:tc>
        <w:tc>
          <w:tcPr>
            <w:tcW w:w="0" w:type="auto"/>
          </w:tcPr>
          <w:p w14:paraId="0B7DB783"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228</w:t>
            </w:r>
          </w:p>
        </w:tc>
      </w:tr>
      <w:tr w:rsidR="006D16AC" w:rsidRPr="009008E3" w14:paraId="0B361725" w14:textId="77777777" w:rsidTr="00500A35">
        <w:trPr>
          <w:trHeight w:val="377"/>
        </w:trPr>
        <w:tc>
          <w:tcPr>
            <w:tcW w:w="0" w:type="auto"/>
          </w:tcPr>
          <w:p w14:paraId="1FA3C037"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Triptófano </w:t>
            </w:r>
          </w:p>
        </w:tc>
        <w:tc>
          <w:tcPr>
            <w:tcW w:w="0" w:type="auto"/>
          </w:tcPr>
          <w:p w14:paraId="6811BABF"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110</w:t>
            </w:r>
          </w:p>
        </w:tc>
      </w:tr>
      <w:tr w:rsidR="006D16AC" w:rsidRPr="009008E3" w14:paraId="4C3493F9" w14:textId="77777777" w:rsidTr="00500A35">
        <w:trPr>
          <w:trHeight w:val="377"/>
        </w:trPr>
        <w:tc>
          <w:tcPr>
            <w:tcW w:w="0" w:type="auto"/>
          </w:tcPr>
          <w:p w14:paraId="35228D2E"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Valina </w:t>
            </w:r>
          </w:p>
        </w:tc>
        <w:tc>
          <w:tcPr>
            <w:tcW w:w="0" w:type="auto"/>
          </w:tcPr>
          <w:p w14:paraId="098EF408"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252</w:t>
            </w:r>
          </w:p>
        </w:tc>
      </w:tr>
      <w:tr w:rsidR="006D16AC" w:rsidRPr="009008E3" w14:paraId="2C3E9978" w14:textId="77777777" w:rsidTr="00500A35">
        <w:trPr>
          <w:trHeight w:val="377"/>
        </w:trPr>
        <w:tc>
          <w:tcPr>
            <w:tcW w:w="0" w:type="auto"/>
          </w:tcPr>
          <w:p w14:paraId="181D92B9"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Arginina </w:t>
            </w:r>
          </w:p>
        </w:tc>
        <w:tc>
          <w:tcPr>
            <w:tcW w:w="0" w:type="auto"/>
          </w:tcPr>
          <w:p w14:paraId="41927FD3"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594</w:t>
            </w:r>
          </w:p>
        </w:tc>
      </w:tr>
      <w:tr w:rsidR="00C70527" w:rsidRPr="009008E3" w14:paraId="3527C29B" w14:textId="77777777" w:rsidTr="00500A35">
        <w:trPr>
          <w:trHeight w:val="377"/>
        </w:trPr>
        <w:tc>
          <w:tcPr>
            <w:tcW w:w="0" w:type="auto"/>
          </w:tcPr>
          <w:p w14:paraId="052F839C" w14:textId="29337B5B" w:rsidR="00C70527" w:rsidRPr="009008E3" w:rsidRDefault="00C70527" w:rsidP="00500A35">
            <w:pPr>
              <w:spacing w:line="360" w:lineRule="auto"/>
              <w:jc w:val="both"/>
              <w:rPr>
                <w:rFonts w:ascii="Arial" w:hAnsi="Arial" w:cs="Arial"/>
                <w:color w:val="auto"/>
              </w:rPr>
            </w:pPr>
            <w:r>
              <w:rPr>
                <w:rFonts w:ascii="Arial" w:hAnsi="Arial" w:cs="Arial"/>
                <w:color w:val="auto"/>
              </w:rPr>
              <w:t xml:space="preserve">Alanina </w:t>
            </w:r>
          </w:p>
        </w:tc>
        <w:tc>
          <w:tcPr>
            <w:tcW w:w="0" w:type="auto"/>
          </w:tcPr>
          <w:p w14:paraId="0AD8AB14" w14:textId="37100C47" w:rsidR="00C70527" w:rsidRPr="009008E3" w:rsidRDefault="00C70527" w:rsidP="00500A35">
            <w:pPr>
              <w:spacing w:line="360" w:lineRule="auto"/>
              <w:jc w:val="center"/>
              <w:rPr>
                <w:rFonts w:ascii="Arial" w:hAnsi="Arial" w:cs="Arial"/>
                <w:color w:val="auto"/>
              </w:rPr>
            </w:pPr>
            <w:r>
              <w:rPr>
                <w:rFonts w:ascii="Arial" w:hAnsi="Arial" w:cs="Arial"/>
                <w:color w:val="auto"/>
              </w:rPr>
              <w:t>221</w:t>
            </w:r>
          </w:p>
        </w:tc>
      </w:tr>
      <w:tr w:rsidR="00C70527" w:rsidRPr="009008E3" w14:paraId="099C802E" w14:textId="77777777" w:rsidTr="00500A35">
        <w:trPr>
          <w:trHeight w:val="377"/>
        </w:trPr>
        <w:tc>
          <w:tcPr>
            <w:tcW w:w="0" w:type="auto"/>
          </w:tcPr>
          <w:p w14:paraId="128F919A" w14:textId="771ABBA9" w:rsidR="00C70527" w:rsidRDefault="00C70527" w:rsidP="00500A35">
            <w:pPr>
              <w:spacing w:line="360" w:lineRule="auto"/>
              <w:jc w:val="both"/>
              <w:rPr>
                <w:rFonts w:ascii="Arial" w:hAnsi="Arial" w:cs="Arial"/>
                <w:color w:val="auto"/>
              </w:rPr>
            </w:pPr>
            <w:r>
              <w:rPr>
                <w:rFonts w:ascii="Arial" w:hAnsi="Arial" w:cs="Arial"/>
                <w:color w:val="auto"/>
              </w:rPr>
              <w:t xml:space="preserve">Histidina </w:t>
            </w:r>
          </w:p>
        </w:tc>
        <w:tc>
          <w:tcPr>
            <w:tcW w:w="0" w:type="auto"/>
          </w:tcPr>
          <w:p w14:paraId="28D189B4" w14:textId="579E467E" w:rsidR="00C70527" w:rsidRDefault="00C70527" w:rsidP="00500A35">
            <w:pPr>
              <w:spacing w:line="360" w:lineRule="auto"/>
              <w:jc w:val="center"/>
              <w:rPr>
                <w:rFonts w:ascii="Arial" w:hAnsi="Arial" w:cs="Arial"/>
                <w:color w:val="auto"/>
              </w:rPr>
            </w:pPr>
            <w:r>
              <w:rPr>
                <w:rFonts w:ascii="Arial" w:hAnsi="Arial" w:cs="Arial"/>
                <w:color w:val="auto"/>
              </w:rPr>
              <w:t>163</w:t>
            </w:r>
          </w:p>
        </w:tc>
      </w:tr>
      <w:tr w:rsidR="00C70527" w:rsidRPr="009008E3" w14:paraId="68B93AEF" w14:textId="77777777" w:rsidTr="00500A35">
        <w:trPr>
          <w:trHeight w:val="377"/>
        </w:trPr>
        <w:tc>
          <w:tcPr>
            <w:tcW w:w="0" w:type="auto"/>
          </w:tcPr>
          <w:p w14:paraId="5A2DC52C" w14:textId="757E69D9" w:rsidR="00C70527" w:rsidRDefault="00C70527" w:rsidP="00500A35">
            <w:pPr>
              <w:spacing w:line="360" w:lineRule="auto"/>
              <w:jc w:val="both"/>
              <w:rPr>
                <w:rFonts w:ascii="Arial" w:hAnsi="Arial" w:cs="Arial"/>
                <w:color w:val="auto"/>
              </w:rPr>
            </w:pPr>
            <w:r>
              <w:rPr>
                <w:rFonts w:ascii="Arial" w:hAnsi="Arial" w:cs="Arial"/>
                <w:color w:val="auto"/>
              </w:rPr>
              <w:t>Acido aspártico</w:t>
            </w:r>
          </w:p>
        </w:tc>
        <w:tc>
          <w:tcPr>
            <w:tcW w:w="0" w:type="auto"/>
          </w:tcPr>
          <w:p w14:paraId="28F20BBE" w14:textId="0DAF9EE0" w:rsidR="00C70527" w:rsidRDefault="00C70527" w:rsidP="00500A35">
            <w:pPr>
              <w:spacing w:line="360" w:lineRule="auto"/>
              <w:jc w:val="center"/>
              <w:rPr>
                <w:rFonts w:ascii="Arial" w:hAnsi="Arial" w:cs="Arial"/>
                <w:color w:val="auto"/>
              </w:rPr>
            </w:pPr>
            <w:r>
              <w:rPr>
                <w:rFonts w:ascii="Arial" w:hAnsi="Arial" w:cs="Arial"/>
                <w:color w:val="auto"/>
              </w:rPr>
              <w:t>685</w:t>
            </w:r>
          </w:p>
        </w:tc>
      </w:tr>
      <w:tr w:rsidR="00C70527" w:rsidRPr="009008E3" w14:paraId="4EB5B904" w14:textId="77777777" w:rsidTr="00500A35">
        <w:trPr>
          <w:trHeight w:val="377"/>
        </w:trPr>
        <w:tc>
          <w:tcPr>
            <w:tcW w:w="0" w:type="auto"/>
          </w:tcPr>
          <w:p w14:paraId="59FFBB58" w14:textId="12E29A72" w:rsidR="00C70527" w:rsidRDefault="00C70527" w:rsidP="00500A35">
            <w:pPr>
              <w:spacing w:line="360" w:lineRule="auto"/>
              <w:jc w:val="both"/>
              <w:rPr>
                <w:rFonts w:ascii="Arial" w:hAnsi="Arial" w:cs="Arial"/>
                <w:color w:val="auto"/>
              </w:rPr>
            </w:pPr>
            <w:r>
              <w:rPr>
                <w:rFonts w:ascii="Arial" w:hAnsi="Arial" w:cs="Arial"/>
                <w:color w:val="auto"/>
              </w:rPr>
              <w:t>Acido glutámico</w:t>
            </w:r>
          </w:p>
        </w:tc>
        <w:tc>
          <w:tcPr>
            <w:tcW w:w="0" w:type="auto"/>
          </w:tcPr>
          <w:p w14:paraId="42C30579" w14:textId="1A4BB619" w:rsidR="00C70527" w:rsidRDefault="00C70527" w:rsidP="00500A35">
            <w:pPr>
              <w:spacing w:line="360" w:lineRule="auto"/>
              <w:jc w:val="center"/>
              <w:rPr>
                <w:rFonts w:ascii="Arial" w:hAnsi="Arial" w:cs="Arial"/>
                <w:color w:val="auto"/>
              </w:rPr>
            </w:pPr>
            <w:r>
              <w:rPr>
                <w:rFonts w:ascii="Arial" w:hAnsi="Arial" w:cs="Arial"/>
                <w:color w:val="auto"/>
              </w:rPr>
              <w:t>1372</w:t>
            </w:r>
          </w:p>
        </w:tc>
      </w:tr>
      <w:tr w:rsidR="00C70527" w:rsidRPr="009008E3" w14:paraId="241EB013" w14:textId="77777777" w:rsidTr="00500A35">
        <w:trPr>
          <w:trHeight w:val="377"/>
        </w:trPr>
        <w:tc>
          <w:tcPr>
            <w:tcW w:w="0" w:type="auto"/>
          </w:tcPr>
          <w:p w14:paraId="6A81F513" w14:textId="5B663AC1" w:rsidR="00C70527" w:rsidRDefault="00C70527" w:rsidP="00500A35">
            <w:pPr>
              <w:spacing w:line="360" w:lineRule="auto"/>
              <w:jc w:val="both"/>
              <w:rPr>
                <w:rFonts w:ascii="Arial" w:hAnsi="Arial" w:cs="Arial"/>
                <w:color w:val="auto"/>
              </w:rPr>
            </w:pPr>
            <w:r>
              <w:rPr>
                <w:rFonts w:ascii="Arial" w:hAnsi="Arial" w:cs="Arial"/>
                <w:color w:val="auto"/>
              </w:rPr>
              <w:t xml:space="preserve">Glicina </w:t>
            </w:r>
          </w:p>
        </w:tc>
        <w:tc>
          <w:tcPr>
            <w:tcW w:w="0" w:type="auto"/>
          </w:tcPr>
          <w:p w14:paraId="16A3C73A" w14:textId="7BE8D793" w:rsidR="00C70527" w:rsidRDefault="00C70527" w:rsidP="00500A35">
            <w:pPr>
              <w:spacing w:line="360" w:lineRule="auto"/>
              <w:jc w:val="center"/>
              <w:rPr>
                <w:rFonts w:ascii="Arial" w:hAnsi="Arial" w:cs="Arial"/>
                <w:color w:val="auto"/>
              </w:rPr>
            </w:pPr>
            <w:r>
              <w:rPr>
                <w:rFonts w:ascii="Arial" w:hAnsi="Arial" w:cs="Arial"/>
                <w:color w:val="auto"/>
              </w:rPr>
              <w:t>259</w:t>
            </w:r>
          </w:p>
        </w:tc>
      </w:tr>
      <w:tr w:rsidR="00C70527" w:rsidRPr="009008E3" w14:paraId="67A81390" w14:textId="77777777" w:rsidTr="00500A35">
        <w:trPr>
          <w:trHeight w:val="377"/>
        </w:trPr>
        <w:tc>
          <w:tcPr>
            <w:tcW w:w="0" w:type="auto"/>
          </w:tcPr>
          <w:p w14:paraId="0811623A" w14:textId="6023FE32" w:rsidR="00C70527" w:rsidRDefault="00BE4D21" w:rsidP="00500A35">
            <w:pPr>
              <w:spacing w:line="360" w:lineRule="auto"/>
              <w:jc w:val="both"/>
              <w:rPr>
                <w:rFonts w:ascii="Arial" w:hAnsi="Arial" w:cs="Arial"/>
                <w:color w:val="auto"/>
              </w:rPr>
            </w:pPr>
            <w:r>
              <w:rPr>
                <w:rFonts w:ascii="Arial" w:hAnsi="Arial" w:cs="Arial"/>
                <w:color w:val="auto"/>
              </w:rPr>
              <w:t xml:space="preserve">Prolina </w:t>
            </w:r>
          </w:p>
        </w:tc>
        <w:tc>
          <w:tcPr>
            <w:tcW w:w="0" w:type="auto"/>
          </w:tcPr>
          <w:p w14:paraId="1DF1FDF3" w14:textId="78729B7A" w:rsidR="00C70527" w:rsidRDefault="00BE4D21" w:rsidP="00500A35">
            <w:pPr>
              <w:spacing w:line="360" w:lineRule="auto"/>
              <w:jc w:val="center"/>
              <w:rPr>
                <w:rFonts w:ascii="Arial" w:hAnsi="Arial" w:cs="Arial"/>
                <w:color w:val="auto"/>
              </w:rPr>
            </w:pPr>
            <w:r>
              <w:rPr>
                <w:rFonts w:ascii="Arial" w:hAnsi="Arial" w:cs="Arial"/>
                <w:color w:val="auto"/>
              </w:rPr>
              <w:t>257</w:t>
            </w:r>
          </w:p>
        </w:tc>
      </w:tr>
      <w:tr w:rsidR="00BE4D21" w:rsidRPr="009008E3" w14:paraId="7FE05DC3" w14:textId="77777777" w:rsidTr="00500A35">
        <w:trPr>
          <w:trHeight w:val="377"/>
        </w:trPr>
        <w:tc>
          <w:tcPr>
            <w:tcW w:w="0" w:type="auto"/>
          </w:tcPr>
          <w:p w14:paraId="3824F143" w14:textId="5E264BA1" w:rsidR="00BE4D21" w:rsidRDefault="00BE4D21" w:rsidP="00500A35">
            <w:pPr>
              <w:spacing w:line="360" w:lineRule="auto"/>
              <w:jc w:val="both"/>
              <w:rPr>
                <w:rFonts w:ascii="Arial" w:hAnsi="Arial" w:cs="Arial"/>
                <w:color w:val="auto"/>
              </w:rPr>
            </w:pPr>
            <w:r>
              <w:rPr>
                <w:rFonts w:ascii="Arial" w:hAnsi="Arial" w:cs="Arial"/>
                <w:color w:val="auto"/>
              </w:rPr>
              <w:t xml:space="preserve">Serina </w:t>
            </w:r>
          </w:p>
        </w:tc>
        <w:tc>
          <w:tcPr>
            <w:tcW w:w="0" w:type="auto"/>
          </w:tcPr>
          <w:p w14:paraId="7C4861E4" w14:textId="7E303DF8" w:rsidR="00BE4D21" w:rsidRDefault="00BE4D21" w:rsidP="00500A35">
            <w:pPr>
              <w:spacing w:line="360" w:lineRule="auto"/>
              <w:jc w:val="center"/>
              <w:rPr>
                <w:rFonts w:ascii="Arial" w:hAnsi="Arial" w:cs="Arial"/>
                <w:color w:val="auto"/>
              </w:rPr>
            </w:pPr>
            <w:r>
              <w:rPr>
                <w:rFonts w:ascii="Arial" w:hAnsi="Arial" w:cs="Arial"/>
                <w:color w:val="auto"/>
              </w:rPr>
              <w:t>317</w:t>
            </w:r>
          </w:p>
        </w:tc>
      </w:tr>
      <w:tr w:rsidR="00BE4D21" w:rsidRPr="009008E3" w14:paraId="6DF6EC0B" w14:textId="77777777" w:rsidTr="00500A35">
        <w:trPr>
          <w:trHeight w:val="377"/>
        </w:trPr>
        <w:tc>
          <w:tcPr>
            <w:tcW w:w="0" w:type="auto"/>
          </w:tcPr>
          <w:p w14:paraId="769F66CF" w14:textId="1A47EA31" w:rsidR="00BE4D21" w:rsidRDefault="00BE4D21" w:rsidP="00500A35">
            <w:pPr>
              <w:spacing w:line="360" w:lineRule="auto"/>
              <w:jc w:val="both"/>
              <w:rPr>
                <w:rFonts w:ascii="Arial" w:hAnsi="Arial" w:cs="Arial"/>
                <w:color w:val="auto"/>
              </w:rPr>
            </w:pPr>
            <w:r>
              <w:rPr>
                <w:rFonts w:ascii="Arial" w:hAnsi="Arial" w:cs="Arial"/>
                <w:color w:val="auto"/>
              </w:rPr>
              <w:t xml:space="preserve">Total aminoácidos </w:t>
            </w:r>
          </w:p>
        </w:tc>
        <w:tc>
          <w:tcPr>
            <w:tcW w:w="0" w:type="auto"/>
          </w:tcPr>
          <w:p w14:paraId="5C381127" w14:textId="53F00914" w:rsidR="00BE4D21" w:rsidRDefault="00BE4D21" w:rsidP="00500A35">
            <w:pPr>
              <w:spacing w:line="360" w:lineRule="auto"/>
              <w:jc w:val="center"/>
              <w:rPr>
                <w:rFonts w:ascii="Arial" w:hAnsi="Arial" w:cs="Arial"/>
                <w:color w:val="auto"/>
              </w:rPr>
            </w:pPr>
            <w:r>
              <w:rPr>
                <w:rFonts w:ascii="Arial" w:hAnsi="Arial" w:cs="Arial"/>
                <w:color w:val="auto"/>
              </w:rPr>
              <w:t>6051</w:t>
            </w:r>
          </w:p>
        </w:tc>
      </w:tr>
      <w:tr w:rsidR="00BE4D21" w:rsidRPr="009008E3" w14:paraId="133BC0FA" w14:textId="77777777" w:rsidTr="00500A35">
        <w:trPr>
          <w:trHeight w:val="377"/>
        </w:trPr>
        <w:tc>
          <w:tcPr>
            <w:tcW w:w="0" w:type="auto"/>
          </w:tcPr>
          <w:p w14:paraId="14C435F5" w14:textId="77777777" w:rsidR="00BE4D21" w:rsidRDefault="00BE4D21" w:rsidP="00500A35">
            <w:pPr>
              <w:spacing w:line="360" w:lineRule="auto"/>
              <w:jc w:val="both"/>
              <w:rPr>
                <w:rFonts w:ascii="Arial" w:hAnsi="Arial" w:cs="Arial"/>
                <w:color w:val="auto"/>
              </w:rPr>
            </w:pPr>
            <w:r>
              <w:rPr>
                <w:rFonts w:ascii="Arial" w:hAnsi="Arial" w:cs="Arial"/>
                <w:color w:val="auto"/>
              </w:rPr>
              <w:t xml:space="preserve">Total aminoácidos </w:t>
            </w:r>
          </w:p>
          <w:p w14:paraId="11106AA3" w14:textId="34D13442" w:rsidR="00BE4D21" w:rsidRDefault="00F4048E" w:rsidP="00500A35">
            <w:pPr>
              <w:spacing w:line="360" w:lineRule="auto"/>
              <w:jc w:val="both"/>
              <w:rPr>
                <w:rFonts w:ascii="Arial" w:hAnsi="Arial" w:cs="Arial"/>
                <w:color w:val="auto"/>
              </w:rPr>
            </w:pPr>
            <w:r>
              <w:rPr>
                <w:rFonts w:ascii="Arial" w:hAnsi="Arial" w:cs="Arial"/>
                <w:color w:val="auto"/>
              </w:rPr>
              <w:t>E</w:t>
            </w:r>
            <w:r w:rsidR="00BE4D21">
              <w:rPr>
                <w:rFonts w:ascii="Arial" w:hAnsi="Arial" w:cs="Arial"/>
                <w:color w:val="auto"/>
              </w:rPr>
              <w:t>senciales</w:t>
            </w:r>
          </w:p>
        </w:tc>
        <w:tc>
          <w:tcPr>
            <w:tcW w:w="0" w:type="auto"/>
          </w:tcPr>
          <w:p w14:paraId="3DD79A00" w14:textId="07399122" w:rsidR="00BE4D21" w:rsidRDefault="00BE4D21" w:rsidP="00BE4D21">
            <w:pPr>
              <w:spacing w:line="360" w:lineRule="auto"/>
              <w:jc w:val="center"/>
              <w:rPr>
                <w:rFonts w:ascii="Arial" w:hAnsi="Arial" w:cs="Arial"/>
                <w:color w:val="auto"/>
              </w:rPr>
            </w:pPr>
            <w:r>
              <w:rPr>
                <w:rFonts w:ascii="Arial" w:hAnsi="Arial" w:cs="Arial"/>
                <w:color w:val="auto"/>
              </w:rPr>
              <w:t>2183</w:t>
            </w:r>
          </w:p>
        </w:tc>
      </w:tr>
    </w:tbl>
    <w:p w14:paraId="789265EF" w14:textId="3EF4C76D" w:rsidR="006D16AC" w:rsidRPr="007449F7" w:rsidRDefault="006D16AC" w:rsidP="006D16AC">
      <w:pPr>
        <w:spacing w:line="360" w:lineRule="auto"/>
        <w:rPr>
          <w:rFonts w:ascii="Arial" w:hAnsi="Arial" w:cs="Arial"/>
          <w:b/>
          <w:color w:val="auto"/>
          <w:sz w:val="20"/>
        </w:rPr>
      </w:pPr>
      <w:r w:rsidRPr="007449F7">
        <w:rPr>
          <w:rFonts w:ascii="Arial" w:hAnsi="Arial" w:cs="Arial"/>
          <w:b/>
          <w:color w:val="auto"/>
          <w:sz w:val="20"/>
        </w:rPr>
        <w:t xml:space="preserve">Fuente: </w:t>
      </w:r>
      <w:r w:rsidR="007B377C">
        <w:rPr>
          <w:rFonts w:ascii="Arial" w:hAnsi="Arial" w:cs="Arial"/>
          <w:color w:val="auto"/>
          <w:sz w:val="20"/>
        </w:rPr>
        <w:t>INIAP Dpto. de nutrición y calidad  (2009). Citado de (Saltos, D. 2014)</w:t>
      </w:r>
    </w:p>
    <w:p w14:paraId="235D7DC2" w14:textId="77777777" w:rsidR="006D16AC" w:rsidRDefault="006D16AC" w:rsidP="006D16AC">
      <w:pPr>
        <w:spacing w:line="360" w:lineRule="auto"/>
        <w:jc w:val="both"/>
        <w:rPr>
          <w:rFonts w:ascii="Arial" w:hAnsi="Arial" w:cs="Arial"/>
          <w:color w:val="auto"/>
        </w:rPr>
      </w:pPr>
    </w:p>
    <w:p w14:paraId="3A1903A3" w14:textId="2B6B830A" w:rsidR="00D83986" w:rsidRDefault="006A621A" w:rsidP="006D16AC">
      <w:pPr>
        <w:spacing w:line="360" w:lineRule="auto"/>
        <w:jc w:val="both"/>
        <w:rPr>
          <w:rFonts w:ascii="Arial" w:hAnsi="Arial" w:cs="Arial"/>
          <w:color w:val="auto"/>
        </w:rPr>
      </w:pPr>
      <w:r>
        <w:rPr>
          <w:rFonts w:ascii="Arial" w:hAnsi="Arial" w:cs="Arial"/>
          <w:color w:val="auto"/>
        </w:rPr>
        <w:t>El chocho al tener</w:t>
      </w:r>
      <w:r w:rsidR="000A7F78">
        <w:rPr>
          <w:rFonts w:ascii="Arial" w:hAnsi="Arial" w:cs="Arial"/>
          <w:color w:val="auto"/>
        </w:rPr>
        <w:t xml:space="preserve"> la mayoría de</w:t>
      </w:r>
      <w:r w:rsidR="00D83986">
        <w:rPr>
          <w:rFonts w:ascii="Arial" w:hAnsi="Arial" w:cs="Arial"/>
          <w:color w:val="auto"/>
        </w:rPr>
        <w:t xml:space="preserve"> aminoácidos esenciales se presenta como una materia prima con un alto valor proteico ya que esto indica de igual manera una bue</w:t>
      </w:r>
      <w:r>
        <w:rPr>
          <w:rFonts w:ascii="Arial" w:hAnsi="Arial" w:cs="Arial"/>
          <w:color w:val="auto"/>
        </w:rPr>
        <w:t>na digestibilidad,</w:t>
      </w:r>
      <w:r w:rsidR="00D83986">
        <w:rPr>
          <w:rFonts w:ascii="Arial" w:hAnsi="Arial" w:cs="Arial"/>
          <w:color w:val="auto"/>
        </w:rPr>
        <w:t xml:space="preserve"> pudiendo ser muy aprovechada por los consumidores. </w:t>
      </w:r>
    </w:p>
    <w:p w14:paraId="567AB05E" w14:textId="77777777" w:rsidR="00A23B1E" w:rsidRDefault="00A23B1E" w:rsidP="006D16AC">
      <w:pPr>
        <w:spacing w:line="360" w:lineRule="auto"/>
        <w:jc w:val="both"/>
        <w:rPr>
          <w:rFonts w:ascii="Arial" w:hAnsi="Arial" w:cs="Arial"/>
          <w:color w:val="auto"/>
        </w:rPr>
      </w:pPr>
    </w:p>
    <w:p w14:paraId="54AE3FBC" w14:textId="0546FB81" w:rsidR="006D16AC" w:rsidRPr="009008E3" w:rsidRDefault="006D16AC" w:rsidP="00D64431">
      <w:pPr>
        <w:pStyle w:val="Prrafodelista"/>
        <w:numPr>
          <w:ilvl w:val="1"/>
          <w:numId w:val="15"/>
        </w:numPr>
        <w:spacing w:line="360" w:lineRule="auto"/>
        <w:ind w:left="709" w:hanging="709"/>
        <w:jc w:val="both"/>
        <w:rPr>
          <w:rFonts w:ascii="Arial" w:hAnsi="Arial" w:cs="Arial"/>
          <w:b/>
          <w:sz w:val="24"/>
        </w:rPr>
      </w:pPr>
      <w:r w:rsidRPr="009008E3">
        <w:rPr>
          <w:rFonts w:ascii="Arial" w:hAnsi="Arial" w:cs="Arial"/>
          <w:b/>
          <w:sz w:val="24"/>
        </w:rPr>
        <w:t>Industrialización del chocho</w:t>
      </w:r>
    </w:p>
    <w:p w14:paraId="3BCFFB58" w14:textId="2012A6D8" w:rsidR="006D16AC" w:rsidRPr="00FA7BB3" w:rsidRDefault="006D16AC" w:rsidP="006D16AC">
      <w:pPr>
        <w:spacing w:line="360" w:lineRule="auto"/>
        <w:jc w:val="both"/>
        <w:rPr>
          <w:rFonts w:ascii="Arial" w:hAnsi="Arial" w:cs="Arial"/>
          <w:color w:val="FF0000"/>
        </w:rPr>
      </w:pPr>
      <w:r w:rsidRPr="009008E3">
        <w:rPr>
          <w:rFonts w:ascii="Arial" w:hAnsi="Arial" w:cs="Arial"/>
          <w:color w:val="auto"/>
        </w:rPr>
        <w:t>Tal co</w:t>
      </w:r>
      <w:r w:rsidR="007A0396">
        <w:rPr>
          <w:rFonts w:ascii="Arial" w:hAnsi="Arial" w:cs="Arial"/>
          <w:color w:val="auto"/>
        </w:rPr>
        <w:t xml:space="preserve">mo ocurre con la soya, también con </w:t>
      </w:r>
      <w:r w:rsidRPr="009008E3">
        <w:rPr>
          <w:rFonts w:ascii="Arial" w:hAnsi="Arial" w:cs="Arial"/>
          <w:color w:val="auto"/>
        </w:rPr>
        <w:t>chocho se puede obtener una serie de productos tales como le</w:t>
      </w:r>
      <w:r w:rsidR="007A0396">
        <w:rPr>
          <w:rFonts w:ascii="Arial" w:hAnsi="Arial" w:cs="Arial"/>
          <w:color w:val="auto"/>
        </w:rPr>
        <w:t>che, queso y aceite.</w:t>
      </w:r>
    </w:p>
    <w:p w14:paraId="34EA35F6" w14:textId="77777777" w:rsidR="006D16AC" w:rsidRPr="009008E3" w:rsidRDefault="006D16AC" w:rsidP="006D16AC">
      <w:pPr>
        <w:spacing w:line="360" w:lineRule="auto"/>
        <w:ind w:left="360"/>
        <w:jc w:val="both"/>
        <w:rPr>
          <w:rFonts w:ascii="Arial" w:hAnsi="Arial" w:cs="Arial"/>
          <w:color w:val="auto"/>
          <w:sz w:val="28"/>
        </w:rPr>
      </w:pPr>
    </w:p>
    <w:p w14:paraId="1824F3CA" w14:textId="3A99B371" w:rsidR="006D16AC" w:rsidRPr="009008E3" w:rsidRDefault="00E57195" w:rsidP="00D64431">
      <w:pPr>
        <w:pStyle w:val="Prrafodelista"/>
        <w:numPr>
          <w:ilvl w:val="2"/>
          <w:numId w:val="15"/>
        </w:numPr>
        <w:spacing w:line="360" w:lineRule="auto"/>
        <w:jc w:val="both"/>
        <w:rPr>
          <w:rFonts w:ascii="Arial" w:hAnsi="Arial" w:cs="Arial"/>
          <w:b/>
          <w:sz w:val="24"/>
        </w:rPr>
      </w:pPr>
      <w:r>
        <w:rPr>
          <w:rFonts w:ascii="Arial" w:hAnsi="Arial" w:cs="Arial"/>
          <w:b/>
          <w:sz w:val="24"/>
        </w:rPr>
        <w:t xml:space="preserve">Producción de </w:t>
      </w:r>
      <w:r w:rsidRPr="004F7213">
        <w:rPr>
          <w:rFonts w:ascii="Arial" w:hAnsi="Arial" w:cs="Arial"/>
          <w:b/>
          <w:sz w:val="24"/>
        </w:rPr>
        <w:t>leche de chocho</w:t>
      </w:r>
    </w:p>
    <w:p w14:paraId="646B27F0" w14:textId="4310790D" w:rsidR="006D16AC" w:rsidRPr="00D80E4A" w:rsidRDefault="00D80E4A" w:rsidP="006D16AC">
      <w:pPr>
        <w:spacing w:line="360" w:lineRule="auto"/>
        <w:jc w:val="both"/>
        <w:rPr>
          <w:rFonts w:ascii="Arial" w:hAnsi="Arial" w:cs="Arial"/>
        </w:rPr>
      </w:pPr>
      <w:r w:rsidRPr="00D80E4A">
        <w:rPr>
          <w:rFonts w:ascii="Arial" w:hAnsi="Arial" w:cs="Arial"/>
        </w:rPr>
        <w:lastRenderedPageBreak/>
        <w:t>La leche vegetal presenta un nivel similar de proteínas y menos calorías que el producto de origen animal, no contiene colesterol, lactosa y casi ningún factor alérgico, composición ventajosa para las personas con dietas restrictivas en consumo de grasas e intolerancia a la lactosa</w:t>
      </w:r>
      <w:r>
        <w:rPr>
          <w:rFonts w:ascii="Arial" w:hAnsi="Arial" w:cs="Arial"/>
        </w:rPr>
        <w:t>. (Toctaquiza. M. y Boero, N. 2012).</w:t>
      </w:r>
    </w:p>
    <w:p w14:paraId="6DCD9CAE" w14:textId="77777777" w:rsidR="00D80E4A" w:rsidRPr="009008E3" w:rsidRDefault="00D80E4A" w:rsidP="006D16AC">
      <w:pPr>
        <w:spacing w:line="360" w:lineRule="auto"/>
        <w:jc w:val="both"/>
        <w:rPr>
          <w:rFonts w:ascii="Arial" w:hAnsi="Arial" w:cs="Arial"/>
          <w:color w:val="auto"/>
        </w:rPr>
      </w:pPr>
    </w:p>
    <w:p w14:paraId="7DE800AB" w14:textId="77777777" w:rsidR="006D16AC" w:rsidRPr="009008E3" w:rsidRDefault="006D16AC" w:rsidP="00D64431">
      <w:pPr>
        <w:pStyle w:val="Prrafodelista"/>
        <w:numPr>
          <w:ilvl w:val="2"/>
          <w:numId w:val="15"/>
        </w:numPr>
        <w:spacing w:line="360" w:lineRule="auto"/>
        <w:jc w:val="both"/>
        <w:rPr>
          <w:rFonts w:ascii="Arial" w:hAnsi="Arial" w:cs="Arial"/>
          <w:b/>
          <w:sz w:val="24"/>
        </w:rPr>
      </w:pPr>
      <w:r w:rsidRPr="009008E3">
        <w:rPr>
          <w:rFonts w:ascii="Arial" w:hAnsi="Arial" w:cs="Arial"/>
          <w:b/>
          <w:sz w:val="24"/>
        </w:rPr>
        <w:t>Producción de harina</w:t>
      </w:r>
    </w:p>
    <w:p w14:paraId="69F4563E" w14:textId="77777777" w:rsidR="007656E8" w:rsidRPr="007656E8" w:rsidRDefault="007656E8" w:rsidP="007656E8">
      <w:pPr>
        <w:spacing w:line="360" w:lineRule="auto"/>
        <w:jc w:val="both"/>
        <w:rPr>
          <w:rFonts w:ascii="Arial" w:hAnsi="Arial" w:cs="Arial"/>
          <w:color w:val="FF0000"/>
        </w:rPr>
      </w:pPr>
      <w:r w:rsidRPr="007656E8">
        <w:rPr>
          <w:rFonts w:ascii="Arial" w:hAnsi="Arial" w:cs="Arial"/>
        </w:rPr>
        <w:t>Industrialmente la harina de tarwi que se usa hasta en 15 % en la panificación, por la ventaja de mejorar considerablemente el valor proteico y calórico el producto.</w:t>
      </w:r>
      <w:r w:rsidRPr="007656E8">
        <w:rPr>
          <w:rFonts w:ascii="Arial" w:hAnsi="Arial" w:cs="Arial"/>
          <w:color w:val="auto"/>
          <w:spacing w:val="3"/>
        </w:rPr>
        <w:t xml:space="preserve"> (Limones, K y Garcia, M. 2011).</w:t>
      </w:r>
    </w:p>
    <w:p w14:paraId="1EC440BD" w14:textId="77777777" w:rsidR="007656E8" w:rsidRPr="009008E3" w:rsidRDefault="007656E8" w:rsidP="006D16AC">
      <w:pPr>
        <w:spacing w:line="360" w:lineRule="auto"/>
        <w:jc w:val="both"/>
        <w:rPr>
          <w:rFonts w:ascii="Arial" w:hAnsi="Arial" w:cs="Arial"/>
          <w:color w:val="auto"/>
        </w:rPr>
      </w:pPr>
    </w:p>
    <w:p w14:paraId="57513E97" w14:textId="77777777" w:rsidR="006D16AC" w:rsidRPr="009008E3" w:rsidRDefault="006D16AC" w:rsidP="00D64431">
      <w:pPr>
        <w:pStyle w:val="Prrafodelista"/>
        <w:numPr>
          <w:ilvl w:val="2"/>
          <w:numId w:val="15"/>
        </w:numPr>
        <w:spacing w:line="360" w:lineRule="auto"/>
        <w:jc w:val="both"/>
        <w:rPr>
          <w:rFonts w:ascii="Arial" w:hAnsi="Arial" w:cs="Arial"/>
          <w:b/>
          <w:sz w:val="24"/>
        </w:rPr>
      </w:pPr>
      <w:r w:rsidRPr="009008E3">
        <w:rPr>
          <w:rFonts w:ascii="Arial" w:hAnsi="Arial" w:cs="Arial"/>
          <w:b/>
          <w:sz w:val="24"/>
        </w:rPr>
        <w:t>Producción de aislado de proteína</w:t>
      </w:r>
    </w:p>
    <w:p w14:paraId="08740A4B" w14:textId="11D14EAE" w:rsidR="006D16AC" w:rsidRDefault="0063122A" w:rsidP="006D16AC">
      <w:pPr>
        <w:spacing w:line="360" w:lineRule="auto"/>
        <w:jc w:val="both"/>
        <w:rPr>
          <w:rFonts w:ascii="Arial" w:hAnsi="Arial" w:cs="Arial"/>
        </w:rPr>
      </w:pPr>
      <w:r w:rsidRPr="0063122A">
        <w:rPr>
          <w:rFonts w:ascii="Arial" w:hAnsi="Arial" w:cs="Arial"/>
        </w:rPr>
        <w:t>La proteína del chocho contiene cantidades adecuadas de lisina y leucina que son aminoácidos esenciales, por lo que se considera apropiado para los niños en etapa de crecimiento, mujeres embarazadas y durante la lactancia. Al combinar este alimento con cereales como la quinua o amaranto se logra una excelente complementación de aminoácidos, cuyo valor proteico es comparable al de alimentos de origen animal como la leche, la carne, el queso y el huevo (Navarrete, 2011; Erazo y Terán, 2011).</w:t>
      </w:r>
    </w:p>
    <w:p w14:paraId="66BB9FAF" w14:textId="77777777" w:rsidR="006D16AC" w:rsidRPr="009008E3" w:rsidRDefault="006D16AC" w:rsidP="0099143B">
      <w:pPr>
        <w:pStyle w:val="Prrafodelista"/>
        <w:numPr>
          <w:ilvl w:val="1"/>
          <w:numId w:val="15"/>
        </w:numPr>
        <w:spacing w:after="100" w:afterAutospacing="1" w:line="360" w:lineRule="auto"/>
        <w:ind w:left="709" w:hanging="709"/>
        <w:jc w:val="both"/>
        <w:rPr>
          <w:rFonts w:ascii="Arial" w:hAnsi="Arial" w:cs="Arial"/>
          <w:b/>
          <w:sz w:val="24"/>
          <w:lang w:eastAsia="es-EC"/>
        </w:rPr>
      </w:pPr>
      <w:r w:rsidRPr="009008E3">
        <w:rPr>
          <w:rFonts w:ascii="Arial" w:hAnsi="Arial" w:cs="Arial"/>
          <w:b/>
          <w:sz w:val="24"/>
          <w:lang w:eastAsia="es-EC"/>
        </w:rPr>
        <w:t xml:space="preserve">Soya </w:t>
      </w:r>
    </w:p>
    <w:p w14:paraId="1509E437" w14:textId="3F6B7DA3" w:rsidR="006D16AC" w:rsidRPr="00FB65C5" w:rsidRDefault="00FB65C5" w:rsidP="006D16AC">
      <w:pPr>
        <w:spacing w:line="360" w:lineRule="auto"/>
        <w:jc w:val="both"/>
        <w:rPr>
          <w:rFonts w:ascii="Arial" w:hAnsi="Arial" w:cs="Arial"/>
        </w:rPr>
      </w:pPr>
      <w:r w:rsidRPr="00FB65C5">
        <w:rPr>
          <w:rFonts w:ascii="Arial" w:hAnsi="Arial" w:cs="Arial"/>
        </w:rPr>
        <w:t>La soya (</w:t>
      </w:r>
      <w:r w:rsidRPr="00A976A3">
        <w:rPr>
          <w:rFonts w:ascii="Arial" w:hAnsi="Arial" w:cs="Arial"/>
          <w:i/>
        </w:rPr>
        <w:t>Glycine max</w:t>
      </w:r>
      <w:r w:rsidRPr="00FB65C5">
        <w:rPr>
          <w:rFonts w:ascii="Arial" w:hAnsi="Arial" w:cs="Arial"/>
        </w:rPr>
        <w:t>) es una planta leguminosa nativa de Asia Oriental. En Estados Unidos, la soya ha sido utilizada principalmente para producir aceite y para alimentar el ganado. Sin embargo, en la última década se ha convertido en un cultivo importante en la industria de alimentos para consumo humano (Chen et al., 2011). De acuerdo con los datos de la FAO, el país con la mayor producción de este cultivo en 2014 fue los EE.UU. contribuyendo en un 34.3% de la producción mundial (FAO, 2015).</w:t>
      </w:r>
    </w:p>
    <w:p w14:paraId="19BFB0BB" w14:textId="77777777" w:rsidR="00FB65C5" w:rsidRPr="009008E3" w:rsidRDefault="00FB65C5" w:rsidP="006D16AC">
      <w:pPr>
        <w:spacing w:line="360" w:lineRule="auto"/>
        <w:jc w:val="both"/>
        <w:rPr>
          <w:rFonts w:ascii="Arial" w:hAnsi="Arial" w:cs="Arial"/>
        </w:rPr>
      </w:pPr>
    </w:p>
    <w:p w14:paraId="7DD11191" w14:textId="625FDA10" w:rsidR="006D16AC" w:rsidRPr="00462A88" w:rsidRDefault="00462A88" w:rsidP="006D16AC">
      <w:pPr>
        <w:spacing w:line="360" w:lineRule="auto"/>
        <w:jc w:val="both"/>
        <w:rPr>
          <w:rFonts w:ascii="Arial" w:hAnsi="Arial" w:cs="Arial"/>
        </w:rPr>
      </w:pPr>
      <w:r w:rsidRPr="00462A88">
        <w:rPr>
          <w:rFonts w:ascii="Arial" w:hAnsi="Arial" w:cs="Arial"/>
        </w:rPr>
        <w:t xml:space="preserve">La soya es considerada en la agricultura del mundo moderno como uno de los cultivos más rentables debido a la importancia estratégica que tiene para los esquemas tecnológicos de producción de alimentos concentrados para la alimentación humana y animal, dado su alto contenido proteico (40 %). Además posee en el grano alrededor del 20 % de aceite de excelente calidad para el </w:t>
      </w:r>
      <w:r w:rsidRPr="00462A88">
        <w:rPr>
          <w:rFonts w:ascii="Arial" w:hAnsi="Arial" w:cs="Arial"/>
        </w:rPr>
        <w:lastRenderedPageBreak/>
        <w:t xml:space="preserve">consumo humano, y últimamente sirve también para la producción de biodiesel. </w:t>
      </w:r>
      <w:r>
        <w:rPr>
          <w:rFonts w:ascii="Arial" w:hAnsi="Arial" w:cs="Arial"/>
        </w:rPr>
        <w:t>(INIAP. 2012)</w:t>
      </w:r>
    </w:p>
    <w:p w14:paraId="67EB2610" w14:textId="77777777" w:rsidR="00462A88" w:rsidRPr="009008E3" w:rsidRDefault="00462A88" w:rsidP="006D16AC">
      <w:pPr>
        <w:spacing w:line="360" w:lineRule="auto"/>
        <w:jc w:val="both"/>
        <w:rPr>
          <w:rFonts w:ascii="Arial" w:hAnsi="Arial" w:cs="Arial"/>
        </w:rPr>
      </w:pPr>
    </w:p>
    <w:p w14:paraId="6368FEC3" w14:textId="77777777" w:rsidR="00034539" w:rsidRDefault="006D16AC" w:rsidP="00034539">
      <w:pPr>
        <w:spacing w:line="360" w:lineRule="auto"/>
        <w:jc w:val="both"/>
        <w:rPr>
          <w:rFonts w:ascii="Arial" w:hAnsi="Arial" w:cs="Arial"/>
        </w:rPr>
      </w:pPr>
      <w:r w:rsidRPr="009008E3">
        <w:rPr>
          <w:rFonts w:ascii="Arial" w:hAnsi="Arial" w:cs="Arial"/>
        </w:rPr>
        <w:t xml:space="preserve">En el Siglo XVIII fue introducida en Europa y América y, en la actualidad, de todas las plantas oleaginosas, el cultivo de la soja es el que más se ha extendido por todas las regiones templadas del Planeta. Concretamente, la soja se utilizó para compensar la escasez de víveres que padecieron muchos países occidentales durante la Segunda Guerra mundial. </w:t>
      </w:r>
      <w:r w:rsidR="00034539" w:rsidRPr="009008E3">
        <w:rPr>
          <w:rFonts w:ascii="Arial" w:hAnsi="Arial" w:cs="Arial"/>
        </w:rPr>
        <w:t>(Calvo, D. 2003).</w:t>
      </w:r>
    </w:p>
    <w:p w14:paraId="6E7D871B" w14:textId="77777777" w:rsidR="006D16AC" w:rsidRPr="009008E3" w:rsidRDefault="006D16AC" w:rsidP="00034539">
      <w:pPr>
        <w:spacing w:line="360" w:lineRule="auto"/>
        <w:jc w:val="both"/>
        <w:rPr>
          <w:rFonts w:ascii="Arial" w:hAnsi="Arial" w:cs="Arial"/>
        </w:rPr>
      </w:pPr>
    </w:p>
    <w:p w14:paraId="60B50926" w14:textId="068B04DE" w:rsidR="006D16AC" w:rsidRDefault="00034539" w:rsidP="006D16AC">
      <w:pPr>
        <w:spacing w:line="360" w:lineRule="auto"/>
        <w:jc w:val="both"/>
        <w:rPr>
          <w:rFonts w:ascii="Arial" w:hAnsi="Arial" w:cs="Arial"/>
        </w:rPr>
      </w:pPr>
      <w:r w:rsidRPr="00034539">
        <w:rPr>
          <w:rFonts w:ascii="Arial" w:hAnsi="Arial" w:cs="Arial"/>
        </w:rPr>
        <w:t xml:space="preserve">En el mercado internacional los mayores importadores son: China con 34 millones de toneladas, seguido por la Unión Europea con 15,45 millones; Japón 4,15 millones y México con 3,95 millones de toneladas. </w:t>
      </w:r>
      <w:r w:rsidR="006D16AC" w:rsidRPr="00034539">
        <w:rPr>
          <w:rFonts w:ascii="Arial" w:hAnsi="Arial" w:cs="Arial"/>
        </w:rPr>
        <w:t xml:space="preserve"> </w:t>
      </w:r>
      <w:r>
        <w:rPr>
          <w:rFonts w:ascii="Arial" w:hAnsi="Arial" w:cs="Arial"/>
        </w:rPr>
        <w:t>(FAO. 2009)</w:t>
      </w:r>
      <w:r w:rsidR="00FB65C5">
        <w:rPr>
          <w:rFonts w:ascii="Arial" w:hAnsi="Arial" w:cs="Arial"/>
        </w:rPr>
        <w:t>.</w:t>
      </w:r>
    </w:p>
    <w:p w14:paraId="6DF55861" w14:textId="77777777" w:rsidR="00D870EB" w:rsidRDefault="00D870EB" w:rsidP="006D16AC">
      <w:pPr>
        <w:spacing w:line="360" w:lineRule="auto"/>
        <w:jc w:val="both"/>
        <w:rPr>
          <w:rFonts w:ascii="Arial" w:hAnsi="Arial" w:cs="Arial"/>
        </w:rPr>
      </w:pPr>
    </w:p>
    <w:p w14:paraId="784C7659" w14:textId="77777777" w:rsidR="00D870EB" w:rsidRPr="00034539" w:rsidRDefault="00D870EB" w:rsidP="006D16AC">
      <w:pPr>
        <w:spacing w:line="360" w:lineRule="auto"/>
        <w:jc w:val="both"/>
        <w:rPr>
          <w:rFonts w:ascii="Arial" w:hAnsi="Arial" w:cs="Arial"/>
        </w:rPr>
      </w:pPr>
    </w:p>
    <w:p w14:paraId="0E9D0CAA" w14:textId="77777777" w:rsidR="00A82940" w:rsidRDefault="00A82940" w:rsidP="006D16AC">
      <w:pPr>
        <w:spacing w:line="360" w:lineRule="auto"/>
        <w:jc w:val="both"/>
        <w:rPr>
          <w:rFonts w:ascii="Arial" w:hAnsi="Arial" w:cs="Arial"/>
        </w:rPr>
      </w:pPr>
    </w:p>
    <w:p w14:paraId="1C2CD7D7" w14:textId="77777777" w:rsidR="006D16AC" w:rsidRDefault="006D16AC" w:rsidP="00D64431">
      <w:pPr>
        <w:pStyle w:val="Prrafodelista"/>
        <w:numPr>
          <w:ilvl w:val="2"/>
          <w:numId w:val="15"/>
        </w:numPr>
        <w:spacing w:line="360" w:lineRule="auto"/>
        <w:jc w:val="both"/>
        <w:rPr>
          <w:rFonts w:ascii="Arial" w:hAnsi="Arial" w:cs="Arial"/>
          <w:b/>
          <w:sz w:val="24"/>
        </w:rPr>
      </w:pPr>
      <w:r w:rsidRPr="009008E3">
        <w:rPr>
          <w:rFonts w:ascii="Arial" w:hAnsi="Arial" w:cs="Arial"/>
          <w:b/>
          <w:sz w:val="24"/>
        </w:rPr>
        <w:t xml:space="preserve">Composición química de la soya </w:t>
      </w:r>
    </w:p>
    <w:p w14:paraId="7F610F32" w14:textId="7EC35750" w:rsidR="006D16AC" w:rsidRDefault="00D80E4A" w:rsidP="00D80E4A">
      <w:pPr>
        <w:spacing w:line="360" w:lineRule="auto"/>
        <w:jc w:val="both"/>
        <w:rPr>
          <w:rFonts w:ascii="Arial" w:hAnsi="Arial" w:cs="Arial"/>
          <w:color w:val="auto"/>
        </w:rPr>
      </w:pPr>
      <w:r w:rsidRPr="00183488">
        <w:rPr>
          <w:rFonts w:ascii="Arial" w:hAnsi="Arial" w:cs="Arial"/>
          <w:color w:val="auto"/>
        </w:rPr>
        <w:t>Al igual que el chocho la soya es una leguminosa con un alto valor proteico por lo cual incluso tiene mayores avances en la industrialización</w:t>
      </w:r>
      <w:r w:rsidR="007A0396">
        <w:rPr>
          <w:rFonts w:ascii="Arial" w:hAnsi="Arial" w:cs="Arial"/>
          <w:color w:val="auto"/>
        </w:rPr>
        <w:t xml:space="preserve">, como </w:t>
      </w:r>
      <w:r w:rsidR="00183488" w:rsidRPr="00183488">
        <w:rPr>
          <w:rFonts w:ascii="Arial" w:hAnsi="Arial" w:cs="Arial"/>
          <w:color w:val="auto"/>
        </w:rPr>
        <w:t>en la elaboración de carne vegetal, yogurt entre otros.</w:t>
      </w:r>
    </w:p>
    <w:p w14:paraId="7E7AA39D" w14:textId="77777777" w:rsidR="00183488" w:rsidRPr="00183488" w:rsidRDefault="00183488" w:rsidP="00D80E4A">
      <w:pPr>
        <w:spacing w:line="360" w:lineRule="auto"/>
        <w:jc w:val="both"/>
        <w:rPr>
          <w:rFonts w:ascii="Arial" w:hAnsi="Arial" w:cs="Arial"/>
          <w:color w:val="auto"/>
        </w:rPr>
      </w:pPr>
    </w:p>
    <w:p w14:paraId="17D31C4A" w14:textId="0622C526" w:rsidR="00183488" w:rsidRDefault="00183488" w:rsidP="00D80E4A">
      <w:pPr>
        <w:spacing w:line="360" w:lineRule="auto"/>
        <w:jc w:val="both"/>
        <w:rPr>
          <w:rFonts w:ascii="Arial" w:hAnsi="Arial" w:cs="Arial"/>
          <w:color w:val="auto"/>
        </w:rPr>
      </w:pPr>
      <w:r w:rsidRPr="00183488">
        <w:rPr>
          <w:rFonts w:ascii="Arial" w:hAnsi="Arial" w:cs="Arial"/>
          <w:color w:val="auto"/>
        </w:rPr>
        <w:t>A</w:t>
      </w:r>
      <w:r>
        <w:rPr>
          <w:rFonts w:ascii="Arial" w:hAnsi="Arial" w:cs="Arial"/>
          <w:color w:val="auto"/>
        </w:rPr>
        <w:t xml:space="preserve"> </w:t>
      </w:r>
      <w:r w:rsidRPr="00183488">
        <w:rPr>
          <w:rFonts w:ascii="Arial" w:hAnsi="Arial" w:cs="Arial"/>
          <w:color w:val="auto"/>
        </w:rPr>
        <w:t xml:space="preserve">continuación se detallan las características que esta presenta: </w:t>
      </w:r>
    </w:p>
    <w:p w14:paraId="3DB9BE95" w14:textId="77777777" w:rsidR="00A23B1E" w:rsidRPr="00183488" w:rsidRDefault="00A23B1E" w:rsidP="00D80E4A">
      <w:pPr>
        <w:spacing w:line="360" w:lineRule="auto"/>
        <w:jc w:val="both"/>
        <w:rPr>
          <w:rFonts w:ascii="Arial" w:hAnsi="Arial" w:cs="Arial"/>
          <w:color w:val="auto"/>
        </w:rPr>
      </w:pPr>
    </w:p>
    <w:p w14:paraId="4990E4EE" w14:textId="77777777" w:rsidR="006D16AC" w:rsidRPr="009008E3" w:rsidRDefault="006D16AC" w:rsidP="006D16AC">
      <w:pPr>
        <w:spacing w:line="360" w:lineRule="auto"/>
        <w:jc w:val="both"/>
        <w:rPr>
          <w:rFonts w:ascii="Arial" w:hAnsi="Arial" w:cs="Arial"/>
        </w:rPr>
      </w:pPr>
      <w:r w:rsidRPr="00BE56AD">
        <w:rPr>
          <w:rFonts w:ascii="Arial" w:hAnsi="Arial" w:cs="Arial"/>
          <w:b/>
        </w:rPr>
        <w:t>Cuadro  N</w:t>
      </w:r>
      <w:r w:rsidRPr="00BE56AD">
        <w:rPr>
          <w:rFonts w:ascii="Arial" w:hAnsi="Arial" w:cs="Arial"/>
          <w:b/>
          <w:vertAlign w:val="superscript"/>
        </w:rPr>
        <w:t>o</w:t>
      </w:r>
      <w:r w:rsidRPr="00BE56AD">
        <w:rPr>
          <w:rFonts w:ascii="Arial" w:hAnsi="Arial" w:cs="Arial"/>
          <w:b/>
        </w:rPr>
        <w:t xml:space="preserve"> 6:</w:t>
      </w:r>
      <w:r w:rsidRPr="009008E3">
        <w:rPr>
          <w:rFonts w:ascii="Arial" w:hAnsi="Arial" w:cs="Arial"/>
        </w:rPr>
        <w:t xml:space="preserve"> Composición química de la soya </w:t>
      </w:r>
    </w:p>
    <w:tbl>
      <w:tblPr>
        <w:tblStyle w:val="Tablaconcuadrcula"/>
        <w:tblW w:w="0" w:type="auto"/>
        <w:tblLook w:val="04A0" w:firstRow="1" w:lastRow="0" w:firstColumn="1" w:lastColumn="0" w:noHBand="0" w:noVBand="1"/>
      </w:tblPr>
      <w:tblGrid>
        <w:gridCol w:w="2850"/>
        <w:gridCol w:w="2850"/>
      </w:tblGrid>
      <w:tr w:rsidR="006D16AC" w:rsidRPr="009008E3" w14:paraId="25D7CAAB" w14:textId="77777777" w:rsidTr="00500A35">
        <w:trPr>
          <w:trHeight w:val="418"/>
        </w:trPr>
        <w:tc>
          <w:tcPr>
            <w:tcW w:w="2850" w:type="dxa"/>
          </w:tcPr>
          <w:p w14:paraId="56AB4A5D" w14:textId="77777777" w:rsidR="006D16AC" w:rsidRPr="009008E3" w:rsidRDefault="006D16AC" w:rsidP="00500A35">
            <w:pPr>
              <w:spacing w:line="360" w:lineRule="auto"/>
              <w:jc w:val="both"/>
              <w:rPr>
                <w:rFonts w:ascii="Arial" w:hAnsi="Arial" w:cs="Arial"/>
                <w:lang w:val="es-EC"/>
              </w:rPr>
            </w:pPr>
          </w:p>
        </w:tc>
        <w:tc>
          <w:tcPr>
            <w:tcW w:w="2850" w:type="dxa"/>
          </w:tcPr>
          <w:p w14:paraId="0450ABB4" w14:textId="77777777" w:rsidR="006D16AC" w:rsidRPr="009008E3" w:rsidRDefault="006D16AC" w:rsidP="00500A35">
            <w:pPr>
              <w:spacing w:line="360" w:lineRule="auto"/>
              <w:jc w:val="both"/>
              <w:rPr>
                <w:rFonts w:ascii="Arial" w:hAnsi="Arial" w:cs="Arial"/>
              </w:rPr>
            </w:pPr>
            <w:r w:rsidRPr="009008E3">
              <w:rPr>
                <w:rFonts w:ascii="Arial" w:hAnsi="Arial" w:cs="Arial"/>
              </w:rPr>
              <w:t>Grano de soya (crudo)</w:t>
            </w:r>
          </w:p>
        </w:tc>
      </w:tr>
      <w:tr w:rsidR="006D16AC" w:rsidRPr="009008E3" w14:paraId="65DEA3B1" w14:textId="77777777" w:rsidTr="00500A35">
        <w:trPr>
          <w:trHeight w:val="418"/>
        </w:trPr>
        <w:tc>
          <w:tcPr>
            <w:tcW w:w="2850" w:type="dxa"/>
          </w:tcPr>
          <w:p w14:paraId="6286D763" w14:textId="77777777" w:rsidR="006D16AC" w:rsidRPr="009008E3" w:rsidRDefault="006D16AC" w:rsidP="00500A35">
            <w:pPr>
              <w:spacing w:line="360" w:lineRule="auto"/>
              <w:jc w:val="both"/>
              <w:rPr>
                <w:rFonts w:ascii="Arial" w:hAnsi="Arial" w:cs="Arial"/>
              </w:rPr>
            </w:pPr>
            <w:r w:rsidRPr="009008E3">
              <w:rPr>
                <w:rFonts w:ascii="Arial" w:hAnsi="Arial" w:cs="Arial"/>
              </w:rPr>
              <w:t>Energía (kcal/100g)</w:t>
            </w:r>
          </w:p>
        </w:tc>
        <w:tc>
          <w:tcPr>
            <w:tcW w:w="2850" w:type="dxa"/>
          </w:tcPr>
          <w:p w14:paraId="6A01E5ED" w14:textId="77777777" w:rsidR="006D16AC" w:rsidRPr="009008E3" w:rsidRDefault="006D16AC" w:rsidP="00500A35">
            <w:pPr>
              <w:spacing w:line="360" w:lineRule="auto"/>
              <w:jc w:val="both"/>
              <w:rPr>
                <w:rFonts w:ascii="Arial" w:hAnsi="Arial" w:cs="Arial"/>
              </w:rPr>
            </w:pPr>
            <w:r w:rsidRPr="009008E3">
              <w:rPr>
                <w:rFonts w:ascii="Arial" w:hAnsi="Arial" w:cs="Arial"/>
              </w:rPr>
              <w:t>360</w:t>
            </w:r>
          </w:p>
        </w:tc>
      </w:tr>
      <w:tr w:rsidR="006D16AC" w:rsidRPr="009008E3" w14:paraId="54944E74" w14:textId="77777777" w:rsidTr="00500A35">
        <w:trPr>
          <w:trHeight w:val="436"/>
        </w:trPr>
        <w:tc>
          <w:tcPr>
            <w:tcW w:w="2850" w:type="dxa"/>
          </w:tcPr>
          <w:p w14:paraId="293A9B0A" w14:textId="77777777" w:rsidR="006D16AC" w:rsidRPr="009008E3" w:rsidRDefault="006D16AC" w:rsidP="00500A35">
            <w:pPr>
              <w:spacing w:line="360" w:lineRule="auto"/>
              <w:jc w:val="both"/>
              <w:rPr>
                <w:rFonts w:ascii="Arial" w:hAnsi="Arial" w:cs="Arial"/>
              </w:rPr>
            </w:pPr>
            <w:r w:rsidRPr="009008E3">
              <w:rPr>
                <w:rFonts w:ascii="Arial" w:hAnsi="Arial" w:cs="Arial"/>
              </w:rPr>
              <w:t xml:space="preserve">Proteínas </w:t>
            </w:r>
          </w:p>
        </w:tc>
        <w:tc>
          <w:tcPr>
            <w:tcW w:w="2850" w:type="dxa"/>
          </w:tcPr>
          <w:p w14:paraId="485A8B06" w14:textId="77777777" w:rsidR="006D16AC" w:rsidRPr="009008E3" w:rsidRDefault="006D16AC" w:rsidP="00500A35">
            <w:pPr>
              <w:spacing w:line="360" w:lineRule="auto"/>
              <w:jc w:val="both"/>
              <w:rPr>
                <w:rFonts w:ascii="Arial" w:hAnsi="Arial" w:cs="Arial"/>
              </w:rPr>
            </w:pPr>
            <w:r w:rsidRPr="009008E3">
              <w:rPr>
                <w:rFonts w:ascii="Arial" w:hAnsi="Arial" w:cs="Arial"/>
              </w:rPr>
              <w:t>38.0</w:t>
            </w:r>
          </w:p>
        </w:tc>
      </w:tr>
      <w:tr w:rsidR="006D16AC" w:rsidRPr="009008E3" w14:paraId="22D5E878" w14:textId="77777777" w:rsidTr="00500A35">
        <w:trPr>
          <w:trHeight w:val="418"/>
        </w:trPr>
        <w:tc>
          <w:tcPr>
            <w:tcW w:w="2850" w:type="dxa"/>
          </w:tcPr>
          <w:p w14:paraId="589299D9" w14:textId="77777777" w:rsidR="006D16AC" w:rsidRPr="009008E3" w:rsidRDefault="006D16AC" w:rsidP="00500A35">
            <w:pPr>
              <w:spacing w:line="360" w:lineRule="auto"/>
              <w:jc w:val="both"/>
              <w:rPr>
                <w:rFonts w:ascii="Arial" w:hAnsi="Arial" w:cs="Arial"/>
              </w:rPr>
            </w:pPr>
            <w:r w:rsidRPr="009008E3">
              <w:rPr>
                <w:rFonts w:ascii="Arial" w:hAnsi="Arial" w:cs="Arial"/>
              </w:rPr>
              <w:t xml:space="preserve">Grasa </w:t>
            </w:r>
          </w:p>
        </w:tc>
        <w:tc>
          <w:tcPr>
            <w:tcW w:w="2850" w:type="dxa"/>
          </w:tcPr>
          <w:p w14:paraId="0B24EE48" w14:textId="77777777" w:rsidR="006D16AC" w:rsidRPr="009008E3" w:rsidRDefault="006D16AC" w:rsidP="00500A35">
            <w:pPr>
              <w:spacing w:line="360" w:lineRule="auto"/>
              <w:jc w:val="both"/>
              <w:rPr>
                <w:rFonts w:ascii="Arial" w:hAnsi="Arial" w:cs="Arial"/>
              </w:rPr>
            </w:pPr>
            <w:r w:rsidRPr="009008E3">
              <w:rPr>
                <w:rFonts w:ascii="Arial" w:hAnsi="Arial" w:cs="Arial"/>
              </w:rPr>
              <w:t>18.0</w:t>
            </w:r>
          </w:p>
        </w:tc>
      </w:tr>
      <w:tr w:rsidR="006D16AC" w:rsidRPr="009008E3" w14:paraId="25CCDF8E" w14:textId="77777777" w:rsidTr="00500A35">
        <w:trPr>
          <w:trHeight w:val="418"/>
        </w:trPr>
        <w:tc>
          <w:tcPr>
            <w:tcW w:w="2850" w:type="dxa"/>
          </w:tcPr>
          <w:p w14:paraId="034412CC" w14:textId="77777777" w:rsidR="006D16AC" w:rsidRPr="009008E3" w:rsidRDefault="006D16AC" w:rsidP="00500A35">
            <w:pPr>
              <w:spacing w:line="360" w:lineRule="auto"/>
              <w:jc w:val="both"/>
              <w:rPr>
                <w:rFonts w:ascii="Arial" w:hAnsi="Arial" w:cs="Arial"/>
              </w:rPr>
            </w:pPr>
            <w:r w:rsidRPr="009008E3">
              <w:rPr>
                <w:rFonts w:ascii="Arial" w:hAnsi="Arial" w:cs="Arial"/>
              </w:rPr>
              <w:t>-Poliinsaturados</w:t>
            </w:r>
          </w:p>
        </w:tc>
        <w:tc>
          <w:tcPr>
            <w:tcW w:w="2850" w:type="dxa"/>
          </w:tcPr>
          <w:p w14:paraId="6591CF5C" w14:textId="77777777" w:rsidR="006D16AC" w:rsidRPr="009008E3" w:rsidRDefault="006D16AC" w:rsidP="00500A35">
            <w:pPr>
              <w:spacing w:line="360" w:lineRule="auto"/>
              <w:jc w:val="both"/>
              <w:rPr>
                <w:rFonts w:ascii="Arial" w:hAnsi="Arial" w:cs="Arial"/>
              </w:rPr>
            </w:pPr>
            <w:r w:rsidRPr="009008E3">
              <w:rPr>
                <w:rFonts w:ascii="Arial" w:hAnsi="Arial" w:cs="Arial"/>
              </w:rPr>
              <w:t>85.0</w:t>
            </w:r>
          </w:p>
        </w:tc>
      </w:tr>
      <w:tr w:rsidR="006D16AC" w:rsidRPr="009008E3" w14:paraId="2F32987D" w14:textId="77777777" w:rsidTr="00500A35">
        <w:trPr>
          <w:trHeight w:val="436"/>
        </w:trPr>
        <w:tc>
          <w:tcPr>
            <w:tcW w:w="2850" w:type="dxa"/>
          </w:tcPr>
          <w:p w14:paraId="3FA920FB" w14:textId="6FE6616B" w:rsidR="006D16AC" w:rsidRPr="009008E3" w:rsidRDefault="002417A2" w:rsidP="00500A35">
            <w:pPr>
              <w:spacing w:line="360" w:lineRule="auto"/>
              <w:jc w:val="both"/>
              <w:rPr>
                <w:rFonts w:ascii="Arial" w:hAnsi="Arial" w:cs="Arial"/>
              </w:rPr>
            </w:pPr>
            <w:r>
              <w:rPr>
                <w:rFonts w:ascii="Arial" w:hAnsi="Arial" w:cs="Arial"/>
              </w:rPr>
              <w:t>-L</w:t>
            </w:r>
            <w:r w:rsidR="006D16AC" w:rsidRPr="009008E3">
              <w:rPr>
                <w:rFonts w:ascii="Arial" w:hAnsi="Arial" w:cs="Arial"/>
              </w:rPr>
              <w:t xml:space="preserve">ecitina </w:t>
            </w:r>
          </w:p>
        </w:tc>
        <w:tc>
          <w:tcPr>
            <w:tcW w:w="2850" w:type="dxa"/>
          </w:tcPr>
          <w:p w14:paraId="56630138" w14:textId="77777777" w:rsidR="006D16AC" w:rsidRPr="009008E3" w:rsidRDefault="006D16AC" w:rsidP="00500A35">
            <w:pPr>
              <w:spacing w:line="360" w:lineRule="auto"/>
              <w:jc w:val="both"/>
              <w:rPr>
                <w:rFonts w:ascii="Arial" w:hAnsi="Arial" w:cs="Arial"/>
              </w:rPr>
            </w:pPr>
            <w:r w:rsidRPr="009008E3">
              <w:rPr>
                <w:rFonts w:ascii="Arial" w:hAnsi="Arial" w:cs="Arial"/>
              </w:rPr>
              <w:t>1.5-2.5</w:t>
            </w:r>
          </w:p>
        </w:tc>
      </w:tr>
      <w:tr w:rsidR="006D16AC" w:rsidRPr="009008E3" w14:paraId="7068B437" w14:textId="77777777" w:rsidTr="00500A35">
        <w:trPr>
          <w:trHeight w:val="418"/>
        </w:trPr>
        <w:tc>
          <w:tcPr>
            <w:tcW w:w="2850" w:type="dxa"/>
          </w:tcPr>
          <w:p w14:paraId="4310B067" w14:textId="77777777" w:rsidR="006D16AC" w:rsidRPr="009008E3" w:rsidRDefault="006D16AC" w:rsidP="00500A35">
            <w:pPr>
              <w:spacing w:line="360" w:lineRule="auto"/>
              <w:jc w:val="both"/>
              <w:rPr>
                <w:rFonts w:ascii="Arial" w:hAnsi="Arial" w:cs="Arial"/>
              </w:rPr>
            </w:pPr>
            <w:r w:rsidRPr="009008E3">
              <w:rPr>
                <w:rFonts w:ascii="Arial" w:hAnsi="Arial" w:cs="Arial"/>
              </w:rPr>
              <w:t xml:space="preserve">Carbohidratos insolubles </w:t>
            </w:r>
          </w:p>
        </w:tc>
        <w:tc>
          <w:tcPr>
            <w:tcW w:w="2850" w:type="dxa"/>
          </w:tcPr>
          <w:p w14:paraId="724C33B6" w14:textId="77777777" w:rsidR="006D16AC" w:rsidRPr="009008E3" w:rsidRDefault="006D16AC" w:rsidP="00500A35">
            <w:pPr>
              <w:spacing w:line="360" w:lineRule="auto"/>
              <w:jc w:val="both"/>
              <w:rPr>
                <w:rFonts w:ascii="Arial" w:hAnsi="Arial" w:cs="Arial"/>
              </w:rPr>
            </w:pPr>
            <w:r w:rsidRPr="009008E3">
              <w:rPr>
                <w:rFonts w:ascii="Arial" w:hAnsi="Arial" w:cs="Arial"/>
              </w:rPr>
              <w:t>14.0</w:t>
            </w:r>
          </w:p>
        </w:tc>
      </w:tr>
      <w:tr w:rsidR="006D16AC" w:rsidRPr="009008E3" w14:paraId="2A5D3A39" w14:textId="77777777" w:rsidTr="00500A35">
        <w:trPr>
          <w:trHeight w:val="418"/>
        </w:trPr>
        <w:tc>
          <w:tcPr>
            <w:tcW w:w="2850" w:type="dxa"/>
          </w:tcPr>
          <w:p w14:paraId="7BD69FC8" w14:textId="77777777" w:rsidR="006D16AC" w:rsidRPr="009008E3" w:rsidRDefault="006D16AC" w:rsidP="00500A35">
            <w:pPr>
              <w:spacing w:line="360" w:lineRule="auto"/>
              <w:jc w:val="both"/>
              <w:rPr>
                <w:rFonts w:ascii="Arial" w:hAnsi="Arial" w:cs="Arial"/>
              </w:rPr>
            </w:pPr>
            <w:r w:rsidRPr="009008E3">
              <w:rPr>
                <w:rFonts w:ascii="Arial" w:hAnsi="Arial" w:cs="Arial"/>
              </w:rPr>
              <w:t xml:space="preserve">Carbohidratos solubles </w:t>
            </w:r>
          </w:p>
        </w:tc>
        <w:tc>
          <w:tcPr>
            <w:tcW w:w="2850" w:type="dxa"/>
          </w:tcPr>
          <w:p w14:paraId="73BCBAF5" w14:textId="77777777" w:rsidR="006D16AC" w:rsidRPr="009008E3" w:rsidRDefault="006D16AC" w:rsidP="00500A35">
            <w:pPr>
              <w:spacing w:line="360" w:lineRule="auto"/>
              <w:jc w:val="both"/>
              <w:rPr>
                <w:rFonts w:ascii="Arial" w:hAnsi="Arial" w:cs="Arial"/>
              </w:rPr>
            </w:pPr>
            <w:r w:rsidRPr="009008E3">
              <w:rPr>
                <w:rFonts w:ascii="Arial" w:hAnsi="Arial" w:cs="Arial"/>
              </w:rPr>
              <w:t>14.0</w:t>
            </w:r>
          </w:p>
        </w:tc>
      </w:tr>
      <w:tr w:rsidR="006D16AC" w:rsidRPr="009008E3" w14:paraId="3887D2F9" w14:textId="77777777" w:rsidTr="00500A35">
        <w:trPr>
          <w:trHeight w:val="436"/>
        </w:trPr>
        <w:tc>
          <w:tcPr>
            <w:tcW w:w="2850" w:type="dxa"/>
          </w:tcPr>
          <w:p w14:paraId="558F61DD" w14:textId="77777777" w:rsidR="006D16AC" w:rsidRPr="009008E3" w:rsidRDefault="006D16AC" w:rsidP="00500A35">
            <w:pPr>
              <w:spacing w:line="360" w:lineRule="auto"/>
              <w:jc w:val="both"/>
              <w:rPr>
                <w:rFonts w:ascii="Arial" w:hAnsi="Arial" w:cs="Arial"/>
              </w:rPr>
            </w:pPr>
            <w:r w:rsidRPr="009008E3">
              <w:rPr>
                <w:rFonts w:ascii="Arial" w:hAnsi="Arial" w:cs="Arial"/>
              </w:rPr>
              <w:lastRenderedPageBreak/>
              <w:t xml:space="preserve">Minerales </w:t>
            </w:r>
          </w:p>
        </w:tc>
        <w:tc>
          <w:tcPr>
            <w:tcW w:w="2850" w:type="dxa"/>
          </w:tcPr>
          <w:p w14:paraId="78AA4E39" w14:textId="77777777" w:rsidR="006D16AC" w:rsidRPr="009008E3" w:rsidRDefault="006D16AC" w:rsidP="00500A35">
            <w:pPr>
              <w:spacing w:line="360" w:lineRule="auto"/>
              <w:jc w:val="both"/>
              <w:rPr>
                <w:rFonts w:ascii="Arial" w:hAnsi="Arial" w:cs="Arial"/>
              </w:rPr>
            </w:pPr>
            <w:r w:rsidRPr="009008E3">
              <w:rPr>
                <w:rFonts w:ascii="Arial" w:hAnsi="Arial" w:cs="Arial"/>
              </w:rPr>
              <w:t>3.0</w:t>
            </w:r>
          </w:p>
        </w:tc>
      </w:tr>
      <w:tr w:rsidR="006D16AC" w:rsidRPr="009008E3" w14:paraId="6D69CC53" w14:textId="77777777" w:rsidTr="00500A35">
        <w:trPr>
          <w:trHeight w:val="150"/>
        </w:trPr>
        <w:tc>
          <w:tcPr>
            <w:tcW w:w="2850" w:type="dxa"/>
          </w:tcPr>
          <w:p w14:paraId="4DB57472" w14:textId="77777777" w:rsidR="006D16AC" w:rsidRPr="009008E3" w:rsidRDefault="006D16AC" w:rsidP="00500A35">
            <w:pPr>
              <w:spacing w:line="360" w:lineRule="auto"/>
              <w:jc w:val="both"/>
              <w:rPr>
                <w:rFonts w:ascii="Arial" w:hAnsi="Arial" w:cs="Arial"/>
              </w:rPr>
            </w:pPr>
            <w:r w:rsidRPr="009008E3">
              <w:rPr>
                <w:rFonts w:ascii="Arial" w:hAnsi="Arial" w:cs="Arial"/>
              </w:rPr>
              <w:t xml:space="preserve">Humedad </w:t>
            </w:r>
          </w:p>
        </w:tc>
        <w:tc>
          <w:tcPr>
            <w:tcW w:w="2850" w:type="dxa"/>
          </w:tcPr>
          <w:p w14:paraId="45411906" w14:textId="77777777" w:rsidR="006D16AC" w:rsidRPr="009008E3" w:rsidRDefault="006D16AC" w:rsidP="00500A35">
            <w:pPr>
              <w:spacing w:line="360" w:lineRule="auto"/>
              <w:jc w:val="both"/>
              <w:rPr>
                <w:rFonts w:ascii="Arial" w:hAnsi="Arial" w:cs="Arial"/>
              </w:rPr>
            </w:pPr>
            <w:r w:rsidRPr="009008E3">
              <w:rPr>
                <w:rFonts w:ascii="Arial" w:hAnsi="Arial" w:cs="Arial"/>
              </w:rPr>
              <w:t>13.0</w:t>
            </w:r>
          </w:p>
        </w:tc>
      </w:tr>
    </w:tbl>
    <w:p w14:paraId="0ED0817E" w14:textId="77777777" w:rsidR="006D16AC" w:rsidRDefault="006D16AC" w:rsidP="006D16AC">
      <w:pPr>
        <w:spacing w:line="360" w:lineRule="auto"/>
        <w:jc w:val="both"/>
        <w:rPr>
          <w:rFonts w:ascii="Arial" w:hAnsi="Arial" w:cs="Arial"/>
          <w:sz w:val="20"/>
        </w:rPr>
      </w:pPr>
      <w:r w:rsidRPr="007449F7">
        <w:rPr>
          <w:rFonts w:ascii="Arial" w:hAnsi="Arial" w:cs="Arial"/>
          <w:b/>
          <w:sz w:val="20"/>
        </w:rPr>
        <w:t>Fuente:</w:t>
      </w:r>
      <w:r w:rsidRPr="007449F7">
        <w:rPr>
          <w:rFonts w:ascii="Arial" w:hAnsi="Arial" w:cs="Arial"/>
          <w:sz w:val="20"/>
        </w:rPr>
        <w:t xml:space="preserve"> Wagner, 2008</w:t>
      </w:r>
    </w:p>
    <w:p w14:paraId="7CB234CE" w14:textId="77777777" w:rsidR="00D80E4A" w:rsidRPr="007449F7" w:rsidRDefault="00D80E4A" w:rsidP="006D16AC">
      <w:pPr>
        <w:spacing w:line="360" w:lineRule="auto"/>
        <w:jc w:val="both"/>
        <w:rPr>
          <w:rFonts w:ascii="Arial" w:hAnsi="Arial" w:cs="Arial"/>
          <w:sz w:val="20"/>
        </w:rPr>
      </w:pPr>
    </w:p>
    <w:p w14:paraId="5BA0CD3A" w14:textId="2A063D32" w:rsidR="00D80E4A" w:rsidRPr="00183488" w:rsidRDefault="00183488" w:rsidP="006D16AC">
      <w:pPr>
        <w:spacing w:line="360" w:lineRule="auto"/>
        <w:jc w:val="both"/>
        <w:rPr>
          <w:rFonts w:ascii="Arial" w:hAnsi="Arial" w:cs="Arial"/>
          <w:color w:val="auto"/>
        </w:rPr>
      </w:pPr>
      <w:r w:rsidRPr="00183488">
        <w:rPr>
          <w:rFonts w:ascii="Arial" w:hAnsi="Arial" w:cs="Arial"/>
          <w:color w:val="auto"/>
        </w:rPr>
        <w:t xml:space="preserve">Al tener un alto contenido de proteína </w:t>
      </w:r>
      <w:r>
        <w:rPr>
          <w:rFonts w:ascii="Arial" w:hAnsi="Arial" w:cs="Arial"/>
          <w:color w:val="auto"/>
        </w:rPr>
        <w:t xml:space="preserve">38% </w:t>
      </w:r>
      <w:r w:rsidRPr="00183488">
        <w:rPr>
          <w:rFonts w:ascii="Arial" w:hAnsi="Arial" w:cs="Arial"/>
          <w:color w:val="auto"/>
        </w:rPr>
        <w:t>es importante identificar los aminoácidos presentes en la misma por lo que a continuación se presenta detallada</w:t>
      </w:r>
      <w:r>
        <w:rPr>
          <w:rFonts w:ascii="Arial" w:hAnsi="Arial" w:cs="Arial"/>
          <w:color w:val="auto"/>
        </w:rPr>
        <w:t>mente</w:t>
      </w:r>
      <w:r w:rsidRPr="00183488">
        <w:rPr>
          <w:rFonts w:ascii="Arial" w:hAnsi="Arial" w:cs="Arial"/>
          <w:color w:val="auto"/>
        </w:rPr>
        <w:t xml:space="preserve">: </w:t>
      </w:r>
    </w:p>
    <w:p w14:paraId="19D13385" w14:textId="77777777" w:rsidR="00A23B1E" w:rsidRDefault="00A23B1E" w:rsidP="006D16AC">
      <w:pPr>
        <w:spacing w:line="360" w:lineRule="auto"/>
        <w:jc w:val="both"/>
        <w:rPr>
          <w:rFonts w:ascii="Arial" w:hAnsi="Arial" w:cs="Arial"/>
          <w:b/>
        </w:rPr>
      </w:pPr>
    </w:p>
    <w:p w14:paraId="09B2438C" w14:textId="77777777" w:rsidR="00A23B1E" w:rsidRDefault="00A23B1E" w:rsidP="006D16AC">
      <w:pPr>
        <w:spacing w:line="360" w:lineRule="auto"/>
        <w:jc w:val="both"/>
        <w:rPr>
          <w:rFonts w:ascii="Arial" w:hAnsi="Arial" w:cs="Arial"/>
          <w:b/>
        </w:rPr>
      </w:pPr>
    </w:p>
    <w:p w14:paraId="16D5F740" w14:textId="77777777" w:rsidR="00A23B1E" w:rsidRDefault="00A23B1E" w:rsidP="006D16AC">
      <w:pPr>
        <w:spacing w:line="360" w:lineRule="auto"/>
        <w:jc w:val="both"/>
        <w:rPr>
          <w:rFonts w:ascii="Arial" w:hAnsi="Arial" w:cs="Arial"/>
          <w:b/>
        </w:rPr>
      </w:pPr>
    </w:p>
    <w:p w14:paraId="297B1E3B" w14:textId="77777777" w:rsidR="00A23B1E" w:rsidRDefault="00A23B1E" w:rsidP="006D16AC">
      <w:pPr>
        <w:spacing w:line="360" w:lineRule="auto"/>
        <w:jc w:val="both"/>
        <w:rPr>
          <w:rFonts w:ascii="Arial" w:hAnsi="Arial" w:cs="Arial"/>
          <w:b/>
        </w:rPr>
      </w:pPr>
    </w:p>
    <w:p w14:paraId="734377F3" w14:textId="77777777" w:rsidR="00A23B1E" w:rsidRDefault="00A23B1E" w:rsidP="006D16AC">
      <w:pPr>
        <w:spacing w:line="360" w:lineRule="auto"/>
        <w:jc w:val="both"/>
        <w:rPr>
          <w:rFonts w:ascii="Arial" w:hAnsi="Arial" w:cs="Arial"/>
          <w:b/>
        </w:rPr>
      </w:pPr>
    </w:p>
    <w:p w14:paraId="7E5DA028" w14:textId="77777777" w:rsidR="00A23B1E" w:rsidRDefault="00A23B1E" w:rsidP="006D16AC">
      <w:pPr>
        <w:spacing w:line="360" w:lineRule="auto"/>
        <w:jc w:val="both"/>
        <w:rPr>
          <w:rFonts w:ascii="Arial" w:hAnsi="Arial" w:cs="Arial"/>
          <w:b/>
        </w:rPr>
      </w:pPr>
    </w:p>
    <w:p w14:paraId="68D61A89" w14:textId="77777777" w:rsidR="00A23B1E" w:rsidRDefault="00A23B1E" w:rsidP="006D16AC">
      <w:pPr>
        <w:spacing w:line="360" w:lineRule="auto"/>
        <w:jc w:val="both"/>
        <w:rPr>
          <w:rFonts w:ascii="Arial" w:hAnsi="Arial" w:cs="Arial"/>
          <w:b/>
        </w:rPr>
      </w:pPr>
    </w:p>
    <w:p w14:paraId="78C4EB48" w14:textId="77777777" w:rsidR="00A23B1E" w:rsidRDefault="00A23B1E" w:rsidP="006D16AC">
      <w:pPr>
        <w:spacing w:line="360" w:lineRule="auto"/>
        <w:jc w:val="both"/>
        <w:rPr>
          <w:rFonts w:ascii="Arial" w:hAnsi="Arial" w:cs="Arial"/>
          <w:b/>
        </w:rPr>
      </w:pPr>
    </w:p>
    <w:p w14:paraId="783AB4EA" w14:textId="77777777" w:rsidR="006D16AC" w:rsidRPr="009008E3" w:rsidRDefault="006D16AC" w:rsidP="006D16AC">
      <w:pPr>
        <w:spacing w:line="360" w:lineRule="auto"/>
        <w:jc w:val="both"/>
        <w:rPr>
          <w:rFonts w:ascii="Arial" w:hAnsi="Arial" w:cs="Arial"/>
        </w:rPr>
      </w:pPr>
      <w:r w:rsidRPr="00BE56AD">
        <w:rPr>
          <w:rFonts w:ascii="Arial" w:hAnsi="Arial" w:cs="Arial"/>
          <w:b/>
        </w:rPr>
        <w:t>Cuadro N</w:t>
      </w:r>
      <w:r w:rsidRPr="00BE56AD">
        <w:rPr>
          <w:rFonts w:ascii="Arial" w:hAnsi="Arial" w:cs="Arial"/>
          <w:b/>
          <w:vertAlign w:val="superscript"/>
        </w:rPr>
        <w:t>o</w:t>
      </w:r>
      <w:r w:rsidRPr="00BE56AD">
        <w:rPr>
          <w:rFonts w:ascii="Arial" w:hAnsi="Arial" w:cs="Arial"/>
          <w:b/>
        </w:rPr>
        <w:t xml:space="preserve"> 7:</w:t>
      </w:r>
      <w:r w:rsidRPr="009008E3">
        <w:rPr>
          <w:rFonts w:ascii="Arial" w:hAnsi="Arial" w:cs="Arial"/>
        </w:rPr>
        <w:t xml:space="preserve"> Composición de aminoácidos esenciales (mg/g de proteína) de soya y sus productos comparados con los requerimientos de la FAO/WHO</w:t>
      </w:r>
    </w:p>
    <w:tbl>
      <w:tblPr>
        <w:tblStyle w:val="Tablaconcuadrcula"/>
        <w:tblW w:w="5092" w:type="pct"/>
        <w:tblLook w:val="04A0" w:firstRow="1" w:lastRow="0" w:firstColumn="1" w:lastColumn="0" w:noHBand="0" w:noVBand="1"/>
      </w:tblPr>
      <w:tblGrid>
        <w:gridCol w:w="1511"/>
        <w:gridCol w:w="1003"/>
        <w:gridCol w:w="923"/>
        <w:gridCol w:w="1591"/>
        <w:gridCol w:w="1004"/>
        <w:gridCol w:w="1499"/>
        <w:gridCol w:w="1610"/>
      </w:tblGrid>
      <w:tr w:rsidR="006D16AC" w:rsidRPr="002417A2" w14:paraId="00DF3085" w14:textId="77777777" w:rsidTr="00765610">
        <w:trPr>
          <w:trHeight w:val="1599"/>
        </w:trPr>
        <w:tc>
          <w:tcPr>
            <w:tcW w:w="776" w:type="pct"/>
            <w:vAlign w:val="center"/>
          </w:tcPr>
          <w:p w14:paraId="7F3B77E7" w14:textId="77777777" w:rsidR="006D16AC" w:rsidRPr="002417A2" w:rsidRDefault="006D16AC" w:rsidP="00765610">
            <w:pPr>
              <w:spacing w:line="360" w:lineRule="auto"/>
              <w:jc w:val="center"/>
              <w:rPr>
                <w:rFonts w:ascii="Arial" w:hAnsi="Arial" w:cs="Arial"/>
                <w:lang w:val="es-EC"/>
              </w:rPr>
            </w:pPr>
          </w:p>
          <w:p w14:paraId="2773E5B6" w14:textId="77777777" w:rsidR="006D16AC" w:rsidRPr="002417A2" w:rsidRDefault="006D16AC" w:rsidP="00765610">
            <w:pPr>
              <w:spacing w:line="360" w:lineRule="auto"/>
              <w:jc w:val="center"/>
              <w:rPr>
                <w:rFonts w:ascii="Arial" w:hAnsi="Arial" w:cs="Arial"/>
              </w:rPr>
            </w:pPr>
            <w:r w:rsidRPr="002417A2">
              <w:rPr>
                <w:rFonts w:ascii="Arial" w:hAnsi="Arial" w:cs="Arial"/>
              </w:rPr>
              <w:t>Aminoácido</w:t>
            </w:r>
          </w:p>
        </w:tc>
        <w:tc>
          <w:tcPr>
            <w:tcW w:w="523" w:type="pct"/>
            <w:vAlign w:val="center"/>
          </w:tcPr>
          <w:p w14:paraId="24403649" w14:textId="77777777" w:rsidR="006D16AC" w:rsidRPr="002417A2" w:rsidRDefault="006D16AC" w:rsidP="00765610">
            <w:pPr>
              <w:spacing w:line="360" w:lineRule="auto"/>
              <w:jc w:val="center"/>
              <w:rPr>
                <w:rFonts w:ascii="Arial" w:hAnsi="Arial" w:cs="Arial"/>
              </w:rPr>
            </w:pPr>
          </w:p>
          <w:p w14:paraId="4E6F46B7" w14:textId="77777777" w:rsidR="006D16AC" w:rsidRPr="002417A2" w:rsidRDefault="006D16AC" w:rsidP="00765610">
            <w:pPr>
              <w:spacing w:line="360" w:lineRule="auto"/>
              <w:jc w:val="center"/>
              <w:rPr>
                <w:rFonts w:ascii="Arial" w:hAnsi="Arial" w:cs="Arial"/>
              </w:rPr>
            </w:pPr>
            <w:r w:rsidRPr="002417A2">
              <w:rPr>
                <w:rFonts w:ascii="Arial" w:hAnsi="Arial" w:cs="Arial"/>
              </w:rPr>
              <w:t>Semilla</w:t>
            </w:r>
          </w:p>
        </w:tc>
        <w:tc>
          <w:tcPr>
            <w:tcW w:w="483" w:type="pct"/>
            <w:vAlign w:val="center"/>
          </w:tcPr>
          <w:p w14:paraId="1DF8BD2A" w14:textId="77777777" w:rsidR="006D16AC" w:rsidRPr="002417A2" w:rsidRDefault="006D16AC" w:rsidP="00765610">
            <w:pPr>
              <w:spacing w:line="360" w:lineRule="auto"/>
              <w:jc w:val="center"/>
              <w:rPr>
                <w:rFonts w:ascii="Arial" w:hAnsi="Arial" w:cs="Arial"/>
              </w:rPr>
            </w:pPr>
          </w:p>
          <w:p w14:paraId="6A7DB033" w14:textId="77777777" w:rsidR="006D16AC" w:rsidRPr="002417A2" w:rsidRDefault="006D16AC" w:rsidP="00765610">
            <w:pPr>
              <w:spacing w:line="360" w:lineRule="auto"/>
              <w:jc w:val="center"/>
              <w:rPr>
                <w:rFonts w:ascii="Arial" w:hAnsi="Arial" w:cs="Arial"/>
              </w:rPr>
            </w:pPr>
            <w:r w:rsidRPr="002417A2">
              <w:rPr>
                <w:rFonts w:ascii="Arial" w:hAnsi="Arial" w:cs="Arial"/>
              </w:rPr>
              <w:t>Harina</w:t>
            </w:r>
          </w:p>
        </w:tc>
        <w:tc>
          <w:tcPr>
            <w:tcW w:w="817" w:type="pct"/>
            <w:vAlign w:val="center"/>
          </w:tcPr>
          <w:p w14:paraId="72DD7A5A" w14:textId="77777777" w:rsidR="006D16AC" w:rsidRPr="002417A2" w:rsidRDefault="006D16AC" w:rsidP="00765610">
            <w:pPr>
              <w:spacing w:line="360" w:lineRule="auto"/>
              <w:jc w:val="center"/>
              <w:rPr>
                <w:rFonts w:ascii="Arial" w:hAnsi="Arial" w:cs="Arial"/>
              </w:rPr>
            </w:pPr>
          </w:p>
          <w:p w14:paraId="35ABC921" w14:textId="77777777" w:rsidR="006D16AC" w:rsidRPr="002417A2" w:rsidRDefault="006D16AC" w:rsidP="00765610">
            <w:pPr>
              <w:spacing w:line="360" w:lineRule="auto"/>
              <w:jc w:val="center"/>
              <w:rPr>
                <w:rFonts w:ascii="Arial" w:hAnsi="Arial" w:cs="Arial"/>
              </w:rPr>
            </w:pPr>
            <w:r w:rsidRPr="002417A2">
              <w:rPr>
                <w:rFonts w:ascii="Arial" w:hAnsi="Arial" w:cs="Arial"/>
              </w:rPr>
              <w:t>Concentrado</w:t>
            </w:r>
          </w:p>
        </w:tc>
        <w:tc>
          <w:tcPr>
            <w:tcW w:w="523" w:type="pct"/>
            <w:vAlign w:val="center"/>
          </w:tcPr>
          <w:p w14:paraId="1A4FC956" w14:textId="77777777" w:rsidR="006D16AC" w:rsidRPr="002417A2" w:rsidRDefault="006D16AC" w:rsidP="00765610">
            <w:pPr>
              <w:spacing w:line="360" w:lineRule="auto"/>
              <w:jc w:val="center"/>
              <w:rPr>
                <w:rFonts w:ascii="Arial" w:hAnsi="Arial" w:cs="Arial"/>
              </w:rPr>
            </w:pPr>
          </w:p>
          <w:p w14:paraId="01EBB3A0" w14:textId="77777777" w:rsidR="006D16AC" w:rsidRPr="002417A2" w:rsidRDefault="006D16AC" w:rsidP="00765610">
            <w:pPr>
              <w:spacing w:line="360" w:lineRule="auto"/>
              <w:jc w:val="center"/>
              <w:rPr>
                <w:rFonts w:ascii="Arial" w:hAnsi="Arial" w:cs="Arial"/>
              </w:rPr>
            </w:pPr>
            <w:r w:rsidRPr="002417A2">
              <w:rPr>
                <w:rFonts w:ascii="Arial" w:hAnsi="Arial" w:cs="Arial"/>
              </w:rPr>
              <w:t>Aislado</w:t>
            </w:r>
          </w:p>
        </w:tc>
        <w:tc>
          <w:tcPr>
            <w:tcW w:w="909" w:type="pct"/>
            <w:vAlign w:val="center"/>
          </w:tcPr>
          <w:p w14:paraId="4A56AA43" w14:textId="3DC5C9F4" w:rsidR="006D16AC" w:rsidRPr="002417A2" w:rsidRDefault="002417A2" w:rsidP="00765610">
            <w:pPr>
              <w:spacing w:line="360" w:lineRule="auto"/>
              <w:jc w:val="center"/>
              <w:rPr>
                <w:rFonts w:ascii="Arial" w:hAnsi="Arial" w:cs="Arial"/>
              </w:rPr>
            </w:pPr>
            <w:r w:rsidRPr="002417A2">
              <w:rPr>
                <w:rFonts w:ascii="Arial" w:hAnsi="Arial" w:cs="Arial"/>
              </w:rPr>
              <w:t>N</w:t>
            </w:r>
            <w:r w:rsidR="006D16AC" w:rsidRPr="002417A2">
              <w:rPr>
                <w:rFonts w:ascii="Arial" w:hAnsi="Arial" w:cs="Arial"/>
              </w:rPr>
              <w:t>iños</w:t>
            </w:r>
          </w:p>
          <w:p w14:paraId="79CE9B77" w14:textId="77777777" w:rsidR="006D16AC" w:rsidRPr="002417A2" w:rsidRDefault="006D16AC" w:rsidP="00765610">
            <w:pPr>
              <w:spacing w:line="360" w:lineRule="auto"/>
              <w:jc w:val="center"/>
              <w:rPr>
                <w:rFonts w:ascii="Arial" w:hAnsi="Arial" w:cs="Arial"/>
              </w:rPr>
            </w:pPr>
            <w:r w:rsidRPr="002417A2">
              <w:rPr>
                <w:rFonts w:ascii="Arial" w:hAnsi="Arial" w:cs="Arial"/>
              </w:rPr>
              <w:t>2-5 años</w:t>
            </w:r>
          </w:p>
        </w:tc>
        <w:tc>
          <w:tcPr>
            <w:tcW w:w="970" w:type="pct"/>
            <w:vAlign w:val="center"/>
          </w:tcPr>
          <w:p w14:paraId="062F0DE2" w14:textId="77777777" w:rsidR="006D16AC" w:rsidRPr="002417A2" w:rsidRDefault="006D16AC" w:rsidP="00765610">
            <w:pPr>
              <w:spacing w:line="360" w:lineRule="auto"/>
              <w:jc w:val="center"/>
              <w:rPr>
                <w:rFonts w:ascii="Arial" w:hAnsi="Arial" w:cs="Arial"/>
              </w:rPr>
            </w:pPr>
          </w:p>
          <w:p w14:paraId="2FCA59AE" w14:textId="77777777" w:rsidR="006D16AC" w:rsidRPr="002417A2" w:rsidRDefault="006D16AC" w:rsidP="00765610">
            <w:pPr>
              <w:spacing w:line="360" w:lineRule="auto"/>
              <w:jc w:val="center"/>
              <w:rPr>
                <w:rFonts w:ascii="Arial" w:hAnsi="Arial" w:cs="Arial"/>
              </w:rPr>
            </w:pPr>
            <w:r w:rsidRPr="002417A2">
              <w:rPr>
                <w:rFonts w:ascii="Arial" w:hAnsi="Arial" w:cs="Arial"/>
              </w:rPr>
              <w:t>Adultos</w:t>
            </w:r>
          </w:p>
        </w:tc>
      </w:tr>
      <w:tr w:rsidR="006D16AC" w:rsidRPr="002417A2" w14:paraId="49C08026" w14:textId="77777777" w:rsidTr="00765610">
        <w:trPr>
          <w:trHeight w:val="407"/>
        </w:trPr>
        <w:tc>
          <w:tcPr>
            <w:tcW w:w="776" w:type="pct"/>
            <w:vAlign w:val="center"/>
          </w:tcPr>
          <w:p w14:paraId="0D551CA9" w14:textId="44BE395A" w:rsidR="006D16AC" w:rsidRPr="002417A2" w:rsidRDefault="006D16AC" w:rsidP="00765610">
            <w:pPr>
              <w:spacing w:line="360" w:lineRule="auto"/>
              <w:jc w:val="center"/>
              <w:rPr>
                <w:rFonts w:ascii="Arial" w:hAnsi="Arial" w:cs="Arial"/>
              </w:rPr>
            </w:pPr>
            <w:r w:rsidRPr="002417A2">
              <w:rPr>
                <w:rFonts w:ascii="Arial" w:hAnsi="Arial" w:cs="Arial"/>
              </w:rPr>
              <w:t>Isoleucina</w:t>
            </w:r>
          </w:p>
        </w:tc>
        <w:tc>
          <w:tcPr>
            <w:tcW w:w="523" w:type="pct"/>
            <w:vAlign w:val="center"/>
          </w:tcPr>
          <w:p w14:paraId="153937AB" w14:textId="77777777" w:rsidR="006D16AC" w:rsidRPr="002417A2" w:rsidRDefault="006D16AC" w:rsidP="00765610">
            <w:pPr>
              <w:spacing w:line="360" w:lineRule="auto"/>
              <w:jc w:val="center"/>
              <w:rPr>
                <w:rFonts w:ascii="Arial" w:hAnsi="Arial" w:cs="Arial"/>
              </w:rPr>
            </w:pPr>
            <w:r w:rsidRPr="002417A2">
              <w:rPr>
                <w:rFonts w:ascii="Arial" w:hAnsi="Arial" w:cs="Arial"/>
              </w:rPr>
              <w:t>35</w:t>
            </w:r>
          </w:p>
        </w:tc>
        <w:tc>
          <w:tcPr>
            <w:tcW w:w="483" w:type="pct"/>
            <w:vAlign w:val="center"/>
          </w:tcPr>
          <w:p w14:paraId="4F1969E8" w14:textId="77777777" w:rsidR="006D16AC" w:rsidRPr="002417A2" w:rsidRDefault="006D16AC" w:rsidP="00765610">
            <w:pPr>
              <w:spacing w:line="360" w:lineRule="auto"/>
              <w:jc w:val="center"/>
              <w:rPr>
                <w:rFonts w:ascii="Arial" w:hAnsi="Arial" w:cs="Arial"/>
              </w:rPr>
            </w:pPr>
            <w:r w:rsidRPr="002417A2">
              <w:rPr>
                <w:rFonts w:ascii="Arial" w:hAnsi="Arial" w:cs="Arial"/>
              </w:rPr>
              <w:t>51</w:t>
            </w:r>
          </w:p>
        </w:tc>
        <w:tc>
          <w:tcPr>
            <w:tcW w:w="817" w:type="pct"/>
            <w:vAlign w:val="center"/>
          </w:tcPr>
          <w:p w14:paraId="1D00D61E" w14:textId="77777777" w:rsidR="006D16AC" w:rsidRPr="002417A2" w:rsidRDefault="006D16AC" w:rsidP="00765610">
            <w:pPr>
              <w:spacing w:line="360" w:lineRule="auto"/>
              <w:jc w:val="center"/>
              <w:rPr>
                <w:rFonts w:ascii="Arial" w:hAnsi="Arial" w:cs="Arial"/>
              </w:rPr>
            </w:pPr>
            <w:r w:rsidRPr="002417A2">
              <w:rPr>
                <w:rFonts w:ascii="Arial" w:hAnsi="Arial" w:cs="Arial"/>
              </w:rPr>
              <w:t>48</w:t>
            </w:r>
          </w:p>
        </w:tc>
        <w:tc>
          <w:tcPr>
            <w:tcW w:w="523" w:type="pct"/>
            <w:vAlign w:val="center"/>
          </w:tcPr>
          <w:p w14:paraId="4422FD30" w14:textId="77777777" w:rsidR="006D16AC" w:rsidRPr="002417A2" w:rsidRDefault="006D16AC" w:rsidP="00765610">
            <w:pPr>
              <w:spacing w:line="360" w:lineRule="auto"/>
              <w:jc w:val="center"/>
              <w:rPr>
                <w:rFonts w:ascii="Arial" w:hAnsi="Arial" w:cs="Arial"/>
              </w:rPr>
            </w:pPr>
            <w:r w:rsidRPr="002417A2">
              <w:rPr>
                <w:rFonts w:ascii="Arial" w:hAnsi="Arial" w:cs="Arial"/>
              </w:rPr>
              <w:t>49</w:t>
            </w:r>
          </w:p>
        </w:tc>
        <w:tc>
          <w:tcPr>
            <w:tcW w:w="909" w:type="pct"/>
            <w:vAlign w:val="center"/>
          </w:tcPr>
          <w:p w14:paraId="0D57EE6F" w14:textId="77777777" w:rsidR="006D16AC" w:rsidRPr="002417A2" w:rsidRDefault="006D16AC" w:rsidP="00765610">
            <w:pPr>
              <w:spacing w:line="360" w:lineRule="auto"/>
              <w:jc w:val="center"/>
              <w:rPr>
                <w:rFonts w:ascii="Arial" w:hAnsi="Arial" w:cs="Arial"/>
              </w:rPr>
            </w:pPr>
            <w:r w:rsidRPr="002417A2">
              <w:rPr>
                <w:rFonts w:ascii="Arial" w:hAnsi="Arial" w:cs="Arial"/>
              </w:rPr>
              <w:t>28</w:t>
            </w:r>
          </w:p>
        </w:tc>
        <w:tc>
          <w:tcPr>
            <w:tcW w:w="970" w:type="pct"/>
            <w:vAlign w:val="center"/>
          </w:tcPr>
          <w:p w14:paraId="0162E38E" w14:textId="77777777" w:rsidR="006D16AC" w:rsidRPr="002417A2" w:rsidRDefault="006D16AC" w:rsidP="00765610">
            <w:pPr>
              <w:spacing w:line="360" w:lineRule="auto"/>
              <w:jc w:val="center"/>
              <w:rPr>
                <w:rFonts w:ascii="Arial" w:hAnsi="Arial" w:cs="Arial"/>
              </w:rPr>
            </w:pPr>
            <w:r w:rsidRPr="002417A2">
              <w:rPr>
                <w:rFonts w:ascii="Arial" w:hAnsi="Arial" w:cs="Arial"/>
              </w:rPr>
              <w:t>13</w:t>
            </w:r>
          </w:p>
        </w:tc>
      </w:tr>
      <w:tr w:rsidR="006D16AC" w:rsidRPr="002417A2" w14:paraId="4C4C1FEC" w14:textId="77777777" w:rsidTr="00765610">
        <w:trPr>
          <w:trHeight w:val="390"/>
        </w:trPr>
        <w:tc>
          <w:tcPr>
            <w:tcW w:w="776" w:type="pct"/>
            <w:vAlign w:val="center"/>
          </w:tcPr>
          <w:p w14:paraId="7901092B" w14:textId="50AB09BC" w:rsidR="006D16AC" w:rsidRPr="002417A2" w:rsidRDefault="006D16AC" w:rsidP="00765610">
            <w:pPr>
              <w:spacing w:line="360" w:lineRule="auto"/>
              <w:jc w:val="center"/>
              <w:rPr>
                <w:rFonts w:ascii="Arial" w:hAnsi="Arial" w:cs="Arial"/>
              </w:rPr>
            </w:pPr>
            <w:r w:rsidRPr="002417A2">
              <w:rPr>
                <w:rFonts w:ascii="Arial" w:hAnsi="Arial" w:cs="Arial"/>
              </w:rPr>
              <w:t>Leucina</w:t>
            </w:r>
          </w:p>
        </w:tc>
        <w:tc>
          <w:tcPr>
            <w:tcW w:w="523" w:type="pct"/>
            <w:vAlign w:val="center"/>
          </w:tcPr>
          <w:p w14:paraId="37C9BA59" w14:textId="77777777" w:rsidR="006D16AC" w:rsidRPr="002417A2" w:rsidRDefault="006D16AC" w:rsidP="00765610">
            <w:pPr>
              <w:spacing w:line="360" w:lineRule="auto"/>
              <w:jc w:val="center"/>
              <w:rPr>
                <w:rFonts w:ascii="Arial" w:hAnsi="Arial" w:cs="Arial"/>
              </w:rPr>
            </w:pPr>
            <w:r w:rsidRPr="002417A2">
              <w:rPr>
                <w:rFonts w:ascii="Arial" w:hAnsi="Arial" w:cs="Arial"/>
              </w:rPr>
              <w:t>79</w:t>
            </w:r>
          </w:p>
        </w:tc>
        <w:tc>
          <w:tcPr>
            <w:tcW w:w="483" w:type="pct"/>
            <w:vAlign w:val="center"/>
          </w:tcPr>
          <w:p w14:paraId="50FEA865" w14:textId="77777777" w:rsidR="006D16AC" w:rsidRPr="002417A2" w:rsidRDefault="006D16AC" w:rsidP="00765610">
            <w:pPr>
              <w:spacing w:line="360" w:lineRule="auto"/>
              <w:jc w:val="center"/>
              <w:rPr>
                <w:rFonts w:ascii="Arial" w:hAnsi="Arial" w:cs="Arial"/>
              </w:rPr>
            </w:pPr>
            <w:r w:rsidRPr="002417A2">
              <w:rPr>
                <w:rFonts w:ascii="Arial" w:hAnsi="Arial" w:cs="Arial"/>
              </w:rPr>
              <w:t>77</w:t>
            </w:r>
          </w:p>
        </w:tc>
        <w:tc>
          <w:tcPr>
            <w:tcW w:w="817" w:type="pct"/>
            <w:vAlign w:val="center"/>
          </w:tcPr>
          <w:p w14:paraId="548F1025" w14:textId="77777777" w:rsidR="006D16AC" w:rsidRPr="002417A2" w:rsidRDefault="006D16AC" w:rsidP="00765610">
            <w:pPr>
              <w:spacing w:line="360" w:lineRule="auto"/>
              <w:jc w:val="center"/>
              <w:rPr>
                <w:rFonts w:ascii="Arial" w:hAnsi="Arial" w:cs="Arial"/>
              </w:rPr>
            </w:pPr>
            <w:r w:rsidRPr="002417A2">
              <w:rPr>
                <w:rFonts w:ascii="Arial" w:hAnsi="Arial" w:cs="Arial"/>
              </w:rPr>
              <w:t>79</w:t>
            </w:r>
          </w:p>
        </w:tc>
        <w:tc>
          <w:tcPr>
            <w:tcW w:w="523" w:type="pct"/>
            <w:vAlign w:val="center"/>
          </w:tcPr>
          <w:p w14:paraId="0F6B3309" w14:textId="77777777" w:rsidR="006D16AC" w:rsidRPr="002417A2" w:rsidRDefault="006D16AC" w:rsidP="00765610">
            <w:pPr>
              <w:spacing w:line="360" w:lineRule="auto"/>
              <w:jc w:val="center"/>
              <w:rPr>
                <w:rFonts w:ascii="Arial" w:hAnsi="Arial" w:cs="Arial"/>
              </w:rPr>
            </w:pPr>
            <w:r w:rsidRPr="002417A2">
              <w:rPr>
                <w:rFonts w:ascii="Arial" w:hAnsi="Arial" w:cs="Arial"/>
              </w:rPr>
              <w:t>82</w:t>
            </w:r>
          </w:p>
        </w:tc>
        <w:tc>
          <w:tcPr>
            <w:tcW w:w="909" w:type="pct"/>
            <w:vAlign w:val="center"/>
          </w:tcPr>
          <w:p w14:paraId="1E91A0B6" w14:textId="77777777" w:rsidR="006D16AC" w:rsidRPr="002417A2" w:rsidRDefault="006D16AC" w:rsidP="00765610">
            <w:pPr>
              <w:spacing w:line="360" w:lineRule="auto"/>
              <w:jc w:val="center"/>
              <w:rPr>
                <w:rFonts w:ascii="Arial" w:hAnsi="Arial" w:cs="Arial"/>
              </w:rPr>
            </w:pPr>
            <w:r w:rsidRPr="002417A2">
              <w:rPr>
                <w:rFonts w:ascii="Arial" w:hAnsi="Arial" w:cs="Arial"/>
              </w:rPr>
              <w:t>66</w:t>
            </w:r>
          </w:p>
        </w:tc>
        <w:tc>
          <w:tcPr>
            <w:tcW w:w="970" w:type="pct"/>
            <w:vAlign w:val="center"/>
          </w:tcPr>
          <w:p w14:paraId="53CF21AF" w14:textId="77777777" w:rsidR="006D16AC" w:rsidRPr="002417A2" w:rsidRDefault="006D16AC" w:rsidP="00765610">
            <w:pPr>
              <w:spacing w:line="360" w:lineRule="auto"/>
              <w:jc w:val="center"/>
              <w:rPr>
                <w:rFonts w:ascii="Arial" w:hAnsi="Arial" w:cs="Arial"/>
              </w:rPr>
            </w:pPr>
            <w:r w:rsidRPr="002417A2">
              <w:rPr>
                <w:rFonts w:ascii="Arial" w:hAnsi="Arial" w:cs="Arial"/>
              </w:rPr>
              <w:t>19</w:t>
            </w:r>
          </w:p>
        </w:tc>
      </w:tr>
      <w:tr w:rsidR="006D16AC" w:rsidRPr="002417A2" w14:paraId="55B25750" w14:textId="77777777" w:rsidTr="00765610">
        <w:trPr>
          <w:trHeight w:val="390"/>
        </w:trPr>
        <w:tc>
          <w:tcPr>
            <w:tcW w:w="776" w:type="pct"/>
            <w:vAlign w:val="center"/>
          </w:tcPr>
          <w:p w14:paraId="1F718969" w14:textId="4CA15B8B" w:rsidR="006D16AC" w:rsidRPr="002417A2" w:rsidRDefault="006D16AC" w:rsidP="00765610">
            <w:pPr>
              <w:spacing w:line="360" w:lineRule="auto"/>
              <w:jc w:val="center"/>
              <w:rPr>
                <w:rFonts w:ascii="Arial" w:hAnsi="Arial" w:cs="Arial"/>
              </w:rPr>
            </w:pPr>
            <w:r w:rsidRPr="002417A2">
              <w:rPr>
                <w:rFonts w:ascii="Arial" w:hAnsi="Arial" w:cs="Arial"/>
              </w:rPr>
              <w:t>Lisina</w:t>
            </w:r>
          </w:p>
        </w:tc>
        <w:tc>
          <w:tcPr>
            <w:tcW w:w="523" w:type="pct"/>
            <w:vAlign w:val="center"/>
          </w:tcPr>
          <w:p w14:paraId="61B15177" w14:textId="77777777" w:rsidR="006D16AC" w:rsidRPr="002417A2" w:rsidRDefault="006D16AC" w:rsidP="00765610">
            <w:pPr>
              <w:spacing w:line="360" w:lineRule="auto"/>
              <w:jc w:val="center"/>
              <w:rPr>
                <w:rFonts w:ascii="Arial" w:hAnsi="Arial" w:cs="Arial"/>
              </w:rPr>
            </w:pPr>
            <w:r w:rsidRPr="002417A2">
              <w:rPr>
                <w:rFonts w:ascii="Arial" w:hAnsi="Arial" w:cs="Arial"/>
              </w:rPr>
              <w:t>62</w:t>
            </w:r>
          </w:p>
        </w:tc>
        <w:tc>
          <w:tcPr>
            <w:tcW w:w="483" w:type="pct"/>
            <w:vAlign w:val="center"/>
          </w:tcPr>
          <w:p w14:paraId="6A8F37A4" w14:textId="77777777" w:rsidR="006D16AC" w:rsidRPr="002417A2" w:rsidRDefault="006D16AC" w:rsidP="00765610">
            <w:pPr>
              <w:spacing w:line="360" w:lineRule="auto"/>
              <w:jc w:val="center"/>
              <w:rPr>
                <w:rFonts w:ascii="Arial" w:hAnsi="Arial" w:cs="Arial"/>
              </w:rPr>
            </w:pPr>
            <w:r w:rsidRPr="002417A2">
              <w:rPr>
                <w:rFonts w:ascii="Arial" w:hAnsi="Arial" w:cs="Arial"/>
              </w:rPr>
              <w:t>69</w:t>
            </w:r>
          </w:p>
        </w:tc>
        <w:tc>
          <w:tcPr>
            <w:tcW w:w="817" w:type="pct"/>
            <w:vAlign w:val="center"/>
          </w:tcPr>
          <w:p w14:paraId="1356809F" w14:textId="77777777" w:rsidR="006D16AC" w:rsidRPr="002417A2" w:rsidRDefault="006D16AC" w:rsidP="00765610">
            <w:pPr>
              <w:spacing w:line="360" w:lineRule="auto"/>
              <w:jc w:val="center"/>
              <w:rPr>
                <w:rFonts w:ascii="Arial" w:hAnsi="Arial" w:cs="Arial"/>
              </w:rPr>
            </w:pPr>
            <w:r w:rsidRPr="002417A2">
              <w:rPr>
                <w:rFonts w:ascii="Arial" w:hAnsi="Arial" w:cs="Arial"/>
              </w:rPr>
              <w:t>64</w:t>
            </w:r>
          </w:p>
        </w:tc>
        <w:tc>
          <w:tcPr>
            <w:tcW w:w="523" w:type="pct"/>
            <w:vAlign w:val="center"/>
          </w:tcPr>
          <w:p w14:paraId="789118C4" w14:textId="77777777" w:rsidR="006D16AC" w:rsidRPr="002417A2" w:rsidRDefault="006D16AC" w:rsidP="00765610">
            <w:pPr>
              <w:spacing w:line="360" w:lineRule="auto"/>
              <w:jc w:val="center"/>
              <w:rPr>
                <w:rFonts w:ascii="Arial" w:hAnsi="Arial" w:cs="Arial"/>
              </w:rPr>
            </w:pPr>
            <w:r w:rsidRPr="002417A2">
              <w:rPr>
                <w:rFonts w:ascii="Arial" w:hAnsi="Arial" w:cs="Arial"/>
              </w:rPr>
              <w:t>64</w:t>
            </w:r>
          </w:p>
        </w:tc>
        <w:tc>
          <w:tcPr>
            <w:tcW w:w="909" w:type="pct"/>
            <w:vAlign w:val="center"/>
          </w:tcPr>
          <w:p w14:paraId="71702291" w14:textId="77777777" w:rsidR="006D16AC" w:rsidRPr="002417A2" w:rsidRDefault="006D16AC" w:rsidP="00765610">
            <w:pPr>
              <w:spacing w:line="360" w:lineRule="auto"/>
              <w:jc w:val="center"/>
              <w:rPr>
                <w:rFonts w:ascii="Arial" w:hAnsi="Arial" w:cs="Arial"/>
              </w:rPr>
            </w:pPr>
            <w:r w:rsidRPr="002417A2">
              <w:rPr>
                <w:rFonts w:ascii="Arial" w:hAnsi="Arial" w:cs="Arial"/>
              </w:rPr>
              <w:t>58</w:t>
            </w:r>
          </w:p>
        </w:tc>
        <w:tc>
          <w:tcPr>
            <w:tcW w:w="970" w:type="pct"/>
            <w:vAlign w:val="center"/>
          </w:tcPr>
          <w:p w14:paraId="75EB0F2E" w14:textId="77777777" w:rsidR="006D16AC" w:rsidRPr="002417A2" w:rsidRDefault="006D16AC" w:rsidP="00765610">
            <w:pPr>
              <w:spacing w:line="360" w:lineRule="auto"/>
              <w:jc w:val="center"/>
              <w:rPr>
                <w:rFonts w:ascii="Arial" w:hAnsi="Arial" w:cs="Arial"/>
              </w:rPr>
            </w:pPr>
            <w:r w:rsidRPr="002417A2">
              <w:rPr>
                <w:rFonts w:ascii="Arial" w:hAnsi="Arial" w:cs="Arial"/>
              </w:rPr>
              <w:t>16</w:t>
            </w:r>
          </w:p>
        </w:tc>
      </w:tr>
      <w:tr w:rsidR="006D16AC" w:rsidRPr="002417A2" w14:paraId="76261440" w14:textId="77777777" w:rsidTr="00765610">
        <w:trPr>
          <w:trHeight w:val="798"/>
        </w:trPr>
        <w:tc>
          <w:tcPr>
            <w:tcW w:w="776" w:type="pct"/>
            <w:vAlign w:val="center"/>
          </w:tcPr>
          <w:p w14:paraId="35CC7ECA" w14:textId="6541D310" w:rsidR="006D16AC" w:rsidRPr="002417A2" w:rsidRDefault="006D16AC" w:rsidP="00765610">
            <w:pPr>
              <w:spacing w:line="360" w:lineRule="auto"/>
              <w:jc w:val="center"/>
              <w:rPr>
                <w:rFonts w:ascii="Arial" w:hAnsi="Arial" w:cs="Arial"/>
              </w:rPr>
            </w:pPr>
            <w:r w:rsidRPr="002417A2">
              <w:rPr>
                <w:rFonts w:ascii="Arial" w:hAnsi="Arial" w:cs="Arial"/>
              </w:rPr>
              <w:t>Metionina y cisteína</w:t>
            </w:r>
          </w:p>
        </w:tc>
        <w:tc>
          <w:tcPr>
            <w:tcW w:w="523" w:type="pct"/>
            <w:vAlign w:val="center"/>
          </w:tcPr>
          <w:p w14:paraId="0128E65A" w14:textId="77777777" w:rsidR="006D16AC" w:rsidRPr="002417A2" w:rsidRDefault="006D16AC" w:rsidP="00765610">
            <w:pPr>
              <w:spacing w:line="360" w:lineRule="auto"/>
              <w:jc w:val="center"/>
              <w:rPr>
                <w:rFonts w:ascii="Arial" w:hAnsi="Arial" w:cs="Arial"/>
              </w:rPr>
            </w:pPr>
            <w:r w:rsidRPr="002417A2">
              <w:rPr>
                <w:rFonts w:ascii="Arial" w:hAnsi="Arial" w:cs="Arial"/>
              </w:rPr>
              <w:t>21</w:t>
            </w:r>
          </w:p>
        </w:tc>
        <w:tc>
          <w:tcPr>
            <w:tcW w:w="483" w:type="pct"/>
            <w:vAlign w:val="center"/>
          </w:tcPr>
          <w:p w14:paraId="1919AB71" w14:textId="77777777" w:rsidR="006D16AC" w:rsidRPr="002417A2" w:rsidRDefault="006D16AC" w:rsidP="00765610">
            <w:pPr>
              <w:spacing w:line="360" w:lineRule="auto"/>
              <w:jc w:val="center"/>
              <w:rPr>
                <w:rFonts w:ascii="Arial" w:hAnsi="Arial" w:cs="Arial"/>
              </w:rPr>
            </w:pPr>
            <w:r w:rsidRPr="002417A2">
              <w:rPr>
                <w:rFonts w:ascii="Arial" w:hAnsi="Arial" w:cs="Arial"/>
              </w:rPr>
              <w:t>32</w:t>
            </w:r>
          </w:p>
        </w:tc>
        <w:tc>
          <w:tcPr>
            <w:tcW w:w="817" w:type="pct"/>
            <w:vAlign w:val="center"/>
          </w:tcPr>
          <w:p w14:paraId="08D2CFFE" w14:textId="77777777" w:rsidR="006D16AC" w:rsidRPr="002417A2" w:rsidRDefault="006D16AC" w:rsidP="00765610">
            <w:pPr>
              <w:spacing w:line="360" w:lineRule="auto"/>
              <w:jc w:val="center"/>
              <w:rPr>
                <w:rFonts w:ascii="Arial" w:hAnsi="Arial" w:cs="Arial"/>
              </w:rPr>
            </w:pPr>
            <w:r w:rsidRPr="002417A2">
              <w:rPr>
                <w:rFonts w:ascii="Arial" w:hAnsi="Arial" w:cs="Arial"/>
              </w:rPr>
              <w:t>28</w:t>
            </w:r>
          </w:p>
        </w:tc>
        <w:tc>
          <w:tcPr>
            <w:tcW w:w="523" w:type="pct"/>
            <w:vAlign w:val="center"/>
          </w:tcPr>
          <w:p w14:paraId="1A81FC42" w14:textId="77777777" w:rsidR="006D16AC" w:rsidRPr="002417A2" w:rsidRDefault="006D16AC" w:rsidP="00765610">
            <w:pPr>
              <w:spacing w:line="360" w:lineRule="auto"/>
              <w:jc w:val="center"/>
              <w:rPr>
                <w:rFonts w:ascii="Arial" w:hAnsi="Arial" w:cs="Arial"/>
              </w:rPr>
            </w:pPr>
            <w:r w:rsidRPr="002417A2">
              <w:rPr>
                <w:rFonts w:ascii="Arial" w:hAnsi="Arial" w:cs="Arial"/>
              </w:rPr>
              <w:t>26</w:t>
            </w:r>
          </w:p>
        </w:tc>
        <w:tc>
          <w:tcPr>
            <w:tcW w:w="909" w:type="pct"/>
            <w:vAlign w:val="center"/>
          </w:tcPr>
          <w:p w14:paraId="07B73BEC" w14:textId="77777777" w:rsidR="006D16AC" w:rsidRPr="002417A2" w:rsidRDefault="006D16AC" w:rsidP="00765610">
            <w:pPr>
              <w:spacing w:line="360" w:lineRule="auto"/>
              <w:jc w:val="center"/>
              <w:rPr>
                <w:rFonts w:ascii="Arial" w:hAnsi="Arial" w:cs="Arial"/>
              </w:rPr>
            </w:pPr>
            <w:r w:rsidRPr="002417A2">
              <w:rPr>
                <w:rFonts w:ascii="Arial" w:hAnsi="Arial" w:cs="Arial"/>
              </w:rPr>
              <w:t>25</w:t>
            </w:r>
          </w:p>
        </w:tc>
        <w:tc>
          <w:tcPr>
            <w:tcW w:w="970" w:type="pct"/>
            <w:vAlign w:val="center"/>
          </w:tcPr>
          <w:p w14:paraId="1B827097" w14:textId="77777777" w:rsidR="006D16AC" w:rsidRPr="002417A2" w:rsidRDefault="006D16AC" w:rsidP="00765610">
            <w:pPr>
              <w:spacing w:line="360" w:lineRule="auto"/>
              <w:jc w:val="center"/>
              <w:rPr>
                <w:rFonts w:ascii="Arial" w:hAnsi="Arial" w:cs="Arial"/>
              </w:rPr>
            </w:pPr>
            <w:r w:rsidRPr="002417A2">
              <w:rPr>
                <w:rFonts w:ascii="Arial" w:hAnsi="Arial" w:cs="Arial"/>
              </w:rPr>
              <w:t>17</w:t>
            </w:r>
          </w:p>
        </w:tc>
      </w:tr>
      <w:tr w:rsidR="006D16AC" w:rsidRPr="002417A2" w14:paraId="0DE41628" w14:textId="77777777" w:rsidTr="00765610">
        <w:trPr>
          <w:trHeight w:val="815"/>
        </w:trPr>
        <w:tc>
          <w:tcPr>
            <w:tcW w:w="776" w:type="pct"/>
            <w:vAlign w:val="center"/>
          </w:tcPr>
          <w:p w14:paraId="2DE3D712" w14:textId="294AF869" w:rsidR="006D16AC" w:rsidRPr="002417A2" w:rsidRDefault="006D16AC" w:rsidP="00765610">
            <w:pPr>
              <w:spacing w:line="360" w:lineRule="auto"/>
              <w:jc w:val="center"/>
              <w:rPr>
                <w:rFonts w:ascii="Arial" w:hAnsi="Arial" w:cs="Arial"/>
              </w:rPr>
            </w:pPr>
            <w:r w:rsidRPr="002417A2">
              <w:rPr>
                <w:rFonts w:ascii="Arial" w:hAnsi="Arial" w:cs="Arial"/>
              </w:rPr>
              <w:t>Fenilalanina y tirosina</w:t>
            </w:r>
          </w:p>
        </w:tc>
        <w:tc>
          <w:tcPr>
            <w:tcW w:w="523" w:type="pct"/>
            <w:vAlign w:val="center"/>
          </w:tcPr>
          <w:p w14:paraId="18BE9A7E" w14:textId="77777777" w:rsidR="006D16AC" w:rsidRPr="002417A2" w:rsidRDefault="006D16AC" w:rsidP="00765610">
            <w:pPr>
              <w:spacing w:line="360" w:lineRule="auto"/>
              <w:jc w:val="center"/>
              <w:rPr>
                <w:rFonts w:ascii="Arial" w:hAnsi="Arial" w:cs="Arial"/>
              </w:rPr>
            </w:pPr>
            <w:r w:rsidRPr="002417A2">
              <w:rPr>
                <w:rFonts w:ascii="Arial" w:hAnsi="Arial" w:cs="Arial"/>
              </w:rPr>
              <w:t>87</w:t>
            </w:r>
          </w:p>
        </w:tc>
        <w:tc>
          <w:tcPr>
            <w:tcW w:w="483" w:type="pct"/>
            <w:vAlign w:val="center"/>
          </w:tcPr>
          <w:p w14:paraId="63399C27" w14:textId="77777777" w:rsidR="006D16AC" w:rsidRPr="002417A2" w:rsidRDefault="006D16AC" w:rsidP="00765610">
            <w:pPr>
              <w:spacing w:line="360" w:lineRule="auto"/>
              <w:jc w:val="center"/>
              <w:rPr>
                <w:rFonts w:ascii="Arial" w:hAnsi="Arial" w:cs="Arial"/>
              </w:rPr>
            </w:pPr>
            <w:r w:rsidRPr="002417A2">
              <w:rPr>
                <w:rFonts w:ascii="Arial" w:hAnsi="Arial" w:cs="Arial"/>
              </w:rPr>
              <w:t>89</w:t>
            </w:r>
          </w:p>
        </w:tc>
        <w:tc>
          <w:tcPr>
            <w:tcW w:w="817" w:type="pct"/>
            <w:vAlign w:val="center"/>
          </w:tcPr>
          <w:p w14:paraId="34286FD7" w14:textId="77777777" w:rsidR="006D16AC" w:rsidRPr="002417A2" w:rsidRDefault="006D16AC" w:rsidP="00765610">
            <w:pPr>
              <w:spacing w:line="360" w:lineRule="auto"/>
              <w:jc w:val="center"/>
              <w:rPr>
                <w:rFonts w:ascii="Arial" w:hAnsi="Arial" w:cs="Arial"/>
              </w:rPr>
            </w:pPr>
            <w:r w:rsidRPr="002417A2">
              <w:rPr>
                <w:rFonts w:ascii="Arial" w:hAnsi="Arial" w:cs="Arial"/>
              </w:rPr>
              <w:t>89</w:t>
            </w:r>
          </w:p>
        </w:tc>
        <w:tc>
          <w:tcPr>
            <w:tcW w:w="523" w:type="pct"/>
            <w:vAlign w:val="center"/>
          </w:tcPr>
          <w:p w14:paraId="0E57659F" w14:textId="77777777" w:rsidR="006D16AC" w:rsidRPr="002417A2" w:rsidRDefault="006D16AC" w:rsidP="00765610">
            <w:pPr>
              <w:spacing w:line="360" w:lineRule="auto"/>
              <w:jc w:val="center"/>
              <w:rPr>
                <w:rFonts w:ascii="Arial" w:hAnsi="Arial" w:cs="Arial"/>
              </w:rPr>
            </w:pPr>
            <w:r w:rsidRPr="002417A2">
              <w:rPr>
                <w:rFonts w:ascii="Arial" w:hAnsi="Arial" w:cs="Arial"/>
              </w:rPr>
              <w:t>92</w:t>
            </w:r>
          </w:p>
        </w:tc>
        <w:tc>
          <w:tcPr>
            <w:tcW w:w="909" w:type="pct"/>
            <w:vAlign w:val="center"/>
          </w:tcPr>
          <w:p w14:paraId="49E2486C" w14:textId="77777777" w:rsidR="006D16AC" w:rsidRPr="002417A2" w:rsidRDefault="006D16AC" w:rsidP="00765610">
            <w:pPr>
              <w:spacing w:line="360" w:lineRule="auto"/>
              <w:jc w:val="center"/>
              <w:rPr>
                <w:rFonts w:ascii="Arial" w:hAnsi="Arial" w:cs="Arial"/>
              </w:rPr>
            </w:pPr>
            <w:r w:rsidRPr="002417A2">
              <w:rPr>
                <w:rFonts w:ascii="Arial" w:hAnsi="Arial" w:cs="Arial"/>
              </w:rPr>
              <w:t>63</w:t>
            </w:r>
          </w:p>
        </w:tc>
        <w:tc>
          <w:tcPr>
            <w:tcW w:w="970" w:type="pct"/>
            <w:vAlign w:val="center"/>
          </w:tcPr>
          <w:p w14:paraId="090131E7" w14:textId="77777777" w:rsidR="006D16AC" w:rsidRPr="002417A2" w:rsidRDefault="006D16AC" w:rsidP="00765610">
            <w:pPr>
              <w:spacing w:line="360" w:lineRule="auto"/>
              <w:jc w:val="center"/>
              <w:rPr>
                <w:rFonts w:ascii="Arial" w:hAnsi="Arial" w:cs="Arial"/>
              </w:rPr>
            </w:pPr>
            <w:r w:rsidRPr="002417A2">
              <w:rPr>
                <w:rFonts w:ascii="Arial" w:hAnsi="Arial" w:cs="Arial"/>
              </w:rPr>
              <w:t>19</w:t>
            </w:r>
          </w:p>
        </w:tc>
      </w:tr>
      <w:tr w:rsidR="006D16AC" w:rsidRPr="002417A2" w14:paraId="71DF59C7" w14:textId="77777777" w:rsidTr="00765610">
        <w:trPr>
          <w:trHeight w:val="390"/>
        </w:trPr>
        <w:tc>
          <w:tcPr>
            <w:tcW w:w="776" w:type="pct"/>
            <w:vAlign w:val="center"/>
          </w:tcPr>
          <w:p w14:paraId="0232A898" w14:textId="3C28A7B1" w:rsidR="006D16AC" w:rsidRPr="002417A2" w:rsidRDefault="006D16AC" w:rsidP="00765610">
            <w:pPr>
              <w:spacing w:line="360" w:lineRule="auto"/>
              <w:jc w:val="center"/>
              <w:rPr>
                <w:rFonts w:ascii="Arial" w:hAnsi="Arial" w:cs="Arial"/>
              </w:rPr>
            </w:pPr>
            <w:r w:rsidRPr="002417A2">
              <w:rPr>
                <w:rFonts w:ascii="Arial" w:hAnsi="Arial" w:cs="Arial"/>
              </w:rPr>
              <w:t>Treonina</w:t>
            </w:r>
          </w:p>
        </w:tc>
        <w:tc>
          <w:tcPr>
            <w:tcW w:w="523" w:type="pct"/>
            <w:vAlign w:val="center"/>
          </w:tcPr>
          <w:p w14:paraId="6C7A7B33" w14:textId="77777777" w:rsidR="006D16AC" w:rsidRPr="002417A2" w:rsidRDefault="006D16AC" w:rsidP="00765610">
            <w:pPr>
              <w:spacing w:line="360" w:lineRule="auto"/>
              <w:jc w:val="center"/>
              <w:rPr>
                <w:rFonts w:ascii="Arial" w:hAnsi="Arial" w:cs="Arial"/>
              </w:rPr>
            </w:pPr>
            <w:r w:rsidRPr="002417A2">
              <w:rPr>
                <w:rFonts w:ascii="Arial" w:hAnsi="Arial" w:cs="Arial"/>
              </w:rPr>
              <w:t>41</w:t>
            </w:r>
          </w:p>
        </w:tc>
        <w:tc>
          <w:tcPr>
            <w:tcW w:w="483" w:type="pct"/>
            <w:vAlign w:val="center"/>
          </w:tcPr>
          <w:p w14:paraId="31D54546" w14:textId="77777777" w:rsidR="006D16AC" w:rsidRPr="002417A2" w:rsidRDefault="006D16AC" w:rsidP="00765610">
            <w:pPr>
              <w:spacing w:line="360" w:lineRule="auto"/>
              <w:jc w:val="center"/>
              <w:rPr>
                <w:rFonts w:ascii="Arial" w:hAnsi="Arial" w:cs="Arial"/>
              </w:rPr>
            </w:pPr>
            <w:r w:rsidRPr="002417A2">
              <w:rPr>
                <w:rFonts w:ascii="Arial" w:hAnsi="Arial" w:cs="Arial"/>
              </w:rPr>
              <w:t>43</w:t>
            </w:r>
          </w:p>
        </w:tc>
        <w:tc>
          <w:tcPr>
            <w:tcW w:w="817" w:type="pct"/>
            <w:vAlign w:val="center"/>
          </w:tcPr>
          <w:p w14:paraId="5DCF4EA4" w14:textId="77777777" w:rsidR="006D16AC" w:rsidRPr="002417A2" w:rsidRDefault="006D16AC" w:rsidP="00765610">
            <w:pPr>
              <w:spacing w:line="360" w:lineRule="auto"/>
              <w:jc w:val="center"/>
              <w:rPr>
                <w:rFonts w:ascii="Arial" w:hAnsi="Arial" w:cs="Arial"/>
              </w:rPr>
            </w:pPr>
            <w:r w:rsidRPr="002417A2">
              <w:rPr>
                <w:rFonts w:ascii="Arial" w:hAnsi="Arial" w:cs="Arial"/>
              </w:rPr>
              <w:t>45</w:t>
            </w:r>
          </w:p>
        </w:tc>
        <w:tc>
          <w:tcPr>
            <w:tcW w:w="523" w:type="pct"/>
            <w:vAlign w:val="center"/>
          </w:tcPr>
          <w:p w14:paraId="7508DCF7" w14:textId="77777777" w:rsidR="006D16AC" w:rsidRPr="002417A2" w:rsidRDefault="006D16AC" w:rsidP="00765610">
            <w:pPr>
              <w:spacing w:line="360" w:lineRule="auto"/>
              <w:jc w:val="center"/>
              <w:rPr>
                <w:rFonts w:ascii="Arial" w:hAnsi="Arial" w:cs="Arial"/>
              </w:rPr>
            </w:pPr>
            <w:r w:rsidRPr="002417A2">
              <w:rPr>
                <w:rFonts w:ascii="Arial" w:hAnsi="Arial" w:cs="Arial"/>
              </w:rPr>
              <w:t>38</w:t>
            </w:r>
          </w:p>
        </w:tc>
        <w:tc>
          <w:tcPr>
            <w:tcW w:w="909" w:type="pct"/>
            <w:vAlign w:val="center"/>
          </w:tcPr>
          <w:p w14:paraId="7011E571" w14:textId="77777777" w:rsidR="006D16AC" w:rsidRPr="002417A2" w:rsidRDefault="006D16AC" w:rsidP="00765610">
            <w:pPr>
              <w:spacing w:line="360" w:lineRule="auto"/>
              <w:jc w:val="center"/>
              <w:rPr>
                <w:rFonts w:ascii="Arial" w:hAnsi="Arial" w:cs="Arial"/>
              </w:rPr>
            </w:pPr>
            <w:r w:rsidRPr="002417A2">
              <w:rPr>
                <w:rFonts w:ascii="Arial" w:hAnsi="Arial" w:cs="Arial"/>
              </w:rPr>
              <w:t>34</w:t>
            </w:r>
          </w:p>
        </w:tc>
        <w:tc>
          <w:tcPr>
            <w:tcW w:w="970" w:type="pct"/>
            <w:vAlign w:val="center"/>
          </w:tcPr>
          <w:p w14:paraId="799C07AC" w14:textId="77777777" w:rsidR="006D16AC" w:rsidRPr="002417A2" w:rsidRDefault="006D16AC" w:rsidP="00765610">
            <w:pPr>
              <w:spacing w:line="360" w:lineRule="auto"/>
              <w:jc w:val="center"/>
              <w:rPr>
                <w:rFonts w:ascii="Arial" w:hAnsi="Arial" w:cs="Arial"/>
              </w:rPr>
            </w:pPr>
            <w:r w:rsidRPr="002417A2">
              <w:rPr>
                <w:rFonts w:ascii="Arial" w:hAnsi="Arial" w:cs="Arial"/>
              </w:rPr>
              <w:t>9</w:t>
            </w:r>
          </w:p>
        </w:tc>
      </w:tr>
      <w:tr w:rsidR="006D16AC" w:rsidRPr="002417A2" w14:paraId="3F3B538F" w14:textId="77777777" w:rsidTr="00765610">
        <w:trPr>
          <w:trHeight w:val="390"/>
        </w:trPr>
        <w:tc>
          <w:tcPr>
            <w:tcW w:w="776" w:type="pct"/>
            <w:vAlign w:val="center"/>
          </w:tcPr>
          <w:p w14:paraId="208410B8" w14:textId="7EB5F914" w:rsidR="006D16AC" w:rsidRPr="002417A2" w:rsidRDefault="006D16AC" w:rsidP="00765610">
            <w:pPr>
              <w:spacing w:line="360" w:lineRule="auto"/>
              <w:jc w:val="center"/>
              <w:rPr>
                <w:rFonts w:ascii="Arial" w:hAnsi="Arial" w:cs="Arial"/>
              </w:rPr>
            </w:pPr>
            <w:r w:rsidRPr="002417A2">
              <w:rPr>
                <w:rFonts w:ascii="Arial" w:hAnsi="Arial" w:cs="Arial"/>
              </w:rPr>
              <w:t>Triptófano</w:t>
            </w:r>
          </w:p>
        </w:tc>
        <w:tc>
          <w:tcPr>
            <w:tcW w:w="523" w:type="pct"/>
            <w:vAlign w:val="center"/>
          </w:tcPr>
          <w:p w14:paraId="05822C34" w14:textId="77777777" w:rsidR="006D16AC" w:rsidRPr="002417A2" w:rsidRDefault="006D16AC" w:rsidP="00765610">
            <w:pPr>
              <w:spacing w:line="360" w:lineRule="auto"/>
              <w:jc w:val="center"/>
              <w:rPr>
                <w:rFonts w:ascii="Arial" w:hAnsi="Arial" w:cs="Arial"/>
              </w:rPr>
            </w:pPr>
            <w:r w:rsidRPr="002417A2">
              <w:rPr>
                <w:rFonts w:ascii="Arial" w:hAnsi="Arial" w:cs="Arial"/>
              </w:rPr>
              <w:t>n/a</w:t>
            </w:r>
          </w:p>
        </w:tc>
        <w:tc>
          <w:tcPr>
            <w:tcW w:w="483" w:type="pct"/>
            <w:vAlign w:val="center"/>
          </w:tcPr>
          <w:p w14:paraId="6DE673B2" w14:textId="77777777" w:rsidR="006D16AC" w:rsidRPr="002417A2" w:rsidRDefault="006D16AC" w:rsidP="00765610">
            <w:pPr>
              <w:spacing w:line="360" w:lineRule="auto"/>
              <w:jc w:val="center"/>
              <w:rPr>
                <w:rFonts w:ascii="Arial" w:hAnsi="Arial" w:cs="Arial"/>
              </w:rPr>
            </w:pPr>
            <w:r w:rsidRPr="002417A2">
              <w:rPr>
                <w:rFonts w:ascii="Arial" w:hAnsi="Arial" w:cs="Arial"/>
              </w:rPr>
              <w:t>13</w:t>
            </w:r>
          </w:p>
        </w:tc>
        <w:tc>
          <w:tcPr>
            <w:tcW w:w="817" w:type="pct"/>
            <w:vAlign w:val="center"/>
          </w:tcPr>
          <w:p w14:paraId="3CF16555" w14:textId="77777777" w:rsidR="006D16AC" w:rsidRPr="002417A2" w:rsidRDefault="006D16AC" w:rsidP="00765610">
            <w:pPr>
              <w:spacing w:line="360" w:lineRule="auto"/>
              <w:jc w:val="center"/>
              <w:rPr>
                <w:rFonts w:ascii="Arial" w:hAnsi="Arial" w:cs="Arial"/>
              </w:rPr>
            </w:pPr>
            <w:r w:rsidRPr="002417A2">
              <w:rPr>
                <w:rFonts w:ascii="Arial" w:hAnsi="Arial" w:cs="Arial"/>
              </w:rPr>
              <w:t>16</w:t>
            </w:r>
          </w:p>
        </w:tc>
        <w:tc>
          <w:tcPr>
            <w:tcW w:w="523" w:type="pct"/>
            <w:vAlign w:val="center"/>
          </w:tcPr>
          <w:p w14:paraId="13C9367D" w14:textId="77777777" w:rsidR="006D16AC" w:rsidRPr="002417A2" w:rsidRDefault="006D16AC" w:rsidP="00765610">
            <w:pPr>
              <w:spacing w:line="360" w:lineRule="auto"/>
              <w:jc w:val="center"/>
              <w:rPr>
                <w:rFonts w:ascii="Arial" w:hAnsi="Arial" w:cs="Arial"/>
              </w:rPr>
            </w:pPr>
            <w:r w:rsidRPr="002417A2">
              <w:rPr>
                <w:rFonts w:ascii="Arial" w:hAnsi="Arial" w:cs="Arial"/>
              </w:rPr>
              <w:t>14</w:t>
            </w:r>
          </w:p>
        </w:tc>
        <w:tc>
          <w:tcPr>
            <w:tcW w:w="909" w:type="pct"/>
            <w:vAlign w:val="center"/>
          </w:tcPr>
          <w:p w14:paraId="293C0D43" w14:textId="77777777" w:rsidR="006D16AC" w:rsidRPr="002417A2" w:rsidRDefault="006D16AC" w:rsidP="00765610">
            <w:pPr>
              <w:spacing w:line="360" w:lineRule="auto"/>
              <w:jc w:val="center"/>
              <w:rPr>
                <w:rFonts w:ascii="Arial" w:hAnsi="Arial" w:cs="Arial"/>
              </w:rPr>
            </w:pPr>
            <w:r w:rsidRPr="002417A2">
              <w:rPr>
                <w:rFonts w:ascii="Arial" w:hAnsi="Arial" w:cs="Arial"/>
              </w:rPr>
              <w:t>11</w:t>
            </w:r>
          </w:p>
        </w:tc>
        <w:tc>
          <w:tcPr>
            <w:tcW w:w="970" w:type="pct"/>
            <w:vAlign w:val="center"/>
          </w:tcPr>
          <w:p w14:paraId="7FD5917D" w14:textId="77777777" w:rsidR="006D16AC" w:rsidRPr="002417A2" w:rsidRDefault="006D16AC" w:rsidP="00765610">
            <w:pPr>
              <w:spacing w:line="360" w:lineRule="auto"/>
              <w:jc w:val="center"/>
              <w:rPr>
                <w:rFonts w:ascii="Arial" w:hAnsi="Arial" w:cs="Arial"/>
              </w:rPr>
            </w:pPr>
            <w:r w:rsidRPr="002417A2">
              <w:rPr>
                <w:rFonts w:ascii="Arial" w:hAnsi="Arial" w:cs="Arial"/>
              </w:rPr>
              <w:t>5</w:t>
            </w:r>
          </w:p>
        </w:tc>
      </w:tr>
      <w:tr w:rsidR="006D16AC" w:rsidRPr="002417A2" w14:paraId="0E215FF9" w14:textId="77777777" w:rsidTr="00765610">
        <w:trPr>
          <w:trHeight w:val="390"/>
        </w:trPr>
        <w:tc>
          <w:tcPr>
            <w:tcW w:w="776" w:type="pct"/>
            <w:vAlign w:val="center"/>
          </w:tcPr>
          <w:p w14:paraId="62016532" w14:textId="262174EB" w:rsidR="006D16AC" w:rsidRPr="002417A2" w:rsidRDefault="006D16AC" w:rsidP="00765610">
            <w:pPr>
              <w:spacing w:line="360" w:lineRule="auto"/>
              <w:jc w:val="center"/>
              <w:rPr>
                <w:rFonts w:ascii="Arial" w:hAnsi="Arial" w:cs="Arial"/>
              </w:rPr>
            </w:pPr>
            <w:r w:rsidRPr="002417A2">
              <w:rPr>
                <w:rFonts w:ascii="Arial" w:hAnsi="Arial" w:cs="Arial"/>
              </w:rPr>
              <w:t>Valina</w:t>
            </w:r>
          </w:p>
        </w:tc>
        <w:tc>
          <w:tcPr>
            <w:tcW w:w="523" w:type="pct"/>
            <w:vAlign w:val="center"/>
          </w:tcPr>
          <w:p w14:paraId="6A941D9B" w14:textId="77777777" w:rsidR="006D16AC" w:rsidRPr="002417A2" w:rsidRDefault="006D16AC" w:rsidP="00765610">
            <w:pPr>
              <w:spacing w:line="360" w:lineRule="auto"/>
              <w:jc w:val="center"/>
              <w:rPr>
                <w:rFonts w:ascii="Arial" w:hAnsi="Arial" w:cs="Arial"/>
              </w:rPr>
            </w:pPr>
            <w:r w:rsidRPr="002417A2">
              <w:rPr>
                <w:rFonts w:ascii="Arial" w:hAnsi="Arial" w:cs="Arial"/>
              </w:rPr>
              <w:t>37</w:t>
            </w:r>
          </w:p>
        </w:tc>
        <w:tc>
          <w:tcPr>
            <w:tcW w:w="483" w:type="pct"/>
            <w:vAlign w:val="center"/>
          </w:tcPr>
          <w:p w14:paraId="4F40B978" w14:textId="77777777" w:rsidR="006D16AC" w:rsidRPr="002417A2" w:rsidRDefault="006D16AC" w:rsidP="00765610">
            <w:pPr>
              <w:spacing w:line="360" w:lineRule="auto"/>
              <w:jc w:val="center"/>
              <w:rPr>
                <w:rFonts w:ascii="Arial" w:hAnsi="Arial" w:cs="Arial"/>
              </w:rPr>
            </w:pPr>
            <w:r w:rsidRPr="002417A2">
              <w:rPr>
                <w:rFonts w:ascii="Arial" w:hAnsi="Arial" w:cs="Arial"/>
              </w:rPr>
              <w:t>54</w:t>
            </w:r>
          </w:p>
        </w:tc>
        <w:tc>
          <w:tcPr>
            <w:tcW w:w="817" w:type="pct"/>
            <w:vAlign w:val="center"/>
          </w:tcPr>
          <w:p w14:paraId="01181B98" w14:textId="77777777" w:rsidR="006D16AC" w:rsidRPr="002417A2" w:rsidRDefault="006D16AC" w:rsidP="00765610">
            <w:pPr>
              <w:spacing w:line="360" w:lineRule="auto"/>
              <w:jc w:val="center"/>
              <w:rPr>
                <w:rFonts w:ascii="Arial" w:hAnsi="Arial" w:cs="Arial"/>
              </w:rPr>
            </w:pPr>
            <w:r w:rsidRPr="002417A2">
              <w:rPr>
                <w:rFonts w:ascii="Arial" w:hAnsi="Arial" w:cs="Arial"/>
              </w:rPr>
              <w:t>50</w:t>
            </w:r>
          </w:p>
        </w:tc>
        <w:tc>
          <w:tcPr>
            <w:tcW w:w="523" w:type="pct"/>
            <w:vAlign w:val="center"/>
          </w:tcPr>
          <w:p w14:paraId="14E75862" w14:textId="77777777" w:rsidR="006D16AC" w:rsidRPr="002417A2" w:rsidRDefault="006D16AC" w:rsidP="00765610">
            <w:pPr>
              <w:spacing w:line="360" w:lineRule="auto"/>
              <w:jc w:val="center"/>
              <w:rPr>
                <w:rFonts w:ascii="Arial" w:hAnsi="Arial" w:cs="Arial"/>
              </w:rPr>
            </w:pPr>
            <w:r w:rsidRPr="002417A2">
              <w:rPr>
                <w:rFonts w:ascii="Arial" w:hAnsi="Arial" w:cs="Arial"/>
              </w:rPr>
              <w:t>50</w:t>
            </w:r>
          </w:p>
        </w:tc>
        <w:tc>
          <w:tcPr>
            <w:tcW w:w="909" w:type="pct"/>
            <w:vAlign w:val="center"/>
          </w:tcPr>
          <w:p w14:paraId="0A3669FE" w14:textId="77777777" w:rsidR="006D16AC" w:rsidRPr="002417A2" w:rsidRDefault="006D16AC" w:rsidP="00765610">
            <w:pPr>
              <w:spacing w:line="360" w:lineRule="auto"/>
              <w:jc w:val="center"/>
              <w:rPr>
                <w:rFonts w:ascii="Arial" w:hAnsi="Arial" w:cs="Arial"/>
              </w:rPr>
            </w:pPr>
            <w:r w:rsidRPr="002417A2">
              <w:rPr>
                <w:rFonts w:ascii="Arial" w:hAnsi="Arial" w:cs="Arial"/>
              </w:rPr>
              <w:t>35</w:t>
            </w:r>
          </w:p>
        </w:tc>
        <w:tc>
          <w:tcPr>
            <w:tcW w:w="970" w:type="pct"/>
            <w:vAlign w:val="center"/>
          </w:tcPr>
          <w:p w14:paraId="648CF1B4" w14:textId="77777777" w:rsidR="006D16AC" w:rsidRPr="002417A2" w:rsidRDefault="006D16AC" w:rsidP="00765610">
            <w:pPr>
              <w:spacing w:line="360" w:lineRule="auto"/>
              <w:jc w:val="center"/>
              <w:rPr>
                <w:rFonts w:ascii="Arial" w:hAnsi="Arial" w:cs="Arial"/>
              </w:rPr>
            </w:pPr>
            <w:r w:rsidRPr="002417A2">
              <w:rPr>
                <w:rFonts w:ascii="Arial" w:hAnsi="Arial" w:cs="Arial"/>
              </w:rPr>
              <w:t>13</w:t>
            </w:r>
          </w:p>
        </w:tc>
      </w:tr>
    </w:tbl>
    <w:p w14:paraId="316B7986" w14:textId="77777777" w:rsidR="006D16AC" w:rsidRPr="007449F7" w:rsidRDefault="006D16AC" w:rsidP="006D16AC">
      <w:pPr>
        <w:spacing w:line="360" w:lineRule="auto"/>
        <w:jc w:val="both"/>
        <w:rPr>
          <w:rFonts w:ascii="Arial" w:hAnsi="Arial" w:cs="Arial"/>
          <w:sz w:val="20"/>
        </w:rPr>
      </w:pPr>
      <w:r w:rsidRPr="007449F7">
        <w:rPr>
          <w:rFonts w:ascii="Arial" w:hAnsi="Arial" w:cs="Arial"/>
          <w:b/>
          <w:sz w:val="20"/>
        </w:rPr>
        <w:t>Fuente:</w:t>
      </w:r>
      <w:r w:rsidRPr="007449F7">
        <w:rPr>
          <w:rFonts w:ascii="Arial" w:hAnsi="Arial" w:cs="Arial"/>
          <w:sz w:val="20"/>
        </w:rPr>
        <w:t xml:space="preserve"> FAO/WHO (1985). Adaptado de Paine, 2002.</w:t>
      </w:r>
    </w:p>
    <w:p w14:paraId="7C92097E" w14:textId="77777777" w:rsidR="00C21DF5" w:rsidRDefault="00C21DF5" w:rsidP="006D16AC">
      <w:pPr>
        <w:spacing w:line="360" w:lineRule="auto"/>
        <w:ind w:firstLine="708"/>
        <w:jc w:val="both"/>
        <w:rPr>
          <w:rFonts w:ascii="Arial" w:hAnsi="Arial" w:cs="Arial"/>
        </w:rPr>
      </w:pPr>
    </w:p>
    <w:p w14:paraId="41F4E719" w14:textId="77777777" w:rsidR="006D16AC" w:rsidRDefault="006D16AC" w:rsidP="00D64431">
      <w:pPr>
        <w:pStyle w:val="Prrafodelista"/>
        <w:numPr>
          <w:ilvl w:val="2"/>
          <w:numId w:val="15"/>
        </w:numPr>
        <w:spacing w:line="360" w:lineRule="auto"/>
        <w:jc w:val="both"/>
        <w:rPr>
          <w:rFonts w:ascii="Arial" w:hAnsi="Arial" w:cs="Arial"/>
          <w:b/>
          <w:sz w:val="24"/>
          <w:lang w:eastAsia="es-EC"/>
        </w:rPr>
      </w:pPr>
      <w:r w:rsidRPr="009008E3">
        <w:rPr>
          <w:rFonts w:ascii="Arial" w:hAnsi="Arial" w:cs="Arial"/>
          <w:b/>
          <w:sz w:val="24"/>
          <w:lang w:eastAsia="es-EC"/>
        </w:rPr>
        <w:t>Proteína de soya</w:t>
      </w:r>
    </w:p>
    <w:p w14:paraId="575120C5" w14:textId="77777777" w:rsidR="006D16AC" w:rsidRPr="009008E3" w:rsidRDefault="006D16AC" w:rsidP="00D64431">
      <w:pPr>
        <w:pStyle w:val="Prrafodelista"/>
        <w:numPr>
          <w:ilvl w:val="3"/>
          <w:numId w:val="15"/>
        </w:numPr>
        <w:spacing w:line="360" w:lineRule="auto"/>
        <w:ind w:left="993" w:hanging="993"/>
        <w:jc w:val="both"/>
        <w:rPr>
          <w:rFonts w:ascii="Arial" w:hAnsi="Arial" w:cs="Arial"/>
          <w:b/>
          <w:sz w:val="24"/>
          <w:lang w:eastAsia="es-EC"/>
        </w:rPr>
      </w:pPr>
      <w:r w:rsidRPr="009008E3">
        <w:rPr>
          <w:rFonts w:ascii="Arial" w:hAnsi="Arial" w:cs="Arial"/>
          <w:b/>
          <w:sz w:val="24"/>
          <w:lang w:eastAsia="es-EC"/>
        </w:rPr>
        <w:lastRenderedPageBreak/>
        <w:t xml:space="preserve">Calidad </w:t>
      </w:r>
      <w:r w:rsidRPr="00183488">
        <w:rPr>
          <w:rFonts w:ascii="Arial" w:hAnsi="Arial" w:cs="Arial"/>
          <w:b/>
          <w:sz w:val="24"/>
          <w:lang w:eastAsia="es-EC"/>
        </w:rPr>
        <w:t>de la proteína</w:t>
      </w:r>
    </w:p>
    <w:p w14:paraId="1A11E63F" w14:textId="212F7A22" w:rsidR="006D16AC" w:rsidRPr="00514B1C" w:rsidRDefault="00514B1C" w:rsidP="00514B1C">
      <w:pPr>
        <w:spacing w:line="360" w:lineRule="auto"/>
        <w:jc w:val="both"/>
        <w:rPr>
          <w:rFonts w:ascii="Arial" w:hAnsi="Arial" w:cs="Arial"/>
        </w:rPr>
      </w:pPr>
      <w:r w:rsidRPr="00514B1C">
        <w:rPr>
          <w:rFonts w:ascii="Arial" w:hAnsi="Arial" w:cs="Arial"/>
        </w:rPr>
        <w:t>La proteína de soja es una fuente importante de proteínas vegetales que posee bajo contenido en grasa y un alto valor nutricional, además, debido a su bajo coste económico, es la proteína vegetal predominantemente disponible en los mercados de todo el mundo (Molina y col., 2002).</w:t>
      </w:r>
    </w:p>
    <w:p w14:paraId="356D1E0E" w14:textId="77777777" w:rsidR="00514B1C" w:rsidRPr="009008E3" w:rsidRDefault="00514B1C" w:rsidP="006D16AC">
      <w:pPr>
        <w:spacing w:line="360" w:lineRule="auto"/>
        <w:jc w:val="both"/>
        <w:rPr>
          <w:rFonts w:ascii="Arial" w:hAnsi="Arial" w:cs="Arial"/>
          <w:color w:val="auto"/>
          <w:lang w:eastAsia="es-EC"/>
        </w:rPr>
      </w:pPr>
    </w:p>
    <w:p w14:paraId="3BBAAEEB" w14:textId="77777777" w:rsidR="006D16AC" w:rsidRPr="009008E3" w:rsidRDefault="006D16AC" w:rsidP="006D16AC">
      <w:pPr>
        <w:spacing w:line="360" w:lineRule="auto"/>
        <w:jc w:val="both"/>
        <w:rPr>
          <w:rFonts w:ascii="Arial" w:hAnsi="Arial" w:cs="Arial"/>
          <w:color w:val="auto"/>
          <w:lang w:eastAsia="es-EC"/>
        </w:rPr>
      </w:pPr>
      <w:r w:rsidRPr="009008E3">
        <w:rPr>
          <w:rFonts w:ascii="Arial" w:hAnsi="Arial" w:cs="Arial"/>
          <w:color w:val="auto"/>
          <w:lang w:eastAsia="es-EC"/>
        </w:rPr>
        <w:t>Se han desarrollado numerosos métodos para evaluar la calidad nutricional de las proteínas de los alimentos. Cuando se lleva a cabo algún método de evaluación de la calidad de las proteínas, es importante considerar que existen diferencias importantes entre los requerimientos nutricionales de los seres humanos y de los animales. Primero, todos los animales requieren mayor cantidad de aminoácidos esenciales que el hombre. Segundo, algunos animales, como las ratas, tienen mayor necesidad de lisina y metionina que el hombre. Tercero, la arginina es considerada un aminoácido esencial para la mayoría de los animales, pero no es indispensable para el hombre en la edad adulta. Con estas diferencias, la misma proteína puede mostrar diferente calidad nutricional cuando se alimenta a humanos y a animales. Particularmente esto es cierto en el caso de la proteína de soya. Con respecto a los ensayos de la calidad de la proteína de soya, en el pasado se empleaban el score de aminoácidos y la razón de eficiencia de proteína. El score de aminoácidos se refiere a la cantidad del aminoácido más limitante contenido en la proteína que se analiza, expresado como porcentaje de los requerimientos del organismo en estudio (Schaafsma, 2000).</w:t>
      </w:r>
    </w:p>
    <w:p w14:paraId="03D53169" w14:textId="77777777" w:rsidR="006D16AC" w:rsidRPr="009008E3" w:rsidRDefault="006D16AC" w:rsidP="006D16AC">
      <w:pPr>
        <w:spacing w:line="360" w:lineRule="auto"/>
        <w:jc w:val="both"/>
        <w:rPr>
          <w:rFonts w:ascii="Arial" w:hAnsi="Arial" w:cs="Arial"/>
          <w:color w:val="auto"/>
          <w:lang w:eastAsia="es-EC"/>
        </w:rPr>
      </w:pPr>
    </w:p>
    <w:p w14:paraId="24D539ED" w14:textId="77777777" w:rsidR="006D16AC" w:rsidRPr="009008E3" w:rsidRDefault="006D16AC" w:rsidP="00D64431">
      <w:pPr>
        <w:pStyle w:val="Prrafodelista"/>
        <w:numPr>
          <w:ilvl w:val="3"/>
          <w:numId w:val="15"/>
        </w:numPr>
        <w:spacing w:line="360" w:lineRule="auto"/>
        <w:ind w:left="993" w:hanging="993"/>
        <w:jc w:val="both"/>
        <w:rPr>
          <w:rFonts w:ascii="Arial" w:hAnsi="Arial" w:cs="Arial"/>
          <w:b/>
          <w:sz w:val="24"/>
        </w:rPr>
      </w:pPr>
      <w:r w:rsidRPr="009008E3">
        <w:rPr>
          <w:rFonts w:ascii="Arial" w:hAnsi="Arial" w:cs="Arial"/>
          <w:b/>
          <w:sz w:val="24"/>
        </w:rPr>
        <w:t xml:space="preserve">Digestibilidad de la proteína de soya </w:t>
      </w:r>
    </w:p>
    <w:p w14:paraId="231BF617" w14:textId="4E170921"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 xml:space="preserve">La digestibilidad de una proteína se define como el porcentaje de la misma que es absorbida por el organismo de la ingestión, esta medición de calidad, es más confiable debido a que independientemente de la calidad presente de un aminoácido determinado, puede no ser disponible para la nutrición del </w:t>
      </w:r>
      <w:r w:rsidR="00CA2082" w:rsidRPr="009008E3">
        <w:rPr>
          <w:rFonts w:ascii="Arial" w:hAnsi="Arial" w:cs="Arial"/>
          <w:color w:val="auto"/>
        </w:rPr>
        <w:t>organismo</w:t>
      </w:r>
      <w:r w:rsidRPr="009008E3">
        <w:rPr>
          <w:rFonts w:ascii="Arial" w:hAnsi="Arial" w:cs="Arial"/>
          <w:color w:val="auto"/>
        </w:rPr>
        <w:t xml:space="preserve"> (Soy Protein Council, p. 4987).</w:t>
      </w:r>
    </w:p>
    <w:p w14:paraId="02BCA4A7" w14:textId="77777777" w:rsidR="006D16AC" w:rsidRPr="009008E3" w:rsidRDefault="006D16AC" w:rsidP="006D16AC">
      <w:pPr>
        <w:spacing w:line="360" w:lineRule="auto"/>
        <w:jc w:val="both"/>
        <w:rPr>
          <w:rFonts w:ascii="Arial" w:hAnsi="Arial" w:cs="Arial"/>
          <w:color w:val="auto"/>
        </w:rPr>
      </w:pPr>
    </w:p>
    <w:p w14:paraId="1A055B69" w14:textId="77777777"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 xml:space="preserve">La proteína de soya purificada es totalmente disponible para el organismo, sin embargo, en la naturaleza no se presenta de esta forma. En la mayoría de los casos, se encuentra mezclada con otros componentes biológicamente activos </w:t>
      </w:r>
      <w:r w:rsidRPr="009008E3">
        <w:rPr>
          <w:rFonts w:ascii="Arial" w:hAnsi="Arial" w:cs="Arial"/>
          <w:color w:val="auto"/>
        </w:rPr>
        <w:lastRenderedPageBreak/>
        <w:t>que están presente en la semilla como son los inhibidores de tripsina, los fenoles, los fitatos, entre otros (Liu, 1999). El tratamiento térmico mejora la digestibilidad al inactivar estos inhibidores, así mismo, desnaturaliza las proteínas dietéticas.</w:t>
      </w:r>
    </w:p>
    <w:p w14:paraId="5A907C39" w14:textId="77777777" w:rsidR="006D16AC" w:rsidRPr="009008E3" w:rsidRDefault="006D16AC" w:rsidP="006D16AC">
      <w:pPr>
        <w:spacing w:line="360" w:lineRule="auto"/>
        <w:jc w:val="both"/>
        <w:rPr>
          <w:rFonts w:ascii="Arial" w:hAnsi="Arial" w:cs="Arial"/>
          <w:color w:val="auto"/>
        </w:rPr>
      </w:pPr>
    </w:p>
    <w:p w14:paraId="73FA8692" w14:textId="5278999E" w:rsidR="006D16AC" w:rsidRPr="00FA7BB3" w:rsidRDefault="006D16AC" w:rsidP="006D16AC">
      <w:pPr>
        <w:spacing w:line="360" w:lineRule="auto"/>
        <w:jc w:val="both"/>
        <w:rPr>
          <w:rFonts w:ascii="Arial" w:hAnsi="Arial" w:cs="Arial"/>
          <w:color w:val="FF0000"/>
        </w:rPr>
      </w:pPr>
      <w:r w:rsidRPr="009008E3">
        <w:rPr>
          <w:rFonts w:ascii="Arial" w:hAnsi="Arial" w:cs="Arial"/>
          <w:color w:val="auto"/>
        </w:rPr>
        <w:t>Debido al hecho de que entre los componentes biológicamente activos que se encuentran naturalmente en la soya los inhibidores de tripsina se considera como el factor que afecta de manera más importante la digestibilidad de la proteína, los mayores esfuerzos se han centrado en inactivarlos o removerlos de la soya como de los alimentos</w:t>
      </w:r>
      <w:r w:rsidR="00183488">
        <w:rPr>
          <w:rFonts w:ascii="Arial" w:hAnsi="Arial" w:cs="Arial"/>
          <w:color w:val="auto"/>
        </w:rPr>
        <w:t xml:space="preserve"> y productos derivados de esta. </w:t>
      </w:r>
      <w:r w:rsidR="00183488" w:rsidRPr="009008E3">
        <w:rPr>
          <w:rFonts w:ascii="Arial" w:hAnsi="Arial" w:cs="Arial"/>
          <w:color w:val="auto"/>
          <w:lang w:eastAsia="es-EC"/>
        </w:rPr>
        <w:t xml:space="preserve">(Schaafsma, </w:t>
      </w:r>
      <w:r w:rsidR="002F4514">
        <w:rPr>
          <w:rFonts w:ascii="Arial" w:hAnsi="Arial" w:cs="Arial"/>
          <w:color w:val="auto"/>
          <w:lang w:eastAsia="es-EC"/>
        </w:rPr>
        <w:t>G.</w:t>
      </w:r>
      <w:r w:rsidR="00183488" w:rsidRPr="009008E3">
        <w:rPr>
          <w:rFonts w:ascii="Arial" w:hAnsi="Arial" w:cs="Arial"/>
          <w:color w:val="auto"/>
          <w:lang w:eastAsia="es-EC"/>
        </w:rPr>
        <w:t>2000).</w:t>
      </w:r>
    </w:p>
    <w:p w14:paraId="6D099682" w14:textId="77777777" w:rsidR="006D16AC" w:rsidRPr="009008E3" w:rsidRDefault="006D16AC" w:rsidP="006D16AC">
      <w:pPr>
        <w:spacing w:line="360" w:lineRule="auto"/>
        <w:jc w:val="both"/>
        <w:rPr>
          <w:rFonts w:ascii="Arial" w:hAnsi="Arial" w:cs="Arial"/>
          <w:color w:val="auto"/>
        </w:rPr>
      </w:pPr>
    </w:p>
    <w:p w14:paraId="23DFE2A7" w14:textId="77777777" w:rsidR="006D16AC" w:rsidRPr="009008E3" w:rsidRDefault="006D16AC" w:rsidP="00D64431">
      <w:pPr>
        <w:pStyle w:val="Prrafodelista"/>
        <w:numPr>
          <w:ilvl w:val="3"/>
          <w:numId w:val="15"/>
        </w:numPr>
        <w:spacing w:line="360" w:lineRule="auto"/>
        <w:ind w:left="993" w:hanging="993"/>
        <w:jc w:val="both"/>
        <w:rPr>
          <w:rFonts w:ascii="Arial" w:hAnsi="Arial" w:cs="Arial"/>
          <w:b/>
          <w:sz w:val="24"/>
          <w:lang w:eastAsia="es-EC"/>
        </w:rPr>
      </w:pPr>
      <w:r w:rsidRPr="009008E3">
        <w:rPr>
          <w:rFonts w:ascii="Arial" w:hAnsi="Arial" w:cs="Arial"/>
          <w:b/>
          <w:sz w:val="24"/>
          <w:lang w:eastAsia="es-EC"/>
        </w:rPr>
        <w:t>Productos elaborados con proteína de soya</w:t>
      </w:r>
    </w:p>
    <w:p w14:paraId="2C5FE7D9" w14:textId="09275D0A" w:rsidR="00514B1C" w:rsidRDefault="00514B1C" w:rsidP="006D16AC">
      <w:pPr>
        <w:spacing w:line="360" w:lineRule="auto"/>
        <w:jc w:val="both"/>
        <w:rPr>
          <w:rFonts w:ascii="Arial" w:hAnsi="Arial" w:cs="Arial"/>
        </w:rPr>
      </w:pPr>
      <w:r w:rsidRPr="00514B1C">
        <w:rPr>
          <w:rFonts w:ascii="Arial" w:hAnsi="Arial" w:cs="Arial"/>
        </w:rPr>
        <w:t xml:space="preserve">Desde el punto de vista de desarrollo de productos, la proteína </w:t>
      </w:r>
      <w:r>
        <w:rPr>
          <w:rFonts w:ascii="Arial" w:hAnsi="Arial" w:cs="Arial"/>
        </w:rPr>
        <w:t>de soy</w:t>
      </w:r>
      <w:r w:rsidRPr="00514B1C">
        <w:rPr>
          <w:rFonts w:ascii="Arial" w:hAnsi="Arial" w:cs="Arial"/>
        </w:rPr>
        <w:t xml:space="preserve">a ha sido utilizada en un amplio rango de alimentos debido a sus propiedades funcionales que mejoran la calidad de los productos alimenticios y, que hacen que la proteína de soja sea la proteína vegetal más utilizada en la industria alimenticia. Las propiedades funcionales más relevantes son la gelatinización, emulsión, solubilidad, espesante y capacidad de retener agua (Tseng y col., 2008; Liu y Kuo, 2010). </w:t>
      </w:r>
    </w:p>
    <w:p w14:paraId="48462EB9" w14:textId="77777777" w:rsidR="00514B1C" w:rsidRPr="00514B1C" w:rsidRDefault="00514B1C" w:rsidP="006D16AC">
      <w:pPr>
        <w:spacing w:line="360" w:lineRule="auto"/>
        <w:jc w:val="both"/>
        <w:rPr>
          <w:rFonts w:ascii="Arial" w:hAnsi="Arial" w:cs="Arial"/>
        </w:rPr>
      </w:pPr>
    </w:p>
    <w:p w14:paraId="0543D7F1" w14:textId="7BF0C90D" w:rsidR="006D16AC" w:rsidRDefault="00514B1C" w:rsidP="006D16AC">
      <w:pPr>
        <w:spacing w:line="360" w:lineRule="auto"/>
        <w:jc w:val="both"/>
        <w:rPr>
          <w:rFonts w:ascii="Arial" w:hAnsi="Arial" w:cs="Arial"/>
        </w:rPr>
      </w:pPr>
      <w:r w:rsidRPr="00514B1C">
        <w:rPr>
          <w:rFonts w:ascii="Arial" w:hAnsi="Arial" w:cs="Arial"/>
        </w:rPr>
        <w:t>El aislado de proteína de soja (SPI) es la forma má</w:t>
      </w:r>
      <w:r>
        <w:rPr>
          <w:rFonts w:ascii="Arial" w:hAnsi="Arial" w:cs="Arial"/>
        </w:rPr>
        <w:t>s refinada de la proteína de soy</w:t>
      </w:r>
      <w:r w:rsidRPr="00514B1C">
        <w:rPr>
          <w:rFonts w:ascii="Arial" w:hAnsi="Arial" w:cs="Arial"/>
        </w:rPr>
        <w:t>a con un contenido mínimo en soja del 90%. El SPI está compuesto por dos fracciones proteicas globulares: 7S (β-conglicina) y 11S (glicina). El comportamiento funcional del SPI depende, fundamentalmente, del grado de desnaturalización, disociación y agregación de las dos subunidades así como del ratio (p/p) de esas dos fracciones proteicas (Tseng y col., 2009).</w:t>
      </w:r>
    </w:p>
    <w:p w14:paraId="477B38DD" w14:textId="77777777" w:rsidR="00514B1C" w:rsidRPr="00514B1C" w:rsidRDefault="00514B1C" w:rsidP="006D16AC">
      <w:pPr>
        <w:spacing w:line="360" w:lineRule="auto"/>
        <w:jc w:val="both"/>
        <w:rPr>
          <w:rFonts w:ascii="Arial" w:hAnsi="Arial" w:cs="Arial"/>
          <w:color w:val="auto"/>
          <w:lang w:eastAsia="es-EC"/>
        </w:rPr>
      </w:pPr>
    </w:p>
    <w:p w14:paraId="16BFFCF7" w14:textId="77777777" w:rsidR="006D16AC" w:rsidRDefault="006D16AC" w:rsidP="006D16AC">
      <w:pPr>
        <w:spacing w:line="360" w:lineRule="auto"/>
        <w:jc w:val="both"/>
        <w:rPr>
          <w:rFonts w:ascii="Arial" w:hAnsi="Arial" w:cs="Arial"/>
          <w:b/>
          <w:color w:val="auto"/>
          <w:lang w:eastAsia="es-EC"/>
        </w:rPr>
      </w:pPr>
      <w:r w:rsidRPr="009008E3">
        <w:rPr>
          <w:rFonts w:ascii="Arial" w:hAnsi="Arial" w:cs="Arial"/>
          <w:color w:val="auto"/>
          <w:lang w:eastAsia="es-EC"/>
        </w:rPr>
        <w:t xml:space="preserve">Los texturizados se elaboran por extrusión termoplástica de la harina o concentrados en presencia de calor húmedo y presión elevada para impartir una textura fibrosa. Los texturizados varían en tamaños, formas, colores y sabores, dependiendo de los ingredientes adicionados y los parámetros de producción. A través de los avances en la producción y en la tecnología, se ha logrado elaborar productos que pueden desempeñar varias funciones en los alimentos, mientras que también aportan una excelente calidad nutricional. Como resultado, los </w:t>
      </w:r>
      <w:r w:rsidRPr="009008E3">
        <w:rPr>
          <w:rFonts w:ascii="Arial" w:hAnsi="Arial" w:cs="Arial"/>
          <w:color w:val="auto"/>
          <w:lang w:eastAsia="es-EC"/>
        </w:rPr>
        <w:lastRenderedPageBreak/>
        <w:t xml:space="preserve">productos de proteína de soya han encontrado gran aplicación en prácticamente todos los sistemas alimentarios, incluyendo la panificación, productos lácteos, industria cárnica, cereales, bebidas y fórmulas infantiles. En estos sistemas alimentarios, además de mejorar el contenido proteico para generar beneficios en la nutrición y la salud, también provee de propiedades funcionales, mejorando de manera notable la calidad de los productos. </w:t>
      </w:r>
      <w:r w:rsidRPr="009008E3">
        <w:rPr>
          <w:rFonts w:ascii="Arial" w:hAnsi="Arial" w:cs="Arial"/>
          <w:color w:val="auto"/>
        </w:rPr>
        <w:t>(</w:t>
      </w:r>
      <w:r w:rsidRPr="009008E3">
        <w:rPr>
          <w:rFonts w:ascii="Arial" w:eastAsia="Times New Roman" w:hAnsi="Arial" w:cs="Arial"/>
          <w:color w:val="auto"/>
          <w:lang w:eastAsia="es-EC"/>
        </w:rPr>
        <w:t>Jiménez</w:t>
      </w:r>
      <w:r w:rsidRPr="009008E3">
        <w:rPr>
          <w:rFonts w:ascii="Arial" w:hAnsi="Arial" w:cs="Arial"/>
          <w:color w:val="auto"/>
          <w:lang w:eastAsia="es-EC"/>
        </w:rPr>
        <w:t xml:space="preserve">, A. </w:t>
      </w:r>
      <w:r w:rsidRPr="009008E3">
        <w:rPr>
          <w:rFonts w:ascii="Arial" w:eastAsia="Times New Roman" w:hAnsi="Arial" w:cs="Arial"/>
          <w:color w:val="auto"/>
          <w:lang w:eastAsia="es-EC"/>
        </w:rPr>
        <w:t>2006</w:t>
      </w:r>
      <w:r w:rsidRPr="009008E3">
        <w:rPr>
          <w:rFonts w:ascii="Arial" w:hAnsi="Arial" w:cs="Arial"/>
          <w:color w:val="auto"/>
          <w:lang w:eastAsia="es-EC"/>
        </w:rPr>
        <w:t>)</w:t>
      </w:r>
      <w:r w:rsidRPr="009008E3">
        <w:rPr>
          <w:rFonts w:ascii="Arial" w:hAnsi="Arial" w:cs="Arial"/>
          <w:b/>
          <w:color w:val="auto"/>
          <w:lang w:eastAsia="es-EC"/>
        </w:rPr>
        <w:t>.</w:t>
      </w:r>
    </w:p>
    <w:p w14:paraId="5E583CFC" w14:textId="77777777" w:rsidR="006D16AC" w:rsidRPr="009008E3" w:rsidRDefault="006D16AC" w:rsidP="0001517D">
      <w:pPr>
        <w:pStyle w:val="Ttulo4"/>
        <w:numPr>
          <w:ilvl w:val="3"/>
          <w:numId w:val="15"/>
        </w:numPr>
        <w:spacing w:line="360" w:lineRule="auto"/>
        <w:ind w:left="993" w:hanging="993"/>
        <w:rPr>
          <w:rFonts w:ascii="Arial" w:hAnsi="Arial" w:cs="Arial"/>
        </w:rPr>
      </w:pPr>
      <w:r w:rsidRPr="009008E3">
        <w:rPr>
          <w:rFonts w:ascii="Arial" w:hAnsi="Arial" w:cs="Arial"/>
        </w:rPr>
        <w:t>Propiedades funcionales de la proteína de soya</w:t>
      </w:r>
    </w:p>
    <w:p w14:paraId="5E839EB2" w14:textId="1A08F3EF" w:rsidR="00EA0BEB" w:rsidRPr="00EA0BEB" w:rsidRDefault="00EA0BEB" w:rsidP="00EA0BEB">
      <w:pPr>
        <w:pStyle w:val="Ttulo4"/>
        <w:spacing w:line="360" w:lineRule="auto"/>
        <w:jc w:val="both"/>
        <w:rPr>
          <w:rFonts w:ascii="Arial" w:hAnsi="Arial" w:cs="Arial"/>
          <w:b w:val="0"/>
        </w:rPr>
      </w:pPr>
      <w:r w:rsidRPr="00EA0BEB">
        <w:rPr>
          <w:rFonts w:ascii="Arial" w:hAnsi="Arial" w:cs="Arial"/>
          <w:b w:val="0"/>
        </w:rPr>
        <w:t>Los diferentes tratamientos aplicados durante la extracción y/o procesado del SPI causan cambios físicos y químicos en la proteína (Puppo y col., 2000). Esas modificaciones son las que hacen que el aislado de proteína de soja se haya convertido en un ingrediente alimenticio muy versátil que puede mejorar las características organolépticas y el valor nutricional de los productos alimenticios a los que se añaden (Tseng y col., 2009). Sistemas alimenticos tales como tofu, pasta, productos horneados, alimentos infantiles, bebidas y productos cárnicos, son algunos de los productos a los que se ha añadido SPI (Riaz, 2006; Hagenimana y col., 2007).</w:t>
      </w:r>
    </w:p>
    <w:p w14:paraId="0CDB1B91" w14:textId="553FD640" w:rsidR="006D16AC" w:rsidRPr="009008E3" w:rsidRDefault="006D16AC" w:rsidP="006D16AC">
      <w:pPr>
        <w:pStyle w:val="Ttulo4"/>
        <w:spacing w:line="360" w:lineRule="auto"/>
        <w:jc w:val="both"/>
        <w:rPr>
          <w:rFonts w:ascii="Arial" w:hAnsi="Arial" w:cs="Arial"/>
          <w:b w:val="0"/>
        </w:rPr>
      </w:pPr>
      <w:r w:rsidRPr="009008E3">
        <w:rPr>
          <w:rFonts w:ascii="Arial" w:hAnsi="Arial" w:cs="Arial"/>
          <w:b w:val="0"/>
        </w:rPr>
        <w:t xml:space="preserve">Diferentes sistemas de alimentos requieren de proteínas de  soya con  diferentes propiedades funcionales; como  ejemplo,  la   solubilidad  de la   proteína  de  soya  es    muy  importante   en la   producción  de  leche,  tofu para  elaborar productos  como  los   concentrados  y  aislados. La  capacidad  para ayudar en la  formación  y estabilización de emulsiones es  indispensable en diversas  aplicaciones  en  alimentos,  incluyendo mayonesas, aderezos para ensaladas, carne molida, etc.  La   gelación  es   la   base  para  el empleo de la  proteína de soya en embutidos y en  la   elaboración  de  productos  tradicionales como el  tofu y la  nata de soya. La  capacidad de retención de agua es  muy importante en la producción de  análogos  de carne, debido a que  afecta  la  textura,  la  jugosidad  y  el  sabor. También es importante en la panificación debido a que suaviza productos  y  aumenta  la vida de anaquel. En  la  mayoría de los  sistemas alimentarios se  emplean las  proteínas de origen animal (leche, huevo, carne), pero también una proteína sola o en combinación, no provee de todas las  propiedades  funcionales deseables en varios de  estos sistemas. El uso   de las  </w:t>
      </w:r>
      <w:r w:rsidRPr="009008E3">
        <w:rPr>
          <w:rFonts w:ascii="Arial" w:hAnsi="Arial" w:cs="Arial"/>
          <w:b w:val="0"/>
        </w:rPr>
        <w:lastRenderedPageBreak/>
        <w:t xml:space="preserve">proteínas vegetales es   limitado por  su  ausencia de propiedades adecuadas. </w:t>
      </w:r>
      <w:r w:rsidR="00EA0BEB" w:rsidRPr="00EA0BEB">
        <w:rPr>
          <w:rFonts w:ascii="Arial" w:hAnsi="Arial" w:cs="Arial"/>
          <w:b w:val="0"/>
        </w:rPr>
        <w:t>(</w:t>
      </w:r>
      <w:r w:rsidR="00EA0BEB" w:rsidRPr="00EA0BEB">
        <w:rPr>
          <w:rFonts w:ascii="Arial" w:hAnsi="Arial" w:cs="Arial"/>
          <w:b w:val="0"/>
          <w:lang w:eastAsia="es-EC"/>
        </w:rPr>
        <w:t>Jiménez, A. 2006).</w:t>
      </w:r>
    </w:p>
    <w:p w14:paraId="142D43D7" w14:textId="77777777" w:rsidR="006D16AC" w:rsidRPr="009008E3" w:rsidRDefault="006D16AC" w:rsidP="00D64431">
      <w:pPr>
        <w:pStyle w:val="Ttulo4"/>
        <w:numPr>
          <w:ilvl w:val="1"/>
          <w:numId w:val="15"/>
        </w:numPr>
        <w:spacing w:line="360" w:lineRule="auto"/>
        <w:ind w:left="567" w:hanging="567"/>
        <w:jc w:val="both"/>
        <w:rPr>
          <w:rFonts w:ascii="Arial" w:hAnsi="Arial" w:cs="Arial"/>
          <w:lang w:eastAsia="es-EC"/>
        </w:rPr>
      </w:pPr>
      <w:r w:rsidRPr="009008E3">
        <w:rPr>
          <w:rFonts w:ascii="Arial" w:hAnsi="Arial" w:cs="Arial"/>
          <w:lang w:eastAsia="es-EC"/>
        </w:rPr>
        <w:t xml:space="preserve">Aglutinantes </w:t>
      </w:r>
    </w:p>
    <w:p w14:paraId="279056D0" w14:textId="3CCDD275" w:rsidR="006D16AC" w:rsidRPr="009008E3" w:rsidRDefault="00C9541F" w:rsidP="00D64431">
      <w:pPr>
        <w:pStyle w:val="Prrafodelista"/>
        <w:numPr>
          <w:ilvl w:val="2"/>
          <w:numId w:val="15"/>
        </w:numPr>
        <w:spacing w:line="360" w:lineRule="auto"/>
        <w:jc w:val="both"/>
        <w:rPr>
          <w:rFonts w:ascii="Arial" w:eastAsia="Times New Roman" w:hAnsi="Arial" w:cs="Arial"/>
          <w:b/>
          <w:sz w:val="24"/>
          <w:lang w:eastAsia="es-EC"/>
        </w:rPr>
      </w:pPr>
      <w:r>
        <w:rPr>
          <w:rFonts w:ascii="Arial" w:eastAsia="Times New Roman" w:hAnsi="Arial" w:cs="Arial"/>
          <w:b/>
          <w:sz w:val="24"/>
          <w:lang w:eastAsia="es-EC"/>
        </w:rPr>
        <w:t>Goma Guar</w:t>
      </w:r>
    </w:p>
    <w:p w14:paraId="675F3CE1" w14:textId="3A0640CE" w:rsidR="006D16AC" w:rsidRPr="00FA7BB3" w:rsidRDefault="006D16AC" w:rsidP="006D16AC">
      <w:pPr>
        <w:spacing w:line="360" w:lineRule="auto"/>
        <w:jc w:val="both"/>
        <w:rPr>
          <w:rFonts w:ascii="Arial" w:eastAsia="Times New Roman" w:hAnsi="Arial" w:cs="Arial"/>
          <w:color w:val="FF0000"/>
          <w:lang w:eastAsia="es-EC"/>
        </w:rPr>
      </w:pPr>
      <w:r w:rsidRPr="009008E3">
        <w:rPr>
          <w:rFonts w:ascii="Arial" w:eastAsia="Times New Roman" w:hAnsi="Arial" w:cs="Arial"/>
          <w:lang w:eastAsia="es-EC"/>
        </w:rPr>
        <w:t xml:space="preserve">Es un polisacárido soluble en agua, obtenido de la reserva nutricional de las semillas </w:t>
      </w:r>
      <w:r w:rsidR="0074375A">
        <w:rPr>
          <w:rFonts w:ascii="Arial" w:eastAsia="Times New Roman" w:hAnsi="Arial" w:cs="Arial"/>
          <w:lang w:eastAsia="es-EC"/>
        </w:rPr>
        <w:t>(</w:t>
      </w:r>
      <w:r w:rsidRPr="0074375A">
        <w:rPr>
          <w:rFonts w:ascii="Arial" w:eastAsia="Times New Roman" w:hAnsi="Arial" w:cs="Arial"/>
          <w:i/>
          <w:color w:val="auto"/>
          <w:lang w:eastAsia="es-EC"/>
        </w:rPr>
        <w:t>Cyamopsis tetragonoloba</w:t>
      </w:r>
      <w:r w:rsidR="0074375A" w:rsidRPr="0074375A">
        <w:rPr>
          <w:rFonts w:ascii="Arial" w:eastAsia="Times New Roman" w:hAnsi="Arial" w:cs="Arial"/>
          <w:i/>
          <w:color w:val="auto"/>
          <w:lang w:eastAsia="es-EC"/>
        </w:rPr>
        <w:t>)</w:t>
      </w:r>
      <w:r w:rsidRPr="0074375A">
        <w:rPr>
          <w:rFonts w:ascii="Arial" w:eastAsia="Times New Roman" w:hAnsi="Arial" w:cs="Arial"/>
          <w:color w:val="auto"/>
          <w:lang w:eastAsia="es-EC"/>
        </w:rPr>
        <w:t>,</w:t>
      </w:r>
      <w:r w:rsidRPr="009008E3">
        <w:rPr>
          <w:rFonts w:ascii="Arial" w:eastAsia="Times New Roman" w:hAnsi="Arial" w:cs="Arial"/>
          <w:lang w:eastAsia="es-EC"/>
        </w:rPr>
        <w:t xml:space="preserve"> planta de la familia de las leguminosas, siendo sus semillas consideradas como dicotiledóneas, es decir, el albumen consiste de dos endospermas y esta es la fuente de goma. Esta planta es cultivada principalmente en la India</w:t>
      </w:r>
      <w:r w:rsidRPr="009008E3">
        <w:rPr>
          <w:rFonts w:ascii="Arial" w:eastAsia="Times New Roman" w:hAnsi="Arial" w:cs="Arial"/>
          <w:b/>
          <w:lang w:eastAsia="es-EC"/>
        </w:rPr>
        <w:t xml:space="preserve">. </w:t>
      </w:r>
      <w:r w:rsidRPr="009008E3">
        <w:rPr>
          <w:rFonts w:ascii="Arial" w:eastAsia="Times New Roman" w:hAnsi="Arial" w:cs="Arial"/>
          <w:lang w:eastAsia="es-EC"/>
        </w:rPr>
        <w:t>(</w:t>
      </w:r>
      <w:r w:rsidR="005304F3">
        <w:rPr>
          <w:rFonts w:ascii="Arial" w:eastAsia="Times New Roman" w:hAnsi="Arial" w:cs="Arial"/>
          <w:szCs w:val="22"/>
          <w:lang w:eastAsia="es-EC"/>
        </w:rPr>
        <w:t xml:space="preserve">Agboola, S.; </w:t>
      </w:r>
      <w:r w:rsidRPr="009008E3">
        <w:rPr>
          <w:rFonts w:ascii="Arial" w:eastAsia="Times New Roman" w:hAnsi="Arial" w:cs="Arial"/>
          <w:szCs w:val="22"/>
          <w:lang w:eastAsia="es-EC"/>
        </w:rPr>
        <w:t xml:space="preserve"> Aki</w:t>
      </w:r>
      <w:r w:rsidR="005304F3">
        <w:rPr>
          <w:rFonts w:ascii="Arial" w:eastAsia="Times New Roman" w:hAnsi="Arial" w:cs="Arial"/>
          <w:szCs w:val="22"/>
          <w:lang w:eastAsia="es-EC"/>
        </w:rPr>
        <w:t xml:space="preserve">ngbala, J.; Oguntimein, G. </w:t>
      </w:r>
      <w:r w:rsidR="006A621A">
        <w:rPr>
          <w:rFonts w:ascii="Arial" w:eastAsia="Times New Roman" w:hAnsi="Arial" w:cs="Arial"/>
          <w:szCs w:val="22"/>
          <w:lang w:eastAsia="es-EC"/>
        </w:rPr>
        <w:t xml:space="preserve"> 2012)</w:t>
      </w:r>
    </w:p>
    <w:p w14:paraId="4BAF8357" w14:textId="77777777" w:rsidR="006D16AC" w:rsidRPr="009008E3" w:rsidRDefault="006D16AC" w:rsidP="006D16AC">
      <w:pPr>
        <w:spacing w:line="360" w:lineRule="auto"/>
        <w:jc w:val="both"/>
        <w:rPr>
          <w:rFonts w:ascii="Arial" w:eastAsia="Times New Roman" w:hAnsi="Arial" w:cs="Arial"/>
          <w:color w:val="auto"/>
          <w:lang w:eastAsia="es-EC"/>
        </w:rPr>
      </w:pPr>
    </w:p>
    <w:p w14:paraId="6A722FD4" w14:textId="1F5A7DB7" w:rsidR="00C9541F" w:rsidRDefault="00C9541F" w:rsidP="00C9541F">
      <w:pPr>
        <w:spacing w:line="360" w:lineRule="auto"/>
        <w:jc w:val="both"/>
        <w:rPr>
          <w:rFonts w:ascii="Arial" w:eastAsia="Times New Roman" w:hAnsi="Arial" w:cs="Arial"/>
          <w:color w:val="auto"/>
          <w:lang w:eastAsia="es-EC"/>
        </w:rPr>
      </w:pPr>
      <w:r>
        <w:rPr>
          <w:rFonts w:ascii="Arial" w:eastAsia="Times New Roman" w:hAnsi="Arial" w:cs="Arial"/>
          <w:color w:val="auto"/>
          <w:lang w:eastAsia="es-EC"/>
        </w:rPr>
        <w:t>La goma  guar es derivada de las semillas de la planta de guar (</w:t>
      </w:r>
      <w:r w:rsidRPr="0074375A">
        <w:rPr>
          <w:rFonts w:ascii="Arial" w:eastAsia="Times New Roman" w:hAnsi="Arial" w:cs="Arial"/>
          <w:i/>
          <w:color w:val="auto"/>
          <w:lang w:eastAsia="es-EC"/>
        </w:rPr>
        <w:t>Cyamopsis tetragonoloba</w:t>
      </w:r>
      <w:r>
        <w:rPr>
          <w:rFonts w:ascii="Arial" w:eastAsia="Times New Roman" w:hAnsi="Arial" w:cs="Arial"/>
          <w:color w:val="auto"/>
          <w:lang w:eastAsia="es-EC"/>
        </w:rPr>
        <w:t>), esta molécula larga, rígida y lineal beta- 1,4D-galactonamanasas, con el enlace alfa 1,6 D-galactosa proporciona una viscosidad alta en solución. Se encuentra disponible en forma de polvo de flujo libre, color blanco o ligeramente amarillo, inodoro. Estable al calor y altamente higroscópico. Sus propiedades gelificantes, la resistencia térmica de sus geles y la marcada diferencia entre sus temperaturas de gelificación y de fusión hacen que sea una de las más utilizadas en la industria alimentaria. Se la prefiriere por su relativamente bajo costo, además de darle consistencia al producto. (Espinoza, N. 2015)</w:t>
      </w:r>
      <w:r w:rsidR="00797B66">
        <w:rPr>
          <w:rFonts w:ascii="Arial" w:eastAsia="Times New Roman" w:hAnsi="Arial" w:cs="Arial"/>
          <w:color w:val="auto"/>
          <w:lang w:eastAsia="es-EC"/>
        </w:rPr>
        <w:t>.</w:t>
      </w:r>
    </w:p>
    <w:p w14:paraId="0BDC1321" w14:textId="77777777" w:rsidR="00C9541F" w:rsidRDefault="00C9541F" w:rsidP="00C9541F">
      <w:pPr>
        <w:spacing w:line="360" w:lineRule="auto"/>
        <w:jc w:val="both"/>
        <w:rPr>
          <w:rFonts w:ascii="Arial" w:eastAsia="Times New Roman" w:hAnsi="Arial" w:cs="Arial"/>
          <w:color w:val="auto"/>
          <w:lang w:eastAsia="es-EC"/>
        </w:rPr>
      </w:pPr>
    </w:p>
    <w:p w14:paraId="0AA7C2FA" w14:textId="28F4DBB8" w:rsidR="006D16AC" w:rsidRDefault="00C9541F" w:rsidP="00C9541F">
      <w:pPr>
        <w:pStyle w:val="Prrafodelista"/>
        <w:numPr>
          <w:ilvl w:val="3"/>
          <w:numId w:val="15"/>
        </w:numPr>
        <w:spacing w:line="360" w:lineRule="auto"/>
        <w:jc w:val="both"/>
        <w:rPr>
          <w:rFonts w:ascii="Arial" w:eastAsia="Times New Roman" w:hAnsi="Arial" w:cs="Arial"/>
          <w:b/>
          <w:sz w:val="24"/>
          <w:lang w:eastAsia="es-EC"/>
        </w:rPr>
      </w:pPr>
      <w:r w:rsidRPr="00C9541F">
        <w:rPr>
          <w:rFonts w:ascii="Arial" w:eastAsia="Times New Roman" w:hAnsi="Arial" w:cs="Arial"/>
          <w:b/>
          <w:sz w:val="24"/>
          <w:lang w:eastAsia="es-EC"/>
        </w:rPr>
        <w:t xml:space="preserve">Usos de la goma </w:t>
      </w:r>
      <w:r w:rsidR="002135DB">
        <w:rPr>
          <w:rFonts w:ascii="Arial" w:eastAsia="Times New Roman" w:hAnsi="Arial" w:cs="Arial"/>
          <w:b/>
          <w:sz w:val="24"/>
          <w:lang w:eastAsia="es-EC"/>
        </w:rPr>
        <w:t>g</w:t>
      </w:r>
      <w:r w:rsidRPr="00C9541F">
        <w:rPr>
          <w:rFonts w:ascii="Arial" w:eastAsia="Times New Roman" w:hAnsi="Arial" w:cs="Arial"/>
          <w:b/>
          <w:sz w:val="24"/>
          <w:lang w:eastAsia="es-EC"/>
        </w:rPr>
        <w:t>uar en la industria alimenticia.</w:t>
      </w:r>
    </w:p>
    <w:p w14:paraId="43B6CBDA" w14:textId="7FF95F1E" w:rsidR="00C9541F" w:rsidRDefault="00C9541F" w:rsidP="00C9541F">
      <w:pPr>
        <w:spacing w:line="360" w:lineRule="auto"/>
        <w:jc w:val="both"/>
        <w:rPr>
          <w:rFonts w:ascii="Arial" w:eastAsia="Times New Roman" w:hAnsi="Arial" w:cs="Arial"/>
          <w:lang w:eastAsia="es-EC"/>
        </w:rPr>
      </w:pPr>
      <w:r w:rsidRPr="00C9541F">
        <w:rPr>
          <w:rFonts w:ascii="Arial" w:eastAsia="Times New Roman" w:hAnsi="Arial" w:cs="Arial"/>
          <w:lang w:eastAsia="es-EC"/>
        </w:rPr>
        <w:t xml:space="preserve">Dentro de las aplicaciones en diversos productos alimenticios están los siguientes: </w:t>
      </w:r>
    </w:p>
    <w:p w14:paraId="1DB6AD87" w14:textId="77777777" w:rsidR="00797B66" w:rsidRPr="00C9541F" w:rsidRDefault="00797B66" w:rsidP="00C9541F">
      <w:pPr>
        <w:spacing w:line="360" w:lineRule="auto"/>
        <w:jc w:val="both"/>
        <w:rPr>
          <w:rFonts w:ascii="Arial" w:eastAsia="Times New Roman" w:hAnsi="Arial" w:cs="Arial"/>
          <w:lang w:eastAsia="es-EC"/>
        </w:rPr>
      </w:pPr>
    </w:p>
    <w:p w14:paraId="698039E8" w14:textId="6EA80CA3" w:rsidR="00797B66" w:rsidRDefault="00797B66" w:rsidP="00797B66">
      <w:pPr>
        <w:pStyle w:val="Prrafodelista"/>
        <w:numPr>
          <w:ilvl w:val="0"/>
          <w:numId w:val="30"/>
        </w:numPr>
        <w:spacing w:line="360" w:lineRule="auto"/>
        <w:ind w:left="360"/>
        <w:jc w:val="both"/>
        <w:rPr>
          <w:rFonts w:ascii="Arial" w:eastAsia="Times New Roman" w:hAnsi="Arial" w:cs="Arial"/>
          <w:sz w:val="24"/>
          <w:lang w:eastAsia="es-EC"/>
        </w:rPr>
      </w:pPr>
      <w:r w:rsidRPr="00797B66">
        <w:rPr>
          <w:rFonts w:ascii="Arial" w:eastAsia="Times New Roman" w:hAnsi="Arial" w:cs="Arial"/>
          <w:sz w:val="24"/>
          <w:lang w:eastAsia="es-EC"/>
        </w:rPr>
        <w:t xml:space="preserve">Agente espesante y de unión </w:t>
      </w:r>
    </w:p>
    <w:p w14:paraId="3FF9AE38" w14:textId="77777777" w:rsidR="00797B66" w:rsidRPr="00797B66" w:rsidRDefault="00797B66" w:rsidP="00797B66">
      <w:pPr>
        <w:pStyle w:val="Prrafodelista"/>
        <w:spacing w:line="360" w:lineRule="auto"/>
        <w:ind w:left="360"/>
        <w:jc w:val="both"/>
        <w:rPr>
          <w:rFonts w:ascii="Arial" w:eastAsia="Times New Roman" w:hAnsi="Arial" w:cs="Arial"/>
          <w:sz w:val="24"/>
          <w:lang w:eastAsia="es-EC"/>
        </w:rPr>
      </w:pPr>
    </w:p>
    <w:p w14:paraId="4DE69710" w14:textId="125AAFB1" w:rsidR="00797B66" w:rsidRPr="00797B66" w:rsidRDefault="00797B66" w:rsidP="00797B66">
      <w:pPr>
        <w:pStyle w:val="Prrafodelista"/>
        <w:numPr>
          <w:ilvl w:val="0"/>
          <w:numId w:val="30"/>
        </w:numPr>
        <w:spacing w:line="360" w:lineRule="auto"/>
        <w:ind w:left="360"/>
        <w:jc w:val="both"/>
        <w:rPr>
          <w:rFonts w:ascii="Arial" w:eastAsia="Times New Roman" w:hAnsi="Arial" w:cs="Arial"/>
          <w:sz w:val="24"/>
          <w:lang w:eastAsia="es-EC"/>
        </w:rPr>
      </w:pPr>
      <w:r w:rsidRPr="00797B66">
        <w:rPr>
          <w:rFonts w:ascii="Arial" w:eastAsia="Times New Roman" w:hAnsi="Arial" w:cs="Arial"/>
          <w:sz w:val="24"/>
          <w:lang w:eastAsia="es-EC"/>
        </w:rPr>
        <w:t xml:space="preserve">Productos alimenticios congelados. Inhibe la formación de cristales, actúa como agente de unión y estabilizador para extender la vida útil de los helados. </w:t>
      </w:r>
    </w:p>
    <w:p w14:paraId="536F2706" w14:textId="09C87556" w:rsidR="00797B66" w:rsidRDefault="00797B66" w:rsidP="00797B66">
      <w:pPr>
        <w:pStyle w:val="Prrafodelista"/>
        <w:numPr>
          <w:ilvl w:val="0"/>
          <w:numId w:val="30"/>
        </w:numPr>
        <w:spacing w:line="360" w:lineRule="auto"/>
        <w:ind w:left="360"/>
        <w:jc w:val="both"/>
        <w:rPr>
          <w:rFonts w:ascii="Arial" w:eastAsia="Times New Roman" w:hAnsi="Arial" w:cs="Arial"/>
          <w:sz w:val="24"/>
          <w:lang w:eastAsia="es-EC"/>
        </w:rPr>
      </w:pPr>
      <w:r w:rsidRPr="00797B66">
        <w:rPr>
          <w:rFonts w:ascii="Arial" w:eastAsia="Times New Roman" w:hAnsi="Arial" w:cs="Arial"/>
          <w:sz w:val="24"/>
          <w:lang w:eastAsia="es-EC"/>
        </w:rPr>
        <w:t>Productos cocidos al horno. Provee retención de humedad incomparable a la pasta y retarda la penetración de grasa en los alimentos cocidos.</w:t>
      </w:r>
    </w:p>
    <w:p w14:paraId="689D6E7C" w14:textId="77777777" w:rsidR="00797B66" w:rsidRPr="00797B66" w:rsidRDefault="00797B66" w:rsidP="00797B66">
      <w:pPr>
        <w:pStyle w:val="Prrafodelista"/>
        <w:spacing w:line="360" w:lineRule="auto"/>
        <w:ind w:left="360"/>
        <w:jc w:val="both"/>
        <w:rPr>
          <w:rFonts w:ascii="Arial" w:eastAsia="Times New Roman" w:hAnsi="Arial" w:cs="Arial"/>
          <w:sz w:val="24"/>
          <w:lang w:eastAsia="es-EC"/>
        </w:rPr>
      </w:pPr>
    </w:p>
    <w:p w14:paraId="7AA48A92" w14:textId="74C21DDE" w:rsidR="00797B66" w:rsidRDefault="00797B66" w:rsidP="00797B66">
      <w:pPr>
        <w:pStyle w:val="Prrafodelista"/>
        <w:numPr>
          <w:ilvl w:val="0"/>
          <w:numId w:val="30"/>
        </w:numPr>
        <w:spacing w:line="360" w:lineRule="auto"/>
        <w:ind w:left="360"/>
        <w:jc w:val="both"/>
        <w:rPr>
          <w:rFonts w:ascii="Arial" w:eastAsia="Times New Roman" w:hAnsi="Arial" w:cs="Arial"/>
          <w:sz w:val="24"/>
          <w:lang w:eastAsia="es-EC"/>
        </w:rPr>
      </w:pPr>
      <w:r w:rsidRPr="00797B66">
        <w:rPr>
          <w:rFonts w:ascii="Arial" w:eastAsia="Times New Roman" w:hAnsi="Arial" w:cs="Arial"/>
          <w:sz w:val="24"/>
          <w:lang w:eastAsia="es-EC"/>
        </w:rPr>
        <w:t>Productos lácteos. Previene la sinéresis en el queso, mejora la textura, mantiene uniforme la viscosidad y el calor.</w:t>
      </w:r>
    </w:p>
    <w:p w14:paraId="77EE957A" w14:textId="77777777" w:rsidR="00797B66" w:rsidRPr="00797B66" w:rsidRDefault="00797B66" w:rsidP="00797B66">
      <w:pPr>
        <w:pStyle w:val="Prrafodelista"/>
        <w:rPr>
          <w:rFonts w:ascii="Arial" w:eastAsia="Times New Roman" w:hAnsi="Arial" w:cs="Arial"/>
          <w:sz w:val="24"/>
          <w:lang w:eastAsia="es-EC"/>
        </w:rPr>
      </w:pPr>
    </w:p>
    <w:p w14:paraId="7930BA54" w14:textId="0B393EF4" w:rsidR="00797B66" w:rsidRDefault="00797B66" w:rsidP="00797B66">
      <w:pPr>
        <w:pStyle w:val="Prrafodelista"/>
        <w:numPr>
          <w:ilvl w:val="0"/>
          <w:numId w:val="30"/>
        </w:numPr>
        <w:spacing w:line="360" w:lineRule="auto"/>
        <w:ind w:left="360"/>
        <w:jc w:val="both"/>
        <w:rPr>
          <w:rFonts w:ascii="Arial" w:eastAsia="Times New Roman" w:hAnsi="Arial" w:cs="Arial"/>
          <w:sz w:val="24"/>
          <w:lang w:eastAsia="es-EC"/>
        </w:rPr>
      </w:pPr>
      <w:r w:rsidRPr="00797B66">
        <w:rPr>
          <w:rFonts w:ascii="Arial" w:eastAsia="Times New Roman" w:hAnsi="Arial" w:cs="Arial"/>
          <w:sz w:val="24"/>
          <w:lang w:eastAsia="es-EC"/>
        </w:rPr>
        <w:t>Preparaciones de salsas y ensaladas. Actúa como un agente de unión acuosa en aderezos de salsas y ensaladas, reduce la separación agua-aceite.</w:t>
      </w:r>
    </w:p>
    <w:p w14:paraId="721CDBEB" w14:textId="77777777" w:rsidR="00797B66" w:rsidRPr="00797B66" w:rsidRDefault="00797B66" w:rsidP="00797B66">
      <w:pPr>
        <w:pStyle w:val="Prrafodelista"/>
        <w:rPr>
          <w:rFonts w:ascii="Arial" w:eastAsia="Times New Roman" w:hAnsi="Arial" w:cs="Arial"/>
          <w:sz w:val="24"/>
          <w:lang w:eastAsia="es-EC"/>
        </w:rPr>
      </w:pPr>
    </w:p>
    <w:p w14:paraId="0856374C" w14:textId="20A9F3DE" w:rsidR="00797B66" w:rsidRDefault="00797B66" w:rsidP="00797B66">
      <w:pPr>
        <w:pStyle w:val="Prrafodelista"/>
        <w:numPr>
          <w:ilvl w:val="0"/>
          <w:numId w:val="30"/>
        </w:numPr>
        <w:spacing w:line="360" w:lineRule="auto"/>
        <w:ind w:left="360"/>
        <w:jc w:val="both"/>
        <w:rPr>
          <w:rFonts w:ascii="Arial" w:eastAsia="Times New Roman" w:hAnsi="Arial" w:cs="Arial"/>
          <w:sz w:val="24"/>
          <w:lang w:eastAsia="es-EC"/>
        </w:rPr>
      </w:pPr>
      <w:r w:rsidRPr="00797B66">
        <w:rPr>
          <w:rFonts w:ascii="Arial" w:eastAsia="Times New Roman" w:hAnsi="Arial" w:cs="Arial"/>
          <w:sz w:val="24"/>
          <w:lang w:eastAsia="es-EC"/>
        </w:rPr>
        <w:t>Dulcería. Controla la viscosidad, floración, creación de gel, retención de humedad y esmaltado para producir el  más alto grado de manufactura en dulcería.</w:t>
      </w:r>
    </w:p>
    <w:p w14:paraId="7B5582EB" w14:textId="77777777" w:rsidR="00797B66" w:rsidRPr="00797B66" w:rsidRDefault="00797B66" w:rsidP="00797B66">
      <w:pPr>
        <w:pStyle w:val="Prrafodelista"/>
        <w:rPr>
          <w:rFonts w:ascii="Arial" w:eastAsia="Times New Roman" w:hAnsi="Arial" w:cs="Arial"/>
          <w:sz w:val="24"/>
          <w:lang w:eastAsia="es-EC"/>
        </w:rPr>
      </w:pPr>
    </w:p>
    <w:p w14:paraId="634DF0A6" w14:textId="47C6D50E" w:rsidR="00797B66" w:rsidRPr="00797B66" w:rsidRDefault="00797B66" w:rsidP="00797B66">
      <w:pPr>
        <w:pStyle w:val="Prrafodelista"/>
        <w:numPr>
          <w:ilvl w:val="0"/>
          <w:numId w:val="30"/>
        </w:numPr>
        <w:spacing w:line="360" w:lineRule="auto"/>
        <w:ind w:left="360"/>
        <w:jc w:val="both"/>
        <w:rPr>
          <w:rFonts w:ascii="Arial" w:eastAsia="Times New Roman" w:hAnsi="Arial" w:cs="Arial"/>
          <w:sz w:val="24"/>
          <w:lang w:eastAsia="es-EC"/>
        </w:rPr>
      </w:pPr>
      <w:r w:rsidRPr="00797B66">
        <w:rPr>
          <w:rFonts w:ascii="Arial" w:eastAsia="Times New Roman" w:hAnsi="Arial" w:cs="Arial"/>
          <w:sz w:val="24"/>
          <w:lang w:eastAsia="es-EC"/>
        </w:rPr>
        <w:t xml:space="preserve">Bebidas. Provee control excepcional de la viscosidad y reduce el valor calórico en bebidas de bajas calorías. </w:t>
      </w:r>
      <w:r w:rsidRPr="005304F3">
        <w:rPr>
          <w:rFonts w:ascii="Arial" w:eastAsia="Times New Roman" w:hAnsi="Arial" w:cs="Arial"/>
          <w:sz w:val="24"/>
          <w:lang w:eastAsia="es-EC"/>
        </w:rPr>
        <w:t>(Espinoza, N. 2015).</w:t>
      </w:r>
    </w:p>
    <w:p w14:paraId="089DD0A8" w14:textId="77777777" w:rsidR="00797B66" w:rsidRPr="00797B66" w:rsidRDefault="00797B66" w:rsidP="00797B66">
      <w:pPr>
        <w:pStyle w:val="Prrafodelista"/>
        <w:rPr>
          <w:rFonts w:ascii="Arial" w:eastAsia="Times New Roman" w:hAnsi="Arial" w:cs="Arial"/>
          <w:sz w:val="24"/>
          <w:lang w:eastAsia="es-EC"/>
        </w:rPr>
      </w:pPr>
    </w:p>
    <w:p w14:paraId="43CAE233" w14:textId="646195A9" w:rsidR="006D16AC" w:rsidRDefault="00797B66" w:rsidP="00D64431">
      <w:pPr>
        <w:pStyle w:val="Prrafodelista"/>
        <w:numPr>
          <w:ilvl w:val="2"/>
          <w:numId w:val="15"/>
        </w:numPr>
        <w:spacing w:line="360" w:lineRule="auto"/>
        <w:jc w:val="both"/>
        <w:rPr>
          <w:rFonts w:ascii="Arial" w:eastAsia="Times New Roman" w:hAnsi="Arial" w:cs="Arial"/>
          <w:b/>
          <w:sz w:val="24"/>
          <w:lang w:eastAsia="es-EC"/>
        </w:rPr>
      </w:pPr>
      <w:r>
        <w:rPr>
          <w:rFonts w:ascii="Arial" w:eastAsia="Times New Roman" w:hAnsi="Arial" w:cs="Arial"/>
          <w:b/>
          <w:sz w:val="24"/>
          <w:lang w:eastAsia="es-EC"/>
        </w:rPr>
        <w:t>Goma Xanthan</w:t>
      </w:r>
    </w:p>
    <w:p w14:paraId="3B98EE45" w14:textId="064A54A2" w:rsidR="00797B66" w:rsidRPr="00797B66" w:rsidRDefault="00797B66" w:rsidP="00797B66">
      <w:pPr>
        <w:spacing w:line="360" w:lineRule="auto"/>
        <w:jc w:val="both"/>
        <w:rPr>
          <w:rFonts w:ascii="Arial" w:eastAsia="Times New Roman" w:hAnsi="Arial" w:cs="Arial"/>
          <w:b/>
          <w:lang w:eastAsia="es-EC"/>
        </w:rPr>
      </w:pPr>
      <w:r w:rsidRPr="00797B66">
        <w:rPr>
          <w:rFonts w:ascii="Arial" w:hAnsi="Arial" w:cs="Arial"/>
        </w:rPr>
        <w:t>Es una sustancia que se disuelve en agua y que confiere a los alimentos viscosidad empleando concentraciones relativamente bajas. Se usa como agente de volumen, emulsionante, espumante, estabilizante, formador de suspensiones y espesante en salsas ácidas, bebidas con y si</w:t>
      </w:r>
      <w:r>
        <w:rPr>
          <w:rFonts w:ascii="Arial" w:hAnsi="Arial" w:cs="Arial"/>
        </w:rPr>
        <w:t>n alcohol, y quesos para untar.</w:t>
      </w:r>
      <w:r w:rsidRPr="00797B66">
        <w:rPr>
          <w:rFonts w:ascii="Arial" w:hAnsi="Arial" w:cs="Arial"/>
        </w:rPr>
        <w:t xml:space="preserve"> Es</w:t>
      </w:r>
      <w:r>
        <w:rPr>
          <w:rFonts w:ascii="Arial" w:hAnsi="Arial" w:cs="Arial"/>
        </w:rPr>
        <w:t>ta</w:t>
      </w:r>
      <w:r w:rsidRPr="00797B66">
        <w:rPr>
          <w:rFonts w:ascii="Arial" w:hAnsi="Arial" w:cs="Arial"/>
        </w:rPr>
        <w:t xml:space="preserve"> </w:t>
      </w:r>
      <w:r>
        <w:rPr>
          <w:rFonts w:ascii="Arial" w:hAnsi="Arial" w:cs="Arial"/>
        </w:rPr>
        <w:t xml:space="preserve"> goma artificial </w:t>
      </w:r>
      <w:r w:rsidRPr="00797B66">
        <w:rPr>
          <w:rFonts w:ascii="Arial" w:hAnsi="Arial" w:cs="Arial"/>
        </w:rPr>
        <w:t xml:space="preserve"> se obtiene por la fermentación de carbohidratos, como la dextrosa por medio de la bacteria </w:t>
      </w:r>
      <w:r w:rsidRPr="00797B66">
        <w:rPr>
          <w:rFonts w:ascii="Arial" w:hAnsi="Arial" w:cs="Arial"/>
          <w:i/>
        </w:rPr>
        <w:t>Xanthomonas campestri</w:t>
      </w:r>
      <w:r w:rsidRPr="00797B66">
        <w:rPr>
          <w:rFonts w:ascii="Arial" w:hAnsi="Arial" w:cs="Arial"/>
        </w:rPr>
        <w:t>. Esta se precipita del caldo de fermentación con alcohol seguida por lavado y secado obteniend</w:t>
      </w:r>
      <w:r>
        <w:rPr>
          <w:rFonts w:ascii="Arial" w:hAnsi="Arial" w:cs="Arial"/>
        </w:rPr>
        <w:t>o un polvo de color amarillento. (Polit, M. 2013)</w:t>
      </w:r>
      <w:r w:rsidR="00FA2690">
        <w:rPr>
          <w:rFonts w:ascii="Arial" w:hAnsi="Arial" w:cs="Arial"/>
        </w:rPr>
        <w:t>.</w:t>
      </w:r>
    </w:p>
    <w:p w14:paraId="7DF2C084" w14:textId="77777777" w:rsidR="00797B66" w:rsidRPr="00797B66" w:rsidRDefault="00797B66" w:rsidP="00797B66">
      <w:pPr>
        <w:spacing w:line="360" w:lineRule="auto"/>
        <w:jc w:val="both"/>
        <w:rPr>
          <w:rFonts w:ascii="Arial" w:eastAsia="Times New Roman" w:hAnsi="Arial" w:cs="Arial"/>
          <w:b/>
          <w:lang w:eastAsia="es-EC"/>
        </w:rPr>
      </w:pPr>
    </w:p>
    <w:p w14:paraId="40DDF1CD" w14:textId="0866E438" w:rsidR="006D16AC" w:rsidRPr="009008E3" w:rsidRDefault="006D16AC" w:rsidP="006D16AC">
      <w:pPr>
        <w:spacing w:line="360" w:lineRule="auto"/>
        <w:jc w:val="both"/>
        <w:rPr>
          <w:rFonts w:ascii="Arial" w:eastAsia="Times New Roman" w:hAnsi="Arial" w:cs="Arial"/>
          <w:color w:val="auto"/>
          <w:lang w:eastAsia="es-EC"/>
        </w:rPr>
      </w:pPr>
      <w:r w:rsidRPr="009008E3">
        <w:rPr>
          <w:rFonts w:ascii="Arial" w:eastAsia="Times New Roman" w:hAnsi="Arial" w:cs="Arial"/>
          <w:color w:val="auto"/>
          <w:lang w:eastAsia="es-EC"/>
        </w:rPr>
        <w:t xml:space="preserve">Contiene D-glucosa y D-manosa como unidades dominantes de hexosa, junto con ácido D-glucónico. La rigidez estructural de la molécula de goma xanthan produce varias propiedades funcionales inusuales como estabilidad al calor, tolerancia buena en soluciones fuertemente agrias y básicas, viscosidad estable en un rango amplio de temperatura, y resistencia a degradación enzimática. La goma Xanthan es un polvo color blanco-crema, fácilmente soluble en agua caliente o fría, sus soluciones son neutras. En lo concerniente a la solubilidad, generalmente no soluble en solventes orgánicos, soluble en glycerol o etilen-glycol a temperaturas mayores a 65°C. Soluciones acuosas de goma Xanthan tolerarán hasta un 50% a 60% de concentración de solventes miscibles con agua, como </w:t>
      </w:r>
      <w:r w:rsidRPr="009008E3">
        <w:rPr>
          <w:rFonts w:ascii="Arial" w:eastAsia="Times New Roman" w:hAnsi="Arial" w:cs="Arial"/>
          <w:color w:val="auto"/>
          <w:lang w:eastAsia="es-EC"/>
        </w:rPr>
        <w:lastRenderedPageBreak/>
        <w:t>isopropanol o etanol. Concentraciones superiores de alcohol producirán gelación o precipitación de la goma. Para mejores resultados, Goma  Xanthan debe disolverse primero completamente en agua, y después debe agregarse el solvente lentamente bajo agitación continua (</w:t>
      </w:r>
      <w:r w:rsidR="005304F3">
        <w:rPr>
          <w:rFonts w:ascii="Arial" w:eastAsia="Times New Roman" w:hAnsi="Arial" w:cs="Arial"/>
          <w:color w:val="auto"/>
          <w:szCs w:val="22"/>
          <w:lang w:eastAsia="es-EC"/>
        </w:rPr>
        <w:t>Eastman, J.; Moore, C.</w:t>
      </w:r>
      <w:r w:rsidRPr="009008E3">
        <w:rPr>
          <w:rFonts w:ascii="Arial" w:eastAsia="Times New Roman" w:hAnsi="Arial" w:cs="Arial"/>
          <w:color w:val="auto"/>
          <w:szCs w:val="22"/>
          <w:lang w:eastAsia="es-EC"/>
        </w:rPr>
        <w:t xml:space="preserve"> 2004).</w:t>
      </w:r>
    </w:p>
    <w:p w14:paraId="1D920D1B" w14:textId="77777777" w:rsidR="006D16AC" w:rsidRPr="009008E3" w:rsidRDefault="006D16AC" w:rsidP="006D16AC">
      <w:pPr>
        <w:spacing w:line="360" w:lineRule="auto"/>
        <w:jc w:val="both"/>
        <w:rPr>
          <w:rFonts w:ascii="Arial" w:eastAsia="Times New Roman" w:hAnsi="Arial" w:cs="Arial"/>
          <w:color w:val="auto"/>
          <w:lang w:eastAsia="es-EC"/>
        </w:rPr>
      </w:pPr>
    </w:p>
    <w:p w14:paraId="070D912A" w14:textId="3CECB984" w:rsidR="006D16AC" w:rsidRPr="009008E3" w:rsidRDefault="006D16AC" w:rsidP="006D16AC">
      <w:pPr>
        <w:spacing w:line="360" w:lineRule="auto"/>
        <w:jc w:val="both"/>
        <w:rPr>
          <w:rFonts w:ascii="Arial" w:eastAsia="Times New Roman" w:hAnsi="Arial" w:cs="Arial"/>
          <w:color w:val="auto"/>
          <w:lang w:eastAsia="es-EC"/>
        </w:rPr>
      </w:pPr>
      <w:r w:rsidRPr="009008E3">
        <w:rPr>
          <w:rFonts w:ascii="Arial" w:eastAsia="Times New Roman" w:hAnsi="Arial" w:cs="Arial"/>
          <w:color w:val="auto"/>
          <w:lang w:eastAsia="es-EC"/>
        </w:rPr>
        <w:t>La goma xanthan se solubiliza rápidamente y es estable con acidulantes usados normalmente en productos alimenticios, como ácido cítrico, ácido fumárico y ácido acético. En solución, la goma xanthan es compatible y estable en presencia de la mayoría de las sales utilizadas en alimentos tales como las sales de potasio, sodio, calcio y magnesio. Encima de un pH 10, soluciones de goma xanthan se gelifican en presencia de iones de calcio. Con sales de Aluminio se forman geles con un pH cercano a 4. Muestra una excelente estabilidad con alginatos y almidones. Cuando es mezclada con dextrina, goma guar o goma de algarrobo, un aumento de viscosidad ocurre de una forma sinérgica. Además es compatible con goma tragacanto, goma karaya y pectina. Como sucede con otros polisacáridos, soluciones de goma xanthan apoyarán el crecimiento de microorganismos. Por consiguiente, se recomienda el uso de un preservativo conveniente para asegurar la estabilidad de soluciones durante el almacenamie</w:t>
      </w:r>
      <w:r w:rsidR="005304F3">
        <w:rPr>
          <w:rFonts w:ascii="Arial" w:eastAsia="Times New Roman" w:hAnsi="Arial" w:cs="Arial"/>
          <w:color w:val="auto"/>
          <w:lang w:eastAsia="es-EC"/>
        </w:rPr>
        <w:t>nto prolongado (Biliaderis, C.</w:t>
      </w:r>
      <w:r w:rsidRPr="009008E3">
        <w:rPr>
          <w:rFonts w:ascii="Arial" w:eastAsia="Times New Roman" w:hAnsi="Arial" w:cs="Arial"/>
          <w:color w:val="auto"/>
          <w:lang w:eastAsia="es-EC"/>
        </w:rPr>
        <w:t xml:space="preserve"> 2009).</w:t>
      </w:r>
    </w:p>
    <w:p w14:paraId="1C127A2F" w14:textId="77777777" w:rsidR="00FA2690" w:rsidRDefault="00FA2690" w:rsidP="006D16AC">
      <w:pPr>
        <w:spacing w:after="200" w:line="360" w:lineRule="auto"/>
        <w:jc w:val="both"/>
        <w:rPr>
          <w:rFonts w:ascii="Arial" w:eastAsia="Times New Roman" w:hAnsi="Arial" w:cs="Arial"/>
          <w:b/>
          <w:color w:val="auto"/>
          <w:sz w:val="28"/>
          <w:lang w:eastAsia="es-EC"/>
        </w:rPr>
      </w:pPr>
    </w:p>
    <w:p w14:paraId="3D3DCC1E" w14:textId="77777777" w:rsidR="00FA2690" w:rsidRDefault="00FA2690" w:rsidP="006D16AC">
      <w:pPr>
        <w:spacing w:after="200" w:line="360" w:lineRule="auto"/>
        <w:jc w:val="both"/>
        <w:rPr>
          <w:rFonts w:ascii="Arial" w:eastAsia="Times New Roman" w:hAnsi="Arial" w:cs="Arial"/>
          <w:b/>
          <w:color w:val="auto"/>
          <w:sz w:val="28"/>
          <w:lang w:eastAsia="es-EC"/>
        </w:rPr>
      </w:pPr>
    </w:p>
    <w:p w14:paraId="06CC6D79" w14:textId="77777777" w:rsidR="00FA2690" w:rsidRPr="00797B66" w:rsidRDefault="00FA2690" w:rsidP="006D16AC">
      <w:pPr>
        <w:spacing w:after="200" w:line="360" w:lineRule="auto"/>
        <w:jc w:val="both"/>
        <w:rPr>
          <w:rFonts w:ascii="Arial" w:eastAsia="Times New Roman" w:hAnsi="Arial" w:cs="Arial"/>
          <w:b/>
          <w:color w:val="auto"/>
          <w:sz w:val="28"/>
          <w:lang w:eastAsia="es-EC"/>
        </w:rPr>
      </w:pPr>
    </w:p>
    <w:p w14:paraId="356745C1" w14:textId="3E980297" w:rsidR="00797B66" w:rsidRPr="00797B66" w:rsidRDefault="00797B66" w:rsidP="00797B66">
      <w:pPr>
        <w:pStyle w:val="Prrafodelista"/>
        <w:numPr>
          <w:ilvl w:val="3"/>
          <w:numId w:val="31"/>
        </w:numPr>
        <w:spacing w:line="360" w:lineRule="auto"/>
        <w:jc w:val="both"/>
        <w:rPr>
          <w:rFonts w:ascii="Arial" w:eastAsia="Times New Roman" w:hAnsi="Arial" w:cs="Arial"/>
          <w:b/>
          <w:sz w:val="24"/>
          <w:lang w:eastAsia="es-EC"/>
        </w:rPr>
      </w:pPr>
      <w:r w:rsidRPr="00797B66">
        <w:rPr>
          <w:rFonts w:ascii="Arial" w:eastAsia="Times New Roman" w:hAnsi="Arial" w:cs="Arial"/>
          <w:b/>
          <w:sz w:val="24"/>
          <w:lang w:eastAsia="es-EC"/>
        </w:rPr>
        <w:t>Propiedades de la goma xanthan</w:t>
      </w:r>
    </w:p>
    <w:p w14:paraId="414E7D09" w14:textId="210FCA2B" w:rsidR="00FA2690" w:rsidRPr="00B44729" w:rsidRDefault="00B44729" w:rsidP="005752B1">
      <w:pPr>
        <w:spacing w:line="360" w:lineRule="auto"/>
        <w:jc w:val="both"/>
        <w:rPr>
          <w:rFonts w:ascii="Arial" w:hAnsi="Arial" w:cs="Arial"/>
        </w:rPr>
      </w:pPr>
      <w:r w:rsidRPr="00B44729">
        <w:rPr>
          <w:rFonts w:ascii="Arial" w:hAnsi="Arial" w:cs="Arial"/>
        </w:rPr>
        <w:t>Tiene propiedades reológicas excepcionales, es muy efectiva como estabilizante de sistemas basados en agua, tiene numerosas aplicaciones en la industria de alimentos entre las cuales se encuentran: salsas emulsionadas, productos lácteos, productos bajos en calorías (Taherian y otros, 2007).</w:t>
      </w:r>
    </w:p>
    <w:p w14:paraId="75CB916F" w14:textId="77777777" w:rsidR="00B44729" w:rsidRPr="00FA2690" w:rsidRDefault="00B44729" w:rsidP="005752B1">
      <w:pPr>
        <w:spacing w:line="276" w:lineRule="auto"/>
        <w:jc w:val="both"/>
        <w:rPr>
          <w:rFonts w:ascii="Arial" w:hAnsi="Arial" w:cs="Arial"/>
        </w:rPr>
      </w:pPr>
    </w:p>
    <w:p w14:paraId="7FFE36E3" w14:textId="608C3170" w:rsidR="006D16AC" w:rsidRDefault="006D16AC" w:rsidP="006D16AC">
      <w:pPr>
        <w:spacing w:line="360" w:lineRule="auto"/>
        <w:jc w:val="both"/>
        <w:rPr>
          <w:rFonts w:ascii="Arial" w:eastAsia="Times New Roman" w:hAnsi="Arial" w:cs="Arial"/>
          <w:color w:val="auto"/>
          <w:lang w:eastAsia="es-EC"/>
        </w:rPr>
      </w:pPr>
      <w:r w:rsidRPr="009008E3">
        <w:rPr>
          <w:rFonts w:ascii="Arial" w:eastAsia="Times New Roman" w:hAnsi="Arial" w:cs="Arial"/>
          <w:color w:val="auto"/>
          <w:lang w:eastAsia="es-EC"/>
        </w:rPr>
        <w:t xml:space="preserve">Las únicas y poco usuales propiedades funcionales de esta goma la hacen sumamente útil en las formulaciones en el área de alimentos: </w:t>
      </w:r>
    </w:p>
    <w:p w14:paraId="62FD7049" w14:textId="77777777" w:rsidR="005752B1" w:rsidRPr="009008E3" w:rsidRDefault="005752B1" w:rsidP="006D16AC">
      <w:pPr>
        <w:spacing w:line="360" w:lineRule="auto"/>
        <w:jc w:val="both"/>
        <w:rPr>
          <w:rFonts w:ascii="Arial" w:eastAsia="Times New Roman" w:hAnsi="Arial" w:cs="Arial"/>
          <w:color w:val="auto"/>
          <w:lang w:eastAsia="es-EC"/>
        </w:rPr>
      </w:pPr>
    </w:p>
    <w:p w14:paraId="6BF02FCD"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lastRenderedPageBreak/>
        <w:t xml:space="preserve">Proporciona una alta viscosidad en solución a concentraciones bajas. </w:t>
      </w:r>
    </w:p>
    <w:p w14:paraId="7866B186"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 xml:space="preserve">Fácilmente soluble en agua caliente o fría. </w:t>
      </w:r>
    </w:p>
    <w:p w14:paraId="16B54ACF"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 xml:space="preserve">Viscosidad estable de las soluciones en amplios rangos de temperatura. </w:t>
      </w:r>
    </w:p>
    <w:p w14:paraId="440394AE"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 xml:space="preserve">Viscosidad de las soluciones no es afectado por el pH. </w:t>
      </w:r>
    </w:p>
    <w:p w14:paraId="586BBADD"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 xml:space="preserve">Es resistente a la degradación enzimática. </w:t>
      </w:r>
    </w:p>
    <w:p w14:paraId="37ECA074"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 xml:space="preserve">Los sistemas estabilizados con goma xanthan son muy estables a las variaciones de agitación. </w:t>
      </w:r>
    </w:p>
    <w:p w14:paraId="0BD458C3"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 xml:space="preserve">Estabilidad excelente en sistemas ácidos. </w:t>
      </w:r>
    </w:p>
    <w:p w14:paraId="6C5DE36A" w14:textId="77777777" w:rsidR="006D16AC" w:rsidRPr="005752B1" w:rsidRDefault="006D16AC" w:rsidP="005752B1">
      <w:pPr>
        <w:pStyle w:val="Prrafodelista"/>
        <w:numPr>
          <w:ilvl w:val="0"/>
          <w:numId w:val="6"/>
        </w:numPr>
        <w:spacing w:after="0" w:line="48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Soluciones de goma xanthan son estables y compatibles con la mayoría de las sales.</w:t>
      </w:r>
    </w:p>
    <w:p w14:paraId="68EA4AA6" w14:textId="7B677EF8" w:rsidR="006D16AC" w:rsidRDefault="006D16AC" w:rsidP="005752B1">
      <w:pPr>
        <w:pStyle w:val="Prrafodelista"/>
        <w:numPr>
          <w:ilvl w:val="0"/>
          <w:numId w:val="6"/>
        </w:numPr>
        <w:spacing w:after="0" w:line="360" w:lineRule="auto"/>
        <w:ind w:left="360"/>
        <w:jc w:val="both"/>
        <w:rPr>
          <w:rFonts w:ascii="Arial" w:eastAsia="Times New Roman" w:hAnsi="Arial" w:cs="Arial"/>
          <w:sz w:val="24"/>
          <w:szCs w:val="24"/>
          <w:lang w:eastAsia="es-EC"/>
        </w:rPr>
      </w:pPr>
      <w:r w:rsidRPr="005752B1">
        <w:rPr>
          <w:rFonts w:ascii="Arial" w:eastAsia="Times New Roman" w:hAnsi="Arial" w:cs="Arial"/>
          <w:sz w:val="24"/>
          <w:szCs w:val="24"/>
          <w:lang w:eastAsia="es-EC"/>
        </w:rPr>
        <w:t>Soluciones de goma xanthan incrementan su viscosidad en presencia de soluciones de goma guar y/o algarrobo por desarrollar características sinergisticas o de potenciación una a otras, es decir podrían alcanzarse mayores viscosidades a dosis similares.</w:t>
      </w:r>
      <w:r w:rsidR="00B014F1">
        <w:rPr>
          <w:rFonts w:ascii="Arial" w:eastAsia="Times New Roman" w:hAnsi="Arial" w:cs="Arial"/>
          <w:sz w:val="24"/>
          <w:szCs w:val="24"/>
          <w:lang w:eastAsia="es-EC"/>
        </w:rPr>
        <w:t xml:space="preserve"> (Biliaderis, C.</w:t>
      </w:r>
      <w:r w:rsidR="00FA2690" w:rsidRPr="005752B1">
        <w:rPr>
          <w:rFonts w:ascii="Arial" w:eastAsia="Times New Roman" w:hAnsi="Arial" w:cs="Arial"/>
          <w:sz w:val="24"/>
          <w:szCs w:val="24"/>
          <w:lang w:eastAsia="es-EC"/>
        </w:rPr>
        <w:t xml:space="preserve"> 2009).</w:t>
      </w:r>
    </w:p>
    <w:p w14:paraId="419CEB46" w14:textId="77777777" w:rsidR="005752B1" w:rsidRPr="005752B1" w:rsidRDefault="005752B1" w:rsidP="005752B1">
      <w:pPr>
        <w:spacing w:line="360" w:lineRule="auto"/>
        <w:jc w:val="both"/>
        <w:rPr>
          <w:rFonts w:ascii="Arial" w:eastAsia="Times New Roman" w:hAnsi="Arial" w:cs="Arial"/>
          <w:lang w:eastAsia="es-EC"/>
        </w:rPr>
      </w:pPr>
    </w:p>
    <w:p w14:paraId="596AA4D2" w14:textId="424BD394" w:rsidR="006D16AC" w:rsidRPr="00FA2690" w:rsidRDefault="00FA2690" w:rsidP="005752B1">
      <w:pPr>
        <w:spacing w:line="360" w:lineRule="auto"/>
        <w:jc w:val="both"/>
        <w:rPr>
          <w:rFonts w:ascii="Arial" w:hAnsi="Arial" w:cs="Arial"/>
        </w:rPr>
      </w:pPr>
      <w:r w:rsidRPr="00FA2690">
        <w:rPr>
          <w:rFonts w:ascii="Arial" w:hAnsi="Arial" w:cs="Arial"/>
        </w:rPr>
        <w:t>La goma xant</w:t>
      </w:r>
      <w:r w:rsidR="00556C8E">
        <w:rPr>
          <w:rFonts w:ascii="Arial" w:hAnsi="Arial" w:cs="Arial"/>
        </w:rPr>
        <w:t>h</w:t>
      </w:r>
      <w:r w:rsidRPr="00FA2690">
        <w:rPr>
          <w:rFonts w:ascii="Arial" w:hAnsi="Arial" w:cs="Arial"/>
        </w:rPr>
        <w:t>an se usa en los alimentos desde 1969 aprobada por la FDA, que cumple también con las normas legales y sanitarias del Codex para ser usado en los alimentos. En la norma del Codex (STAN074-1981) para alimentos elaborados a base de cereales para lactantes y niños pequeños, el valor máximo permitido por 100 gramos de producto es de 1000 mg en alimentos solos o combinados con otras gomas (</w:t>
      </w:r>
      <w:r>
        <w:rPr>
          <w:rFonts w:ascii="Arial" w:hAnsi="Arial" w:cs="Arial"/>
        </w:rPr>
        <w:t>Polit, M. 2013)</w:t>
      </w:r>
    </w:p>
    <w:p w14:paraId="7763ED7E" w14:textId="77777777" w:rsidR="00FA2690" w:rsidRPr="009008E3" w:rsidRDefault="00FA2690" w:rsidP="00FA2690">
      <w:pPr>
        <w:spacing w:line="360" w:lineRule="auto"/>
        <w:jc w:val="both"/>
        <w:rPr>
          <w:rFonts w:ascii="Arial" w:eastAsia="Times New Roman" w:hAnsi="Arial" w:cs="Arial"/>
          <w:color w:val="auto"/>
          <w:lang w:eastAsia="es-EC"/>
        </w:rPr>
      </w:pPr>
    </w:p>
    <w:p w14:paraId="3B90DAE0" w14:textId="78C86A45" w:rsidR="006D16AC" w:rsidRPr="009008E3" w:rsidRDefault="006D16AC" w:rsidP="006D16AC">
      <w:pPr>
        <w:spacing w:line="360" w:lineRule="auto"/>
        <w:jc w:val="both"/>
        <w:rPr>
          <w:rFonts w:ascii="Arial" w:eastAsia="Times New Roman" w:hAnsi="Arial" w:cs="Arial"/>
          <w:color w:val="auto"/>
          <w:szCs w:val="22"/>
          <w:lang w:eastAsia="es-EC"/>
        </w:rPr>
      </w:pPr>
      <w:r w:rsidRPr="009008E3">
        <w:rPr>
          <w:rFonts w:ascii="Arial" w:eastAsia="Times New Roman" w:hAnsi="Arial" w:cs="Arial"/>
          <w:color w:val="auto"/>
          <w:lang w:eastAsia="es-EC"/>
        </w:rPr>
        <w:t>La goma xanthan mejora las características de la masa y es útil en la fabricación de rellenos y emulsiones de sabor. Pueden prepararse los rellenos de panadería en estado frío y el producto resultante tendrá excelente textura y buen desarrollo del sabor. El nivel de uso es 0,1% a 0,5%. Goma Xanthan ahorra tiempo en la reparación, comparado con otros estabilizantes convencionales cuando se usa en sabores emulsionados para panadería. Un nivel del uso de 0,1% a 0,5% producirá una textura suave y excelente estabilidad en emulsiones de sabor (</w:t>
      </w:r>
      <w:r w:rsidR="00B014F1">
        <w:rPr>
          <w:rFonts w:ascii="Arial" w:eastAsia="Times New Roman" w:hAnsi="Arial" w:cs="Arial"/>
          <w:color w:val="auto"/>
          <w:szCs w:val="22"/>
          <w:lang w:eastAsia="es-EC"/>
        </w:rPr>
        <w:t xml:space="preserve">Eastman, J.; Moore, C. </w:t>
      </w:r>
      <w:r w:rsidRPr="009008E3">
        <w:rPr>
          <w:rFonts w:ascii="Arial" w:eastAsia="Times New Roman" w:hAnsi="Arial" w:cs="Arial"/>
          <w:color w:val="auto"/>
          <w:szCs w:val="22"/>
          <w:lang w:eastAsia="es-EC"/>
        </w:rPr>
        <w:t>2004).</w:t>
      </w:r>
    </w:p>
    <w:p w14:paraId="3F2995A6" w14:textId="77777777" w:rsidR="006D16AC" w:rsidRPr="009008E3" w:rsidRDefault="006D16AC" w:rsidP="006D16AC">
      <w:pPr>
        <w:spacing w:line="360" w:lineRule="auto"/>
        <w:jc w:val="both"/>
        <w:rPr>
          <w:rFonts w:ascii="Arial" w:eastAsia="Times New Roman" w:hAnsi="Arial" w:cs="Arial"/>
          <w:color w:val="auto"/>
          <w:szCs w:val="22"/>
          <w:lang w:eastAsia="es-EC"/>
        </w:rPr>
      </w:pPr>
    </w:p>
    <w:p w14:paraId="395ED12E" w14:textId="77777777" w:rsidR="006D16AC" w:rsidRDefault="006D16AC" w:rsidP="00D64431">
      <w:pPr>
        <w:pStyle w:val="Prrafodelista"/>
        <w:numPr>
          <w:ilvl w:val="1"/>
          <w:numId w:val="15"/>
        </w:numPr>
        <w:spacing w:line="360" w:lineRule="auto"/>
        <w:ind w:left="567" w:hanging="567"/>
        <w:jc w:val="both"/>
        <w:rPr>
          <w:rFonts w:ascii="Arial" w:eastAsia="Times New Roman" w:hAnsi="Arial" w:cs="Arial"/>
          <w:b/>
          <w:sz w:val="24"/>
          <w:lang w:eastAsia="es-EC"/>
        </w:rPr>
      </w:pPr>
      <w:r w:rsidRPr="009008E3">
        <w:rPr>
          <w:rFonts w:ascii="Arial" w:eastAsia="Times New Roman" w:hAnsi="Arial" w:cs="Arial"/>
          <w:b/>
          <w:sz w:val="24"/>
          <w:lang w:eastAsia="es-EC"/>
        </w:rPr>
        <w:t>Aditivos usados en productos cárnicos</w:t>
      </w:r>
    </w:p>
    <w:p w14:paraId="058B9D51" w14:textId="77777777" w:rsidR="006D16AC" w:rsidRPr="009008E3" w:rsidRDefault="006D16AC" w:rsidP="00D64431">
      <w:pPr>
        <w:pStyle w:val="Prrafodelista"/>
        <w:numPr>
          <w:ilvl w:val="2"/>
          <w:numId w:val="15"/>
        </w:numPr>
        <w:spacing w:line="360" w:lineRule="auto"/>
        <w:ind w:right="76"/>
        <w:jc w:val="both"/>
        <w:rPr>
          <w:rFonts w:ascii="Arial" w:hAnsi="Arial" w:cs="Arial"/>
          <w:b/>
          <w:sz w:val="24"/>
        </w:rPr>
      </w:pPr>
      <w:r w:rsidRPr="009008E3">
        <w:rPr>
          <w:rFonts w:ascii="Arial" w:hAnsi="Arial" w:cs="Arial"/>
          <w:b/>
          <w:sz w:val="24"/>
        </w:rPr>
        <w:t xml:space="preserve">Sal </w:t>
      </w:r>
    </w:p>
    <w:p w14:paraId="44134D9E" w14:textId="205CB7E8" w:rsidR="00B34F45" w:rsidRPr="00320916" w:rsidRDefault="00320916" w:rsidP="006D16AC">
      <w:pPr>
        <w:spacing w:line="360" w:lineRule="auto"/>
        <w:jc w:val="both"/>
        <w:rPr>
          <w:rFonts w:ascii="Arial" w:hAnsi="Arial" w:cs="Arial"/>
        </w:rPr>
      </w:pPr>
      <w:r w:rsidRPr="00320916">
        <w:rPr>
          <w:rFonts w:ascii="Arial" w:hAnsi="Arial" w:cs="Arial"/>
        </w:rPr>
        <w:t>La sal se adiciona a los productos cárnicos con una amplia variedad de propósitos, entre ellos preservar y saborizar los alimentos donde inhibe el crecimiento microbiano (Terrasa, 2012).</w:t>
      </w:r>
    </w:p>
    <w:p w14:paraId="1700B6F7" w14:textId="77777777" w:rsidR="00320916" w:rsidRPr="009008E3" w:rsidRDefault="00320916" w:rsidP="006D16AC">
      <w:pPr>
        <w:spacing w:line="360" w:lineRule="auto"/>
        <w:jc w:val="both"/>
        <w:rPr>
          <w:rFonts w:ascii="Arial" w:hAnsi="Arial" w:cs="Arial"/>
          <w:color w:val="auto"/>
        </w:rPr>
      </w:pPr>
    </w:p>
    <w:p w14:paraId="3515C05B" w14:textId="77777777" w:rsidR="006D16AC" w:rsidRPr="009008E3" w:rsidRDefault="006D16AC" w:rsidP="00D64431">
      <w:pPr>
        <w:pStyle w:val="Prrafodelista"/>
        <w:numPr>
          <w:ilvl w:val="2"/>
          <w:numId w:val="15"/>
        </w:numPr>
        <w:spacing w:line="360" w:lineRule="auto"/>
        <w:jc w:val="both"/>
        <w:rPr>
          <w:rFonts w:ascii="Arial" w:hAnsi="Arial" w:cs="Arial"/>
          <w:b/>
          <w:sz w:val="24"/>
        </w:rPr>
      </w:pPr>
      <w:r w:rsidRPr="009008E3">
        <w:rPr>
          <w:rFonts w:ascii="Arial" w:hAnsi="Arial" w:cs="Arial"/>
          <w:b/>
          <w:sz w:val="24"/>
        </w:rPr>
        <w:t xml:space="preserve">Agua </w:t>
      </w:r>
    </w:p>
    <w:p w14:paraId="059A7766" w14:textId="4C7EE9A1" w:rsidR="006A0715" w:rsidRDefault="006D16AC" w:rsidP="005752B1">
      <w:pPr>
        <w:spacing w:line="360" w:lineRule="auto"/>
        <w:jc w:val="both"/>
        <w:rPr>
          <w:rFonts w:ascii="Arial" w:hAnsi="Arial" w:cs="Arial"/>
          <w:color w:val="auto"/>
        </w:rPr>
      </w:pPr>
      <w:r w:rsidRPr="009008E3">
        <w:rPr>
          <w:rFonts w:ascii="Arial" w:hAnsi="Arial" w:cs="Arial"/>
          <w:color w:val="auto"/>
        </w:rPr>
        <w:t xml:space="preserve">El agua ayuda a disolver la sal y demás ingredientes de un producto, disminuye los costos de producción. </w:t>
      </w:r>
      <w:r w:rsidR="00393F67">
        <w:rPr>
          <w:rFonts w:ascii="Arial" w:hAnsi="Arial" w:cs="Arial"/>
          <w:color w:val="auto"/>
        </w:rPr>
        <w:t>El agua destinada a la fabricación de los alimentos debe ser potable y en algunos casos desmineralizada. El ácido carbónico</w:t>
      </w:r>
      <w:r w:rsidR="00E94F05">
        <w:rPr>
          <w:rFonts w:ascii="Arial" w:hAnsi="Arial" w:cs="Arial"/>
          <w:color w:val="auto"/>
        </w:rPr>
        <w:t xml:space="preserve"> y las sales de calcio presentes en el agua dura atacan a las conducciones produciendo incrustaciones, disuelve los metales y provoca defectos, como pueden ser anomalías de color o sabor en los alimentos producidos.</w:t>
      </w:r>
      <w:r w:rsidR="00393F67">
        <w:rPr>
          <w:rFonts w:ascii="Arial" w:hAnsi="Arial" w:cs="Arial"/>
          <w:color w:val="auto"/>
        </w:rPr>
        <w:t xml:space="preserve"> </w:t>
      </w:r>
      <w:r w:rsidR="00B014F1">
        <w:rPr>
          <w:rFonts w:ascii="Arial" w:hAnsi="Arial" w:cs="Arial"/>
          <w:color w:val="auto"/>
        </w:rPr>
        <w:t xml:space="preserve">(Astudillo, S. </w:t>
      </w:r>
      <w:r w:rsidR="00E94F05">
        <w:rPr>
          <w:rFonts w:ascii="Arial" w:hAnsi="Arial" w:cs="Arial"/>
          <w:color w:val="auto"/>
        </w:rPr>
        <w:t>R. 2014)</w:t>
      </w:r>
    </w:p>
    <w:p w14:paraId="120F6F24" w14:textId="77777777" w:rsidR="005752B1" w:rsidRPr="009008E3" w:rsidRDefault="005752B1" w:rsidP="006D16AC">
      <w:pPr>
        <w:spacing w:line="360" w:lineRule="auto"/>
        <w:ind w:left="708"/>
        <w:jc w:val="both"/>
        <w:rPr>
          <w:rFonts w:ascii="Arial" w:hAnsi="Arial" w:cs="Arial"/>
          <w:color w:val="auto"/>
        </w:rPr>
      </w:pPr>
    </w:p>
    <w:p w14:paraId="3C95AA51" w14:textId="50DCC324" w:rsidR="006D16AC" w:rsidRPr="009008E3" w:rsidRDefault="00465541" w:rsidP="00D64431">
      <w:pPr>
        <w:pStyle w:val="Prrafodelista"/>
        <w:numPr>
          <w:ilvl w:val="2"/>
          <w:numId w:val="15"/>
        </w:numPr>
        <w:spacing w:line="360" w:lineRule="auto"/>
        <w:jc w:val="both"/>
        <w:rPr>
          <w:rFonts w:ascii="Arial" w:eastAsia="Times New Roman" w:hAnsi="Arial" w:cs="Arial"/>
          <w:b/>
          <w:sz w:val="24"/>
          <w:lang w:eastAsia="es-EC"/>
        </w:rPr>
      </w:pPr>
      <w:r>
        <w:rPr>
          <w:rFonts w:ascii="Arial" w:eastAsia="Times New Roman" w:hAnsi="Arial" w:cs="Arial"/>
          <w:b/>
          <w:sz w:val="24"/>
          <w:lang w:eastAsia="es-EC"/>
        </w:rPr>
        <w:t>Almidón</w:t>
      </w:r>
      <w:r w:rsidR="006D16AC" w:rsidRPr="009008E3">
        <w:rPr>
          <w:rFonts w:ascii="Arial" w:eastAsia="Times New Roman" w:hAnsi="Arial" w:cs="Arial"/>
          <w:b/>
          <w:sz w:val="24"/>
          <w:lang w:eastAsia="es-EC"/>
        </w:rPr>
        <w:t xml:space="preserve"> de maíz</w:t>
      </w:r>
    </w:p>
    <w:p w14:paraId="0E336B96" w14:textId="1ADAC4AE" w:rsidR="006D16AC" w:rsidRPr="00465541" w:rsidRDefault="00465541" w:rsidP="006D16AC">
      <w:pPr>
        <w:suppressAutoHyphens w:val="0"/>
        <w:spacing w:line="360" w:lineRule="auto"/>
        <w:jc w:val="both"/>
        <w:rPr>
          <w:rFonts w:ascii="Arial" w:hAnsi="Arial" w:cs="Arial"/>
        </w:rPr>
      </w:pPr>
      <w:r w:rsidRPr="00465541">
        <w:rPr>
          <w:rFonts w:ascii="Arial" w:hAnsi="Arial" w:cs="Arial"/>
        </w:rPr>
        <w:t>Los almidones actúan como sustancias ligantes y emulsificantes en las formulaciones. Los más utilizados son los de yuca, maí</w:t>
      </w:r>
      <w:r>
        <w:rPr>
          <w:rFonts w:ascii="Arial" w:hAnsi="Arial" w:cs="Arial"/>
        </w:rPr>
        <w:t>z y papa. (Astudillo S.</w:t>
      </w:r>
      <w:r w:rsidRPr="00465541">
        <w:rPr>
          <w:rFonts w:ascii="Arial" w:hAnsi="Arial" w:cs="Arial"/>
        </w:rPr>
        <w:t xml:space="preserve"> 2015).</w:t>
      </w:r>
    </w:p>
    <w:p w14:paraId="3002ABCA" w14:textId="77777777" w:rsidR="0002459D" w:rsidRDefault="0002459D" w:rsidP="006D16AC">
      <w:pPr>
        <w:suppressAutoHyphens w:val="0"/>
        <w:spacing w:line="360" w:lineRule="auto"/>
        <w:jc w:val="both"/>
        <w:rPr>
          <w:rFonts w:ascii="Arial" w:eastAsia="Times New Roman" w:hAnsi="Arial" w:cs="Arial"/>
          <w:color w:val="auto"/>
          <w:lang w:eastAsia="es-EC"/>
        </w:rPr>
      </w:pPr>
    </w:p>
    <w:p w14:paraId="65B31283" w14:textId="08688137" w:rsidR="006D16AC" w:rsidRPr="009008E3" w:rsidRDefault="00B34F45" w:rsidP="00D64431">
      <w:pPr>
        <w:pStyle w:val="Prrafodelista"/>
        <w:numPr>
          <w:ilvl w:val="2"/>
          <w:numId w:val="15"/>
        </w:numPr>
        <w:spacing w:line="360" w:lineRule="auto"/>
        <w:jc w:val="both"/>
        <w:rPr>
          <w:rFonts w:ascii="Arial" w:eastAsia="Times New Roman" w:hAnsi="Arial" w:cs="Arial"/>
          <w:sz w:val="24"/>
          <w:lang w:eastAsia="es-EC"/>
        </w:rPr>
      </w:pPr>
      <w:r w:rsidRPr="009008E3">
        <w:rPr>
          <w:rFonts w:ascii="Arial" w:eastAsia="Times New Roman" w:hAnsi="Arial" w:cs="Arial"/>
          <w:b/>
          <w:sz w:val="24"/>
          <w:lang w:eastAsia="es-EC"/>
        </w:rPr>
        <w:t>Polifosfato</w:t>
      </w:r>
      <w:r w:rsidR="006D16AC" w:rsidRPr="009008E3">
        <w:rPr>
          <w:rFonts w:ascii="Arial" w:eastAsia="Times New Roman" w:hAnsi="Arial" w:cs="Arial"/>
          <w:b/>
          <w:sz w:val="24"/>
          <w:lang w:eastAsia="es-EC"/>
        </w:rPr>
        <w:t xml:space="preserve"> </w:t>
      </w:r>
    </w:p>
    <w:p w14:paraId="408278BB" w14:textId="6A318066" w:rsidR="0044366E" w:rsidRPr="0044366E" w:rsidRDefault="0044366E" w:rsidP="006D16AC">
      <w:pPr>
        <w:suppressAutoHyphens w:val="0"/>
        <w:spacing w:line="360" w:lineRule="auto"/>
        <w:jc w:val="both"/>
        <w:rPr>
          <w:rFonts w:ascii="Arial" w:eastAsia="Times New Roman" w:hAnsi="Arial" w:cs="Arial"/>
          <w:color w:val="auto"/>
          <w:lang w:eastAsia="es-EC"/>
        </w:rPr>
      </w:pPr>
      <w:r w:rsidRPr="0044366E">
        <w:rPr>
          <w:rFonts w:ascii="Arial" w:hAnsi="Arial" w:cs="Arial"/>
        </w:rPr>
        <w:t>En la industria de productos cárnicos procesados, los polifosfatos son utilizados para aumentar la retención de humedad de estos, formar emulsiones estables y desarrollar una textura agradable por su elevado poder de solubilizar las proteínas. Los más conocidos son el ácido ortofosfórico (H3PO4), el ácido metafosfórico (HPO3), que deriva por eliminación de una molécula de agua y el último más conocido es el ácido pirofosfórico (H4P2O7). Este es obtenido por condensación de dos moléculas de ácido ortofosfórico con eliminación de una molécula de agua. El uso de estos fosfatos está restringido a no exceder el 0,5% del producto terminado. En el tejido muscular ya existe aproximadamente 0.1% d</w:t>
      </w:r>
      <w:r w:rsidR="00C202C9">
        <w:rPr>
          <w:rFonts w:ascii="Arial" w:hAnsi="Arial" w:cs="Arial"/>
        </w:rPr>
        <w:t>e fosfato presente naturalmente. (</w:t>
      </w:r>
      <w:r w:rsidR="00D9614B">
        <w:rPr>
          <w:rFonts w:ascii="Arial" w:hAnsi="Arial" w:cs="Arial"/>
          <w:lang w:eastAsia="es-EC"/>
        </w:rPr>
        <w:t>Rosero, R. 2015</w:t>
      </w:r>
      <w:r w:rsidR="00C202C9">
        <w:rPr>
          <w:rFonts w:ascii="Arial" w:hAnsi="Arial" w:cs="Arial"/>
        </w:rPr>
        <w:t>)</w:t>
      </w:r>
    </w:p>
    <w:p w14:paraId="7737EE78" w14:textId="77777777" w:rsidR="006D16AC" w:rsidRPr="009008E3" w:rsidRDefault="006D16AC" w:rsidP="006D16AC">
      <w:pPr>
        <w:spacing w:line="360" w:lineRule="auto"/>
        <w:jc w:val="both"/>
        <w:rPr>
          <w:rFonts w:ascii="Arial" w:eastAsia="Times New Roman" w:hAnsi="Arial" w:cs="Arial"/>
          <w:color w:val="auto"/>
          <w:lang w:eastAsia="es-EC"/>
        </w:rPr>
      </w:pPr>
    </w:p>
    <w:p w14:paraId="37C46DC0" w14:textId="77777777" w:rsidR="006D16AC" w:rsidRPr="009008E3" w:rsidRDefault="006D16AC" w:rsidP="00D64431">
      <w:pPr>
        <w:pStyle w:val="Prrafodelista"/>
        <w:numPr>
          <w:ilvl w:val="2"/>
          <w:numId w:val="15"/>
        </w:numPr>
        <w:spacing w:line="360" w:lineRule="auto"/>
        <w:jc w:val="both"/>
        <w:rPr>
          <w:rFonts w:ascii="Arial" w:eastAsia="Times New Roman" w:hAnsi="Arial" w:cs="Arial"/>
          <w:b/>
          <w:sz w:val="24"/>
          <w:lang w:eastAsia="es-EC"/>
        </w:rPr>
      </w:pPr>
      <w:r w:rsidRPr="009008E3">
        <w:rPr>
          <w:rFonts w:ascii="Arial" w:eastAsia="Times New Roman" w:hAnsi="Arial" w:cs="Arial"/>
          <w:b/>
          <w:sz w:val="24"/>
          <w:lang w:eastAsia="es-EC"/>
        </w:rPr>
        <w:lastRenderedPageBreak/>
        <w:t>Ácido Ascórbico</w:t>
      </w:r>
    </w:p>
    <w:p w14:paraId="05B337D8" w14:textId="77777777" w:rsidR="006D16AC" w:rsidRPr="009008E3" w:rsidRDefault="006D16AC" w:rsidP="006D16AC">
      <w:pPr>
        <w:suppressAutoHyphens w:val="0"/>
        <w:spacing w:line="360" w:lineRule="auto"/>
        <w:jc w:val="both"/>
        <w:rPr>
          <w:rFonts w:ascii="Arial" w:eastAsia="Times New Roman" w:hAnsi="Arial" w:cs="Arial"/>
          <w:color w:val="auto"/>
          <w:lang w:eastAsia="es-EC"/>
        </w:rPr>
      </w:pPr>
      <w:r w:rsidRPr="009008E3">
        <w:rPr>
          <w:rFonts w:ascii="Arial" w:eastAsia="Times New Roman" w:hAnsi="Arial" w:cs="Arial"/>
          <w:color w:val="auto"/>
          <w:lang w:eastAsia="es-EC"/>
        </w:rPr>
        <w:t xml:space="preserve">El ácido ascórbico es un ácido fuerte, de pH 2 a 3, dotado de potentes propiedades reductoras, que suele ser usado en salmueras, sobre todo para disminuir las cantidades residuales de nitritos en los productos acabados; es capaz de descomponer en presencia de sales de hierro y de otros metales. La adición de citrato de sodio o ácido cítrico bloquea estos metales y asegura así la acción del ácido ascórbico. </w:t>
      </w:r>
    </w:p>
    <w:p w14:paraId="47720BD2" w14:textId="77777777" w:rsidR="006D16AC" w:rsidRPr="009008E3" w:rsidRDefault="006D16AC" w:rsidP="006D16AC">
      <w:pPr>
        <w:suppressAutoHyphens w:val="0"/>
        <w:spacing w:line="360" w:lineRule="auto"/>
        <w:jc w:val="both"/>
        <w:rPr>
          <w:rFonts w:ascii="Arial" w:eastAsia="Times New Roman" w:hAnsi="Arial" w:cs="Arial"/>
          <w:color w:val="auto"/>
          <w:lang w:eastAsia="es-EC"/>
        </w:rPr>
      </w:pPr>
    </w:p>
    <w:p w14:paraId="7D3C5386" w14:textId="560C3ED2" w:rsidR="006D16AC" w:rsidRDefault="006D16AC" w:rsidP="006D16AC">
      <w:pPr>
        <w:suppressAutoHyphens w:val="0"/>
        <w:spacing w:line="360" w:lineRule="auto"/>
        <w:jc w:val="both"/>
        <w:rPr>
          <w:rFonts w:ascii="Arial" w:eastAsia="Times New Roman" w:hAnsi="Arial" w:cs="Arial"/>
          <w:color w:val="auto"/>
          <w:lang w:eastAsia="es-EC"/>
        </w:rPr>
      </w:pPr>
      <w:r w:rsidRPr="009008E3">
        <w:rPr>
          <w:rFonts w:ascii="Arial" w:eastAsia="Times New Roman" w:hAnsi="Arial" w:cs="Arial"/>
          <w:color w:val="auto"/>
          <w:lang w:eastAsia="es-EC"/>
        </w:rPr>
        <w:t>Además indica que cuando se oxida el ácido ascórbico, cosa que por su intensidad ocurre con frecuencia se forma ácido diacetoglucónico y 2.ceto.1.glucónico, con potente acción, oxidante frente a la mioglobina a la que transforman en meta globina, de color marrón verdoso; la asociación del ácido ascórbico, asegurarían la estabilidad del color, al impedir la formación de metamio</w:t>
      </w:r>
      <w:r w:rsidR="00B014F1">
        <w:rPr>
          <w:rFonts w:ascii="Arial" w:eastAsia="Times New Roman" w:hAnsi="Arial" w:cs="Arial"/>
          <w:color w:val="auto"/>
          <w:lang w:eastAsia="es-EC"/>
        </w:rPr>
        <w:t>globina (Laje</w:t>
      </w:r>
      <w:r w:rsidRPr="009008E3">
        <w:rPr>
          <w:rFonts w:ascii="Arial" w:eastAsia="Times New Roman" w:hAnsi="Arial" w:cs="Arial"/>
          <w:color w:val="auto"/>
          <w:lang w:eastAsia="es-EC"/>
        </w:rPr>
        <w:t>, C. 2012).</w:t>
      </w:r>
    </w:p>
    <w:p w14:paraId="3C9B4B02" w14:textId="77777777" w:rsidR="002135DB" w:rsidRDefault="002135DB" w:rsidP="006D16AC">
      <w:pPr>
        <w:suppressAutoHyphens w:val="0"/>
        <w:spacing w:line="360" w:lineRule="auto"/>
        <w:jc w:val="both"/>
        <w:rPr>
          <w:rFonts w:ascii="Arial" w:eastAsia="Times New Roman" w:hAnsi="Arial" w:cs="Arial"/>
          <w:color w:val="auto"/>
          <w:lang w:eastAsia="es-EC"/>
        </w:rPr>
      </w:pPr>
    </w:p>
    <w:p w14:paraId="3B7F5F7A" w14:textId="21DEFA46" w:rsidR="006D16AC" w:rsidRPr="00465541" w:rsidRDefault="00465541" w:rsidP="00D64431">
      <w:pPr>
        <w:pStyle w:val="Prrafodelista"/>
        <w:numPr>
          <w:ilvl w:val="2"/>
          <w:numId w:val="15"/>
        </w:numPr>
        <w:spacing w:line="360" w:lineRule="auto"/>
        <w:jc w:val="both"/>
        <w:rPr>
          <w:rFonts w:ascii="Arial" w:hAnsi="Arial" w:cs="Arial"/>
          <w:b/>
        </w:rPr>
      </w:pPr>
      <w:r>
        <w:rPr>
          <w:rFonts w:ascii="Arial" w:hAnsi="Arial" w:cs="Arial"/>
          <w:b/>
          <w:sz w:val="24"/>
        </w:rPr>
        <w:t>Condimentos</w:t>
      </w:r>
    </w:p>
    <w:p w14:paraId="5F2ECF99" w14:textId="5112EF2D" w:rsidR="00465541" w:rsidRPr="00465541" w:rsidRDefault="00465541" w:rsidP="00465541">
      <w:pPr>
        <w:spacing w:line="360" w:lineRule="auto"/>
        <w:jc w:val="both"/>
        <w:rPr>
          <w:rFonts w:ascii="Arial" w:hAnsi="Arial" w:cs="Arial"/>
          <w:b/>
        </w:rPr>
      </w:pPr>
      <w:r w:rsidRPr="00465541">
        <w:rPr>
          <w:rFonts w:ascii="Arial" w:hAnsi="Arial" w:cs="Arial"/>
        </w:rPr>
        <w:t>Las especias y condimentos son sustancias aromáticas de origen vegetal, las cuales se adicionan a los productos cárnicos para acentuar los aromas propios de la carne y para otorgar aromas y sabores característicos. Los más comúnmente utilizados son: cebolla, ajo, pimienta blanca, pimienta negra, pimentón, laurel, jengibre, canela, clavos de olor, comino, mejorana, perejil,</w:t>
      </w:r>
      <w:r w:rsidR="00B014F1">
        <w:rPr>
          <w:rFonts w:ascii="Arial" w:hAnsi="Arial" w:cs="Arial"/>
        </w:rPr>
        <w:t xml:space="preserve"> nuez moscada y tomillo (Apango</w:t>
      </w:r>
      <w:r w:rsidRPr="00465541">
        <w:rPr>
          <w:rFonts w:ascii="Arial" w:hAnsi="Arial" w:cs="Arial"/>
        </w:rPr>
        <w:t>, 2005). Actualmente, además de las especias naturales deshidratadas, se utilizan aceit</w:t>
      </w:r>
      <w:r w:rsidR="000152A2">
        <w:rPr>
          <w:rFonts w:ascii="Arial" w:hAnsi="Arial" w:cs="Arial"/>
        </w:rPr>
        <w:t>es esenciales y oleoresinoides. (</w:t>
      </w:r>
      <w:r w:rsidR="00942B78">
        <w:rPr>
          <w:rFonts w:ascii="Arial" w:hAnsi="Arial" w:cs="Arial"/>
        </w:rPr>
        <w:t>Sánchez, C.; Vásquez, A. 2016</w:t>
      </w:r>
      <w:r w:rsidR="000152A2">
        <w:rPr>
          <w:rFonts w:ascii="Arial" w:hAnsi="Arial" w:cs="Arial"/>
        </w:rPr>
        <w:t>)</w:t>
      </w:r>
    </w:p>
    <w:p w14:paraId="4081B339" w14:textId="77777777" w:rsidR="006D16AC" w:rsidRDefault="006D16AC" w:rsidP="006D16AC">
      <w:pPr>
        <w:spacing w:line="360" w:lineRule="auto"/>
        <w:ind w:left="588" w:right="1361"/>
        <w:jc w:val="both"/>
        <w:rPr>
          <w:rFonts w:ascii="Arial" w:eastAsia="Arial" w:hAnsi="Arial" w:cs="Arial"/>
          <w:b/>
          <w:color w:val="auto"/>
        </w:rPr>
      </w:pPr>
    </w:p>
    <w:p w14:paraId="0B587806" w14:textId="5D52BD58" w:rsidR="006D16AC" w:rsidRPr="009008E3" w:rsidRDefault="00826A90" w:rsidP="00D64431">
      <w:pPr>
        <w:pStyle w:val="Prrafodelista"/>
        <w:numPr>
          <w:ilvl w:val="1"/>
          <w:numId w:val="15"/>
        </w:numPr>
        <w:autoSpaceDE w:val="0"/>
        <w:autoSpaceDN w:val="0"/>
        <w:adjustRightInd w:val="0"/>
        <w:spacing w:line="360" w:lineRule="auto"/>
        <w:jc w:val="both"/>
        <w:rPr>
          <w:rFonts w:ascii="Arial" w:hAnsi="Arial" w:cs="Arial"/>
          <w:b/>
          <w:sz w:val="24"/>
        </w:rPr>
      </w:pPr>
      <w:r>
        <w:rPr>
          <w:rFonts w:ascii="Arial" w:hAnsi="Arial" w:cs="Arial"/>
          <w:b/>
          <w:sz w:val="24"/>
        </w:rPr>
        <w:t xml:space="preserve">  </w:t>
      </w:r>
      <w:r w:rsidR="006D16AC" w:rsidRPr="009008E3">
        <w:rPr>
          <w:rFonts w:ascii="Arial" w:hAnsi="Arial" w:cs="Arial"/>
          <w:b/>
          <w:sz w:val="24"/>
        </w:rPr>
        <w:t xml:space="preserve">Alimentación vegetariana  </w:t>
      </w:r>
    </w:p>
    <w:p w14:paraId="5C012EE2" w14:textId="27E78392" w:rsidR="006D16AC" w:rsidRDefault="006D16AC" w:rsidP="006D16AC">
      <w:pPr>
        <w:autoSpaceDE w:val="0"/>
        <w:autoSpaceDN w:val="0"/>
        <w:adjustRightInd w:val="0"/>
        <w:spacing w:line="360" w:lineRule="auto"/>
        <w:jc w:val="both"/>
        <w:rPr>
          <w:rFonts w:ascii="Arial" w:hAnsi="Arial" w:cs="Arial"/>
          <w:color w:val="auto"/>
        </w:rPr>
      </w:pPr>
      <w:r w:rsidRPr="009008E3">
        <w:rPr>
          <w:rFonts w:ascii="Arial" w:hAnsi="Arial" w:cs="Arial"/>
          <w:color w:val="auto"/>
        </w:rPr>
        <w:t xml:space="preserve">Los antecedentes históricos sobre la alimentación vegetariana se remontan al mundo helénico y a la antigua Roma. Destacados filósofos seguían este tipo de alimentación. Desde la antigüedad, religiones y creencias incorporan el vegetarianismo. Más tarde aparecen las primeras publicaciones donde exponen argumentos fisiológicos y éticos de esta alimentación que sirven de base a la </w:t>
      </w:r>
      <w:r w:rsidRPr="009008E3">
        <w:rPr>
          <w:rFonts w:ascii="Arial" w:hAnsi="Arial" w:cs="Arial"/>
          <w:color w:val="auto"/>
        </w:rPr>
        <w:lastRenderedPageBreak/>
        <w:t xml:space="preserve">creación, en Gran Bretaña de la primer Sociedad Vegetariana fundada en 1847 y a la Unión Vegetariana </w:t>
      </w:r>
      <w:r w:rsidR="00B014F1">
        <w:rPr>
          <w:rFonts w:ascii="Arial" w:hAnsi="Arial" w:cs="Arial"/>
          <w:color w:val="auto"/>
        </w:rPr>
        <w:t>Federal, en 1889. (Kizlansky, A., Durotovich, M</w:t>
      </w:r>
      <w:r w:rsidRPr="009008E3">
        <w:rPr>
          <w:rFonts w:ascii="Arial" w:hAnsi="Arial" w:cs="Arial"/>
          <w:color w:val="auto"/>
        </w:rPr>
        <w:t>.</w:t>
      </w:r>
      <w:r w:rsidR="00B014F1">
        <w:rPr>
          <w:rFonts w:ascii="Arial" w:hAnsi="Arial" w:cs="Arial"/>
          <w:color w:val="auto"/>
        </w:rPr>
        <w:t xml:space="preserve"> </w:t>
      </w:r>
      <w:r w:rsidRPr="009008E3">
        <w:rPr>
          <w:rFonts w:ascii="Arial" w:hAnsi="Arial" w:cs="Arial"/>
          <w:color w:val="auto"/>
        </w:rPr>
        <w:t>2011).</w:t>
      </w:r>
    </w:p>
    <w:p w14:paraId="3470707D" w14:textId="77777777" w:rsidR="006D16AC" w:rsidRPr="00C53272" w:rsidRDefault="006D16AC" w:rsidP="006D16AC">
      <w:pPr>
        <w:autoSpaceDE w:val="0"/>
        <w:autoSpaceDN w:val="0"/>
        <w:adjustRightInd w:val="0"/>
        <w:spacing w:line="360" w:lineRule="auto"/>
        <w:jc w:val="both"/>
        <w:rPr>
          <w:rFonts w:ascii="Arial" w:hAnsi="Arial" w:cs="Arial"/>
          <w:bCs/>
          <w:color w:val="auto"/>
        </w:rPr>
      </w:pPr>
    </w:p>
    <w:p w14:paraId="589843D3" w14:textId="77777777" w:rsidR="006D16AC" w:rsidRPr="009008E3" w:rsidRDefault="006D16AC" w:rsidP="00D64431">
      <w:pPr>
        <w:pStyle w:val="Ttulo2"/>
        <w:numPr>
          <w:ilvl w:val="2"/>
          <w:numId w:val="15"/>
        </w:numPr>
        <w:spacing w:before="120" w:line="360" w:lineRule="auto"/>
        <w:ind w:left="851" w:hanging="851"/>
        <w:jc w:val="both"/>
        <w:rPr>
          <w:rFonts w:ascii="Arial" w:hAnsi="Arial" w:cs="Arial"/>
          <w:bCs w:val="0"/>
          <w:i w:val="0"/>
          <w:sz w:val="24"/>
          <w:szCs w:val="24"/>
          <w:lang w:val="es-EC"/>
        </w:rPr>
      </w:pPr>
      <w:r w:rsidRPr="009008E3">
        <w:rPr>
          <w:rStyle w:val="Textoennegrita"/>
          <w:rFonts w:ascii="Arial" w:hAnsi="Arial" w:cs="Arial"/>
          <w:b/>
          <w:i w:val="0"/>
          <w:sz w:val="24"/>
          <w:szCs w:val="24"/>
          <w:lang w:val="es-EC"/>
        </w:rPr>
        <w:t>Carne vegetal</w:t>
      </w:r>
    </w:p>
    <w:p w14:paraId="646EDC61" w14:textId="77777777" w:rsidR="006D16AC" w:rsidRDefault="006D16AC" w:rsidP="001D0629">
      <w:pPr>
        <w:pStyle w:val="NormalWeb"/>
        <w:spacing w:line="360" w:lineRule="auto"/>
        <w:jc w:val="both"/>
        <w:rPr>
          <w:rFonts w:ascii="Arial" w:hAnsi="Arial" w:cs="Arial"/>
        </w:rPr>
      </w:pPr>
      <w:r w:rsidRPr="009008E3">
        <w:rPr>
          <w:rFonts w:ascii="Arial" w:hAnsi="Arial" w:cs="Arial"/>
        </w:rPr>
        <w:t>Las carnes vegetales son preparaciones de tipo vegetal que imitan la textura de la carne. La finalidad de las carnes vegetales es sustituir la carne de origen animal.</w:t>
      </w:r>
    </w:p>
    <w:p w14:paraId="286530F1" w14:textId="77777777" w:rsidR="00D870EB" w:rsidRDefault="00D870EB" w:rsidP="006D16AC">
      <w:pPr>
        <w:pStyle w:val="NormalWeb"/>
        <w:spacing w:line="360" w:lineRule="auto"/>
        <w:jc w:val="both"/>
        <w:rPr>
          <w:rStyle w:val="Textoennegrita"/>
          <w:rFonts w:ascii="Arial" w:hAnsi="Arial" w:cs="Arial"/>
        </w:rPr>
      </w:pPr>
    </w:p>
    <w:p w14:paraId="0C095034" w14:textId="77777777" w:rsidR="006D16AC" w:rsidRPr="009008E3" w:rsidRDefault="006D16AC" w:rsidP="006D16AC">
      <w:pPr>
        <w:pStyle w:val="NormalWeb"/>
        <w:spacing w:line="360" w:lineRule="auto"/>
        <w:jc w:val="both"/>
        <w:rPr>
          <w:rStyle w:val="Textoennegrita"/>
          <w:rFonts w:ascii="Arial" w:hAnsi="Arial" w:cs="Arial"/>
          <w:b w:val="0"/>
          <w:bCs w:val="0"/>
        </w:rPr>
      </w:pPr>
      <w:r w:rsidRPr="00BE56AD">
        <w:rPr>
          <w:rStyle w:val="Textoennegrita"/>
          <w:rFonts w:ascii="Arial" w:hAnsi="Arial" w:cs="Arial"/>
        </w:rPr>
        <w:t>Cuadro N</w:t>
      </w:r>
      <w:r w:rsidRPr="00BE56AD">
        <w:rPr>
          <w:rStyle w:val="Textoennegrita"/>
          <w:rFonts w:ascii="Arial" w:hAnsi="Arial" w:cs="Arial"/>
          <w:vertAlign w:val="superscript"/>
        </w:rPr>
        <w:t>o</w:t>
      </w:r>
      <w:r w:rsidRPr="00BE56AD">
        <w:rPr>
          <w:rStyle w:val="Textoennegrita"/>
          <w:rFonts w:ascii="Arial" w:hAnsi="Arial" w:cs="Arial"/>
        </w:rPr>
        <w:t xml:space="preserve"> 8:</w:t>
      </w:r>
      <w:r w:rsidRPr="009008E3">
        <w:rPr>
          <w:rStyle w:val="Textoennegrita"/>
          <w:rFonts w:ascii="Arial" w:hAnsi="Arial" w:cs="Arial"/>
        </w:rPr>
        <w:t xml:space="preserve"> </w:t>
      </w:r>
      <w:r w:rsidRPr="009008E3">
        <w:rPr>
          <w:rStyle w:val="Textoennegrita"/>
          <w:rFonts w:ascii="Arial" w:hAnsi="Arial" w:cs="Arial"/>
          <w:b w:val="0"/>
        </w:rPr>
        <w:t>Composición química de la carne vegetal (de soya)</w:t>
      </w:r>
    </w:p>
    <w:tbl>
      <w:tblPr>
        <w:tblStyle w:val="Tablaconcuadrcula"/>
        <w:tblW w:w="0" w:type="auto"/>
        <w:tblLook w:val="04A0" w:firstRow="1" w:lastRow="0" w:firstColumn="1" w:lastColumn="0" w:noHBand="0" w:noVBand="1"/>
      </w:tblPr>
      <w:tblGrid>
        <w:gridCol w:w="2378"/>
        <w:gridCol w:w="1030"/>
        <w:gridCol w:w="1844"/>
      </w:tblGrid>
      <w:tr w:rsidR="00803F04" w:rsidRPr="009008E3" w14:paraId="69A2DD1E" w14:textId="77777777" w:rsidTr="00B014F1">
        <w:tc>
          <w:tcPr>
            <w:tcW w:w="0" w:type="auto"/>
          </w:tcPr>
          <w:p w14:paraId="5C56A1FF" w14:textId="77777777" w:rsidR="00803F04" w:rsidRPr="009008E3" w:rsidRDefault="00803F04" w:rsidP="00500A35">
            <w:pPr>
              <w:pStyle w:val="NormalWeb"/>
              <w:spacing w:line="360" w:lineRule="auto"/>
              <w:jc w:val="both"/>
              <w:rPr>
                <w:rFonts w:ascii="Arial" w:hAnsi="Arial" w:cs="Arial"/>
              </w:rPr>
            </w:pPr>
          </w:p>
        </w:tc>
        <w:tc>
          <w:tcPr>
            <w:tcW w:w="0" w:type="auto"/>
          </w:tcPr>
          <w:p w14:paraId="02919BF1" w14:textId="77777777" w:rsidR="00803F04" w:rsidRPr="009008E3" w:rsidRDefault="00803F04" w:rsidP="00500A35">
            <w:pPr>
              <w:pStyle w:val="NormalWeb"/>
              <w:spacing w:line="360" w:lineRule="auto"/>
              <w:jc w:val="center"/>
              <w:rPr>
                <w:rFonts w:ascii="Arial" w:hAnsi="Arial" w:cs="Arial"/>
                <w:b/>
              </w:rPr>
            </w:pPr>
            <w:r w:rsidRPr="009008E3">
              <w:rPr>
                <w:rFonts w:ascii="Arial" w:hAnsi="Arial" w:cs="Arial"/>
                <w:b/>
              </w:rPr>
              <w:t>Unidad</w:t>
            </w:r>
          </w:p>
        </w:tc>
        <w:tc>
          <w:tcPr>
            <w:tcW w:w="0" w:type="auto"/>
          </w:tcPr>
          <w:p w14:paraId="27181A09" w14:textId="77777777" w:rsidR="00803F04" w:rsidRPr="009008E3" w:rsidRDefault="00803F04" w:rsidP="00500A35">
            <w:pPr>
              <w:pStyle w:val="NormalWeb"/>
              <w:spacing w:line="360" w:lineRule="auto"/>
              <w:jc w:val="center"/>
              <w:rPr>
                <w:rFonts w:ascii="Arial" w:hAnsi="Arial" w:cs="Arial"/>
                <w:b/>
              </w:rPr>
            </w:pPr>
            <w:r w:rsidRPr="009008E3">
              <w:rPr>
                <w:rFonts w:ascii="Arial" w:hAnsi="Arial" w:cs="Arial"/>
                <w:b/>
              </w:rPr>
              <w:t>Por cada 100g</w:t>
            </w:r>
          </w:p>
        </w:tc>
      </w:tr>
      <w:tr w:rsidR="00803F04" w:rsidRPr="009008E3" w14:paraId="0109296A" w14:textId="77777777" w:rsidTr="00B014F1">
        <w:tc>
          <w:tcPr>
            <w:tcW w:w="0" w:type="auto"/>
          </w:tcPr>
          <w:p w14:paraId="2809BBD0" w14:textId="77777777" w:rsidR="00803F04" w:rsidRPr="009008E3" w:rsidRDefault="00803F04" w:rsidP="00500A35">
            <w:pPr>
              <w:pStyle w:val="NormalWeb"/>
              <w:spacing w:line="360" w:lineRule="auto"/>
              <w:jc w:val="both"/>
              <w:rPr>
                <w:rFonts w:ascii="Arial" w:hAnsi="Arial" w:cs="Arial"/>
              </w:rPr>
            </w:pPr>
            <w:r w:rsidRPr="009008E3">
              <w:rPr>
                <w:rFonts w:ascii="Arial" w:hAnsi="Arial" w:cs="Arial"/>
              </w:rPr>
              <w:t xml:space="preserve">Energía </w:t>
            </w:r>
          </w:p>
        </w:tc>
        <w:tc>
          <w:tcPr>
            <w:tcW w:w="0" w:type="auto"/>
          </w:tcPr>
          <w:p w14:paraId="1876F454" w14:textId="77777777" w:rsidR="00803F04" w:rsidRPr="009008E3" w:rsidRDefault="00803F04" w:rsidP="00500A35">
            <w:pPr>
              <w:pStyle w:val="NormalWeb"/>
              <w:spacing w:line="360" w:lineRule="auto"/>
              <w:jc w:val="center"/>
              <w:rPr>
                <w:rFonts w:ascii="Arial" w:hAnsi="Arial" w:cs="Arial"/>
              </w:rPr>
            </w:pPr>
            <w:r w:rsidRPr="009008E3">
              <w:rPr>
                <w:rFonts w:ascii="Arial" w:hAnsi="Arial" w:cs="Arial"/>
              </w:rPr>
              <w:t>Kcal</w:t>
            </w:r>
          </w:p>
        </w:tc>
        <w:tc>
          <w:tcPr>
            <w:tcW w:w="0" w:type="auto"/>
          </w:tcPr>
          <w:p w14:paraId="26880539" w14:textId="77777777" w:rsidR="00803F04" w:rsidRPr="009008E3" w:rsidRDefault="00803F04" w:rsidP="00500A35">
            <w:pPr>
              <w:pStyle w:val="NormalWeb"/>
              <w:spacing w:line="360" w:lineRule="auto"/>
              <w:jc w:val="center"/>
              <w:rPr>
                <w:rFonts w:ascii="Arial" w:hAnsi="Arial" w:cs="Arial"/>
              </w:rPr>
            </w:pPr>
            <w:r w:rsidRPr="009008E3">
              <w:rPr>
                <w:rFonts w:ascii="Arial" w:hAnsi="Arial" w:cs="Arial"/>
              </w:rPr>
              <w:t>365</w:t>
            </w:r>
          </w:p>
        </w:tc>
      </w:tr>
      <w:tr w:rsidR="00803F04" w:rsidRPr="009008E3" w14:paraId="6F98C4AC" w14:textId="77777777" w:rsidTr="00B014F1">
        <w:tc>
          <w:tcPr>
            <w:tcW w:w="0" w:type="auto"/>
          </w:tcPr>
          <w:p w14:paraId="5786706B" w14:textId="77777777" w:rsidR="00803F04" w:rsidRPr="009008E3" w:rsidRDefault="00803F04" w:rsidP="00500A35">
            <w:pPr>
              <w:pStyle w:val="NormalWeb"/>
              <w:spacing w:line="360" w:lineRule="auto"/>
              <w:jc w:val="both"/>
              <w:rPr>
                <w:rFonts w:ascii="Arial" w:hAnsi="Arial" w:cs="Arial"/>
              </w:rPr>
            </w:pPr>
            <w:r w:rsidRPr="009008E3">
              <w:rPr>
                <w:rFonts w:ascii="Arial" w:hAnsi="Arial" w:cs="Arial"/>
              </w:rPr>
              <w:t xml:space="preserve">Proteínas </w:t>
            </w:r>
          </w:p>
        </w:tc>
        <w:tc>
          <w:tcPr>
            <w:tcW w:w="0" w:type="auto"/>
          </w:tcPr>
          <w:p w14:paraId="5B939974" w14:textId="77777777" w:rsidR="00803F04" w:rsidRPr="009008E3" w:rsidRDefault="00803F04" w:rsidP="00500A35">
            <w:pPr>
              <w:pStyle w:val="NormalWeb"/>
              <w:spacing w:line="360" w:lineRule="auto"/>
              <w:jc w:val="center"/>
              <w:rPr>
                <w:rFonts w:ascii="Arial" w:hAnsi="Arial" w:cs="Arial"/>
              </w:rPr>
            </w:pPr>
            <w:r w:rsidRPr="009008E3">
              <w:rPr>
                <w:rFonts w:ascii="Arial" w:hAnsi="Arial" w:cs="Arial"/>
              </w:rPr>
              <w:t>G</w:t>
            </w:r>
          </w:p>
        </w:tc>
        <w:tc>
          <w:tcPr>
            <w:tcW w:w="0" w:type="auto"/>
          </w:tcPr>
          <w:p w14:paraId="4872E19D" w14:textId="77777777" w:rsidR="00803F04" w:rsidRPr="009008E3" w:rsidRDefault="00803F04" w:rsidP="00500A35">
            <w:pPr>
              <w:pStyle w:val="NormalWeb"/>
              <w:spacing w:line="360" w:lineRule="auto"/>
              <w:jc w:val="center"/>
              <w:rPr>
                <w:rFonts w:ascii="Arial" w:hAnsi="Arial" w:cs="Arial"/>
              </w:rPr>
            </w:pPr>
            <w:r w:rsidRPr="009008E3">
              <w:rPr>
                <w:rFonts w:ascii="Arial" w:hAnsi="Arial" w:cs="Arial"/>
              </w:rPr>
              <w:t>48.7</w:t>
            </w:r>
          </w:p>
        </w:tc>
      </w:tr>
      <w:tr w:rsidR="00803F04" w:rsidRPr="009008E3" w14:paraId="0BDDE380" w14:textId="77777777" w:rsidTr="00B014F1">
        <w:tc>
          <w:tcPr>
            <w:tcW w:w="0" w:type="auto"/>
          </w:tcPr>
          <w:p w14:paraId="52BDF597" w14:textId="77777777" w:rsidR="00803F04" w:rsidRPr="009008E3" w:rsidRDefault="00803F04" w:rsidP="00500A35">
            <w:pPr>
              <w:pStyle w:val="NormalWeb"/>
              <w:spacing w:line="360" w:lineRule="auto"/>
              <w:jc w:val="both"/>
              <w:rPr>
                <w:rFonts w:ascii="Arial" w:hAnsi="Arial" w:cs="Arial"/>
              </w:rPr>
            </w:pPr>
            <w:r w:rsidRPr="009008E3">
              <w:rPr>
                <w:rFonts w:ascii="Arial" w:hAnsi="Arial" w:cs="Arial"/>
              </w:rPr>
              <w:t xml:space="preserve">Grasa total </w:t>
            </w:r>
          </w:p>
        </w:tc>
        <w:tc>
          <w:tcPr>
            <w:tcW w:w="0" w:type="auto"/>
          </w:tcPr>
          <w:p w14:paraId="5C838C7A" w14:textId="77777777" w:rsidR="00803F04" w:rsidRPr="009008E3" w:rsidRDefault="00803F04" w:rsidP="00500A35">
            <w:pPr>
              <w:pStyle w:val="NormalWeb"/>
              <w:spacing w:line="360" w:lineRule="auto"/>
              <w:jc w:val="center"/>
              <w:rPr>
                <w:rFonts w:ascii="Arial" w:hAnsi="Arial" w:cs="Arial"/>
              </w:rPr>
            </w:pPr>
            <w:r w:rsidRPr="009008E3">
              <w:rPr>
                <w:rFonts w:ascii="Arial" w:hAnsi="Arial" w:cs="Arial"/>
              </w:rPr>
              <w:t>G</w:t>
            </w:r>
          </w:p>
        </w:tc>
        <w:tc>
          <w:tcPr>
            <w:tcW w:w="0" w:type="auto"/>
          </w:tcPr>
          <w:p w14:paraId="3DB1105E" w14:textId="77777777" w:rsidR="00803F04" w:rsidRPr="009008E3" w:rsidRDefault="00803F04" w:rsidP="00500A35">
            <w:pPr>
              <w:pStyle w:val="NormalWeb"/>
              <w:spacing w:line="360" w:lineRule="auto"/>
              <w:jc w:val="center"/>
              <w:rPr>
                <w:rFonts w:ascii="Arial" w:hAnsi="Arial" w:cs="Arial"/>
              </w:rPr>
            </w:pPr>
            <w:r w:rsidRPr="009008E3">
              <w:rPr>
                <w:rFonts w:ascii="Arial" w:hAnsi="Arial" w:cs="Arial"/>
              </w:rPr>
              <w:t>2.6</w:t>
            </w:r>
          </w:p>
        </w:tc>
      </w:tr>
      <w:tr w:rsidR="00803F04" w:rsidRPr="009008E3" w14:paraId="6D44D215" w14:textId="77777777" w:rsidTr="00B014F1">
        <w:tc>
          <w:tcPr>
            <w:tcW w:w="0" w:type="auto"/>
          </w:tcPr>
          <w:p w14:paraId="5A6D5BAC" w14:textId="77777777" w:rsidR="00803F04" w:rsidRPr="009008E3" w:rsidRDefault="00803F04" w:rsidP="00003B06">
            <w:pPr>
              <w:pStyle w:val="NormalWeb"/>
              <w:spacing w:line="276" w:lineRule="auto"/>
              <w:jc w:val="both"/>
              <w:rPr>
                <w:rFonts w:ascii="Arial" w:hAnsi="Arial" w:cs="Arial"/>
              </w:rPr>
            </w:pPr>
            <w:r w:rsidRPr="009008E3">
              <w:rPr>
                <w:rFonts w:ascii="Arial" w:hAnsi="Arial" w:cs="Arial"/>
              </w:rPr>
              <w:t>Hidratos de carbono</w:t>
            </w:r>
          </w:p>
        </w:tc>
        <w:tc>
          <w:tcPr>
            <w:tcW w:w="0" w:type="auto"/>
          </w:tcPr>
          <w:p w14:paraId="3062BBD6" w14:textId="77777777" w:rsidR="00803F04" w:rsidRPr="009008E3" w:rsidRDefault="00803F04" w:rsidP="00003B06">
            <w:pPr>
              <w:pStyle w:val="NormalWeb"/>
              <w:spacing w:line="276" w:lineRule="auto"/>
              <w:jc w:val="center"/>
              <w:rPr>
                <w:rFonts w:ascii="Arial" w:hAnsi="Arial" w:cs="Arial"/>
              </w:rPr>
            </w:pPr>
            <w:r w:rsidRPr="009008E3">
              <w:rPr>
                <w:rFonts w:ascii="Arial" w:hAnsi="Arial" w:cs="Arial"/>
              </w:rPr>
              <w:t>G</w:t>
            </w:r>
          </w:p>
        </w:tc>
        <w:tc>
          <w:tcPr>
            <w:tcW w:w="0" w:type="auto"/>
          </w:tcPr>
          <w:p w14:paraId="56CCDF3A" w14:textId="77777777" w:rsidR="00803F04" w:rsidRPr="009008E3" w:rsidRDefault="00803F04" w:rsidP="00003B06">
            <w:pPr>
              <w:pStyle w:val="NormalWeb"/>
              <w:spacing w:line="276" w:lineRule="auto"/>
              <w:jc w:val="center"/>
              <w:rPr>
                <w:rFonts w:ascii="Arial" w:hAnsi="Arial" w:cs="Arial"/>
              </w:rPr>
            </w:pPr>
            <w:r w:rsidRPr="009008E3">
              <w:rPr>
                <w:rFonts w:ascii="Arial" w:hAnsi="Arial" w:cs="Arial"/>
              </w:rPr>
              <w:t>36.8</w:t>
            </w:r>
          </w:p>
        </w:tc>
      </w:tr>
    </w:tbl>
    <w:p w14:paraId="043C5516" w14:textId="7D47EC8E" w:rsidR="006D16AC" w:rsidRPr="007449F7" w:rsidRDefault="006D16AC" w:rsidP="00B014F1">
      <w:pPr>
        <w:pStyle w:val="NormalWeb"/>
        <w:spacing w:line="276" w:lineRule="auto"/>
        <w:rPr>
          <w:rFonts w:ascii="Arial" w:hAnsi="Arial" w:cs="Arial"/>
          <w:b/>
          <w:sz w:val="20"/>
        </w:rPr>
      </w:pPr>
      <w:r w:rsidRPr="007449F7">
        <w:rPr>
          <w:rFonts w:ascii="Arial" w:hAnsi="Arial" w:cs="Arial"/>
          <w:b/>
          <w:sz w:val="20"/>
        </w:rPr>
        <w:t xml:space="preserve">Fuente: </w:t>
      </w:r>
      <w:r w:rsidR="001D0629" w:rsidRPr="001D0629">
        <w:rPr>
          <w:rFonts w:ascii="Arial" w:hAnsi="Arial" w:cs="Arial"/>
          <w:sz w:val="20"/>
        </w:rPr>
        <w:t>Beltrán. C. 2014</w:t>
      </w:r>
    </w:p>
    <w:p w14:paraId="1998DE5F" w14:textId="0E001B86" w:rsidR="006D16AC" w:rsidRPr="00CF2C3F" w:rsidRDefault="006D16AC" w:rsidP="001D0629">
      <w:pPr>
        <w:pStyle w:val="NormalWeb"/>
        <w:spacing w:line="360" w:lineRule="auto"/>
        <w:jc w:val="both"/>
        <w:rPr>
          <w:rFonts w:ascii="Arial" w:hAnsi="Arial" w:cs="Arial"/>
          <w:color w:val="FF0000"/>
        </w:rPr>
      </w:pPr>
      <w:r w:rsidRPr="009008E3">
        <w:rPr>
          <w:rFonts w:ascii="Arial" w:hAnsi="Arial" w:cs="Arial"/>
        </w:rPr>
        <w:t xml:space="preserve">Nutricionalmente </w:t>
      </w:r>
      <w:r w:rsidR="00CF2C3F" w:rsidRPr="00CF2C3F">
        <w:rPr>
          <w:rFonts w:ascii="Arial" w:hAnsi="Arial" w:cs="Arial"/>
        </w:rPr>
        <w:t>cabe</w:t>
      </w:r>
      <w:r w:rsidR="00CF2C3F">
        <w:rPr>
          <w:rFonts w:ascii="Arial" w:hAnsi="Arial" w:cs="Arial"/>
          <w:color w:val="FF0000"/>
        </w:rPr>
        <w:t xml:space="preserve"> </w:t>
      </w:r>
      <w:r w:rsidRPr="009008E3">
        <w:rPr>
          <w:rFonts w:ascii="Arial" w:hAnsi="Arial" w:cs="Arial"/>
        </w:rPr>
        <w:t>destacar su alto contenido de Ácido Fólico, Magnesio, Manganeso y Fósforo. Además de ser buena fuente de Calcio, Cobre, Hierro, Zinc y Tiamina (</w:t>
      </w:r>
      <w:r w:rsidRPr="009008E3">
        <w:rPr>
          <w:rFonts w:ascii="Arial" w:hAnsi="Arial" w:cs="Arial"/>
          <w:lang w:val="es-EC"/>
        </w:rPr>
        <w:t>Martínez I, 2010).</w:t>
      </w:r>
    </w:p>
    <w:p w14:paraId="1897B0E4" w14:textId="77777777" w:rsidR="006D16AC" w:rsidRPr="009008E3" w:rsidRDefault="006D16AC" w:rsidP="00D64431">
      <w:pPr>
        <w:pStyle w:val="Ttulo3"/>
        <w:numPr>
          <w:ilvl w:val="2"/>
          <w:numId w:val="15"/>
        </w:numPr>
        <w:spacing w:line="360" w:lineRule="auto"/>
        <w:ind w:left="851" w:hanging="851"/>
        <w:jc w:val="both"/>
        <w:rPr>
          <w:rFonts w:ascii="Arial" w:hAnsi="Arial" w:cs="Arial"/>
          <w:b w:val="0"/>
          <w:sz w:val="24"/>
          <w:szCs w:val="24"/>
          <w:lang w:val="es-EC"/>
        </w:rPr>
      </w:pPr>
      <w:r w:rsidRPr="009008E3">
        <w:rPr>
          <w:rStyle w:val="Textoennegrita"/>
          <w:rFonts w:ascii="Arial" w:hAnsi="Arial" w:cs="Arial"/>
          <w:b/>
          <w:sz w:val="24"/>
          <w:szCs w:val="24"/>
          <w:lang w:val="es-EC"/>
        </w:rPr>
        <w:t>Importancia de la carne vegetal</w:t>
      </w:r>
    </w:p>
    <w:p w14:paraId="731C92B7" w14:textId="246B09D9" w:rsidR="006D16AC" w:rsidRPr="009008E3" w:rsidRDefault="006D16AC" w:rsidP="001D0629">
      <w:pPr>
        <w:pStyle w:val="NormalWeb"/>
        <w:spacing w:line="360" w:lineRule="auto"/>
        <w:jc w:val="both"/>
        <w:rPr>
          <w:rFonts w:ascii="Arial" w:hAnsi="Arial" w:cs="Arial"/>
        </w:rPr>
      </w:pPr>
      <w:r w:rsidRPr="009008E3">
        <w:rPr>
          <w:rFonts w:ascii="Arial" w:hAnsi="Arial" w:cs="Arial"/>
        </w:rPr>
        <w:t>Además de su aspecto parecido a la carne, lo más importante de la carne vegetal es que constituya un auténtico sustituto a la proteína de carne animal, es decir que contenga todos los</w:t>
      </w:r>
      <w:r w:rsidRPr="009008E3">
        <w:rPr>
          <w:rStyle w:val="apple-converted-space"/>
          <w:rFonts w:ascii="Arial" w:eastAsia="Calibri" w:hAnsi="Arial" w:cs="Arial"/>
        </w:rPr>
        <w:t> </w:t>
      </w:r>
      <w:r w:rsidRPr="009008E3">
        <w:rPr>
          <w:rFonts w:ascii="Arial" w:hAnsi="Arial" w:cs="Arial"/>
        </w:rPr>
        <w:t>aminoácidos</w:t>
      </w:r>
      <w:r w:rsidRPr="009008E3">
        <w:rPr>
          <w:rStyle w:val="apple-converted-space"/>
          <w:rFonts w:ascii="Arial" w:eastAsia="Calibri" w:hAnsi="Arial" w:cs="Arial"/>
        </w:rPr>
        <w:t> </w:t>
      </w:r>
      <w:r w:rsidRPr="009008E3">
        <w:rPr>
          <w:rFonts w:ascii="Arial" w:hAnsi="Arial" w:cs="Arial"/>
        </w:rPr>
        <w:t>que el organismo neces</w:t>
      </w:r>
      <w:r w:rsidR="00C53FB2">
        <w:rPr>
          <w:rFonts w:ascii="Arial" w:hAnsi="Arial" w:cs="Arial"/>
        </w:rPr>
        <w:t xml:space="preserve">ita; </w:t>
      </w:r>
      <w:r w:rsidRPr="009008E3">
        <w:rPr>
          <w:rFonts w:ascii="Arial" w:hAnsi="Arial" w:cs="Arial"/>
        </w:rPr>
        <w:t>Otro de los aspectos más importantes de la carne vegetal es que pueda cocinarse de manera parecida a la carne, es decir que se pueda freír, que se pueda asar, que se pueda hervir o utilizar al horno (</w:t>
      </w:r>
      <w:r w:rsidRPr="009008E3">
        <w:rPr>
          <w:rFonts w:ascii="Arial" w:hAnsi="Arial" w:cs="Arial"/>
          <w:lang w:val="es-EC"/>
        </w:rPr>
        <w:t>Martínez I, 2010).</w:t>
      </w:r>
    </w:p>
    <w:p w14:paraId="2A356FA4" w14:textId="77777777" w:rsidR="006D16AC" w:rsidRPr="009008E3" w:rsidRDefault="006D16AC" w:rsidP="001D0629">
      <w:pPr>
        <w:pStyle w:val="NormalWeb"/>
        <w:numPr>
          <w:ilvl w:val="2"/>
          <w:numId w:val="15"/>
        </w:numPr>
        <w:spacing w:line="360" w:lineRule="auto"/>
        <w:jc w:val="both"/>
        <w:rPr>
          <w:rFonts w:ascii="Arial" w:hAnsi="Arial" w:cs="Arial"/>
          <w:lang w:val="es-EC"/>
        </w:rPr>
      </w:pPr>
      <w:r w:rsidRPr="009008E3">
        <w:rPr>
          <w:rFonts w:ascii="Arial" w:hAnsi="Arial" w:cs="Arial"/>
        </w:rPr>
        <w:t> </w:t>
      </w:r>
      <w:r w:rsidRPr="009008E3">
        <w:rPr>
          <w:rStyle w:val="Textoennegrita"/>
          <w:rFonts w:ascii="Arial" w:hAnsi="Arial" w:cs="Arial"/>
          <w:bCs w:val="0"/>
          <w:lang w:val="es-EC"/>
        </w:rPr>
        <w:t>Beneficios de la carne vegetal</w:t>
      </w:r>
    </w:p>
    <w:p w14:paraId="6C26ED6C" w14:textId="0C82677E" w:rsidR="006D16AC" w:rsidRPr="009008E3" w:rsidRDefault="006D16AC" w:rsidP="006D16AC">
      <w:pPr>
        <w:spacing w:line="360" w:lineRule="auto"/>
        <w:jc w:val="both"/>
        <w:rPr>
          <w:rFonts w:ascii="Arial" w:hAnsi="Arial" w:cs="Arial"/>
          <w:color w:val="auto"/>
          <w:shd w:val="clear" w:color="auto" w:fill="FFFFFF"/>
        </w:rPr>
      </w:pPr>
      <w:r w:rsidRPr="009008E3">
        <w:rPr>
          <w:rFonts w:ascii="Arial" w:hAnsi="Arial" w:cs="Arial"/>
          <w:color w:val="auto"/>
        </w:rPr>
        <w:t xml:space="preserve">Sus múltiples beneficios son casi desconocidos por la población, sin embargo es una fuente proteica excepcional de bajo contenido en grasa, que ayuda a prevenir </w:t>
      </w:r>
      <w:r w:rsidRPr="009008E3">
        <w:rPr>
          <w:rFonts w:ascii="Arial" w:hAnsi="Arial" w:cs="Arial"/>
          <w:color w:val="auto"/>
        </w:rPr>
        <w:lastRenderedPageBreak/>
        <w:t>enfermedades y que representa una alternativa saludable para reemplazar las carnes rojas de nuestra alimentación.</w:t>
      </w:r>
      <w:r w:rsidR="00501168">
        <w:rPr>
          <w:rFonts w:ascii="Arial" w:hAnsi="Arial" w:cs="Arial"/>
          <w:color w:val="auto"/>
        </w:rPr>
        <w:t xml:space="preserve"> </w:t>
      </w:r>
      <w:r w:rsidRPr="009008E3">
        <w:rPr>
          <w:rFonts w:ascii="Arial" w:hAnsi="Arial" w:cs="Arial"/>
          <w:color w:val="auto"/>
        </w:rPr>
        <w:t xml:space="preserve">La carne vegetal </w:t>
      </w:r>
      <w:r w:rsidRPr="009008E3">
        <w:rPr>
          <w:rFonts w:ascii="Arial" w:hAnsi="Arial" w:cs="Arial"/>
          <w:color w:val="auto"/>
          <w:shd w:val="clear" w:color="auto" w:fill="FFFFFF"/>
        </w:rPr>
        <w:t>es una fuente proteica excepcional, con un bajo contenido de grasa y 11 aminoácidos esenciales, de los 21 que existen en la naturaleza.</w:t>
      </w:r>
      <w:r w:rsidR="00320916">
        <w:rPr>
          <w:rFonts w:ascii="Arial" w:hAnsi="Arial" w:cs="Arial"/>
          <w:color w:val="auto"/>
          <w:shd w:val="clear" w:color="auto" w:fill="FFFFFF"/>
        </w:rPr>
        <w:t xml:space="preserve"> </w:t>
      </w:r>
      <w:r w:rsidR="00320916" w:rsidRPr="009008E3">
        <w:rPr>
          <w:rFonts w:ascii="Arial" w:hAnsi="Arial" w:cs="Arial"/>
        </w:rPr>
        <w:t>(Martínez I, 2010).</w:t>
      </w:r>
    </w:p>
    <w:p w14:paraId="2C6F3BDA" w14:textId="77777777" w:rsidR="006D16AC" w:rsidRDefault="006D16AC" w:rsidP="006D16AC">
      <w:pPr>
        <w:spacing w:line="360" w:lineRule="auto"/>
        <w:jc w:val="both"/>
        <w:rPr>
          <w:rFonts w:ascii="Arial" w:hAnsi="Arial" w:cs="Arial"/>
          <w:color w:val="auto"/>
          <w:lang w:val="es-ES"/>
        </w:rPr>
      </w:pPr>
    </w:p>
    <w:p w14:paraId="3965931D" w14:textId="77777777" w:rsidR="00C53FB2" w:rsidRPr="009008E3" w:rsidRDefault="00C53FB2" w:rsidP="006D16AC">
      <w:pPr>
        <w:spacing w:line="360" w:lineRule="auto"/>
        <w:jc w:val="both"/>
        <w:rPr>
          <w:rFonts w:ascii="Arial" w:hAnsi="Arial" w:cs="Arial"/>
          <w:color w:val="auto"/>
          <w:lang w:val="es-ES"/>
        </w:rPr>
      </w:pPr>
    </w:p>
    <w:p w14:paraId="4257D829" w14:textId="77777777" w:rsidR="006D16AC" w:rsidRPr="009008E3" w:rsidRDefault="006D16AC" w:rsidP="00D64431">
      <w:pPr>
        <w:pStyle w:val="Pa5"/>
        <w:numPr>
          <w:ilvl w:val="1"/>
          <w:numId w:val="15"/>
        </w:numPr>
        <w:spacing w:line="360" w:lineRule="auto"/>
        <w:jc w:val="both"/>
        <w:rPr>
          <w:rFonts w:ascii="Arial" w:hAnsi="Arial" w:cs="Arial"/>
          <w:b/>
          <w:iCs/>
        </w:rPr>
      </w:pPr>
      <w:r w:rsidRPr="009008E3">
        <w:rPr>
          <w:rFonts w:ascii="Arial" w:hAnsi="Arial" w:cs="Arial"/>
          <w:b/>
          <w:iCs/>
        </w:rPr>
        <w:t xml:space="preserve">Decisiones alimentarias: comer carne y </w:t>
      </w:r>
      <w:r>
        <w:rPr>
          <w:rFonts w:ascii="Arial" w:hAnsi="Arial" w:cs="Arial"/>
          <w:b/>
          <w:iCs/>
        </w:rPr>
        <w:t>vegetaria</w:t>
      </w:r>
      <w:r w:rsidRPr="009008E3">
        <w:rPr>
          <w:rFonts w:ascii="Arial" w:hAnsi="Arial" w:cs="Arial"/>
          <w:b/>
          <w:iCs/>
        </w:rPr>
        <w:t xml:space="preserve">nismo </w:t>
      </w:r>
    </w:p>
    <w:p w14:paraId="3F0C7F0D" w14:textId="77777777" w:rsidR="006D16AC" w:rsidRPr="009008E3" w:rsidRDefault="006D16AC" w:rsidP="006D16AC">
      <w:pPr>
        <w:pStyle w:val="Pa5"/>
        <w:spacing w:line="360" w:lineRule="auto"/>
        <w:jc w:val="both"/>
        <w:rPr>
          <w:rFonts w:ascii="Arial" w:hAnsi="Arial" w:cs="Arial"/>
        </w:rPr>
      </w:pPr>
    </w:p>
    <w:p w14:paraId="5D72ED9D" w14:textId="0F470912" w:rsidR="006D16AC" w:rsidRPr="009008E3" w:rsidRDefault="006D16AC" w:rsidP="006D16AC">
      <w:pPr>
        <w:pStyle w:val="Pa5"/>
        <w:spacing w:line="360" w:lineRule="auto"/>
        <w:jc w:val="both"/>
        <w:rPr>
          <w:rFonts w:ascii="Arial" w:hAnsi="Arial" w:cs="Arial"/>
        </w:rPr>
      </w:pPr>
      <w:r w:rsidRPr="009008E3">
        <w:rPr>
          <w:rFonts w:ascii="Arial" w:hAnsi="Arial" w:cs="Arial"/>
        </w:rPr>
        <w:t>De acuerdo a Twigg (1983, citado en Allen, Wilson, Hung &amp; Dunne, 2000), en la sociedad occidental, la carne suele ser el centro alrededor del cual se prepara una comida, y su posición dominante, según Holm y Mohl (2000), se observa en que su presencia asigna el nombre al platillo y que los platos vegetarianos también buscan presentarse con la misma estructu</w:t>
      </w:r>
      <w:r w:rsidRPr="009008E3">
        <w:rPr>
          <w:rFonts w:ascii="Arial" w:hAnsi="Arial" w:cs="Arial"/>
        </w:rPr>
        <w:softHyphen/>
        <w:t>ra de platillos con carne. Algunos autores (Allen et al., 2000; Becker, Kals &amp; Fröhlich, 2004; Schnettler et al., 2010) sostienen que el valor que se le otorga al consumo de carne se basa, más que en el cono</w:t>
      </w:r>
      <w:r w:rsidRPr="009008E3">
        <w:rPr>
          <w:rFonts w:ascii="Arial" w:hAnsi="Arial" w:cs="Arial"/>
        </w:rPr>
        <w:softHyphen/>
        <w:t>cimiento de los atributos nutricionales del producto, en aspectos simbólicos y socialmente construidos. El consumo moderado de carne se considera saludable, mientras que se advierte que un alto consumo conlle</w:t>
      </w:r>
      <w:r w:rsidRPr="009008E3">
        <w:rPr>
          <w:rFonts w:ascii="Arial" w:hAnsi="Arial" w:cs="Arial"/>
        </w:rPr>
        <w:softHyphen/>
        <w:t xml:space="preserve">va riesgos para la salud a largo plazo (Pino, Cediel &amp; Hirsch, 2009), pues aporta grandes cantidades de grasa al organismo, y en ocasiones, otros elementos potencialmente dañinos como gérmenes y aditivos hormonales (Becker </w:t>
      </w:r>
      <w:r w:rsidRPr="008C4DB4">
        <w:rPr>
          <w:rFonts w:ascii="Arial" w:hAnsi="Arial" w:cs="Arial"/>
          <w:i/>
        </w:rPr>
        <w:t>et al</w:t>
      </w:r>
      <w:r w:rsidRPr="009008E3">
        <w:rPr>
          <w:rFonts w:ascii="Arial" w:hAnsi="Arial" w:cs="Arial"/>
        </w:rPr>
        <w:t>., 2004).</w:t>
      </w:r>
      <w:r w:rsidR="00C53FB2" w:rsidRPr="00C53FB2">
        <w:rPr>
          <w:rFonts w:ascii="Arial" w:hAnsi="Arial" w:cs="Arial"/>
          <w:lang w:val="es-CO"/>
        </w:rPr>
        <w:t xml:space="preserve"> </w:t>
      </w:r>
      <w:r w:rsidR="00C53FB2" w:rsidRPr="009008E3">
        <w:rPr>
          <w:rFonts w:ascii="Arial" w:hAnsi="Arial" w:cs="Arial"/>
          <w:lang w:val="es-CO"/>
        </w:rPr>
        <w:t>(Orellana, L.; Sepulveda, J.; Denegri, M. 2013).</w:t>
      </w:r>
    </w:p>
    <w:p w14:paraId="1D127C59" w14:textId="77777777" w:rsidR="006D16AC" w:rsidRPr="009008E3" w:rsidRDefault="006D16AC" w:rsidP="006D16AC">
      <w:pPr>
        <w:spacing w:line="360" w:lineRule="auto"/>
        <w:rPr>
          <w:rFonts w:ascii="Arial" w:hAnsi="Arial" w:cs="Arial"/>
          <w:color w:val="auto"/>
          <w:lang w:val="es-ES"/>
        </w:rPr>
      </w:pPr>
    </w:p>
    <w:p w14:paraId="693933C7" w14:textId="5ECD3A4A" w:rsidR="006D16AC" w:rsidRPr="009008E3" w:rsidRDefault="006D16AC" w:rsidP="006D16AC">
      <w:pPr>
        <w:pStyle w:val="Pa10"/>
        <w:spacing w:line="360" w:lineRule="auto"/>
        <w:jc w:val="both"/>
        <w:rPr>
          <w:rFonts w:ascii="Arial" w:hAnsi="Arial" w:cs="Arial"/>
        </w:rPr>
      </w:pPr>
      <w:r w:rsidRPr="009008E3">
        <w:rPr>
          <w:rFonts w:ascii="Arial" w:hAnsi="Arial" w:cs="Arial"/>
        </w:rPr>
        <w:t>Desde 1990, la Organización Mundial de la Sa</w:t>
      </w:r>
      <w:r w:rsidRPr="009008E3">
        <w:rPr>
          <w:rFonts w:ascii="Arial" w:hAnsi="Arial" w:cs="Arial"/>
        </w:rPr>
        <w:softHyphen/>
        <w:t>lud destaca la importancia de consumir más frutas y verduras y menos carne (Lea &amp; Worsley, 2003), y la Asociación Dietética Estadounidense [ADA] (2009) afirma que toda dieta vegetariana adecuadamente planificada puede cumplir con los criterios nutricio</w:t>
      </w:r>
      <w:r w:rsidRPr="009008E3">
        <w:rPr>
          <w:rFonts w:ascii="Arial" w:hAnsi="Arial" w:cs="Arial"/>
        </w:rPr>
        <w:softHyphen/>
        <w:t>nales clave y beneficiar la salud en todas las etapas del ciclo vital. La aceptación del vegetarianismo ha ido en aumento, por razones de salud o éticas (Becker et al., 2004; Bratanova, Loughnan &amp; Bastian, 2011; Larsson, Rönnlund, Johansson &amp; Dahlgren, 2003), y la práctica de no comer carne puede convertirse en un aspecto de la identidad de la persona (Larsson et al., 2003). Pero debido a la valoración social de la carne, los problemas potenciales de una dieta vege</w:t>
      </w:r>
      <w:r w:rsidRPr="009008E3">
        <w:rPr>
          <w:rFonts w:ascii="Arial" w:hAnsi="Arial" w:cs="Arial"/>
        </w:rPr>
        <w:softHyphen/>
        <w:t xml:space="preserve">tariana, y formas de pensamiento asociadas a ella, el vegetarianismo y quienes lo </w:t>
      </w:r>
      <w:r w:rsidRPr="009008E3">
        <w:rPr>
          <w:rFonts w:ascii="Arial" w:hAnsi="Arial" w:cs="Arial"/>
        </w:rPr>
        <w:lastRenderedPageBreak/>
        <w:t>practican no están exen</w:t>
      </w:r>
      <w:r w:rsidRPr="009008E3">
        <w:rPr>
          <w:rFonts w:ascii="Arial" w:hAnsi="Arial" w:cs="Arial"/>
        </w:rPr>
        <w:softHyphen/>
        <w:t>tos de críticas</w:t>
      </w:r>
      <w:r w:rsidR="00C53FB2">
        <w:rPr>
          <w:rFonts w:ascii="Arial" w:hAnsi="Arial" w:cs="Arial"/>
        </w:rPr>
        <w:t>.</w:t>
      </w:r>
      <w:r w:rsidRPr="009008E3">
        <w:rPr>
          <w:rFonts w:ascii="Arial" w:hAnsi="Arial" w:cs="Arial"/>
        </w:rPr>
        <w:t xml:space="preserve"> </w:t>
      </w:r>
      <w:r w:rsidR="00C53FB2" w:rsidRPr="009008E3">
        <w:rPr>
          <w:rFonts w:ascii="Arial" w:hAnsi="Arial" w:cs="Arial"/>
          <w:lang w:val="es-CO"/>
        </w:rPr>
        <w:t>(Orellana, L.; Sepulveda, J.; Denegri, M. 2013).</w:t>
      </w:r>
    </w:p>
    <w:p w14:paraId="52844424" w14:textId="77777777" w:rsidR="006D16AC" w:rsidRPr="009008E3" w:rsidRDefault="006D16AC" w:rsidP="006D16AC">
      <w:pPr>
        <w:spacing w:line="360" w:lineRule="auto"/>
        <w:rPr>
          <w:rFonts w:ascii="Arial" w:hAnsi="Arial" w:cs="Arial"/>
          <w:color w:val="auto"/>
          <w:lang w:val="es-ES"/>
        </w:rPr>
      </w:pPr>
    </w:p>
    <w:p w14:paraId="3736F3AB" w14:textId="77777777" w:rsidR="006D16AC" w:rsidRDefault="006D16AC" w:rsidP="006D16AC">
      <w:pPr>
        <w:spacing w:line="360" w:lineRule="auto"/>
        <w:jc w:val="both"/>
        <w:rPr>
          <w:rFonts w:ascii="Arial" w:hAnsi="Arial" w:cs="Arial"/>
          <w:color w:val="auto"/>
          <w:lang w:val="es-CO"/>
        </w:rPr>
      </w:pPr>
      <w:r w:rsidRPr="009008E3">
        <w:rPr>
          <w:rFonts w:ascii="Arial" w:hAnsi="Arial" w:cs="Arial"/>
          <w:color w:val="auto"/>
        </w:rPr>
        <w:t>El riesgo de una alimentación poco nutritiva es constante tanto para quienes consumen carne y quie</w:t>
      </w:r>
      <w:r w:rsidRPr="009008E3">
        <w:rPr>
          <w:rFonts w:ascii="Arial" w:hAnsi="Arial" w:cs="Arial"/>
          <w:color w:val="auto"/>
        </w:rPr>
        <w:softHyphen/>
        <w:t xml:space="preserve">nes no (Alix, Hormes &amp; Chubski, 2012), por lo que el conflicto entre comer carne y ser vegetariano se comprende mejor desde el plano de los significados sociales. Se ha encontrado que la carne es un símbolo de jerarquía y dominación, relativo a la naturaleza y al género, puesto que la carne, sobre todo la roja, está asociada con masculinidad y poder, mientras que las frutas, vegetales y granos, con feminidad y debilidad (Allen </w:t>
      </w:r>
      <w:r w:rsidRPr="00CA19E2">
        <w:rPr>
          <w:rFonts w:ascii="Arial" w:hAnsi="Arial" w:cs="Arial"/>
          <w:i/>
          <w:color w:val="auto"/>
        </w:rPr>
        <w:t>et al</w:t>
      </w:r>
      <w:r w:rsidRPr="009008E3">
        <w:rPr>
          <w:rFonts w:ascii="Arial" w:hAnsi="Arial" w:cs="Arial"/>
          <w:color w:val="auto"/>
        </w:rPr>
        <w:t xml:space="preserve">., 2000; Ruby &amp; Heine, 2011; Wilson </w:t>
      </w:r>
      <w:r w:rsidRPr="00CA19E2">
        <w:rPr>
          <w:rFonts w:ascii="Arial" w:hAnsi="Arial" w:cs="Arial"/>
          <w:i/>
          <w:color w:val="auto"/>
        </w:rPr>
        <w:t>et al</w:t>
      </w:r>
      <w:r w:rsidRPr="009008E3">
        <w:rPr>
          <w:rFonts w:ascii="Arial" w:hAnsi="Arial" w:cs="Arial"/>
          <w:color w:val="auto"/>
        </w:rPr>
        <w:t xml:space="preserve">., 2004). </w:t>
      </w:r>
      <w:r w:rsidRPr="009008E3">
        <w:rPr>
          <w:rFonts w:ascii="Arial" w:hAnsi="Arial" w:cs="Arial"/>
          <w:color w:val="auto"/>
          <w:lang w:val="es-CO"/>
        </w:rPr>
        <w:t>(Orellana, L.; Sepulveda, J.; Denegri, M. 2013).</w:t>
      </w:r>
    </w:p>
    <w:p w14:paraId="2298C06A" w14:textId="77777777" w:rsidR="00003B06" w:rsidRPr="009008E3" w:rsidRDefault="00003B06" w:rsidP="006D16AC">
      <w:pPr>
        <w:spacing w:line="360" w:lineRule="auto"/>
        <w:jc w:val="both"/>
        <w:rPr>
          <w:rFonts w:ascii="Arial" w:hAnsi="Arial" w:cs="Arial"/>
          <w:color w:val="auto"/>
        </w:rPr>
      </w:pPr>
    </w:p>
    <w:p w14:paraId="6465E94A" w14:textId="77777777" w:rsidR="006D16AC" w:rsidRPr="009008E3" w:rsidRDefault="006D16AC" w:rsidP="001D0629">
      <w:pPr>
        <w:pStyle w:val="Prrafodelista"/>
        <w:numPr>
          <w:ilvl w:val="1"/>
          <w:numId w:val="15"/>
        </w:numPr>
        <w:spacing w:after="100" w:afterAutospacing="1" w:line="360" w:lineRule="auto"/>
        <w:jc w:val="both"/>
        <w:rPr>
          <w:rFonts w:ascii="Arial" w:eastAsia="Arial" w:hAnsi="Arial" w:cs="Arial"/>
          <w:b/>
          <w:sz w:val="24"/>
        </w:rPr>
      </w:pPr>
      <w:r w:rsidRPr="009008E3">
        <w:rPr>
          <w:rFonts w:ascii="Arial" w:eastAsia="Arial" w:hAnsi="Arial" w:cs="Arial"/>
          <w:b/>
          <w:sz w:val="24"/>
        </w:rPr>
        <w:t>Conce</w:t>
      </w:r>
      <w:r w:rsidRPr="009008E3">
        <w:rPr>
          <w:rFonts w:ascii="Arial" w:eastAsia="Arial" w:hAnsi="Arial" w:cs="Arial"/>
          <w:b/>
          <w:spacing w:val="1"/>
          <w:sz w:val="24"/>
        </w:rPr>
        <w:t>p</w:t>
      </w:r>
      <w:r w:rsidRPr="009008E3">
        <w:rPr>
          <w:rFonts w:ascii="Arial" w:eastAsia="Arial" w:hAnsi="Arial" w:cs="Arial"/>
          <w:b/>
          <w:spacing w:val="-5"/>
          <w:sz w:val="24"/>
        </w:rPr>
        <w:t>t</w:t>
      </w:r>
      <w:r w:rsidRPr="009008E3">
        <w:rPr>
          <w:rFonts w:ascii="Arial" w:eastAsia="Arial" w:hAnsi="Arial" w:cs="Arial"/>
          <w:b/>
          <w:spacing w:val="-2"/>
          <w:sz w:val="24"/>
        </w:rPr>
        <w:t>o</w:t>
      </w:r>
      <w:r w:rsidRPr="009008E3">
        <w:rPr>
          <w:rFonts w:ascii="Arial" w:eastAsia="Arial" w:hAnsi="Arial" w:cs="Arial"/>
          <w:b/>
          <w:sz w:val="24"/>
        </w:rPr>
        <w:t>s</w:t>
      </w:r>
      <w:r w:rsidRPr="009008E3">
        <w:rPr>
          <w:rFonts w:ascii="Arial" w:eastAsia="Arial" w:hAnsi="Arial" w:cs="Arial"/>
          <w:b/>
          <w:spacing w:val="1"/>
          <w:sz w:val="24"/>
        </w:rPr>
        <w:t xml:space="preserve"> </w:t>
      </w:r>
      <w:r w:rsidRPr="009008E3">
        <w:rPr>
          <w:rFonts w:ascii="Arial" w:eastAsia="Arial" w:hAnsi="Arial" w:cs="Arial"/>
          <w:b/>
          <w:spacing w:val="2"/>
          <w:sz w:val="24"/>
        </w:rPr>
        <w:t>g</w:t>
      </w:r>
      <w:r w:rsidRPr="009008E3">
        <w:rPr>
          <w:rFonts w:ascii="Arial" w:eastAsia="Arial" w:hAnsi="Arial" w:cs="Arial"/>
          <w:b/>
          <w:spacing w:val="-2"/>
          <w:sz w:val="24"/>
        </w:rPr>
        <w:t>e</w:t>
      </w:r>
      <w:r w:rsidRPr="009008E3">
        <w:rPr>
          <w:rFonts w:ascii="Arial" w:eastAsia="Arial" w:hAnsi="Arial" w:cs="Arial"/>
          <w:b/>
          <w:sz w:val="24"/>
        </w:rPr>
        <w:t>ne</w:t>
      </w:r>
      <w:r w:rsidRPr="009008E3">
        <w:rPr>
          <w:rFonts w:ascii="Arial" w:eastAsia="Arial" w:hAnsi="Arial" w:cs="Arial"/>
          <w:b/>
          <w:spacing w:val="2"/>
          <w:sz w:val="24"/>
        </w:rPr>
        <w:t>r</w:t>
      </w:r>
      <w:r w:rsidRPr="009008E3">
        <w:rPr>
          <w:rFonts w:ascii="Arial" w:eastAsia="Arial" w:hAnsi="Arial" w:cs="Arial"/>
          <w:b/>
          <w:spacing w:val="-5"/>
          <w:sz w:val="24"/>
        </w:rPr>
        <w:t>a</w:t>
      </w:r>
      <w:r w:rsidRPr="009008E3">
        <w:rPr>
          <w:rFonts w:ascii="Arial" w:eastAsia="Arial" w:hAnsi="Arial" w:cs="Arial"/>
          <w:b/>
          <w:sz w:val="24"/>
        </w:rPr>
        <w:t>les</w:t>
      </w:r>
      <w:r w:rsidRPr="009008E3">
        <w:rPr>
          <w:rFonts w:ascii="Arial" w:eastAsia="Arial" w:hAnsi="Arial" w:cs="Arial"/>
          <w:b/>
          <w:spacing w:val="1"/>
          <w:sz w:val="24"/>
        </w:rPr>
        <w:t xml:space="preserve"> </w:t>
      </w:r>
      <w:r w:rsidRPr="009008E3">
        <w:rPr>
          <w:rFonts w:ascii="Arial" w:eastAsia="Arial" w:hAnsi="Arial" w:cs="Arial"/>
          <w:b/>
          <w:sz w:val="24"/>
        </w:rPr>
        <w:t>del</w:t>
      </w:r>
      <w:r w:rsidRPr="009008E3">
        <w:rPr>
          <w:rFonts w:ascii="Arial" w:eastAsia="Arial" w:hAnsi="Arial" w:cs="Arial"/>
          <w:b/>
          <w:spacing w:val="-8"/>
          <w:sz w:val="24"/>
        </w:rPr>
        <w:t xml:space="preserve"> </w:t>
      </w:r>
      <w:r w:rsidRPr="009008E3">
        <w:rPr>
          <w:rFonts w:ascii="Arial" w:eastAsia="Arial" w:hAnsi="Arial" w:cs="Arial"/>
          <w:b/>
          <w:spacing w:val="-5"/>
          <w:sz w:val="24"/>
        </w:rPr>
        <w:t>a</w:t>
      </w:r>
      <w:r w:rsidRPr="009008E3">
        <w:rPr>
          <w:rFonts w:ascii="Arial" w:eastAsia="Arial" w:hAnsi="Arial" w:cs="Arial"/>
          <w:b/>
          <w:spacing w:val="4"/>
          <w:sz w:val="24"/>
        </w:rPr>
        <w:t>n</w:t>
      </w:r>
      <w:r w:rsidRPr="009008E3">
        <w:rPr>
          <w:rFonts w:ascii="Arial" w:eastAsia="Arial" w:hAnsi="Arial" w:cs="Arial"/>
          <w:b/>
          <w:spacing w:val="-5"/>
          <w:sz w:val="24"/>
        </w:rPr>
        <w:t>á</w:t>
      </w:r>
      <w:r w:rsidRPr="009008E3">
        <w:rPr>
          <w:rFonts w:ascii="Arial" w:eastAsia="Arial" w:hAnsi="Arial" w:cs="Arial"/>
          <w:b/>
          <w:spacing w:val="4"/>
          <w:sz w:val="24"/>
        </w:rPr>
        <w:t>l</w:t>
      </w:r>
      <w:r w:rsidRPr="009008E3">
        <w:rPr>
          <w:rFonts w:ascii="Arial" w:eastAsia="Arial" w:hAnsi="Arial" w:cs="Arial"/>
          <w:b/>
          <w:sz w:val="24"/>
        </w:rPr>
        <w:t>i</w:t>
      </w:r>
      <w:r w:rsidRPr="009008E3">
        <w:rPr>
          <w:rFonts w:ascii="Arial" w:eastAsia="Arial" w:hAnsi="Arial" w:cs="Arial"/>
          <w:b/>
          <w:spacing w:val="1"/>
          <w:sz w:val="24"/>
        </w:rPr>
        <w:t>s</w:t>
      </w:r>
      <w:r w:rsidRPr="009008E3">
        <w:rPr>
          <w:rFonts w:ascii="Arial" w:eastAsia="Arial" w:hAnsi="Arial" w:cs="Arial"/>
          <w:b/>
          <w:sz w:val="24"/>
        </w:rPr>
        <w:t>is</w:t>
      </w:r>
      <w:r w:rsidRPr="009008E3">
        <w:rPr>
          <w:rFonts w:ascii="Arial" w:eastAsia="Arial" w:hAnsi="Arial" w:cs="Arial"/>
          <w:b/>
          <w:spacing w:val="-1"/>
          <w:sz w:val="24"/>
        </w:rPr>
        <w:t xml:space="preserve"> </w:t>
      </w:r>
      <w:r w:rsidRPr="009008E3">
        <w:rPr>
          <w:rFonts w:ascii="Arial" w:eastAsia="Arial" w:hAnsi="Arial" w:cs="Arial"/>
          <w:b/>
          <w:sz w:val="24"/>
        </w:rPr>
        <w:t>sensor</w:t>
      </w:r>
      <w:r w:rsidRPr="009008E3">
        <w:rPr>
          <w:rFonts w:ascii="Arial" w:eastAsia="Arial" w:hAnsi="Arial" w:cs="Arial"/>
          <w:b/>
          <w:spacing w:val="2"/>
          <w:sz w:val="24"/>
        </w:rPr>
        <w:t>i</w:t>
      </w:r>
      <w:r w:rsidRPr="009008E3">
        <w:rPr>
          <w:rFonts w:ascii="Arial" w:eastAsia="Arial" w:hAnsi="Arial" w:cs="Arial"/>
          <w:b/>
          <w:spacing w:val="-8"/>
          <w:sz w:val="24"/>
        </w:rPr>
        <w:t>a</w:t>
      </w:r>
      <w:r w:rsidRPr="009008E3">
        <w:rPr>
          <w:rFonts w:ascii="Arial" w:eastAsia="Arial" w:hAnsi="Arial" w:cs="Arial"/>
          <w:b/>
          <w:sz w:val="24"/>
        </w:rPr>
        <w:t>l</w:t>
      </w:r>
    </w:p>
    <w:p w14:paraId="34B3B438" w14:textId="77777777" w:rsidR="006D16AC" w:rsidRPr="009008E3" w:rsidRDefault="006D16AC" w:rsidP="00D64431">
      <w:pPr>
        <w:pStyle w:val="Prrafodelista"/>
        <w:numPr>
          <w:ilvl w:val="2"/>
          <w:numId w:val="15"/>
        </w:numPr>
        <w:spacing w:line="360" w:lineRule="auto"/>
        <w:ind w:left="851" w:hanging="851"/>
        <w:jc w:val="both"/>
        <w:rPr>
          <w:rFonts w:ascii="Arial" w:eastAsia="Arial" w:hAnsi="Arial" w:cs="Arial"/>
        </w:rPr>
      </w:pPr>
      <w:r w:rsidRPr="009008E3">
        <w:rPr>
          <w:rFonts w:ascii="Arial" w:eastAsia="Arial" w:hAnsi="Arial" w:cs="Arial"/>
          <w:b/>
          <w:sz w:val="24"/>
        </w:rPr>
        <w:t>Degu</w:t>
      </w:r>
      <w:r w:rsidRPr="009008E3">
        <w:rPr>
          <w:rFonts w:ascii="Arial" w:eastAsia="Arial" w:hAnsi="Arial" w:cs="Arial"/>
          <w:b/>
          <w:spacing w:val="1"/>
          <w:sz w:val="24"/>
        </w:rPr>
        <w:t>s</w:t>
      </w:r>
      <w:r w:rsidRPr="009008E3">
        <w:rPr>
          <w:rFonts w:ascii="Arial" w:eastAsia="Arial" w:hAnsi="Arial" w:cs="Arial"/>
          <w:b/>
          <w:sz w:val="24"/>
        </w:rPr>
        <w:t>tador</w:t>
      </w:r>
    </w:p>
    <w:p w14:paraId="7C7632BC" w14:textId="1952B407" w:rsidR="006D16AC" w:rsidRPr="009008E3" w:rsidRDefault="006D16AC" w:rsidP="00125F03">
      <w:pPr>
        <w:spacing w:line="360" w:lineRule="auto"/>
        <w:ind w:right="84"/>
        <w:jc w:val="both"/>
        <w:rPr>
          <w:rFonts w:ascii="Arial" w:eastAsia="Arial" w:hAnsi="Arial" w:cs="Arial"/>
          <w:color w:val="auto"/>
        </w:rPr>
      </w:pPr>
      <w:r w:rsidRPr="009008E3">
        <w:rPr>
          <w:rFonts w:ascii="Arial" w:eastAsia="Arial" w:hAnsi="Arial" w:cs="Arial"/>
        </w:rPr>
        <w:t xml:space="preserve">Es </w:t>
      </w:r>
      <w:r w:rsidRPr="009008E3">
        <w:rPr>
          <w:rFonts w:ascii="Arial" w:eastAsia="Arial" w:hAnsi="Arial" w:cs="Arial"/>
          <w:spacing w:val="1"/>
        </w:rPr>
        <w:t xml:space="preserve"> </w:t>
      </w:r>
      <w:r w:rsidRPr="009008E3">
        <w:rPr>
          <w:rFonts w:ascii="Arial" w:eastAsia="Arial" w:hAnsi="Arial" w:cs="Arial"/>
        </w:rPr>
        <w:t xml:space="preserve">la </w:t>
      </w:r>
      <w:r w:rsidRPr="009008E3">
        <w:rPr>
          <w:rFonts w:ascii="Arial" w:eastAsia="Arial" w:hAnsi="Arial" w:cs="Arial"/>
          <w:spacing w:val="2"/>
        </w:rPr>
        <w:t xml:space="preserve"> </w:t>
      </w:r>
      <w:r w:rsidRPr="009008E3">
        <w:rPr>
          <w:rFonts w:ascii="Arial" w:eastAsia="Arial" w:hAnsi="Arial" w:cs="Arial"/>
          <w:spacing w:val="1"/>
        </w:rPr>
        <w:t>pe</w:t>
      </w:r>
      <w:r w:rsidRPr="009008E3">
        <w:rPr>
          <w:rFonts w:ascii="Arial" w:eastAsia="Arial" w:hAnsi="Arial" w:cs="Arial"/>
        </w:rPr>
        <w:t>rs</w:t>
      </w:r>
      <w:r w:rsidRPr="009008E3">
        <w:rPr>
          <w:rFonts w:ascii="Arial" w:eastAsia="Arial" w:hAnsi="Arial" w:cs="Arial"/>
          <w:spacing w:val="-2"/>
        </w:rPr>
        <w:t>o</w:t>
      </w:r>
      <w:r w:rsidRPr="009008E3">
        <w:rPr>
          <w:rFonts w:ascii="Arial" w:eastAsia="Arial" w:hAnsi="Arial" w:cs="Arial"/>
          <w:spacing w:val="1"/>
        </w:rPr>
        <w:t>na</w:t>
      </w:r>
      <w:r w:rsidRPr="009008E3">
        <w:rPr>
          <w:rFonts w:ascii="Arial" w:eastAsia="Arial" w:hAnsi="Arial" w:cs="Arial"/>
        </w:rPr>
        <w:t xml:space="preserve">, </w:t>
      </w:r>
      <w:r w:rsidRPr="009008E3">
        <w:rPr>
          <w:rFonts w:ascii="Arial" w:eastAsia="Arial" w:hAnsi="Arial" w:cs="Arial"/>
          <w:spacing w:val="2"/>
        </w:rPr>
        <w:t xml:space="preserve"> </w:t>
      </w:r>
      <w:r w:rsidRPr="009008E3">
        <w:rPr>
          <w:rFonts w:ascii="Arial" w:eastAsia="Arial" w:hAnsi="Arial" w:cs="Arial"/>
        </w:rPr>
        <w:t xml:space="preserve">la </w:t>
      </w:r>
      <w:r w:rsidRPr="009008E3">
        <w:rPr>
          <w:rFonts w:ascii="Arial" w:eastAsia="Arial" w:hAnsi="Arial" w:cs="Arial"/>
          <w:spacing w:val="2"/>
        </w:rPr>
        <w:t xml:space="preserve"> </w:t>
      </w:r>
      <w:r w:rsidRPr="009008E3">
        <w:rPr>
          <w:rFonts w:ascii="Arial" w:eastAsia="Arial" w:hAnsi="Arial" w:cs="Arial"/>
          <w:spacing w:val="-2"/>
        </w:rPr>
        <w:t>c</w:t>
      </w:r>
      <w:r w:rsidRPr="009008E3">
        <w:rPr>
          <w:rFonts w:ascii="Arial" w:eastAsia="Arial" w:hAnsi="Arial" w:cs="Arial"/>
          <w:spacing w:val="-1"/>
        </w:rPr>
        <w:t>u</w:t>
      </w:r>
      <w:r w:rsidRPr="009008E3">
        <w:rPr>
          <w:rFonts w:ascii="Arial" w:eastAsia="Arial" w:hAnsi="Arial" w:cs="Arial"/>
          <w:spacing w:val="1"/>
        </w:rPr>
        <w:t>a</w:t>
      </w:r>
      <w:r w:rsidRPr="009008E3">
        <w:rPr>
          <w:rFonts w:ascii="Arial" w:eastAsia="Arial" w:hAnsi="Arial" w:cs="Arial"/>
        </w:rPr>
        <w:t xml:space="preserve">l </w:t>
      </w:r>
      <w:r w:rsidRPr="009008E3">
        <w:rPr>
          <w:rFonts w:ascii="Arial" w:eastAsia="Arial" w:hAnsi="Arial" w:cs="Arial"/>
          <w:spacing w:val="1"/>
        </w:rPr>
        <w:t xml:space="preserve"> e</w:t>
      </w:r>
      <w:r w:rsidRPr="009008E3">
        <w:rPr>
          <w:rFonts w:ascii="Arial" w:eastAsia="Arial" w:hAnsi="Arial" w:cs="Arial"/>
        </w:rPr>
        <w:t xml:space="preserve">s </w:t>
      </w:r>
      <w:r w:rsidRPr="009008E3">
        <w:rPr>
          <w:rFonts w:ascii="Arial" w:eastAsia="Arial" w:hAnsi="Arial" w:cs="Arial"/>
          <w:spacing w:val="1"/>
        </w:rPr>
        <w:t xml:space="preserve"> en</w:t>
      </w:r>
      <w:r w:rsidRPr="009008E3">
        <w:rPr>
          <w:rFonts w:ascii="Arial" w:eastAsia="Arial" w:hAnsi="Arial" w:cs="Arial"/>
        </w:rPr>
        <w:t>t</w:t>
      </w:r>
      <w:r w:rsidRPr="009008E3">
        <w:rPr>
          <w:rFonts w:ascii="Arial" w:eastAsia="Arial" w:hAnsi="Arial" w:cs="Arial"/>
          <w:spacing w:val="-3"/>
        </w:rPr>
        <w:t>r</w:t>
      </w:r>
      <w:r w:rsidRPr="009008E3">
        <w:rPr>
          <w:rFonts w:ascii="Arial" w:eastAsia="Arial" w:hAnsi="Arial" w:cs="Arial"/>
          <w:spacing w:val="1"/>
        </w:rPr>
        <w:t>en</w:t>
      </w:r>
      <w:r w:rsidRPr="009008E3">
        <w:rPr>
          <w:rFonts w:ascii="Arial" w:eastAsia="Arial" w:hAnsi="Arial" w:cs="Arial"/>
          <w:spacing w:val="-1"/>
        </w:rPr>
        <w:t>a</w:t>
      </w:r>
      <w:r w:rsidRPr="009008E3">
        <w:rPr>
          <w:rFonts w:ascii="Arial" w:eastAsia="Arial" w:hAnsi="Arial" w:cs="Arial"/>
          <w:spacing w:val="1"/>
        </w:rPr>
        <w:t>d</w:t>
      </w:r>
      <w:r w:rsidRPr="009008E3">
        <w:rPr>
          <w:rFonts w:ascii="Arial" w:eastAsia="Arial" w:hAnsi="Arial" w:cs="Arial"/>
        </w:rPr>
        <w:t xml:space="preserve">a </w:t>
      </w:r>
      <w:r w:rsidRPr="009008E3">
        <w:rPr>
          <w:rFonts w:ascii="Arial" w:eastAsia="Arial" w:hAnsi="Arial" w:cs="Arial"/>
          <w:spacing w:val="2"/>
        </w:rPr>
        <w:t xml:space="preserve"> </w:t>
      </w:r>
      <w:r w:rsidRPr="009008E3">
        <w:rPr>
          <w:rFonts w:ascii="Arial" w:eastAsia="Arial" w:hAnsi="Arial" w:cs="Arial"/>
        </w:rPr>
        <w:t>y</w:t>
      </w:r>
      <w:r w:rsidRPr="009008E3">
        <w:rPr>
          <w:rFonts w:ascii="Arial" w:eastAsia="Arial" w:hAnsi="Arial" w:cs="Arial"/>
          <w:spacing w:val="65"/>
        </w:rPr>
        <w:t xml:space="preserve"> </w:t>
      </w:r>
      <w:r w:rsidRPr="009008E3">
        <w:rPr>
          <w:rFonts w:ascii="Arial" w:eastAsia="Arial" w:hAnsi="Arial" w:cs="Arial"/>
        </w:rPr>
        <w:t>s</w:t>
      </w:r>
      <w:r w:rsidRPr="009008E3">
        <w:rPr>
          <w:rFonts w:ascii="Arial" w:eastAsia="Arial" w:hAnsi="Arial" w:cs="Arial"/>
          <w:spacing w:val="1"/>
        </w:rPr>
        <w:t>e</w:t>
      </w:r>
      <w:r w:rsidRPr="009008E3">
        <w:rPr>
          <w:rFonts w:ascii="Arial" w:eastAsia="Arial" w:hAnsi="Arial" w:cs="Arial"/>
        </w:rPr>
        <w:t>lecci</w:t>
      </w:r>
      <w:r w:rsidRPr="009008E3">
        <w:rPr>
          <w:rFonts w:ascii="Arial" w:eastAsia="Arial" w:hAnsi="Arial" w:cs="Arial"/>
          <w:spacing w:val="1"/>
        </w:rPr>
        <w:t>ona</w:t>
      </w:r>
      <w:r w:rsidRPr="009008E3">
        <w:rPr>
          <w:rFonts w:ascii="Arial" w:eastAsia="Arial" w:hAnsi="Arial" w:cs="Arial"/>
          <w:spacing w:val="-1"/>
        </w:rPr>
        <w:t>d</w:t>
      </w:r>
      <w:r w:rsidRPr="009008E3">
        <w:rPr>
          <w:rFonts w:ascii="Arial" w:eastAsia="Arial" w:hAnsi="Arial" w:cs="Arial"/>
        </w:rPr>
        <w:t xml:space="preserve">a </w:t>
      </w:r>
      <w:r w:rsidRPr="009008E3">
        <w:rPr>
          <w:rFonts w:ascii="Arial" w:eastAsia="Arial" w:hAnsi="Arial" w:cs="Arial"/>
          <w:spacing w:val="2"/>
        </w:rPr>
        <w:t xml:space="preserve"> </w:t>
      </w:r>
      <w:r w:rsidRPr="009008E3">
        <w:rPr>
          <w:rFonts w:ascii="Arial" w:eastAsia="Arial" w:hAnsi="Arial" w:cs="Arial"/>
          <w:spacing w:val="-1"/>
        </w:rPr>
        <w:t>p</w:t>
      </w:r>
      <w:r w:rsidRPr="009008E3">
        <w:rPr>
          <w:rFonts w:ascii="Arial" w:eastAsia="Arial" w:hAnsi="Arial" w:cs="Arial"/>
          <w:spacing w:val="1"/>
        </w:rPr>
        <w:t>a</w:t>
      </w:r>
      <w:r w:rsidRPr="009008E3">
        <w:rPr>
          <w:rFonts w:ascii="Arial" w:eastAsia="Arial" w:hAnsi="Arial" w:cs="Arial"/>
        </w:rPr>
        <w:t xml:space="preserve">ra </w:t>
      </w:r>
      <w:r w:rsidRPr="009008E3">
        <w:rPr>
          <w:rFonts w:ascii="Arial" w:eastAsia="Arial" w:hAnsi="Arial" w:cs="Arial"/>
          <w:spacing w:val="1"/>
        </w:rPr>
        <w:t xml:space="preserve"> e</w:t>
      </w:r>
      <w:r w:rsidRPr="009008E3">
        <w:rPr>
          <w:rFonts w:ascii="Arial" w:eastAsia="Arial" w:hAnsi="Arial" w:cs="Arial"/>
          <w:spacing w:val="-2"/>
        </w:rPr>
        <w:t>v</w:t>
      </w:r>
      <w:r w:rsidRPr="009008E3">
        <w:rPr>
          <w:rFonts w:ascii="Arial" w:eastAsia="Arial" w:hAnsi="Arial" w:cs="Arial"/>
          <w:spacing w:val="1"/>
        </w:rPr>
        <w:t>a</w:t>
      </w:r>
      <w:r w:rsidRPr="009008E3">
        <w:rPr>
          <w:rFonts w:ascii="Arial" w:eastAsia="Arial" w:hAnsi="Arial" w:cs="Arial"/>
        </w:rPr>
        <w:t>lu</w:t>
      </w:r>
      <w:r w:rsidRPr="009008E3">
        <w:rPr>
          <w:rFonts w:ascii="Arial" w:eastAsia="Arial" w:hAnsi="Arial" w:cs="Arial"/>
          <w:spacing w:val="1"/>
        </w:rPr>
        <w:t>a</w:t>
      </w:r>
      <w:r w:rsidRPr="009008E3">
        <w:rPr>
          <w:rFonts w:ascii="Arial" w:eastAsia="Arial" w:hAnsi="Arial" w:cs="Arial"/>
        </w:rPr>
        <w:t>r  las c</w:t>
      </w:r>
      <w:r w:rsidRPr="009008E3">
        <w:rPr>
          <w:rFonts w:ascii="Arial" w:eastAsia="Arial" w:hAnsi="Arial" w:cs="Arial"/>
          <w:spacing w:val="1"/>
        </w:rPr>
        <w:t>a</w:t>
      </w:r>
      <w:r w:rsidRPr="009008E3">
        <w:rPr>
          <w:rFonts w:ascii="Arial" w:eastAsia="Arial" w:hAnsi="Arial" w:cs="Arial"/>
        </w:rPr>
        <w:t>ract</w:t>
      </w:r>
      <w:r w:rsidRPr="009008E3">
        <w:rPr>
          <w:rFonts w:ascii="Arial" w:eastAsia="Arial" w:hAnsi="Arial" w:cs="Arial"/>
          <w:spacing w:val="1"/>
        </w:rPr>
        <w:t>e</w:t>
      </w:r>
      <w:r w:rsidRPr="009008E3">
        <w:rPr>
          <w:rFonts w:ascii="Arial" w:eastAsia="Arial" w:hAnsi="Arial" w:cs="Arial"/>
        </w:rPr>
        <w:t>r</w:t>
      </w:r>
      <w:r w:rsidRPr="009008E3">
        <w:rPr>
          <w:rFonts w:ascii="Arial" w:eastAsia="Arial" w:hAnsi="Arial" w:cs="Arial"/>
          <w:spacing w:val="-3"/>
        </w:rPr>
        <w:t>í</w:t>
      </w:r>
      <w:r w:rsidRPr="009008E3">
        <w:rPr>
          <w:rFonts w:ascii="Arial" w:eastAsia="Arial" w:hAnsi="Arial" w:cs="Arial"/>
        </w:rPr>
        <w:t>stic</w:t>
      </w:r>
      <w:r w:rsidRPr="009008E3">
        <w:rPr>
          <w:rFonts w:ascii="Arial" w:eastAsia="Arial" w:hAnsi="Arial" w:cs="Arial"/>
          <w:spacing w:val="1"/>
        </w:rPr>
        <w:t>a</w:t>
      </w:r>
      <w:r w:rsidRPr="009008E3">
        <w:rPr>
          <w:rFonts w:ascii="Arial" w:eastAsia="Arial" w:hAnsi="Arial" w:cs="Arial"/>
        </w:rPr>
        <w:t>s</w:t>
      </w:r>
      <w:r w:rsidRPr="009008E3">
        <w:rPr>
          <w:rFonts w:ascii="Arial" w:eastAsia="Arial" w:hAnsi="Arial" w:cs="Arial"/>
          <w:spacing w:val="3"/>
        </w:rPr>
        <w:t xml:space="preserve"> </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2"/>
        </w:rPr>
        <w:t>g</w:t>
      </w:r>
      <w:r w:rsidRPr="009008E3">
        <w:rPr>
          <w:rFonts w:ascii="Arial" w:eastAsia="Arial" w:hAnsi="Arial" w:cs="Arial"/>
          <w:spacing w:val="1"/>
        </w:rPr>
        <w:t>a</w:t>
      </w:r>
      <w:r w:rsidRPr="009008E3">
        <w:rPr>
          <w:rFonts w:ascii="Arial" w:eastAsia="Arial" w:hAnsi="Arial" w:cs="Arial"/>
          <w:spacing w:val="-1"/>
        </w:rPr>
        <w:t>n</w:t>
      </w:r>
      <w:r w:rsidRPr="009008E3">
        <w:rPr>
          <w:rFonts w:ascii="Arial" w:eastAsia="Arial" w:hAnsi="Arial" w:cs="Arial"/>
          <w:spacing w:val="1"/>
        </w:rPr>
        <w:t>o</w:t>
      </w:r>
      <w:r w:rsidRPr="009008E3">
        <w:rPr>
          <w:rFonts w:ascii="Arial" w:eastAsia="Arial" w:hAnsi="Arial" w:cs="Arial"/>
        </w:rPr>
        <w:t>lé</w:t>
      </w:r>
      <w:r w:rsidRPr="009008E3">
        <w:rPr>
          <w:rFonts w:ascii="Arial" w:eastAsia="Arial" w:hAnsi="Arial" w:cs="Arial"/>
          <w:spacing w:val="1"/>
        </w:rPr>
        <w:t>p</w:t>
      </w:r>
      <w:r w:rsidRPr="009008E3">
        <w:rPr>
          <w:rFonts w:ascii="Arial" w:eastAsia="Arial" w:hAnsi="Arial" w:cs="Arial"/>
        </w:rPr>
        <w:t>tic</w:t>
      </w:r>
      <w:r w:rsidRPr="009008E3">
        <w:rPr>
          <w:rFonts w:ascii="Arial" w:eastAsia="Arial" w:hAnsi="Arial" w:cs="Arial"/>
          <w:spacing w:val="1"/>
        </w:rPr>
        <w:t>a</w:t>
      </w:r>
      <w:r w:rsidRPr="009008E3">
        <w:rPr>
          <w:rFonts w:ascii="Arial" w:eastAsia="Arial" w:hAnsi="Arial" w:cs="Arial"/>
        </w:rPr>
        <w:t xml:space="preserve">s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3"/>
        </w:rPr>
        <w:t xml:space="preserve"> </w:t>
      </w:r>
      <w:r w:rsidRPr="009008E3">
        <w:rPr>
          <w:rFonts w:ascii="Arial" w:eastAsia="Arial" w:hAnsi="Arial" w:cs="Arial"/>
          <w:spacing w:val="-1"/>
        </w:rPr>
        <w:t>u</w:t>
      </w:r>
      <w:r w:rsidRPr="009008E3">
        <w:rPr>
          <w:rFonts w:ascii="Arial" w:eastAsia="Arial" w:hAnsi="Arial" w:cs="Arial"/>
        </w:rPr>
        <w:t>n</w:t>
      </w:r>
      <w:r w:rsidRPr="009008E3">
        <w:rPr>
          <w:rFonts w:ascii="Arial" w:eastAsia="Arial" w:hAnsi="Arial" w:cs="Arial"/>
          <w:spacing w:val="1"/>
        </w:rPr>
        <w:t xml:space="preserve"> a</w:t>
      </w:r>
      <w:r w:rsidRPr="009008E3">
        <w:rPr>
          <w:rFonts w:ascii="Arial" w:eastAsia="Arial" w:hAnsi="Arial" w:cs="Arial"/>
        </w:rPr>
        <w:t>l</w:t>
      </w:r>
      <w:r w:rsidRPr="009008E3">
        <w:rPr>
          <w:rFonts w:ascii="Arial" w:eastAsia="Arial" w:hAnsi="Arial" w:cs="Arial"/>
          <w:spacing w:val="-1"/>
        </w:rPr>
        <w:t>i</w:t>
      </w:r>
      <w:r w:rsidRPr="009008E3">
        <w:rPr>
          <w:rFonts w:ascii="Arial" w:eastAsia="Arial" w:hAnsi="Arial" w:cs="Arial"/>
          <w:spacing w:val="1"/>
        </w:rPr>
        <w:t>me</w:t>
      </w:r>
      <w:r w:rsidRPr="009008E3">
        <w:rPr>
          <w:rFonts w:ascii="Arial" w:eastAsia="Arial" w:hAnsi="Arial" w:cs="Arial"/>
          <w:spacing w:val="-1"/>
        </w:rPr>
        <w:t>n</w:t>
      </w:r>
      <w:r w:rsidRPr="009008E3">
        <w:rPr>
          <w:rFonts w:ascii="Arial" w:eastAsia="Arial" w:hAnsi="Arial" w:cs="Arial"/>
        </w:rPr>
        <w:t>to</w:t>
      </w:r>
      <w:r w:rsidRPr="009008E3">
        <w:rPr>
          <w:rFonts w:ascii="Arial" w:eastAsia="Arial" w:hAnsi="Arial" w:cs="Arial"/>
          <w:spacing w:val="2"/>
        </w:rPr>
        <w:t xml:space="preserve"> </w:t>
      </w:r>
      <w:r w:rsidRPr="009008E3">
        <w:rPr>
          <w:rFonts w:ascii="Arial" w:eastAsia="Arial" w:hAnsi="Arial" w:cs="Arial"/>
        </w:rPr>
        <w:t>s</w:t>
      </w:r>
      <w:r w:rsidRPr="009008E3">
        <w:rPr>
          <w:rFonts w:ascii="Arial" w:eastAsia="Arial" w:hAnsi="Arial" w:cs="Arial"/>
          <w:spacing w:val="1"/>
        </w:rPr>
        <w:t>e</w:t>
      </w:r>
      <w:r w:rsidRPr="009008E3">
        <w:rPr>
          <w:rFonts w:ascii="Arial" w:eastAsia="Arial" w:hAnsi="Arial" w:cs="Arial"/>
          <w:spacing w:val="-1"/>
        </w:rPr>
        <w:t>g</w:t>
      </w:r>
      <w:r w:rsidRPr="009008E3">
        <w:rPr>
          <w:rFonts w:ascii="Arial" w:eastAsia="Arial" w:hAnsi="Arial" w:cs="Arial"/>
          <w:spacing w:val="1"/>
        </w:rPr>
        <w:t>ú</w:t>
      </w:r>
      <w:r w:rsidRPr="009008E3">
        <w:rPr>
          <w:rFonts w:ascii="Arial" w:eastAsia="Arial" w:hAnsi="Arial" w:cs="Arial"/>
        </w:rPr>
        <w:t>n</w:t>
      </w:r>
      <w:r w:rsidRPr="009008E3">
        <w:rPr>
          <w:rFonts w:ascii="Arial" w:eastAsia="Arial" w:hAnsi="Arial" w:cs="Arial"/>
          <w:spacing w:val="1"/>
        </w:rPr>
        <w:t xml:space="preserve"> </w:t>
      </w:r>
      <w:r w:rsidRPr="009008E3">
        <w:rPr>
          <w:rFonts w:ascii="Arial" w:eastAsia="Arial" w:hAnsi="Arial" w:cs="Arial"/>
        </w:rPr>
        <w:t>los</w:t>
      </w:r>
      <w:r w:rsidRPr="009008E3">
        <w:rPr>
          <w:rFonts w:ascii="Arial" w:eastAsia="Arial" w:hAnsi="Arial" w:cs="Arial"/>
          <w:spacing w:val="1"/>
        </w:rPr>
        <w:t xml:space="preserve"> mo</w:t>
      </w:r>
      <w:r w:rsidRPr="009008E3">
        <w:rPr>
          <w:rFonts w:ascii="Arial" w:eastAsia="Arial" w:hAnsi="Arial" w:cs="Arial"/>
          <w:spacing w:val="-1"/>
        </w:rPr>
        <w:t>d</w:t>
      </w:r>
      <w:r w:rsidRPr="009008E3">
        <w:rPr>
          <w:rFonts w:ascii="Arial" w:eastAsia="Arial" w:hAnsi="Arial" w:cs="Arial"/>
          <w:spacing w:val="1"/>
        </w:rPr>
        <w:t>e</w:t>
      </w:r>
      <w:r w:rsidRPr="009008E3">
        <w:rPr>
          <w:rFonts w:ascii="Arial" w:eastAsia="Arial" w:hAnsi="Arial" w:cs="Arial"/>
        </w:rPr>
        <w:t>l</w:t>
      </w:r>
      <w:r w:rsidRPr="009008E3">
        <w:rPr>
          <w:rFonts w:ascii="Arial" w:eastAsia="Arial" w:hAnsi="Arial" w:cs="Arial"/>
          <w:spacing w:val="-2"/>
        </w:rPr>
        <w:t>o</w:t>
      </w:r>
      <w:r w:rsidRPr="009008E3">
        <w:rPr>
          <w:rFonts w:ascii="Arial" w:eastAsia="Arial" w:hAnsi="Arial" w:cs="Arial"/>
        </w:rPr>
        <w:t xml:space="preserve">s </w:t>
      </w:r>
      <w:r w:rsidRPr="009008E3">
        <w:rPr>
          <w:rFonts w:ascii="Arial" w:eastAsia="Arial" w:hAnsi="Arial" w:cs="Arial"/>
          <w:spacing w:val="1"/>
        </w:rPr>
        <w:t>p</w:t>
      </w:r>
      <w:r w:rsidRPr="009008E3">
        <w:rPr>
          <w:rFonts w:ascii="Arial" w:eastAsia="Arial" w:hAnsi="Arial" w:cs="Arial"/>
        </w:rPr>
        <w:t>re</w:t>
      </w:r>
      <w:r w:rsidRPr="009008E3">
        <w:rPr>
          <w:rFonts w:ascii="Arial" w:eastAsia="Arial" w:hAnsi="Arial" w:cs="Arial"/>
          <w:spacing w:val="1"/>
        </w:rPr>
        <w:t>e</w:t>
      </w:r>
      <w:r w:rsidRPr="009008E3">
        <w:rPr>
          <w:rFonts w:ascii="Arial" w:eastAsia="Arial" w:hAnsi="Arial" w:cs="Arial"/>
        </w:rPr>
        <w:t>st</w:t>
      </w:r>
      <w:r w:rsidRPr="009008E3">
        <w:rPr>
          <w:rFonts w:ascii="Arial" w:eastAsia="Arial" w:hAnsi="Arial" w:cs="Arial"/>
          <w:spacing w:val="-1"/>
        </w:rPr>
        <w:t>a</w:t>
      </w:r>
      <w:r w:rsidRPr="009008E3">
        <w:rPr>
          <w:rFonts w:ascii="Arial" w:eastAsia="Arial" w:hAnsi="Arial" w:cs="Arial"/>
          <w:spacing w:val="1"/>
        </w:rPr>
        <w:t>b</w:t>
      </w:r>
      <w:r w:rsidRPr="009008E3">
        <w:rPr>
          <w:rFonts w:ascii="Arial" w:eastAsia="Arial" w:hAnsi="Arial" w:cs="Arial"/>
        </w:rPr>
        <w:t>leci</w:t>
      </w:r>
      <w:r w:rsidRPr="009008E3">
        <w:rPr>
          <w:rFonts w:ascii="Arial" w:eastAsia="Arial" w:hAnsi="Arial" w:cs="Arial"/>
          <w:spacing w:val="-1"/>
        </w:rPr>
        <w:t>d</w:t>
      </w:r>
      <w:r w:rsidRPr="009008E3">
        <w:rPr>
          <w:rFonts w:ascii="Arial" w:eastAsia="Arial" w:hAnsi="Arial" w:cs="Arial"/>
          <w:spacing w:val="1"/>
        </w:rPr>
        <w:t>o</w:t>
      </w:r>
      <w:r w:rsidRPr="009008E3">
        <w:rPr>
          <w:rFonts w:ascii="Arial" w:eastAsia="Arial" w:hAnsi="Arial" w:cs="Arial"/>
        </w:rPr>
        <w:t>s</w:t>
      </w:r>
      <w:r w:rsidR="00125F03">
        <w:rPr>
          <w:rFonts w:ascii="Arial" w:eastAsia="Arial" w:hAnsi="Arial" w:cs="Arial"/>
        </w:rPr>
        <w:t>,</w:t>
      </w:r>
      <w:r w:rsidR="00125F03">
        <w:rPr>
          <w:rFonts w:ascii="Arial" w:eastAsia="Arial" w:hAnsi="Arial" w:cs="Arial"/>
          <w:spacing w:val="2"/>
        </w:rPr>
        <w:t xml:space="preserve"> estos </w:t>
      </w:r>
      <w:r w:rsidRPr="009008E3">
        <w:rPr>
          <w:rFonts w:ascii="Arial" w:eastAsia="Arial" w:hAnsi="Arial" w:cs="Arial"/>
          <w:color w:val="auto"/>
          <w:spacing w:val="1"/>
        </w:rPr>
        <w:t>e</w:t>
      </w:r>
      <w:r w:rsidRPr="009008E3">
        <w:rPr>
          <w:rFonts w:ascii="Arial" w:eastAsia="Arial" w:hAnsi="Arial" w:cs="Arial"/>
          <w:color w:val="auto"/>
          <w:spacing w:val="-2"/>
        </w:rPr>
        <w:t>x</w:t>
      </w:r>
      <w:r w:rsidRPr="009008E3">
        <w:rPr>
          <w:rFonts w:ascii="Arial" w:eastAsia="Arial" w:hAnsi="Arial" w:cs="Arial"/>
          <w:color w:val="auto"/>
          <w:spacing w:val="-1"/>
        </w:rPr>
        <w:t>p</w:t>
      </w:r>
      <w:r w:rsidRPr="009008E3">
        <w:rPr>
          <w:rFonts w:ascii="Arial" w:eastAsia="Arial" w:hAnsi="Arial" w:cs="Arial"/>
          <w:color w:val="auto"/>
        </w:rPr>
        <w:t>res</w:t>
      </w:r>
      <w:r w:rsidRPr="009008E3">
        <w:rPr>
          <w:rFonts w:ascii="Arial" w:eastAsia="Arial" w:hAnsi="Arial" w:cs="Arial"/>
          <w:color w:val="auto"/>
          <w:spacing w:val="1"/>
        </w:rPr>
        <w:t>a</w:t>
      </w:r>
      <w:r w:rsidRPr="009008E3">
        <w:rPr>
          <w:rFonts w:ascii="Arial" w:eastAsia="Arial" w:hAnsi="Arial" w:cs="Arial"/>
          <w:color w:val="auto"/>
        </w:rPr>
        <w:t>n</w:t>
      </w:r>
      <w:r w:rsidRPr="009008E3">
        <w:rPr>
          <w:rFonts w:ascii="Arial" w:eastAsia="Arial" w:hAnsi="Arial" w:cs="Arial"/>
          <w:color w:val="auto"/>
          <w:spacing w:val="2"/>
        </w:rPr>
        <w:t xml:space="preserve"> </w:t>
      </w:r>
      <w:r w:rsidRPr="009008E3">
        <w:rPr>
          <w:rFonts w:ascii="Arial" w:eastAsia="Arial" w:hAnsi="Arial" w:cs="Arial"/>
          <w:color w:val="auto"/>
        </w:rPr>
        <w:t>su f</w:t>
      </w:r>
      <w:r w:rsidRPr="009008E3">
        <w:rPr>
          <w:rFonts w:ascii="Arial" w:eastAsia="Arial" w:hAnsi="Arial" w:cs="Arial"/>
          <w:color w:val="auto"/>
          <w:spacing w:val="1"/>
        </w:rPr>
        <w:t>o</w:t>
      </w:r>
      <w:r w:rsidRPr="009008E3">
        <w:rPr>
          <w:rFonts w:ascii="Arial" w:eastAsia="Arial" w:hAnsi="Arial" w:cs="Arial"/>
          <w:color w:val="auto"/>
        </w:rPr>
        <w:t>r</w:t>
      </w:r>
      <w:r w:rsidRPr="009008E3">
        <w:rPr>
          <w:rFonts w:ascii="Arial" w:eastAsia="Arial" w:hAnsi="Arial" w:cs="Arial"/>
          <w:color w:val="auto"/>
          <w:spacing w:val="-1"/>
        </w:rPr>
        <w:t>m</w:t>
      </w:r>
      <w:r w:rsidRPr="009008E3">
        <w:rPr>
          <w:rFonts w:ascii="Arial" w:eastAsia="Arial" w:hAnsi="Arial" w:cs="Arial"/>
          <w:color w:val="auto"/>
        </w:rPr>
        <w:t>a</w:t>
      </w:r>
      <w:r w:rsidRPr="009008E3">
        <w:rPr>
          <w:rFonts w:ascii="Arial" w:eastAsia="Arial" w:hAnsi="Arial" w:cs="Arial"/>
          <w:color w:val="auto"/>
          <w:spacing w:val="2"/>
        </w:rPr>
        <w:t xml:space="preserve"> </w:t>
      </w:r>
      <w:r w:rsidRPr="009008E3">
        <w:rPr>
          <w:rFonts w:ascii="Arial" w:eastAsia="Arial" w:hAnsi="Arial" w:cs="Arial"/>
          <w:color w:val="auto"/>
        </w:rPr>
        <w:t>(n</w:t>
      </w:r>
      <w:r w:rsidRPr="009008E3">
        <w:rPr>
          <w:rFonts w:ascii="Arial" w:eastAsia="Arial" w:hAnsi="Arial" w:cs="Arial"/>
          <w:color w:val="auto"/>
          <w:spacing w:val="-1"/>
        </w:rPr>
        <w:t>u</w:t>
      </w:r>
      <w:r w:rsidRPr="009008E3">
        <w:rPr>
          <w:rFonts w:ascii="Arial" w:eastAsia="Arial" w:hAnsi="Arial" w:cs="Arial"/>
          <w:color w:val="auto"/>
          <w:spacing w:val="1"/>
        </w:rPr>
        <w:t>m</w:t>
      </w:r>
      <w:r w:rsidRPr="009008E3">
        <w:rPr>
          <w:rFonts w:ascii="Arial" w:eastAsia="Arial" w:hAnsi="Arial" w:cs="Arial"/>
          <w:color w:val="auto"/>
          <w:spacing w:val="-1"/>
        </w:rPr>
        <w:t>é</w:t>
      </w:r>
      <w:r w:rsidRPr="009008E3">
        <w:rPr>
          <w:rFonts w:ascii="Arial" w:eastAsia="Arial" w:hAnsi="Arial" w:cs="Arial"/>
          <w:color w:val="auto"/>
        </w:rPr>
        <w:t>r</w:t>
      </w:r>
      <w:r w:rsidRPr="009008E3">
        <w:rPr>
          <w:rFonts w:ascii="Arial" w:eastAsia="Arial" w:hAnsi="Arial" w:cs="Arial"/>
          <w:color w:val="auto"/>
          <w:spacing w:val="-1"/>
        </w:rPr>
        <w:t>i</w:t>
      </w:r>
      <w:r w:rsidRPr="009008E3">
        <w:rPr>
          <w:rFonts w:ascii="Arial" w:eastAsia="Arial" w:hAnsi="Arial" w:cs="Arial"/>
          <w:color w:val="auto"/>
        </w:rPr>
        <w:t>c</w:t>
      </w:r>
      <w:r w:rsidRPr="009008E3">
        <w:rPr>
          <w:rFonts w:ascii="Arial" w:eastAsia="Arial" w:hAnsi="Arial" w:cs="Arial"/>
          <w:color w:val="auto"/>
          <w:spacing w:val="1"/>
        </w:rPr>
        <w:t>a</w:t>
      </w:r>
      <w:r w:rsidRPr="009008E3">
        <w:rPr>
          <w:rFonts w:ascii="Arial" w:eastAsia="Arial" w:hAnsi="Arial" w:cs="Arial"/>
          <w:color w:val="auto"/>
        </w:rPr>
        <w:t>)</w:t>
      </w:r>
      <w:r w:rsidRPr="009008E3">
        <w:rPr>
          <w:rFonts w:ascii="Arial" w:eastAsia="Arial" w:hAnsi="Arial" w:cs="Arial"/>
          <w:color w:val="auto"/>
          <w:spacing w:val="1"/>
        </w:rPr>
        <w:t xml:space="preserve"> e</w:t>
      </w:r>
      <w:r w:rsidRPr="009008E3">
        <w:rPr>
          <w:rFonts w:ascii="Arial" w:eastAsia="Arial" w:hAnsi="Arial" w:cs="Arial"/>
          <w:color w:val="auto"/>
        </w:rPr>
        <w:t xml:space="preserve">n </w:t>
      </w:r>
      <w:r w:rsidRPr="009008E3">
        <w:rPr>
          <w:rFonts w:ascii="Arial" w:eastAsia="Arial" w:hAnsi="Arial" w:cs="Arial"/>
          <w:color w:val="auto"/>
          <w:spacing w:val="3"/>
        </w:rPr>
        <w:t>f</w:t>
      </w:r>
      <w:r w:rsidRPr="009008E3">
        <w:rPr>
          <w:rFonts w:ascii="Arial" w:eastAsia="Arial" w:hAnsi="Arial" w:cs="Arial"/>
          <w:color w:val="auto"/>
          <w:spacing w:val="1"/>
        </w:rPr>
        <w:t>un</w:t>
      </w:r>
      <w:r w:rsidRPr="009008E3">
        <w:rPr>
          <w:rFonts w:ascii="Arial" w:eastAsia="Arial" w:hAnsi="Arial" w:cs="Arial"/>
          <w:color w:val="auto"/>
        </w:rPr>
        <w:t>c</w:t>
      </w:r>
      <w:r w:rsidRPr="009008E3">
        <w:rPr>
          <w:rFonts w:ascii="Arial" w:eastAsia="Arial" w:hAnsi="Arial" w:cs="Arial"/>
          <w:color w:val="auto"/>
          <w:spacing w:val="-3"/>
        </w:rPr>
        <w:t>i</w:t>
      </w:r>
      <w:r w:rsidRPr="009008E3">
        <w:rPr>
          <w:rFonts w:ascii="Arial" w:eastAsia="Arial" w:hAnsi="Arial" w:cs="Arial"/>
          <w:color w:val="auto"/>
          <w:spacing w:val="1"/>
        </w:rPr>
        <w:t>ó</w:t>
      </w:r>
      <w:r w:rsidRPr="009008E3">
        <w:rPr>
          <w:rFonts w:ascii="Arial" w:eastAsia="Arial" w:hAnsi="Arial" w:cs="Arial"/>
          <w:color w:val="auto"/>
        </w:rPr>
        <w:t>n</w:t>
      </w:r>
      <w:r w:rsidRPr="009008E3">
        <w:rPr>
          <w:rFonts w:ascii="Arial" w:eastAsia="Arial" w:hAnsi="Arial" w:cs="Arial"/>
          <w:color w:val="auto"/>
          <w:spacing w:val="2"/>
        </w:rPr>
        <w:t xml:space="preserve">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2"/>
        </w:rPr>
        <w:t xml:space="preserve"> </w:t>
      </w:r>
      <w:r w:rsidRPr="009008E3">
        <w:rPr>
          <w:rFonts w:ascii="Arial" w:eastAsia="Arial" w:hAnsi="Arial" w:cs="Arial"/>
          <w:color w:val="auto"/>
          <w:spacing w:val="1"/>
        </w:rPr>
        <w:t>u</w:t>
      </w:r>
      <w:r w:rsidRPr="009008E3">
        <w:rPr>
          <w:rFonts w:ascii="Arial" w:eastAsia="Arial" w:hAnsi="Arial" w:cs="Arial"/>
          <w:color w:val="auto"/>
        </w:rPr>
        <w:t xml:space="preserve">n </w:t>
      </w:r>
      <w:r w:rsidRPr="009008E3">
        <w:rPr>
          <w:rFonts w:ascii="Arial" w:eastAsia="Arial" w:hAnsi="Arial" w:cs="Arial"/>
          <w:color w:val="auto"/>
          <w:spacing w:val="1"/>
        </w:rPr>
        <w:t>pa</w:t>
      </w:r>
      <w:r w:rsidRPr="009008E3">
        <w:rPr>
          <w:rFonts w:ascii="Arial" w:eastAsia="Arial" w:hAnsi="Arial" w:cs="Arial"/>
          <w:color w:val="auto"/>
        </w:rPr>
        <w:t>tr</w:t>
      </w:r>
      <w:r w:rsidRPr="009008E3">
        <w:rPr>
          <w:rFonts w:ascii="Arial" w:eastAsia="Arial" w:hAnsi="Arial" w:cs="Arial"/>
          <w:color w:val="auto"/>
          <w:spacing w:val="-2"/>
        </w:rPr>
        <w:t>ó</w:t>
      </w:r>
      <w:r w:rsidRPr="009008E3">
        <w:rPr>
          <w:rFonts w:ascii="Arial" w:eastAsia="Arial" w:hAnsi="Arial" w:cs="Arial"/>
          <w:color w:val="auto"/>
        </w:rPr>
        <w:t>n id</w:t>
      </w:r>
      <w:r w:rsidRPr="009008E3">
        <w:rPr>
          <w:rFonts w:ascii="Arial" w:eastAsia="Arial" w:hAnsi="Arial" w:cs="Arial"/>
          <w:color w:val="auto"/>
          <w:spacing w:val="1"/>
        </w:rPr>
        <w:t>ea</w:t>
      </w:r>
      <w:r w:rsidRPr="009008E3">
        <w:rPr>
          <w:rFonts w:ascii="Arial" w:eastAsia="Arial" w:hAnsi="Arial" w:cs="Arial"/>
          <w:color w:val="auto"/>
        </w:rPr>
        <w:t>l</w:t>
      </w:r>
      <w:r w:rsidRPr="009008E3">
        <w:rPr>
          <w:rFonts w:ascii="Arial" w:eastAsia="Arial" w:hAnsi="Arial" w:cs="Arial"/>
          <w:color w:val="auto"/>
          <w:spacing w:val="2"/>
        </w:rPr>
        <w:t xml:space="preserve"> </w:t>
      </w:r>
      <w:r w:rsidRPr="009008E3">
        <w:rPr>
          <w:rFonts w:ascii="Arial" w:eastAsia="Arial" w:hAnsi="Arial" w:cs="Arial"/>
          <w:color w:val="auto"/>
        </w:rPr>
        <w:t>o</w:t>
      </w:r>
      <w:r w:rsidRPr="009008E3">
        <w:rPr>
          <w:rFonts w:ascii="Arial" w:eastAsia="Arial" w:hAnsi="Arial" w:cs="Arial"/>
          <w:color w:val="auto"/>
          <w:spacing w:val="3"/>
        </w:rPr>
        <w:t xml:space="preserve"> </w:t>
      </w:r>
      <w:r w:rsidRPr="009008E3">
        <w:rPr>
          <w:rFonts w:ascii="Arial" w:eastAsia="Arial" w:hAnsi="Arial" w:cs="Arial"/>
          <w:color w:val="auto"/>
          <w:spacing w:val="1"/>
        </w:rPr>
        <w:t>e</w:t>
      </w:r>
      <w:r w:rsidRPr="009008E3">
        <w:rPr>
          <w:rFonts w:ascii="Arial" w:eastAsia="Arial" w:hAnsi="Arial" w:cs="Arial"/>
          <w:color w:val="auto"/>
        </w:rPr>
        <w:t>sc</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2"/>
        </w:rPr>
        <w:t>a</w:t>
      </w:r>
      <w:r w:rsidRPr="009008E3">
        <w:rPr>
          <w:rFonts w:ascii="Arial" w:eastAsia="Arial" w:hAnsi="Arial" w:cs="Arial"/>
          <w:color w:val="auto"/>
          <w:spacing w:val="1"/>
        </w:rPr>
        <w:t>do</w:t>
      </w:r>
      <w:r w:rsidRPr="009008E3">
        <w:rPr>
          <w:rFonts w:ascii="Arial" w:eastAsia="Arial" w:hAnsi="Arial" w:cs="Arial"/>
          <w:color w:val="auto"/>
        </w:rPr>
        <w:t>,</w:t>
      </w:r>
      <w:r w:rsidRPr="009008E3">
        <w:rPr>
          <w:rFonts w:ascii="Arial" w:eastAsia="Arial" w:hAnsi="Arial" w:cs="Arial"/>
          <w:color w:val="auto"/>
          <w:spacing w:val="3"/>
        </w:rPr>
        <w:t xml:space="preserve"> </w:t>
      </w:r>
      <w:r w:rsidRPr="009008E3">
        <w:rPr>
          <w:rFonts w:ascii="Arial" w:eastAsia="Arial" w:hAnsi="Arial" w:cs="Arial"/>
          <w:color w:val="auto"/>
          <w:spacing w:val="-1"/>
        </w:rPr>
        <w:t>p</w:t>
      </w:r>
      <w:r w:rsidRPr="009008E3">
        <w:rPr>
          <w:rFonts w:ascii="Arial" w:eastAsia="Arial" w:hAnsi="Arial" w:cs="Arial"/>
          <w:color w:val="auto"/>
          <w:spacing w:val="1"/>
        </w:rPr>
        <w:t>o</w:t>
      </w:r>
      <w:r w:rsidRPr="009008E3">
        <w:rPr>
          <w:rFonts w:ascii="Arial" w:eastAsia="Arial" w:hAnsi="Arial" w:cs="Arial"/>
          <w:color w:val="auto"/>
        </w:rPr>
        <w:t>r</w:t>
      </w:r>
      <w:r w:rsidRPr="009008E3">
        <w:rPr>
          <w:rFonts w:ascii="Arial" w:eastAsia="Arial" w:hAnsi="Arial" w:cs="Arial"/>
          <w:color w:val="auto"/>
          <w:spacing w:val="2"/>
        </w:rPr>
        <w:t xml:space="preserve"> </w:t>
      </w:r>
      <w:r w:rsidRPr="009008E3">
        <w:rPr>
          <w:rFonts w:ascii="Arial" w:eastAsia="Arial" w:hAnsi="Arial" w:cs="Arial"/>
          <w:color w:val="auto"/>
          <w:spacing w:val="1"/>
        </w:rPr>
        <w:t>med</w:t>
      </w:r>
      <w:r w:rsidRPr="009008E3">
        <w:rPr>
          <w:rFonts w:ascii="Arial" w:eastAsia="Arial" w:hAnsi="Arial" w:cs="Arial"/>
          <w:color w:val="auto"/>
          <w:spacing w:val="-3"/>
        </w:rPr>
        <w:t>i</w:t>
      </w:r>
      <w:r w:rsidRPr="009008E3">
        <w:rPr>
          <w:rFonts w:ascii="Arial" w:eastAsia="Arial" w:hAnsi="Arial" w:cs="Arial"/>
          <w:color w:val="auto"/>
        </w:rPr>
        <w:t>o</w:t>
      </w:r>
      <w:r w:rsidRPr="009008E3">
        <w:rPr>
          <w:rFonts w:ascii="Arial" w:eastAsia="Arial" w:hAnsi="Arial" w:cs="Arial"/>
          <w:color w:val="auto"/>
          <w:spacing w:val="3"/>
        </w:rPr>
        <w:t xml:space="preserve">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3"/>
        </w:rPr>
        <w:t xml:space="preserve"> </w:t>
      </w:r>
      <w:r w:rsidRPr="009008E3">
        <w:rPr>
          <w:rFonts w:ascii="Arial" w:eastAsia="Arial" w:hAnsi="Arial" w:cs="Arial"/>
          <w:color w:val="auto"/>
          <w:spacing w:val="1"/>
        </w:rPr>
        <w:t>p</w:t>
      </w:r>
      <w:r w:rsidRPr="009008E3">
        <w:rPr>
          <w:rFonts w:ascii="Arial" w:eastAsia="Arial" w:hAnsi="Arial" w:cs="Arial"/>
          <w:color w:val="auto"/>
        </w:rPr>
        <w:t>re</w:t>
      </w:r>
      <w:r w:rsidRPr="009008E3">
        <w:rPr>
          <w:rFonts w:ascii="Arial" w:eastAsia="Arial" w:hAnsi="Arial" w:cs="Arial"/>
          <w:color w:val="auto"/>
          <w:spacing w:val="-1"/>
        </w:rPr>
        <w:t>g</w:t>
      </w:r>
      <w:r w:rsidRPr="009008E3">
        <w:rPr>
          <w:rFonts w:ascii="Arial" w:eastAsia="Arial" w:hAnsi="Arial" w:cs="Arial"/>
          <w:color w:val="auto"/>
          <w:spacing w:val="1"/>
        </w:rPr>
        <w:t>un</w:t>
      </w:r>
      <w:r w:rsidRPr="009008E3">
        <w:rPr>
          <w:rFonts w:ascii="Arial" w:eastAsia="Arial" w:hAnsi="Arial" w:cs="Arial"/>
          <w:color w:val="auto"/>
          <w:spacing w:val="-2"/>
        </w:rPr>
        <w:t>t</w:t>
      </w:r>
      <w:r w:rsidRPr="009008E3">
        <w:rPr>
          <w:rFonts w:ascii="Arial" w:eastAsia="Arial" w:hAnsi="Arial" w:cs="Arial"/>
          <w:color w:val="auto"/>
          <w:spacing w:val="1"/>
        </w:rPr>
        <w:t>a</w:t>
      </w:r>
      <w:r w:rsidRPr="009008E3">
        <w:rPr>
          <w:rFonts w:ascii="Arial" w:eastAsia="Arial" w:hAnsi="Arial" w:cs="Arial"/>
          <w:color w:val="auto"/>
        </w:rPr>
        <w:t xml:space="preserve">s. </w:t>
      </w:r>
      <w:r w:rsidRPr="009008E3">
        <w:rPr>
          <w:rFonts w:ascii="Arial" w:eastAsia="Arial" w:hAnsi="Arial" w:cs="Arial"/>
          <w:color w:val="auto"/>
          <w:spacing w:val="1"/>
        </w:rPr>
        <w:t>L</w:t>
      </w:r>
      <w:r w:rsidRPr="009008E3">
        <w:rPr>
          <w:rFonts w:ascii="Arial" w:eastAsia="Arial" w:hAnsi="Arial" w:cs="Arial"/>
          <w:color w:val="auto"/>
        </w:rPr>
        <w:t>a</w:t>
      </w:r>
      <w:r w:rsidRPr="009008E3">
        <w:rPr>
          <w:rFonts w:ascii="Arial" w:eastAsia="Arial" w:hAnsi="Arial" w:cs="Arial"/>
          <w:color w:val="auto"/>
          <w:spacing w:val="6"/>
        </w:rPr>
        <w:t xml:space="preserve"> </w:t>
      </w:r>
      <w:r w:rsidRPr="009008E3">
        <w:rPr>
          <w:rFonts w:ascii="Arial" w:eastAsia="Arial" w:hAnsi="Arial" w:cs="Arial"/>
          <w:color w:val="auto"/>
          <w:spacing w:val="-2"/>
        </w:rPr>
        <w:t>c</w:t>
      </w:r>
      <w:r w:rsidRPr="009008E3">
        <w:rPr>
          <w:rFonts w:ascii="Arial" w:eastAsia="Arial" w:hAnsi="Arial" w:cs="Arial"/>
          <w:color w:val="auto"/>
          <w:spacing w:val="1"/>
        </w:rPr>
        <w:t>o</w:t>
      </w:r>
      <w:r w:rsidRPr="009008E3">
        <w:rPr>
          <w:rFonts w:ascii="Arial" w:eastAsia="Arial" w:hAnsi="Arial" w:cs="Arial"/>
          <w:color w:val="auto"/>
          <w:spacing w:val="-1"/>
        </w:rPr>
        <w:t>m</w:t>
      </w:r>
      <w:r w:rsidRPr="009008E3">
        <w:rPr>
          <w:rFonts w:ascii="Arial" w:eastAsia="Arial" w:hAnsi="Arial" w:cs="Arial"/>
          <w:color w:val="auto"/>
          <w:spacing w:val="1"/>
        </w:rPr>
        <w:t>p</w:t>
      </w:r>
      <w:r w:rsidRPr="009008E3">
        <w:rPr>
          <w:rFonts w:ascii="Arial" w:eastAsia="Arial" w:hAnsi="Arial" w:cs="Arial"/>
          <w:color w:val="auto"/>
        </w:rPr>
        <w:t>i</w:t>
      </w:r>
      <w:r w:rsidRPr="009008E3">
        <w:rPr>
          <w:rFonts w:ascii="Arial" w:eastAsia="Arial" w:hAnsi="Arial" w:cs="Arial"/>
          <w:color w:val="auto"/>
          <w:spacing w:val="-1"/>
        </w:rPr>
        <w:t>l</w:t>
      </w:r>
      <w:r w:rsidRPr="009008E3">
        <w:rPr>
          <w:rFonts w:ascii="Arial" w:eastAsia="Arial" w:hAnsi="Arial" w:cs="Arial"/>
          <w:color w:val="auto"/>
          <w:spacing w:val="1"/>
        </w:rPr>
        <w:t>a</w:t>
      </w:r>
      <w:r w:rsidRPr="009008E3">
        <w:rPr>
          <w:rFonts w:ascii="Arial" w:eastAsia="Arial" w:hAnsi="Arial" w:cs="Arial"/>
          <w:color w:val="auto"/>
        </w:rPr>
        <w:t>ción</w:t>
      </w:r>
      <w:r w:rsidRPr="009008E3">
        <w:rPr>
          <w:rFonts w:ascii="Arial" w:eastAsia="Arial" w:hAnsi="Arial" w:cs="Arial"/>
          <w:color w:val="auto"/>
          <w:spacing w:val="4"/>
        </w:rPr>
        <w:t xml:space="preserve">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6"/>
        </w:rPr>
        <w:t xml:space="preserve"> </w:t>
      </w:r>
      <w:r w:rsidRPr="009008E3">
        <w:rPr>
          <w:rFonts w:ascii="Arial" w:eastAsia="Arial" w:hAnsi="Arial" w:cs="Arial"/>
          <w:color w:val="auto"/>
        </w:rPr>
        <w:t>los</w:t>
      </w:r>
      <w:r w:rsidRPr="009008E3">
        <w:rPr>
          <w:rFonts w:ascii="Arial" w:eastAsia="Arial" w:hAnsi="Arial" w:cs="Arial"/>
          <w:color w:val="auto"/>
          <w:spacing w:val="3"/>
        </w:rPr>
        <w:t xml:space="preserve"> </w:t>
      </w:r>
      <w:r w:rsidRPr="009008E3">
        <w:rPr>
          <w:rFonts w:ascii="Arial" w:eastAsia="Arial" w:hAnsi="Arial" w:cs="Arial"/>
          <w:color w:val="auto"/>
          <w:spacing w:val="1"/>
        </w:rPr>
        <w:t>d</w:t>
      </w:r>
      <w:r w:rsidRPr="009008E3">
        <w:rPr>
          <w:rFonts w:ascii="Arial" w:eastAsia="Arial" w:hAnsi="Arial" w:cs="Arial"/>
          <w:color w:val="auto"/>
          <w:spacing w:val="-1"/>
        </w:rPr>
        <w:t>a</w:t>
      </w:r>
      <w:r w:rsidRPr="009008E3">
        <w:rPr>
          <w:rFonts w:ascii="Arial" w:eastAsia="Arial" w:hAnsi="Arial" w:cs="Arial"/>
          <w:color w:val="auto"/>
        </w:rPr>
        <w:t>t</w:t>
      </w:r>
      <w:r w:rsidRPr="009008E3">
        <w:rPr>
          <w:rFonts w:ascii="Arial" w:eastAsia="Arial" w:hAnsi="Arial" w:cs="Arial"/>
          <w:color w:val="auto"/>
          <w:spacing w:val="1"/>
        </w:rPr>
        <w:t>o</w:t>
      </w:r>
      <w:r w:rsidRPr="009008E3">
        <w:rPr>
          <w:rFonts w:ascii="Arial" w:eastAsia="Arial" w:hAnsi="Arial" w:cs="Arial"/>
          <w:color w:val="auto"/>
        </w:rPr>
        <w:t xml:space="preserve">s </w:t>
      </w:r>
      <w:r w:rsidRPr="009008E3">
        <w:rPr>
          <w:rFonts w:ascii="Arial" w:eastAsia="Arial" w:hAnsi="Arial" w:cs="Arial"/>
          <w:color w:val="auto"/>
          <w:spacing w:val="1"/>
        </w:rPr>
        <w:t>ob</w:t>
      </w:r>
      <w:r w:rsidRPr="009008E3">
        <w:rPr>
          <w:rFonts w:ascii="Arial" w:eastAsia="Arial" w:hAnsi="Arial" w:cs="Arial"/>
          <w:color w:val="auto"/>
        </w:rPr>
        <w:t>t</w:t>
      </w:r>
      <w:r w:rsidRPr="009008E3">
        <w:rPr>
          <w:rFonts w:ascii="Arial" w:eastAsia="Arial" w:hAnsi="Arial" w:cs="Arial"/>
          <w:color w:val="auto"/>
          <w:spacing w:val="-1"/>
        </w:rPr>
        <w:t>e</w:t>
      </w:r>
      <w:r w:rsidRPr="009008E3">
        <w:rPr>
          <w:rFonts w:ascii="Arial" w:eastAsia="Arial" w:hAnsi="Arial" w:cs="Arial"/>
          <w:color w:val="auto"/>
          <w:spacing w:val="1"/>
        </w:rPr>
        <w:t>n</w:t>
      </w:r>
      <w:r w:rsidRPr="009008E3">
        <w:rPr>
          <w:rFonts w:ascii="Arial" w:eastAsia="Arial" w:hAnsi="Arial" w:cs="Arial"/>
          <w:color w:val="auto"/>
        </w:rPr>
        <w:t>id</w:t>
      </w:r>
      <w:r w:rsidRPr="009008E3">
        <w:rPr>
          <w:rFonts w:ascii="Arial" w:eastAsia="Arial" w:hAnsi="Arial" w:cs="Arial"/>
          <w:color w:val="auto"/>
          <w:spacing w:val="1"/>
        </w:rPr>
        <w:t>o</w:t>
      </w:r>
      <w:r w:rsidRPr="009008E3">
        <w:rPr>
          <w:rFonts w:ascii="Arial" w:eastAsia="Arial" w:hAnsi="Arial" w:cs="Arial"/>
          <w:color w:val="auto"/>
        </w:rPr>
        <w:t xml:space="preserve">s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2"/>
        </w:rPr>
        <w:t xml:space="preserve"> </w:t>
      </w:r>
      <w:r w:rsidRPr="009008E3">
        <w:rPr>
          <w:rFonts w:ascii="Arial" w:eastAsia="Arial" w:hAnsi="Arial" w:cs="Arial"/>
          <w:color w:val="auto"/>
        </w:rPr>
        <w:t>su</w:t>
      </w:r>
      <w:r w:rsidRPr="009008E3">
        <w:rPr>
          <w:rFonts w:ascii="Arial" w:eastAsia="Arial" w:hAnsi="Arial" w:cs="Arial"/>
          <w:color w:val="auto"/>
          <w:spacing w:val="2"/>
        </w:rPr>
        <w:t xml:space="preserve"> </w:t>
      </w:r>
      <w:r w:rsidRPr="009008E3">
        <w:rPr>
          <w:rFonts w:ascii="Arial" w:eastAsia="Arial" w:hAnsi="Arial" w:cs="Arial"/>
          <w:color w:val="auto"/>
          <w:spacing w:val="-1"/>
        </w:rPr>
        <w:t>a</w:t>
      </w:r>
      <w:r w:rsidRPr="009008E3">
        <w:rPr>
          <w:rFonts w:ascii="Arial" w:eastAsia="Arial" w:hAnsi="Arial" w:cs="Arial"/>
          <w:color w:val="auto"/>
          <w:spacing w:val="1"/>
        </w:rPr>
        <w:t>ná</w:t>
      </w:r>
      <w:r w:rsidRPr="009008E3">
        <w:rPr>
          <w:rFonts w:ascii="Arial" w:eastAsia="Arial" w:hAnsi="Arial" w:cs="Arial"/>
          <w:color w:val="auto"/>
        </w:rPr>
        <w:t>l</w:t>
      </w:r>
      <w:r w:rsidRPr="009008E3">
        <w:rPr>
          <w:rFonts w:ascii="Arial" w:eastAsia="Arial" w:hAnsi="Arial" w:cs="Arial"/>
          <w:color w:val="auto"/>
          <w:spacing w:val="-3"/>
        </w:rPr>
        <w:t>i</w:t>
      </w:r>
      <w:r w:rsidRPr="009008E3">
        <w:rPr>
          <w:rFonts w:ascii="Arial" w:eastAsia="Arial" w:hAnsi="Arial" w:cs="Arial"/>
          <w:color w:val="auto"/>
        </w:rPr>
        <w:t>sis</w:t>
      </w:r>
      <w:r w:rsidRPr="009008E3">
        <w:rPr>
          <w:rFonts w:ascii="Arial" w:eastAsia="Arial" w:hAnsi="Arial" w:cs="Arial"/>
          <w:color w:val="auto"/>
          <w:spacing w:val="1"/>
        </w:rPr>
        <w:t xml:space="preserve"> pa</w:t>
      </w:r>
      <w:r w:rsidRPr="009008E3">
        <w:rPr>
          <w:rFonts w:ascii="Arial" w:eastAsia="Arial" w:hAnsi="Arial" w:cs="Arial"/>
          <w:color w:val="auto"/>
        </w:rPr>
        <w:t>ra</w:t>
      </w:r>
      <w:r w:rsidRPr="009008E3">
        <w:rPr>
          <w:rFonts w:ascii="Arial" w:eastAsia="Arial" w:hAnsi="Arial" w:cs="Arial"/>
          <w:color w:val="auto"/>
          <w:spacing w:val="2"/>
        </w:rPr>
        <w:t xml:space="preserve"> </w:t>
      </w:r>
      <w:r w:rsidRPr="009008E3">
        <w:rPr>
          <w:rFonts w:ascii="Arial" w:eastAsia="Arial" w:hAnsi="Arial" w:cs="Arial"/>
          <w:color w:val="auto"/>
          <w:spacing w:val="-2"/>
        </w:rPr>
        <w:t>v</w:t>
      </w:r>
      <w:r w:rsidRPr="009008E3">
        <w:rPr>
          <w:rFonts w:ascii="Arial" w:eastAsia="Arial" w:hAnsi="Arial" w:cs="Arial"/>
          <w:color w:val="auto"/>
          <w:spacing w:val="1"/>
        </w:rPr>
        <w:t>a</w:t>
      </w:r>
      <w:r w:rsidRPr="009008E3">
        <w:rPr>
          <w:rFonts w:ascii="Arial" w:eastAsia="Arial" w:hAnsi="Arial" w:cs="Arial"/>
          <w:color w:val="auto"/>
        </w:rPr>
        <w:t>lorar</w:t>
      </w:r>
      <w:r w:rsidRPr="009008E3">
        <w:rPr>
          <w:rFonts w:ascii="Arial" w:eastAsia="Arial" w:hAnsi="Arial" w:cs="Arial"/>
          <w:color w:val="auto"/>
          <w:spacing w:val="2"/>
        </w:rPr>
        <w:t xml:space="preserve"> </w:t>
      </w:r>
      <w:r w:rsidRPr="009008E3">
        <w:rPr>
          <w:rFonts w:ascii="Arial" w:eastAsia="Arial" w:hAnsi="Arial" w:cs="Arial"/>
          <w:color w:val="auto"/>
        </w:rPr>
        <w:t>la</w:t>
      </w:r>
      <w:r w:rsidRPr="009008E3">
        <w:rPr>
          <w:rFonts w:ascii="Arial" w:eastAsia="Arial" w:hAnsi="Arial" w:cs="Arial"/>
          <w:color w:val="auto"/>
          <w:spacing w:val="2"/>
        </w:rPr>
        <w:t xml:space="preserve"> </w:t>
      </w:r>
      <w:r w:rsidRPr="009008E3">
        <w:rPr>
          <w:rFonts w:ascii="Arial" w:eastAsia="Arial" w:hAnsi="Arial" w:cs="Arial"/>
          <w:color w:val="auto"/>
        </w:rPr>
        <w:t>c</w:t>
      </w:r>
      <w:r w:rsidRPr="009008E3">
        <w:rPr>
          <w:rFonts w:ascii="Arial" w:eastAsia="Arial" w:hAnsi="Arial" w:cs="Arial"/>
          <w:color w:val="auto"/>
          <w:spacing w:val="1"/>
        </w:rPr>
        <w:t>e</w:t>
      </w:r>
      <w:r w:rsidRPr="009008E3">
        <w:rPr>
          <w:rFonts w:ascii="Arial" w:eastAsia="Arial" w:hAnsi="Arial" w:cs="Arial"/>
          <w:color w:val="auto"/>
        </w:rPr>
        <w:t>rte</w:t>
      </w:r>
      <w:r w:rsidRPr="009008E3">
        <w:rPr>
          <w:rFonts w:ascii="Arial" w:eastAsia="Arial" w:hAnsi="Arial" w:cs="Arial"/>
          <w:color w:val="auto"/>
          <w:spacing w:val="-2"/>
        </w:rPr>
        <w:t>z</w:t>
      </w:r>
      <w:r w:rsidRPr="009008E3">
        <w:rPr>
          <w:rFonts w:ascii="Arial" w:eastAsia="Arial" w:hAnsi="Arial" w:cs="Arial"/>
          <w:color w:val="auto"/>
        </w:rPr>
        <w:t>a</w:t>
      </w:r>
      <w:r w:rsidRPr="009008E3">
        <w:rPr>
          <w:rFonts w:ascii="Arial" w:eastAsia="Arial" w:hAnsi="Arial" w:cs="Arial"/>
          <w:color w:val="auto"/>
          <w:spacing w:val="2"/>
        </w:rPr>
        <w:t xml:space="preserve"> </w:t>
      </w:r>
      <w:r w:rsidRPr="009008E3">
        <w:rPr>
          <w:rFonts w:ascii="Arial" w:eastAsia="Arial" w:hAnsi="Arial" w:cs="Arial"/>
          <w:color w:val="auto"/>
          <w:spacing w:val="1"/>
        </w:rPr>
        <w:t>e</w:t>
      </w:r>
      <w:r w:rsidRPr="009008E3">
        <w:rPr>
          <w:rFonts w:ascii="Arial" w:eastAsia="Arial" w:hAnsi="Arial" w:cs="Arial"/>
          <w:color w:val="auto"/>
        </w:rPr>
        <w:t>n</w:t>
      </w:r>
      <w:r w:rsidRPr="009008E3">
        <w:rPr>
          <w:rFonts w:ascii="Arial" w:eastAsia="Arial" w:hAnsi="Arial" w:cs="Arial"/>
          <w:color w:val="auto"/>
          <w:spacing w:val="2"/>
        </w:rPr>
        <w:t xml:space="preserve"> </w:t>
      </w:r>
      <w:r w:rsidRPr="009008E3">
        <w:rPr>
          <w:rFonts w:ascii="Arial" w:eastAsia="Arial" w:hAnsi="Arial" w:cs="Arial"/>
          <w:color w:val="auto"/>
        </w:rPr>
        <w:t>la</w:t>
      </w:r>
      <w:r w:rsidRPr="009008E3">
        <w:rPr>
          <w:rFonts w:ascii="Arial" w:eastAsia="Arial" w:hAnsi="Arial" w:cs="Arial"/>
          <w:color w:val="auto"/>
          <w:spacing w:val="2"/>
        </w:rPr>
        <w:t xml:space="preserve"> </w:t>
      </w:r>
      <w:r w:rsidRPr="009008E3">
        <w:rPr>
          <w:rFonts w:ascii="Arial" w:eastAsia="Arial" w:hAnsi="Arial" w:cs="Arial"/>
          <w:color w:val="auto"/>
          <w:spacing w:val="1"/>
        </w:rPr>
        <w:t>e</w:t>
      </w:r>
      <w:r w:rsidRPr="009008E3">
        <w:rPr>
          <w:rFonts w:ascii="Arial" w:eastAsia="Arial" w:hAnsi="Arial" w:cs="Arial"/>
          <w:color w:val="auto"/>
          <w:spacing w:val="-2"/>
        </w:rPr>
        <w:t>v</w:t>
      </w:r>
      <w:r w:rsidRPr="009008E3">
        <w:rPr>
          <w:rFonts w:ascii="Arial" w:eastAsia="Arial" w:hAnsi="Arial" w:cs="Arial"/>
          <w:color w:val="auto"/>
          <w:spacing w:val="1"/>
        </w:rPr>
        <w:t>a</w:t>
      </w:r>
      <w:r w:rsidRPr="009008E3">
        <w:rPr>
          <w:rFonts w:ascii="Arial" w:eastAsia="Arial" w:hAnsi="Arial" w:cs="Arial"/>
          <w:color w:val="auto"/>
        </w:rPr>
        <w:t>lu</w:t>
      </w:r>
      <w:r w:rsidRPr="009008E3">
        <w:rPr>
          <w:rFonts w:ascii="Arial" w:eastAsia="Arial" w:hAnsi="Arial" w:cs="Arial"/>
          <w:color w:val="auto"/>
          <w:spacing w:val="1"/>
        </w:rPr>
        <w:t>a</w:t>
      </w:r>
      <w:r w:rsidRPr="009008E3">
        <w:rPr>
          <w:rFonts w:ascii="Arial" w:eastAsia="Arial" w:hAnsi="Arial" w:cs="Arial"/>
          <w:color w:val="auto"/>
        </w:rPr>
        <w:t>ción</w:t>
      </w:r>
      <w:r w:rsidRPr="009008E3">
        <w:rPr>
          <w:rFonts w:ascii="Arial" w:eastAsia="Arial" w:hAnsi="Arial" w:cs="Arial"/>
          <w:color w:val="auto"/>
          <w:spacing w:val="1"/>
        </w:rPr>
        <w:t xml:space="preserve"> d</w:t>
      </w:r>
      <w:r w:rsidRPr="009008E3">
        <w:rPr>
          <w:rFonts w:ascii="Arial" w:eastAsia="Arial" w:hAnsi="Arial" w:cs="Arial"/>
          <w:color w:val="auto"/>
        </w:rPr>
        <w:t>e</w:t>
      </w:r>
      <w:r w:rsidRPr="009008E3">
        <w:rPr>
          <w:rFonts w:ascii="Arial" w:eastAsia="Arial" w:hAnsi="Arial" w:cs="Arial"/>
          <w:color w:val="auto"/>
          <w:spacing w:val="2"/>
        </w:rPr>
        <w:t xml:space="preserve"> </w:t>
      </w:r>
      <w:r w:rsidRPr="009008E3">
        <w:rPr>
          <w:rFonts w:ascii="Arial" w:eastAsia="Arial" w:hAnsi="Arial" w:cs="Arial"/>
          <w:color w:val="auto"/>
        </w:rPr>
        <w:t xml:space="preserve">los </w:t>
      </w:r>
      <w:r w:rsidRPr="009008E3">
        <w:rPr>
          <w:rFonts w:ascii="Arial" w:eastAsia="Arial" w:hAnsi="Arial" w:cs="Arial"/>
          <w:color w:val="auto"/>
          <w:spacing w:val="1"/>
        </w:rPr>
        <w:t>p</w:t>
      </w:r>
      <w:r w:rsidRPr="009008E3">
        <w:rPr>
          <w:rFonts w:ascii="Arial" w:eastAsia="Arial" w:hAnsi="Arial" w:cs="Arial"/>
          <w:color w:val="auto"/>
        </w:rPr>
        <w:t>ro</w:t>
      </w:r>
      <w:r w:rsidRPr="009008E3">
        <w:rPr>
          <w:rFonts w:ascii="Arial" w:eastAsia="Arial" w:hAnsi="Arial" w:cs="Arial"/>
          <w:color w:val="auto"/>
          <w:spacing w:val="1"/>
        </w:rPr>
        <w:t>du</w:t>
      </w:r>
      <w:r w:rsidRPr="009008E3">
        <w:rPr>
          <w:rFonts w:ascii="Arial" w:eastAsia="Arial" w:hAnsi="Arial" w:cs="Arial"/>
          <w:color w:val="auto"/>
        </w:rPr>
        <w:t>c</w:t>
      </w:r>
      <w:r w:rsidRPr="009008E3">
        <w:rPr>
          <w:rFonts w:ascii="Arial" w:eastAsia="Arial" w:hAnsi="Arial" w:cs="Arial"/>
          <w:color w:val="auto"/>
          <w:spacing w:val="-2"/>
        </w:rPr>
        <w:t>t</w:t>
      </w:r>
      <w:r w:rsidRPr="009008E3">
        <w:rPr>
          <w:rFonts w:ascii="Arial" w:eastAsia="Arial" w:hAnsi="Arial" w:cs="Arial"/>
          <w:color w:val="auto"/>
          <w:spacing w:val="1"/>
        </w:rPr>
        <w:t>o</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rPr>
        <w:t>c</w:t>
      </w:r>
      <w:r w:rsidRPr="009008E3">
        <w:rPr>
          <w:rFonts w:ascii="Arial" w:eastAsia="Arial" w:hAnsi="Arial" w:cs="Arial"/>
          <w:color w:val="auto"/>
          <w:spacing w:val="-1"/>
        </w:rPr>
        <w:t>o</w:t>
      </w:r>
      <w:r w:rsidRPr="009008E3">
        <w:rPr>
          <w:rFonts w:ascii="Arial" w:eastAsia="Arial" w:hAnsi="Arial" w:cs="Arial"/>
          <w:color w:val="auto"/>
          <w:spacing w:val="1"/>
        </w:rPr>
        <w:t>m</w:t>
      </w:r>
      <w:r w:rsidRPr="009008E3">
        <w:rPr>
          <w:rFonts w:ascii="Arial" w:eastAsia="Arial" w:hAnsi="Arial" w:cs="Arial"/>
          <w:color w:val="auto"/>
          <w:spacing w:val="-1"/>
        </w:rPr>
        <w:t>p</w:t>
      </w:r>
      <w:r w:rsidRPr="009008E3">
        <w:rPr>
          <w:rFonts w:ascii="Arial" w:eastAsia="Arial" w:hAnsi="Arial" w:cs="Arial"/>
          <w:color w:val="auto"/>
          <w:spacing w:val="1"/>
        </w:rPr>
        <w:t>a</w:t>
      </w:r>
      <w:r w:rsidRPr="009008E3">
        <w:rPr>
          <w:rFonts w:ascii="Arial" w:eastAsia="Arial" w:hAnsi="Arial" w:cs="Arial"/>
          <w:color w:val="auto"/>
        </w:rPr>
        <w:t>ra</w:t>
      </w:r>
      <w:r w:rsidRPr="009008E3">
        <w:rPr>
          <w:rFonts w:ascii="Arial" w:eastAsia="Arial" w:hAnsi="Arial" w:cs="Arial"/>
          <w:color w:val="auto"/>
          <w:spacing w:val="-1"/>
        </w:rPr>
        <w:t>d</w:t>
      </w:r>
      <w:r w:rsidRPr="009008E3">
        <w:rPr>
          <w:rFonts w:ascii="Arial" w:eastAsia="Arial" w:hAnsi="Arial" w:cs="Arial"/>
          <w:color w:val="auto"/>
          <w:spacing w:val="1"/>
        </w:rPr>
        <w:t>o</w:t>
      </w:r>
      <w:r w:rsidRPr="009008E3">
        <w:rPr>
          <w:rFonts w:ascii="Arial" w:eastAsia="Arial" w:hAnsi="Arial" w:cs="Arial"/>
          <w:color w:val="auto"/>
        </w:rPr>
        <w:t xml:space="preserve">s </w:t>
      </w:r>
      <w:r w:rsidRPr="009008E3">
        <w:rPr>
          <w:rFonts w:ascii="Arial" w:eastAsia="Arial" w:hAnsi="Arial" w:cs="Arial"/>
          <w:color w:val="auto"/>
          <w:spacing w:val="-1"/>
        </w:rPr>
        <w:t>(</w:t>
      </w:r>
      <w:r w:rsidRPr="009008E3">
        <w:rPr>
          <w:rFonts w:ascii="Arial" w:eastAsia="Arial" w:hAnsi="Arial" w:cs="Arial"/>
          <w:color w:val="auto"/>
        </w:rPr>
        <w:t>S</w:t>
      </w:r>
      <w:r w:rsidRPr="009008E3">
        <w:rPr>
          <w:rFonts w:ascii="Arial" w:eastAsia="Arial" w:hAnsi="Arial" w:cs="Arial"/>
          <w:color w:val="auto"/>
          <w:spacing w:val="1"/>
        </w:rPr>
        <w:t>an</w:t>
      </w:r>
      <w:r w:rsidRPr="009008E3">
        <w:rPr>
          <w:rFonts w:ascii="Arial" w:eastAsia="Arial" w:hAnsi="Arial" w:cs="Arial"/>
          <w:color w:val="auto"/>
        </w:rPr>
        <w:t>c</w:t>
      </w:r>
      <w:r w:rsidRPr="009008E3">
        <w:rPr>
          <w:rFonts w:ascii="Arial" w:eastAsia="Arial" w:hAnsi="Arial" w:cs="Arial"/>
          <w:color w:val="auto"/>
          <w:spacing w:val="-1"/>
        </w:rPr>
        <w:t>h</w:t>
      </w:r>
      <w:r w:rsidRPr="009008E3">
        <w:rPr>
          <w:rFonts w:ascii="Arial" w:eastAsia="Arial" w:hAnsi="Arial" w:cs="Arial"/>
          <w:color w:val="auto"/>
          <w:spacing w:val="1"/>
        </w:rPr>
        <w:t>o</w:t>
      </w:r>
      <w:r w:rsidRPr="009008E3">
        <w:rPr>
          <w:rFonts w:ascii="Arial" w:eastAsia="Arial" w:hAnsi="Arial" w:cs="Arial"/>
          <w:color w:val="auto"/>
        </w:rPr>
        <w:t>,</w:t>
      </w:r>
      <w:r w:rsidRPr="009008E3">
        <w:rPr>
          <w:rFonts w:ascii="Arial" w:eastAsia="Arial" w:hAnsi="Arial" w:cs="Arial"/>
          <w:color w:val="auto"/>
          <w:spacing w:val="2"/>
        </w:rPr>
        <w:t xml:space="preserve"> </w:t>
      </w:r>
      <w:r w:rsidRPr="009008E3">
        <w:rPr>
          <w:rFonts w:ascii="Arial" w:eastAsia="Arial" w:hAnsi="Arial" w:cs="Arial"/>
          <w:color w:val="auto"/>
        </w:rPr>
        <w:t>J.</w:t>
      </w:r>
      <w:r w:rsidRPr="009008E3">
        <w:rPr>
          <w:rFonts w:ascii="Arial" w:eastAsia="Arial" w:hAnsi="Arial" w:cs="Arial"/>
          <w:color w:val="auto"/>
          <w:spacing w:val="-2"/>
        </w:rPr>
        <w:t xml:space="preserve"> </w:t>
      </w:r>
      <w:r w:rsidRPr="009008E3">
        <w:rPr>
          <w:rFonts w:ascii="Arial" w:eastAsia="Arial" w:hAnsi="Arial" w:cs="Arial"/>
          <w:color w:val="auto"/>
          <w:spacing w:val="1"/>
        </w:rPr>
        <w:t>Bo</w:t>
      </w:r>
      <w:r w:rsidRPr="009008E3">
        <w:rPr>
          <w:rFonts w:ascii="Arial" w:eastAsia="Arial" w:hAnsi="Arial" w:cs="Arial"/>
          <w:color w:val="auto"/>
          <w:spacing w:val="-2"/>
        </w:rPr>
        <w:t>t</w:t>
      </w:r>
      <w:r w:rsidRPr="009008E3">
        <w:rPr>
          <w:rFonts w:ascii="Arial" w:eastAsia="Arial" w:hAnsi="Arial" w:cs="Arial"/>
          <w:color w:val="auto"/>
          <w:spacing w:val="1"/>
        </w:rPr>
        <w:t>a</w:t>
      </w:r>
      <w:r w:rsidRPr="009008E3">
        <w:rPr>
          <w:rFonts w:ascii="Arial" w:eastAsia="Arial" w:hAnsi="Arial" w:cs="Arial"/>
          <w:color w:val="auto"/>
        </w:rPr>
        <w:t>,</w:t>
      </w:r>
      <w:r w:rsidRPr="009008E3">
        <w:rPr>
          <w:rFonts w:ascii="Arial" w:eastAsia="Arial" w:hAnsi="Arial" w:cs="Arial"/>
          <w:color w:val="auto"/>
          <w:spacing w:val="-1"/>
        </w:rPr>
        <w:t xml:space="preserve"> </w:t>
      </w:r>
      <w:r w:rsidRPr="009008E3">
        <w:rPr>
          <w:rFonts w:ascii="Arial" w:eastAsia="Arial" w:hAnsi="Arial" w:cs="Arial"/>
          <w:color w:val="auto"/>
        </w:rPr>
        <w:t>E.</w:t>
      </w:r>
      <w:r w:rsidRPr="009008E3">
        <w:rPr>
          <w:rFonts w:ascii="Arial" w:eastAsia="Arial" w:hAnsi="Arial" w:cs="Arial"/>
          <w:color w:val="auto"/>
          <w:spacing w:val="1"/>
        </w:rPr>
        <w:t xml:space="preserve"> </w:t>
      </w:r>
      <w:r w:rsidRPr="009008E3">
        <w:rPr>
          <w:rFonts w:ascii="Arial" w:eastAsia="Arial" w:hAnsi="Arial" w:cs="Arial"/>
          <w:color w:val="auto"/>
        </w:rPr>
        <w:t>de</w:t>
      </w:r>
      <w:r w:rsidRPr="009008E3">
        <w:rPr>
          <w:rFonts w:ascii="Arial" w:eastAsia="Arial" w:hAnsi="Arial" w:cs="Arial"/>
          <w:color w:val="auto"/>
          <w:spacing w:val="1"/>
        </w:rPr>
        <w:t xml:space="preserve"> </w:t>
      </w:r>
      <w:r w:rsidRPr="009008E3">
        <w:rPr>
          <w:rFonts w:ascii="Arial" w:eastAsia="Arial" w:hAnsi="Arial" w:cs="Arial"/>
          <w:color w:val="auto"/>
        </w:rPr>
        <w:t>C</w:t>
      </w:r>
      <w:r w:rsidRPr="009008E3">
        <w:rPr>
          <w:rFonts w:ascii="Arial" w:eastAsia="Arial" w:hAnsi="Arial" w:cs="Arial"/>
          <w:color w:val="auto"/>
          <w:spacing w:val="1"/>
        </w:rPr>
        <w:t>a</w:t>
      </w:r>
      <w:r w:rsidRPr="009008E3">
        <w:rPr>
          <w:rFonts w:ascii="Arial" w:eastAsia="Arial" w:hAnsi="Arial" w:cs="Arial"/>
          <w:color w:val="auto"/>
        </w:rPr>
        <w:t>stro,</w:t>
      </w:r>
      <w:r w:rsidRPr="009008E3">
        <w:rPr>
          <w:rFonts w:ascii="Arial" w:eastAsia="Arial" w:hAnsi="Arial" w:cs="Arial"/>
          <w:color w:val="auto"/>
          <w:spacing w:val="1"/>
        </w:rPr>
        <w:t xml:space="preserve"> </w:t>
      </w:r>
      <w:r w:rsidRPr="009008E3">
        <w:rPr>
          <w:rFonts w:ascii="Arial" w:eastAsia="Arial" w:hAnsi="Arial" w:cs="Arial"/>
          <w:color w:val="auto"/>
          <w:spacing w:val="-2"/>
        </w:rPr>
        <w:t>J</w:t>
      </w:r>
      <w:r w:rsidR="00B014F1">
        <w:rPr>
          <w:rFonts w:ascii="Arial" w:eastAsia="Arial" w:hAnsi="Arial" w:cs="Arial"/>
          <w:color w:val="auto"/>
        </w:rPr>
        <w:t>.</w:t>
      </w:r>
      <w:r w:rsidRPr="009008E3">
        <w:rPr>
          <w:rFonts w:ascii="Arial" w:eastAsia="Arial" w:hAnsi="Arial" w:cs="Arial"/>
          <w:color w:val="auto"/>
          <w:spacing w:val="1"/>
        </w:rPr>
        <w:t xml:space="preserve"> </w:t>
      </w:r>
      <w:r w:rsidRPr="009008E3">
        <w:rPr>
          <w:rFonts w:ascii="Arial" w:eastAsia="Arial" w:hAnsi="Arial" w:cs="Arial"/>
          <w:color w:val="auto"/>
          <w:spacing w:val="-1"/>
        </w:rPr>
        <w:t>2</w:t>
      </w:r>
      <w:r w:rsidRPr="009008E3">
        <w:rPr>
          <w:rFonts w:ascii="Arial" w:eastAsia="Arial" w:hAnsi="Arial" w:cs="Arial"/>
          <w:color w:val="auto"/>
          <w:spacing w:val="1"/>
        </w:rPr>
        <w:t>0</w:t>
      </w:r>
      <w:r w:rsidRPr="009008E3">
        <w:rPr>
          <w:rFonts w:ascii="Arial" w:eastAsia="Arial" w:hAnsi="Arial" w:cs="Arial"/>
          <w:color w:val="auto"/>
          <w:spacing w:val="-1"/>
        </w:rPr>
        <w:t>0</w:t>
      </w:r>
      <w:r w:rsidRPr="009008E3">
        <w:rPr>
          <w:rFonts w:ascii="Arial" w:eastAsia="Arial" w:hAnsi="Arial" w:cs="Arial"/>
          <w:color w:val="auto"/>
          <w:spacing w:val="1"/>
        </w:rPr>
        <w:t>2</w:t>
      </w:r>
      <w:r w:rsidRPr="009008E3">
        <w:rPr>
          <w:rFonts w:ascii="Arial" w:eastAsia="Arial" w:hAnsi="Arial" w:cs="Arial"/>
          <w:color w:val="auto"/>
        </w:rPr>
        <w:t>).</w:t>
      </w:r>
    </w:p>
    <w:p w14:paraId="5D8560FD" w14:textId="77777777" w:rsidR="006D16AC" w:rsidRPr="009008E3" w:rsidRDefault="006D16AC" w:rsidP="006D16AC">
      <w:pPr>
        <w:spacing w:line="360" w:lineRule="auto"/>
        <w:rPr>
          <w:rFonts w:ascii="Arial" w:hAnsi="Arial" w:cs="Arial"/>
          <w:color w:val="auto"/>
        </w:rPr>
      </w:pPr>
    </w:p>
    <w:p w14:paraId="46E077C6" w14:textId="77777777" w:rsidR="006D16AC" w:rsidRPr="009008E3" w:rsidRDefault="006D16AC" w:rsidP="00D64431">
      <w:pPr>
        <w:pStyle w:val="Prrafodelista"/>
        <w:numPr>
          <w:ilvl w:val="3"/>
          <w:numId w:val="15"/>
        </w:numPr>
        <w:spacing w:line="360" w:lineRule="auto"/>
        <w:ind w:left="1134" w:hanging="1134"/>
        <w:rPr>
          <w:rFonts w:ascii="Arial" w:eastAsia="Arial" w:hAnsi="Arial" w:cs="Arial"/>
          <w:b/>
          <w:sz w:val="24"/>
        </w:rPr>
      </w:pPr>
      <w:r w:rsidRPr="009008E3">
        <w:rPr>
          <w:rFonts w:ascii="Arial" w:eastAsia="Arial" w:hAnsi="Arial" w:cs="Arial"/>
          <w:b/>
          <w:sz w:val="24"/>
        </w:rPr>
        <w:t>Degu</w:t>
      </w:r>
      <w:r w:rsidRPr="009008E3">
        <w:rPr>
          <w:rFonts w:ascii="Arial" w:eastAsia="Arial" w:hAnsi="Arial" w:cs="Arial"/>
          <w:b/>
          <w:spacing w:val="1"/>
          <w:sz w:val="24"/>
        </w:rPr>
        <w:t>s</w:t>
      </w:r>
      <w:r w:rsidRPr="009008E3">
        <w:rPr>
          <w:rFonts w:ascii="Arial" w:eastAsia="Arial" w:hAnsi="Arial" w:cs="Arial"/>
          <w:b/>
          <w:sz w:val="24"/>
        </w:rPr>
        <w:t>t</w:t>
      </w:r>
      <w:r w:rsidRPr="009008E3">
        <w:rPr>
          <w:rFonts w:ascii="Arial" w:eastAsia="Arial" w:hAnsi="Arial" w:cs="Arial"/>
          <w:b/>
          <w:spacing w:val="-2"/>
          <w:sz w:val="24"/>
        </w:rPr>
        <w:t>a</w:t>
      </w:r>
      <w:r w:rsidRPr="009008E3">
        <w:rPr>
          <w:rFonts w:ascii="Arial" w:eastAsia="Arial" w:hAnsi="Arial" w:cs="Arial"/>
          <w:b/>
          <w:spacing w:val="1"/>
          <w:sz w:val="24"/>
        </w:rPr>
        <w:t>c</w:t>
      </w:r>
      <w:r w:rsidRPr="009008E3">
        <w:rPr>
          <w:rFonts w:ascii="Arial" w:eastAsia="Arial" w:hAnsi="Arial" w:cs="Arial"/>
          <w:b/>
          <w:sz w:val="24"/>
        </w:rPr>
        <w:t>ión</w:t>
      </w:r>
    </w:p>
    <w:p w14:paraId="2C5FD347" w14:textId="77777777" w:rsidR="006D16AC" w:rsidRPr="009008E3" w:rsidRDefault="006D16AC" w:rsidP="006D16AC">
      <w:pPr>
        <w:spacing w:line="360" w:lineRule="auto"/>
        <w:ind w:right="86"/>
        <w:jc w:val="both"/>
        <w:rPr>
          <w:rFonts w:ascii="Arial" w:eastAsia="Arial" w:hAnsi="Arial" w:cs="Arial"/>
          <w:color w:val="auto"/>
        </w:rPr>
      </w:pPr>
      <w:r w:rsidRPr="009008E3">
        <w:rPr>
          <w:rFonts w:ascii="Arial" w:eastAsia="Arial" w:hAnsi="Arial" w:cs="Arial"/>
          <w:color w:val="auto"/>
        </w:rPr>
        <w:t xml:space="preserve">Es </w:t>
      </w:r>
      <w:r w:rsidRPr="009008E3">
        <w:rPr>
          <w:rFonts w:ascii="Arial" w:eastAsia="Arial" w:hAnsi="Arial" w:cs="Arial"/>
          <w:color w:val="auto"/>
          <w:spacing w:val="8"/>
        </w:rPr>
        <w:t xml:space="preserve"> </w:t>
      </w:r>
      <w:r w:rsidRPr="009008E3">
        <w:rPr>
          <w:rFonts w:ascii="Arial" w:eastAsia="Arial" w:hAnsi="Arial" w:cs="Arial"/>
          <w:color w:val="auto"/>
          <w:spacing w:val="1"/>
        </w:rPr>
        <w:t>ana</w:t>
      </w:r>
      <w:r w:rsidRPr="009008E3">
        <w:rPr>
          <w:rFonts w:ascii="Arial" w:eastAsia="Arial" w:hAnsi="Arial" w:cs="Arial"/>
          <w:color w:val="auto"/>
        </w:rPr>
        <w:t>l</w:t>
      </w:r>
      <w:r w:rsidRPr="009008E3">
        <w:rPr>
          <w:rFonts w:ascii="Arial" w:eastAsia="Arial" w:hAnsi="Arial" w:cs="Arial"/>
          <w:color w:val="auto"/>
          <w:spacing w:val="-1"/>
        </w:rPr>
        <w:t>i</w:t>
      </w:r>
      <w:r w:rsidRPr="009008E3">
        <w:rPr>
          <w:rFonts w:ascii="Arial" w:eastAsia="Arial" w:hAnsi="Arial" w:cs="Arial"/>
          <w:color w:val="auto"/>
          <w:spacing w:val="-2"/>
        </w:rPr>
        <w:t>z</w:t>
      </w:r>
      <w:r w:rsidRPr="009008E3">
        <w:rPr>
          <w:rFonts w:ascii="Arial" w:eastAsia="Arial" w:hAnsi="Arial" w:cs="Arial"/>
          <w:color w:val="auto"/>
          <w:spacing w:val="1"/>
        </w:rPr>
        <w:t>a</w:t>
      </w:r>
      <w:r w:rsidRPr="009008E3">
        <w:rPr>
          <w:rFonts w:ascii="Arial" w:eastAsia="Arial" w:hAnsi="Arial" w:cs="Arial"/>
          <w:color w:val="auto"/>
        </w:rPr>
        <w:t xml:space="preserve">r </w:t>
      </w:r>
      <w:r w:rsidRPr="009008E3">
        <w:rPr>
          <w:rFonts w:ascii="Arial" w:eastAsia="Arial" w:hAnsi="Arial" w:cs="Arial"/>
          <w:color w:val="auto"/>
          <w:spacing w:val="8"/>
        </w:rPr>
        <w:t xml:space="preserve"> </w:t>
      </w:r>
      <w:r w:rsidRPr="009008E3">
        <w:rPr>
          <w:rFonts w:ascii="Arial" w:eastAsia="Arial" w:hAnsi="Arial" w:cs="Arial"/>
          <w:color w:val="auto"/>
        </w:rPr>
        <w:t>c</w:t>
      </w:r>
      <w:r w:rsidRPr="009008E3">
        <w:rPr>
          <w:rFonts w:ascii="Arial" w:eastAsia="Arial" w:hAnsi="Arial" w:cs="Arial"/>
          <w:color w:val="auto"/>
          <w:spacing w:val="1"/>
        </w:rPr>
        <w:t>o</w:t>
      </w:r>
      <w:r w:rsidRPr="009008E3">
        <w:rPr>
          <w:rFonts w:ascii="Arial" w:eastAsia="Arial" w:hAnsi="Arial" w:cs="Arial"/>
          <w:color w:val="auto"/>
        </w:rPr>
        <w:t xml:space="preserve">n </w:t>
      </w:r>
      <w:r w:rsidRPr="009008E3">
        <w:rPr>
          <w:rFonts w:ascii="Arial" w:eastAsia="Arial" w:hAnsi="Arial" w:cs="Arial"/>
          <w:color w:val="auto"/>
          <w:spacing w:val="9"/>
        </w:rPr>
        <w:t xml:space="preserve"> </w:t>
      </w:r>
      <w:r w:rsidRPr="009008E3">
        <w:rPr>
          <w:rFonts w:ascii="Arial" w:eastAsia="Arial" w:hAnsi="Arial" w:cs="Arial"/>
          <w:color w:val="auto"/>
        </w:rPr>
        <w:t xml:space="preserve">los </w:t>
      </w:r>
      <w:r w:rsidRPr="009008E3">
        <w:rPr>
          <w:rFonts w:ascii="Arial" w:eastAsia="Arial" w:hAnsi="Arial" w:cs="Arial"/>
          <w:color w:val="auto"/>
          <w:spacing w:val="9"/>
        </w:rPr>
        <w:t xml:space="preserve"> </w:t>
      </w:r>
      <w:r w:rsidRPr="009008E3">
        <w:rPr>
          <w:rFonts w:ascii="Arial" w:eastAsia="Arial" w:hAnsi="Arial" w:cs="Arial"/>
          <w:color w:val="auto"/>
        </w:rPr>
        <w:t>s</w:t>
      </w:r>
      <w:r w:rsidRPr="009008E3">
        <w:rPr>
          <w:rFonts w:ascii="Arial" w:eastAsia="Arial" w:hAnsi="Arial" w:cs="Arial"/>
          <w:color w:val="auto"/>
          <w:spacing w:val="1"/>
        </w:rPr>
        <w:t>en</w:t>
      </w:r>
      <w:r w:rsidRPr="009008E3">
        <w:rPr>
          <w:rFonts w:ascii="Arial" w:eastAsia="Arial" w:hAnsi="Arial" w:cs="Arial"/>
          <w:color w:val="auto"/>
        </w:rPr>
        <w:t>ti</w:t>
      </w:r>
      <w:r w:rsidRPr="009008E3">
        <w:rPr>
          <w:rFonts w:ascii="Arial" w:eastAsia="Arial" w:hAnsi="Arial" w:cs="Arial"/>
          <w:color w:val="auto"/>
          <w:spacing w:val="-1"/>
        </w:rPr>
        <w:t>d</w:t>
      </w:r>
      <w:r w:rsidRPr="009008E3">
        <w:rPr>
          <w:rFonts w:ascii="Arial" w:eastAsia="Arial" w:hAnsi="Arial" w:cs="Arial"/>
          <w:color w:val="auto"/>
          <w:spacing w:val="1"/>
        </w:rPr>
        <w:t>o</w:t>
      </w:r>
      <w:r w:rsidRPr="009008E3">
        <w:rPr>
          <w:rFonts w:ascii="Arial" w:eastAsia="Arial" w:hAnsi="Arial" w:cs="Arial"/>
          <w:color w:val="auto"/>
        </w:rPr>
        <w:t xml:space="preserve">s </w:t>
      </w:r>
      <w:r w:rsidRPr="009008E3">
        <w:rPr>
          <w:rFonts w:ascii="Arial" w:eastAsia="Arial" w:hAnsi="Arial" w:cs="Arial"/>
          <w:color w:val="auto"/>
          <w:spacing w:val="8"/>
        </w:rPr>
        <w:t xml:space="preserve"> </w:t>
      </w:r>
      <w:r w:rsidRPr="009008E3">
        <w:rPr>
          <w:rFonts w:ascii="Arial" w:eastAsia="Arial" w:hAnsi="Arial" w:cs="Arial"/>
          <w:color w:val="auto"/>
        </w:rPr>
        <w:t xml:space="preserve">las </w:t>
      </w:r>
      <w:r w:rsidRPr="009008E3">
        <w:rPr>
          <w:rFonts w:ascii="Arial" w:eastAsia="Arial" w:hAnsi="Arial" w:cs="Arial"/>
          <w:color w:val="auto"/>
          <w:spacing w:val="9"/>
        </w:rPr>
        <w:t xml:space="preserve"> </w:t>
      </w:r>
      <w:r w:rsidRPr="009008E3">
        <w:rPr>
          <w:rFonts w:ascii="Arial" w:eastAsia="Arial" w:hAnsi="Arial" w:cs="Arial"/>
          <w:color w:val="auto"/>
        </w:rPr>
        <w:t>c</w:t>
      </w:r>
      <w:r w:rsidRPr="009008E3">
        <w:rPr>
          <w:rFonts w:ascii="Arial" w:eastAsia="Arial" w:hAnsi="Arial" w:cs="Arial"/>
          <w:color w:val="auto"/>
          <w:spacing w:val="1"/>
        </w:rPr>
        <w:t>a</w:t>
      </w:r>
      <w:r w:rsidRPr="009008E3">
        <w:rPr>
          <w:rFonts w:ascii="Arial" w:eastAsia="Arial" w:hAnsi="Arial" w:cs="Arial"/>
          <w:color w:val="auto"/>
        </w:rPr>
        <w:t>ract</w:t>
      </w:r>
      <w:r w:rsidRPr="009008E3">
        <w:rPr>
          <w:rFonts w:ascii="Arial" w:eastAsia="Arial" w:hAnsi="Arial" w:cs="Arial"/>
          <w:color w:val="auto"/>
          <w:spacing w:val="1"/>
        </w:rPr>
        <w:t>e</w:t>
      </w:r>
      <w:r w:rsidRPr="009008E3">
        <w:rPr>
          <w:rFonts w:ascii="Arial" w:eastAsia="Arial" w:hAnsi="Arial" w:cs="Arial"/>
          <w:color w:val="auto"/>
        </w:rPr>
        <w:t>r</w:t>
      </w:r>
      <w:r w:rsidRPr="009008E3">
        <w:rPr>
          <w:rFonts w:ascii="Arial" w:eastAsia="Arial" w:hAnsi="Arial" w:cs="Arial"/>
          <w:color w:val="auto"/>
          <w:spacing w:val="-3"/>
        </w:rPr>
        <w:t>í</w:t>
      </w:r>
      <w:r w:rsidRPr="009008E3">
        <w:rPr>
          <w:rFonts w:ascii="Arial" w:eastAsia="Arial" w:hAnsi="Arial" w:cs="Arial"/>
          <w:color w:val="auto"/>
        </w:rPr>
        <w:t>stic</w:t>
      </w:r>
      <w:r w:rsidRPr="009008E3">
        <w:rPr>
          <w:rFonts w:ascii="Arial" w:eastAsia="Arial" w:hAnsi="Arial" w:cs="Arial"/>
          <w:color w:val="auto"/>
          <w:spacing w:val="1"/>
        </w:rPr>
        <w:t>a</w:t>
      </w:r>
      <w:r w:rsidRPr="009008E3">
        <w:rPr>
          <w:rFonts w:ascii="Arial" w:eastAsia="Arial" w:hAnsi="Arial" w:cs="Arial"/>
          <w:color w:val="auto"/>
        </w:rPr>
        <w:t xml:space="preserve">s </w:t>
      </w:r>
      <w:r w:rsidRPr="009008E3">
        <w:rPr>
          <w:rFonts w:ascii="Arial" w:eastAsia="Arial" w:hAnsi="Arial" w:cs="Arial"/>
          <w:color w:val="auto"/>
          <w:spacing w:val="8"/>
        </w:rPr>
        <w:t xml:space="preserve"> </w:t>
      </w:r>
      <w:r w:rsidRPr="009008E3">
        <w:rPr>
          <w:rFonts w:ascii="Arial" w:eastAsia="Arial" w:hAnsi="Arial" w:cs="Arial"/>
          <w:color w:val="auto"/>
          <w:spacing w:val="1"/>
        </w:rPr>
        <w:t>o</w:t>
      </w:r>
      <w:r w:rsidRPr="009008E3">
        <w:rPr>
          <w:rFonts w:ascii="Arial" w:eastAsia="Arial" w:hAnsi="Arial" w:cs="Arial"/>
          <w:color w:val="auto"/>
        </w:rPr>
        <w:t>r</w:t>
      </w:r>
      <w:r w:rsidRPr="009008E3">
        <w:rPr>
          <w:rFonts w:ascii="Arial" w:eastAsia="Arial" w:hAnsi="Arial" w:cs="Arial"/>
          <w:color w:val="auto"/>
          <w:spacing w:val="-2"/>
        </w:rPr>
        <w:t>g</w:t>
      </w:r>
      <w:r w:rsidRPr="009008E3">
        <w:rPr>
          <w:rFonts w:ascii="Arial" w:eastAsia="Arial" w:hAnsi="Arial" w:cs="Arial"/>
          <w:color w:val="auto"/>
          <w:spacing w:val="1"/>
        </w:rPr>
        <w:t>ano</w:t>
      </w:r>
      <w:r w:rsidRPr="009008E3">
        <w:rPr>
          <w:rFonts w:ascii="Arial" w:eastAsia="Arial" w:hAnsi="Arial" w:cs="Arial"/>
          <w:color w:val="auto"/>
        </w:rPr>
        <w:t>lé</w:t>
      </w:r>
      <w:r w:rsidRPr="009008E3">
        <w:rPr>
          <w:rFonts w:ascii="Arial" w:eastAsia="Arial" w:hAnsi="Arial" w:cs="Arial"/>
          <w:color w:val="auto"/>
          <w:spacing w:val="1"/>
        </w:rPr>
        <w:t>p</w:t>
      </w:r>
      <w:r w:rsidRPr="009008E3">
        <w:rPr>
          <w:rFonts w:ascii="Arial" w:eastAsia="Arial" w:hAnsi="Arial" w:cs="Arial"/>
          <w:color w:val="auto"/>
        </w:rPr>
        <w:t>ti</w:t>
      </w:r>
      <w:r w:rsidRPr="009008E3">
        <w:rPr>
          <w:rFonts w:ascii="Arial" w:eastAsia="Arial" w:hAnsi="Arial" w:cs="Arial"/>
          <w:color w:val="auto"/>
          <w:spacing w:val="-2"/>
        </w:rPr>
        <w:t>c</w:t>
      </w:r>
      <w:r w:rsidRPr="009008E3">
        <w:rPr>
          <w:rFonts w:ascii="Arial" w:eastAsia="Arial" w:hAnsi="Arial" w:cs="Arial"/>
          <w:color w:val="auto"/>
          <w:spacing w:val="1"/>
        </w:rPr>
        <w:t>a</w:t>
      </w:r>
      <w:r w:rsidRPr="009008E3">
        <w:rPr>
          <w:rFonts w:ascii="Arial" w:eastAsia="Arial" w:hAnsi="Arial" w:cs="Arial"/>
          <w:color w:val="auto"/>
        </w:rPr>
        <w:t xml:space="preserve">s </w:t>
      </w:r>
      <w:r w:rsidRPr="009008E3">
        <w:rPr>
          <w:rFonts w:ascii="Arial" w:eastAsia="Arial" w:hAnsi="Arial" w:cs="Arial"/>
          <w:color w:val="auto"/>
          <w:spacing w:val="6"/>
        </w:rPr>
        <w:t xml:space="preserve"> </w:t>
      </w:r>
      <w:r w:rsidRPr="009008E3">
        <w:rPr>
          <w:rFonts w:ascii="Arial" w:eastAsia="Arial" w:hAnsi="Arial" w:cs="Arial"/>
          <w:color w:val="auto"/>
          <w:spacing w:val="1"/>
        </w:rPr>
        <w:t>d</w:t>
      </w:r>
      <w:r w:rsidRPr="009008E3">
        <w:rPr>
          <w:rFonts w:ascii="Arial" w:eastAsia="Arial" w:hAnsi="Arial" w:cs="Arial"/>
          <w:color w:val="auto"/>
        </w:rPr>
        <w:t xml:space="preserve">e </w:t>
      </w:r>
      <w:r w:rsidRPr="009008E3">
        <w:rPr>
          <w:rFonts w:ascii="Arial" w:eastAsia="Arial" w:hAnsi="Arial" w:cs="Arial"/>
          <w:color w:val="auto"/>
          <w:spacing w:val="9"/>
        </w:rPr>
        <w:t xml:space="preserve"> </w:t>
      </w:r>
      <w:r w:rsidRPr="009008E3">
        <w:rPr>
          <w:rFonts w:ascii="Arial" w:eastAsia="Arial" w:hAnsi="Arial" w:cs="Arial"/>
          <w:color w:val="auto"/>
          <w:spacing w:val="1"/>
        </w:rPr>
        <w:t>u</w:t>
      </w:r>
      <w:r w:rsidRPr="009008E3">
        <w:rPr>
          <w:rFonts w:ascii="Arial" w:eastAsia="Arial" w:hAnsi="Arial" w:cs="Arial"/>
          <w:color w:val="auto"/>
        </w:rPr>
        <w:t xml:space="preserve">n </w:t>
      </w:r>
      <w:r w:rsidRPr="009008E3">
        <w:rPr>
          <w:rFonts w:ascii="Arial" w:eastAsia="Arial" w:hAnsi="Arial" w:cs="Arial"/>
          <w:color w:val="auto"/>
          <w:spacing w:val="1"/>
        </w:rPr>
        <w:t>p</w:t>
      </w:r>
      <w:r w:rsidRPr="009008E3">
        <w:rPr>
          <w:rFonts w:ascii="Arial" w:eastAsia="Arial" w:hAnsi="Arial" w:cs="Arial"/>
          <w:color w:val="auto"/>
        </w:rPr>
        <w:t>ro</w:t>
      </w:r>
      <w:r w:rsidRPr="009008E3">
        <w:rPr>
          <w:rFonts w:ascii="Arial" w:eastAsia="Arial" w:hAnsi="Arial" w:cs="Arial"/>
          <w:color w:val="auto"/>
          <w:spacing w:val="1"/>
        </w:rPr>
        <w:t>du</w:t>
      </w:r>
      <w:r w:rsidRPr="009008E3">
        <w:rPr>
          <w:rFonts w:ascii="Arial" w:eastAsia="Arial" w:hAnsi="Arial" w:cs="Arial"/>
          <w:color w:val="auto"/>
        </w:rPr>
        <w:t>c</w:t>
      </w:r>
      <w:r w:rsidRPr="009008E3">
        <w:rPr>
          <w:rFonts w:ascii="Arial" w:eastAsia="Arial" w:hAnsi="Arial" w:cs="Arial"/>
          <w:color w:val="auto"/>
          <w:spacing w:val="-2"/>
        </w:rPr>
        <w:t>t</w:t>
      </w:r>
      <w:r w:rsidRPr="009008E3">
        <w:rPr>
          <w:rFonts w:ascii="Arial" w:eastAsia="Arial" w:hAnsi="Arial" w:cs="Arial"/>
          <w:color w:val="auto"/>
        </w:rPr>
        <w:t>o</w:t>
      </w:r>
      <w:r w:rsidRPr="009008E3">
        <w:rPr>
          <w:rFonts w:ascii="Arial" w:eastAsia="Arial" w:hAnsi="Arial" w:cs="Arial"/>
          <w:color w:val="auto"/>
          <w:spacing w:val="1"/>
        </w:rPr>
        <w:t xml:space="preserve"> </w:t>
      </w:r>
      <w:r w:rsidRPr="009008E3">
        <w:rPr>
          <w:rFonts w:ascii="Arial" w:eastAsia="Arial" w:hAnsi="Arial" w:cs="Arial"/>
          <w:color w:val="auto"/>
        </w:rPr>
        <w:t>c</w:t>
      </w:r>
      <w:r w:rsidRPr="009008E3">
        <w:rPr>
          <w:rFonts w:ascii="Arial" w:eastAsia="Arial" w:hAnsi="Arial" w:cs="Arial"/>
          <w:color w:val="auto"/>
          <w:spacing w:val="-1"/>
        </w:rPr>
        <w:t>o</w:t>
      </w:r>
      <w:r w:rsidRPr="009008E3">
        <w:rPr>
          <w:rFonts w:ascii="Arial" w:eastAsia="Arial" w:hAnsi="Arial" w:cs="Arial"/>
          <w:color w:val="auto"/>
          <w:spacing w:val="1"/>
        </w:rPr>
        <w:t>me</w:t>
      </w:r>
      <w:r w:rsidRPr="009008E3">
        <w:rPr>
          <w:rFonts w:ascii="Arial" w:eastAsia="Arial" w:hAnsi="Arial" w:cs="Arial"/>
          <w:color w:val="auto"/>
          <w:spacing w:val="-2"/>
        </w:rPr>
        <w:t>s</w:t>
      </w:r>
      <w:r w:rsidRPr="009008E3">
        <w:rPr>
          <w:rFonts w:ascii="Arial" w:eastAsia="Arial" w:hAnsi="Arial" w:cs="Arial"/>
          <w:color w:val="auto"/>
        </w:rPr>
        <w:t>ti</w:t>
      </w:r>
      <w:r w:rsidRPr="009008E3">
        <w:rPr>
          <w:rFonts w:ascii="Arial" w:eastAsia="Arial" w:hAnsi="Arial" w:cs="Arial"/>
          <w:color w:val="auto"/>
          <w:spacing w:val="1"/>
        </w:rPr>
        <w:t>b</w:t>
      </w:r>
      <w:r w:rsidRPr="009008E3">
        <w:rPr>
          <w:rFonts w:ascii="Arial" w:eastAsia="Arial" w:hAnsi="Arial" w:cs="Arial"/>
          <w:color w:val="auto"/>
        </w:rPr>
        <w:t>le.</w:t>
      </w:r>
      <w:r w:rsidRPr="009008E3">
        <w:rPr>
          <w:rFonts w:ascii="Arial" w:eastAsia="Arial" w:hAnsi="Arial" w:cs="Arial"/>
          <w:color w:val="auto"/>
          <w:spacing w:val="-6"/>
        </w:rPr>
        <w:t xml:space="preserve"> </w:t>
      </w:r>
      <w:r w:rsidRPr="009008E3">
        <w:rPr>
          <w:rFonts w:ascii="Arial" w:eastAsia="Arial" w:hAnsi="Arial" w:cs="Arial"/>
          <w:color w:val="auto"/>
          <w:spacing w:val="-27"/>
        </w:rPr>
        <w:t>T</w:t>
      </w:r>
      <w:r w:rsidRPr="009008E3">
        <w:rPr>
          <w:rFonts w:ascii="Arial" w:eastAsia="Arial" w:hAnsi="Arial" w:cs="Arial"/>
          <w:color w:val="auto"/>
          <w:spacing w:val="1"/>
        </w:rPr>
        <w:t>odo</w:t>
      </w:r>
      <w:r w:rsidRPr="009008E3">
        <w:rPr>
          <w:rFonts w:ascii="Arial" w:eastAsia="Arial" w:hAnsi="Arial" w:cs="Arial"/>
          <w:color w:val="auto"/>
        </w:rPr>
        <w:t xml:space="preserve">s </w:t>
      </w:r>
      <w:r w:rsidRPr="009008E3">
        <w:rPr>
          <w:rFonts w:ascii="Arial" w:eastAsia="Arial" w:hAnsi="Arial" w:cs="Arial"/>
          <w:color w:val="auto"/>
          <w:spacing w:val="-2"/>
        </w:rPr>
        <w:t>l</w:t>
      </w:r>
      <w:r w:rsidRPr="009008E3">
        <w:rPr>
          <w:rFonts w:ascii="Arial" w:eastAsia="Arial" w:hAnsi="Arial" w:cs="Arial"/>
          <w:color w:val="auto"/>
          <w:spacing w:val="1"/>
        </w:rPr>
        <w:t>o</w:t>
      </w:r>
      <w:r w:rsidRPr="009008E3">
        <w:rPr>
          <w:rFonts w:ascii="Arial" w:eastAsia="Arial" w:hAnsi="Arial" w:cs="Arial"/>
          <w:color w:val="auto"/>
        </w:rPr>
        <w:t>s s</w:t>
      </w:r>
      <w:r w:rsidRPr="009008E3">
        <w:rPr>
          <w:rFonts w:ascii="Arial" w:eastAsia="Arial" w:hAnsi="Arial" w:cs="Arial"/>
          <w:color w:val="auto"/>
          <w:spacing w:val="1"/>
        </w:rPr>
        <w:t>e</w:t>
      </w:r>
      <w:r w:rsidRPr="009008E3">
        <w:rPr>
          <w:rFonts w:ascii="Arial" w:eastAsia="Arial" w:hAnsi="Arial" w:cs="Arial"/>
          <w:color w:val="auto"/>
          <w:spacing w:val="-1"/>
        </w:rPr>
        <w:t>n</w:t>
      </w:r>
      <w:r w:rsidRPr="009008E3">
        <w:rPr>
          <w:rFonts w:ascii="Arial" w:eastAsia="Arial" w:hAnsi="Arial" w:cs="Arial"/>
          <w:color w:val="auto"/>
        </w:rPr>
        <w:t>ti</w:t>
      </w:r>
      <w:r w:rsidRPr="009008E3">
        <w:rPr>
          <w:rFonts w:ascii="Arial" w:eastAsia="Arial" w:hAnsi="Arial" w:cs="Arial"/>
          <w:color w:val="auto"/>
          <w:spacing w:val="1"/>
        </w:rPr>
        <w:t>do</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spacing w:val="1"/>
        </w:rPr>
        <w:t>d</w:t>
      </w:r>
      <w:r w:rsidRPr="009008E3">
        <w:rPr>
          <w:rFonts w:ascii="Arial" w:eastAsia="Arial" w:hAnsi="Arial" w:cs="Arial"/>
          <w:color w:val="auto"/>
          <w:spacing w:val="-1"/>
        </w:rPr>
        <w:t>e</w:t>
      </w:r>
      <w:r w:rsidRPr="009008E3">
        <w:rPr>
          <w:rFonts w:ascii="Arial" w:eastAsia="Arial" w:hAnsi="Arial" w:cs="Arial"/>
          <w:color w:val="auto"/>
          <w:spacing w:val="1"/>
        </w:rPr>
        <w:t>b</w:t>
      </w:r>
      <w:r w:rsidRPr="009008E3">
        <w:rPr>
          <w:rFonts w:ascii="Arial" w:eastAsia="Arial" w:hAnsi="Arial" w:cs="Arial"/>
          <w:color w:val="auto"/>
          <w:spacing w:val="-1"/>
        </w:rPr>
        <w:t>e</w:t>
      </w:r>
      <w:r w:rsidRPr="009008E3">
        <w:rPr>
          <w:rFonts w:ascii="Arial" w:eastAsia="Arial" w:hAnsi="Arial" w:cs="Arial"/>
          <w:color w:val="auto"/>
        </w:rPr>
        <w:t>n</w:t>
      </w:r>
      <w:r w:rsidRPr="009008E3">
        <w:rPr>
          <w:rFonts w:ascii="Arial" w:eastAsia="Arial" w:hAnsi="Arial" w:cs="Arial"/>
          <w:color w:val="auto"/>
          <w:spacing w:val="1"/>
        </w:rPr>
        <w:t xml:space="preserve"> e</w:t>
      </w:r>
      <w:r w:rsidRPr="009008E3">
        <w:rPr>
          <w:rFonts w:ascii="Arial" w:eastAsia="Arial" w:hAnsi="Arial" w:cs="Arial"/>
          <w:color w:val="auto"/>
        </w:rPr>
        <w:t>s</w:t>
      </w:r>
      <w:r w:rsidRPr="009008E3">
        <w:rPr>
          <w:rFonts w:ascii="Arial" w:eastAsia="Arial" w:hAnsi="Arial" w:cs="Arial"/>
          <w:color w:val="auto"/>
          <w:spacing w:val="-2"/>
        </w:rPr>
        <w:t>t</w:t>
      </w:r>
      <w:r w:rsidRPr="009008E3">
        <w:rPr>
          <w:rFonts w:ascii="Arial" w:eastAsia="Arial" w:hAnsi="Arial" w:cs="Arial"/>
          <w:color w:val="auto"/>
          <w:spacing w:val="1"/>
        </w:rPr>
        <w:t>a</w:t>
      </w:r>
      <w:r w:rsidRPr="009008E3">
        <w:rPr>
          <w:rFonts w:ascii="Arial" w:eastAsia="Arial" w:hAnsi="Arial" w:cs="Arial"/>
          <w:color w:val="auto"/>
        </w:rPr>
        <w:t xml:space="preserve">r en </w:t>
      </w:r>
      <w:r w:rsidRPr="009008E3">
        <w:rPr>
          <w:rFonts w:ascii="Arial" w:eastAsia="Arial" w:hAnsi="Arial" w:cs="Arial"/>
          <w:color w:val="auto"/>
          <w:spacing w:val="1"/>
        </w:rPr>
        <w:t>a</w:t>
      </w:r>
      <w:r w:rsidRPr="009008E3">
        <w:rPr>
          <w:rFonts w:ascii="Arial" w:eastAsia="Arial" w:hAnsi="Arial" w:cs="Arial"/>
          <w:color w:val="auto"/>
        </w:rPr>
        <w:t>lert</w:t>
      </w:r>
      <w:r w:rsidRPr="009008E3">
        <w:rPr>
          <w:rFonts w:ascii="Arial" w:eastAsia="Arial" w:hAnsi="Arial" w:cs="Arial"/>
          <w:color w:val="auto"/>
          <w:spacing w:val="-1"/>
        </w:rPr>
        <w:t>a</w:t>
      </w:r>
      <w:r w:rsidRPr="009008E3">
        <w:rPr>
          <w:rFonts w:ascii="Arial" w:eastAsia="Arial" w:hAnsi="Arial" w:cs="Arial"/>
          <w:color w:val="auto"/>
        </w:rPr>
        <w:t>.</w:t>
      </w:r>
    </w:p>
    <w:p w14:paraId="7339174B" w14:textId="77777777" w:rsidR="006D16AC" w:rsidRPr="009008E3" w:rsidRDefault="006D16AC" w:rsidP="006D16AC">
      <w:pPr>
        <w:spacing w:line="360" w:lineRule="auto"/>
        <w:ind w:right="86"/>
        <w:rPr>
          <w:rFonts w:ascii="Arial" w:eastAsia="Arial" w:hAnsi="Arial" w:cs="Arial"/>
          <w:color w:val="auto"/>
        </w:rPr>
      </w:pPr>
    </w:p>
    <w:p w14:paraId="395FBEBF" w14:textId="6B7CF5A2" w:rsidR="006D16AC" w:rsidRPr="009008E3" w:rsidRDefault="006D16AC" w:rsidP="00F1312D">
      <w:pPr>
        <w:spacing w:before="14" w:line="360" w:lineRule="auto"/>
        <w:jc w:val="both"/>
        <w:rPr>
          <w:rFonts w:ascii="Arial" w:eastAsia="Arial" w:hAnsi="Arial" w:cs="Arial"/>
          <w:color w:val="auto"/>
        </w:rPr>
      </w:pPr>
      <w:r w:rsidRPr="009008E3">
        <w:rPr>
          <w:rFonts w:ascii="Arial" w:eastAsia="Arial" w:hAnsi="Arial" w:cs="Arial"/>
          <w:b/>
          <w:color w:val="auto"/>
        </w:rPr>
        <w:t>Vi</w:t>
      </w:r>
      <w:r w:rsidRPr="009008E3">
        <w:rPr>
          <w:rFonts w:ascii="Arial" w:eastAsia="Arial" w:hAnsi="Arial" w:cs="Arial"/>
          <w:b/>
          <w:color w:val="auto"/>
          <w:spacing w:val="1"/>
        </w:rPr>
        <w:t>s</w:t>
      </w:r>
      <w:r w:rsidRPr="009008E3">
        <w:rPr>
          <w:rFonts w:ascii="Arial" w:eastAsia="Arial" w:hAnsi="Arial" w:cs="Arial"/>
          <w:b/>
          <w:color w:val="auto"/>
        </w:rPr>
        <w:t>t</w:t>
      </w:r>
      <w:r w:rsidRPr="009008E3">
        <w:rPr>
          <w:rFonts w:ascii="Arial" w:eastAsia="Arial" w:hAnsi="Arial" w:cs="Arial"/>
          <w:b/>
          <w:color w:val="auto"/>
          <w:spacing w:val="1"/>
        </w:rPr>
        <w:t>a</w:t>
      </w:r>
      <w:r w:rsidRPr="009008E3">
        <w:rPr>
          <w:rFonts w:ascii="Arial" w:eastAsia="Arial" w:hAnsi="Arial" w:cs="Arial"/>
          <w:color w:val="auto"/>
        </w:rPr>
        <w:t>:</w:t>
      </w:r>
      <w:r w:rsidRPr="009008E3">
        <w:rPr>
          <w:rFonts w:ascii="Arial" w:eastAsia="Arial" w:hAnsi="Arial" w:cs="Arial"/>
          <w:color w:val="auto"/>
          <w:spacing w:val="25"/>
        </w:rPr>
        <w:t xml:space="preserve"> </w:t>
      </w:r>
      <w:r w:rsidR="00F1312D" w:rsidRPr="00F1312D">
        <w:rPr>
          <w:rFonts w:ascii="Arial" w:hAnsi="Arial" w:cs="Arial"/>
        </w:rPr>
        <w:t>La visión se realiza a través de los ojos, que se ubican en las cavidades orbitarias de la cara. Cuentan con unas células fotorreceptoras, es decir, sensibles a la luz, que al ser estimuladas por esta mandan impulsos al cerebro para que los interprete</w:t>
      </w:r>
      <w:r w:rsidR="00F1312D">
        <w:rPr>
          <w:rFonts w:ascii="Arial" w:hAnsi="Arial" w:cs="Arial"/>
        </w:rPr>
        <w:t>.</w:t>
      </w:r>
    </w:p>
    <w:p w14:paraId="29258526" w14:textId="77777777" w:rsidR="006D16AC" w:rsidRPr="009008E3" w:rsidRDefault="006D16AC" w:rsidP="006D16AC">
      <w:pPr>
        <w:spacing w:before="5" w:line="360" w:lineRule="auto"/>
        <w:rPr>
          <w:rFonts w:ascii="Arial" w:hAnsi="Arial" w:cs="Arial"/>
          <w:color w:val="auto"/>
        </w:rPr>
      </w:pPr>
    </w:p>
    <w:p w14:paraId="1F71BB87" w14:textId="6911F5F6" w:rsidR="006D16AC" w:rsidRPr="009008E3" w:rsidRDefault="006D16AC" w:rsidP="006D16AC">
      <w:pPr>
        <w:spacing w:before="14" w:line="360" w:lineRule="auto"/>
        <w:ind w:right="75"/>
        <w:jc w:val="both"/>
        <w:rPr>
          <w:rFonts w:ascii="Arial" w:eastAsia="Arial" w:hAnsi="Arial" w:cs="Arial"/>
          <w:color w:val="auto"/>
        </w:rPr>
      </w:pPr>
      <w:r w:rsidRPr="009008E3">
        <w:rPr>
          <w:rFonts w:ascii="Arial" w:eastAsia="Arial" w:hAnsi="Arial" w:cs="Arial"/>
          <w:b/>
          <w:color w:val="auto"/>
        </w:rPr>
        <w:t>O</w:t>
      </w:r>
      <w:r w:rsidRPr="009008E3">
        <w:rPr>
          <w:rFonts w:ascii="Arial" w:eastAsia="Arial" w:hAnsi="Arial" w:cs="Arial"/>
          <w:b/>
          <w:color w:val="auto"/>
          <w:spacing w:val="1"/>
        </w:rPr>
        <w:t>í</w:t>
      </w:r>
      <w:r w:rsidRPr="009008E3">
        <w:rPr>
          <w:rFonts w:ascii="Arial" w:eastAsia="Arial" w:hAnsi="Arial" w:cs="Arial"/>
          <w:b/>
          <w:color w:val="auto"/>
        </w:rPr>
        <w:t>do</w:t>
      </w:r>
      <w:r w:rsidRPr="009008E3">
        <w:rPr>
          <w:rFonts w:ascii="Arial" w:eastAsia="Arial" w:hAnsi="Arial" w:cs="Arial"/>
          <w:color w:val="auto"/>
        </w:rPr>
        <w:t>:</w:t>
      </w:r>
      <w:r w:rsidRPr="009008E3">
        <w:rPr>
          <w:rFonts w:ascii="Arial" w:eastAsia="Arial" w:hAnsi="Arial" w:cs="Arial"/>
          <w:color w:val="auto"/>
          <w:spacing w:val="20"/>
        </w:rPr>
        <w:t xml:space="preserve"> </w:t>
      </w:r>
      <w:r w:rsidR="00F1312D" w:rsidRPr="00F1312D">
        <w:rPr>
          <w:rFonts w:ascii="Arial" w:hAnsi="Arial" w:cs="Arial"/>
        </w:rPr>
        <w:t>El oído es el aparato de la audición y del equilibrio. Sus órganos se encargan de la percepción de los sonidos y del mantenimiento del equilibrio.</w:t>
      </w:r>
    </w:p>
    <w:p w14:paraId="6933F0C6" w14:textId="77777777" w:rsidR="006D16AC" w:rsidRPr="009008E3" w:rsidRDefault="006D16AC" w:rsidP="006D16AC">
      <w:pPr>
        <w:spacing w:line="360" w:lineRule="auto"/>
        <w:rPr>
          <w:rFonts w:ascii="Arial" w:hAnsi="Arial" w:cs="Arial"/>
          <w:color w:val="auto"/>
        </w:rPr>
      </w:pPr>
    </w:p>
    <w:p w14:paraId="08A8C7C1" w14:textId="6C6AD26E" w:rsidR="006D16AC" w:rsidRPr="009008E3" w:rsidRDefault="006D16AC" w:rsidP="006D16AC">
      <w:pPr>
        <w:spacing w:before="14" w:line="360" w:lineRule="auto"/>
        <w:ind w:right="76"/>
        <w:jc w:val="both"/>
        <w:rPr>
          <w:rFonts w:ascii="Arial" w:eastAsia="Arial" w:hAnsi="Arial" w:cs="Arial"/>
          <w:color w:val="auto"/>
        </w:rPr>
      </w:pPr>
      <w:r w:rsidRPr="009008E3">
        <w:rPr>
          <w:rFonts w:ascii="Arial" w:eastAsia="Arial" w:hAnsi="Arial" w:cs="Arial"/>
          <w:b/>
          <w:color w:val="auto"/>
        </w:rPr>
        <w:lastRenderedPageBreak/>
        <w:t>O</w:t>
      </w:r>
      <w:r w:rsidRPr="009008E3">
        <w:rPr>
          <w:rFonts w:ascii="Arial" w:eastAsia="Arial" w:hAnsi="Arial" w:cs="Arial"/>
          <w:b/>
          <w:color w:val="auto"/>
          <w:spacing w:val="1"/>
        </w:rPr>
        <w:t>l</w:t>
      </w:r>
      <w:r w:rsidRPr="009008E3">
        <w:rPr>
          <w:rFonts w:ascii="Arial" w:eastAsia="Arial" w:hAnsi="Arial" w:cs="Arial"/>
          <w:b/>
          <w:color w:val="auto"/>
        </w:rPr>
        <w:t>fato</w:t>
      </w:r>
      <w:r w:rsidRPr="009008E3">
        <w:rPr>
          <w:rFonts w:ascii="Arial" w:eastAsia="Arial" w:hAnsi="Arial" w:cs="Arial"/>
          <w:color w:val="auto"/>
        </w:rPr>
        <w:t xml:space="preserve">: </w:t>
      </w:r>
      <w:r w:rsidR="00F1312D" w:rsidRPr="00F1312D">
        <w:rPr>
          <w:rFonts w:ascii="Arial" w:hAnsi="Arial" w:cs="Arial"/>
        </w:rPr>
        <w:t>El olfato del ser humano es un sentido muy rudimentario en comparación con el de algunos animales. Es el sentido que alojado en la nariz, permite detectar la presencia de sustancias gaseosas.</w:t>
      </w:r>
    </w:p>
    <w:p w14:paraId="4E03F933" w14:textId="77777777" w:rsidR="006D16AC" w:rsidRPr="009008E3" w:rsidRDefault="006D16AC" w:rsidP="006D16AC">
      <w:pPr>
        <w:spacing w:line="360" w:lineRule="auto"/>
        <w:rPr>
          <w:rFonts w:ascii="Arial" w:hAnsi="Arial" w:cs="Arial"/>
          <w:color w:val="auto"/>
        </w:rPr>
      </w:pPr>
    </w:p>
    <w:p w14:paraId="097BFB50" w14:textId="6BCD3C14" w:rsidR="006D16AC" w:rsidRDefault="006D16AC" w:rsidP="006D16AC">
      <w:pPr>
        <w:spacing w:before="14" w:line="360" w:lineRule="auto"/>
        <w:ind w:right="76"/>
        <w:jc w:val="both"/>
        <w:rPr>
          <w:rFonts w:ascii="Arial" w:hAnsi="Arial" w:cs="Arial"/>
        </w:rPr>
      </w:pPr>
      <w:r w:rsidRPr="009008E3">
        <w:rPr>
          <w:rFonts w:ascii="Arial" w:eastAsia="Arial" w:hAnsi="Arial" w:cs="Arial"/>
          <w:b/>
          <w:color w:val="auto"/>
        </w:rPr>
        <w:t>Gu</w:t>
      </w:r>
      <w:r w:rsidRPr="009008E3">
        <w:rPr>
          <w:rFonts w:ascii="Arial" w:eastAsia="Arial" w:hAnsi="Arial" w:cs="Arial"/>
          <w:b/>
          <w:color w:val="auto"/>
          <w:spacing w:val="1"/>
        </w:rPr>
        <w:t>s</w:t>
      </w:r>
      <w:r w:rsidRPr="009008E3">
        <w:rPr>
          <w:rFonts w:ascii="Arial" w:eastAsia="Arial" w:hAnsi="Arial" w:cs="Arial"/>
          <w:b/>
          <w:color w:val="auto"/>
        </w:rPr>
        <w:t>t</w:t>
      </w:r>
      <w:r w:rsidRPr="009008E3">
        <w:rPr>
          <w:rFonts w:ascii="Arial" w:eastAsia="Arial" w:hAnsi="Arial" w:cs="Arial"/>
          <w:b/>
          <w:color w:val="auto"/>
          <w:spacing w:val="-1"/>
        </w:rPr>
        <w:t>o</w:t>
      </w:r>
      <w:r w:rsidRPr="009008E3">
        <w:rPr>
          <w:rFonts w:ascii="Arial" w:eastAsia="Arial" w:hAnsi="Arial" w:cs="Arial"/>
          <w:color w:val="auto"/>
        </w:rPr>
        <w:t>:</w:t>
      </w:r>
      <w:r w:rsidRPr="009008E3">
        <w:rPr>
          <w:rFonts w:ascii="Arial" w:eastAsia="Arial" w:hAnsi="Arial" w:cs="Arial"/>
          <w:color w:val="auto"/>
          <w:spacing w:val="41"/>
        </w:rPr>
        <w:t xml:space="preserve"> </w:t>
      </w:r>
      <w:r w:rsidR="00F1312D" w:rsidRPr="00F1312D">
        <w:rPr>
          <w:rFonts w:ascii="Arial" w:hAnsi="Arial" w:cs="Arial"/>
        </w:rPr>
        <w:t>La lengua que es un órgano musculoso que además de su función gustativa, participa en la deglución articulación de las palabras. Toda su superficie a excepción de la base, está recubierta por una mucosa, en cuya cara superior se encuentran las papilas, los receptores químicos de los estímulos gustativos.</w:t>
      </w:r>
      <w:r w:rsidR="00F1312D">
        <w:rPr>
          <w:rFonts w:ascii="Arial" w:hAnsi="Arial" w:cs="Arial"/>
        </w:rPr>
        <w:t xml:space="preserve"> </w:t>
      </w:r>
      <w:r w:rsidR="00F1312D" w:rsidRPr="00F1312D">
        <w:rPr>
          <w:rFonts w:ascii="Arial" w:hAnsi="Arial" w:cs="Arial"/>
        </w:rPr>
        <w:t>(Hernández, E. 2005)</w:t>
      </w:r>
      <w:r w:rsidR="00F1312D">
        <w:rPr>
          <w:rFonts w:ascii="Arial" w:hAnsi="Arial" w:cs="Arial"/>
        </w:rPr>
        <w:t>.</w:t>
      </w:r>
    </w:p>
    <w:p w14:paraId="4FECA45E" w14:textId="77777777" w:rsidR="00C53272" w:rsidRDefault="00C53272" w:rsidP="006D16AC">
      <w:pPr>
        <w:spacing w:before="14" w:line="360" w:lineRule="auto"/>
        <w:ind w:right="76"/>
        <w:jc w:val="both"/>
        <w:rPr>
          <w:rFonts w:ascii="Arial" w:eastAsia="Arial" w:hAnsi="Arial" w:cs="Arial"/>
          <w:color w:val="auto"/>
        </w:rPr>
      </w:pPr>
    </w:p>
    <w:p w14:paraId="7464E11C" w14:textId="77777777" w:rsidR="006D16AC" w:rsidRPr="009008E3" w:rsidRDefault="006D16AC" w:rsidP="00D64431">
      <w:pPr>
        <w:pStyle w:val="Prrafodelista"/>
        <w:numPr>
          <w:ilvl w:val="3"/>
          <w:numId w:val="15"/>
        </w:numPr>
        <w:spacing w:line="360" w:lineRule="auto"/>
        <w:ind w:left="1134" w:hanging="1134"/>
        <w:rPr>
          <w:rFonts w:ascii="Arial" w:eastAsia="Arial" w:hAnsi="Arial" w:cs="Arial"/>
          <w:b/>
          <w:sz w:val="24"/>
        </w:rPr>
      </w:pPr>
      <w:r w:rsidRPr="009008E3">
        <w:rPr>
          <w:rFonts w:ascii="Arial" w:eastAsia="Arial" w:hAnsi="Arial" w:cs="Arial"/>
          <w:b/>
          <w:position w:val="-1"/>
          <w:sz w:val="24"/>
        </w:rPr>
        <w:t>Funciones de la degustación</w:t>
      </w:r>
    </w:p>
    <w:p w14:paraId="5D1CE016" w14:textId="77777777" w:rsidR="006D16AC" w:rsidRPr="009008E3" w:rsidRDefault="006D16AC" w:rsidP="00D64431">
      <w:pPr>
        <w:pStyle w:val="Prrafodelista"/>
        <w:numPr>
          <w:ilvl w:val="0"/>
          <w:numId w:val="11"/>
        </w:numPr>
        <w:spacing w:before="29" w:line="360" w:lineRule="auto"/>
        <w:ind w:left="360"/>
        <w:rPr>
          <w:rFonts w:ascii="Arial" w:eastAsia="Arial" w:hAnsi="Arial" w:cs="Arial"/>
          <w:sz w:val="24"/>
        </w:rPr>
      </w:pPr>
      <w:r w:rsidRPr="009008E3">
        <w:rPr>
          <w:rFonts w:ascii="Arial" w:eastAsia="Arial" w:hAnsi="Arial" w:cs="Arial"/>
          <w:sz w:val="24"/>
        </w:rPr>
        <w:t>C</w:t>
      </w:r>
      <w:r w:rsidRPr="009008E3">
        <w:rPr>
          <w:rFonts w:ascii="Arial" w:eastAsia="Arial" w:hAnsi="Arial" w:cs="Arial"/>
          <w:spacing w:val="-1"/>
          <w:sz w:val="24"/>
        </w:rPr>
        <w:t>l</w:t>
      </w:r>
      <w:r w:rsidRPr="009008E3">
        <w:rPr>
          <w:rFonts w:ascii="Arial" w:eastAsia="Arial" w:hAnsi="Arial" w:cs="Arial"/>
          <w:spacing w:val="1"/>
          <w:sz w:val="24"/>
        </w:rPr>
        <w:t>a</w:t>
      </w:r>
      <w:r w:rsidRPr="009008E3">
        <w:rPr>
          <w:rFonts w:ascii="Arial" w:eastAsia="Arial" w:hAnsi="Arial" w:cs="Arial"/>
          <w:sz w:val="24"/>
        </w:rPr>
        <w:t>si</w:t>
      </w:r>
      <w:r w:rsidRPr="009008E3">
        <w:rPr>
          <w:rFonts w:ascii="Arial" w:eastAsia="Arial" w:hAnsi="Arial" w:cs="Arial"/>
          <w:spacing w:val="2"/>
          <w:sz w:val="24"/>
        </w:rPr>
        <w:t>f</w:t>
      </w:r>
      <w:r w:rsidRPr="009008E3">
        <w:rPr>
          <w:rFonts w:ascii="Arial" w:eastAsia="Arial" w:hAnsi="Arial" w:cs="Arial"/>
          <w:sz w:val="24"/>
        </w:rPr>
        <w:t>icar</w:t>
      </w:r>
    </w:p>
    <w:p w14:paraId="37CDA201" w14:textId="77777777" w:rsidR="006D16AC" w:rsidRPr="009008E3" w:rsidRDefault="006D16AC" w:rsidP="00D64431">
      <w:pPr>
        <w:pStyle w:val="Prrafodelista"/>
        <w:numPr>
          <w:ilvl w:val="0"/>
          <w:numId w:val="11"/>
        </w:numPr>
        <w:spacing w:line="360" w:lineRule="auto"/>
        <w:ind w:left="360"/>
        <w:rPr>
          <w:rFonts w:ascii="Arial" w:hAnsi="Arial" w:cs="Arial"/>
          <w:sz w:val="24"/>
        </w:rPr>
      </w:pPr>
      <w:r w:rsidRPr="009008E3">
        <w:rPr>
          <w:rFonts w:ascii="Arial" w:eastAsia="Arial" w:hAnsi="Arial" w:cs="Arial"/>
          <w:sz w:val="24"/>
        </w:rPr>
        <w:t>Ord</w:t>
      </w:r>
      <w:r w:rsidRPr="009008E3">
        <w:rPr>
          <w:rFonts w:ascii="Arial" w:eastAsia="Arial" w:hAnsi="Arial" w:cs="Arial"/>
          <w:spacing w:val="1"/>
          <w:sz w:val="24"/>
        </w:rPr>
        <w:t>ena</w:t>
      </w:r>
      <w:r w:rsidRPr="009008E3">
        <w:rPr>
          <w:rFonts w:ascii="Arial" w:eastAsia="Arial" w:hAnsi="Arial" w:cs="Arial"/>
          <w:sz w:val="24"/>
        </w:rPr>
        <w:t>r</w:t>
      </w:r>
    </w:p>
    <w:p w14:paraId="66CCDD6C" w14:textId="77777777" w:rsidR="006D16AC" w:rsidRPr="009008E3" w:rsidRDefault="006D16AC" w:rsidP="00D64431">
      <w:pPr>
        <w:pStyle w:val="Prrafodelista"/>
        <w:numPr>
          <w:ilvl w:val="0"/>
          <w:numId w:val="11"/>
        </w:numPr>
        <w:spacing w:line="360" w:lineRule="auto"/>
        <w:ind w:left="360"/>
        <w:rPr>
          <w:rFonts w:ascii="Arial" w:eastAsia="Arial" w:hAnsi="Arial" w:cs="Arial"/>
          <w:sz w:val="24"/>
        </w:rPr>
      </w:pPr>
      <w:r w:rsidRPr="009008E3">
        <w:rPr>
          <w:rFonts w:ascii="Arial" w:eastAsia="Arial" w:hAnsi="Arial" w:cs="Arial"/>
          <w:sz w:val="24"/>
        </w:rPr>
        <w:t>Describir</w:t>
      </w:r>
    </w:p>
    <w:p w14:paraId="5C576900" w14:textId="77777777" w:rsidR="006D16AC" w:rsidRPr="009008E3" w:rsidRDefault="006D16AC" w:rsidP="00D64431">
      <w:pPr>
        <w:pStyle w:val="Prrafodelista"/>
        <w:numPr>
          <w:ilvl w:val="0"/>
          <w:numId w:val="11"/>
        </w:numPr>
        <w:spacing w:line="360" w:lineRule="auto"/>
        <w:ind w:left="360"/>
        <w:rPr>
          <w:rFonts w:ascii="Arial" w:eastAsia="Arial" w:hAnsi="Arial" w:cs="Arial"/>
          <w:sz w:val="24"/>
        </w:rPr>
      </w:pPr>
      <w:r w:rsidRPr="009008E3">
        <w:rPr>
          <w:rFonts w:ascii="Arial" w:eastAsia="Arial" w:hAnsi="Arial" w:cs="Arial"/>
          <w:sz w:val="24"/>
        </w:rPr>
        <w:t>A</w:t>
      </w:r>
      <w:r w:rsidRPr="009008E3">
        <w:rPr>
          <w:rFonts w:ascii="Arial" w:eastAsia="Arial" w:hAnsi="Arial" w:cs="Arial"/>
          <w:spacing w:val="1"/>
          <w:sz w:val="24"/>
        </w:rPr>
        <w:t>na</w:t>
      </w:r>
      <w:r w:rsidRPr="009008E3">
        <w:rPr>
          <w:rFonts w:ascii="Arial" w:eastAsia="Arial" w:hAnsi="Arial" w:cs="Arial"/>
          <w:sz w:val="24"/>
        </w:rPr>
        <w:t>l</w:t>
      </w:r>
      <w:r w:rsidRPr="009008E3">
        <w:rPr>
          <w:rFonts w:ascii="Arial" w:eastAsia="Arial" w:hAnsi="Arial" w:cs="Arial"/>
          <w:spacing w:val="-1"/>
          <w:sz w:val="24"/>
        </w:rPr>
        <w:t>i</w:t>
      </w:r>
      <w:r w:rsidRPr="009008E3">
        <w:rPr>
          <w:rFonts w:ascii="Arial" w:eastAsia="Arial" w:hAnsi="Arial" w:cs="Arial"/>
          <w:spacing w:val="-2"/>
          <w:sz w:val="24"/>
        </w:rPr>
        <w:t>z</w:t>
      </w:r>
      <w:r w:rsidRPr="009008E3">
        <w:rPr>
          <w:rFonts w:ascii="Arial" w:eastAsia="Arial" w:hAnsi="Arial" w:cs="Arial"/>
          <w:spacing w:val="1"/>
          <w:sz w:val="24"/>
        </w:rPr>
        <w:t>a</w:t>
      </w:r>
      <w:r w:rsidRPr="009008E3">
        <w:rPr>
          <w:rFonts w:ascii="Arial" w:eastAsia="Arial" w:hAnsi="Arial" w:cs="Arial"/>
          <w:sz w:val="24"/>
        </w:rPr>
        <w:t>r</w:t>
      </w:r>
    </w:p>
    <w:p w14:paraId="20640D01" w14:textId="77777777" w:rsidR="006D16AC" w:rsidRDefault="006D16AC" w:rsidP="00D64431">
      <w:pPr>
        <w:pStyle w:val="Prrafodelista"/>
        <w:numPr>
          <w:ilvl w:val="0"/>
          <w:numId w:val="11"/>
        </w:numPr>
        <w:spacing w:line="360" w:lineRule="auto"/>
        <w:ind w:left="360"/>
        <w:rPr>
          <w:rFonts w:ascii="Arial" w:eastAsia="Arial" w:hAnsi="Arial" w:cs="Arial"/>
          <w:sz w:val="24"/>
        </w:rPr>
      </w:pPr>
      <w:r w:rsidRPr="009008E3">
        <w:rPr>
          <w:rFonts w:ascii="Arial" w:eastAsia="Arial" w:hAnsi="Arial" w:cs="Arial"/>
          <w:sz w:val="24"/>
        </w:rPr>
        <w:t>Integrar</w:t>
      </w:r>
    </w:p>
    <w:p w14:paraId="091E2F2D" w14:textId="77777777" w:rsidR="00B5185F" w:rsidRDefault="00B5185F" w:rsidP="00B5185F">
      <w:pPr>
        <w:pStyle w:val="Prrafodelista"/>
        <w:spacing w:line="360" w:lineRule="auto"/>
        <w:ind w:left="360"/>
        <w:rPr>
          <w:rFonts w:ascii="Arial" w:eastAsia="Arial" w:hAnsi="Arial" w:cs="Arial"/>
          <w:sz w:val="24"/>
        </w:rPr>
      </w:pPr>
    </w:p>
    <w:p w14:paraId="39539756" w14:textId="77777777" w:rsidR="006D16AC" w:rsidRPr="009008E3" w:rsidRDefault="006D16AC" w:rsidP="00D64431">
      <w:pPr>
        <w:pStyle w:val="Prrafodelista"/>
        <w:numPr>
          <w:ilvl w:val="3"/>
          <w:numId w:val="15"/>
        </w:numPr>
        <w:spacing w:before="29" w:line="360" w:lineRule="auto"/>
        <w:ind w:left="1134" w:hanging="1134"/>
        <w:rPr>
          <w:rFonts w:ascii="Arial" w:eastAsia="Arial" w:hAnsi="Arial" w:cs="Arial"/>
          <w:b/>
          <w:sz w:val="24"/>
        </w:rPr>
      </w:pPr>
      <w:r w:rsidRPr="009008E3">
        <w:rPr>
          <w:rFonts w:ascii="Arial" w:eastAsia="Arial" w:hAnsi="Arial" w:cs="Arial"/>
          <w:b/>
          <w:spacing w:val="-5"/>
          <w:position w:val="-1"/>
          <w:sz w:val="24"/>
        </w:rPr>
        <w:t>T</w:t>
      </w:r>
      <w:r w:rsidRPr="009008E3">
        <w:rPr>
          <w:rFonts w:ascii="Arial" w:eastAsia="Arial" w:hAnsi="Arial" w:cs="Arial"/>
          <w:b/>
          <w:position w:val="-1"/>
          <w:sz w:val="24"/>
        </w:rPr>
        <w:t>ip</w:t>
      </w:r>
      <w:r w:rsidRPr="009008E3">
        <w:rPr>
          <w:rFonts w:ascii="Arial" w:eastAsia="Arial" w:hAnsi="Arial" w:cs="Arial"/>
          <w:b/>
          <w:spacing w:val="-2"/>
          <w:position w:val="-1"/>
          <w:sz w:val="24"/>
        </w:rPr>
        <w:t>o</w:t>
      </w:r>
      <w:r w:rsidRPr="009008E3">
        <w:rPr>
          <w:rFonts w:ascii="Arial" w:eastAsia="Arial" w:hAnsi="Arial" w:cs="Arial"/>
          <w:b/>
          <w:position w:val="-1"/>
          <w:sz w:val="24"/>
        </w:rPr>
        <w:t>s</w:t>
      </w:r>
      <w:r w:rsidRPr="009008E3">
        <w:rPr>
          <w:rFonts w:ascii="Arial" w:eastAsia="Arial" w:hAnsi="Arial" w:cs="Arial"/>
          <w:b/>
          <w:spacing w:val="1"/>
          <w:position w:val="-1"/>
          <w:sz w:val="24"/>
        </w:rPr>
        <w:t xml:space="preserve"> </w:t>
      </w:r>
      <w:r w:rsidRPr="009008E3">
        <w:rPr>
          <w:rFonts w:ascii="Arial" w:eastAsia="Arial" w:hAnsi="Arial" w:cs="Arial"/>
          <w:b/>
          <w:position w:val="-1"/>
          <w:sz w:val="24"/>
        </w:rPr>
        <w:t>de</w:t>
      </w:r>
      <w:r w:rsidRPr="009008E3">
        <w:rPr>
          <w:rFonts w:ascii="Arial" w:eastAsia="Arial" w:hAnsi="Arial" w:cs="Arial"/>
          <w:b/>
          <w:spacing w:val="1"/>
          <w:position w:val="-1"/>
          <w:sz w:val="24"/>
        </w:rPr>
        <w:t xml:space="preserve"> </w:t>
      </w:r>
      <w:r w:rsidRPr="009008E3">
        <w:rPr>
          <w:rFonts w:ascii="Arial" w:eastAsia="Arial" w:hAnsi="Arial" w:cs="Arial"/>
          <w:b/>
          <w:spacing w:val="-2"/>
          <w:position w:val="-1"/>
          <w:sz w:val="24"/>
        </w:rPr>
        <w:t>d</w:t>
      </w:r>
      <w:r w:rsidRPr="009008E3">
        <w:rPr>
          <w:rFonts w:ascii="Arial" w:eastAsia="Arial" w:hAnsi="Arial" w:cs="Arial"/>
          <w:b/>
          <w:spacing w:val="1"/>
          <w:position w:val="-1"/>
          <w:sz w:val="24"/>
        </w:rPr>
        <w:t>e</w:t>
      </w:r>
      <w:r w:rsidRPr="009008E3">
        <w:rPr>
          <w:rFonts w:ascii="Arial" w:eastAsia="Arial" w:hAnsi="Arial" w:cs="Arial"/>
          <w:b/>
          <w:position w:val="-1"/>
          <w:sz w:val="24"/>
        </w:rPr>
        <w:t>gusta</w:t>
      </w:r>
      <w:r w:rsidRPr="009008E3">
        <w:rPr>
          <w:rFonts w:ascii="Arial" w:eastAsia="Arial" w:hAnsi="Arial" w:cs="Arial"/>
          <w:b/>
          <w:spacing w:val="1"/>
          <w:position w:val="-1"/>
          <w:sz w:val="24"/>
        </w:rPr>
        <w:t>c</w:t>
      </w:r>
      <w:r w:rsidRPr="009008E3">
        <w:rPr>
          <w:rFonts w:ascii="Arial" w:eastAsia="Arial" w:hAnsi="Arial" w:cs="Arial"/>
          <w:b/>
          <w:position w:val="-1"/>
          <w:sz w:val="24"/>
        </w:rPr>
        <w:t>ión</w:t>
      </w:r>
    </w:p>
    <w:p w14:paraId="56E18C04" w14:textId="77777777" w:rsidR="006D16AC" w:rsidRPr="009008E3" w:rsidRDefault="006D16AC" w:rsidP="00D64431">
      <w:pPr>
        <w:pStyle w:val="Prrafodelista"/>
        <w:numPr>
          <w:ilvl w:val="0"/>
          <w:numId w:val="12"/>
        </w:numPr>
        <w:spacing w:before="29" w:line="360" w:lineRule="auto"/>
        <w:ind w:left="360"/>
        <w:rPr>
          <w:rFonts w:ascii="Arial" w:eastAsia="Arial" w:hAnsi="Arial" w:cs="Arial"/>
          <w:sz w:val="24"/>
        </w:rPr>
      </w:pPr>
      <w:r w:rsidRPr="009008E3">
        <w:rPr>
          <w:rFonts w:ascii="Arial" w:eastAsia="Arial" w:hAnsi="Arial" w:cs="Arial"/>
          <w:sz w:val="24"/>
        </w:rPr>
        <w:t>A</w:t>
      </w:r>
      <w:r w:rsidRPr="009008E3">
        <w:rPr>
          <w:rFonts w:ascii="Arial" w:eastAsia="Arial" w:hAnsi="Arial" w:cs="Arial"/>
          <w:spacing w:val="1"/>
          <w:sz w:val="24"/>
        </w:rPr>
        <w:t>na</w:t>
      </w:r>
      <w:r w:rsidRPr="009008E3">
        <w:rPr>
          <w:rFonts w:ascii="Arial" w:eastAsia="Arial" w:hAnsi="Arial" w:cs="Arial"/>
          <w:sz w:val="24"/>
        </w:rPr>
        <w:t>l</w:t>
      </w:r>
      <w:r w:rsidRPr="009008E3">
        <w:rPr>
          <w:rFonts w:ascii="Arial" w:eastAsia="Arial" w:hAnsi="Arial" w:cs="Arial"/>
          <w:spacing w:val="-2"/>
          <w:sz w:val="24"/>
        </w:rPr>
        <w:t>í</w:t>
      </w:r>
      <w:r w:rsidRPr="009008E3">
        <w:rPr>
          <w:rFonts w:ascii="Arial" w:eastAsia="Arial" w:hAnsi="Arial" w:cs="Arial"/>
          <w:sz w:val="24"/>
        </w:rPr>
        <w:t>tica</w:t>
      </w:r>
    </w:p>
    <w:p w14:paraId="25C56420" w14:textId="51A6D0B0" w:rsidR="006D16AC" w:rsidRPr="0002459D" w:rsidRDefault="006D16AC" w:rsidP="00585A8F">
      <w:pPr>
        <w:pStyle w:val="Prrafodelista"/>
        <w:numPr>
          <w:ilvl w:val="0"/>
          <w:numId w:val="12"/>
        </w:numPr>
        <w:spacing w:line="360" w:lineRule="auto"/>
        <w:ind w:left="360"/>
        <w:rPr>
          <w:rFonts w:ascii="Arial" w:eastAsia="Arial" w:hAnsi="Arial" w:cs="Arial"/>
          <w:sz w:val="24"/>
        </w:rPr>
      </w:pPr>
      <w:r w:rsidRPr="0002459D">
        <w:rPr>
          <w:rFonts w:ascii="Arial" w:eastAsia="Arial" w:hAnsi="Arial" w:cs="Arial"/>
          <w:spacing w:val="2"/>
          <w:sz w:val="24"/>
        </w:rPr>
        <w:t>T</w:t>
      </w:r>
      <w:r w:rsidRPr="0002459D">
        <w:rPr>
          <w:rFonts w:ascii="Arial" w:eastAsia="Arial" w:hAnsi="Arial" w:cs="Arial"/>
          <w:spacing w:val="1"/>
          <w:sz w:val="24"/>
        </w:rPr>
        <w:t>é</w:t>
      </w:r>
      <w:r w:rsidRPr="0002459D">
        <w:rPr>
          <w:rFonts w:ascii="Arial" w:eastAsia="Arial" w:hAnsi="Arial" w:cs="Arial"/>
          <w:spacing w:val="-2"/>
          <w:sz w:val="24"/>
        </w:rPr>
        <w:t>c</w:t>
      </w:r>
      <w:r w:rsidRPr="0002459D">
        <w:rPr>
          <w:rFonts w:ascii="Arial" w:eastAsia="Arial" w:hAnsi="Arial" w:cs="Arial"/>
          <w:spacing w:val="1"/>
          <w:sz w:val="24"/>
        </w:rPr>
        <w:t>n</w:t>
      </w:r>
      <w:r w:rsidRPr="0002459D">
        <w:rPr>
          <w:rFonts w:ascii="Arial" w:eastAsia="Arial" w:hAnsi="Arial" w:cs="Arial"/>
          <w:sz w:val="24"/>
        </w:rPr>
        <w:t>ica</w:t>
      </w:r>
    </w:p>
    <w:p w14:paraId="209EDDF8" w14:textId="256D70C8" w:rsidR="006D16AC" w:rsidRPr="005D2D8B" w:rsidRDefault="006D16AC" w:rsidP="00D64431">
      <w:pPr>
        <w:pStyle w:val="Prrafodelista"/>
        <w:numPr>
          <w:ilvl w:val="0"/>
          <w:numId w:val="12"/>
        </w:numPr>
        <w:spacing w:before="9" w:line="360" w:lineRule="auto"/>
        <w:ind w:left="360"/>
        <w:rPr>
          <w:rFonts w:ascii="Arial" w:hAnsi="Arial" w:cs="Arial"/>
          <w:sz w:val="24"/>
        </w:rPr>
      </w:pPr>
      <w:r w:rsidRPr="009008E3">
        <w:rPr>
          <w:rFonts w:ascii="Arial" w:eastAsia="Arial" w:hAnsi="Arial" w:cs="Arial"/>
          <w:position w:val="-1"/>
          <w:sz w:val="24"/>
        </w:rPr>
        <w:t>Hedónica</w:t>
      </w:r>
      <w:r w:rsidR="005D2D8B">
        <w:rPr>
          <w:rFonts w:ascii="Arial" w:eastAsia="Arial" w:hAnsi="Arial" w:cs="Arial"/>
          <w:position w:val="-1"/>
          <w:sz w:val="24"/>
        </w:rPr>
        <w:t>.</w:t>
      </w:r>
      <w:r w:rsidRPr="009008E3">
        <w:rPr>
          <w:rFonts w:ascii="Arial" w:eastAsia="Arial" w:hAnsi="Arial" w:cs="Arial"/>
          <w:position w:val="-1"/>
          <w:sz w:val="24"/>
        </w:rPr>
        <w:t xml:space="preserve"> </w:t>
      </w:r>
      <w:r w:rsidR="005D2D8B" w:rsidRPr="00B014F1">
        <w:rPr>
          <w:rFonts w:ascii="Arial" w:eastAsia="Arial" w:hAnsi="Arial" w:cs="Arial"/>
          <w:spacing w:val="-1"/>
          <w:sz w:val="24"/>
        </w:rPr>
        <w:t>(</w:t>
      </w:r>
      <w:r w:rsidR="005D2D8B" w:rsidRPr="00B014F1">
        <w:rPr>
          <w:rFonts w:ascii="Arial" w:eastAsia="Arial" w:hAnsi="Arial" w:cs="Arial"/>
          <w:sz w:val="24"/>
        </w:rPr>
        <w:t>S</w:t>
      </w:r>
      <w:r w:rsidR="005D2D8B" w:rsidRPr="00B014F1">
        <w:rPr>
          <w:rFonts w:ascii="Arial" w:eastAsia="Arial" w:hAnsi="Arial" w:cs="Arial"/>
          <w:spacing w:val="1"/>
          <w:sz w:val="24"/>
        </w:rPr>
        <w:t>an</w:t>
      </w:r>
      <w:r w:rsidR="005D2D8B" w:rsidRPr="00B014F1">
        <w:rPr>
          <w:rFonts w:ascii="Arial" w:eastAsia="Arial" w:hAnsi="Arial" w:cs="Arial"/>
          <w:sz w:val="24"/>
        </w:rPr>
        <w:t>c</w:t>
      </w:r>
      <w:r w:rsidR="005D2D8B" w:rsidRPr="00B014F1">
        <w:rPr>
          <w:rFonts w:ascii="Arial" w:eastAsia="Arial" w:hAnsi="Arial" w:cs="Arial"/>
          <w:spacing w:val="-1"/>
          <w:sz w:val="24"/>
        </w:rPr>
        <w:t>h</w:t>
      </w:r>
      <w:r w:rsidR="005D2D8B" w:rsidRPr="00B014F1">
        <w:rPr>
          <w:rFonts w:ascii="Arial" w:eastAsia="Arial" w:hAnsi="Arial" w:cs="Arial"/>
          <w:spacing w:val="1"/>
          <w:sz w:val="24"/>
        </w:rPr>
        <w:t>o</w:t>
      </w:r>
      <w:r w:rsidR="005D2D8B" w:rsidRPr="00B014F1">
        <w:rPr>
          <w:rFonts w:ascii="Arial" w:eastAsia="Arial" w:hAnsi="Arial" w:cs="Arial"/>
          <w:sz w:val="24"/>
        </w:rPr>
        <w:t>,</w:t>
      </w:r>
      <w:r w:rsidR="005D2D8B" w:rsidRPr="00B014F1">
        <w:rPr>
          <w:rFonts w:ascii="Arial" w:eastAsia="Arial" w:hAnsi="Arial" w:cs="Arial"/>
          <w:spacing w:val="2"/>
          <w:sz w:val="24"/>
        </w:rPr>
        <w:t xml:space="preserve"> </w:t>
      </w:r>
      <w:r w:rsidR="005D2D8B" w:rsidRPr="00B014F1">
        <w:rPr>
          <w:rFonts w:ascii="Arial" w:eastAsia="Arial" w:hAnsi="Arial" w:cs="Arial"/>
          <w:sz w:val="24"/>
        </w:rPr>
        <w:t>J.</w:t>
      </w:r>
      <w:r w:rsidR="005D2D8B" w:rsidRPr="00B014F1">
        <w:rPr>
          <w:rFonts w:ascii="Arial" w:eastAsia="Arial" w:hAnsi="Arial" w:cs="Arial"/>
          <w:spacing w:val="-2"/>
          <w:sz w:val="24"/>
        </w:rPr>
        <w:t xml:space="preserve"> </w:t>
      </w:r>
      <w:r w:rsidR="005D2D8B" w:rsidRPr="00B014F1">
        <w:rPr>
          <w:rFonts w:ascii="Arial" w:eastAsia="Arial" w:hAnsi="Arial" w:cs="Arial"/>
          <w:spacing w:val="1"/>
          <w:sz w:val="24"/>
        </w:rPr>
        <w:t>Bo</w:t>
      </w:r>
      <w:r w:rsidR="005D2D8B" w:rsidRPr="00B014F1">
        <w:rPr>
          <w:rFonts w:ascii="Arial" w:eastAsia="Arial" w:hAnsi="Arial" w:cs="Arial"/>
          <w:spacing w:val="-2"/>
          <w:sz w:val="24"/>
        </w:rPr>
        <w:t>t</w:t>
      </w:r>
      <w:r w:rsidR="005D2D8B" w:rsidRPr="00B014F1">
        <w:rPr>
          <w:rFonts w:ascii="Arial" w:eastAsia="Arial" w:hAnsi="Arial" w:cs="Arial"/>
          <w:spacing w:val="1"/>
          <w:sz w:val="24"/>
        </w:rPr>
        <w:t>a</w:t>
      </w:r>
      <w:r w:rsidR="005D2D8B" w:rsidRPr="00B014F1">
        <w:rPr>
          <w:rFonts w:ascii="Arial" w:eastAsia="Arial" w:hAnsi="Arial" w:cs="Arial"/>
          <w:sz w:val="24"/>
        </w:rPr>
        <w:t>,</w:t>
      </w:r>
      <w:r w:rsidR="005D2D8B" w:rsidRPr="00B014F1">
        <w:rPr>
          <w:rFonts w:ascii="Arial" w:eastAsia="Arial" w:hAnsi="Arial" w:cs="Arial"/>
          <w:spacing w:val="-1"/>
          <w:sz w:val="24"/>
        </w:rPr>
        <w:t xml:space="preserve"> </w:t>
      </w:r>
      <w:r w:rsidR="005D2D8B" w:rsidRPr="00B014F1">
        <w:rPr>
          <w:rFonts w:ascii="Arial" w:eastAsia="Arial" w:hAnsi="Arial" w:cs="Arial"/>
          <w:sz w:val="24"/>
        </w:rPr>
        <w:t>E.</w:t>
      </w:r>
      <w:r w:rsidR="005D2D8B" w:rsidRPr="00B014F1">
        <w:rPr>
          <w:rFonts w:ascii="Arial" w:eastAsia="Arial" w:hAnsi="Arial" w:cs="Arial"/>
          <w:spacing w:val="1"/>
          <w:sz w:val="24"/>
        </w:rPr>
        <w:t xml:space="preserve"> </w:t>
      </w:r>
      <w:r w:rsidR="005D2D8B" w:rsidRPr="00B014F1">
        <w:rPr>
          <w:rFonts w:ascii="Arial" w:eastAsia="Arial" w:hAnsi="Arial" w:cs="Arial"/>
          <w:sz w:val="24"/>
        </w:rPr>
        <w:t>de</w:t>
      </w:r>
      <w:r w:rsidR="005D2D8B" w:rsidRPr="00B014F1">
        <w:rPr>
          <w:rFonts w:ascii="Arial" w:eastAsia="Arial" w:hAnsi="Arial" w:cs="Arial"/>
          <w:spacing w:val="1"/>
          <w:sz w:val="24"/>
        </w:rPr>
        <w:t xml:space="preserve"> </w:t>
      </w:r>
      <w:r w:rsidR="005D2D8B" w:rsidRPr="00B014F1">
        <w:rPr>
          <w:rFonts w:ascii="Arial" w:eastAsia="Arial" w:hAnsi="Arial" w:cs="Arial"/>
          <w:sz w:val="24"/>
        </w:rPr>
        <w:t>C</w:t>
      </w:r>
      <w:r w:rsidR="005D2D8B" w:rsidRPr="00B014F1">
        <w:rPr>
          <w:rFonts w:ascii="Arial" w:eastAsia="Arial" w:hAnsi="Arial" w:cs="Arial"/>
          <w:spacing w:val="1"/>
          <w:sz w:val="24"/>
        </w:rPr>
        <w:t>a</w:t>
      </w:r>
      <w:r w:rsidR="005D2D8B" w:rsidRPr="00B014F1">
        <w:rPr>
          <w:rFonts w:ascii="Arial" w:eastAsia="Arial" w:hAnsi="Arial" w:cs="Arial"/>
          <w:sz w:val="24"/>
        </w:rPr>
        <w:t>stro,</w:t>
      </w:r>
      <w:r w:rsidR="005D2D8B" w:rsidRPr="00B014F1">
        <w:rPr>
          <w:rFonts w:ascii="Arial" w:eastAsia="Arial" w:hAnsi="Arial" w:cs="Arial"/>
          <w:spacing w:val="1"/>
          <w:sz w:val="24"/>
        </w:rPr>
        <w:t xml:space="preserve"> </w:t>
      </w:r>
      <w:r w:rsidR="005D2D8B" w:rsidRPr="00B014F1">
        <w:rPr>
          <w:rFonts w:ascii="Arial" w:eastAsia="Arial" w:hAnsi="Arial" w:cs="Arial"/>
          <w:spacing w:val="-2"/>
          <w:sz w:val="24"/>
        </w:rPr>
        <w:t>J</w:t>
      </w:r>
      <w:r w:rsidR="00B014F1">
        <w:rPr>
          <w:rFonts w:ascii="Arial" w:eastAsia="Arial" w:hAnsi="Arial" w:cs="Arial"/>
          <w:sz w:val="24"/>
        </w:rPr>
        <w:t>.</w:t>
      </w:r>
      <w:r w:rsidR="005D2D8B" w:rsidRPr="00B014F1">
        <w:rPr>
          <w:rFonts w:ascii="Arial" w:eastAsia="Arial" w:hAnsi="Arial" w:cs="Arial"/>
          <w:spacing w:val="1"/>
          <w:sz w:val="24"/>
        </w:rPr>
        <w:t xml:space="preserve"> </w:t>
      </w:r>
      <w:r w:rsidR="005D2D8B" w:rsidRPr="00B014F1">
        <w:rPr>
          <w:rFonts w:ascii="Arial" w:eastAsia="Arial" w:hAnsi="Arial" w:cs="Arial"/>
          <w:spacing w:val="-1"/>
          <w:sz w:val="24"/>
        </w:rPr>
        <w:t>2</w:t>
      </w:r>
      <w:r w:rsidR="005D2D8B" w:rsidRPr="00B014F1">
        <w:rPr>
          <w:rFonts w:ascii="Arial" w:eastAsia="Arial" w:hAnsi="Arial" w:cs="Arial"/>
          <w:spacing w:val="1"/>
          <w:sz w:val="24"/>
        </w:rPr>
        <w:t>0</w:t>
      </w:r>
      <w:r w:rsidR="005D2D8B" w:rsidRPr="00B014F1">
        <w:rPr>
          <w:rFonts w:ascii="Arial" w:eastAsia="Arial" w:hAnsi="Arial" w:cs="Arial"/>
          <w:spacing w:val="-1"/>
          <w:sz w:val="24"/>
        </w:rPr>
        <w:t>0</w:t>
      </w:r>
      <w:r w:rsidR="005D2D8B" w:rsidRPr="00B014F1">
        <w:rPr>
          <w:rFonts w:ascii="Arial" w:eastAsia="Arial" w:hAnsi="Arial" w:cs="Arial"/>
          <w:spacing w:val="1"/>
          <w:sz w:val="24"/>
        </w:rPr>
        <w:t>2</w:t>
      </w:r>
      <w:r w:rsidR="005D2D8B" w:rsidRPr="00B014F1">
        <w:rPr>
          <w:rFonts w:ascii="Arial" w:eastAsia="Arial" w:hAnsi="Arial" w:cs="Arial"/>
          <w:sz w:val="24"/>
        </w:rPr>
        <w:t>).</w:t>
      </w:r>
    </w:p>
    <w:p w14:paraId="51FFE31F" w14:textId="77777777" w:rsidR="005D2D8B" w:rsidRDefault="005D2D8B" w:rsidP="005D2D8B">
      <w:pPr>
        <w:pStyle w:val="Prrafodelista"/>
        <w:spacing w:before="14" w:line="360" w:lineRule="auto"/>
        <w:ind w:left="993"/>
        <w:jc w:val="both"/>
        <w:rPr>
          <w:rFonts w:ascii="Arial" w:eastAsia="Arial" w:hAnsi="Arial" w:cs="Arial"/>
          <w:sz w:val="24"/>
          <w:szCs w:val="24"/>
        </w:rPr>
      </w:pPr>
    </w:p>
    <w:p w14:paraId="4D1343B9" w14:textId="77777777" w:rsidR="00D870EB" w:rsidRDefault="00D870EB" w:rsidP="005D2D8B">
      <w:pPr>
        <w:pStyle w:val="Prrafodelista"/>
        <w:spacing w:before="14" w:line="360" w:lineRule="auto"/>
        <w:ind w:left="993"/>
        <w:jc w:val="both"/>
        <w:rPr>
          <w:rFonts w:ascii="Arial" w:eastAsia="Arial" w:hAnsi="Arial" w:cs="Arial"/>
          <w:sz w:val="24"/>
          <w:szCs w:val="24"/>
        </w:rPr>
      </w:pPr>
    </w:p>
    <w:p w14:paraId="7719F68E" w14:textId="77777777" w:rsidR="00D870EB" w:rsidRDefault="00D870EB" w:rsidP="005D2D8B">
      <w:pPr>
        <w:pStyle w:val="Prrafodelista"/>
        <w:spacing w:before="14" w:line="360" w:lineRule="auto"/>
        <w:ind w:left="993"/>
        <w:jc w:val="both"/>
        <w:rPr>
          <w:rFonts w:ascii="Arial" w:eastAsia="Arial" w:hAnsi="Arial" w:cs="Arial"/>
          <w:sz w:val="24"/>
          <w:szCs w:val="24"/>
        </w:rPr>
      </w:pPr>
    </w:p>
    <w:p w14:paraId="3A14AA6F" w14:textId="77777777" w:rsidR="00D870EB" w:rsidRDefault="00D870EB" w:rsidP="005D2D8B">
      <w:pPr>
        <w:pStyle w:val="Prrafodelista"/>
        <w:spacing w:before="14" w:line="360" w:lineRule="auto"/>
        <w:ind w:left="993"/>
        <w:jc w:val="both"/>
        <w:rPr>
          <w:rFonts w:ascii="Arial" w:eastAsia="Arial" w:hAnsi="Arial" w:cs="Arial"/>
          <w:sz w:val="24"/>
          <w:szCs w:val="24"/>
        </w:rPr>
      </w:pPr>
    </w:p>
    <w:p w14:paraId="45DB401D" w14:textId="77777777" w:rsidR="00D870EB" w:rsidRDefault="00D870EB" w:rsidP="005D2D8B">
      <w:pPr>
        <w:pStyle w:val="Prrafodelista"/>
        <w:spacing w:before="14" w:line="360" w:lineRule="auto"/>
        <w:ind w:left="993"/>
        <w:jc w:val="both"/>
        <w:rPr>
          <w:rFonts w:ascii="Arial" w:eastAsia="Arial" w:hAnsi="Arial" w:cs="Arial"/>
          <w:sz w:val="24"/>
          <w:szCs w:val="24"/>
        </w:rPr>
      </w:pPr>
    </w:p>
    <w:p w14:paraId="07375F92" w14:textId="77777777" w:rsidR="00D870EB" w:rsidRDefault="00D870EB" w:rsidP="005D2D8B">
      <w:pPr>
        <w:pStyle w:val="Prrafodelista"/>
        <w:spacing w:before="14" w:line="360" w:lineRule="auto"/>
        <w:ind w:left="993"/>
        <w:jc w:val="both"/>
        <w:rPr>
          <w:rFonts w:ascii="Arial" w:eastAsia="Arial" w:hAnsi="Arial" w:cs="Arial"/>
          <w:sz w:val="24"/>
          <w:szCs w:val="24"/>
        </w:rPr>
      </w:pPr>
    </w:p>
    <w:p w14:paraId="725A1F01" w14:textId="77777777" w:rsidR="00D870EB" w:rsidRDefault="00D870EB" w:rsidP="005D2D8B">
      <w:pPr>
        <w:pStyle w:val="Prrafodelista"/>
        <w:spacing w:before="14" w:line="360" w:lineRule="auto"/>
        <w:ind w:left="993"/>
        <w:jc w:val="both"/>
        <w:rPr>
          <w:rFonts w:ascii="Arial" w:eastAsia="Arial" w:hAnsi="Arial" w:cs="Arial"/>
          <w:sz w:val="24"/>
          <w:szCs w:val="24"/>
        </w:rPr>
      </w:pPr>
    </w:p>
    <w:p w14:paraId="681FC04E" w14:textId="77777777" w:rsidR="006D16AC" w:rsidRPr="009008E3" w:rsidRDefault="006D16AC" w:rsidP="00D64431">
      <w:pPr>
        <w:pStyle w:val="Prrafodelista"/>
        <w:numPr>
          <w:ilvl w:val="2"/>
          <w:numId w:val="15"/>
        </w:numPr>
        <w:spacing w:before="14" w:line="360" w:lineRule="auto"/>
        <w:ind w:left="993" w:hanging="993"/>
        <w:jc w:val="both"/>
        <w:rPr>
          <w:rFonts w:ascii="Arial" w:eastAsia="Arial" w:hAnsi="Arial" w:cs="Arial"/>
          <w:sz w:val="24"/>
          <w:szCs w:val="24"/>
        </w:rPr>
      </w:pPr>
      <w:r w:rsidRPr="009008E3">
        <w:rPr>
          <w:rFonts w:ascii="Arial" w:eastAsia="Arial" w:hAnsi="Arial" w:cs="Arial"/>
          <w:b/>
          <w:sz w:val="24"/>
          <w:szCs w:val="24"/>
        </w:rPr>
        <w:t>Ho</w:t>
      </w:r>
      <w:r w:rsidRPr="009008E3">
        <w:rPr>
          <w:rFonts w:ascii="Arial" w:eastAsia="Arial" w:hAnsi="Arial" w:cs="Arial"/>
          <w:b/>
          <w:spacing w:val="-3"/>
          <w:sz w:val="24"/>
          <w:szCs w:val="24"/>
        </w:rPr>
        <w:t>j</w:t>
      </w:r>
      <w:r w:rsidRPr="009008E3">
        <w:rPr>
          <w:rFonts w:ascii="Arial" w:eastAsia="Arial" w:hAnsi="Arial" w:cs="Arial"/>
          <w:b/>
          <w:sz w:val="24"/>
          <w:szCs w:val="24"/>
        </w:rPr>
        <w:t>a</w:t>
      </w:r>
      <w:r w:rsidRPr="009008E3">
        <w:rPr>
          <w:rFonts w:ascii="Arial" w:eastAsia="Arial" w:hAnsi="Arial" w:cs="Arial"/>
          <w:b/>
          <w:spacing w:val="1"/>
          <w:sz w:val="24"/>
          <w:szCs w:val="24"/>
        </w:rPr>
        <w:t xml:space="preserve"> </w:t>
      </w:r>
      <w:r w:rsidRPr="009008E3">
        <w:rPr>
          <w:rFonts w:ascii="Arial" w:eastAsia="Arial" w:hAnsi="Arial" w:cs="Arial"/>
          <w:b/>
          <w:sz w:val="24"/>
          <w:szCs w:val="24"/>
        </w:rPr>
        <w:t>de</w:t>
      </w:r>
      <w:r w:rsidRPr="009008E3">
        <w:rPr>
          <w:rFonts w:ascii="Arial" w:eastAsia="Arial" w:hAnsi="Arial" w:cs="Arial"/>
          <w:b/>
          <w:spacing w:val="1"/>
          <w:sz w:val="24"/>
          <w:szCs w:val="24"/>
        </w:rPr>
        <w:t xml:space="preserve"> E</w:t>
      </w:r>
      <w:r w:rsidRPr="009008E3">
        <w:rPr>
          <w:rFonts w:ascii="Arial" w:eastAsia="Arial" w:hAnsi="Arial" w:cs="Arial"/>
          <w:b/>
          <w:spacing w:val="-1"/>
          <w:sz w:val="24"/>
          <w:szCs w:val="24"/>
        </w:rPr>
        <w:t>s</w:t>
      </w:r>
      <w:r w:rsidRPr="009008E3">
        <w:rPr>
          <w:rFonts w:ascii="Arial" w:eastAsia="Arial" w:hAnsi="Arial" w:cs="Arial"/>
          <w:b/>
          <w:spacing w:val="1"/>
          <w:sz w:val="24"/>
          <w:szCs w:val="24"/>
        </w:rPr>
        <w:t>ca</w:t>
      </w:r>
      <w:r w:rsidRPr="009008E3">
        <w:rPr>
          <w:rFonts w:ascii="Arial" w:eastAsia="Arial" w:hAnsi="Arial" w:cs="Arial"/>
          <w:b/>
          <w:spacing w:val="-2"/>
          <w:sz w:val="24"/>
          <w:szCs w:val="24"/>
        </w:rPr>
        <w:t>l</w:t>
      </w:r>
      <w:r w:rsidRPr="009008E3">
        <w:rPr>
          <w:rFonts w:ascii="Arial" w:eastAsia="Arial" w:hAnsi="Arial" w:cs="Arial"/>
          <w:b/>
          <w:sz w:val="24"/>
          <w:szCs w:val="24"/>
        </w:rPr>
        <w:t>a</w:t>
      </w:r>
      <w:r w:rsidRPr="009008E3">
        <w:rPr>
          <w:rFonts w:ascii="Arial" w:eastAsia="Arial" w:hAnsi="Arial" w:cs="Arial"/>
          <w:b/>
          <w:spacing w:val="-1"/>
          <w:sz w:val="24"/>
          <w:szCs w:val="24"/>
        </w:rPr>
        <w:t xml:space="preserve"> </w:t>
      </w:r>
      <w:r w:rsidRPr="009008E3">
        <w:rPr>
          <w:rFonts w:ascii="Arial" w:eastAsia="Arial" w:hAnsi="Arial" w:cs="Arial"/>
          <w:b/>
          <w:spacing w:val="2"/>
          <w:sz w:val="24"/>
          <w:szCs w:val="24"/>
        </w:rPr>
        <w:t>N</w:t>
      </w:r>
      <w:r w:rsidRPr="009008E3">
        <w:rPr>
          <w:rFonts w:ascii="Arial" w:eastAsia="Arial" w:hAnsi="Arial" w:cs="Arial"/>
          <w:b/>
          <w:sz w:val="24"/>
          <w:szCs w:val="24"/>
        </w:rPr>
        <w:t>um</w:t>
      </w:r>
      <w:r w:rsidRPr="009008E3">
        <w:rPr>
          <w:rFonts w:ascii="Arial" w:eastAsia="Arial" w:hAnsi="Arial" w:cs="Arial"/>
          <w:b/>
          <w:spacing w:val="1"/>
          <w:sz w:val="24"/>
          <w:szCs w:val="24"/>
        </w:rPr>
        <w:t>é</w:t>
      </w:r>
      <w:r w:rsidRPr="009008E3">
        <w:rPr>
          <w:rFonts w:ascii="Arial" w:eastAsia="Arial" w:hAnsi="Arial" w:cs="Arial"/>
          <w:b/>
          <w:sz w:val="24"/>
          <w:szCs w:val="24"/>
        </w:rPr>
        <w:t>ri</w:t>
      </w:r>
      <w:r w:rsidRPr="009008E3">
        <w:rPr>
          <w:rFonts w:ascii="Arial" w:eastAsia="Arial" w:hAnsi="Arial" w:cs="Arial"/>
          <w:b/>
          <w:spacing w:val="1"/>
          <w:sz w:val="24"/>
          <w:szCs w:val="24"/>
        </w:rPr>
        <w:t>c</w:t>
      </w:r>
      <w:r w:rsidRPr="009008E3">
        <w:rPr>
          <w:rFonts w:ascii="Arial" w:eastAsia="Arial" w:hAnsi="Arial" w:cs="Arial"/>
          <w:b/>
          <w:sz w:val="24"/>
          <w:szCs w:val="24"/>
        </w:rPr>
        <w:t>a</w:t>
      </w:r>
      <w:r w:rsidRPr="009008E3">
        <w:rPr>
          <w:rFonts w:ascii="Arial" w:eastAsia="Arial" w:hAnsi="Arial" w:cs="Arial"/>
          <w:b/>
          <w:spacing w:val="2"/>
          <w:sz w:val="24"/>
          <w:szCs w:val="24"/>
        </w:rPr>
        <w:t xml:space="preserve"> </w:t>
      </w:r>
      <w:r w:rsidRPr="009008E3">
        <w:rPr>
          <w:rFonts w:ascii="Arial" w:eastAsia="Arial" w:hAnsi="Arial" w:cs="Arial"/>
          <w:b/>
          <w:spacing w:val="-3"/>
          <w:sz w:val="24"/>
          <w:szCs w:val="24"/>
        </w:rPr>
        <w:t>d</w:t>
      </w:r>
      <w:r w:rsidRPr="009008E3">
        <w:rPr>
          <w:rFonts w:ascii="Arial" w:eastAsia="Arial" w:hAnsi="Arial" w:cs="Arial"/>
          <w:b/>
          <w:sz w:val="24"/>
          <w:szCs w:val="24"/>
        </w:rPr>
        <w:t>e</w:t>
      </w:r>
      <w:r w:rsidRPr="009008E3">
        <w:rPr>
          <w:rFonts w:ascii="Arial" w:eastAsia="Arial" w:hAnsi="Arial" w:cs="Arial"/>
          <w:b/>
          <w:spacing w:val="1"/>
          <w:sz w:val="24"/>
          <w:szCs w:val="24"/>
        </w:rPr>
        <w:t xml:space="preserve"> </w:t>
      </w:r>
      <w:r w:rsidRPr="009008E3">
        <w:rPr>
          <w:rFonts w:ascii="Arial" w:eastAsia="Arial" w:hAnsi="Arial" w:cs="Arial"/>
          <w:b/>
          <w:sz w:val="24"/>
          <w:szCs w:val="24"/>
        </w:rPr>
        <w:t>D</w:t>
      </w:r>
      <w:r w:rsidRPr="009008E3">
        <w:rPr>
          <w:rFonts w:ascii="Arial" w:eastAsia="Arial" w:hAnsi="Arial" w:cs="Arial"/>
          <w:b/>
          <w:spacing w:val="1"/>
          <w:sz w:val="24"/>
          <w:szCs w:val="24"/>
        </w:rPr>
        <w:t>a</w:t>
      </w:r>
      <w:r w:rsidRPr="009008E3">
        <w:rPr>
          <w:rFonts w:ascii="Arial" w:eastAsia="Arial" w:hAnsi="Arial" w:cs="Arial"/>
          <w:b/>
          <w:sz w:val="24"/>
          <w:szCs w:val="24"/>
        </w:rPr>
        <w:t>t</w:t>
      </w:r>
      <w:r w:rsidRPr="009008E3">
        <w:rPr>
          <w:rFonts w:ascii="Arial" w:eastAsia="Arial" w:hAnsi="Arial" w:cs="Arial"/>
          <w:b/>
          <w:spacing w:val="-1"/>
          <w:sz w:val="24"/>
          <w:szCs w:val="24"/>
        </w:rPr>
        <w:t>o</w:t>
      </w:r>
      <w:r w:rsidRPr="009008E3">
        <w:rPr>
          <w:rFonts w:ascii="Arial" w:eastAsia="Arial" w:hAnsi="Arial" w:cs="Arial"/>
          <w:b/>
          <w:sz w:val="24"/>
          <w:szCs w:val="24"/>
        </w:rPr>
        <w:t>s</w:t>
      </w:r>
      <w:r w:rsidRPr="009008E3">
        <w:rPr>
          <w:rFonts w:ascii="Arial" w:eastAsia="Arial" w:hAnsi="Arial" w:cs="Arial"/>
          <w:b/>
          <w:spacing w:val="1"/>
          <w:sz w:val="24"/>
          <w:szCs w:val="24"/>
        </w:rPr>
        <w:t xml:space="preserve"> </w:t>
      </w:r>
      <w:r w:rsidRPr="009008E3">
        <w:rPr>
          <w:rFonts w:ascii="Arial" w:eastAsia="Arial" w:hAnsi="Arial" w:cs="Arial"/>
          <w:b/>
          <w:spacing w:val="-2"/>
          <w:sz w:val="24"/>
          <w:szCs w:val="24"/>
        </w:rPr>
        <w:t>“</w:t>
      </w:r>
      <w:r w:rsidRPr="009008E3">
        <w:rPr>
          <w:rFonts w:ascii="Arial" w:eastAsia="Arial" w:hAnsi="Arial" w:cs="Arial"/>
          <w:b/>
          <w:spacing w:val="-17"/>
          <w:sz w:val="24"/>
          <w:szCs w:val="24"/>
        </w:rPr>
        <w:t>T</w:t>
      </w:r>
      <w:r w:rsidRPr="009008E3">
        <w:rPr>
          <w:rFonts w:ascii="Arial" w:eastAsia="Arial" w:hAnsi="Arial" w:cs="Arial"/>
          <w:b/>
          <w:spacing w:val="1"/>
          <w:sz w:val="24"/>
          <w:szCs w:val="24"/>
        </w:rPr>
        <w:t>es</w:t>
      </w:r>
      <w:r w:rsidRPr="009008E3">
        <w:rPr>
          <w:rFonts w:ascii="Arial" w:eastAsia="Arial" w:hAnsi="Arial" w:cs="Arial"/>
          <w:b/>
          <w:sz w:val="24"/>
          <w:szCs w:val="24"/>
        </w:rPr>
        <w:t>t</w:t>
      </w:r>
      <w:r w:rsidRPr="009008E3">
        <w:rPr>
          <w:rFonts w:ascii="Arial" w:eastAsia="Arial" w:hAnsi="Arial" w:cs="Arial"/>
          <w:b/>
          <w:spacing w:val="1"/>
          <w:sz w:val="24"/>
          <w:szCs w:val="24"/>
        </w:rPr>
        <w:t xml:space="preserve"> </w:t>
      </w:r>
      <w:r w:rsidRPr="009008E3">
        <w:rPr>
          <w:rFonts w:ascii="Arial" w:eastAsia="Arial" w:hAnsi="Arial" w:cs="Arial"/>
          <w:b/>
          <w:spacing w:val="-2"/>
          <w:sz w:val="24"/>
          <w:szCs w:val="24"/>
        </w:rPr>
        <w:t>S</w:t>
      </w:r>
      <w:r w:rsidRPr="009008E3">
        <w:rPr>
          <w:rFonts w:ascii="Arial" w:eastAsia="Arial" w:hAnsi="Arial" w:cs="Arial"/>
          <w:b/>
          <w:spacing w:val="1"/>
          <w:sz w:val="24"/>
          <w:szCs w:val="24"/>
        </w:rPr>
        <w:t>e</w:t>
      </w:r>
      <w:r w:rsidRPr="009008E3">
        <w:rPr>
          <w:rFonts w:ascii="Arial" w:eastAsia="Arial" w:hAnsi="Arial" w:cs="Arial"/>
          <w:b/>
          <w:sz w:val="24"/>
          <w:szCs w:val="24"/>
        </w:rPr>
        <w:t>nsor</w:t>
      </w:r>
      <w:r w:rsidRPr="009008E3">
        <w:rPr>
          <w:rFonts w:ascii="Arial" w:eastAsia="Arial" w:hAnsi="Arial" w:cs="Arial"/>
          <w:b/>
          <w:spacing w:val="-2"/>
          <w:sz w:val="24"/>
          <w:szCs w:val="24"/>
        </w:rPr>
        <w:t>i</w:t>
      </w:r>
      <w:r w:rsidRPr="009008E3">
        <w:rPr>
          <w:rFonts w:ascii="Arial" w:eastAsia="Arial" w:hAnsi="Arial" w:cs="Arial"/>
          <w:b/>
          <w:spacing w:val="1"/>
          <w:sz w:val="24"/>
          <w:szCs w:val="24"/>
        </w:rPr>
        <w:t>al</w:t>
      </w:r>
      <w:r w:rsidRPr="009008E3">
        <w:rPr>
          <w:rFonts w:ascii="Arial" w:eastAsia="Arial" w:hAnsi="Arial" w:cs="Arial"/>
          <w:b/>
          <w:sz w:val="24"/>
          <w:szCs w:val="24"/>
        </w:rPr>
        <w:t>”</w:t>
      </w:r>
    </w:p>
    <w:p w14:paraId="252170B1" w14:textId="77777777" w:rsidR="006D16AC" w:rsidRPr="009008E3" w:rsidRDefault="006D16AC" w:rsidP="006D16AC">
      <w:pPr>
        <w:spacing w:line="360" w:lineRule="auto"/>
        <w:rPr>
          <w:rFonts w:ascii="Arial" w:eastAsia="Arial" w:hAnsi="Arial" w:cs="Arial"/>
          <w:color w:val="auto"/>
        </w:rPr>
      </w:pPr>
      <w:r w:rsidRPr="009008E3">
        <w:rPr>
          <w:rFonts w:ascii="Arial" w:eastAsia="Arial" w:hAnsi="Arial" w:cs="Arial"/>
          <w:color w:val="auto"/>
        </w:rPr>
        <w:t>Rel</w:t>
      </w:r>
      <w:r w:rsidRPr="009008E3">
        <w:rPr>
          <w:rFonts w:ascii="Arial" w:eastAsia="Arial" w:hAnsi="Arial" w:cs="Arial"/>
          <w:color w:val="auto"/>
          <w:spacing w:val="1"/>
        </w:rPr>
        <w:t>a</w:t>
      </w:r>
      <w:r w:rsidRPr="009008E3">
        <w:rPr>
          <w:rFonts w:ascii="Arial" w:eastAsia="Arial" w:hAnsi="Arial" w:cs="Arial"/>
          <w:color w:val="auto"/>
        </w:rPr>
        <w:t>ción</w:t>
      </w:r>
      <w:r w:rsidRPr="009008E3">
        <w:rPr>
          <w:rFonts w:ascii="Arial" w:eastAsia="Arial" w:hAnsi="Arial" w:cs="Arial"/>
          <w:color w:val="auto"/>
          <w:spacing w:val="1"/>
        </w:rPr>
        <w:t xml:space="preserve"> e</w:t>
      </w:r>
      <w:r w:rsidRPr="009008E3">
        <w:rPr>
          <w:rFonts w:ascii="Arial" w:eastAsia="Arial" w:hAnsi="Arial" w:cs="Arial"/>
          <w:color w:val="auto"/>
        </w:rPr>
        <w:t>s</w:t>
      </w:r>
      <w:r w:rsidRPr="009008E3">
        <w:rPr>
          <w:rFonts w:ascii="Arial" w:eastAsia="Arial" w:hAnsi="Arial" w:cs="Arial"/>
          <w:color w:val="auto"/>
          <w:spacing w:val="-2"/>
        </w:rPr>
        <w:t>c</w:t>
      </w:r>
      <w:r w:rsidRPr="009008E3">
        <w:rPr>
          <w:rFonts w:ascii="Arial" w:eastAsia="Arial" w:hAnsi="Arial" w:cs="Arial"/>
          <w:color w:val="auto"/>
          <w:spacing w:val="1"/>
        </w:rPr>
        <w:t>a</w:t>
      </w:r>
      <w:r w:rsidRPr="009008E3">
        <w:rPr>
          <w:rFonts w:ascii="Arial" w:eastAsia="Arial" w:hAnsi="Arial" w:cs="Arial"/>
          <w:color w:val="auto"/>
        </w:rPr>
        <w:t>la</w:t>
      </w:r>
      <w:r w:rsidRPr="009008E3">
        <w:rPr>
          <w:rFonts w:ascii="Arial" w:eastAsia="Arial" w:hAnsi="Arial" w:cs="Arial"/>
          <w:color w:val="auto"/>
          <w:spacing w:val="-1"/>
        </w:rPr>
        <w:t xml:space="preserve"> </w:t>
      </w:r>
      <w:r w:rsidRPr="009008E3">
        <w:rPr>
          <w:rFonts w:ascii="Arial" w:eastAsia="Arial" w:hAnsi="Arial" w:cs="Arial"/>
          <w:color w:val="auto"/>
          <w:spacing w:val="1"/>
        </w:rPr>
        <w:t>n</w:t>
      </w:r>
      <w:r w:rsidRPr="009008E3">
        <w:rPr>
          <w:rFonts w:ascii="Arial" w:eastAsia="Arial" w:hAnsi="Arial" w:cs="Arial"/>
          <w:color w:val="auto"/>
          <w:spacing w:val="-1"/>
        </w:rPr>
        <w:t>u</w:t>
      </w:r>
      <w:r w:rsidRPr="009008E3">
        <w:rPr>
          <w:rFonts w:ascii="Arial" w:eastAsia="Arial" w:hAnsi="Arial" w:cs="Arial"/>
          <w:color w:val="auto"/>
          <w:spacing w:val="1"/>
        </w:rPr>
        <w:t>mé</w:t>
      </w:r>
      <w:r w:rsidRPr="009008E3">
        <w:rPr>
          <w:rFonts w:ascii="Arial" w:eastAsia="Arial" w:hAnsi="Arial" w:cs="Arial"/>
          <w:color w:val="auto"/>
          <w:spacing w:val="-3"/>
        </w:rPr>
        <w:t>r</w:t>
      </w:r>
      <w:r w:rsidRPr="009008E3">
        <w:rPr>
          <w:rFonts w:ascii="Arial" w:eastAsia="Arial" w:hAnsi="Arial" w:cs="Arial"/>
          <w:color w:val="auto"/>
        </w:rPr>
        <w:t>ica</w:t>
      </w:r>
      <w:r w:rsidRPr="009008E3">
        <w:rPr>
          <w:rFonts w:ascii="Arial" w:eastAsia="Arial" w:hAnsi="Arial" w:cs="Arial"/>
          <w:color w:val="auto"/>
          <w:spacing w:val="1"/>
        </w:rPr>
        <w:t xml:space="preserve"> </w:t>
      </w:r>
      <w:r w:rsidRPr="009008E3">
        <w:rPr>
          <w:rFonts w:ascii="Arial" w:eastAsia="Arial" w:hAnsi="Arial" w:cs="Arial"/>
          <w:color w:val="auto"/>
        </w:rPr>
        <w:t>clas</w:t>
      </w:r>
      <w:r w:rsidRPr="009008E3">
        <w:rPr>
          <w:rFonts w:ascii="Arial" w:eastAsia="Arial" w:hAnsi="Arial" w:cs="Arial"/>
          <w:color w:val="auto"/>
          <w:spacing w:val="-2"/>
        </w:rPr>
        <w:t>i</w:t>
      </w:r>
      <w:r w:rsidRPr="009008E3">
        <w:rPr>
          <w:rFonts w:ascii="Arial" w:eastAsia="Arial" w:hAnsi="Arial" w:cs="Arial"/>
          <w:color w:val="auto"/>
          <w:spacing w:val="3"/>
        </w:rPr>
        <w:t>f</w:t>
      </w:r>
      <w:r w:rsidRPr="009008E3">
        <w:rPr>
          <w:rFonts w:ascii="Arial" w:eastAsia="Arial" w:hAnsi="Arial" w:cs="Arial"/>
          <w:color w:val="auto"/>
        </w:rPr>
        <w:t>icaci</w:t>
      </w:r>
      <w:r w:rsidRPr="009008E3">
        <w:rPr>
          <w:rFonts w:ascii="Arial" w:eastAsia="Arial" w:hAnsi="Arial" w:cs="Arial"/>
          <w:color w:val="auto"/>
          <w:spacing w:val="1"/>
        </w:rPr>
        <w:t>ó</w:t>
      </w:r>
      <w:r w:rsidRPr="009008E3">
        <w:rPr>
          <w:rFonts w:ascii="Arial" w:eastAsia="Arial" w:hAnsi="Arial" w:cs="Arial"/>
          <w:color w:val="auto"/>
        </w:rPr>
        <w:t>n</w:t>
      </w:r>
      <w:r w:rsidRPr="009008E3">
        <w:rPr>
          <w:rFonts w:ascii="Arial" w:eastAsia="Arial" w:hAnsi="Arial" w:cs="Arial"/>
          <w:color w:val="auto"/>
          <w:spacing w:val="-1"/>
        </w:rPr>
        <w:t xml:space="preserve">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1"/>
        </w:rPr>
        <w:t xml:space="preserve"> </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1"/>
        </w:rPr>
        <w:t>i</w:t>
      </w:r>
      <w:r w:rsidRPr="009008E3">
        <w:rPr>
          <w:rFonts w:ascii="Arial" w:eastAsia="Arial" w:hAnsi="Arial" w:cs="Arial"/>
          <w:color w:val="auto"/>
          <w:spacing w:val="1"/>
        </w:rPr>
        <w:t>me</w:t>
      </w:r>
      <w:r w:rsidRPr="009008E3">
        <w:rPr>
          <w:rFonts w:ascii="Arial" w:eastAsia="Arial" w:hAnsi="Arial" w:cs="Arial"/>
          <w:color w:val="auto"/>
          <w:spacing w:val="-1"/>
        </w:rPr>
        <w:t>n</w:t>
      </w:r>
      <w:r w:rsidRPr="009008E3">
        <w:rPr>
          <w:rFonts w:ascii="Arial" w:eastAsia="Arial" w:hAnsi="Arial" w:cs="Arial"/>
          <w:color w:val="auto"/>
        </w:rPr>
        <w:t>t</w:t>
      </w:r>
      <w:r w:rsidRPr="009008E3">
        <w:rPr>
          <w:rFonts w:ascii="Arial" w:eastAsia="Arial" w:hAnsi="Arial" w:cs="Arial"/>
          <w:color w:val="auto"/>
          <w:spacing w:val="1"/>
        </w:rPr>
        <w:t>o</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spacing w:val="1"/>
        </w:rPr>
        <w:t>p</w:t>
      </w:r>
      <w:r w:rsidRPr="009008E3">
        <w:rPr>
          <w:rFonts w:ascii="Arial" w:eastAsia="Arial" w:hAnsi="Arial" w:cs="Arial"/>
          <w:color w:val="auto"/>
        </w:rPr>
        <w:t>ru</w:t>
      </w:r>
      <w:r w:rsidRPr="009008E3">
        <w:rPr>
          <w:rFonts w:ascii="Arial" w:eastAsia="Arial" w:hAnsi="Arial" w:cs="Arial"/>
          <w:color w:val="auto"/>
          <w:spacing w:val="1"/>
        </w:rPr>
        <w:t>e</w:t>
      </w:r>
      <w:r w:rsidRPr="009008E3">
        <w:rPr>
          <w:rFonts w:ascii="Arial" w:eastAsia="Arial" w:hAnsi="Arial" w:cs="Arial"/>
          <w:color w:val="auto"/>
          <w:spacing w:val="-1"/>
        </w:rPr>
        <w:t>b</w:t>
      </w:r>
      <w:r w:rsidRPr="009008E3">
        <w:rPr>
          <w:rFonts w:ascii="Arial" w:eastAsia="Arial" w:hAnsi="Arial" w:cs="Arial"/>
          <w:color w:val="auto"/>
          <w:spacing w:val="1"/>
        </w:rPr>
        <w:t>a</w:t>
      </w:r>
      <w:r w:rsidRPr="009008E3">
        <w:rPr>
          <w:rFonts w:ascii="Arial" w:eastAsia="Arial" w:hAnsi="Arial" w:cs="Arial"/>
          <w:color w:val="auto"/>
        </w:rPr>
        <w:t xml:space="preserve">s </w:t>
      </w:r>
      <w:r w:rsidRPr="009008E3">
        <w:rPr>
          <w:rFonts w:ascii="Arial" w:eastAsia="Arial" w:hAnsi="Arial" w:cs="Arial"/>
          <w:color w:val="auto"/>
          <w:spacing w:val="-1"/>
        </w:rPr>
        <w:t>h</w:t>
      </w:r>
      <w:r w:rsidRPr="009008E3">
        <w:rPr>
          <w:rFonts w:ascii="Arial" w:eastAsia="Arial" w:hAnsi="Arial" w:cs="Arial"/>
          <w:color w:val="auto"/>
          <w:spacing w:val="1"/>
        </w:rPr>
        <w:t>e</w:t>
      </w:r>
      <w:r w:rsidRPr="009008E3">
        <w:rPr>
          <w:rFonts w:ascii="Arial" w:eastAsia="Arial" w:hAnsi="Arial" w:cs="Arial"/>
          <w:color w:val="auto"/>
          <w:spacing w:val="-1"/>
        </w:rPr>
        <w:t>d</w:t>
      </w:r>
      <w:r w:rsidRPr="009008E3">
        <w:rPr>
          <w:rFonts w:ascii="Arial" w:eastAsia="Arial" w:hAnsi="Arial" w:cs="Arial"/>
          <w:color w:val="auto"/>
          <w:spacing w:val="1"/>
        </w:rPr>
        <w:t>ó</w:t>
      </w:r>
      <w:r w:rsidRPr="009008E3">
        <w:rPr>
          <w:rFonts w:ascii="Arial" w:eastAsia="Arial" w:hAnsi="Arial" w:cs="Arial"/>
          <w:color w:val="auto"/>
          <w:spacing w:val="-1"/>
        </w:rPr>
        <w:t>n</w:t>
      </w:r>
      <w:r w:rsidRPr="009008E3">
        <w:rPr>
          <w:rFonts w:ascii="Arial" w:eastAsia="Arial" w:hAnsi="Arial" w:cs="Arial"/>
          <w:color w:val="auto"/>
        </w:rPr>
        <w:t>icas.</w:t>
      </w:r>
    </w:p>
    <w:p w14:paraId="32AE9F02" w14:textId="77777777" w:rsidR="006D16AC" w:rsidRPr="009008E3" w:rsidRDefault="006D16AC" w:rsidP="006D16AC">
      <w:pPr>
        <w:spacing w:line="360" w:lineRule="auto"/>
        <w:rPr>
          <w:rFonts w:ascii="Arial" w:eastAsia="Arial" w:hAnsi="Arial" w:cs="Arial"/>
          <w:color w:val="auto"/>
        </w:rPr>
      </w:pPr>
      <w:r w:rsidRPr="00BE56AD">
        <w:rPr>
          <w:rFonts w:ascii="Arial" w:eastAsia="Arial" w:hAnsi="Arial" w:cs="Arial"/>
          <w:b/>
          <w:color w:val="auto"/>
        </w:rPr>
        <w:t>Cuadro</w:t>
      </w:r>
      <w:r w:rsidRPr="00BE56AD">
        <w:rPr>
          <w:rFonts w:ascii="Arial" w:eastAsia="Arial" w:hAnsi="Arial" w:cs="Arial"/>
          <w:b/>
          <w:color w:val="auto"/>
          <w:spacing w:val="-19"/>
          <w:position w:val="-1"/>
        </w:rPr>
        <w:t xml:space="preserve">  N</w:t>
      </w:r>
      <w:r w:rsidRPr="00BE56AD">
        <w:rPr>
          <w:rFonts w:ascii="Arial" w:eastAsia="Arial" w:hAnsi="Arial" w:cs="Arial"/>
          <w:b/>
          <w:color w:val="auto"/>
          <w:spacing w:val="-19"/>
          <w:position w:val="-1"/>
          <w:vertAlign w:val="superscript"/>
        </w:rPr>
        <w:t>o</w:t>
      </w:r>
      <w:r w:rsidRPr="00BE56AD">
        <w:rPr>
          <w:rFonts w:ascii="Arial" w:eastAsia="Arial" w:hAnsi="Arial" w:cs="Arial"/>
          <w:b/>
          <w:color w:val="auto"/>
          <w:spacing w:val="-19"/>
          <w:position w:val="-1"/>
        </w:rPr>
        <w:t xml:space="preserve">  9:</w:t>
      </w:r>
      <w:r w:rsidRPr="009008E3">
        <w:rPr>
          <w:rFonts w:ascii="Arial" w:eastAsia="Arial" w:hAnsi="Arial" w:cs="Arial"/>
          <w:color w:val="auto"/>
          <w:spacing w:val="-19"/>
          <w:position w:val="-1"/>
        </w:rPr>
        <w:t xml:space="preserve"> </w:t>
      </w:r>
      <w:r w:rsidRPr="009008E3">
        <w:rPr>
          <w:rFonts w:ascii="Arial" w:eastAsia="Arial" w:hAnsi="Arial" w:cs="Arial"/>
          <w:color w:val="auto"/>
          <w:spacing w:val="1"/>
          <w:position w:val="-1"/>
        </w:rPr>
        <w:t>Test</w:t>
      </w:r>
      <w:r w:rsidRPr="009008E3">
        <w:rPr>
          <w:rFonts w:ascii="Arial" w:eastAsia="Arial" w:hAnsi="Arial" w:cs="Arial"/>
          <w:color w:val="auto"/>
          <w:position w:val="-1"/>
        </w:rPr>
        <w:t xml:space="preserve"> </w:t>
      </w:r>
      <w:r w:rsidRPr="009008E3">
        <w:rPr>
          <w:rFonts w:ascii="Arial" w:eastAsia="Arial" w:hAnsi="Arial" w:cs="Arial"/>
          <w:color w:val="auto"/>
          <w:spacing w:val="3"/>
          <w:position w:val="-1"/>
        </w:rPr>
        <w:t>s</w:t>
      </w:r>
      <w:r w:rsidRPr="009008E3">
        <w:rPr>
          <w:rFonts w:ascii="Arial" w:eastAsia="Arial" w:hAnsi="Arial" w:cs="Arial"/>
          <w:color w:val="auto"/>
          <w:spacing w:val="1"/>
          <w:position w:val="-1"/>
        </w:rPr>
        <w:t>e</w:t>
      </w:r>
      <w:r w:rsidRPr="009008E3">
        <w:rPr>
          <w:rFonts w:ascii="Arial" w:eastAsia="Arial" w:hAnsi="Arial" w:cs="Arial"/>
          <w:color w:val="auto"/>
          <w:spacing w:val="-3"/>
          <w:position w:val="-1"/>
        </w:rPr>
        <w:t>n</w:t>
      </w:r>
      <w:r w:rsidRPr="009008E3">
        <w:rPr>
          <w:rFonts w:ascii="Arial" w:eastAsia="Arial" w:hAnsi="Arial" w:cs="Arial"/>
          <w:color w:val="auto"/>
          <w:spacing w:val="1"/>
          <w:position w:val="-1"/>
        </w:rPr>
        <w:t>s</w:t>
      </w:r>
      <w:r w:rsidRPr="009008E3">
        <w:rPr>
          <w:rFonts w:ascii="Arial" w:eastAsia="Arial" w:hAnsi="Arial" w:cs="Arial"/>
          <w:color w:val="auto"/>
          <w:position w:val="-1"/>
        </w:rPr>
        <w:t>ori</w:t>
      </w:r>
      <w:r w:rsidRPr="009008E3">
        <w:rPr>
          <w:rFonts w:ascii="Arial" w:eastAsia="Arial" w:hAnsi="Arial" w:cs="Arial"/>
          <w:color w:val="auto"/>
          <w:spacing w:val="1"/>
          <w:position w:val="-1"/>
        </w:rPr>
        <w:t>a</w:t>
      </w:r>
      <w:r w:rsidRPr="009008E3">
        <w:rPr>
          <w:rFonts w:ascii="Arial" w:eastAsia="Arial" w:hAnsi="Arial" w:cs="Arial"/>
          <w:color w:val="auto"/>
          <w:spacing w:val="-2"/>
          <w:position w:val="-1"/>
        </w:rPr>
        <w:t>l</w:t>
      </w:r>
      <w:r w:rsidRPr="009008E3">
        <w:rPr>
          <w:rFonts w:ascii="Arial" w:eastAsia="Arial" w:hAnsi="Arial" w:cs="Arial"/>
          <w:color w:val="auto"/>
          <w:position w:val="-1"/>
        </w:rPr>
        <w:t>.</w:t>
      </w:r>
    </w:p>
    <w:tbl>
      <w:tblPr>
        <w:tblW w:w="5000" w:type="pct"/>
        <w:tblCellMar>
          <w:left w:w="0" w:type="dxa"/>
          <w:right w:w="0" w:type="dxa"/>
        </w:tblCellMar>
        <w:tblLook w:val="01E0" w:firstRow="1" w:lastRow="1" w:firstColumn="1" w:lastColumn="1" w:noHBand="0" w:noVBand="0"/>
      </w:tblPr>
      <w:tblGrid>
        <w:gridCol w:w="4863"/>
        <w:gridCol w:w="3915"/>
      </w:tblGrid>
      <w:tr w:rsidR="006D16AC" w:rsidRPr="009008E3" w14:paraId="648F02A6" w14:textId="77777777" w:rsidTr="00D07045">
        <w:trPr>
          <w:trHeight w:hRule="exact" w:val="427"/>
        </w:trPr>
        <w:tc>
          <w:tcPr>
            <w:tcW w:w="2770" w:type="pct"/>
            <w:tcBorders>
              <w:top w:val="single" w:sz="7" w:space="0" w:color="000000"/>
              <w:left w:val="single" w:sz="7" w:space="0" w:color="000000"/>
              <w:bottom w:val="single" w:sz="7" w:space="0" w:color="000000"/>
              <w:right w:val="single" w:sz="7" w:space="0" w:color="000000"/>
            </w:tcBorders>
          </w:tcPr>
          <w:p w14:paraId="7016DEB3" w14:textId="5DAFEAD5" w:rsidR="006D16AC" w:rsidRPr="009008E3" w:rsidRDefault="00D07045" w:rsidP="00500A35">
            <w:pPr>
              <w:spacing w:line="360" w:lineRule="auto"/>
              <w:ind w:left="1586" w:right="1586"/>
              <w:jc w:val="center"/>
              <w:rPr>
                <w:rFonts w:ascii="Arial" w:eastAsia="Arial" w:hAnsi="Arial" w:cs="Arial"/>
                <w:color w:val="auto"/>
              </w:rPr>
            </w:pPr>
            <w:r>
              <w:rPr>
                <w:rFonts w:ascii="Arial" w:eastAsia="Arial" w:hAnsi="Arial" w:cs="Arial"/>
                <w:b/>
                <w:color w:val="auto"/>
              </w:rPr>
              <w:t>Escala</w:t>
            </w:r>
          </w:p>
        </w:tc>
        <w:tc>
          <w:tcPr>
            <w:tcW w:w="2230" w:type="pct"/>
            <w:tcBorders>
              <w:top w:val="single" w:sz="7" w:space="0" w:color="000000"/>
              <w:left w:val="single" w:sz="7" w:space="0" w:color="000000"/>
              <w:bottom w:val="single" w:sz="7" w:space="0" w:color="000000"/>
              <w:right w:val="single" w:sz="7" w:space="0" w:color="000000"/>
            </w:tcBorders>
          </w:tcPr>
          <w:p w14:paraId="386A641A" w14:textId="77777777" w:rsidR="006D16AC" w:rsidRPr="009008E3" w:rsidRDefault="006D16AC" w:rsidP="00500A35">
            <w:pPr>
              <w:spacing w:line="360" w:lineRule="auto"/>
              <w:jc w:val="center"/>
              <w:rPr>
                <w:rFonts w:ascii="Arial" w:eastAsia="Arial" w:hAnsi="Arial" w:cs="Arial"/>
                <w:color w:val="auto"/>
              </w:rPr>
            </w:pPr>
            <w:r w:rsidRPr="009008E3">
              <w:rPr>
                <w:rFonts w:ascii="Arial" w:eastAsia="Arial" w:hAnsi="Arial" w:cs="Arial"/>
                <w:b/>
                <w:color w:val="auto"/>
                <w:spacing w:val="-14"/>
              </w:rPr>
              <w:t>V</w:t>
            </w:r>
            <w:r w:rsidRPr="009008E3">
              <w:rPr>
                <w:rFonts w:ascii="Arial" w:eastAsia="Arial" w:hAnsi="Arial" w:cs="Arial"/>
                <w:b/>
                <w:color w:val="auto"/>
                <w:spacing w:val="1"/>
              </w:rPr>
              <w:t>a</w:t>
            </w:r>
            <w:r w:rsidRPr="009008E3">
              <w:rPr>
                <w:rFonts w:ascii="Arial" w:eastAsia="Arial" w:hAnsi="Arial" w:cs="Arial"/>
                <w:b/>
                <w:color w:val="auto"/>
              </w:rPr>
              <w:t>lor</w:t>
            </w:r>
          </w:p>
        </w:tc>
      </w:tr>
      <w:tr w:rsidR="006D16AC" w:rsidRPr="009008E3" w14:paraId="09071704" w14:textId="77777777" w:rsidTr="00D07045">
        <w:trPr>
          <w:trHeight w:hRule="exact" w:val="429"/>
        </w:trPr>
        <w:tc>
          <w:tcPr>
            <w:tcW w:w="2770" w:type="pct"/>
            <w:tcBorders>
              <w:top w:val="single" w:sz="7" w:space="0" w:color="000000"/>
              <w:left w:val="single" w:sz="7" w:space="0" w:color="000000"/>
              <w:bottom w:val="single" w:sz="7" w:space="0" w:color="000000"/>
              <w:right w:val="single" w:sz="7" w:space="0" w:color="000000"/>
            </w:tcBorders>
          </w:tcPr>
          <w:p w14:paraId="5D6585E6" w14:textId="77777777" w:rsidR="006D16AC" w:rsidRPr="009008E3" w:rsidRDefault="006D16AC" w:rsidP="00500A35">
            <w:pPr>
              <w:spacing w:line="360" w:lineRule="auto"/>
              <w:ind w:left="1331" w:right="1391"/>
              <w:jc w:val="center"/>
              <w:rPr>
                <w:rFonts w:ascii="Arial" w:eastAsia="Arial" w:hAnsi="Arial" w:cs="Arial"/>
                <w:color w:val="auto"/>
              </w:rPr>
            </w:pPr>
            <w:r w:rsidRPr="009008E3">
              <w:rPr>
                <w:rFonts w:ascii="Arial" w:eastAsia="Arial" w:hAnsi="Arial" w:cs="Arial"/>
                <w:color w:val="auto"/>
                <w:spacing w:val="-1"/>
              </w:rPr>
              <w:t>M</w:t>
            </w:r>
            <w:r w:rsidRPr="009008E3">
              <w:rPr>
                <w:rFonts w:ascii="Arial" w:eastAsia="Arial" w:hAnsi="Arial" w:cs="Arial"/>
                <w:color w:val="auto"/>
                <w:spacing w:val="1"/>
              </w:rPr>
              <w:t>u</w:t>
            </w:r>
            <w:r w:rsidRPr="009008E3">
              <w:rPr>
                <w:rFonts w:ascii="Arial" w:eastAsia="Arial" w:hAnsi="Arial" w:cs="Arial"/>
                <w:color w:val="auto"/>
              </w:rPr>
              <w:t>y</w:t>
            </w:r>
            <w:r w:rsidRPr="009008E3">
              <w:rPr>
                <w:rFonts w:ascii="Arial" w:eastAsia="Arial" w:hAnsi="Arial" w:cs="Arial"/>
                <w:color w:val="auto"/>
                <w:spacing w:val="-2"/>
              </w:rPr>
              <w:t xml:space="preserve"> </w:t>
            </w:r>
            <w:r w:rsidRPr="009008E3">
              <w:rPr>
                <w:rFonts w:ascii="Arial" w:eastAsia="Arial" w:hAnsi="Arial" w:cs="Arial"/>
                <w:color w:val="auto"/>
                <w:spacing w:val="1"/>
              </w:rPr>
              <w:t>Bu</w:t>
            </w:r>
            <w:r w:rsidRPr="009008E3">
              <w:rPr>
                <w:rFonts w:ascii="Arial" w:eastAsia="Arial" w:hAnsi="Arial" w:cs="Arial"/>
                <w:color w:val="auto"/>
                <w:spacing w:val="-1"/>
              </w:rPr>
              <w:t>en</w:t>
            </w:r>
            <w:r w:rsidRPr="009008E3">
              <w:rPr>
                <w:rFonts w:ascii="Arial" w:eastAsia="Arial" w:hAnsi="Arial" w:cs="Arial"/>
                <w:color w:val="auto"/>
              </w:rPr>
              <w:t>a</w:t>
            </w:r>
          </w:p>
        </w:tc>
        <w:tc>
          <w:tcPr>
            <w:tcW w:w="2230" w:type="pct"/>
            <w:tcBorders>
              <w:top w:val="single" w:sz="7" w:space="0" w:color="000000"/>
              <w:left w:val="single" w:sz="7" w:space="0" w:color="000000"/>
              <w:bottom w:val="single" w:sz="7" w:space="0" w:color="000000"/>
              <w:right w:val="single" w:sz="7" w:space="0" w:color="000000"/>
            </w:tcBorders>
          </w:tcPr>
          <w:p w14:paraId="1ACEC277" w14:textId="77777777" w:rsidR="006D16AC" w:rsidRPr="009008E3" w:rsidRDefault="006D16AC" w:rsidP="00500A35">
            <w:pPr>
              <w:spacing w:line="360" w:lineRule="auto"/>
              <w:jc w:val="center"/>
              <w:rPr>
                <w:rFonts w:ascii="Arial" w:eastAsia="Arial" w:hAnsi="Arial" w:cs="Arial"/>
                <w:color w:val="auto"/>
              </w:rPr>
            </w:pPr>
            <w:r w:rsidRPr="009008E3">
              <w:rPr>
                <w:rFonts w:ascii="Arial" w:eastAsia="Arial" w:hAnsi="Arial" w:cs="Arial"/>
                <w:color w:val="auto"/>
              </w:rPr>
              <w:t>5</w:t>
            </w:r>
          </w:p>
        </w:tc>
      </w:tr>
      <w:tr w:rsidR="006D16AC" w:rsidRPr="009008E3" w14:paraId="32659816" w14:textId="77777777" w:rsidTr="00D07045">
        <w:trPr>
          <w:trHeight w:hRule="exact" w:val="429"/>
        </w:trPr>
        <w:tc>
          <w:tcPr>
            <w:tcW w:w="2770" w:type="pct"/>
            <w:tcBorders>
              <w:top w:val="single" w:sz="7" w:space="0" w:color="000000"/>
              <w:left w:val="single" w:sz="7" w:space="0" w:color="000000"/>
              <w:bottom w:val="single" w:sz="7" w:space="0" w:color="000000"/>
              <w:right w:val="single" w:sz="7" w:space="0" w:color="000000"/>
            </w:tcBorders>
          </w:tcPr>
          <w:p w14:paraId="700AA860" w14:textId="77777777" w:rsidR="006D16AC" w:rsidRPr="009008E3" w:rsidRDefault="006D16AC" w:rsidP="00500A35">
            <w:pPr>
              <w:spacing w:line="360" w:lineRule="auto"/>
              <w:ind w:left="1331" w:right="1909"/>
              <w:jc w:val="center"/>
              <w:rPr>
                <w:rFonts w:ascii="Arial" w:eastAsia="Arial" w:hAnsi="Arial" w:cs="Arial"/>
                <w:color w:val="auto"/>
              </w:rPr>
            </w:pPr>
            <w:r w:rsidRPr="009008E3">
              <w:rPr>
                <w:rFonts w:ascii="Arial" w:eastAsia="Arial" w:hAnsi="Arial" w:cs="Arial"/>
                <w:color w:val="auto"/>
                <w:spacing w:val="-2"/>
              </w:rPr>
              <w:lastRenderedPageBreak/>
              <w:t>B</w:t>
            </w:r>
            <w:r w:rsidRPr="009008E3">
              <w:rPr>
                <w:rFonts w:ascii="Arial" w:eastAsia="Arial" w:hAnsi="Arial" w:cs="Arial"/>
                <w:color w:val="auto"/>
                <w:spacing w:val="1"/>
              </w:rPr>
              <w:t>u</w:t>
            </w:r>
            <w:r w:rsidRPr="009008E3">
              <w:rPr>
                <w:rFonts w:ascii="Arial" w:eastAsia="Arial" w:hAnsi="Arial" w:cs="Arial"/>
                <w:color w:val="auto"/>
                <w:spacing w:val="-1"/>
              </w:rPr>
              <w:t>e</w:t>
            </w:r>
            <w:r w:rsidRPr="009008E3">
              <w:rPr>
                <w:rFonts w:ascii="Arial" w:eastAsia="Arial" w:hAnsi="Arial" w:cs="Arial"/>
                <w:color w:val="auto"/>
                <w:spacing w:val="1"/>
              </w:rPr>
              <w:t>n</w:t>
            </w:r>
            <w:r w:rsidRPr="009008E3">
              <w:rPr>
                <w:rFonts w:ascii="Arial" w:eastAsia="Arial" w:hAnsi="Arial" w:cs="Arial"/>
                <w:color w:val="auto"/>
              </w:rPr>
              <w:t>a</w:t>
            </w:r>
          </w:p>
        </w:tc>
        <w:tc>
          <w:tcPr>
            <w:tcW w:w="2230" w:type="pct"/>
            <w:tcBorders>
              <w:top w:val="single" w:sz="7" w:space="0" w:color="000000"/>
              <w:left w:val="single" w:sz="7" w:space="0" w:color="000000"/>
              <w:bottom w:val="single" w:sz="7" w:space="0" w:color="000000"/>
              <w:right w:val="single" w:sz="7" w:space="0" w:color="000000"/>
            </w:tcBorders>
          </w:tcPr>
          <w:p w14:paraId="63EA665B" w14:textId="77777777" w:rsidR="006D16AC" w:rsidRPr="009008E3" w:rsidRDefault="006D16AC" w:rsidP="00500A35">
            <w:pPr>
              <w:spacing w:line="360" w:lineRule="auto"/>
              <w:jc w:val="center"/>
              <w:rPr>
                <w:rFonts w:ascii="Arial" w:eastAsia="Arial" w:hAnsi="Arial" w:cs="Arial"/>
                <w:color w:val="auto"/>
              </w:rPr>
            </w:pPr>
            <w:r w:rsidRPr="009008E3">
              <w:rPr>
                <w:rFonts w:ascii="Arial" w:eastAsia="Arial" w:hAnsi="Arial" w:cs="Arial"/>
                <w:color w:val="auto"/>
              </w:rPr>
              <w:t>4</w:t>
            </w:r>
          </w:p>
        </w:tc>
      </w:tr>
      <w:tr w:rsidR="006D16AC" w:rsidRPr="009008E3" w14:paraId="2EB5C5DB" w14:textId="77777777" w:rsidTr="00D07045">
        <w:trPr>
          <w:trHeight w:hRule="exact" w:val="429"/>
        </w:trPr>
        <w:tc>
          <w:tcPr>
            <w:tcW w:w="2770" w:type="pct"/>
            <w:tcBorders>
              <w:top w:val="single" w:sz="7" w:space="0" w:color="000000"/>
              <w:left w:val="single" w:sz="7" w:space="0" w:color="000000"/>
              <w:bottom w:val="single" w:sz="7" w:space="0" w:color="000000"/>
              <w:right w:val="single" w:sz="7" w:space="0" w:color="000000"/>
            </w:tcBorders>
          </w:tcPr>
          <w:p w14:paraId="7E885476" w14:textId="77777777" w:rsidR="006D16AC" w:rsidRPr="009008E3" w:rsidRDefault="006D16AC" w:rsidP="00500A35">
            <w:pPr>
              <w:spacing w:line="360" w:lineRule="auto"/>
              <w:ind w:left="1317" w:right="1549"/>
              <w:jc w:val="center"/>
              <w:rPr>
                <w:rFonts w:ascii="Arial" w:eastAsia="Arial" w:hAnsi="Arial" w:cs="Arial"/>
                <w:color w:val="auto"/>
              </w:rPr>
            </w:pPr>
            <w:r w:rsidRPr="009008E3">
              <w:rPr>
                <w:rFonts w:ascii="Arial" w:eastAsia="Arial" w:hAnsi="Arial" w:cs="Arial"/>
                <w:color w:val="auto"/>
              </w:rPr>
              <w:t>Ac</w:t>
            </w:r>
            <w:r w:rsidRPr="009008E3">
              <w:rPr>
                <w:rFonts w:ascii="Arial" w:eastAsia="Arial" w:hAnsi="Arial" w:cs="Arial"/>
                <w:color w:val="auto"/>
                <w:spacing w:val="-1"/>
              </w:rPr>
              <w:t>e</w:t>
            </w:r>
            <w:r w:rsidRPr="009008E3">
              <w:rPr>
                <w:rFonts w:ascii="Arial" w:eastAsia="Arial" w:hAnsi="Arial" w:cs="Arial"/>
                <w:color w:val="auto"/>
                <w:spacing w:val="1"/>
              </w:rPr>
              <w:t>p</w:t>
            </w:r>
            <w:r w:rsidRPr="009008E3">
              <w:rPr>
                <w:rFonts w:ascii="Arial" w:eastAsia="Arial" w:hAnsi="Arial" w:cs="Arial"/>
                <w:color w:val="auto"/>
              </w:rPr>
              <w:t>t</w:t>
            </w:r>
            <w:r w:rsidRPr="009008E3">
              <w:rPr>
                <w:rFonts w:ascii="Arial" w:eastAsia="Arial" w:hAnsi="Arial" w:cs="Arial"/>
                <w:color w:val="auto"/>
                <w:spacing w:val="-1"/>
              </w:rPr>
              <w:t>a</w:t>
            </w:r>
            <w:r w:rsidRPr="009008E3">
              <w:rPr>
                <w:rFonts w:ascii="Arial" w:eastAsia="Arial" w:hAnsi="Arial" w:cs="Arial"/>
                <w:color w:val="auto"/>
                <w:spacing w:val="1"/>
              </w:rPr>
              <w:t>b</w:t>
            </w:r>
            <w:r w:rsidRPr="009008E3">
              <w:rPr>
                <w:rFonts w:ascii="Arial" w:eastAsia="Arial" w:hAnsi="Arial" w:cs="Arial"/>
                <w:color w:val="auto"/>
              </w:rPr>
              <w:t>le</w:t>
            </w:r>
          </w:p>
        </w:tc>
        <w:tc>
          <w:tcPr>
            <w:tcW w:w="2230" w:type="pct"/>
            <w:tcBorders>
              <w:top w:val="single" w:sz="7" w:space="0" w:color="000000"/>
              <w:left w:val="single" w:sz="7" w:space="0" w:color="000000"/>
              <w:bottom w:val="single" w:sz="7" w:space="0" w:color="000000"/>
              <w:right w:val="single" w:sz="7" w:space="0" w:color="000000"/>
            </w:tcBorders>
          </w:tcPr>
          <w:p w14:paraId="4F1D3637" w14:textId="77777777" w:rsidR="006D16AC" w:rsidRPr="009008E3" w:rsidRDefault="006D16AC" w:rsidP="00500A35">
            <w:pPr>
              <w:spacing w:line="360" w:lineRule="auto"/>
              <w:jc w:val="center"/>
              <w:rPr>
                <w:rFonts w:ascii="Arial" w:eastAsia="Arial" w:hAnsi="Arial" w:cs="Arial"/>
                <w:color w:val="auto"/>
              </w:rPr>
            </w:pPr>
            <w:r w:rsidRPr="009008E3">
              <w:rPr>
                <w:rFonts w:ascii="Arial" w:eastAsia="Arial" w:hAnsi="Arial" w:cs="Arial"/>
                <w:color w:val="auto"/>
              </w:rPr>
              <w:t>3</w:t>
            </w:r>
          </w:p>
        </w:tc>
      </w:tr>
      <w:tr w:rsidR="006D16AC" w:rsidRPr="009008E3" w14:paraId="2BA6E418" w14:textId="77777777" w:rsidTr="00D07045">
        <w:trPr>
          <w:trHeight w:hRule="exact" w:val="427"/>
        </w:trPr>
        <w:tc>
          <w:tcPr>
            <w:tcW w:w="2770" w:type="pct"/>
            <w:tcBorders>
              <w:top w:val="single" w:sz="7" w:space="0" w:color="000000"/>
              <w:left w:val="single" w:sz="7" w:space="0" w:color="000000"/>
              <w:bottom w:val="single" w:sz="7" w:space="0" w:color="000000"/>
              <w:right w:val="single" w:sz="7" w:space="0" w:color="000000"/>
            </w:tcBorders>
          </w:tcPr>
          <w:p w14:paraId="0E742F4A" w14:textId="77777777" w:rsidR="006D16AC" w:rsidRPr="009008E3" w:rsidRDefault="006D16AC" w:rsidP="00500A35">
            <w:pPr>
              <w:spacing w:line="360" w:lineRule="auto"/>
              <w:ind w:left="1331" w:right="1762"/>
              <w:jc w:val="center"/>
              <w:rPr>
                <w:rFonts w:ascii="Arial" w:eastAsia="Arial" w:hAnsi="Arial" w:cs="Arial"/>
                <w:color w:val="auto"/>
              </w:rPr>
            </w:pPr>
            <w:r w:rsidRPr="009008E3">
              <w:rPr>
                <w:rFonts w:ascii="Arial" w:eastAsia="Arial" w:hAnsi="Arial" w:cs="Arial"/>
                <w:color w:val="auto"/>
              </w:rPr>
              <w:t>Re</w:t>
            </w:r>
            <w:r w:rsidRPr="009008E3">
              <w:rPr>
                <w:rFonts w:ascii="Arial" w:eastAsia="Arial" w:hAnsi="Arial" w:cs="Arial"/>
                <w:color w:val="auto"/>
                <w:spacing w:val="-1"/>
              </w:rPr>
              <w:t>g</w:t>
            </w:r>
            <w:r w:rsidRPr="009008E3">
              <w:rPr>
                <w:rFonts w:ascii="Arial" w:eastAsia="Arial" w:hAnsi="Arial" w:cs="Arial"/>
                <w:color w:val="auto"/>
                <w:spacing w:val="1"/>
              </w:rPr>
              <w:t>u</w:t>
            </w:r>
            <w:r w:rsidRPr="009008E3">
              <w:rPr>
                <w:rFonts w:ascii="Arial" w:eastAsia="Arial" w:hAnsi="Arial" w:cs="Arial"/>
                <w:color w:val="auto"/>
              </w:rPr>
              <w:t>lar</w:t>
            </w:r>
          </w:p>
        </w:tc>
        <w:tc>
          <w:tcPr>
            <w:tcW w:w="2230" w:type="pct"/>
            <w:tcBorders>
              <w:top w:val="single" w:sz="7" w:space="0" w:color="000000"/>
              <w:left w:val="single" w:sz="7" w:space="0" w:color="000000"/>
              <w:bottom w:val="single" w:sz="7" w:space="0" w:color="000000"/>
              <w:right w:val="single" w:sz="7" w:space="0" w:color="000000"/>
            </w:tcBorders>
          </w:tcPr>
          <w:p w14:paraId="1A46DD5C" w14:textId="77777777" w:rsidR="006D16AC" w:rsidRPr="009008E3" w:rsidRDefault="006D16AC" w:rsidP="00500A35">
            <w:pPr>
              <w:spacing w:line="360" w:lineRule="auto"/>
              <w:jc w:val="center"/>
              <w:rPr>
                <w:rFonts w:ascii="Arial" w:eastAsia="Arial" w:hAnsi="Arial" w:cs="Arial"/>
                <w:color w:val="auto"/>
              </w:rPr>
            </w:pPr>
            <w:r w:rsidRPr="009008E3">
              <w:rPr>
                <w:rFonts w:ascii="Arial" w:eastAsia="Arial" w:hAnsi="Arial" w:cs="Arial"/>
                <w:color w:val="auto"/>
              </w:rPr>
              <w:t>2</w:t>
            </w:r>
          </w:p>
        </w:tc>
      </w:tr>
      <w:tr w:rsidR="006D16AC" w:rsidRPr="009008E3" w14:paraId="10BF0ACF" w14:textId="77777777" w:rsidTr="00D07045">
        <w:trPr>
          <w:trHeight w:hRule="exact" w:val="429"/>
        </w:trPr>
        <w:tc>
          <w:tcPr>
            <w:tcW w:w="2770" w:type="pct"/>
            <w:tcBorders>
              <w:top w:val="single" w:sz="7" w:space="0" w:color="000000"/>
              <w:left w:val="single" w:sz="7" w:space="0" w:color="000000"/>
              <w:bottom w:val="single" w:sz="7" w:space="0" w:color="000000"/>
              <w:right w:val="single" w:sz="7" w:space="0" w:color="000000"/>
            </w:tcBorders>
          </w:tcPr>
          <w:p w14:paraId="3C89461C" w14:textId="77777777" w:rsidR="006D16AC" w:rsidRPr="009008E3" w:rsidRDefault="006D16AC" w:rsidP="00500A35">
            <w:pPr>
              <w:spacing w:line="360" w:lineRule="auto"/>
              <w:ind w:left="1331" w:right="2081"/>
              <w:jc w:val="center"/>
              <w:rPr>
                <w:rFonts w:ascii="Arial" w:eastAsia="Arial" w:hAnsi="Arial" w:cs="Arial"/>
                <w:color w:val="auto"/>
              </w:rPr>
            </w:pPr>
            <w:r w:rsidRPr="009008E3">
              <w:rPr>
                <w:rFonts w:ascii="Arial" w:eastAsia="Arial" w:hAnsi="Arial" w:cs="Arial"/>
                <w:color w:val="auto"/>
                <w:spacing w:val="-1"/>
              </w:rPr>
              <w:t>M</w:t>
            </w:r>
            <w:r w:rsidRPr="009008E3">
              <w:rPr>
                <w:rFonts w:ascii="Arial" w:eastAsia="Arial" w:hAnsi="Arial" w:cs="Arial"/>
                <w:color w:val="auto"/>
                <w:spacing w:val="1"/>
              </w:rPr>
              <w:t>a</w:t>
            </w:r>
            <w:r w:rsidRPr="009008E3">
              <w:rPr>
                <w:rFonts w:ascii="Arial" w:eastAsia="Arial" w:hAnsi="Arial" w:cs="Arial"/>
                <w:color w:val="auto"/>
              </w:rPr>
              <w:t>la</w:t>
            </w:r>
          </w:p>
        </w:tc>
        <w:tc>
          <w:tcPr>
            <w:tcW w:w="2230" w:type="pct"/>
            <w:tcBorders>
              <w:top w:val="single" w:sz="7" w:space="0" w:color="000000"/>
              <w:left w:val="single" w:sz="7" w:space="0" w:color="000000"/>
              <w:bottom w:val="single" w:sz="7" w:space="0" w:color="000000"/>
              <w:right w:val="single" w:sz="7" w:space="0" w:color="000000"/>
            </w:tcBorders>
          </w:tcPr>
          <w:p w14:paraId="79536E65" w14:textId="77777777" w:rsidR="006D16AC" w:rsidRPr="009008E3" w:rsidRDefault="006D16AC" w:rsidP="00500A35">
            <w:pPr>
              <w:spacing w:line="360" w:lineRule="auto"/>
              <w:jc w:val="center"/>
              <w:rPr>
                <w:rFonts w:ascii="Arial" w:eastAsia="Arial" w:hAnsi="Arial" w:cs="Arial"/>
                <w:color w:val="auto"/>
              </w:rPr>
            </w:pPr>
            <w:r w:rsidRPr="009008E3">
              <w:rPr>
                <w:rFonts w:ascii="Arial" w:eastAsia="Arial" w:hAnsi="Arial" w:cs="Arial"/>
                <w:color w:val="auto"/>
              </w:rPr>
              <w:t>1</w:t>
            </w:r>
          </w:p>
        </w:tc>
      </w:tr>
      <w:tr w:rsidR="006D16AC" w:rsidRPr="009008E3" w14:paraId="385623D8" w14:textId="77777777" w:rsidTr="00D07045">
        <w:trPr>
          <w:trHeight w:hRule="exact" w:val="429"/>
        </w:trPr>
        <w:tc>
          <w:tcPr>
            <w:tcW w:w="2770" w:type="pct"/>
            <w:tcBorders>
              <w:top w:val="single" w:sz="7" w:space="0" w:color="000000"/>
              <w:left w:val="single" w:sz="7" w:space="0" w:color="000000"/>
              <w:bottom w:val="single" w:sz="7" w:space="0" w:color="000000"/>
              <w:right w:val="single" w:sz="7" w:space="0" w:color="000000"/>
            </w:tcBorders>
          </w:tcPr>
          <w:p w14:paraId="0C0E7341" w14:textId="77777777" w:rsidR="006D16AC" w:rsidRPr="009008E3" w:rsidRDefault="006D16AC" w:rsidP="00500A35">
            <w:pPr>
              <w:spacing w:line="360" w:lineRule="auto"/>
              <w:ind w:left="1331" w:right="1564"/>
              <w:jc w:val="center"/>
              <w:rPr>
                <w:rFonts w:ascii="Arial" w:eastAsia="Arial" w:hAnsi="Arial" w:cs="Arial"/>
                <w:color w:val="auto"/>
              </w:rPr>
            </w:pPr>
            <w:r w:rsidRPr="009008E3">
              <w:rPr>
                <w:rFonts w:ascii="Arial" w:eastAsia="Arial" w:hAnsi="Arial" w:cs="Arial"/>
                <w:color w:val="auto"/>
                <w:spacing w:val="-1"/>
              </w:rPr>
              <w:t>M</w:t>
            </w:r>
            <w:r w:rsidRPr="009008E3">
              <w:rPr>
                <w:rFonts w:ascii="Arial" w:eastAsia="Arial" w:hAnsi="Arial" w:cs="Arial"/>
                <w:color w:val="auto"/>
                <w:spacing w:val="1"/>
              </w:rPr>
              <w:t>u</w:t>
            </w:r>
            <w:r w:rsidRPr="009008E3">
              <w:rPr>
                <w:rFonts w:ascii="Arial" w:eastAsia="Arial" w:hAnsi="Arial" w:cs="Arial"/>
                <w:color w:val="auto"/>
              </w:rPr>
              <w:t>y</w:t>
            </w:r>
            <w:r w:rsidRPr="009008E3">
              <w:rPr>
                <w:rFonts w:ascii="Arial" w:eastAsia="Arial" w:hAnsi="Arial" w:cs="Arial"/>
                <w:color w:val="auto"/>
                <w:spacing w:val="-2"/>
              </w:rPr>
              <w:t xml:space="preserve"> </w:t>
            </w:r>
            <w:r w:rsidRPr="009008E3">
              <w:rPr>
                <w:rFonts w:ascii="Arial" w:eastAsia="Arial" w:hAnsi="Arial" w:cs="Arial"/>
                <w:color w:val="auto"/>
                <w:spacing w:val="2"/>
              </w:rPr>
              <w:t>m</w:t>
            </w:r>
            <w:r w:rsidRPr="009008E3">
              <w:rPr>
                <w:rFonts w:ascii="Arial" w:eastAsia="Arial" w:hAnsi="Arial" w:cs="Arial"/>
                <w:color w:val="auto"/>
                <w:spacing w:val="1"/>
              </w:rPr>
              <w:t>a</w:t>
            </w:r>
            <w:r w:rsidRPr="009008E3">
              <w:rPr>
                <w:rFonts w:ascii="Arial" w:eastAsia="Arial" w:hAnsi="Arial" w:cs="Arial"/>
                <w:color w:val="auto"/>
                <w:spacing w:val="-3"/>
              </w:rPr>
              <w:t>l</w:t>
            </w:r>
            <w:r w:rsidRPr="009008E3">
              <w:rPr>
                <w:rFonts w:ascii="Arial" w:eastAsia="Arial" w:hAnsi="Arial" w:cs="Arial"/>
                <w:color w:val="auto"/>
              </w:rPr>
              <w:t>a</w:t>
            </w:r>
          </w:p>
        </w:tc>
        <w:tc>
          <w:tcPr>
            <w:tcW w:w="2230" w:type="pct"/>
            <w:tcBorders>
              <w:top w:val="single" w:sz="7" w:space="0" w:color="000000"/>
              <w:left w:val="single" w:sz="7" w:space="0" w:color="000000"/>
              <w:bottom w:val="single" w:sz="7" w:space="0" w:color="000000"/>
              <w:right w:val="single" w:sz="7" w:space="0" w:color="000000"/>
            </w:tcBorders>
          </w:tcPr>
          <w:p w14:paraId="2168461A" w14:textId="77777777" w:rsidR="006D16AC" w:rsidRPr="009008E3" w:rsidRDefault="006D16AC" w:rsidP="00500A35">
            <w:pPr>
              <w:spacing w:line="360" w:lineRule="auto"/>
              <w:jc w:val="center"/>
              <w:rPr>
                <w:rFonts w:ascii="Arial" w:eastAsia="Arial" w:hAnsi="Arial" w:cs="Arial"/>
                <w:color w:val="auto"/>
              </w:rPr>
            </w:pPr>
            <w:r w:rsidRPr="009008E3">
              <w:rPr>
                <w:rFonts w:ascii="Arial" w:eastAsia="Arial" w:hAnsi="Arial" w:cs="Arial"/>
                <w:color w:val="auto"/>
              </w:rPr>
              <w:t>0</w:t>
            </w:r>
          </w:p>
        </w:tc>
      </w:tr>
    </w:tbl>
    <w:p w14:paraId="5BA9EB7C" w14:textId="2BF9FA29" w:rsidR="006D16AC" w:rsidRDefault="006D16AC" w:rsidP="006D16AC">
      <w:pPr>
        <w:spacing w:before="6" w:line="360" w:lineRule="auto"/>
        <w:jc w:val="both"/>
        <w:rPr>
          <w:rFonts w:ascii="Arial" w:eastAsia="Arial" w:hAnsi="Arial" w:cs="Arial"/>
          <w:color w:val="auto"/>
          <w:sz w:val="20"/>
        </w:rPr>
      </w:pPr>
      <w:r w:rsidRPr="007449F7">
        <w:rPr>
          <w:rFonts w:ascii="Arial" w:eastAsia="Arial" w:hAnsi="Arial" w:cs="Arial"/>
          <w:b/>
          <w:color w:val="auto"/>
          <w:sz w:val="20"/>
        </w:rPr>
        <w:t>Fuen</w:t>
      </w:r>
      <w:r w:rsidRPr="007449F7">
        <w:rPr>
          <w:rFonts w:ascii="Arial" w:eastAsia="Arial" w:hAnsi="Arial" w:cs="Arial"/>
          <w:b/>
          <w:color w:val="auto"/>
          <w:spacing w:val="1"/>
          <w:sz w:val="20"/>
        </w:rPr>
        <w:t>t</w:t>
      </w:r>
      <w:r w:rsidRPr="007449F7">
        <w:rPr>
          <w:rFonts w:ascii="Arial" w:eastAsia="Arial" w:hAnsi="Arial" w:cs="Arial"/>
          <w:b/>
          <w:color w:val="auto"/>
          <w:sz w:val="20"/>
        </w:rPr>
        <w:t>e</w:t>
      </w:r>
      <w:r w:rsidRPr="007449F7">
        <w:rPr>
          <w:rFonts w:ascii="Arial" w:eastAsia="Arial" w:hAnsi="Arial" w:cs="Arial"/>
          <w:b/>
          <w:color w:val="auto"/>
          <w:spacing w:val="1"/>
          <w:sz w:val="20"/>
        </w:rPr>
        <w:t>:</w:t>
      </w:r>
      <w:r w:rsidR="00CA19E2">
        <w:rPr>
          <w:rFonts w:ascii="Arial" w:eastAsia="Arial" w:hAnsi="Arial" w:cs="Arial"/>
          <w:b/>
          <w:color w:val="auto"/>
          <w:spacing w:val="1"/>
          <w:sz w:val="20"/>
        </w:rPr>
        <w:t xml:space="preserve"> </w:t>
      </w:r>
      <w:r w:rsidRPr="007449F7">
        <w:rPr>
          <w:rFonts w:ascii="Arial" w:eastAsia="Arial" w:hAnsi="Arial" w:cs="Arial"/>
          <w:color w:val="auto"/>
          <w:spacing w:val="1"/>
          <w:sz w:val="20"/>
        </w:rPr>
        <w:t>(</w:t>
      </w:r>
      <w:r w:rsidRPr="007449F7">
        <w:rPr>
          <w:rFonts w:ascii="Arial" w:eastAsia="Arial" w:hAnsi="Arial" w:cs="Arial"/>
          <w:color w:val="auto"/>
          <w:spacing w:val="-1"/>
          <w:sz w:val="20"/>
        </w:rPr>
        <w:t>S</w:t>
      </w:r>
      <w:r w:rsidRPr="007449F7">
        <w:rPr>
          <w:rFonts w:ascii="Arial" w:eastAsia="Arial" w:hAnsi="Arial" w:cs="Arial"/>
          <w:color w:val="auto"/>
          <w:sz w:val="20"/>
        </w:rPr>
        <w:t>a</w:t>
      </w:r>
      <w:r w:rsidRPr="007449F7">
        <w:rPr>
          <w:rFonts w:ascii="Arial" w:eastAsia="Arial" w:hAnsi="Arial" w:cs="Arial"/>
          <w:color w:val="auto"/>
          <w:spacing w:val="-1"/>
          <w:sz w:val="20"/>
        </w:rPr>
        <w:t>n</w:t>
      </w:r>
      <w:r w:rsidRPr="007449F7">
        <w:rPr>
          <w:rFonts w:ascii="Arial" w:eastAsia="Arial" w:hAnsi="Arial" w:cs="Arial"/>
          <w:color w:val="auto"/>
          <w:spacing w:val="1"/>
          <w:sz w:val="20"/>
        </w:rPr>
        <w:t>c</w:t>
      </w:r>
      <w:r w:rsidRPr="007449F7">
        <w:rPr>
          <w:rFonts w:ascii="Arial" w:eastAsia="Arial" w:hAnsi="Arial" w:cs="Arial"/>
          <w:color w:val="auto"/>
          <w:sz w:val="20"/>
        </w:rPr>
        <w:t>h</w:t>
      </w:r>
      <w:r w:rsidRPr="007449F7">
        <w:rPr>
          <w:rFonts w:ascii="Arial" w:eastAsia="Arial" w:hAnsi="Arial" w:cs="Arial"/>
          <w:color w:val="auto"/>
          <w:spacing w:val="-1"/>
          <w:sz w:val="20"/>
        </w:rPr>
        <w:t>o</w:t>
      </w:r>
      <w:r w:rsidRPr="007449F7">
        <w:rPr>
          <w:rFonts w:ascii="Arial" w:eastAsia="Arial" w:hAnsi="Arial" w:cs="Arial"/>
          <w:color w:val="auto"/>
          <w:sz w:val="20"/>
        </w:rPr>
        <w:t>,</w:t>
      </w:r>
      <w:r w:rsidRPr="007449F7">
        <w:rPr>
          <w:rFonts w:ascii="Arial" w:eastAsia="Arial" w:hAnsi="Arial" w:cs="Arial"/>
          <w:color w:val="auto"/>
          <w:spacing w:val="-13"/>
          <w:sz w:val="20"/>
        </w:rPr>
        <w:t xml:space="preserve"> </w:t>
      </w:r>
      <w:r w:rsidRPr="007449F7">
        <w:rPr>
          <w:rFonts w:ascii="Arial" w:eastAsia="Arial" w:hAnsi="Arial" w:cs="Arial"/>
          <w:color w:val="auto"/>
          <w:spacing w:val="1"/>
          <w:sz w:val="20"/>
        </w:rPr>
        <w:t>J</w:t>
      </w:r>
      <w:r w:rsidRPr="007449F7">
        <w:rPr>
          <w:rFonts w:ascii="Arial" w:eastAsia="Arial" w:hAnsi="Arial" w:cs="Arial"/>
          <w:color w:val="auto"/>
          <w:sz w:val="20"/>
        </w:rPr>
        <w:t>.</w:t>
      </w:r>
      <w:r w:rsidRPr="007449F7">
        <w:rPr>
          <w:rFonts w:ascii="Arial" w:eastAsia="Arial" w:hAnsi="Arial" w:cs="Arial"/>
          <w:color w:val="auto"/>
          <w:spacing w:val="-2"/>
          <w:sz w:val="20"/>
        </w:rPr>
        <w:t xml:space="preserve"> </w:t>
      </w:r>
      <w:r w:rsidRPr="007449F7">
        <w:rPr>
          <w:rFonts w:ascii="Arial" w:eastAsia="Arial" w:hAnsi="Arial" w:cs="Arial"/>
          <w:color w:val="auto"/>
          <w:spacing w:val="1"/>
          <w:sz w:val="20"/>
        </w:rPr>
        <w:t>B</w:t>
      </w:r>
      <w:r w:rsidRPr="007449F7">
        <w:rPr>
          <w:rFonts w:ascii="Arial" w:eastAsia="Arial" w:hAnsi="Arial" w:cs="Arial"/>
          <w:color w:val="auto"/>
          <w:sz w:val="20"/>
        </w:rPr>
        <w:t>ot</w:t>
      </w:r>
      <w:r w:rsidRPr="007449F7">
        <w:rPr>
          <w:rFonts w:ascii="Arial" w:eastAsia="Arial" w:hAnsi="Arial" w:cs="Arial"/>
          <w:color w:val="auto"/>
          <w:spacing w:val="-1"/>
          <w:sz w:val="20"/>
        </w:rPr>
        <w:t>a</w:t>
      </w:r>
      <w:r w:rsidRPr="007449F7">
        <w:rPr>
          <w:rFonts w:ascii="Arial" w:eastAsia="Arial" w:hAnsi="Arial" w:cs="Arial"/>
          <w:color w:val="auto"/>
          <w:sz w:val="20"/>
        </w:rPr>
        <w:t>,</w:t>
      </w:r>
      <w:r w:rsidRPr="007449F7">
        <w:rPr>
          <w:rFonts w:ascii="Arial" w:eastAsia="Arial" w:hAnsi="Arial" w:cs="Arial"/>
          <w:color w:val="auto"/>
          <w:spacing w:val="-3"/>
          <w:sz w:val="20"/>
        </w:rPr>
        <w:t xml:space="preserve"> </w:t>
      </w:r>
      <w:r w:rsidRPr="007449F7">
        <w:rPr>
          <w:rFonts w:ascii="Arial" w:eastAsia="Arial" w:hAnsi="Arial" w:cs="Arial"/>
          <w:color w:val="auto"/>
          <w:spacing w:val="1"/>
          <w:sz w:val="20"/>
        </w:rPr>
        <w:t>E</w:t>
      </w:r>
      <w:r w:rsidRPr="007449F7">
        <w:rPr>
          <w:rFonts w:ascii="Arial" w:eastAsia="Arial" w:hAnsi="Arial" w:cs="Arial"/>
          <w:color w:val="auto"/>
          <w:sz w:val="20"/>
        </w:rPr>
        <w:t>.</w:t>
      </w:r>
      <w:r w:rsidRPr="007449F7">
        <w:rPr>
          <w:rFonts w:ascii="Arial" w:eastAsia="Arial" w:hAnsi="Arial" w:cs="Arial"/>
          <w:color w:val="auto"/>
          <w:spacing w:val="-2"/>
          <w:sz w:val="20"/>
        </w:rPr>
        <w:t xml:space="preserve"> </w:t>
      </w:r>
      <w:r w:rsidRPr="007449F7">
        <w:rPr>
          <w:rFonts w:ascii="Arial" w:eastAsia="Arial" w:hAnsi="Arial" w:cs="Arial"/>
          <w:color w:val="auto"/>
          <w:spacing w:val="-1"/>
          <w:sz w:val="20"/>
        </w:rPr>
        <w:t>d</w:t>
      </w:r>
      <w:r w:rsidRPr="007449F7">
        <w:rPr>
          <w:rFonts w:ascii="Arial" w:eastAsia="Arial" w:hAnsi="Arial" w:cs="Arial"/>
          <w:color w:val="auto"/>
          <w:sz w:val="20"/>
        </w:rPr>
        <w:t>e</w:t>
      </w:r>
      <w:r w:rsidRPr="007449F7">
        <w:rPr>
          <w:rFonts w:ascii="Arial" w:eastAsia="Arial" w:hAnsi="Arial" w:cs="Arial"/>
          <w:color w:val="auto"/>
          <w:spacing w:val="-2"/>
          <w:sz w:val="20"/>
        </w:rPr>
        <w:t xml:space="preserve"> </w:t>
      </w:r>
      <w:r w:rsidRPr="007449F7">
        <w:rPr>
          <w:rFonts w:ascii="Arial" w:eastAsia="Arial" w:hAnsi="Arial" w:cs="Arial"/>
          <w:color w:val="auto"/>
          <w:spacing w:val="2"/>
          <w:sz w:val="20"/>
        </w:rPr>
        <w:t>C</w:t>
      </w:r>
      <w:r w:rsidRPr="007449F7">
        <w:rPr>
          <w:rFonts w:ascii="Arial" w:eastAsia="Arial" w:hAnsi="Arial" w:cs="Arial"/>
          <w:color w:val="auto"/>
          <w:sz w:val="20"/>
        </w:rPr>
        <w:t>a</w:t>
      </w:r>
      <w:r w:rsidRPr="007449F7">
        <w:rPr>
          <w:rFonts w:ascii="Arial" w:eastAsia="Arial" w:hAnsi="Arial" w:cs="Arial"/>
          <w:color w:val="auto"/>
          <w:spacing w:val="1"/>
          <w:sz w:val="20"/>
        </w:rPr>
        <w:t>s</w:t>
      </w:r>
      <w:r w:rsidRPr="007449F7">
        <w:rPr>
          <w:rFonts w:ascii="Arial" w:eastAsia="Arial" w:hAnsi="Arial" w:cs="Arial"/>
          <w:color w:val="auto"/>
          <w:sz w:val="20"/>
        </w:rPr>
        <w:t>tro,</w:t>
      </w:r>
      <w:r w:rsidRPr="007449F7">
        <w:rPr>
          <w:rFonts w:ascii="Arial" w:eastAsia="Arial" w:hAnsi="Arial" w:cs="Arial"/>
          <w:color w:val="auto"/>
          <w:spacing w:val="-7"/>
          <w:sz w:val="20"/>
        </w:rPr>
        <w:t xml:space="preserve"> </w:t>
      </w:r>
      <w:r w:rsidRPr="007449F7">
        <w:rPr>
          <w:rFonts w:ascii="Arial" w:eastAsia="Arial" w:hAnsi="Arial" w:cs="Arial"/>
          <w:color w:val="auto"/>
          <w:sz w:val="20"/>
        </w:rPr>
        <w:t>.</w:t>
      </w:r>
      <w:r w:rsidRPr="007449F7">
        <w:rPr>
          <w:rFonts w:ascii="Arial" w:eastAsia="Arial" w:hAnsi="Arial" w:cs="Arial"/>
          <w:color w:val="auto"/>
          <w:spacing w:val="1"/>
          <w:sz w:val="20"/>
        </w:rPr>
        <w:t>J</w:t>
      </w:r>
      <w:r w:rsidRPr="007449F7">
        <w:rPr>
          <w:rFonts w:ascii="Arial" w:eastAsia="Arial" w:hAnsi="Arial" w:cs="Arial"/>
          <w:color w:val="auto"/>
          <w:sz w:val="20"/>
        </w:rPr>
        <w:t>.</w:t>
      </w:r>
      <w:r w:rsidR="00B014F1">
        <w:rPr>
          <w:rFonts w:ascii="Arial" w:eastAsia="Arial" w:hAnsi="Arial" w:cs="Arial"/>
          <w:color w:val="auto"/>
          <w:sz w:val="20"/>
        </w:rPr>
        <w:t xml:space="preserve"> </w:t>
      </w:r>
      <w:r w:rsidRPr="007449F7">
        <w:rPr>
          <w:rFonts w:ascii="Arial" w:eastAsia="Arial" w:hAnsi="Arial" w:cs="Arial"/>
          <w:color w:val="auto"/>
          <w:spacing w:val="-3"/>
          <w:sz w:val="20"/>
        </w:rPr>
        <w:t>2</w:t>
      </w:r>
      <w:r w:rsidRPr="007449F7">
        <w:rPr>
          <w:rFonts w:ascii="Arial" w:eastAsia="Arial" w:hAnsi="Arial" w:cs="Arial"/>
          <w:color w:val="auto"/>
          <w:spacing w:val="2"/>
          <w:sz w:val="20"/>
        </w:rPr>
        <w:t>0</w:t>
      </w:r>
      <w:r w:rsidRPr="007449F7">
        <w:rPr>
          <w:rFonts w:ascii="Arial" w:eastAsia="Arial" w:hAnsi="Arial" w:cs="Arial"/>
          <w:color w:val="auto"/>
          <w:sz w:val="20"/>
        </w:rPr>
        <w:t>0</w:t>
      </w:r>
      <w:r w:rsidRPr="007449F7">
        <w:rPr>
          <w:rFonts w:ascii="Arial" w:eastAsia="Arial" w:hAnsi="Arial" w:cs="Arial"/>
          <w:color w:val="auto"/>
          <w:spacing w:val="-1"/>
          <w:sz w:val="20"/>
        </w:rPr>
        <w:t>2</w:t>
      </w:r>
      <w:r w:rsidRPr="007449F7">
        <w:rPr>
          <w:rFonts w:ascii="Arial" w:eastAsia="Arial" w:hAnsi="Arial" w:cs="Arial"/>
          <w:color w:val="auto"/>
          <w:spacing w:val="1"/>
          <w:sz w:val="20"/>
        </w:rPr>
        <w:t>)</w:t>
      </w:r>
      <w:r w:rsidRPr="007449F7">
        <w:rPr>
          <w:rFonts w:ascii="Arial" w:eastAsia="Arial" w:hAnsi="Arial" w:cs="Arial"/>
          <w:color w:val="auto"/>
          <w:sz w:val="20"/>
        </w:rPr>
        <w:t>.</w:t>
      </w:r>
    </w:p>
    <w:p w14:paraId="46994D2C" w14:textId="77777777" w:rsidR="005D2D8B" w:rsidRPr="007449F7" w:rsidRDefault="005D2D8B" w:rsidP="006D16AC">
      <w:pPr>
        <w:spacing w:before="6" w:line="360" w:lineRule="auto"/>
        <w:jc w:val="both"/>
        <w:rPr>
          <w:rFonts w:ascii="Arial" w:eastAsia="Arial" w:hAnsi="Arial" w:cs="Arial"/>
          <w:color w:val="auto"/>
          <w:sz w:val="20"/>
        </w:rPr>
      </w:pPr>
    </w:p>
    <w:p w14:paraId="62D8AC7A" w14:textId="77777777" w:rsidR="006D16AC" w:rsidRPr="009008E3" w:rsidRDefault="006D16AC" w:rsidP="00D64431">
      <w:pPr>
        <w:pStyle w:val="Prrafodelista"/>
        <w:numPr>
          <w:ilvl w:val="2"/>
          <w:numId w:val="15"/>
        </w:numPr>
        <w:spacing w:line="360" w:lineRule="auto"/>
        <w:ind w:left="993" w:hanging="993"/>
        <w:jc w:val="both"/>
        <w:rPr>
          <w:rFonts w:ascii="Arial" w:eastAsia="Arial" w:hAnsi="Arial" w:cs="Arial"/>
          <w:b/>
          <w:sz w:val="24"/>
        </w:rPr>
      </w:pPr>
      <w:r w:rsidRPr="009008E3">
        <w:rPr>
          <w:rFonts w:ascii="Arial" w:eastAsia="Arial" w:hAnsi="Arial" w:cs="Arial"/>
          <w:b/>
          <w:sz w:val="24"/>
        </w:rPr>
        <w:t>E</w:t>
      </w:r>
      <w:r w:rsidRPr="009008E3">
        <w:rPr>
          <w:rFonts w:ascii="Arial" w:eastAsia="Arial" w:hAnsi="Arial" w:cs="Arial"/>
          <w:b/>
          <w:spacing w:val="-4"/>
          <w:sz w:val="24"/>
        </w:rPr>
        <w:t>v</w:t>
      </w:r>
      <w:r w:rsidRPr="009008E3">
        <w:rPr>
          <w:rFonts w:ascii="Arial" w:eastAsia="Arial" w:hAnsi="Arial" w:cs="Arial"/>
          <w:b/>
          <w:spacing w:val="1"/>
          <w:sz w:val="24"/>
        </w:rPr>
        <w:t>a</w:t>
      </w:r>
      <w:r w:rsidRPr="009008E3">
        <w:rPr>
          <w:rFonts w:ascii="Arial" w:eastAsia="Arial" w:hAnsi="Arial" w:cs="Arial"/>
          <w:b/>
          <w:sz w:val="24"/>
        </w:rPr>
        <w:t>lu</w:t>
      </w:r>
      <w:r w:rsidRPr="009008E3">
        <w:rPr>
          <w:rFonts w:ascii="Arial" w:eastAsia="Arial" w:hAnsi="Arial" w:cs="Arial"/>
          <w:b/>
          <w:spacing w:val="1"/>
          <w:sz w:val="24"/>
        </w:rPr>
        <w:t>ac</w:t>
      </w:r>
      <w:r w:rsidRPr="009008E3">
        <w:rPr>
          <w:rFonts w:ascii="Arial" w:eastAsia="Arial" w:hAnsi="Arial" w:cs="Arial"/>
          <w:b/>
          <w:sz w:val="24"/>
        </w:rPr>
        <w:t>ión S</w:t>
      </w:r>
      <w:r w:rsidRPr="009008E3">
        <w:rPr>
          <w:rFonts w:ascii="Arial" w:eastAsia="Arial" w:hAnsi="Arial" w:cs="Arial"/>
          <w:b/>
          <w:spacing w:val="1"/>
          <w:sz w:val="24"/>
        </w:rPr>
        <w:t>e</w:t>
      </w:r>
      <w:r w:rsidRPr="009008E3">
        <w:rPr>
          <w:rFonts w:ascii="Arial" w:eastAsia="Arial" w:hAnsi="Arial" w:cs="Arial"/>
          <w:b/>
          <w:spacing w:val="-3"/>
          <w:sz w:val="24"/>
        </w:rPr>
        <w:t>n</w:t>
      </w:r>
      <w:r w:rsidRPr="009008E3">
        <w:rPr>
          <w:rFonts w:ascii="Arial" w:eastAsia="Arial" w:hAnsi="Arial" w:cs="Arial"/>
          <w:b/>
          <w:spacing w:val="1"/>
          <w:sz w:val="24"/>
        </w:rPr>
        <w:t>s</w:t>
      </w:r>
      <w:r w:rsidRPr="009008E3">
        <w:rPr>
          <w:rFonts w:ascii="Arial" w:eastAsia="Arial" w:hAnsi="Arial" w:cs="Arial"/>
          <w:b/>
          <w:sz w:val="24"/>
        </w:rPr>
        <w:t>ori</w:t>
      </w:r>
      <w:r w:rsidRPr="009008E3">
        <w:rPr>
          <w:rFonts w:ascii="Arial" w:eastAsia="Arial" w:hAnsi="Arial" w:cs="Arial"/>
          <w:b/>
          <w:spacing w:val="1"/>
          <w:sz w:val="24"/>
        </w:rPr>
        <w:t>a</w:t>
      </w:r>
      <w:r w:rsidRPr="009008E3">
        <w:rPr>
          <w:rFonts w:ascii="Arial" w:eastAsia="Arial" w:hAnsi="Arial" w:cs="Arial"/>
          <w:b/>
          <w:sz w:val="24"/>
        </w:rPr>
        <w:t>l</w:t>
      </w:r>
    </w:p>
    <w:p w14:paraId="5BB8D2D4" w14:textId="46A742BD" w:rsidR="00F1312D" w:rsidRPr="00F1312D" w:rsidRDefault="00F1312D" w:rsidP="00F1312D">
      <w:pPr>
        <w:spacing w:line="360" w:lineRule="auto"/>
        <w:jc w:val="both"/>
        <w:rPr>
          <w:rFonts w:ascii="Arial" w:hAnsi="Arial" w:cs="Arial"/>
        </w:rPr>
      </w:pPr>
      <w:r w:rsidRPr="00F1312D">
        <w:rPr>
          <w:rFonts w:ascii="Arial" w:hAnsi="Arial" w:cs="Arial"/>
        </w:rPr>
        <w:t>La evaluación sensorial es el de la caracterización y análisis de aceptación o rechazo de un alimento por parte del catador o consumidor, de acuerdo a las sensaciones experimentadas desde el mismo momento que lo observa y después que lo consume. Es necesario tener en cuenta que esas percepciones dependen del individuo, del espacio y del tiempo principalmente. (Hernández, E. 2005)</w:t>
      </w:r>
      <w:r>
        <w:rPr>
          <w:rFonts w:ascii="Arial" w:hAnsi="Arial" w:cs="Arial"/>
        </w:rPr>
        <w:t>.</w:t>
      </w:r>
    </w:p>
    <w:p w14:paraId="7CAE8F5F" w14:textId="77777777" w:rsidR="006D16AC" w:rsidRPr="009008E3" w:rsidRDefault="006D16AC" w:rsidP="006D16AC">
      <w:pPr>
        <w:pStyle w:val="Prrafodelista"/>
        <w:spacing w:line="360" w:lineRule="auto"/>
        <w:ind w:right="5712"/>
        <w:jc w:val="both"/>
        <w:rPr>
          <w:rFonts w:ascii="Arial" w:eastAsia="Arial" w:hAnsi="Arial" w:cs="Arial"/>
          <w:b/>
          <w:sz w:val="24"/>
          <w:lang w:val="es-EC"/>
        </w:rPr>
      </w:pPr>
    </w:p>
    <w:p w14:paraId="4D108F75" w14:textId="6D6988B2" w:rsidR="006D16AC" w:rsidRDefault="006D16AC" w:rsidP="006D16AC">
      <w:pPr>
        <w:spacing w:line="360" w:lineRule="auto"/>
        <w:ind w:right="79"/>
        <w:jc w:val="both"/>
        <w:rPr>
          <w:rFonts w:ascii="Arial" w:eastAsia="Arial" w:hAnsi="Arial" w:cs="Arial"/>
          <w:color w:val="auto"/>
        </w:rPr>
      </w:pPr>
      <w:r w:rsidRPr="009008E3">
        <w:rPr>
          <w:rFonts w:ascii="Arial" w:eastAsia="Arial" w:hAnsi="Arial" w:cs="Arial"/>
          <w:color w:val="auto"/>
        </w:rPr>
        <w:t>El</w:t>
      </w:r>
      <w:r w:rsidRPr="009008E3">
        <w:rPr>
          <w:rFonts w:ascii="Arial" w:eastAsia="Arial" w:hAnsi="Arial" w:cs="Arial"/>
          <w:color w:val="auto"/>
          <w:spacing w:val="3"/>
        </w:rPr>
        <w:t xml:space="preserve"> </w:t>
      </w:r>
      <w:r w:rsidRPr="009008E3">
        <w:rPr>
          <w:rFonts w:ascii="Arial" w:eastAsia="Arial" w:hAnsi="Arial" w:cs="Arial"/>
          <w:color w:val="auto"/>
        </w:rPr>
        <w:t>sist</w:t>
      </w:r>
      <w:r w:rsidRPr="009008E3">
        <w:rPr>
          <w:rFonts w:ascii="Arial" w:eastAsia="Arial" w:hAnsi="Arial" w:cs="Arial"/>
          <w:color w:val="auto"/>
          <w:spacing w:val="-1"/>
        </w:rPr>
        <w:t>e</w:t>
      </w:r>
      <w:r w:rsidRPr="009008E3">
        <w:rPr>
          <w:rFonts w:ascii="Arial" w:eastAsia="Arial" w:hAnsi="Arial" w:cs="Arial"/>
          <w:color w:val="auto"/>
          <w:spacing w:val="1"/>
        </w:rPr>
        <w:t>m</w:t>
      </w:r>
      <w:r w:rsidRPr="009008E3">
        <w:rPr>
          <w:rFonts w:ascii="Arial" w:eastAsia="Arial" w:hAnsi="Arial" w:cs="Arial"/>
          <w:color w:val="auto"/>
        </w:rPr>
        <w:t>a</w:t>
      </w:r>
      <w:r w:rsidRPr="009008E3">
        <w:rPr>
          <w:rFonts w:ascii="Arial" w:eastAsia="Arial" w:hAnsi="Arial" w:cs="Arial"/>
          <w:color w:val="auto"/>
          <w:spacing w:val="4"/>
        </w:rPr>
        <w:t xml:space="preserve"> </w:t>
      </w:r>
      <w:r w:rsidRPr="009008E3">
        <w:rPr>
          <w:rFonts w:ascii="Arial" w:eastAsia="Arial" w:hAnsi="Arial" w:cs="Arial"/>
          <w:color w:val="auto"/>
          <w:spacing w:val="-2"/>
        </w:rPr>
        <w:t>s</w:t>
      </w:r>
      <w:r w:rsidRPr="009008E3">
        <w:rPr>
          <w:rFonts w:ascii="Arial" w:eastAsia="Arial" w:hAnsi="Arial" w:cs="Arial"/>
          <w:color w:val="auto"/>
          <w:spacing w:val="1"/>
        </w:rPr>
        <w:t>en</w:t>
      </w:r>
      <w:r w:rsidRPr="009008E3">
        <w:rPr>
          <w:rFonts w:ascii="Arial" w:eastAsia="Arial" w:hAnsi="Arial" w:cs="Arial"/>
          <w:color w:val="auto"/>
        </w:rPr>
        <w:t>siti</w:t>
      </w:r>
      <w:r w:rsidRPr="009008E3">
        <w:rPr>
          <w:rFonts w:ascii="Arial" w:eastAsia="Arial" w:hAnsi="Arial" w:cs="Arial"/>
          <w:color w:val="auto"/>
          <w:spacing w:val="-3"/>
        </w:rPr>
        <w:t>v</w:t>
      </w:r>
      <w:r w:rsidRPr="009008E3">
        <w:rPr>
          <w:rFonts w:ascii="Arial" w:eastAsia="Arial" w:hAnsi="Arial" w:cs="Arial"/>
          <w:color w:val="auto"/>
        </w:rPr>
        <w:t>o</w:t>
      </w:r>
      <w:r w:rsidRPr="009008E3">
        <w:rPr>
          <w:rFonts w:ascii="Arial" w:eastAsia="Arial" w:hAnsi="Arial" w:cs="Arial"/>
          <w:color w:val="auto"/>
          <w:spacing w:val="2"/>
        </w:rPr>
        <w:t xml:space="preserve"> </w:t>
      </w:r>
      <w:r w:rsidRPr="009008E3">
        <w:rPr>
          <w:rFonts w:ascii="Arial" w:eastAsia="Arial" w:hAnsi="Arial" w:cs="Arial"/>
          <w:color w:val="auto"/>
          <w:spacing w:val="1"/>
        </w:rPr>
        <w:t>de</w:t>
      </w:r>
      <w:r w:rsidRPr="009008E3">
        <w:rPr>
          <w:rFonts w:ascii="Arial" w:eastAsia="Arial" w:hAnsi="Arial" w:cs="Arial"/>
          <w:color w:val="auto"/>
        </w:rPr>
        <w:t>l</w:t>
      </w:r>
      <w:r w:rsidRPr="009008E3">
        <w:rPr>
          <w:rFonts w:ascii="Arial" w:eastAsia="Arial" w:hAnsi="Arial" w:cs="Arial"/>
          <w:color w:val="auto"/>
          <w:spacing w:val="3"/>
        </w:rPr>
        <w:t xml:space="preserve"> </w:t>
      </w:r>
      <w:r w:rsidRPr="009008E3">
        <w:rPr>
          <w:rFonts w:ascii="Arial" w:eastAsia="Arial" w:hAnsi="Arial" w:cs="Arial"/>
          <w:color w:val="auto"/>
        </w:rPr>
        <w:t>s</w:t>
      </w:r>
      <w:r w:rsidRPr="009008E3">
        <w:rPr>
          <w:rFonts w:ascii="Arial" w:eastAsia="Arial" w:hAnsi="Arial" w:cs="Arial"/>
          <w:color w:val="auto"/>
          <w:spacing w:val="1"/>
        </w:rPr>
        <w:t>e</w:t>
      </w:r>
      <w:r w:rsidRPr="009008E3">
        <w:rPr>
          <w:rFonts w:ascii="Arial" w:eastAsia="Arial" w:hAnsi="Arial" w:cs="Arial"/>
          <w:color w:val="auto"/>
        </w:rPr>
        <w:t xml:space="preserve">r </w:t>
      </w:r>
      <w:r w:rsidRPr="009008E3">
        <w:rPr>
          <w:rFonts w:ascii="Arial" w:eastAsia="Arial" w:hAnsi="Arial" w:cs="Arial"/>
          <w:color w:val="auto"/>
          <w:spacing w:val="1"/>
        </w:rPr>
        <w:t>h</w:t>
      </w:r>
      <w:r w:rsidRPr="009008E3">
        <w:rPr>
          <w:rFonts w:ascii="Arial" w:eastAsia="Arial" w:hAnsi="Arial" w:cs="Arial"/>
          <w:color w:val="auto"/>
          <w:spacing w:val="-1"/>
        </w:rPr>
        <w:t>u</w:t>
      </w:r>
      <w:r w:rsidRPr="009008E3">
        <w:rPr>
          <w:rFonts w:ascii="Arial" w:eastAsia="Arial" w:hAnsi="Arial" w:cs="Arial"/>
          <w:color w:val="auto"/>
          <w:spacing w:val="1"/>
        </w:rPr>
        <w:t>m</w:t>
      </w:r>
      <w:r w:rsidRPr="009008E3">
        <w:rPr>
          <w:rFonts w:ascii="Arial" w:eastAsia="Arial" w:hAnsi="Arial" w:cs="Arial"/>
          <w:color w:val="auto"/>
          <w:spacing w:val="-1"/>
        </w:rPr>
        <w:t>a</w:t>
      </w:r>
      <w:r w:rsidRPr="009008E3">
        <w:rPr>
          <w:rFonts w:ascii="Arial" w:eastAsia="Arial" w:hAnsi="Arial" w:cs="Arial"/>
          <w:color w:val="auto"/>
          <w:spacing w:val="1"/>
        </w:rPr>
        <w:t>n</w:t>
      </w:r>
      <w:r w:rsidRPr="009008E3">
        <w:rPr>
          <w:rFonts w:ascii="Arial" w:eastAsia="Arial" w:hAnsi="Arial" w:cs="Arial"/>
          <w:color w:val="auto"/>
        </w:rPr>
        <w:t>o</w:t>
      </w:r>
      <w:r w:rsidRPr="009008E3">
        <w:rPr>
          <w:rFonts w:ascii="Arial" w:eastAsia="Arial" w:hAnsi="Arial" w:cs="Arial"/>
          <w:color w:val="auto"/>
          <w:spacing w:val="2"/>
        </w:rPr>
        <w:t xml:space="preserve"> </w:t>
      </w:r>
      <w:r w:rsidRPr="009008E3">
        <w:rPr>
          <w:rFonts w:ascii="Arial" w:eastAsia="Arial" w:hAnsi="Arial" w:cs="Arial"/>
          <w:color w:val="auto"/>
          <w:spacing w:val="1"/>
        </w:rPr>
        <w:t>e</w:t>
      </w:r>
      <w:r w:rsidRPr="009008E3">
        <w:rPr>
          <w:rFonts w:ascii="Arial" w:eastAsia="Arial" w:hAnsi="Arial" w:cs="Arial"/>
          <w:color w:val="auto"/>
        </w:rPr>
        <w:t>s</w:t>
      </w:r>
      <w:r w:rsidRPr="009008E3">
        <w:rPr>
          <w:rFonts w:ascii="Arial" w:eastAsia="Arial" w:hAnsi="Arial" w:cs="Arial"/>
          <w:color w:val="auto"/>
          <w:spacing w:val="1"/>
        </w:rPr>
        <w:t xml:space="preserve"> </w:t>
      </w:r>
      <w:r w:rsidRPr="009008E3">
        <w:rPr>
          <w:rFonts w:ascii="Arial" w:eastAsia="Arial" w:hAnsi="Arial" w:cs="Arial"/>
          <w:color w:val="auto"/>
          <w:spacing w:val="-1"/>
        </w:rPr>
        <w:t>u</w:t>
      </w:r>
      <w:r w:rsidRPr="009008E3">
        <w:rPr>
          <w:rFonts w:ascii="Arial" w:eastAsia="Arial" w:hAnsi="Arial" w:cs="Arial"/>
          <w:color w:val="auto"/>
          <w:spacing w:val="1"/>
        </w:rPr>
        <w:t>n</w:t>
      </w:r>
      <w:r w:rsidRPr="009008E3">
        <w:rPr>
          <w:rFonts w:ascii="Arial" w:eastAsia="Arial" w:hAnsi="Arial" w:cs="Arial"/>
          <w:color w:val="auto"/>
        </w:rPr>
        <w:t>a</w:t>
      </w:r>
      <w:r w:rsidRPr="009008E3">
        <w:rPr>
          <w:rFonts w:ascii="Arial" w:eastAsia="Arial" w:hAnsi="Arial" w:cs="Arial"/>
          <w:color w:val="auto"/>
          <w:spacing w:val="4"/>
        </w:rPr>
        <w:t xml:space="preserve"> </w:t>
      </w:r>
      <w:r w:rsidRPr="009008E3">
        <w:rPr>
          <w:rFonts w:ascii="Arial" w:eastAsia="Arial" w:hAnsi="Arial" w:cs="Arial"/>
          <w:color w:val="auto"/>
          <w:spacing w:val="-1"/>
        </w:rPr>
        <w:t>g</w:t>
      </w:r>
      <w:r w:rsidRPr="009008E3">
        <w:rPr>
          <w:rFonts w:ascii="Arial" w:eastAsia="Arial" w:hAnsi="Arial" w:cs="Arial"/>
          <w:color w:val="auto"/>
        </w:rPr>
        <w:t>ran</w:t>
      </w:r>
      <w:r w:rsidRPr="009008E3">
        <w:rPr>
          <w:rFonts w:ascii="Arial" w:eastAsia="Arial" w:hAnsi="Arial" w:cs="Arial"/>
          <w:color w:val="auto"/>
          <w:spacing w:val="2"/>
        </w:rPr>
        <w:t xml:space="preserve"> </w:t>
      </w:r>
      <w:r w:rsidRPr="009008E3">
        <w:rPr>
          <w:rFonts w:ascii="Arial" w:eastAsia="Arial" w:hAnsi="Arial" w:cs="Arial"/>
          <w:color w:val="auto"/>
          <w:spacing w:val="1"/>
        </w:rPr>
        <w:t>he</w:t>
      </w:r>
      <w:r w:rsidRPr="009008E3">
        <w:rPr>
          <w:rFonts w:ascii="Arial" w:eastAsia="Arial" w:hAnsi="Arial" w:cs="Arial"/>
          <w:color w:val="auto"/>
        </w:rPr>
        <w:t>r</w:t>
      </w:r>
      <w:r w:rsidRPr="009008E3">
        <w:rPr>
          <w:rFonts w:ascii="Arial" w:eastAsia="Arial" w:hAnsi="Arial" w:cs="Arial"/>
          <w:color w:val="auto"/>
          <w:spacing w:val="-1"/>
        </w:rPr>
        <w:t>ra</w:t>
      </w:r>
      <w:r w:rsidRPr="009008E3">
        <w:rPr>
          <w:rFonts w:ascii="Arial" w:eastAsia="Arial" w:hAnsi="Arial" w:cs="Arial"/>
          <w:color w:val="auto"/>
          <w:spacing w:val="1"/>
        </w:rPr>
        <w:t>m</w:t>
      </w:r>
      <w:r w:rsidRPr="009008E3">
        <w:rPr>
          <w:rFonts w:ascii="Arial" w:eastAsia="Arial" w:hAnsi="Arial" w:cs="Arial"/>
          <w:color w:val="auto"/>
        </w:rPr>
        <w:t>ie</w:t>
      </w:r>
      <w:r w:rsidRPr="009008E3">
        <w:rPr>
          <w:rFonts w:ascii="Arial" w:eastAsia="Arial" w:hAnsi="Arial" w:cs="Arial"/>
          <w:color w:val="auto"/>
          <w:spacing w:val="-1"/>
        </w:rPr>
        <w:t>n</w:t>
      </w:r>
      <w:r w:rsidRPr="009008E3">
        <w:rPr>
          <w:rFonts w:ascii="Arial" w:eastAsia="Arial" w:hAnsi="Arial" w:cs="Arial"/>
          <w:color w:val="auto"/>
        </w:rPr>
        <w:t>ta</w:t>
      </w:r>
      <w:r w:rsidRPr="009008E3">
        <w:rPr>
          <w:rFonts w:ascii="Arial" w:eastAsia="Arial" w:hAnsi="Arial" w:cs="Arial"/>
          <w:color w:val="auto"/>
          <w:spacing w:val="2"/>
        </w:rPr>
        <w:t xml:space="preserve"> </w:t>
      </w:r>
      <w:r w:rsidRPr="009008E3">
        <w:rPr>
          <w:rFonts w:ascii="Arial" w:eastAsia="Arial" w:hAnsi="Arial" w:cs="Arial"/>
          <w:color w:val="auto"/>
          <w:spacing w:val="1"/>
        </w:rPr>
        <w:t>pa</w:t>
      </w:r>
      <w:r w:rsidRPr="009008E3">
        <w:rPr>
          <w:rFonts w:ascii="Arial" w:eastAsia="Arial" w:hAnsi="Arial" w:cs="Arial"/>
          <w:color w:val="auto"/>
        </w:rPr>
        <w:t>ra</w:t>
      </w:r>
      <w:r w:rsidRPr="009008E3">
        <w:rPr>
          <w:rFonts w:ascii="Arial" w:eastAsia="Arial" w:hAnsi="Arial" w:cs="Arial"/>
          <w:color w:val="auto"/>
          <w:spacing w:val="1"/>
        </w:rPr>
        <w:t xml:space="preserve"> e</w:t>
      </w:r>
      <w:r w:rsidRPr="009008E3">
        <w:rPr>
          <w:rFonts w:ascii="Arial" w:eastAsia="Arial" w:hAnsi="Arial" w:cs="Arial"/>
          <w:color w:val="auto"/>
        </w:rPr>
        <w:t>l c</w:t>
      </w:r>
      <w:r w:rsidRPr="009008E3">
        <w:rPr>
          <w:rFonts w:ascii="Arial" w:eastAsia="Arial" w:hAnsi="Arial" w:cs="Arial"/>
          <w:color w:val="auto"/>
          <w:spacing w:val="1"/>
        </w:rPr>
        <w:t>on</w:t>
      </w:r>
      <w:r w:rsidRPr="009008E3">
        <w:rPr>
          <w:rFonts w:ascii="Arial" w:eastAsia="Arial" w:hAnsi="Arial" w:cs="Arial"/>
          <w:color w:val="auto"/>
        </w:rPr>
        <w:t>trol</w:t>
      </w:r>
      <w:r w:rsidRPr="009008E3">
        <w:rPr>
          <w:rFonts w:ascii="Arial" w:eastAsia="Arial" w:hAnsi="Arial" w:cs="Arial"/>
          <w:color w:val="auto"/>
          <w:spacing w:val="3"/>
        </w:rPr>
        <w:t xml:space="preserve">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3"/>
        </w:rPr>
        <w:t xml:space="preserve"> </w:t>
      </w:r>
      <w:r w:rsidRPr="009008E3">
        <w:rPr>
          <w:rFonts w:ascii="Arial" w:eastAsia="Arial" w:hAnsi="Arial" w:cs="Arial"/>
          <w:color w:val="auto"/>
        </w:rPr>
        <w:t>c</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1"/>
        </w:rPr>
        <w:t>id</w:t>
      </w:r>
      <w:r w:rsidRPr="009008E3">
        <w:rPr>
          <w:rFonts w:ascii="Arial" w:eastAsia="Arial" w:hAnsi="Arial" w:cs="Arial"/>
          <w:color w:val="auto"/>
          <w:spacing w:val="1"/>
        </w:rPr>
        <w:t>a</w:t>
      </w:r>
      <w:r w:rsidRPr="009008E3">
        <w:rPr>
          <w:rFonts w:ascii="Arial" w:eastAsia="Arial" w:hAnsi="Arial" w:cs="Arial"/>
          <w:color w:val="auto"/>
        </w:rPr>
        <w:t>d</w:t>
      </w:r>
      <w:r w:rsidRPr="009008E3">
        <w:rPr>
          <w:rFonts w:ascii="Arial" w:eastAsia="Arial" w:hAnsi="Arial" w:cs="Arial"/>
          <w:color w:val="auto"/>
          <w:spacing w:val="1"/>
        </w:rPr>
        <w:t xml:space="preserve"> d</w:t>
      </w:r>
      <w:r w:rsidRPr="009008E3">
        <w:rPr>
          <w:rFonts w:ascii="Arial" w:eastAsia="Arial" w:hAnsi="Arial" w:cs="Arial"/>
          <w:color w:val="auto"/>
        </w:rPr>
        <w:t>e</w:t>
      </w:r>
      <w:r w:rsidRPr="009008E3">
        <w:rPr>
          <w:rFonts w:ascii="Arial" w:eastAsia="Arial" w:hAnsi="Arial" w:cs="Arial"/>
          <w:color w:val="auto"/>
          <w:spacing w:val="3"/>
        </w:rPr>
        <w:t xml:space="preserve"> </w:t>
      </w:r>
      <w:r w:rsidRPr="009008E3">
        <w:rPr>
          <w:rFonts w:ascii="Arial" w:eastAsia="Arial" w:hAnsi="Arial" w:cs="Arial"/>
          <w:color w:val="auto"/>
          <w:spacing w:val="-3"/>
        </w:rPr>
        <w:t>l</w:t>
      </w:r>
      <w:r w:rsidRPr="009008E3">
        <w:rPr>
          <w:rFonts w:ascii="Arial" w:eastAsia="Arial" w:hAnsi="Arial" w:cs="Arial"/>
          <w:color w:val="auto"/>
          <w:spacing w:val="1"/>
        </w:rPr>
        <w:t>o</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spacing w:val="1"/>
        </w:rPr>
        <w:t>p</w:t>
      </w:r>
      <w:r w:rsidRPr="009008E3">
        <w:rPr>
          <w:rFonts w:ascii="Arial" w:eastAsia="Arial" w:hAnsi="Arial" w:cs="Arial"/>
          <w:color w:val="auto"/>
        </w:rPr>
        <w:t>ro</w:t>
      </w:r>
      <w:r w:rsidRPr="009008E3">
        <w:rPr>
          <w:rFonts w:ascii="Arial" w:eastAsia="Arial" w:hAnsi="Arial" w:cs="Arial"/>
          <w:color w:val="auto"/>
          <w:spacing w:val="-1"/>
        </w:rPr>
        <w:t>d</w:t>
      </w:r>
      <w:r w:rsidRPr="009008E3">
        <w:rPr>
          <w:rFonts w:ascii="Arial" w:eastAsia="Arial" w:hAnsi="Arial" w:cs="Arial"/>
          <w:color w:val="auto"/>
          <w:spacing w:val="1"/>
        </w:rPr>
        <w:t>u</w:t>
      </w:r>
      <w:r w:rsidRPr="009008E3">
        <w:rPr>
          <w:rFonts w:ascii="Arial" w:eastAsia="Arial" w:hAnsi="Arial" w:cs="Arial"/>
          <w:color w:val="auto"/>
        </w:rPr>
        <w:t>ct</w:t>
      </w:r>
      <w:r w:rsidRPr="009008E3">
        <w:rPr>
          <w:rFonts w:ascii="Arial" w:eastAsia="Arial" w:hAnsi="Arial" w:cs="Arial"/>
          <w:color w:val="auto"/>
          <w:spacing w:val="1"/>
        </w:rPr>
        <w:t>o</w:t>
      </w:r>
      <w:r w:rsidRPr="009008E3">
        <w:rPr>
          <w:rFonts w:ascii="Arial" w:eastAsia="Arial" w:hAnsi="Arial" w:cs="Arial"/>
          <w:color w:val="auto"/>
        </w:rPr>
        <w:t xml:space="preserve">s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1"/>
        </w:rPr>
        <w:t xml:space="preserve"> d</w:t>
      </w:r>
      <w:r w:rsidRPr="009008E3">
        <w:rPr>
          <w:rFonts w:ascii="Arial" w:eastAsia="Arial" w:hAnsi="Arial" w:cs="Arial"/>
          <w:color w:val="auto"/>
        </w:rPr>
        <w:t>i</w:t>
      </w:r>
      <w:r w:rsidRPr="009008E3">
        <w:rPr>
          <w:rFonts w:ascii="Arial" w:eastAsia="Arial" w:hAnsi="Arial" w:cs="Arial"/>
          <w:color w:val="auto"/>
          <w:spacing w:val="-3"/>
        </w:rPr>
        <w:t>v</w:t>
      </w:r>
      <w:r w:rsidRPr="009008E3">
        <w:rPr>
          <w:rFonts w:ascii="Arial" w:eastAsia="Arial" w:hAnsi="Arial" w:cs="Arial"/>
          <w:color w:val="auto"/>
          <w:spacing w:val="1"/>
        </w:rPr>
        <w:t>e</w:t>
      </w:r>
      <w:r w:rsidRPr="009008E3">
        <w:rPr>
          <w:rFonts w:ascii="Arial" w:eastAsia="Arial" w:hAnsi="Arial" w:cs="Arial"/>
          <w:color w:val="auto"/>
        </w:rPr>
        <w:t>rsas</w:t>
      </w:r>
      <w:r w:rsidRPr="009008E3">
        <w:rPr>
          <w:rFonts w:ascii="Arial" w:eastAsia="Arial" w:hAnsi="Arial" w:cs="Arial"/>
          <w:color w:val="auto"/>
          <w:spacing w:val="3"/>
        </w:rPr>
        <w:t xml:space="preserve"> </w:t>
      </w:r>
      <w:r w:rsidRPr="009008E3">
        <w:rPr>
          <w:rFonts w:ascii="Arial" w:eastAsia="Arial" w:hAnsi="Arial" w:cs="Arial"/>
          <w:color w:val="auto"/>
        </w:rPr>
        <w:t>in</w:t>
      </w:r>
      <w:r w:rsidRPr="009008E3">
        <w:rPr>
          <w:rFonts w:ascii="Arial" w:eastAsia="Arial" w:hAnsi="Arial" w:cs="Arial"/>
          <w:color w:val="auto"/>
          <w:spacing w:val="1"/>
        </w:rPr>
        <w:t>du</w:t>
      </w:r>
      <w:r w:rsidRPr="009008E3">
        <w:rPr>
          <w:rFonts w:ascii="Arial" w:eastAsia="Arial" w:hAnsi="Arial" w:cs="Arial"/>
          <w:color w:val="auto"/>
          <w:spacing w:val="-2"/>
        </w:rPr>
        <w:t>s</w:t>
      </w:r>
      <w:r w:rsidRPr="009008E3">
        <w:rPr>
          <w:rFonts w:ascii="Arial" w:eastAsia="Arial" w:hAnsi="Arial" w:cs="Arial"/>
          <w:color w:val="auto"/>
        </w:rPr>
        <w:t>trias.</w:t>
      </w:r>
      <w:r w:rsidRPr="009008E3">
        <w:rPr>
          <w:rFonts w:ascii="Arial" w:eastAsia="Arial" w:hAnsi="Arial" w:cs="Arial"/>
          <w:color w:val="auto"/>
          <w:spacing w:val="3"/>
        </w:rPr>
        <w:t xml:space="preserve"> </w:t>
      </w:r>
      <w:r w:rsidRPr="009008E3">
        <w:rPr>
          <w:rFonts w:ascii="Arial" w:eastAsia="Arial" w:hAnsi="Arial" w:cs="Arial"/>
          <w:color w:val="auto"/>
          <w:spacing w:val="-2"/>
        </w:rPr>
        <w:t>E</w:t>
      </w:r>
      <w:r w:rsidRPr="009008E3">
        <w:rPr>
          <w:rFonts w:ascii="Arial" w:eastAsia="Arial" w:hAnsi="Arial" w:cs="Arial"/>
          <w:color w:val="auto"/>
        </w:rPr>
        <w:t>n</w:t>
      </w:r>
      <w:r w:rsidRPr="009008E3">
        <w:rPr>
          <w:rFonts w:ascii="Arial" w:eastAsia="Arial" w:hAnsi="Arial" w:cs="Arial"/>
          <w:color w:val="auto"/>
          <w:spacing w:val="3"/>
        </w:rPr>
        <w:t xml:space="preserve"> </w:t>
      </w:r>
      <w:r w:rsidRPr="009008E3">
        <w:rPr>
          <w:rFonts w:ascii="Arial" w:eastAsia="Arial" w:hAnsi="Arial" w:cs="Arial"/>
          <w:color w:val="auto"/>
        </w:rPr>
        <w:t>la</w:t>
      </w:r>
      <w:r w:rsidRPr="009008E3">
        <w:rPr>
          <w:rFonts w:ascii="Arial" w:eastAsia="Arial" w:hAnsi="Arial" w:cs="Arial"/>
          <w:color w:val="auto"/>
          <w:spacing w:val="3"/>
        </w:rPr>
        <w:t xml:space="preserve"> </w:t>
      </w:r>
      <w:r w:rsidRPr="009008E3">
        <w:rPr>
          <w:rFonts w:ascii="Arial" w:eastAsia="Arial" w:hAnsi="Arial" w:cs="Arial"/>
          <w:color w:val="auto"/>
          <w:spacing w:val="-3"/>
        </w:rPr>
        <w:t>i</w:t>
      </w:r>
      <w:r w:rsidRPr="009008E3">
        <w:rPr>
          <w:rFonts w:ascii="Arial" w:eastAsia="Arial" w:hAnsi="Arial" w:cs="Arial"/>
          <w:color w:val="auto"/>
          <w:spacing w:val="1"/>
        </w:rPr>
        <w:t>ndu</w:t>
      </w:r>
      <w:r w:rsidRPr="009008E3">
        <w:rPr>
          <w:rFonts w:ascii="Arial" w:eastAsia="Arial" w:hAnsi="Arial" w:cs="Arial"/>
          <w:color w:val="auto"/>
        </w:rPr>
        <w:t>str</w:t>
      </w:r>
      <w:r w:rsidRPr="009008E3">
        <w:rPr>
          <w:rFonts w:ascii="Arial" w:eastAsia="Arial" w:hAnsi="Arial" w:cs="Arial"/>
          <w:color w:val="auto"/>
          <w:spacing w:val="-1"/>
        </w:rPr>
        <w:t>i</w:t>
      </w:r>
      <w:r w:rsidRPr="009008E3">
        <w:rPr>
          <w:rFonts w:ascii="Arial" w:eastAsia="Arial" w:hAnsi="Arial" w:cs="Arial"/>
          <w:color w:val="auto"/>
        </w:rPr>
        <w:t xml:space="preserve">a </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1"/>
        </w:rPr>
        <w:t>i</w:t>
      </w:r>
      <w:r w:rsidRPr="009008E3">
        <w:rPr>
          <w:rFonts w:ascii="Arial" w:eastAsia="Arial" w:hAnsi="Arial" w:cs="Arial"/>
          <w:color w:val="auto"/>
          <w:spacing w:val="1"/>
        </w:rPr>
        <w:t>me</w:t>
      </w:r>
      <w:r w:rsidRPr="009008E3">
        <w:rPr>
          <w:rFonts w:ascii="Arial" w:eastAsia="Arial" w:hAnsi="Arial" w:cs="Arial"/>
          <w:color w:val="auto"/>
          <w:spacing w:val="-1"/>
        </w:rPr>
        <w:t>n</w:t>
      </w:r>
      <w:r w:rsidRPr="009008E3">
        <w:rPr>
          <w:rFonts w:ascii="Arial" w:eastAsia="Arial" w:hAnsi="Arial" w:cs="Arial"/>
          <w:color w:val="auto"/>
        </w:rPr>
        <w:t>t</w:t>
      </w:r>
      <w:r w:rsidRPr="009008E3">
        <w:rPr>
          <w:rFonts w:ascii="Arial" w:eastAsia="Arial" w:hAnsi="Arial" w:cs="Arial"/>
          <w:color w:val="auto"/>
          <w:spacing w:val="1"/>
        </w:rPr>
        <w:t>a</w:t>
      </w:r>
      <w:r w:rsidRPr="009008E3">
        <w:rPr>
          <w:rFonts w:ascii="Arial" w:eastAsia="Arial" w:hAnsi="Arial" w:cs="Arial"/>
          <w:color w:val="auto"/>
        </w:rPr>
        <w:t>r</w:t>
      </w:r>
      <w:r w:rsidRPr="009008E3">
        <w:rPr>
          <w:rFonts w:ascii="Arial" w:eastAsia="Arial" w:hAnsi="Arial" w:cs="Arial"/>
          <w:color w:val="auto"/>
          <w:spacing w:val="-1"/>
        </w:rPr>
        <w:t>i</w:t>
      </w:r>
      <w:r w:rsidRPr="009008E3">
        <w:rPr>
          <w:rFonts w:ascii="Arial" w:eastAsia="Arial" w:hAnsi="Arial" w:cs="Arial"/>
          <w:color w:val="auto"/>
        </w:rPr>
        <w:t>a</w:t>
      </w:r>
      <w:r w:rsidRPr="009008E3">
        <w:rPr>
          <w:rFonts w:ascii="Arial" w:eastAsia="Arial" w:hAnsi="Arial" w:cs="Arial"/>
          <w:color w:val="auto"/>
          <w:spacing w:val="42"/>
        </w:rPr>
        <w:t xml:space="preserve"> </w:t>
      </w:r>
      <w:r w:rsidRPr="009008E3">
        <w:rPr>
          <w:rFonts w:ascii="Arial" w:eastAsia="Arial" w:hAnsi="Arial" w:cs="Arial"/>
          <w:color w:val="auto"/>
        </w:rPr>
        <w:t>la</w:t>
      </w:r>
      <w:r w:rsidRPr="009008E3">
        <w:rPr>
          <w:rFonts w:ascii="Arial" w:eastAsia="Arial" w:hAnsi="Arial" w:cs="Arial"/>
          <w:color w:val="auto"/>
          <w:spacing w:val="41"/>
        </w:rPr>
        <w:t xml:space="preserve"> </w:t>
      </w:r>
      <w:r w:rsidRPr="009008E3">
        <w:rPr>
          <w:rFonts w:ascii="Arial" w:eastAsia="Arial" w:hAnsi="Arial" w:cs="Arial"/>
          <w:color w:val="auto"/>
          <w:spacing w:val="-2"/>
        </w:rPr>
        <w:t>v</w:t>
      </w:r>
      <w:r w:rsidRPr="009008E3">
        <w:rPr>
          <w:rFonts w:ascii="Arial" w:eastAsia="Arial" w:hAnsi="Arial" w:cs="Arial"/>
          <w:color w:val="auto"/>
        </w:rPr>
        <w:t>ist</w:t>
      </w:r>
      <w:r w:rsidRPr="009008E3">
        <w:rPr>
          <w:rFonts w:ascii="Arial" w:eastAsia="Arial" w:hAnsi="Arial" w:cs="Arial"/>
          <w:color w:val="auto"/>
          <w:spacing w:val="1"/>
        </w:rPr>
        <w:t>a</w:t>
      </w:r>
      <w:r w:rsidRPr="009008E3">
        <w:rPr>
          <w:rFonts w:ascii="Arial" w:eastAsia="Arial" w:hAnsi="Arial" w:cs="Arial"/>
          <w:color w:val="auto"/>
        </w:rPr>
        <w:t>,</w:t>
      </w:r>
      <w:r w:rsidRPr="009008E3">
        <w:rPr>
          <w:rFonts w:ascii="Arial" w:eastAsia="Arial" w:hAnsi="Arial" w:cs="Arial"/>
          <w:color w:val="auto"/>
          <w:spacing w:val="41"/>
        </w:rPr>
        <w:t xml:space="preserve"> </w:t>
      </w:r>
      <w:r w:rsidRPr="009008E3">
        <w:rPr>
          <w:rFonts w:ascii="Arial" w:eastAsia="Arial" w:hAnsi="Arial" w:cs="Arial"/>
          <w:color w:val="auto"/>
          <w:spacing w:val="1"/>
        </w:rPr>
        <w:t>e</w:t>
      </w:r>
      <w:r w:rsidRPr="009008E3">
        <w:rPr>
          <w:rFonts w:ascii="Arial" w:eastAsia="Arial" w:hAnsi="Arial" w:cs="Arial"/>
          <w:color w:val="auto"/>
        </w:rPr>
        <w:t>l</w:t>
      </w:r>
      <w:r w:rsidRPr="009008E3">
        <w:rPr>
          <w:rFonts w:ascii="Arial" w:eastAsia="Arial" w:hAnsi="Arial" w:cs="Arial"/>
          <w:color w:val="auto"/>
          <w:spacing w:val="38"/>
        </w:rPr>
        <w:t xml:space="preserve"> </w:t>
      </w:r>
      <w:r w:rsidRPr="009008E3">
        <w:rPr>
          <w:rFonts w:ascii="Arial" w:eastAsia="Arial" w:hAnsi="Arial" w:cs="Arial"/>
          <w:color w:val="auto"/>
          <w:spacing w:val="1"/>
        </w:rPr>
        <w:t>o</w:t>
      </w:r>
      <w:r w:rsidRPr="009008E3">
        <w:rPr>
          <w:rFonts w:ascii="Arial" w:eastAsia="Arial" w:hAnsi="Arial" w:cs="Arial"/>
          <w:color w:val="auto"/>
        </w:rPr>
        <w:t>lf</w:t>
      </w:r>
      <w:r w:rsidRPr="009008E3">
        <w:rPr>
          <w:rFonts w:ascii="Arial" w:eastAsia="Arial" w:hAnsi="Arial" w:cs="Arial"/>
          <w:color w:val="auto"/>
          <w:spacing w:val="1"/>
        </w:rPr>
        <w:t>a</w:t>
      </w:r>
      <w:r w:rsidRPr="009008E3">
        <w:rPr>
          <w:rFonts w:ascii="Arial" w:eastAsia="Arial" w:hAnsi="Arial" w:cs="Arial"/>
          <w:color w:val="auto"/>
        </w:rPr>
        <w:t>t</w:t>
      </w:r>
      <w:r w:rsidRPr="009008E3">
        <w:rPr>
          <w:rFonts w:ascii="Arial" w:eastAsia="Arial" w:hAnsi="Arial" w:cs="Arial"/>
          <w:color w:val="auto"/>
          <w:spacing w:val="-1"/>
        </w:rPr>
        <w:t>o</w:t>
      </w:r>
      <w:r w:rsidRPr="009008E3">
        <w:rPr>
          <w:rFonts w:ascii="Arial" w:eastAsia="Arial" w:hAnsi="Arial" w:cs="Arial"/>
          <w:color w:val="auto"/>
        </w:rPr>
        <w:t>,</w:t>
      </w:r>
      <w:r w:rsidRPr="009008E3">
        <w:rPr>
          <w:rFonts w:ascii="Arial" w:eastAsia="Arial" w:hAnsi="Arial" w:cs="Arial"/>
          <w:color w:val="auto"/>
          <w:spacing w:val="41"/>
        </w:rPr>
        <w:t xml:space="preserve"> </w:t>
      </w:r>
      <w:r w:rsidRPr="009008E3">
        <w:rPr>
          <w:rFonts w:ascii="Arial" w:eastAsia="Arial" w:hAnsi="Arial" w:cs="Arial"/>
          <w:color w:val="auto"/>
          <w:spacing w:val="1"/>
        </w:rPr>
        <w:t>e</w:t>
      </w:r>
      <w:r w:rsidRPr="009008E3">
        <w:rPr>
          <w:rFonts w:ascii="Arial" w:eastAsia="Arial" w:hAnsi="Arial" w:cs="Arial"/>
          <w:color w:val="auto"/>
        </w:rPr>
        <w:t>l</w:t>
      </w:r>
      <w:r w:rsidRPr="009008E3">
        <w:rPr>
          <w:rFonts w:ascii="Arial" w:eastAsia="Arial" w:hAnsi="Arial" w:cs="Arial"/>
          <w:color w:val="auto"/>
          <w:spacing w:val="40"/>
        </w:rPr>
        <w:t xml:space="preserve"> </w:t>
      </w:r>
      <w:r w:rsidRPr="009008E3">
        <w:rPr>
          <w:rFonts w:ascii="Arial" w:eastAsia="Arial" w:hAnsi="Arial" w:cs="Arial"/>
          <w:color w:val="auto"/>
          <w:spacing w:val="-1"/>
        </w:rPr>
        <w:t>g</w:t>
      </w:r>
      <w:r w:rsidRPr="009008E3">
        <w:rPr>
          <w:rFonts w:ascii="Arial" w:eastAsia="Arial" w:hAnsi="Arial" w:cs="Arial"/>
          <w:color w:val="auto"/>
          <w:spacing w:val="1"/>
        </w:rPr>
        <w:t>u</w:t>
      </w:r>
      <w:r w:rsidRPr="009008E3">
        <w:rPr>
          <w:rFonts w:ascii="Arial" w:eastAsia="Arial" w:hAnsi="Arial" w:cs="Arial"/>
          <w:color w:val="auto"/>
        </w:rPr>
        <w:t>sto</w:t>
      </w:r>
      <w:r w:rsidRPr="009008E3">
        <w:rPr>
          <w:rFonts w:ascii="Arial" w:eastAsia="Arial" w:hAnsi="Arial" w:cs="Arial"/>
          <w:color w:val="auto"/>
          <w:spacing w:val="40"/>
        </w:rPr>
        <w:t xml:space="preserve"> </w:t>
      </w:r>
      <w:r w:rsidRPr="009008E3">
        <w:rPr>
          <w:rFonts w:ascii="Arial" w:eastAsia="Arial" w:hAnsi="Arial" w:cs="Arial"/>
          <w:color w:val="auto"/>
        </w:rPr>
        <w:t>y</w:t>
      </w:r>
      <w:r w:rsidRPr="009008E3">
        <w:rPr>
          <w:rFonts w:ascii="Arial" w:eastAsia="Arial" w:hAnsi="Arial" w:cs="Arial"/>
          <w:color w:val="auto"/>
          <w:spacing w:val="38"/>
        </w:rPr>
        <w:t xml:space="preserve"> </w:t>
      </w:r>
      <w:r w:rsidRPr="009008E3">
        <w:rPr>
          <w:rFonts w:ascii="Arial" w:eastAsia="Arial" w:hAnsi="Arial" w:cs="Arial"/>
          <w:color w:val="auto"/>
          <w:spacing w:val="1"/>
        </w:rPr>
        <w:t>e</w:t>
      </w:r>
      <w:r w:rsidRPr="009008E3">
        <w:rPr>
          <w:rFonts w:ascii="Arial" w:eastAsia="Arial" w:hAnsi="Arial" w:cs="Arial"/>
          <w:color w:val="auto"/>
        </w:rPr>
        <w:t>l</w:t>
      </w:r>
      <w:r w:rsidRPr="009008E3">
        <w:rPr>
          <w:rFonts w:ascii="Arial" w:eastAsia="Arial" w:hAnsi="Arial" w:cs="Arial"/>
          <w:color w:val="auto"/>
          <w:spacing w:val="40"/>
        </w:rPr>
        <w:t xml:space="preserve"> </w:t>
      </w:r>
      <w:r w:rsidRPr="009008E3">
        <w:rPr>
          <w:rFonts w:ascii="Arial" w:eastAsia="Arial" w:hAnsi="Arial" w:cs="Arial"/>
          <w:color w:val="auto"/>
          <w:spacing w:val="1"/>
        </w:rPr>
        <w:t>o</w:t>
      </w:r>
      <w:r w:rsidRPr="009008E3">
        <w:rPr>
          <w:rFonts w:ascii="Arial" w:eastAsia="Arial" w:hAnsi="Arial" w:cs="Arial"/>
          <w:color w:val="auto"/>
          <w:spacing w:val="-2"/>
        </w:rPr>
        <w:t>í</w:t>
      </w:r>
      <w:r w:rsidRPr="009008E3">
        <w:rPr>
          <w:rFonts w:ascii="Arial" w:eastAsia="Arial" w:hAnsi="Arial" w:cs="Arial"/>
          <w:color w:val="auto"/>
          <w:spacing w:val="1"/>
        </w:rPr>
        <w:t>d</w:t>
      </w:r>
      <w:r w:rsidRPr="009008E3">
        <w:rPr>
          <w:rFonts w:ascii="Arial" w:eastAsia="Arial" w:hAnsi="Arial" w:cs="Arial"/>
          <w:color w:val="auto"/>
        </w:rPr>
        <w:t>o</w:t>
      </w:r>
      <w:r w:rsidRPr="009008E3">
        <w:rPr>
          <w:rFonts w:ascii="Arial" w:eastAsia="Arial" w:hAnsi="Arial" w:cs="Arial"/>
          <w:color w:val="auto"/>
          <w:spacing w:val="42"/>
        </w:rPr>
        <w:t xml:space="preserve"> </w:t>
      </w:r>
      <w:r w:rsidRPr="009008E3">
        <w:rPr>
          <w:rFonts w:ascii="Arial" w:eastAsia="Arial" w:hAnsi="Arial" w:cs="Arial"/>
          <w:color w:val="auto"/>
        </w:rPr>
        <w:t>s</w:t>
      </w:r>
      <w:r w:rsidRPr="009008E3">
        <w:rPr>
          <w:rFonts w:ascii="Arial" w:eastAsia="Arial" w:hAnsi="Arial" w:cs="Arial"/>
          <w:color w:val="auto"/>
          <w:spacing w:val="1"/>
        </w:rPr>
        <w:t>o</w:t>
      </w:r>
      <w:r w:rsidRPr="009008E3">
        <w:rPr>
          <w:rFonts w:ascii="Arial" w:eastAsia="Arial" w:hAnsi="Arial" w:cs="Arial"/>
          <w:color w:val="auto"/>
        </w:rPr>
        <w:t>n</w:t>
      </w:r>
      <w:r w:rsidRPr="009008E3">
        <w:rPr>
          <w:rFonts w:ascii="Arial" w:eastAsia="Arial" w:hAnsi="Arial" w:cs="Arial"/>
          <w:color w:val="auto"/>
          <w:spacing w:val="39"/>
        </w:rPr>
        <w:t xml:space="preserve"> </w:t>
      </w:r>
      <w:r w:rsidRPr="009008E3">
        <w:rPr>
          <w:rFonts w:ascii="Arial" w:eastAsia="Arial" w:hAnsi="Arial" w:cs="Arial"/>
          <w:color w:val="auto"/>
          <w:spacing w:val="1"/>
        </w:rPr>
        <w:t>e</w:t>
      </w:r>
      <w:r w:rsidRPr="009008E3">
        <w:rPr>
          <w:rFonts w:ascii="Arial" w:eastAsia="Arial" w:hAnsi="Arial" w:cs="Arial"/>
          <w:color w:val="auto"/>
        </w:rPr>
        <w:t>l</w:t>
      </w:r>
      <w:r w:rsidRPr="009008E3">
        <w:rPr>
          <w:rFonts w:ascii="Arial" w:eastAsia="Arial" w:hAnsi="Arial" w:cs="Arial"/>
          <w:color w:val="auto"/>
          <w:spacing w:val="-2"/>
        </w:rPr>
        <w:t>e</w:t>
      </w:r>
      <w:r w:rsidRPr="009008E3">
        <w:rPr>
          <w:rFonts w:ascii="Arial" w:eastAsia="Arial" w:hAnsi="Arial" w:cs="Arial"/>
          <w:color w:val="auto"/>
          <w:spacing w:val="1"/>
        </w:rPr>
        <w:t>me</w:t>
      </w:r>
      <w:r w:rsidRPr="009008E3">
        <w:rPr>
          <w:rFonts w:ascii="Arial" w:eastAsia="Arial" w:hAnsi="Arial" w:cs="Arial"/>
          <w:color w:val="auto"/>
          <w:spacing w:val="-1"/>
        </w:rPr>
        <w:t>n</w:t>
      </w:r>
      <w:r w:rsidRPr="009008E3">
        <w:rPr>
          <w:rFonts w:ascii="Arial" w:eastAsia="Arial" w:hAnsi="Arial" w:cs="Arial"/>
          <w:color w:val="auto"/>
        </w:rPr>
        <w:t>t</w:t>
      </w:r>
      <w:r w:rsidRPr="009008E3">
        <w:rPr>
          <w:rFonts w:ascii="Arial" w:eastAsia="Arial" w:hAnsi="Arial" w:cs="Arial"/>
          <w:color w:val="auto"/>
          <w:spacing w:val="1"/>
        </w:rPr>
        <w:t>o</w:t>
      </w:r>
      <w:r w:rsidRPr="009008E3">
        <w:rPr>
          <w:rFonts w:ascii="Arial" w:eastAsia="Arial" w:hAnsi="Arial" w:cs="Arial"/>
          <w:color w:val="auto"/>
        </w:rPr>
        <w:t>s</w:t>
      </w:r>
      <w:r w:rsidRPr="009008E3">
        <w:rPr>
          <w:rFonts w:ascii="Arial" w:eastAsia="Arial" w:hAnsi="Arial" w:cs="Arial"/>
          <w:color w:val="auto"/>
          <w:spacing w:val="41"/>
        </w:rPr>
        <w:t xml:space="preserve"> </w:t>
      </w:r>
      <w:r w:rsidRPr="009008E3">
        <w:rPr>
          <w:rFonts w:ascii="Arial" w:eastAsia="Arial" w:hAnsi="Arial" w:cs="Arial"/>
          <w:color w:val="auto"/>
          <w:spacing w:val="-3"/>
        </w:rPr>
        <w:t>i</w:t>
      </w:r>
      <w:r w:rsidRPr="009008E3">
        <w:rPr>
          <w:rFonts w:ascii="Arial" w:eastAsia="Arial" w:hAnsi="Arial" w:cs="Arial"/>
          <w:color w:val="auto"/>
          <w:spacing w:val="1"/>
        </w:rPr>
        <w:t>dó</w:t>
      </w:r>
      <w:r w:rsidRPr="009008E3">
        <w:rPr>
          <w:rFonts w:ascii="Arial" w:eastAsia="Arial" w:hAnsi="Arial" w:cs="Arial"/>
          <w:color w:val="auto"/>
          <w:spacing w:val="-1"/>
        </w:rPr>
        <w:t>n</w:t>
      </w:r>
      <w:r w:rsidRPr="009008E3">
        <w:rPr>
          <w:rFonts w:ascii="Arial" w:eastAsia="Arial" w:hAnsi="Arial" w:cs="Arial"/>
          <w:color w:val="auto"/>
          <w:spacing w:val="1"/>
        </w:rPr>
        <w:t>eo</w:t>
      </w:r>
      <w:r w:rsidRPr="009008E3">
        <w:rPr>
          <w:rFonts w:ascii="Arial" w:eastAsia="Arial" w:hAnsi="Arial" w:cs="Arial"/>
          <w:color w:val="auto"/>
        </w:rPr>
        <w:t xml:space="preserve">s </w:t>
      </w:r>
      <w:r w:rsidRPr="009008E3">
        <w:rPr>
          <w:rFonts w:ascii="Arial" w:eastAsia="Arial" w:hAnsi="Arial" w:cs="Arial"/>
          <w:color w:val="auto"/>
          <w:spacing w:val="1"/>
        </w:rPr>
        <w:t>pa</w:t>
      </w:r>
      <w:r w:rsidRPr="009008E3">
        <w:rPr>
          <w:rFonts w:ascii="Arial" w:eastAsia="Arial" w:hAnsi="Arial" w:cs="Arial"/>
          <w:color w:val="auto"/>
        </w:rPr>
        <w:t>ra</w:t>
      </w:r>
      <w:r w:rsidRPr="009008E3">
        <w:rPr>
          <w:rFonts w:ascii="Arial" w:eastAsia="Arial" w:hAnsi="Arial" w:cs="Arial"/>
          <w:color w:val="auto"/>
          <w:spacing w:val="2"/>
        </w:rPr>
        <w:t xml:space="preserve"> </w:t>
      </w:r>
      <w:r w:rsidRPr="009008E3">
        <w:rPr>
          <w:rFonts w:ascii="Arial" w:eastAsia="Arial" w:hAnsi="Arial" w:cs="Arial"/>
          <w:color w:val="auto"/>
          <w:spacing w:val="-1"/>
        </w:rPr>
        <w:t>d</w:t>
      </w:r>
      <w:r w:rsidRPr="009008E3">
        <w:rPr>
          <w:rFonts w:ascii="Arial" w:eastAsia="Arial" w:hAnsi="Arial" w:cs="Arial"/>
          <w:color w:val="auto"/>
          <w:spacing w:val="1"/>
        </w:rPr>
        <w:t>e</w:t>
      </w:r>
      <w:r w:rsidRPr="009008E3">
        <w:rPr>
          <w:rFonts w:ascii="Arial" w:eastAsia="Arial" w:hAnsi="Arial" w:cs="Arial"/>
          <w:color w:val="auto"/>
        </w:rPr>
        <w:t>t</w:t>
      </w:r>
      <w:r w:rsidRPr="009008E3">
        <w:rPr>
          <w:rFonts w:ascii="Arial" w:eastAsia="Arial" w:hAnsi="Arial" w:cs="Arial"/>
          <w:color w:val="auto"/>
          <w:spacing w:val="1"/>
        </w:rPr>
        <w:t>e</w:t>
      </w:r>
      <w:r w:rsidRPr="009008E3">
        <w:rPr>
          <w:rFonts w:ascii="Arial" w:eastAsia="Arial" w:hAnsi="Arial" w:cs="Arial"/>
          <w:color w:val="auto"/>
          <w:spacing w:val="-3"/>
        </w:rPr>
        <w:t>r</w:t>
      </w:r>
      <w:r w:rsidRPr="009008E3">
        <w:rPr>
          <w:rFonts w:ascii="Arial" w:eastAsia="Arial" w:hAnsi="Arial" w:cs="Arial"/>
          <w:color w:val="auto"/>
          <w:spacing w:val="1"/>
        </w:rPr>
        <w:t>m</w:t>
      </w:r>
      <w:r w:rsidRPr="009008E3">
        <w:rPr>
          <w:rFonts w:ascii="Arial" w:eastAsia="Arial" w:hAnsi="Arial" w:cs="Arial"/>
          <w:color w:val="auto"/>
        </w:rPr>
        <w:t>in</w:t>
      </w:r>
      <w:r w:rsidRPr="009008E3">
        <w:rPr>
          <w:rFonts w:ascii="Arial" w:eastAsia="Arial" w:hAnsi="Arial" w:cs="Arial"/>
          <w:color w:val="auto"/>
          <w:spacing w:val="1"/>
        </w:rPr>
        <w:t>a</w:t>
      </w:r>
      <w:r w:rsidRPr="009008E3">
        <w:rPr>
          <w:rFonts w:ascii="Arial" w:eastAsia="Arial" w:hAnsi="Arial" w:cs="Arial"/>
          <w:color w:val="auto"/>
        </w:rPr>
        <w:t>r</w:t>
      </w:r>
      <w:r w:rsidRPr="009008E3">
        <w:rPr>
          <w:rFonts w:ascii="Arial" w:eastAsia="Arial" w:hAnsi="Arial" w:cs="Arial"/>
          <w:color w:val="auto"/>
          <w:spacing w:val="1"/>
        </w:rPr>
        <w:t xml:space="preserve"> e</w:t>
      </w:r>
      <w:r w:rsidRPr="009008E3">
        <w:rPr>
          <w:rFonts w:ascii="Arial" w:eastAsia="Arial" w:hAnsi="Arial" w:cs="Arial"/>
          <w:color w:val="auto"/>
        </w:rPr>
        <w:t>l</w:t>
      </w:r>
      <w:r w:rsidRPr="009008E3">
        <w:rPr>
          <w:rFonts w:ascii="Arial" w:eastAsia="Arial" w:hAnsi="Arial" w:cs="Arial"/>
          <w:color w:val="auto"/>
          <w:spacing w:val="2"/>
        </w:rPr>
        <w:t xml:space="preserve"> </w:t>
      </w:r>
      <w:r w:rsidRPr="009008E3">
        <w:rPr>
          <w:rFonts w:ascii="Arial" w:eastAsia="Arial" w:hAnsi="Arial" w:cs="Arial"/>
          <w:color w:val="auto"/>
        </w:rPr>
        <w:t>c</w:t>
      </w:r>
      <w:r w:rsidRPr="009008E3">
        <w:rPr>
          <w:rFonts w:ascii="Arial" w:eastAsia="Arial" w:hAnsi="Arial" w:cs="Arial"/>
          <w:color w:val="auto"/>
          <w:spacing w:val="1"/>
        </w:rPr>
        <w:t>o</w:t>
      </w:r>
      <w:r w:rsidRPr="009008E3">
        <w:rPr>
          <w:rFonts w:ascii="Arial" w:eastAsia="Arial" w:hAnsi="Arial" w:cs="Arial"/>
          <w:color w:val="auto"/>
          <w:spacing w:val="-3"/>
        </w:rPr>
        <w:t>l</w:t>
      </w:r>
      <w:r w:rsidRPr="009008E3">
        <w:rPr>
          <w:rFonts w:ascii="Arial" w:eastAsia="Arial" w:hAnsi="Arial" w:cs="Arial"/>
          <w:color w:val="auto"/>
          <w:spacing w:val="1"/>
        </w:rPr>
        <w:t>o</w:t>
      </w:r>
      <w:r w:rsidRPr="009008E3">
        <w:rPr>
          <w:rFonts w:ascii="Arial" w:eastAsia="Arial" w:hAnsi="Arial" w:cs="Arial"/>
          <w:color w:val="auto"/>
          <w:spacing w:val="-15"/>
        </w:rPr>
        <w:t>r</w:t>
      </w:r>
      <w:r w:rsidRPr="009008E3">
        <w:rPr>
          <w:rFonts w:ascii="Arial" w:eastAsia="Arial" w:hAnsi="Arial" w:cs="Arial"/>
          <w:color w:val="auto"/>
        </w:rPr>
        <w:t>,</w:t>
      </w:r>
      <w:r w:rsidRPr="009008E3">
        <w:rPr>
          <w:rFonts w:ascii="Arial" w:eastAsia="Arial" w:hAnsi="Arial" w:cs="Arial"/>
          <w:color w:val="auto"/>
          <w:spacing w:val="3"/>
        </w:rPr>
        <w:t xml:space="preserve"> </w:t>
      </w:r>
      <w:r w:rsidRPr="009008E3">
        <w:rPr>
          <w:rFonts w:ascii="Arial" w:eastAsia="Arial" w:hAnsi="Arial" w:cs="Arial"/>
          <w:color w:val="auto"/>
          <w:spacing w:val="1"/>
        </w:rPr>
        <w:t>o</w:t>
      </w:r>
      <w:r w:rsidRPr="009008E3">
        <w:rPr>
          <w:rFonts w:ascii="Arial" w:eastAsia="Arial" w:hAnsi="Arial" w:cs="Arial"/>
          <w:color w:val="auto"/>
        </w:rPr>
        <w:t>lo</w:t>
      </w:r>
      <w:r w:rsidRPr="009008E3">
        <w:rPr>
          <w:rFonts w:ascii="Arial" w:eastAsia="Arial" w:hAnsi="Arial" w:cs="Arial"/>
          <w:color w:val="auto"/>
          <w:spacing w:val="-15"/>
        </w:rPr>
        <w:t>r</w:t>
      </w:r>
      <w:r w:rsidRPr="009008E3">
        <w:rPr>
          <w:rFonts w:ascii="Arial" w:eastAsia="Arial" w:hAnsi="Arial" w:cs="Arial"/>
          <w:color w:val="auto"/>
        </w:rPr>
        <w:t>,</w:t>
      </w:r>
      <w:r w:rsidRPr="009008E3">
        <w:rPr>
          <w:rFonts w:ascii="Arial" w:eastAsia="Arial" w:hAnsi="Arial" w:cs="Arial"/>
          <w:color w:val="auto"/>
          <w:spacing w:val="3"/>
        </w:rPr>
        <w:t xml:space="preserve"> </w:t>
      </w:r>
      <w:r w:rsidRPr="009008E3">
        <w:rPr>
          <w:rFonts w:ascii="Arial" w:eastAsia="Arial" w:hAnsi="Arial" w:cs="Arial"/>
          <w:color w:val="auto"/>
          <w:spacing w:val="1"/>
        </w:rPr>
        <w:t>a</w:t>
      </w:r>
      <w:r w:rsidRPr="009008E3">
        <w:rPr>
          <w:rFonts w:ascii="Arial" w:eastAsia="Arial" w:hAnsi="Arial" w:cs="Arial"/>
          <w:color w:val="auto"/>
        </w:rPr>
        <w:t>ro</w:t>
      </w:r>
      <w:r w:rsidRPr="009008E3">
        <w:rPr>
          <w:rFonts w:ascii="Arial" w:eastAsia="Arial" w:hAnsi="Arial" w:cs="Arial"/>
          <w:color w:val="auto"/>
          <w:spacing w:val="2"/>
        </w:rPr>
        <w:t>m</w:t>
      </w:r>
      <w:r w:rsidRPr="009008E3">
        <w:rPr>
          <w:rFonts w:ascii="Arial" w:eastAsia="Arial" w:hAnsi="Arial" w:cs="Arial"/>
          <w:color w:val="auto"/>
          <w:spacing w:val="-1"/>
        </w:rPr>
        <w:t>a</w:t>
      </w:r>
      <w:r w:rsidRPr="009008E3">
        <w:rPr>
          <w:rFonts w:ascii="Arial" w:eastAsia="Arial" w:hAnsi="Arial" w:cs="Arial"/>
          <w:color w:val="auto"/>
        </w:rPr>
        <w:t>,</w:t>
      </w:r>
      <w:r w:rsidRPr="009008E3">
        <w:rPr>
          <w:rFonts w:ascii="Arial" w:eastAsia="Arial" w:hAnsi="Arial" w:cs="Arial"/>
          <w:color w:val="auto"/>
          <w:spacing w:val="8"/>
        </w:rPr>
        <w:t xml:space="preserve"> </w:t>
      </w:r>
      <w:r w:rsidRPr="009008E3">
        <w:rPr>
          <w:rFonts w:ascii="Arial" w:eastAsia="Arial" w:hAnsi="Arial" w:cs="Arial"/>
          <w:color w:val="auto"/>
          <w:spacing w:val="-1"/>
        </w:rPr>
        <w:t>g</w:t>
      </w:r>
      <w:r w:rsidRPr="009008E3">
        <w:rPr>
          <w:rFonts w:ascii="Arial" w:eastAsia="Arial" w:hAnsi="Arial" w:cs="Arial"/>
          <w:color w:val="auto"/>
          <w:spacing w:val="1"/>
        </w:rPr>
        <w:t>u</w:t>
      </w:r>
      <w:r w:rsidRPr="009008E3">
        <w:rPr>
          <w:rFonts w:ascii="Arial" w:eastAsia="Arial" w:hAnsi="Arial" w:cs="Arial"/>
          <w:color w:val="auto"/>
        </w:rPr>
        <w:t>st</w:t>
      </w:r>
      <w:r w:rsidRPr="009008E3">
        <w:rPr>
          <w:rFonts w:ascii="Arial" w:eastAsia="Arial" w:hAnsi="Arial" w:cs="Arial"/>
          <w:color w:val="auto"/>
          <w:spacing w:val="1"/>
        </w:rPr>
        <w:t>o</w:t>
      </w:r>
      <w:r w:rsidRPr="009008E3">
        <w:rPr>
          <w:rFonts w:ascii="Arial" w:eastAsia="Arial" w:hAnsi="Arial" w:cs="Arial"/>
          <w:color w:val="auto"/>
        </w:rPr>
        <w:t>, s</w:t>
      </w:r>
      <w:r w:rsidRPr="009008E3">
        <w:rPr>
          <w:rFonts w:ascii="Arial" w:eastAsia="Arial" w:hAnsi="Arial" w:cs="Arial"/>
          <w:color w:val="auto"/>
          <w:spacing w:val="1"/>
        </w:rPr>
        <w:t>abo</w:t>
      </w:r>
      <w:r w:rsidRPr="009008E3">
        <w:rPr>
          <w:rFonts w:ascii="Arial" w:eastAsia="Arial" w:hAnsi="Arial" w:cs="Arial"/>
          <w:color w:val="auto"/>
        </w:rPr>
        <w:t>r</w:t>
      </w:r>
      <w:r w:rsidRPr="009008E3">
        <w:rPr>
          <w:rFonts w:ascii="Arial" w:eastAsia="Arial" w:hAnsi="Arial" w:cs="Arial"/>
          <w:color w:val="auto"/>
          <w:spacing w:val="1"/>
        </w:rPr>
        <w:t xml:space="preserve"> </w:t>
      </w:r>
      <w:r w:rsidRPr="009008E3">
        <w:rPr>
          <w:rFonts w:ascii="Arial" w:eastAsia="Arial" w:hAnsi="Arial" w:cs="Arial"/>
          <w:color w:val="auto"/>
        </w:rPr>
        <w:t>y la</w:t>
      </w:r>
      <w:r w:rsidRPr="009008E3">
        <w:rPr>
          <w:rFonts w:ascii="Arial" w:eastAsia="Arial" w:hAnsi="Arial" w:cs="Arial"/>
          <w:color w:val="auto"/>
          <w:spacing w:val="3"/>
        </w:rPr>
        <w:t xml:space="preserve"> </w:t>
      </w:r>
      <w:r w:rsidRPr="009008E3">
        <w:rPr>
          <w:rFonts w:ascii="Arial" w:eastAsia="Arial" w:hAnsi="Arial" w:cs="Arial"/>
          <w:color w:val="auto"/>
        </w:rPr>
        <w:t>t</w:t>
      </w:r>
      <w:r w:rsidRPr="009008E3">
        <w:rPr>
          <w:rFonts w:ascii="Arial" w:eastAsia="Arial" w:hAnsi="Arial" w:cs="Arial"/>
          <w:color w:val="auto"/>
          <w:spacing w:val="1"/>
        </w:rPr>
        <w:t>e</w:t>
      </w:r>
      <w:r w:rsidRPr="009008E3">
        <w:rPr>
          <w:rFonts w:ascii="Arial" w:eastAsia="Arial" w:hAnsi="Arial" w:cs="Arial"/>
          <w:color w:val="auto"/>
          <w:spacing w:val="-2"/>
        </w:rPr>
        <w:t>x</w:t>
      </w:r>
      <w:r w:rsidRPr="009008E3">
        <w:rPr>
          <w:rFonts w:ascii="Arial" w:eastAsia="Arial" w:hAnsi="Arial" w:cs="Arial"/>
          <w:color w:val="auto"/>
        </w:rPr>
        <w:t>t</w:t>
      </w:r>
      <w:r w:rsidRPr="009008E3">
        <w:rPr>
          <w:rFonts w:ascii="Arial" w:eastAsia="Arial" w:hAnsi="Arial" w:cs="Arial"/>
          <w:color w:val="auto"/>
          <w:spacing w:val="1"/>
        </w:rPr>
        <w:t>u</w:t>
      </w:r>
      <w:r w:rsidRPr="009008E3">
        <w:rPr>
          <w:rFonts w:ascii="Arial" w:eastAsia="Arial" w:hAnsi="Arial" w:cs="Arial"/>
          <w:color w:val="auto"/>
        </w:rPr>
        <w:t>ra</w:t>
      </w:r>
      <w:r w:rsidRPr="009008E3">
        <w:rPr>
          <w:rFonts w:ascii="Arial" w:eastAsia="Arial" w:hAnsi="Arial" w:cs="Arial"/>
          <w:color w:val="auto"/>
          <w:spacing w:val="2"/>
        </w:rPr>
        <w:t xml:space="preserve"> </w:t>
      </w:r>
      <w:r w:rsidRPr="009008E3">
        <w:rPr>
          <w:rFonts w:ascii="Arial" w:eastAsia="Arial" w:hAnsi="Arial" w:cs="Arial"/>
          <w:color w:val="auto"/>
          <w:spacing w:val="-1"/>
        </w:rPr>
        <w:t>q</w:t>
      </w:r>
      <w:r w:rsidRPr="009008E3">
        <w:rPr>
          <w:rFonts w:ascii="Arial" w:eastAsia="Arial" w:hAnsi="Arial" w:cs="Arial"/>
          <w:color w:val="auto"/>
          <w:spacing w:val="1"/>
        </w:rPr>
        <w:t>u</w:t>
      </w:r>
      <w:r w:rsidRPr="009008E3">
        <w:rPr>
          <w:rFonts w:ascii="Arial" w:eastAsia="Arial" w:hAnsi="Arial" w:cs="Arial"/>
          <w:color w:val="auto"/>
        </w:rPr>
        <w:t>ie</w:t>
      </w:r>
      <w:r w:rsidRPr="009008E3">
        <w:rPr>
          <w:rFonts w:ascii="Arial" w:eastAsia="Arial" w:hAnsi="Arial" w:cs="Arial"/>
          <w:color w:val="auto"/>
          <w:spacing w:val="1"/>
        </w:rPr>
        <w:t>n</w:t>
      </w:r>
      <w:r w:rsidRPr="009008E3">
        <w:rPr>
          <w:rFonts w:ascii="Arial" w:eastAsia="Arial" w:hAnsi="Arial" w:cs="Arial"/>
          <w:color w:val="auto"/>
          <w:spacing w:val="-1"/>
        </w:rPr>
        <w:t>e</w:t>
      </w:r>
      <w:r w:rsidRPr="009008E3">
        <w:rPr>
          <w:rFonts w:ascii="Arial" w:eastAsia="Arial" w:hAnsi="Arial" w:cs="Arial"/>
          <w:color w:val="auto"/>
        </w:rPr>
        <w:t xml:space="preserve">s </w:t>
      </w:r>
      <w:r w:rsidRPr="009008E3">
        <w:rPr>
          <w:rFonts w:ascii="Arial" w:eastAsia="Arial" w:hAnsi="Arial" w:cs="Arial"/>
          <w:color w:val="auto"/>
          <w:spacing w:val="1"/>
        </w:rPr>
        <w:t>apo</w:t>
      </w:r>
      <w:r w:rsidRPr="009008E3">
        <w:rPr>
          <w:rFonts w:ascii="Arial" w:eastAsia="Arial" w:hAnsi="Arial" w:cs="Arial"/>
          <w:color w:val="auto"/>
        </w:rPr>
        <w:t>rt</w:t>
      </w:r>
      <w:r w:rsidRPr="009008E3">
        <w:rPr>
          <w:rFonts w:ascii="Arial" w:eastAsia="Arial" w:hAnsi="Arial" w:cs="Arial"/>
          <w:color w:val="auto"/>
          <w:spacing w:val="-2"/>
        </w:rPr>
        <w:t>a</w:t>
      </w:r>
      <w:r w:rsidRPr="009008E3">
        <w:rPr>
          <w:rFonts w:ascii="Arial" w:eastAsia="Arial" w:hAnsi="Arial" w:cs="Arial"/>
          <w:color w:val="auto"/>
        </w:rPr>
        <w:t>n</w:t>
      </w:r>
      <w:r w:rsidRPr="009008E3">
        <w:rPr>
          <w:rFonts w:ascii="Arial" w:eastAsia="Arial" w:hAnsi="Arial" w:cs="Arial"/>
          <w:color w:val="auto"/>
          <w:spacing w:val="4"/>
        </w:rPr>
        <w:t xml:space="preserve"> </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2"/>
        </w:rPr>
        <w:t xml:space="preserve"> </w:t>
      </w:r>
      <w:r w:rsidRPr="009008E3">
        <w:rPr>
          <w:rFonts w:ascii="Arial" w:eastAsia="Arial" w:hAnsi="Arial" w:cs="Arial"/>
          <w:color w:val="auto"/>
          <w:spacing w:val="-1"/>
        </w:rPr>
        <w:t>b</w:t>
      </w:r>
      <w:r w:rsidRPr="009008E3">
        <w:rPr>
          <w:rFonts w:ascii="Arial" w:eastAsia="Arial" w:hAnsi="Arial" w:cs="Arial"/>
          <w:color w:val="auto"/>
          <w:spacing w:val="1"/>
        </w:rPr>
        <w:t>u</w:t>
      </w:r>
      <w:r w:rsidRPr="009008E3">
        <w:rPr>
          <w:rFonts w:ascii="Arial" w:eastAsia="Arial" w:hAnsi="Arial" w:cs="Arial"/>
          <w:color w:val="auto"/>
          <w:spacing w:val="-1"/>
        </w:rPr>
        <w:t>e</w:t>
      </w:r>
      <w:r w:rsidRPr="009008E3">
        <w:rPr>
          <w:rFonts w:ascii="Arial" w:eastAsia="Arial" w:hAnsi="Arial" w:cs="Arial"/>
          <w:color w:val="auto"/>
        </w:rPr>
        <w:t>n</w:t>
      </w:r>
      <w:r w:rsidRPr="009008E3">
        <w:rPr>
          <w:rFonts w:ascii="Arial" w:eastAsia="Arial" w:hAnsi="Arial" w:cs="Arial"/>
          <w:color w:val="auto"/>
          <w:spacing w:val="4"/>
        </w:rPr>
        <w:t xml:space="preserve"> </w:t>
      </w:r>
      <w:r w:rsidRPr="009008E3">
        <w:rPr>
          <w:rFonts w:ascii="Arial" w:eastAsia="Arial" w:hAnsi="Arial" w:cs="Arial"/>
          <w:color w:val="auto"/>
          <w:spacing w:val="1"/>
        </w:rPr>
        <w:t>a</w:t>
      </w:r>
      <w:r w:rsidRPr="009008E3">
        <w:rPr>
          <w:rFonts w:ascii="Arial" w:eastAsia="Arial" w:hAnsi="Arial" w:cs="Arial"/>
          <w:color w:val="auto"/>
        </w:rPr>
        <w:t>s</w:t>
      </w:r>
      <w:r w:rsidRPr="009008E3">
        <w:rPr>
          <w:rFonts w:ascii="Arial" w:eastAsia="Arial" w:hAnsi="Arial" w:cs="Arial"/>
          <w:color w:val="auto"/>
          <w:spacing w:val="-1"/>
        </w:rPr>
        <w:t>pe</w:t>
      </w:r>
      <w:r w:rsidRPr="009008E3">
        <w:rPr>
          <w:rFonts w:ascii="Arial" w:eastAsia="Arial" w:hAnsi="Arial" w:cs="Arial"/>
          <w:color w:val="auto"/>
        </w:rPr>
        <w:t>cto</w:t>
      </w:r>
      <w:r w:rsidRPr="009008E3">
        <w:rPr>
          <w:rFonts w:ascii="Arial" w:eastAsia="Arial" w:hAnsi="Arial" w:cs="Arial"/>
          <w:color w:val="auto"/>
          <w:spacing w:val="4"/>
        </w:rPr>
        <w:t xml:space="preserve"> </w:t>
      </w:r>
      <w:r w:rsidRPr="009008E3">
        <w:rPr>
          <w:rFonts w:ascii="Arial" w:eastAsia="Arial" w:hAnsi="Arial" w:cs="Arial"/>
          <w:color w:val="auto"/>
        </w:rPr>
        <w:t>y c</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1"/>
        </w:rPr>
        <w:t>i</w:t>
      </w:r>
      <w:r w:rsidRPr="009008E3">
        <w:rPr>
          <w:rFonts w:ascii="Arial" w:eastAsia="Arial" w:hAnsi="Arial" w:cs="Arial"/>
          <w:color w:val="auto"/>
          <w:spacing w:val="1"/>
        </w:rPr>
        <w:t>da</w:t>
      </w:r>
      <w:r w:rsidRPr="009008E3">
        <w:rPr>
          <w:rFonts w:ascii="Arial" w:eastAsia="Arial" w:hAnsi="Arial" w:cs="Arial"/>
          <w:color w:val="auto"/>
        </w:rPr>
        <w:t>d</w:t>
      </w:r>
      <w:r w:rsidRPr="009008E3">
        <w:rPr>
          <w:rFonts w:ascii="Arial" w:eastAsia="Arial" w:hAnsi="Arial" w:cs="Arial"/>
          <w:color w:val="auto"/>
          <w:spacing w:val="4"/>
        </w:rPr>
        <w:t xml:space="preserve"> </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2"/>
        </w:rPr>
        <w:t xml:space="preserve"> </w:t>
      </w:r>
      <w:r w:rsidRPr="009008E3">
        <w:rPr>
          <w:rFonts w:ascii="Arial" w:eastAsia="Arial" w:hAnsi="Arial" w:cs="Arial"/>
          <w:color w:val="auto"/>
          <w:spacing w:val="1"/>
        </w:rPr>
        <w:t>a</w:t>
      </w:r>
      <w:r w:rsidRPr="009008E3">
        <w:rPr>
          <w:rFonts w:ascii="Arial" w:eastAsia="Arial" w:hAnsi="Arial" w:cs="Arial"/>
          <w:color w:val="auto"/>
        </w:rPr>
        <w:t>l</w:t>
      </w:r>
      <w:r w:rsidRPr="009008E3">
        <w:rPr>
          <w:rFonts w:ascii="Arial" w:eastAsia="Arial" w:hAnsi="Arial" w:cs="Arial"/>
          <w:color w:val="auto"/>
          <w:spacing w:val="-3"/>
        </w:rPr>
        <w:t>i</w:t>
      </w:r>
      <w:r w:rsidRPr="009008E3">
        <w:rPr>
          <w:rFonts w:ascii="Arial" w:eastAsia="Arial" w:hAnsi="Arial" w:cs="Arial"/>
          <w:color w:val="auto"/>
          <w:spacing w:val="1"/>
        </w:rPr>
        <w:t>m</w:t>
      </w:r>
      <w:r w:rsidRPr="009008E3">
        <w:rPr>
          <w:rFonts w:ascii="Arial" w:eastAsia="Arial" w:hAnsi="Arial" w:cs="Arial"/>
          <w:color w:val="auto"/>
          <w:spacing w:val="-1"/>
        </w:rPr>
        <w:t>e</w:t>
      </w:r>
      <w:r w:rsidRPr="009008E3">
        <w:rPr>
          <w:rFonts w:ascii="Arial" w:eastAsia="Arial" w:hAnsi="Arial" w:cs="Arial"/>
          <w:color w:val="auto"/>
          <w:spacing w:val="1"/>
        </w:rPr>
        <w:t>n</w:t>
      </w:r>
      <w:r w:rsidRPr="009008E3">
        <w:rPr>
          <w:rFonts w:ascii="Arial" w:eastAsia="Arial" w:hAnsi="Arial" w:cs="Arial"/>
          <w:color w:val="auto"/>
        </w:rPr>
        <w:t>to</w:t>
      </w:r>
      <w:r w:rsidRPr="009008E3">
        <w:rPr>
          <w:rFonts w:ascii="Arial" w:eastAsia="Arial" w:hAnsi="Arial" w:cs="Arial"/>
          <w:color w:val="auto"/>
          <w:spacing w:val="4"/>
        </w:rPr>
        <w:t xml:space="preserve"> </w:t>
      </w:r>
      <w:r w:rsidRPr="009008E3">
        <w:rPr>
          <w:rFonts w:ascii="Arial" w:eastAsia="Arial" w:hAnsi="Arial" w:cs="Arial"/>
          <w:color w:val="auto"/>
          <w:spacing w:val="-1"/>
        </w:rPr>
        <w:t>q</w:t>
      </w:r>
      <w:r w:rsidRPr="009008E3">
        <w:rPr>
          <w:rFonts w:ascii="Arial" w:eastAsia="Arial" w:hAnsi="Arial" w:cs="Arial"/>
          <w:color w:val="auto"/>
          <w:spacing w:val="1"/>
        </w:rPr>
        <w:t>u</w:t>
      </w:r>
      <w:r w:rsidRPr="009008E3">
        <w:rPr>
          <w:rFonts w:ascii="Arial" w:eastAsia="Arial" w:hAnsi="Arial" w:cs="Arial"/>
          <w:color w:val="auto"/>
        </w:rPr>
        <w:t>e</w:t>
      </w:r>
      <w:r w:rsidRPr="009008E3">
        <w:rPr>
          <w:rFonts w:ascii="Arial" w:eastAsia="Arial" w:hAnsi="Arial" w:cs="Arial"/>
          <w:color w:val="auto"/>
          <w:spacing w:val="4"/>
        </w:rPr>
        <w:t xml:space="preserve"> </w:t>
      </w:r>
      <w:r w:rsidRPr="009008E3">
        <w:rPr>
          <w:rFonts w:ascii="Arial" w:eastAsia="Arial" w:hAnsi="Arial" w:cs="Arial"/>
          <w:color w:val="auto"/>
        </w:rPr>
        <w:t>le</w:t>
      </w:r>
      <w:r w:rsidRPr="009008E3">
        <w:rPr>
          <w:rFonts w:ascii="Arial" w:eastAsia="Arial" w:hAnsi="Arial" w:cs="Arial"/>
          <w:color w:val="auto"/>
          <w:spacing w:val="1"/>
        </w:rPr>
        <w:t xml:space="preserve"> d</w:t>
      </w:r>
      <w:r w:rsidRPr="009008E3">
        <w:rPr>
          <w:rFonts w:ascii="Arial" w:eastAsia="Arial" w:hAnsi="Arial" w:cs="Arial"/>
          <w:color w:val="auto"/>
          <w:spacing w:val="-1"/>
        </w:rPr>
        <w:t>a</w:t>
      </w:r>
      <w:r w:rsidRPr="009008E3">
        <w:rPr>
          <w:rFonts w:ascii="Arial" w:eastAsia="Arial" w:hAnsi="Arial" w:cs="Arial"/>
          <w:color w:val="auto"/>
        </w:rPr>
        <w:t>n</w:t>
      </w:r>
      <w:r w:rsidRPr="009008E3">
        <w:rPr>
          <w:rFonts w:ascii="Arial" w:eastAsia="Arial" w:hAnsi="Arial" w:cs="Arial"/>
          <w:color w:val="auto"/>
          <w:spacing w:val="4"/>
        </w:rPr>
        <w:t xml:space="preserve"> </w:t>
      </w:r>
      <w:r w:rsidRPr="009008E3">
        <w:rPr>
          <w:rFonts w:ascii="Arial" w:eastAsia="Arial" w:hAnsi="Arial" w:cs="Arial"/>
          <w:color w:val="auto"/>
        </w:rPr>
        <w:t>s</w:t>
      </w:r>
      <w:r w:rsidRPr="009008E3">
        <w:rPr>
          <w:rFonts w:ascii="Arial" w:eastAsia="Arial" w:hAnsi="Arial" w:cs="Arial"/>
          <w:color w:val="auto"/>
          <w:spacing w:val="1"/>
        </w:rPr>
        <w:t>u</w:t>
      </w:r>
      <w:r w:rsidRPr="009008E3">
        <w:rPr>
          <w:rFonts w:ascii="Arial" w:eastAsia="Arial" w:hAnsi="Arial" w:cs="Arial"/>
          <w:color w:val="auto"/>
        </w:rPr>
        <w:t>s</w:t>
      </w:r>
      <w:r w:rsidRPr="009008E3">
        <w:rPr>
          <w:rFonts w:ascii="Arial" w:eastAsia="Arial" w:hAnsi="Arial" w:cs="Arial"/>
          <w:color w:val="auto"/>
          <w:spacing w:val="3"/>
        </w:rPr>
        <w:t xml:space="preserve"> </w:t>
      </w:r>
      <w:r w:rsidRPr="009008E3">
        <w:rPr>
          <w:rFonts w:ascii="Arial" w:eastAsia="Arial" w:hAnsi="Arial" w:cs="Arial"/>
          <w:color w:val="auto"/>
          <w:spacing w:val="-1"/>
        </w:rPr>
        <w:t>p</w:t>
      </w:r>
      <w:r w:rsidRPr="009008E3">
        <w:rPr>
          <w:rFonts w:ascii="Arial" w:eastAsia="Arial" w:hAnsi="Arial" w:cs="Arial"/>
          <w:color w:val="auto"/>
        </w:rPr>
        <w:t>ro</w:t>
      </w:r>
      <w:r w:rsidRPr="009008E3">
        <w:rPr>
          <w:rFonts w:ascii="Arial" w:eastAsia="Arial" w:hAnsi="Arial" w:cs="Arial"/>
          <w:color w:val="auto"/>
          <w:spacing w:val="1"/>
        </w:rPr>
        <w:t>p</w:t>
      </w:r>
      <w:r w:rsidRPr="009008E3">
        <w:rPr>
          <w:rFonts w:ascii="Arial" w:eastAsia="Arial" w:hAnsi="Arial" w:cs="Arial"/>
          <w:color w:val="auto"/>
        </w:rPr>
        <w:t>ias c</w:t>
      </w:r>
      <w:r w:rsidRPr="009008E3">
        <w:rPr>
          <w:rFonts w:ascii="Arial" w:eastAsia="Arial" w:hAnsi="Arial" w:cs="Arial"/>
          <w:color w:val="auto"/>
          <w:spacing w:val="1"/>
        </w:rPr>
        <w:t>a</w:t>
      </w:r>
      <w:r w:rsidRPr="009008E3">
        <w:rPr>
          <w:rFonts w:ascii="Arial" w:eastAsia="Arial" w:hAnsi="Arial" w:cs="Arial"/>
          <w:color w:val="auto"/>
        </w:rPr>
        <w:t>ract</w:t>
      </w:r>
      <w:r w:rsidRPr="009008E3">
        <w:rPr>
          <w:rFonts w:ascii="Arial" w:eastAsia="Arial" w:hAnsi="Arial" w:cs="Arial"/>
          <w:color w:val="auto"/>
          <w:spacing w:val="1"/>
        </w:rPr>
        <w:t>e</w:t>
      </w:r>
      <w:r w:rsidRPr="009008E3">
        <w:rPr>
          <w:rFonts w:ascii="Arial" w:eastAsia="Arial" w:hAnsi="Arial" w:cs="Arial"/>
          <w:color w:val="auto"/>
        </w:rPr>
        <w:t>r</w:t>
      </w:r>
      <w:r w:rsidRPr="009008E3">
        <w:rPr>
          <w:rFonts w:ascii="Arial" w:eastAsia="Arial" w:hAnsi="Arial" w:cs="Arial"/>
          <w:color w:val="auto"/>
          <w:spacing w:val="-3"/>
        </w:rPr>
        <w:t>í</w:t>
      </w:r>
      <w:r w:rsidRPr="009008E3">
        <w:rPr>
          <w:rFonts w:ascii="Arial" w:eastAsia="Arial" w:hAnsi="Arial" w:cs="Arial"/>
          <w:color w:val="auto"/>
        </w:rPr>
        <w:t>stic</w:t>
      </w:r>
      <w:r w:rsidRPr="009008E3">
        <w:rPr>
          <w:rFonts w:ascii="Arial" w:eastAsia="Arial" w:hAnsi="Arial" w:cs="Arial"/>
          <w:color w:val="auto"/>
          <w:spacing w:val="1"/>
        </w:rPr>
        <w:t>a</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rPr>
        <w:t>c</w:t>
      </w:r>
      <w:r w:rsidRPr="009008E3">
        <w:rPr>
          <w:rFonts w:ascii="Arial" w:eastAsia="Arial" w:hAnsi="Arial" w:cs="Arial"/>
          <w:color w:val="auto"/>
          <w:spacing w:val="1"/>
        </w:rPr>
        <w:t>o</w:t>
      </w:r>
      <w:r w:rsidRPr="009008E3">
        <w:rPr>
          <w:rFonts w:ascii="Arial" w:eastAsia="Arial" w:hAnsi="Arial" w:cs="Arial"/>
          <w:color w:val="auto"/>
        </w:rPr>
        <w:t>n</w:t>
      </w:r>
      <w:r w:rsidRPr="009008E3">
        <w:rPr>
          <w:rFonts w:ascii="Arial" w:eastAsia="Arial" w:hAnsi="Arial" w:cs="Arial"/>
          <w:color w:val="auto"/>
          <w:spacing w:val="3"/>
        </w:rPr>
        <w:t xml:space="preserve"> </w:t>
      </w:r>
      <w:r w:rsidRPr="009008E3">
        <w:rPr>
          <w:rFonts w:ascii="Arial" w:eastAsia="Arial" w:hAnsi="Arial" w:cs="Arial"/>
          <w:color w:val="auto"/>
        </w:rPr>
        <w:t>l</w:t>
      </w:r>
      <w:r w:rsidRPr="009008E3">
        <w:rPr>
          <w:rFonts w:ascii="Arial" w:eastAsia="Arial" w:hAnsi="Arial" w:cs="Arial"/>
          <w:color w:val="auto"/>
          <w:spacing w:val="-2"/>
        </w:rPr>
        <w:t>o</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spacing w:val="-1"/>
        </w:rPr>
        <w:t>q</w:t>
      </w:r>
      <w:r w:rsidRPr="009008E3">
        <w:rPr>
          <w:rFonts w:ascii="Arial" w:eastAsia="Arial" w:hAnsi="Arial" w:cs="Arial"/>
          <w:color w:val="auto"/>
          <w:spacing w:val="1"/>
        </w:rPr>
        <w:t>u</w:t>
      </w:r>
      <w:r w:rsidRPr="009008E3">
        <w:rPr>
          <w:rFonts w:ascii="Arial" w:eastAsia="Arial" w:hAnsi="Arial" w:cs="Arial"/>
          <w:color w:val="auto"/>
        </w:rPr>
        <w:t>e</w:t>
      </w:r>
      <w:r w:rsidRPr="009008E3">
        <w:rPr>
          <w:rFonts w:ascii="Arial" w:eastAsia="Arial" w:hAnsi="Arial" w:cs="Arial"/>
          <w:color w:val="auto"/>
          <w:spacing w:val="3"/>
        </w:rPr>
        <w:t xml:space="preserve"> </w:t>
      </w:r>
      <w:r w:rsidRPr="009008E3">
        <w:rPr>
          <w:rFonts w:ascii="Arial" w:eastAsia="Arial" w:hAnsi="Arial" w:cs="Arial"/>
          <w:color w:val="auto"/>
        </w:rPr>
        <w:t>los</w:t>
      </w:r>
      <w:r w:rsidRPr="009008E3">
        <w:rPr>
          <w:rFonts w:ascii="Arial" w:eastAsia="Arial" w:hAnsi="Arial" w:cs="Arial"/>
          <w:color w:val="auto"/>
          <w:spacing w:val="3"/>
        </w:rPr>
        <w:t xml:space="preserve"> </w:t>
      </w:r>
      <w:r w:rsidRPr="009008E3">
        <w:rPr>
          <w:rFonts w:ascii="Arial" w:eastAsia="Arial" w:hAnsi="Arial" w:cs="Arial"/>
          <w:color w:val="auto"/>
          <w:spacing w:val="1"/>
        </w:rPr>
        <w:t>pod</w:t>
      </w:r>
      <w:r w:rsidRPr="009008E3">
        <w:rPr>
          <w:rFonts w:ascii="Arial" w:eastAsia="Arial" w:hAnsi="Arial" w:cs="Arial"/>
          <w:color w:val="auto"/>
          <w:spacing w:val="-1"/>
        </w:rPr>
        <w:t>em</w:t>
      </w:r>
      <w:r w:rsidRPr="009008E3">
        <w:rPr>
          <w:rFonts w:ascii="Arial" w:eastAsia="Arial" w:hAnsi="Arial" w:cs="Arial"/>
          <w:color w:val="auto"/>
          <w:spacing w:val="1"/>
        </w:rPr>
        <w:t>o</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rPr>
        <w:t>id</w:t>
      </w:r>
      <w:r w:rsidRPr="009008E3">
        <w:rPr>
          <w:rFonts w:ascii="Arial" w:eastAsia="Arial" w:hAnsi="Arial" w:cs="Arial"/>
          <w:color w:val="auto"/>
          <w:spacing w:val="1"/>
        </w:rPr>
        <w:t>en</w:t>
      </w:r>
      <w:r w:rsidRPr="009008E3">
        <w:rPr>
          <w:rFonts w:ascii="Arial" w:eastAsia="Arial" w:hAnsi="Arial" w:cs="Arial"/>
          <w:color w:val="auto"/>
        </w:rPr>
        <w:t>t</w:t>
      </w:r>
      <w:r w:rsidRPr="009008E3">
        <w:rPr>
          <w:rFonts w:ascii="Arial" w:eastAsia="Arial" w:hAnsi="Arial" w:cs="Arial"/>
          <w:color w:val="auto"/>
          <w:spacing w:val="-2"/>
        </w:rPr>
        <w:t>i</w:t>
      </w:r>
      <w:r w:rsidRPr="009008E3">
        <w:rPr>
          <w:rFonts w:ascii="Arial" w:eastAsia="Arial" w:hAnsi="Arial" w:cs="Arial"/>
          <w:color w:val="auto"/>
          <w:spacing w:val="3"/>
        </w:rPr>
        <w:t>f</w:t>
      </w:r>
      <w:r w:rsidRPr="009008E3">
        <w:rPr>
          <w:rFonts w:ascii="Arial" w:eastAsia="Arial" w:hAnsi="Arial" w:cs="Arial"/>
          <w:color w:val="auto"/>
        </w:rPr>
        <w:t>i</w:t>
      </w:r>
      <w:r w:rsidRPr="009008E3">
        <w:rPr>
          <w:rFonts w:ascii="Arial" w:eastAsia="Arial" w:hAnsi="Arial" w:cs="Arial"/>
          <w:color w:val="auto"/>
          <w:spacing w:val="-3"/>
        </w:rPr>
        <w:t>c</w:t>
      </w:r>
      <w:r w:rsidRPr="009008E3">
        <w:rPr>
          <w:rFonts w:ascii="Arial" w:eastAsia="Arial" w:hAnsi="Arial" w:cs="Arial"/>
          <w:color w:val="auto"/>
          <w:spacing w:val="1"/>
        </w:rPr>
        <w:t>a</w:t>
      </w:r>
      <w:r w:rsidRPr="009008E3">
        <w:rPr>
          <w:rFonts w:ascii="Arial" w:eastAsia="Arial" w:hAnsi="Arial" w:cs="Arial"/>
          <w:color w:val="auto"/>
        </w:rPr>
        <w:t>r</w:t>
      </w:r>
      <w:r w:rsidRPr="009008E3">
        <w:rPr>
          <w:rFonts w:ascii="Arial" w:eastAsia="Arial" w:hAnsi="Arial" w:cs="Arial"/>
          <w:color w:val="auto"/>
          <w:spacing w:val="1"/>
        </w:rPr>
        <w:t xml:space="preserve"> </w:t>
      </w:r>
      <w:r w:rsidRPr="009008E3">
        <w:rPr>
          <w:rFonts w:ascii="Arial" w:eastAsia="Arial" w:hAnsi="Arial" w:cs="Arial"/>
          <w:color w:val="auto"/>
        </w:rPr>
        <w:t>y c</w:t>
      </w:r>
      <w:r w:rsidRPr="009008E3">
        <w:rPr>
          <w:rFonts w:ascii="Arial" w:eastAsia="Arial" w:hAnsi="Arial" w:cs="Arial"/>
          <w:color w:val="auto"/>
          <w:spacing w:val="1"/>
        </w:rPr>
        <w:t>o</w:t>
      </w:r>
      <w:r w:rsidRPr="009008E3">
        <w:rPr>
          <w:rFonts w:ascii="Arial" w:eastAsia="Arial" w:hAnsi="Arial" w:cs="Arial"/>
          <w:color w:val="auto"/>
        </w:rPr>
        <w:t>n</w:t>
      </w:r>
      <w:r w:rsidRPr="009008E3">
        <w:rPr>
          <w:rFonts w:ascii="Arial" w:eastAsia="Arial" w:hAnsi="Arial" w:cs="Arial"/>
          <w:color w:val="auto"/>
          <w:spacing w:val="3"/>
        </w:rPr>
        <w:t xml:space="preserve"> </w:t>
      </w:r>
      <w:r w:rsidRPr="009008E3">
        <w:rPr>
          <w:rFonts w:ascii="Arial" w:eastAsia="Arial" w:hAnsi="Arial" w:cs="Arial"/>
          <w:color w:val="auto"/>
        </w:rPr>
        <w:t>los</w:t>
      </w:r>
      <w:r w:rsidRPr="009008E3">
        <w:rPr>
          <w:rFonts w:ascii="Arial" w:eastAsia="Arial" w:hAnsi="Arial" w:cs="Arial"/>
          <w:color w:val="auto"/>
          <w:spacing w:val="3"/>
        </w:rPr>
        <w:t xml:space="preserve"> </w:t>
      </w:r>
      <w:r w:rsidRPr="009008E3">
        <w:rPr>
          <w:rFonts w:ascii="Arial" w:eastAsia="Arial" w:hAnsi="Arial" w:cs="Arial"/>
          <w:color w:val="auto"/>
        </w:rPr>
        <w:t>c</w:t>
      </w:r>
      <w:r w:rsidRPr="009008E3">
        <w:rPr>
          <w:rFonts w:ascii="Arial" w:eastAsia="Arial" w:hAnsi="Arial" w:cs="Arial"/>
          <w:color w:val="auto"/>
          <w:spacing w:val="1"/>
        </w:rPr>
        <w:t>ua</w:t>
      </w:r>
      <w:r w:rsidRPr="009008E3">
        <w:rPr>
          <w:rFonts w:ascii="Arial" w:eastAsia="Arial" w:hAnsi="Arial" w:cs="Arial"/>
          <w:color w:val="auto"/>
        </w:rPr>
        <w:t xml:space="preserve">les </w:t>
      </w:r>
      <w:r w:rsidRPr="009008E3">
        <w:rPr>
          <w:rFonts w:ascii="Arial" w:eastAsia="Arial" w:hAnsi="Arial" w:cs="Arial"/>
          <w:color w:val="auto"/>
          <w:spacing w:val="1"/>
        </w:rPr>
        <w:t>po</w:t>
      </w:r>
      <w:r w:rsidRPr="009008E3">
        <w:rPr>
          <w:rFonts w:ascii="Arial" w:eastAsia="Arial" w:hAnsi="Arial" w:cs="Arial"/>
          <w:color w:val="auto"/>
          <w:spacing w:val="-1"/>
        </w:rPr>
        <w:t>d</w:t>
      </w:r>
      <w:r w:rsidRPr="009008E3">
        <w:rPr>
          <w:rFonts w:ascii="Arial" w:eastAsia="Arial" w:hAnsi="Arial" w:cs="Arial"/>
          <w:color w:val="auto"/>
          <w:spacing w:val="1"/>
        </w:rPr>
        <w:t>e</w:t>
      </w:r>
      <w:r w:rsidRPr="009008E3">
        <w:rPr>
          <w:rFonts w:ascii="Arial" w:eastAsia="Arial" w:hAnsi="Arial" w:cs="Arial"/>
          <w:color w:val="auto"/>
          <w:spacing w:val="-1"/>
        </w:rPr>
        <w:t>m</w:t>
      </w:r>
      <w:r w:rsidRPr="009008E3">
        <w:rPr>
          <w:rFonts w:ascii="Arial" w:eastAsia="Arial" w:hAnsi="Arial" w:cs="Arial"/>
          <w:color w:val="auto"/>
          <w:spacing w:val="1"/>
        </w:rPr>
        <w:t>o</w:t>
      </w:r>
      <w:r w:rsidRPr="009008E3">
        <w:rPr>
          <w:rFonts w:ascii="Arial" w:eastAsia="Arial" w:hAnsi="Arial" w:cs="Arial"/>
          <w:color w:val="auto"/>
        </w:rPr>
        <w:t>s</w:t>
      </w:r>
      <w:r w:rsidRPr="009008E3">
        <w:rPr>
          <w:rFonts w:ascii="Arial" w:eastAsia="Arial" w:hAnsi="Arial" w:cs="Arial"/>
          <w:color w:val="auto"/>
          <w:spacing w:val="2"/>
        </w:rPr>
        <w:t xml:space="preserve"> </w:t>
      </w:r>
      <w:r w:rsidRPr="009008E3">
        <w:rPr>
          <w:rFonts w:ascii="Arial" w:eastAsia="Arial" w:hAnsi="Arial" w:cs="Arial"/>
          <w:color w:val="auto"/>
          <w:spacing w:val="1"/>
        </w:rPr>
        <w:t>ha</w:t>
      </w:r>
      <w:r w:rsidRPr="009008E3">
        <w:rPr>
          <w:rFonts w:ascii="Arial" w:eastAsia="Arial" w:hAnsi="Arial" w:cs="Arial"/>
          <w:color w:val="auto"/>
        </w:rPr>
        <w:t>c</w:t>
      </w:r>
      <w:r w:rsidRPr="009008E3">
        <w:rPr>
          <w:rFonts w:ascii="Arial" w:eastAsia="Arial" w:hAnsi="Arial" w:cs="Arial"/>
          <w:color w:val="auto"/>
          <w:spacing w:val="1"/>
        </w:rPr>
        <w:t>e</w:t>
      </w:r>
      <w:r w:rsidRPr="009008E3">
        <w:rPr>
          <w:rFonts w:ascii="Arial" w:eastAsia="Arial" w:hAnsi="Arial" w:cs="Arial"/>
          <w:color w:val="auto"/>
        </w:rPr>
        <w:t>r</w:t>
      </w:r>
      <w:r w:rsidRPr="009008E3">
        <w:rPr>
          <w:rFonts w:ascii="Arial" w:eastAsia="Arial" w:hAnsi="Arial" w:cs="Arial"/>
          <w:color w:val="auto"/>
          <w:spacing w:val="2"/>
        </w:rPr>
        <w:t xml:space="preserve"> </w:t>
      </w:r>
      <w:r w:rsidRPr="009008E3">
        <w:rPr>
          <w:rFonts w:ascii="Arial" w:eastAsia="Arial" w:hAnsi="Arial" w:cs="Arial"/>
          <w:color w:val="auto"/>
          <w:spacing w:val="1"/>
        </w:rPr>
        <w:t>u</w:t>
      </w:r>
      <w:r w:rsidRPr="009008E3">
        <w:rPr>
          <w:rFonts w:ascii="Arial" w:eastAsia="Arial" w:hAnsi="Arial" w:cs="Arial"/>
          <w:color w:val="auto"/>
        </w:rPr>
        <w:t>n</w:t>
      </w:r>
      <w:r w:rsidRPr="009008E3">
        <w:rPr>
          <w:rFonts w:ascii="Arial" w:eastAsia="Arial" w:hAnsi="Arial" w:cs="Arial"/>
          <w:color w:val="auto"/>
          <w:spacing w:val="3"/>
        </w:rPr>
        <w:t xml:space="preserve"> </w:t>
      </w:r>
      <w:r w:rsidRPr="009008E3">
        <w:rPr>
          <w:rFonts w:ascii="Arial" w:eastAsia="Arial" w:hAnsi="Arial" w:cs="Arial"/>
          <w:color w:val="auto"/>
          <w:spacing w:val="1"/>
        </w:rPr>
        <w:t>d</w:t>
      </w:r>
      <w:r w:rsidRPr="009008E3">
        <w:rPr>
          <w:rFonts w:ascii="Arial" w:eastAsia="Arial" w:hAnsi="Arial" w:cs="Arial"/>
          <w:color w:val="auto"/>
        </w:rPr>
        <w:t>i</w:t>
      </w:r>
      <w:r w:rsidRPr="009008E3">
        <w:rPr>
          <w:rFonts w:ascii="Arial" w:eastAsia="Arial" w:hAnsi="Arial" w:cs="Arial"/>
          <w:color w:val="auto"/>
          <w:spacing w:val="-3"/>
        </w:rPr>
        <w:t>s</w:t>
      </w:r>
      <w:r w:rsidRPr="009008E3">
        <w:rPr>
          <w:rFonts w:ascii="Arial" w:eastAsia="Arial" w:hAnsi="Arial" w:cs="Arial"/>
          <w:color w:val="auto"/>
        </w:rPr>
        <w:t>c</w:t>
      </w:r>
      <w:r w:rsidRPr="009008E3">
        <w:rPr>
          <w:rFonts w:ascii="Arial" w:eastAsia="Arial" w:hAnsi="Arial" w:cs="Arial"/>
          <w:color w:val="auto"/>
          <w:spacing w:val="1"/>
        </w:rPr>
        <w:t>e</w:t>
      </w:r>
      <w:r w:rsidRPr="009008E3">
        <w:rPr>
          <w:rFonts w:ascii="Arial" w:eastAsia="Arial" w:hAnsi="Arial" w:cs="Arial"/>
          <w:color w:val="auto"/>
        </w:rPr>
        <w:t>rni</w:t>
      </w:r>
      <w:r w:rsidRPr="009008E3">
        <w:rPr>
          <w:rFonts w:ascii="Arial" w:eastAsia="Arial" w:hAnsi="Arial" w:cs="Arial"/>
          <w:color w:val="auto"/>
          <w:spacing w:val="1"/>
        </w:rPr>
        <w:t>m</w:t>
      </w:r>
      <w:r w:rsidRPr="009008E3">
        <w:rPr>
          <w:rFonts w:ascii="Arial" w:eastAsia="Arial" w:hAnsi="Arial" w:cs="Arial"/>
          <w:color w:val="auto"/>
        </w:rPr>
        <w:t>ie</w:t>
      </w:r>
      <w:r w:rsidRPr="009008E3">
        <w:rPr>
          <w:rFonts w:ascii="Arial" w:eastAsia="Arial" w:hAnsi="Arial" w:cs="Arial"/>
          <w:color w:val="auto"/>
          <w:spacing w:val="-1"/>
        </w:rPr>
        <w:t>n</w:t>
      </w:r>
      <w:r w:rsidRPr="009008E3">
        <w:rPr>
          <w:rFonts w:ascii="Arial" w:eastAsia="Arial" w:hAnsi="Arial" w:cs="Arial"/>
          <w:color w:val="auto"/>
        </w:rPr>
        <w:t>to</w:t>
      </w:r>
      <w:r w:rsidRPr="009008E3">
        <w:rPr>
          <w:rFonts w:ascii="Arial" w:eastAsia="Arial" w:hAnsi="Arial" w:cs="Arial"/>
          <w:color w:val="auto"/>
          <w:spacing w:val="4"/>
        </w:rPr>
        <w:t xml:space="preserve"> </w:t>
      </w:r>
      <w:r w:rsidRPr="009008E3">
        <w:rPr>
          <w:rFonts w:ascii="Arial" w:eastAsia="Arial" w:hAnsi="Arial" w:cs="Arial"/>
          <w:color w:val="auto"/>
          <w:spacing w:val="1"/>
        </w:rPr>
        <w:t>d</w:t>
      </w:r>
      <w:r w:rsidRPr="009008E3">
        <w:rPr>
          <w:rFonts w:ascii="Arial" w:eastAsia="Arial" w:hAnsi="Arial" w:cs="Arial"/>
          <w:color w:val="auto"/>
        </w:rPr>
        <w:t>e</w:t>
      </w:r>
      <w:r w:rsidRPr="009008E3">
        <w:rPr>
          <w:rFonts w:ascii="Arial" w:eastAsia="Arial" w:hAnsi="Arial" w:cs="Arial"/>
          <w:color w:val="auto"/>
          <w:spacing w:val="3"/>
        </w:rPr>
        <w:t xml:space="preserve"> </w:t>
      </w:r>
      <w:r w:rsidRPr="009008E3">
        <w:rPr>
          <w:rFonts w:ascii="Arial" w:eastAsia="Arial" w:hAnsi="Arial" w:cs="Arial"/>
          <w:color w:val="auto"/>
        </w:rPr>
        <w:t>los</w:t>
      </w:r>
      <w:r w:rsidRPr="009008E3">
        <w:rPr>
          <w:rFonts w:ascii="Arial" w:eastAsia="Arial" w:hAnsi="Arial" w:cs="Arial"/>
          <w:color w:val="auto"/>
          <w:spacing w:val="6"/>
        </w:rPr>
        <w:t xml:space="preserve"> </w:t>
      </w:r>
      <w:r w:rsidRPr="009008E3">
        <w:rPr>
          <w:rFonts w:ascii="Arial" w:eastAsia="Arial" w:hAnsi="Arial" w:cs="Arial"/>
          <w:color w:val="auto"/>
          <w:spacing w:val="1"/>
        </w:rPr>
        <w:t>m</w:t>
      </w:r>
      <w:r w:rsidRPr="009008E3">
        <w:rPr>
          <w:rFonts w:ascii="Arial" w:eastAsia="Arial" w:hAnsi="Arial" w:cs="Arial"/>
          <w:color w:val="auto"/>
        </w:rPr>
        <w:t>is</w:t>
      </w:r>
      <w:r w:rsidRPr="009008E3">
        <w:rPr>
          <w:rFonts w:ascii="Arial" w:eastAsia="Arial" w:hAnsi="Arial" w:cs="Arial"/>
          <w:color w:val="auto"/>
          <w:spacing w:val="1"/>
        </w:rPr>
        <w:t>mo</w:t>
      </w:r>
      <w:r w:rsidR="000149E2">
        <w:rPr>
          <w:rFonts w:ascii="Arial" w:eastAsia="Arial" w:hAnsi="Arial" w:cs="Arial"/>
          <w:color w:val="auto"/>
        </w:rPr>
        <w:t>. (Zapata, A. 2012)</w:t>
      </w:r>
    </w:p>
    <w:p w14:paraId="72BA64B3" w14:textId="77777777" w:rsidR="00C53FB2" w:rsidRDefault="00C53FB2" w:rsidP="006D16AC">
      <w:pPr>
        <w:spacing w:line="360" w:lineRule="auto"/>
        <w:ind w:right="79"/>
        <w:jc w:val="both"/>
        <w:rPr>
          <w:rFonts w:ascii="Arial" w:eastAsia="Arial" w:hAnsi="Arial" w:cs="Arial"/>
          <w:color w:val="auto"/>
        </w:rPr>
      </w:pPr>
    </w:p>
    <w:p w14:paraId="116ECB38" w14:textId="77777777" w:rsidR="00B014F1" w:rsidRDefault="00B014F1" w:rsidP="006D16AC">
      <w:pPr>
        <w:spacing w:line="360" w:lineRule="auto"/>
        <w:ind w:right="79"/>
        <w:jc w:val="both"/>
        <w:rPr>
          <w:rFonts w:ascii="Arial" w:eastAsia="Arial" w:hAnsi="Arial" w:cs="Arial"/>
          <w:color w:val="auto"/>
        </w:rPr>
      </w:pPr>
    </w:p>
    <w:p w14:paraId="4FEA2574" w14:textId="77777777" w:rsidR="00D870EB" w:rsidRDefault="00D870EB" w:rsidP="006D16AC">
      <w:pPr>
        <w:spacing w:line="360" w:lineRule="auto"/>
        <w:ind w:right="79"/>
        <w:jc w:val="both"/>
        <w:rPr>
          <w:rFonts w:ascii="Arial" w:eastAsia="Arial" w:hAnsi="Arial" w:cs="Arial"/>
          <w:color w:val="auto"/>
        </w:rPr>
      </w:pPr>
    </w:p>
    <w:p w14:paraId="3FEF0FBD" w14:textId="78AD544C" w:rsidR="009B4ADD" w:rsidRDefault="009B4ADD" w:rsidP="00D64431">
      <w:pPr>
        <w:pStyle w:val="Prrafodelista"/>
        <w:numPr>
          <w:ilvl w:val="3"/>
          <w:numId w:val="15"/>
        </w:numPr>
        <w:spacing w:line="360" w:lineRule="auto"/>
        <w:ind w:left="1134" w:hanging="1134"/>
        <w:jc w:val="both"/>
        <w:rPr>
          <w:rFonts w:ascii="Arial" w:eastAsia="Arial" w:hAnsi="Arial" w:cs="Arial"/>
          <w:b/>
          <w:sz w:val="24"/>
        </w:rPr>
      </w:pPr>
      <w:r>
        <w:rPr>
          <w:rFonts w:ascii="Arial" w:eastAsia="Arial" w:hAnsi="Arial" w:cs="Arial"/>
          <w:b/>
          <w:sz w:val="24"/>
        </w:rPr>
        <w:t xml:space="preserve">El color </w:t>
      </w:r>
    </w:p>
    <w:p w14:paraId="513BA81D" w14:textId="54A93334" w:rsidR="009B4ADD" w:rsidRDefault="009B4ADD" w:rsidP="009B4ADD">
      <w:pPr>
        <w:spacing w:line="360" w:lineRule="auto"/>
        <w:jc w:val="both"/>
        <w:rPr>
          <w:rFonts w:ascii="Arial" w:hAnsi="Arial" w:cs="Arial"/>
        </w:rPr>
      </w:pPr>
      <w:r w:rsidRPr="009B4ADD">
        <w:rPr>
          <w:rFonts w:ascii="Arial" w:hAnsi="Arial" w:cs="Arial"/>
        </w:rPr>
        <w:t>Es un atributo de apariencia que permite detectar las anomalías y defectos de un producto, lo hacen más provocativo, divertido y hasta estético. Constituye el primer contacto que tiene el consumidor con el producto condicionando sus preferencias e influenciando su elección. Está relacionado con las cualidades sensoriales y la composición química por lo tanto define la calidad del producto.</w:t>
      </w:r>
      <w:r>
        <w:rPr>
          <w:rFonts w:ascii="Arial" w:hAnsi="Arial" w:cs="Arial"/>
        </w:rPr>
        <w:t xml:space="preserve"> (Ordoñez, I; Saavedra, R. 2016)</w:t>
      </w:r>
    </w:p>
    <w:p w14:paraId="73B61565" w14:textId="77777777" w:rsidR="00C53FB2" w:rsidRPr="009B4ADD" w:rsidRDefault="00C53FB2" w:rsidP="009B4ADD">
      <w:pPr>
        <w:spacing w:line="360" w:lineRule="auto"/>
        <w:jc w:val="both"/>
        <w:rPr>
          <w:rFonts w:ascii="Arial" w:eastAsia="Arial" w:hAnsi="Arial" w:cs="Arial"/>
          <w:b/>
        </w:rPr>
      </w:pPr>
    </w:p>
    <w:p w14:paraId="67595F13" w14:textId="77777777" w:rsidR="006D16AC" w:rsidRPr="009008E3" w:rsidRDefault="006D16AC" w:rsidP="00D64431">
      <w:pPr>
        <w:pStyle w:val="Prrafodelista"/>
        <w:numPr>
          <w:ilvl w:val="3"/>
          <w:numId w:val="15"/>
        </w:numPr>
        <w:spacing w:line="360" w:lineRule="auto"/>
        <w:ind w:left="1134" w:hanging="1134"/>
        <w:jc w:val="both"/>
        <w:rPr>
          <w:rFonts w:ascii="Arial" w:eastAsia="Arial" w:hAnsi="Arial" w:cs="Arial"/>
          <w:b/>
          <w:sz w:val="24"/>
        </w:rPr>
      </w:pPr>
      <w:r w:rsidRPr="009008E3">
        <w:rPr>
          <w:rFonts w:ascii="Arial" w:eastAsia="Arial" w:hAnsi="Arial" w:cs="Arial"/>
          <w:b/>
          <w:sz w:val="24"/>
        </w:rPr>
        <w:lastRenderedPageBreak/>
        <w:t>El</w:t>
      </w:r>
      <w:r w:rsidRPr="009008E3">
        <w:rPr>
          <w:rFonts w:ascii="Arial" w:eastAsia="Arial" w:hAnsi="Arial" w:cs="Arial"/>
          <w:b/>
          <w:spacing w:val="1"/>
          <w:sz w:val="24"/>
        </w:rPr>
        <w:t xml:space="preserve"> </w:t>
      </w:r>
      <w:r w:rsidRPr="009008E3">
        <w:rPr>
          <w:rFonts w:ascii="Arial" w:eastAsia="Arial" w:hAnsi="Arial" w:cs="Arial"/>
          <w:b/>
          <w:sz w:val="24"/>
        </w:rPr>
        <w:t>olor</w:t>
      </w:r>
    </w:p>
    <w:p w14:paraId="4829CE14" w14:textId="3BEE3BB2" w:rsidR="006D16AC" w:rsidRDefault="00501168" w:rsidP="00501168">
      <w:pPr>
        <w:spacing w:before="15" w:line="360" w:lineRule="auto"/>
        <w:jc w:val="both"/>
        <w:rPr>
          <w:rFonts w:ascii="Arial" w:hAnsi="Arial" w:cs="Arial"/>
        </w:rPr>
      </w:pPr>
      <w:r w:rsidRPr="00501168">
        <w:rPr>
          <w:rFonts w:ascii="Arial" w:hAnsi="Arial" w:cs="Arial"/>
        </w:rPr>
        <w:t>Es una propiedad que viene dada por ciertas sustancias volátiles presentes en los alimentos. Se percibe por medio de las papilas olfativas de la nariz.</w:t>
      </w:r>
      <w:r w:rsidR="00FB243D">
        <w:rPr>
          <w:rFonts w:ascii="Arial" w:hAnsi="Arial" w:cs="Arial"/>
        </w:rPr>
        <w:t xml:space="preserve"> (Ordoñez, I; Saavedra, R. 2016)</w:t>
      </w:r>
    </w:p>
    <w:p w14:paraId="1FB30834" w14:textId="77777777" w:rsidR="00501168" w:rsidRPr="00501168" w:rsidRDefault="00501168" w:rsidP="00501168">
      <w:pPr>
        <w:spacing w:before="15" w:line="360" w:lineRule="auto"/>
        <w:jc w:val="both"/>
        <w:rPr>
          <w:rFonts w:ascii="Arial" w:hAnsi="Arial" w:cs="Arial"/>
          <w:color w:val="auto"/>
        </w:rPr>
      </w:pPr>
    </w:p>
    <w:p w14:paraId="7EED7C3B" w14:textId="77777777" w:rsidR="006D16AC" w:rsidRPr="009008E3" w:rsidRDefault="006D16AC" w:rsidP="00D64431">
      <w:pPr>
        <w:pStyle w:val="Prrafodelista"/>
        <w:numPr>
          <w:ilvl w:val="3"/>
          <w:numId w:val="15"/>
        </w:numPr>
        <w:spacing w:line="360" w:lineRule="auto"/>
        <w:ind w:left="1134" w:hanging="1134"/>
        <w:jc w:val="both"/>
        <w:rPr>
          <w:rFonts w:ascii="Arial" w:eastAsia="Arial" w:hAnsi="Arial" w:cs="Arial"/>
          <w:b/>
          <w:sz w:val="24"/>
        </w:rPr>
      </w:pPr>
      <w:r w:rsidRPr="009008E3">
        <w:rPr>
          <w:rFonts w:ascii="Arial" w:eastAsia="Arial" w:hAnsi="Arial" w:cs="Arial"/>
          <w:b/>
          <w:sz w:val="24"/>
        </w:rPr>
        <w:t>El</w:t>
      </w:r>
      <w:r w:rsidRPr="009008E3">
        <w:rPr>
          <w:rFonts w:ascii="Arial" w:eastAsia="Arial" w:hAnsi="Arial" w:cs="Arial"/>
          <w:b/>
          <w:spacing w:val="1"/>
          <w:sz w:val="24"/>
        </w:rPr>
        <w:t xml:space="preserve"> </w:t>
      </w:r>
      <w:r w:rsidRPr="009008E3">
        <w:rPr>
          <w:rFonts w:ascii="Arial" w:eastAsia="Arial" w:hAnsi="Arial" w:cs="Arial"/>
          <w:b/>
          <w:spacing w:val="-1"/>
          <w:sz w:val="24"/>
        </w:rPr>
        <w:t>s</w:t>
      </w:r>
      <w:r w:rsidRPr="009008E3">
        <w:rPr>
          <w:rFonts w:ascii="Arial" w:eastAsia="Arial" w:hAnsi="Arial" w:cs="Arial"/>
          <w:b/>
          <w:spacing w:val="1"/>
          <w:sz w:val="24"/>
        </w:rPr>
        <w:t>a</w:t>
      </w:r>
      <w:r w:rsidRPr="009008E3">
        <w:rPr>
          <w:rFonts w:ascii="Arial" w:eastAsia="Arial" w:hAnsi="Arial" w:cs="Arial"/>
          <w:b/>
          <w:sz w:val="24"/>
        </w:rPr>
        <w:t>bor</w:t>
      </w:r>
    </w:p>
    <w:p w14:paraId="0071C19A" w14:textId="7AB65191" w:rsidR="006D16AC" w:rsidRPr="00501168" w:rsidRDefault="00501168" w:rsidP="00501168">
      <w:pPr>
        <w:spacing w:before="18" w:line="360" w:lineRule="auto"/>
        <w:jc w:val="both"/>
        <w:rPr>
          <w:rFonts w:ascii="Arial" w:hAnsi="Arial" w:cs="Arial"/>
        </w:rPr>
      </w:pPr>
      <w:r w:rsidRPr="00501168">
        <w:rPr>
          <w:rFonts w:ascii="Arial" w:hAnsi="Arial" w:cs="Arial"/>
        </w:rPr>
        <w:t>Es la sensación que produce un alimento en el sentido del gusto, es detectado por las papilas gustativas situadas en su mayoría en la base de la lengua. Se ve afectado por factores tales como textura y temperatura</w:t>
      </w:r>
      <w:r>
        <w:rPr>
          <w:rFonts w:ascii="Arial" w:hAnsi="Arial" w:cs="Arial"/>
        </w:rPr>
        <w:t>.</w:t>
      </w:r>
      <w:r w:rsidR="00FB243D" w:rsidRPr="00FB243D">
        <w:rPr>
          <w:rFonts w:ascii="Arial" w:hAnsi="Arial" w:cs="Arial"/>
        </w:rPr>
        <w:t xml:space="preserve"> </w:t>
      </w:r>
      <w:r w:rsidR="00FB243D">
        <w:rPr>
          <w:rFonts w:ascii="Arial" w:hAnsi="Arial" w:cs="Arial"/>
        </w:rPr>
        <w:t>(Ordoñez, I; Saavedra, R. 2016)</w:t>
      </w:r>
    </w:p>
    <w:p w14:paraId="0E994C14" w14:textId="77777777" w:rsidR="008C4DB4" w:rsidRPr="009008E3" w:rsidRDefault="008C4DB4" w:rsidP="00501168">
      <w:pPr>
        <w:spacing w:before="18" w:line="360" w:lineRule="auto"/>
        <w:jc w:val="both"/>
        <w:rPr>
          <w:rFonts w:ascii="Arial" w:hAnsi="Arial" w:cs="Arial"/>
          <w:color w:val="auto"/>
        </w:rPr>
      </w:pPr>
    </w:p>
    <w:p w14:paraId="271CE240" w14:textId="77777777" w:rsidR="006D16AC" w:rsidRPr="009008E3" w:rsidRDefault="006D16AC" w:rsidP="00D64431">
      <w:pPr>
        <w:pStyle w:val="Prrafodelista"/>
        <w:numPr>
          <w:ilvl w:val="3"/>
          <w:numId w:val="15"/>
        </w:numPr>
        <w:spacing w:line="360" w:lineRule="auto"/>
        <w:ind w:left="1134" w:hanging="1134"/>
        <w:jc w:val="both"/>
        <w:rPr>
          <w:rFonts w:ascii="Arial" w:eastAsia="Arial" w:hAnsi="Arial" w:cs="Arial"/>
          <w:b/>
          <w:sz w:val="24"/>
        </w:rPr>
      </w:pPr>
      <w:r w:rsidRPr="009008E3">
        <w:rPr>
          <w:rFonts w:ascii="Arial" w:eastAsia="Arial" w:hAnsi="Arial" w:cs="Arial"/>
          <w:b/>
          <w:spacing w:val="-3"/>
          <w:sz w:val="24"/>
        </w:rPr>
        <w:t>L</w:t>
      </w:r>
      <w:r w:rsidRPr="009008E3">
        <w:rPr>
          <w:rFonts w:ascii="Arial" w:eastAsia="Arial" w:hAnsi="Arial" w:cs="Arial"/>
          <w:b/>
          <w:sz w:val="24"/>
        </w:rPr>
        <w:t>a</w:t>
      </w:r>
      <w:r w:rsidRPr="009008E3">
        <w:rPr>
          <w:rFonts w:ascii="Arial" w:eastAsia="Arial" w:hAnsi="Arial" w:cs="Arial"/>
          <w:b/>
          <w:spacing w:val="1"/>
          <w:sz w:val="24"/>
        </w:rPr>
        <w:t xml:space="preserve"> </w:t>
      </w:r>
      <w:r w:rsidRPr="009008E3">
        <w:rPr>
          <w:rFonts w:ascii="Arial" w:eastAsia="Arial" w:hAnsi="Arial" w:cs="Arial"/>
          <w:b/>
          <w:sz w:val="24"/>
        </w:rPr>
        <w:t>te</w:t>
      </w:r>
      <w:r w:rsidRPr="009008E3">
        <w:rPr>
          <w:rFonts w:ascii="Arial" w:eastAsia="Arial" w:hAnsi="Arial" w:cs="Arial"/>
          <w:b/>
          <w:spacing w:val="1"/>
          <w:sz w:val="24"/>
        </w:rPr>
        <w:t>x</w:t>
      </w:r>
      <w:r w:rsidRPr="009008E3">
        <w:rPr>
          <w:rFonts w:ascii="Arial" w:eastAsia="Arial" w:hAnsi="Arial" w:cs="Arial"/>
          <w:b/>
          <w:sz w:val="24"/>
        </w:rPr>
        <w:t>t</w:t>
      </w:r>
      <w:r w:rsidRPr="009008E3">
        <w:rPr>
          <w:rFonts w:ascii="Arial" w:eastAsia="Arial" w:hAnsi="Arial" w:cs="Arial"/>
          <w:b/>
          <w:spacing w:val="-1"/>
          <w:sz w:val="24"/>
        </w:rPr>
        <w:t>u</w:t>
      </w:r>
      <w:r w:rsidRPr="009008E3">
        <w:rPr>
          <w:rFonts w:ascii="Arial" w:eastAsia="Arial" w:hAnsi="Arial" w:cs="Arial"/>
          <w:b/>
          <w:sz w:val="24"/>
        </w:rPr>
        <w:t>ra</w:t>
      </w:r>
    </w:p>
    <w:p w14:paraId="6AC1AE57" w14:textId="3A1C5D6C" w:rsidR="006D16AC" w:rsidRPr="00D90943" w:rsidRDefault="00D90943" w:rsidP="006D16AC">
      <w:pPr>
        <w:spacing w:line="360" w:lineRule="auto"/>
        <w:ind w:right="76"/>
        <w:jc w:val="both"/>
        <w:rPr>
          <w:rFonts w:ascii="Arial" w:eastAsia="Arial" w:hAnsi="Arial" w:cs="Arial"/>
          <w:color w:val="auto"/>
        </w:rPr>
      </w:pPr>
      <w:r w:rsidRPr="00D90943">
        <w:rPr>
          <w:rFonts w:ascii="Arial" w:hAnsi="Arial" w:cs="Arial"/>
        </w:rPr>
        <w:t xml:space="preserve">La textura constituye el resultado de la percepción de los estímulos y resulta un tanto complicada definirla debido a que comprende aspectos como la percepción visual de la superficie del producto, el comportamiento durante su manipulación y la integración de sensaciones que se experimentan durante la masticación. A lo largo del tiempo se han propuesto varias definiciones sobre esta característica para Szczesniak la textura es la percepción de características mecánicas (resultantes de la presión ejercida por dientes, lengua y paladar), características geométricas (provenientes del tamaño y forma de las partículas) y características relacionadas con las propiedades lubricantes (humedad y grasa). </w:t>
      </w:r>
      <w:r w:rsidR="00FB243D">
        <w:rPr>
          <w:rFonts w:ascii="Arial" w:hAnsi="Arial" w:cs="Arial"/>
        </w:rPr>
        <w:t xml:space="preserve"> (Ordoñez, I; Saavedra, R. 2016)</w:t>
      </w:r>
    </w:p>
    <w:p w14:paraId="44C6539A" w14:textId="77777777" w:rsidR="00DC0693" w:rsidRDefault="00DC0693" w:rsidP="006D16AC">
      <w:pPr>
        <w:spacing w:line="360" w:lineRule="auto"/>
        <w:ind w:right="76"/>
        <w:jc w:val="both"/>
        <w:rPr>
          <w:rFonts w:ascii="Arial" w:eastAsia="Arial" w:hAnsi="Arial" w:cs="Arial"/>
          <w:color w:val="auto"/>
        </w:rPr>
      </w:pPr>
    </w:p>
    <w:p w14:paraId="234A37FB" w14:textId="77777777" w:rsidR="006D16AC" w:rsidRPr="009008E3" w:rsidRDefault="006D16AC" w:rsidP="00D64431">
      <w:pPr>
        <w:pStyle w:val="Prrafodelista"/>
        <w:numPr>
          <w:ilvl w:val="1"/>
          <w:numId w:val="15"/>
        </w:numPr>
        <w:spacing w:line="360" w:lineRule="auto"/>
        <w:jc w:val="both"/>
        <w:rPr>
          <w:rFonts w:ascii="Arial" w:hAnsi="Arial" w:cs="Arial"/>
          <w:b/>
          <w:spacing w:val="-3"/>
          <w:sz w:val="24"/>
        </w:rPr>
      </w:pPr>
      <w:r w:rsidRPr="009008E3">
        <w:rPr>
          <w:rFonts w:ascii="Arial" w:hAnsi="Arial" w:cs="Arial"/>
          <w:b/>
          <w:spacing w:val="-3"/>
          <w:sz w:val="24"/>
        </w:rPr>
        <w:t xml:space="preserve">Tiempo de vida útil </w:t>
      </w:r>
    </w:p>
    <w:p w14:paraId="7293AA79" w14:textId="2FB56D8A" w:rsidR="006D16AC" w:rsidRDefault="006D16AC" w:rsidP="005D2D8B">
      <w:pPr>
        <w:spacing w:line="360" w:lineRule="auto"/>
        <w:ind w:right="82"/>
        <w:jc w:val="both"/>
        <w:rPr>
          <w:rFonts w:ascii="Arial" w:hAnsi="Arial" w:cs="Arial"/>
        </w:rPr>
      </w:pPr>
      <w:r w:rsidRPr="009008E3">
        <w:rPr>
          <w:rFonts w:ascii="Arial" w:eastAsia="Times New Roman" w:hAnsi="Arial" w:cs="Arial"/>
          <w:spacing w:val="-3"/>
        </w:rPr>
        <w:t>L</w:t>
      </w:r>
      <w:r w:rsidRPr="009008E3">
        <w:rPr>
          <w:rFonts w:ascii="Arial" w:eastAsia="Times New Roman" w:hAnsi="Arial" w:cs="Arial"/>
        </w:rPr>
        <w:t>a  vi</w:t>
      </w:r>
      <w:r w:rsidRPr="009008E3">
        <w:rPr>
          <w:rFonts w:ascii="Arial" w:eastAsia="Times New Roman" w:hAnsi="Arial" w:cs="Arial"/>
          <w:spacing w:val="3"/>
        </w:rPr>
        <w:t>d</w:t>
      </w:r>
      <w:r w:rsidRPr="009008E3">
        <w:rPr>
          <w:rFonts w:ascii="Arial" w:eastAsia="Times New Roman" w:hAnsi="Arial" w:cs="Arial"/>
        </w:rPr>
        <w:t>a  út</w:t>
      </w:r>
      <w:r w:rsidRPr="009008E3">
        <w:rPr>
          <w:rFonts w:ascii="Arial" w:eastAsia="Times New Roman" w:hAnsi="Arial" w:cs="Arial"/>
          <w:spacing w:val="1"/>
        </w:rPr>
        <w:t>i</w:t>
      </w:r>
      <w:r w:rsidRPr="009008E3">
        <w:rPr>
          <w:rFonts w:ascii="Arial" w:eastAsia="Times New Roman" w:hAnsi="Arial" w:cs="Arial"/>
        </w:rPr>
        <w:t xml:space="preserve">l </w:t>
      </w:r>
      <w:r w:rsidRPr="009008E3">
        <w:rPr>
          <w:rFonts w:ascii="Arial" w:eastAsia="Times New Roman" w:hAnsi="Arial" w:cs="Arial"/>
          <w:spacing w:val="1"/>
        </w:rPr>
        <w:t xml:space="preserve"> </w:t>
      </w:r>
      <w:r w:rsidRPr="009008E3">
        <w:rPr>
          <w:rFonts w:ascii="Arial" w:eastAsia="Times New Roman" w:hAnsi="Arial" w:cs="Arial"/>
        </w:rPr>
        <w:t xml:space="preserve">de  un </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 xml:space="preserve">mento </w:t>
      </w:r>
      <w:r w:rsidRPr="009008E3">
        <w:rPr>
          <w:rFonts w:ascii="Arial" w:eastAsia="Times New Roman" w:hAnsi="Arial" w:cs="Arial"/>
          <w:spacing w:val="1"/>
        </w:rPr>
        <w:t xml:space="preserve"> </w:t>
      </w:r>
      <w:r w:rsidRPr="009008E3">
        <w:rPr>
          <w:rFonts w:ascii="Arial" w:eastAsia="Times New Roman" w:hAnsi="Arial" w:cs="Arial"/>
        </w:rPr>
        <w:t>se  d</w:t>
      </w:r>
      <w:r w:rsidRPr="009008E3">
        <w:rPr>
          <w:rFonts w:ascii="Arial" w:eastAsia="Times New Roman" w:hAnsi="Arial" w:cs="Arial"/>
          <w:spacing w:val="-1"/>
        </w:rPr>
        <w:t>e</w:t>
      </w:r>
      <w:r w:rsidRPr="009008E3">
        <w:rPr>
          <w:rFonts w:ascii="Arial" w:eastAsia="Times New Roman" w:hAnsi="Arial" w:cs="Arial"/>
        </w:rPr>
        <w:t xml:space="preserve">fine  </w:t>
      </w:r>
      <w:r w:rsidRPr="009008E3">
        <w:rPr>
          <w:rFonts w:ascii="Arial" w:eastAsia="Times New Roman" w:hAnsi="Arial" w:cs="Arial"/>
          <w:spacing w:val="-1"/>
        </w:rPr>
        <w:t>c</w:t>
      </w:r>
      <w:r w:rsidRPr="009008E3">
        <w:rPr>
          <w:rFonts w:ascii="Arial" w:eastAsia="Times New Roman" w:hAnsi="Arial" w:cs="Arial"/>
        </w:rPr>
        <w:t xml:space="preserve">omo </w:t>
      </w:r>
      <w:r w:rsidRPr="009008E3">
        <w:rPr>
          <w:rFonts w:ascii="Arial" w:eastAsia="Times New Roman" w:hAnsi="Arial" w:cs="Arial"/>
          <w:spacing w:val="4"/>
        </w:rPr>
        <w:t xml:space="preserve"> </w:t>
      </w:r>
      <w:r w:rsidRPr="009008E3">
        <w:rPr>
          <w:rFonts w:ascii="Arial" w:eastAsia="Times New Roman" w:hAnsi="Arial" w:cs="Arial"/>
          <w:spacing w:val="-1"/>
        </w:rPr>
        <w:t>e</w:t>
      </w:r>
      <w:r w:rsidRPr="009008E3">
        <w:rPr>
          <w:rFonts w:ascii="Arial" w:eastAsia="Times New Roman" w:hAnsi="Arial" w:cs="Arial"/>
        </w:rPr>
        <w:t xml:space="preserve">l </w:t>
      </w:r>
      <w:r w:rsidRPr="009008E3">
        <w:rPr>
          <w:rFonts w:ascii="Arial" w:eastAsia="Times New Roman" w:hAnsi="Arial" w:cs="Arial"/>
          <w:spacing w:val="1"/>
        </w:rPr>
        <w:t xml:space="preserve"> </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spacing w:val="-1"/>
        </w:rPr>
        <w:t>e</w:t>
      </w:r>
      <w:r w:rsidRPr="009008E3">
        <w:rPr>
          <w:rFonts w:ascii="Arial" w:eastAsia="Times New Roman" w:hAnsi="Arial" w:cs="Arial"/>
        </w:rPr>
        <w:t xml:space="preserve">mpo </w:t>
      </w:r>
      <w:r w:rsidRPr="009008E3">
        <w:rPr>
          <w:rFonts w:ascii="Arial" w:eastAsia="Times New Roman" w:hAnsi="Arial" w:cs="Arial"/>
          <w:spacing w:val="1"/>
        </w:rPr>
        <w:t xml:space="preserve"> </w:t>
      </w:r>
      <w:r w:rsidRPr="009008E3">
        <w:rPr>
          <w:rFonts w:ascii="Arial" w:eastAsia="Times New Roman" w:hAnsi="Arial" w:cs="Arial"/>
        </w:rPr>
        <w:t xml:space="preserve">finito </w:t>
      </w:r>
      <w:r w:rsidRPr="009008E3">
        <w:rPr>
          <w:rFonts w:ascii="Arial" w:eastAsia="Times New Roman" w:hAnsi="Arial" w:cs="Arial"/>
          <w:spacing w:val="1"/>
        </w:rPr>
        <w:t xml:space="preserve"> </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2"/>
        </w:rPr>
        <w:t>p</w:t>
      </w:r>
      <w:r w:rsidRPr="009008E3">
        <w:rPr>
          <w:rFonts w:ascii="Arial" w:eastAsia="Times New Roman" w:hAnsi="Arial" w:cs="Arial"/>
        </w:rPr>
        <w:t>u</w:t>
      </w:r>
      <w:r w:rsidRPr="009008E3">
        <w:rPr>
          <w:rFonts w:ascii="Arial" w:eastAsia="Times New Roman" w:hAnsi="Arial" w:cs="Arial"/>
          <w:spacing w:val="-1"/>
        </w:rPr>
        <w:t>é</w:t>
      </w:r>
      <w:r w:rsidRPr="009008E3">
        <w:rPr>
          <w:rFonts w:ascii="Arial" w:eastAsia="Times New Roman" w:hAnsi="Arial" w:cs="Arial"/>
        </w:rPr>
        <w:t xml:space="preserve">s </w:t>
      </w:r>
      <w:r w:rsidRPr="009008E3">
        <w:rPr>
          <w:rFonts w:ascii="Arial" w:eastAsia="Times New Roman" w:hAnsi="Arial" w:cs="Arial"/>
          <w:spacing w:val="1"/>
        </w:rPr>
        <w:t xml:space="preserve"> </w:t>
      </w:r>
      <w:r w:rsidRPr="009008E3">
        <w:rPr>
          <w:rFonts w:ascii="Arial" w:eastAsia="Times New Roman" w:hAnsi="Arial" w:cs="Arial"/>
        </w:rPr>
        <w:t>de  su p</w:t>
      </w:r>
      <w:r w:rsidRPr="009008E3">
        <w:rPr>
          <w:rFonts w:ascii="Arial" w:eastAsia="Times New Roman" w:hAnsi="Arial" w:cs="Arial"/>
          <w:spacing w:val="-1"/>
        </w:rPr>
        <w:t>r</w:t>
      </w:r>
      <w:r w:rsidRPr="009008E3">
        <w:rPr>
          <w:rFonts w:ascii="Arial" w:eastAsia="Times New Roman" w:hAnsi="Arial" w:cs="Arial"/>
        </w:rPr>
        <w:t>odu</w:t>
      </w:r>
      <w:r w:rsidRPr="009008E3">
        <w:rPr>
          <w:rFonts w:ascii="Arial" w:eastAsia="Times New Roman" w:hAnsi="Arial" w:cs="Arial"/>
          <w:spacing w:val="-1"/>
        </w:rPr>
        <w:t>cc</w:t>
      </w:r>
      <w:r w:rsidRPr="009008E3">
        <w:rPr>
          <w:rFonts w:ascii="Arial" w:eastAsia="Times New Roman" w:hAnsi="Arial" w:cs="Arial"/>
        </w:rPr>
        <w:t>ión</w:t>
      </w:r>
      <w:r w:rsidRPr="009008E3">
        <w:rPr>
          <w:rFonts w:ascii="Arial" w:eastAsia="Times New Roman" w:hAnsi="Arial" w:cs="Arial"/>
          <w:spacing w:val="24"/>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24"/>
        </w:rPr>
        <w:t xml:space="preserve"> </w:t>
      </w:r>
      <w:r w:rsidRPr="009008E3">
        <w:rPr>
          <w:rFonts w:ascii="Arial" w:eastAsia="Times New Roman" w:hAnsi="Arial" w:cs="Arial"/>
          <w:spacing w:val="-1"/>
        </w:rPr>
        <w:t>c</w:t>
      </w:r>
      <w:r w:rsidRPr="009008E3">
        <w:rPr>
          <w:rFonts w:ascii="Arial" w:eastAsia="Times New Roman" w:hAnsi="Arial" w:cs="Arial"/>
        </w:rPr>
        <w:t>ondicio</w:t>
      </w:r>
      <w:r w:rsidRPr="009008E3">
        <w:rPr>
          <w:rFonts w:ascii="Arial" w:eastAsia="Times New Roman" w:hAnsi="Arial" w:cs="Arial"/>
          <w:spacing w:val="2"/>
        </w:rPr>
        <w:t>n</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24"/>
        </w:rPr>
        <w:t xml:space="preserve"> </w:t>
      </w:r>
      <w:r w:rsidRPr="009008E3">
        <w:rPr>
          <w:rFonts w:ascii="Arial" w:eastAsia="Times New Roman" w:hAnsi="Arial" w:cs="Arial"/>
          <w:spacing w:val="-1"/>
        </w:rPr>
        <w:t>c</w:t>
      </w:r>
      <w:r w:rsidRPr="009008E3">
        <w:rPr>
          <w:rFonts w:ascii="Arial" w:eastAsia="Times New Roman" w:hAnsi="Arial" w:cs="Arial"/>
        </w:rPr>
        <w:t>ontrolad</w:t>
      </w:r>
      <w:r w:rsidRPr="009008E3">
        <w:rPr>
          <w:rFonts w:ascii="Arial" w:eastAsia="Times New Roman" w:hAnsi="Arial" w:cs="Arial"/>
          <w:spacing w:val="-2"/>
        </w:rPr>
        <w:t>a</w:t>
      </w:r>
      <w:r w:rsidRPr="009008E3">
        <w:rPr>
          <w:rFonts w:ascii="Arial" w:eastAsia="Times New Roman" w:hAnsi="Arial" w:cs="Arial"/>
        </w:rPr>
        <w:t>s</w:t>
      </w:r>
      <w:r w:rsidRPr="009008E3">
        <w:rPr>
          <w:rFonts w:ascii="Arial" w:eastAsia="Times New Roman" w:hAnsi="Arial" w:cs="Arial"/>
          <w:spacing w:val="24"/>
        </w:rPr>
        <w:t xml:space="preserve"> </w:t>
      </w:r>
      <w:r w:rsidRPr="009008E3">
        <w:rPr>
          <w:rFonts w:ascii="Arial" w:eastAsia="Times New Roman" w:hAnsi="Arial" w:cs="Arial"/>
        </w:rPr>
        <w:t>de</w:t>
      </w:r>
      <w:r w:rsidRPr="009008E3">
        <w:rPr>
          <w:rFonts w:ascii="Arial" w:eastAsia="Times New Roman" w:hAnsi="Arial" w:cs="Arial"/>
          <w:spacing w:val="23"/>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m</w:t>
      </w:r>
      <w:r w:rsidRPr="009008E3">
        <w:rPr>
          <w:rFonts w:ascii="Arial" w:eastAsia="Times New Roman" w:hAnsi="Arial" w:cs="Arial"/>
          <w:spacing w:val="-1"/>
        </w:rPr>
        <w:t>a</w:t>
      </w:r>
      <w:r w:rsidRPr="009008E3">
        <w:rPr>
          <w:rFonts w:ascii="Arial" w:eastAsia="Times New Roman" w:hAnsi="Arial" w:cs="Arial"/>
          <w:spacing w:val="1"/>
        </w:rPr>
        <w:t>c</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a</w:t>
      </w:r>
      <w:r w:rsidRPr="009008E3">
        <w:rPr>
          <w:rFonts w:ascii="Arial" w:eastAsia="Times New Roman" w:hAnsi="Arial" w:cs="Arial"/>
        </w:rPr>
        <w:t>m</w:t>
      </w:r>
      <w:r w:rsidRPr="009008E3">
        <w:rPr>
          <w:rFonts w:ascii="Arial" w:eastAsia="Times New Roman" w:hAnsi="Arial" w:cs="Arial"/>
          <w:spacing w:val="1"/>
        </w:rPr>
        <w:t>i</w:t>
      </w:r>
      <w:r w:rsidRPr="009008E3">
        <w:rPr>
          <w:rFonts w:ascii="Arial" w:eastAsia="Times New Roman" w:hAnsi="Arial" w:cs="Arial"/>
          <w:spacing w:val="-1"/>
        </w:rPr>
        <w:t>e</w:t>
      </w:r>
      <w:r w:rsidRPr="009008E3">
        <w:rPr>
          <w:rFonts w:ascii="Arial" w:eastAsia="Times New Roman" w:hAnsi="Arial" w:cs="Arial"/>
        </w:rPr>
        <w:t>nto,</w:t>
      </w:r>
      <w:r w:rsidRPr="009008E3">
        <w:rPr>
          <w:rFonts w:ascii="Arial" w:eastAsia="Times New Roman" w:hAnsi="Arial" w:cs="Arial"/>
          <w:spacing w:val="24"/>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24"/>
        </w:rPr>
        <w:t xml:space="preserve"> </w:t>
      </w:r>
      <w:r w:rsidRPr="009008E3">
        <w:rPr>
          <w:rFonts w:ascii="Arial" w:eastAsia="Times New Roman" w:hAnsi="Arial" w:cs="Arial"/>
        </w:rPr>
        <w:t>las</w:t>
      </w:r>
      <w:r w:rsidRPr="009008E3">
        <w:rPr>
          <w:rFonts w:ascii="Arial" w:eastAsia="Times New Roman" w:hAnsi="Arial" w:cs="Arial"/>
          <w:spacing w:val="24"/>
        </w:rPr>
        <w:t xml:space="preserve"> </w:t>
      </w:r>
      <w:r w:rsidRPr="009008E3">
        <w:rPr>
          <w:rFonts w:ascii="Arial" w:eastAsia="Times New Roman" w:hAnsi="Arial" w:cs="Arial"/>
        </w:rPr>
        <w:t>que</w:t>
      </w:r>
      <w:r w:rsidRPr="009008E3">
        <w:rPr>
          <w:rFonts w:ascii="Arial" w:eastAsia="Times New Roman" w:hAnsi="Arial" w:cs="Arial"/>
          <w:spacing w:val="23"/>
        </w:rPr>
        <w:t xml:space="preserve"> </w:t>
      </w:r>
      <w:r w:rsidRPr="009008E3">
        <w:rPr>
          <w:rFonts w:ascii="Arial" w:eastAsia="Times New Roman" w:hAnsi="Arial" w:cs="Arial"/>
        </w:rPr>
        <w:t>tend</w:t>
      </w:r>
      <w:r w:rsidRPr="009008E3">
        <w:rPr>
          <w:rFonts w:ascii="Arial" w:eastAsia="Times New Roman" w:hAnsi="Arial" w:cs="Arial"/>
          <w:spacing w:val="-1"/>
        </w:rPr>
        <w:t>r</w:t>
      </w:r>
      <w:r w:rsidRPr="009008E3">
        <w:rPr>
          <w:rFonts w:ascii="Arial" w:eastAsia="Times New Roman" w:hAnsi="Arial" w:cs="Arial"/>
        </w:rPr>
        <w:t>á</w:t>
      </w:r>
      <w:r w:rsidRPr="009008E3">
        <w:rPr>
          <w:rFonts w:ascii="Arial" w:eastAsia="Times New Roman" w:hAnsi="Arial" w:cs="Arial"/>
          <w:spacing w:val="23"/>
        </w:rPr>
        <w:t xml:space="preserve"> </w:t>
      </w:r>
      <w:r w:rsidRPr="009008E3">
        <w:rPr>
          <w:rFonts w:ascii="Arial" w:eastAsia="Times New Roman" w:hAnsi="Arial" w:cs="Arial"/>
        </w:rPr>
        <w:t>una</w:t>
      </w:r>
      <w:r w:rsidRPr="009008E3">
        <w:rPr>
          <w:rFonts w:ascii="Arial" w:eastAsia="Times New Roman" w:hAnsi="Arial" w:cs="Arial"/>
          <w:spacing w:val="23"/>
        </w:rPr>
        <w:t xml:space="preserve"> </w:t>
      </w:r>
      <w:r w:rsidRPr="009008E3">
        <w:rPr>
          <w:rFonts w:ascii="Arial" w:eastAsia="Times New Roman" w:hAnsi="Arial" w:cs="Arial"/>
        </w:rPr>
        <w:t>p</w:t>
      </w:r>
      <w:r w:rsidRPr="009008E3">
        <w:rPr>
          <w:rFonts w:ascii="Arial" w:eastAsia="Times New Roman" w:hAnsi="Arial" w:cs="Arial"/>
          <w:spacing w:val="-1"/>
        </w:rPr>
        <w:t>é</w:t>
      </w:r>
      <w:r w:rsidRPr="009008E3">
        <w:rPr>
          <w:rFonts w:ascii="Arial" w:eastAsia="Times New Roman" w:hAnsi="Arial" w:cs="Arial"/>
        </w:rPr>
        <w:t>rdida de</w:t>
      </w:r>
      <w:r w:rsidRPr="009008E3">
        <w:rPr>
          <w:rFonts w:ascii="Arial" w:eastAsia="Times New Roman" w:hAnsi="Arial" w:cs="Arial"/>
          <w:spacing w:val="4"/>
        </w:rPr>
        <w:t xml:space="preserve"> </w:t>
      </w:r>
      <w:r w:rsidRPr="009008E3">
        <w:rPr>
          <w:rFonts w:ascii="Arial" w:eastAsia="Times New Roman" w:hAnsi="Arial" w:cs="Arial"/>
        </w:rPr>
        <w:t>sus</w:t>
      </w:r>
      <w:r w:rsidRPr="009008E3">
        <w:rPr>
          <w:rFonts w:ascii="Arial" w:eastAsia="Times New Roman" w:hAnsi="Arial" w:cs="Arial"/>
          <w:spacing w:val="5"/>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opied</w:t>
      </w:r>
      <w:r w:rsidRPr="009008E3">
        <w:rPr>
          <w:rFonts w:ascii="Arial" w:eastAsia="Times New Roman" w:hAnsi="Arial" w:cs="Arial"/>
          <w:spacing w:val="-1"/>
        </w:rPr>
        <w:t>a</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5"/>
        </w:rPr>
        <w:t xml:space="preserve"> </w:t>
      </w:r>
      <w:r w:rsidRPr="009008E3">
        <w:rPr>
          <w:rFonts w:ascii="Arial" w:eastAsia="Times New Roman" w:hAnsi="Arial" w:cs="Arial"/>
        </w:rPr>
        <w:t>s</w:t>
      </w:r>
      <w:r w:rsidRPr="009008E3">
        <w:rPr>
          <w:rFonts w:ascii="Arial" w:eastAsia="Times New Roman" w:hAnsi="Arial" w:cs="Arial"/>
          <w:spacing w:val="-1"/>
        </w:rPr>
        <w:t>e</w:t>
      </w:r>
      <w:r w:rsidRPr="009008E3">
        <w:rPr>
          <w:rFonts w:ascii="Arial" w:eastAsia="Times New Roman" w:hAnsi="Arial" w:cs="Arial"/>
        </w:rPr>
        <w:t>nsori</w:t>
      </w:r>
      <w:r w:rsidRPr="009008E3">
        <w:rPr>
          <w:rFonts w:ascii="Arial" w:eastAsia="Times New Roman" w:hAnsi="Arial" w:cs="Arial"/>
          <w:spacing w:val="-1"/>
        </w:rPr>
        <w:t>a</w:t>
      </w:r>
      <w:r w:rsidRPr="009008E3">
        <w:rPr>
          <w:rFonts w:ascii="Arial" w:eastAsia="Times New Roman" w:hAnsi="Arial" w:cs="Arial"/>
        </w:rPr>
        <w:t>les</w:t>
      </w:r>
      <w:r w:rsidRPr="009008E3">
        <w:rPr>
          <w:rFonts w:ascii="Arial" w:eastAsia="Times New Roman" w:hAnsi="Arial" w:cs="Arial"/>
          <w:spacing w:val="7"/>
        </w:rPr>
        <w:t xml:space="preserve"> </w:t>
      </w:r>
      <w:r w:rsidRPr="009008E3">
        <w:rPr>
          <w:rFonts w:ascii="Arial" w:eastAsia="Times New Roman" w:hAnsi="Arial" w:cs="Arial"/>
        </w:rPr>
        <w:t>y fisicoquím</w:t>
      </w:r>
      <w:r w:rsidRPr="009008E3">
        <w:rPr>
          <w:rFonts w:ascii="Arial" w:eastAsia="Times New Roman" w:hAnsi="Arial" w:cs="Arial"/>
          <w:spacing w:val="1"/>
        </w:rPr>
        <w:t>i</w:t>
      </w:r>
      <w:r w:rsidRPr="009008E3">
        <w:rPr>
          <w:rFonts w:ascii="Arial" w:eastAsia="Times New Roman" w:hAnsi="Arial" w:cs="Arial"/>
          <w:spacing w:val="-1"/>
        </w:rPr>
        <w:t>ca</w:t>
      </w:r>
      <w:r w:rsidRPr="009008E3">
        <w:rPr>
          <w:rFonts w:ascii="Arial" w:eastAsia="Times New Roman" w:hAnsi="Arial" w:cs="Arial"/>
        </w:rPr>
        <w:t>s,</w:t>
      </w:r>
      <w:r w:rsidRPr="009008E3">
        <w:rPr>
          <w:rFonts w:ascii="Arial" w:eastAsia="Times New Roman" w:hAnsi="Arial" w:cs="Arial"/>
          <w:spacing w:val="7"/>
        </w:rPr>
        <w:t xml:space="preserve"> </w:t>
      </w:r>
      <w:r w:rsidRPr="009008E3">
        <w:rPr>
          <w:rFonts w:ascii="Arial" w:eastAsia="Times New Roman" w:hAnsi="Arial" w:cs="Arial"/>
        </w:rPr>
        <w:t>y suf</w:t>
      </w:r>
      <w:r w:rsidRPr="009008E3">
        <w:rPr>
          <w:rFonts w:ascii="Arial" w:eastAsia="Times New Roman" w:hAnsi="Arial" w:cs="Arial"/>
          <w:spacing w:val="-1"/>
        </w:rPr>
        <w:t>r</w:t>
      </w:r>
      <w:r w:rsidRPr="009008E3">
        <w:rPr>
          <w:rFonts w:ascii="Arial" w:eastAsia="Times New Roman" w:hAnsi="Arial" w:cs="Arial"/>
        </w:rPr>
        <w:t>i</w:t>
      </w:r>
      <w:r w:rsidRPr="009008E3">
        <w:rPr>
          <w:rFonts w:ascii="Arial" w:eastAsia="Times New Roman" w:hAnsi="Arial" w:cs="Arial"/>
          <w:spacing w:val="2"/>
        </w:rPr>
        <w:t>r</w:t>
      </w:r>
      <w:r w:rsidRPr="009008E3">
        <w:rPr>
          <w:rFonts w:ascii="Arial" w:eastAsia="Times New Roman" w:hAnsi="Arial" w:cs="Arial"/>
        </w:rPr>
        <w:t>á</w:t>
      </w:r>
      <w:r w:rsidRPr="009008E3">
        <w:rPr>
          <w:rFonts w:ascii="Arial" w:eastAsia="Times New Roman" w:hAnsi="Arial" w:cs="Arial"/>
          <w:spacing w:val="4"/>
        </w:rPr>
        <w:t xml:space="preserve"> </w:t>
      </w:r>
      <w:r w:rsidRPr="009008E3">
        <w:rPr>
          <w:rFonts w:ascii="Arial" w:eastAsia="Times New Roman" w:hAnsi="Arial" w:cs="Arial"/>
        </w:rPr>
        <w:t>un</w:t>
      </w:r>
      <w:r w:rsidRPr="009008E3">
        <w:rPr>
          <w:rFonts w:ascii="Arial" w:eastAsia="Times New Roman" w:hAnsi="Arial" w:cs="Arial"/>
          <w:spacing w:val="5"/>
        </w:rPr>
        <w:t xml:space="preserve"> </w:t>
      </w:r>
      <w:r w:rsidRPr="009008E3">
        <w:rPr>
          <w:rFonts w:ascii="Arial" w:eastAsia="Times New Roman" w:hAnsi="Arial" w:cs="Arial"/>
          <w:spacing w:val="-1"/>
        </w:rPr>
        <w:t>ca</w:t>
      </w:r>
      <w:r w:rsidRPr="009008E3">
        <w:rPr>
          <w:rFonts w:ascii="Arial" w:eastAsia="Times New Roman" w:hAnsi="Arial" w:cs="Arial"/>
          <w:spacing w:val="3"/>
        </w:rPr>
        <w:t>m</w:t>
      </w:r>
      <w:r w:rsidRPr="009008E3">
        <w:rPr>
          <w:rFonts w:ascii="Arial" w:eastAsia="Times New Roman" w:hAnsi="Arial" w:cs="Arial"/>
        </w:rPr>
        <w:t>bio</w:t>
      </w:r>
      <w:r w:rsidRPr="009008E3">
        <w:rPr>
          <w:rFonts w:ascii="Arial" w:eastAsia="Times New Roman" w:hAnsi="Arial" w:cs="Arial"/>
          <w:spacing w:val="5"/>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5"/>
        </w:rPr>
        <w:t xml:space="preserve"> </w:t>
      </w:r>
      <w:r w:rsidRPr="009008E3">
        <w:rPr>
          <w:rFonts w:ascii="Arial" w:eastAsia="Times New Roman" w:hAnsi="Arial" w:cs="Arial"/>
        </w:rPr>
        <w:t>su</w:t>
      </w:r>
      <w:r w:rsidRPr="009008E3">
        <w:rPr>
          <w:rFonts w:ascii="Arial" w:eastAsia="Times New Roman" w:hAnsi="Arial" w:cs="Arial"/>
          <w:spacing w:val="5"/>
        </w:rPr>
        <w:t xml:space="preserve"> </w:t>
      </w:r>
      <w:r w:rsidRPr="009008E3">
        <w:rPr>
          <w:rFonts w:ascii="Arial" w:eastAsia="Times New Roman" w:hAnsi="Arial" w:cs="Arial"/>
        </w:rPr>
        <w:t>p</w:t>
      </w:r>
      <w:r w:rsidRPr="009008E3">
        <w:rPr>
          <w:rFonts w:ascii="Arial" w:eastAsia="Times New Roman" w:hAnsi="Arial" w:cs="Arial"/>
          <w:spacing w:val="-1"/>
        </w:rPr>
        <w:t>e</w:t>
      </w:r>
      <w:r w:rsidRPr="009008E3">
        <w:rPr>
          <w:rFonts w:ascii="Arial" w:eastAsia="Times New Roman" w:hAnsi="Arial" w:cs="Arial"/>
        </w:rPr>
        <w:t>r</w:t>
      </w:r>
      <w:r w:rsidRPr="009008E3">
        <w:rPr>
          <w:rFonts w:ascii="Arial" w:eastAsia="Times New Roman" w:hAnsi="Arial" w:cs="Arial"/>
          <w:spacing w:val="-1"/>
        </w:rPr>
        <w:t>f</w:t>
      </w:r>
      <w:r w:rsidRPr="009008E3">
        <w:rPr>
          <w:rFonts w:ascii="Arial" w:eastAsia="Times New Roman" w:hAnsi="Arial" w:cs="Arial"/>
        </w:rPr>
        <w:t>il m</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robioló</w:t>
      </w:r>
      <w:r w:rsidRPr="009008E3">
        <w:rPr>
          <w:rFonts w:ascii="Arial" w:eastAsia="Times New Roman" w:hAnsi="Arial" w:cs="Arial"/>
          <w:spacing w:val="-2"/>
        </w:rPr>
        <w:t>g</w:t>
      </w:r>
      <w:r w:rsidRPr="009008E3">
        <w:rPr>
          <w:rFonts w:ascii="Arial" w:eastAsia="Times New Roman" w:hAnsi="Arial" w:cs="Arial"/>
        </w:rPr>
        <w:t>ico.(</w:t>
      </w:r>
      <w:r w:rsidRPr="009008E3">
        <w:rPr>
          <w:rFonts w:ascii="Arial" w:hAnsi="Arial" w:cs="Arial"/>
        </w:rPr>
        <w:t>Carrillo, M. 2013).</w:t>
      </w:r>
    </w:p>
    <w:p w14:paraId="25FFCDAF" w14:textId="77777777" w:rsidR="006D16AC" w:rsidRPr="009008E3" w:rsidRDefault="006D16AC" w:rsidP="006D16AC">
      <w:pPr>
        <w:spacing w:line="360" w:lineRule="auto"/>
        <w:jc w:val="both"/>
        <w:rPr>
          <w:rFonts w:ascii="Arial" w:hAnsi="Arial" w:cs="Arial"/>
        </w:rPr>
      </w:pPr>
    </w:p>
    <w:p w14:paraId="61827170" w14:textId="77777777" w:rsidR="006D16AC" w:rsidRPr="009008E3" w:rsidRDefault="006D16AC" w:rsidP="00D64431">
      <w:pPr>
        <w:pStyle w:val="Prrafodelista"/>
        <w:numPr>
          <w:ilvl w:val="2"/>
          <w:numId w:val="15"/>
        </w:numPr>
        <w:spacing w:before="29" w:line="360" w:lineRule="auto"/>
        <w:ind w:left="993" w:hanging="993"/>
        <w:jc w:val="both"/>
        <w:rPr>
          <w:rFonts w:ascii="Arial" w:hAnsi="Arial" w:cs="Arial"/>
          <w:b/>
          <w:sz w:val="24"/>
        </w:rPr>
      </w:pPr>
      <w:r w:rsidRPr="009008E3">
        <w:rPr>
          <w:rFonts w:ascii="Arial" w:eastAsia="Times New Roman" w:hAnsi="Arial" w:cs="Arial"/>
          <w:b/>
          <w:spacing w:val="-3"/>
          <w:sz w:val="24"/>
        </w:rPr>
        <w:t>F</w:t>
      </w:r>
      <w:r w:rsidRPr="009008E3">
        <w:rPr>
          <w:rFonts w:ascii="Arial" w:eastAsia="Times New Roman" w:hAnsi="Arial" w:cs="Arial"/>
          <w:b/>
          <w:sz w:val="24"/>
        </w:rPr>
        <w:t>a</w:t>
      </w:r>
      <w:r w:rsidRPr="009008E3">
        <w:rPr>
          <w:rFonts w:ascii="Arial" w:eastAsia="Times New Roman" w:hAnsi="Arial" w:cs="Arial"/>
          <w:b/>
          <w:spacing w:val="1"/>
          <w:sz w:val="24"/>
        </w:rPr>
        <w:t>c</w:t>
      </w:r>
      <w:r w:rsidRPr="009008E3">
        <w:rPr>
          <w:rFonts w:ascii="Arial" w:eastAsia="Times New Roman" w:hAnsi="Arial" w:cs="Arial"/>
          <w:b/>
          <w:sz w:val="24"/>
        </w:rPr>
        <w:t>tor</w:t>
      </w:r>
      <w:r w:rsidRPr="009008E3">
        <w:rPr>
          <w:rFonts w:ascii="Arial" w:eastAsia="Times New Roman" w:hAnsi="Arial" w:cs="Arial"/>
          <w:b/>
          <w:spacing w:val="-1"/>
          <w:sz w:val="24"/>
        </w:rPr>
        <w:t>e</w:t>
      </w:r>
      <w:r w:rsidRPr="009008E3">
        <w:rPr>
          <w:rFonts w:ascii="Arial" w:eastAsia="Times New Roman" w:hAnsi="Arial" w:cs="Arial"/>
          <w:b/>
          <w:sz w:val="24"/>
        </w:rPr>
        <w:t xml:space="preserve">s </w:t>
      </w:r>
      <w:r w:rsidRPr="009008E3">
        <w:rPr>
          <w:rFonts w:ascii="Arial" w:eastAsia="Times New Roman" w:hAnsi="Arial" w:cs="Arial"/>
          <w:b/>
          <w:spacing w:val="1"/>
          <w:sz w:val="24"/>
        </w:rPr>
        <w:t>qu</w:t>
      </w:r>
      <w:r w:rsidRPr="009008E3">
        <w:rPr>
          <w:rFonts w:ascii="Arial" w:eastAsia="Times New Roman" w:hAnsi="Arial" w:cs="Arial"/>
          <w:b/>
          <w:sz w:val="24"/>
        </w:rPr>
        <w:t>e</w:t>
      </w:r>
      <w:r w:rsidRPr="009008E3">
        <w:rPr>
          <w:rFonts w:ascii="Arial" w:eastAsia="Times New Roman" w:hAnsi="Arial" w:cs="Arial"/>
          <w:b/>
          <w:spacing w:val="-1"/>
          <w:sz w:val="24"/>
        </w:rPr>
        <w:t xml:space="preserve"> </w:t>
      </w:r>
      <w:r w:rsidRPr="009008E3">
        <w:rPr>
          <w:rFonts w:ascii="Arial" w:eastAsia="Times New Roman" w:hAnsi="Arial" w:cs="Arial"/>
          <w:b/>
          <w:sz w:val="24"/>
        </w:rPr>
        <w:t>i</w:t>
      </w:r>
      <w:r w:rsidRPr="009008E3">
        <w:rPr>
          <w:rFonts w:ascii="Arial" w:eastAsia="Times New Roman" w:hAnsi="Arial" w:cs="Arial"/>
          <w:b/>
          <w:spacing w:val="1"/>
          <w:sz w:val="24"/>
        </w:rPr>
        <w:t>nf</w:t>
      </w:r>
      <w:r w:rsidRPr="009008E3">
        <w:rPr>
          <w:rFonts w:ascii="Arial" w:eastAsia="Times New Roman" w:hAnsi="Arial" w:cs="Arial"/>
          <w:b/>
          <w:spacing w:val="-2"/>
          <w:sz w:val="24"/>
        </w:rPr>
        <w:t>l</w:t>
      </w:r>
      <w:r w:rsidRPr="009008E3">
        <w:rPr>
          <w:rFonts w:ascii="Arial" w:eastAsia="Times New Roman" w:hAnsi="Arial" w:cs="Arial"/>
          <w:b/>
          <w:spacing w:val="1"/>
          <w:sz w:val="24"/>
        </w:rPr>
        <w:t>u</w:t>
      </w:r>
      <w:r w:rsidRPr="009008E3">
        <w:rPr>
          <w:rFonts w:ascii="Arial" w:eastAsia="Times New Roman" w:hAnsi="Arial" w:cs="Arial"/>
          <w:b/>
          <w:spacing w:val="-1"/>
          <w:sz w:val="24"/>
        </w:rPr>
        <w:t>e</w:t>
      </w:r>
      <w:r w:rsidRPr="009008E3">
        <w:rPr>
          <w:rFonts w:ascii="Arial" w:eastAsia="Times New Roman" w:hAnsi="Arial" w:cs="Arial"/>
          <w:b/>
          <w:spacing w:val="1"/>
          <w:sz w:val="24"/>
        </w:rPr>
        <w:t>n</w:t>
      </w:r>
      <w:r w:rsidRPr="009008E3">
        <w:rPr>
          <w:rFonts w:ascii="Arial" w:eastAsia="Times New Roman" w:hAnsi="Arial" w:cs="Arial"/>
          <w:b/>
          <w:spacing w:val="-1"/>
          <w:sz w:val="24"/>
        </w:rPr>
        <w:t>c</w:t>
      </w:r>
      <w:r w:rsidRPr="009008E3">
        <w:rPr>
          <w:rFonts w:ascii="Arial" w:eastAsia="Times New Roman" w:hAnsi="Arial" w:cs="Arial"/>
          <w:b/>
          <w:sz w:val="24"/>
        </w:rPr>
        <w:t>i</w:t>
      </w:r>
      <w:r w:rsidRPr="009008E3">
        <w:rPr>
          <w:rFonts w:ascii="Arial" w:eastAsia="Times New Roman" w:hAnsi="Arial" w:cs="Arial"/>
          <w:b/>
          <w:spacing w:val="-2"/>
          <w:sz w:val="24"/>
        </w:rPr>
        <w:t>a</w:t>
      </w:r>
      <w:r w:rsidRPr="009008E3">
        <w:rPr>
          <w:rFonts w:ascii="Arial" w:eastAsia="Times New Roman" w:hAnsi="Arial" w:cs="Arial"/>
          <w:b/>
          <w:sz w:val="24"/>
        </w:rPr>
        <w:t>n</w:t>
      </w:r>
      <w:r w:rsidRPr="009008E3">
        <w:rPr>
          <w:rFonts w:ascii="Arial" w:eastAsia="Times New Roman" w:hAnsi="Arial" w:cs="Arial"/>
          <w:b/>
          <w:spacing w:val="1"/>
          <w:sz w:val="24"/>
        </w:rPr>
        <w:t xml:space="preserve"> </w:t>
      </w:r>
      <w:r w:rsidRPr="009008E3">
        <w:rPr>
          <w:rFonts w:ascii="Arial" w:eastAsia="Times New Roman" w:hAnsi="Arial" w:cs="Arial"/>
          <w:b/>
          <w:sz w:val="24"/>
        </w:rPr>
        <w:t>la v</w:t>
      </w:r>
      <w:r w:rsidRPr="009008E3">
        <w:rPr>
          <w:rFonts w:ascii="Arial" w:eastAsia="Times New Roman" w:hAnsi="Arial" w:cs="Arial"/>
          <w:b/>
          <w:spacing w:val="1"/>
          <w:sz w:val="24"/>
        </w:rPr>
        <w:t>id</w:t>
      </w:r>
      <w:r w:rsidRPr="009008E3">
        <w:rPr>
          <w:rFonts w:ascii="Arial" w:eastAsia="Times New Roman" w:hAnsi="Arial" w:cs="Arial"/>
          <w:b/>
          <w:sz w:val="24"/>
        </w:rPr>
        <w:t>a</w:t>
      </w:r>
      <w:r w:rsidRPr="009008E3">
        <w:rPr>
          <w:rFonts w:ascii="Arial" w:eastAsia="Times New Roman" w:hAnsi="Arial" w:cs="Arial"/>
          <w:b/>
          <w:spacing w:val="-2"/>
          <w:sz w:val="24"/>
        </w:rPr>
        <w:t xml:space="preserve"> </w:t>
      </w:r>
      <w:r w:rsidRPr="009008E3">
        <w:rPr>
          <w:rFonts w:ascii="Arial" w:eastAsia="Times New Roman" w:hAnsi="Arial" w:cs="Arial"/>
          <w:b/>
          <w:spacing w:val="1"/>
          <w:sz w:val="24"/>
        </w:rPr>
        <w:t>ú</w:t>
      </w:r>
      <w:r w:rsidRPr="009008E3">
        <w:rPr>
          <w:rFonts w:ascii="Arial" w:eastAsia="Times New Roman" w:hAnsi="Arial" w:cs="Arial"/>
          <w:b/>
          <w:sz w:val="24"/>
        </w:rPr>
        <w:t xml:space="preserve">til </w:t>
      </w:r>
      <w:r w:rsidRPr="009008E3">
        <w:rPr>
          <w:rFonts w:ascii="Arial" w:eastAsia="Times New Roman" w:hAnsi="Arial" w:cs="Arial"/>
          <w:b/>
          <w:spacing w:val="1"/>
          <w:sz w:val="24"/>
        </w:rPr>
        <w:t>d</w:t>
      </w:r>
      <w:r w:rsidRPr="009008E3">
        <w:rPr>
          <w:rFonts w:ascii="Arial" w:eastAsia="Times New Roman" w:hAnsi="Arial" w:cs="Arial"/>
          <w:b/>
          <w:sz w:val="24"/>
        </w:rPr>
        <w:t>e</w:t>
      </w:r>
      <w:r w:rsidRPr="009008E3">
        <w:rPr>
          <w:rFonts w:ascii="Arial" w:eastAsia="Times New Roman" w:hAnsi="Arial" w:cs="Arial"/>
          <w:b/>
          <w:spacing w:val="-1"/>
          <w:sz w:val="24"/>
        </w:rPr>
        <w:t xml:space="preserve"> </w:t>
      </w:r>
      <w:r w:rsidRPr="009008E3">
        <w:rPr>
          <w:rFonts w:ascii="Arial" w:eastAsia="Times New Roman" w:hAnsi="Arial" w:cs="Arial"/>
          <w:b/>
          <w:sz w:val="24"/>
        </w:rPr>
        <w:t>los al</w:t>
      </w:r>
      <w:r w:rsidRPr="009008E3">
        <w:rPr>
          <w:rFonts w:ascii="Arial" w:eastAsia="Times New Roman" w:hAnsi="Arial" w:cs="Arial"/>
          <w:b/>
          <w:spacing w:val="1"/>
          <w:sz w:val="24"/>
        </w:rPr>
        <w:t>i</w:t>
      </w:r>
      <w:r w:rsidRPr="009008E3">
        <w:rPr>
          <w:rFonts w:ascii="Arial" w:eastAsia="Times New Roman" w:hAnsi="Arial" w:cs="Arial"/>
          <w:b/>
          <w:spacing w:val="-3"/>
          <w:sz w:val="24"/>
        </w:rPr>
        <w:t>m</w:t>
      </w:r>
      <w:r w:rsidRPr="009008E3">
        <w:rPr>
          <w:rFonts w:ascii="Arial" w:eastAsia="Times New Roman" w:hAnsi="Arial" w:cs="Arial"/>
          <w:b/>
          <w:spacing w:val="-1"/>
          <w:sz w:val="24"/>
        </w:rPr>
        <w:t>e</w:t>
      </w:r>
      <w:r w:rsidRPr="009008E3">
        <w:rPr>
          <w:rFonts w:ascii="Arial" w:eastAsia="Times New Roman" w:hAnsi="Arial" w:cs="Arial"/>
          <w:b/>
          <w:spacing w:val="1"/>
          <w:sz w:val="24"/>
        </w:rPr>
        <w:t>n</w:t>
      </w:r>
      <w:r w:rsidRPr="009008E3">
        <w:rPr>
          <w:rFonts w:ascii="Arial" w:eastAsia="Times New Roman" w:hAnsi="Arial" w:cs="Arial"/>
          <w:b/>
          <w:sz w:val="24"/>
        </w:rPr>
        <w:t>tos</w:t>
      </w:r>
    </w:p>
    <w:p w14:paraId="1161572B" w14:textId="4A9DD12E" w:rsidR="00C53FB2" w:rsidRDefault="005D2D8B" w:rsidP="006D16AC">
      <w:pPr>
        <w:spacing w:line="360" w:lineRule="auto"/>
        <w:jc w:val="both"/>
        <w:rPr>
          <w:rFonts w:ascii="Arial" w:hAnsi="Arial" w:cs="Arial"/>
        </w:rPr>
      </w:pPr>
      <w:r>
        <w:rPr>
          <w:rFonts w:ascii="Arial" w:hAnsi="Arial" w:cs="Arial"/>
        </w:rPr>
        <w:lastRenderedPageBreak/>
        <w:t xml:space="preserve">Entre los factores que influyen directamente en el tiempo de vida útil de un producto tenemos: </w:t>
      </w:r>
    </w:p>
    <w:p w14:paraId="236E9BD1" w14:textId="77777777" w:rsidR="005D2D8B" w:rsidRPr="009008E3" w:rsidRDefault="005D2D8B" w:rsidP="006D16AC">
      <w:pPr>
        <w:spacing w:line="360" w:lineRule="auto"/>
        <w:jc w:val="both"/>
        <w:rPr>
          <w:rFonts w:ascii="Arial" w:hAnsi="Arial" w:cs="Arial"/>
        </w:rPr>
      </w:pPr>
    </w:p>
    <w:p w14:paraId="4B7A00AD" w14:textId="77777777" w:rsidR="006D16AC" w:rsidRPr="009008E3"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z w:val="24"/>
        </w:rPr>
        <w:t>Mat</w:t>
      </w:r>
      <w:r w:rsidRPr="009008E3">
        <w:rPr>
          <w:rFonts w:ascii="Arial" w:eastAsia="Times New Roman" w:hAnsi="Arial" w:cs="Arial"/>
          <w:b/>
          <w:spacing w:val="-1"/>
          <w:sz w:val="24"/>
        </w:rPr>
        <w:t>e</w:t>
      </w:r>
      <w:r w:rsidRPr="009008E3">
        <w:rPr>
          <w:rFonts w:ascii="Arial" w:eastAsia="Times New Roman" w:hAnsi="Arial" w:cs="Arial"/>
          <w:b/>
          <w:sz w:val="24"/>
        </w:rPr>
        <w:t>ria</w:t>
      </w:r>
      <w:r w:rsidRPr="009008E3">
        <w:rPr>
          <w:rFonts w:ascii="Arial" w:eastAsia="Times New Roman" w:hAnsi="Arial" w:cs="Arial"/>
          <w:b/>
          <w:spacing w:val="-1"/>
          <w:sz w:val="24"/>
        </w:rPr>
        <w:t xml:space="preserve"> </w:t>
      </w:r>
      <w:r w:rsidRPr="009008E3">
        <w:rPr>
          <w:rFonts w:ascii="Arial" w:eastAsia="Times New Roman" w:hAnsi="Arial" w:cs="Arial"/>
          <w:b/>
          <w:sz w:val="24"/>
        </w:rPr>
        <w:t>prima</w:t>
      </w:r>
    </w:p>
    <w:p w14:paraId="4BD55BDF" w14:textId="655C6D0D" w:rsidR="006D16AC" w:rsidRDefault="006D16AC" w:rsidP="005D2D8B">
      <w:pPr>
        <w:spacing w:line="360" w:lineRule="auto"/>
        <w:jc w:val="both"/>
        <w:rPr>
          <w:rFonts w:ascii="Arial" w:hAnsi="Arial" w:cs="Arial"/>
        </w:rPr>
      </w:pPr>
      <w:r w:rsidRPr="009008E3">
        <w:rPr>
          <w:rFonts w:ascii="Arial" w:eastAsia="Times New Roman" w:hAnsi="Arial" w:cs="Arial"/>
          <w:spacing w:val="-3"/>
        </w:rPr>
        <w:t>L</w:t>
      </w:r>
      <w:r w:rsidRPr="009008E3">
        <w:rPr>
          <w:rFonts w:ascii="Arial" w:eastAsia="Times New Roman" w:hAnsi="Arial" w:cs="Arial"/>
        </w:rPr>
        <w:t>a</w:t>
      </w:r>
      <w:r w:rsidRPr="009008E3">
        <w:rPr>
          <w:rFonts w:ascii="Arial" w:eastAsia="Times New Roman" w:hAnsi="Arial" w:cs="Arial"/>
          <w:spacing w:val="2"/>
        </w:rPr>
        <w:t xml:space="preserve"> </w:t>
      </w:r>
      <w:r w:rsidRPr="009008E3">
        <w:rPr>
          <w:rFonts w:ascii="Arial" w:eastAsia="Times New Roman" w:hAnsi="Arial" w:cs="Arial"/>
        </w:rPr>
        <w:t>n</w:t>
      </w:r>
      <w:r w:rsidRPr="009008E3">
        <w:rPr>
          <w:rFonts w:ascii="Arial" w:eastAsia="Times New Roman" w:hAnsi="Arial" w:cs="Arial"/>
          <w:spacing w:val="-1"/>
        </w:rPr>
        <w:t>a</w:t>
      </w:r>
      <w:r w:rsidRPr="009008E3">
        <w:rPr>
          <w:rFonts w:ascii="Arial" w:eastAsia="Times New Roman" w:hAnsi="Arial" w:cs="Arial"/>
        </w:rPr>
        <w:t>tu</w:t>
      </w:r>
      <w:r w:rsidRPr="009008E3">
        <w:rPr>
          <w:rFonts w:ascii="Arial" w:eastAsia="Times New Roman" w:hAnsi="Arial" w:cs="Arial"/>
          <w:spacing w:val="2"/>
        </w:rPr>
        <w:t>r</w:t>
      </w:r>
      <w:r w:rsidRPr="009008E3">
        <w:rPr>
          <w:rFonts w:ascii="Arial" w:eastAsia="Times New Roman" w:hAnsi="Arial" w:cs="Arial"/>
          <w:spacing w:val="-1"/>
        </w:rPr>
        <w:t>a</w:t>
      </w:r>
      <w:r w:rsidRPr="009008E3">
        <w:rPr>
          <w:rFonts w:ascii="Arial" w:eastAsia="Times New Roman" w:hAnsi="Arial" w:cs="Arial"/>
        </w:rPr>
        <w:t>le</w:t>
      </w:r>
      <w:r w:rsidRPr="009008E3">
        <w:rPr>
          <w:rFonts w:ascii="Arial" w:eastAsia="Times New Roman" w:hAnsi="Arial" w:cs="Arial"/>
          <w:spacing w:val="1"/>
        </w:rPr>
        <w:t>z</w:t>
      </w:r>
      <w:r w:rsidRPr="009008E3">
        <w:rPr>
          <w:rFonts w:ascii="Arial" w:eastAsia="Times New Roman" w:hAnsi="Arial" w:cs="Arial"/>
        </w:rPr>
        <w:t>a de las</w:t>
      </w:r>
      <w:r w:rsidRPr="009008E3">
        <w:rPr>
          <w:rFonts w:ascii="Arial" w:eastAsia="Times New Roman" w:hAnsi="Arial" w:cs="Arial"/>
          <w:spacing w:val="1"/>
        </w:rPr>
        <w:t xml:space="preserve"> </w:t>
      </w:r>
      <w:r w:rsidRPr="009008E3">
        <w:rPr>
          <w:rFonts w:ascii="Arial" w:eastAsia="Times New Roman" w:hAnsi="Arial" w:cs="Arial"/>
          <w:spacing w:val="3"/>
        </w:rPr>
        <w:t>m</w:t>
      </w:r>
      <w:r w:rsidRPr="009008E3">
        <w:rPr>
          <w:rFonts w:ascii="Arial" w:eastAsia="Times New Roman" w:hAnsi="Arial" w:cs="Arial"/>
          <w:spacing w:val="-1"/>
        </w:rPr>
        <w:t>a</w:t>
      </w:r>
      <w:r w:rsidRPr="009008E3">
        <w:rPr>
          <w:rFonts w:ascii="Arial" w:eastAsia="Times New Roman" w:hAnsi="Arial" w:cs="Arial"/>
        </w:rPr>
        <w:t>te</w:t>
      </w:r>
      <w:r w:rsidRPr="009008E3">
        <w:rPr>
          <w:rFonts w:ascii="Arial" w:eastAsia="Times New Roman" w:hAnsi="Arial" w:cs="Arial"/>
          <w:spacing w:val="-1"/>
        </w:rPr>
        <w:t>r</w:t>
      </w:r>
      <w:r w:rsidRPr="009008E3">
        <w:rPr>
          <w:rFonts w:ascii="Arial" w:eastAsia="Times New Roman" w:hAnsi="Arial" w:cs="Arial"/>
        </w:rPr>
        <w:t>ias</w:t>
      </w:r>
      <w:r w:rsidRPr="009008E3">
        <w:rPr>
          <w:rFonts w:ascii="Arial" w:eastAsia="Times New Roman" w:hAnsi="Arial" w:cs="Arial"/>
          <w:spacing w:val="1"/>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i</w:t>
      </w:r>
      <w:r w:rsidRPr="009008E3">
        <w:rPr>
          <w:rFonts w:ascii="Arial" w:eastAsia="Times New Roman" w:hAnsi="Arial" w:cs="Arial"/>
          <w:spacing w:val="1"/>
        </w:rPr>
        <w:t>m</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4"/>
        </w:rPr>
        <w:t xml:space="preserve"> </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uno</w:t>
      </w:r>
      <w:r w:rsidRPr="009008E3">
        <w:rPr>
          <w:rFonts w:ascii="Arial" w:eastAsia="Times New Roman" w:hAnsi="Arial" w:cs="Arial"/>
          <w:spacing w:val="1"/>
        </w:rPr>
        <w:t xml:space="preserve"> </w:t>
      </w:r>
      <w:r w:rsidRPr="009008E3">
        <w:rPr>
          <w:rFonts w:ascii="Arial" w:eastAsia="Times New Roman" w:hAnsi="Arial" w:cs="Arial"/>
        </w:rPr>
        <w:t>de</w:t>
      </w:r>
      <w:r w:rsidRPr="009008E3">
        <w:rPr>
          <w:rFonts w:ascii="Arial" w:eastAsia="Times New Roman" w:hAnsi="Arial" w:cs="Arial"/>
          <w:spacing w:val="2"/>
        </w:rPr>
        <w:t xml:space="preserve"> </w:t>
      </w:r>
      <w:r w:rsidRPr="009008E3">
        <w:rPr>
          <w:rFonts w:ascii="Arial" w:eastAsia="Times New Roman" w:hAnsi="Arial" w:cs="Arial"/>
        </w:rPr>
        <w:t>los</w:t>
      </w:r>
      <w:r w:rsidRPr="009008E3">
        <w:rPr>
          <w:rFonts w:ascii="Arial" w:eastAsia="Times New Roman" w:hAnsi="Arial" w:cs="Arial"/>
          <w:spacing w:val="2"/>
        </w:rPr>
        <w:t xml:space="preserve"> </w:t>
      </w:r>
      <w:r w:rsidRPr="009008E3">
        <w:rPr>
          <w:rFonts w:ascii="Arial" w:eastAsia="Times New Roman" w:hAnsi="Arial" w:cs="Arial"/>
        </w:rPr>
        <w:t>f</w:t>
      </w:r>
      <w:r w:rsidRPr="009008E3">
        <w:rPr>
          <w:rFonts w:ascii="Arial" w:eastAsia="Times New Roman" w:hAnsi="Arial" w:cs="Arial"/>
          <w:spacing w:val="-2"/>
        </w:rPr>
        <w:t>a</w:t>
      </w:r>
      <w:r w:rsidRPr="009008E3">
        <w:rPr>
          <w:rFonts w:ascii="Arial" w:eastAsia="Times New Roman" w:hAnsi="Arial" w:cs="Arial"/>
          <w:spacing w:val="-1"/>
        </w:rPr>
        <w:t>c</w:t>
      </w:r>
      <w:r w:rsidRPr="009008E3">
        <w:rPr>
          <w:rFonts w:ascii="Arial" w:eastAsia="Times New Roman" w:hAnsi="Arial" w:cs="Arial"/>
        </w:rPr>
        <w:t>to</w:t>
      </w:r>
      <w:r w:rsidRPr="009008E3">
        <w:rPr>
          <w:rFonts w:ascii="Arial" w:eastAsia="Times New Roman" w:hAnsi="Arial" w:cs="Arial"/>
          <w:spacing w:val="2"/>
        </w:rPr>
        <w:t>r</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 xml:space="preserve">que </w:t>
      </w:r>
      <w:r w:rsidRPr="009008E3">
        <w:rPr>
          <w:rFonts w:ascii="Arial" w:eastAsia="Times New Roman" w:hAnsi="Arial" w:cs="Arial"/>
          <w:spacing w:val="3"/>
        </w:rPr>
        <w:t>m</w:t>
      </w:r>
      <w:r w:rsidRPr="009008E3">
        <w:rPr>
          <w:rFonts w:ascii="Arial" w:eastAsia="Times New Roman" w:hAnsi="Arial" w:cs="Arial"/>
          <w:spacing w:val="-1"/>
        </w:rPr>
        <w:t>á</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influ</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c</w:t>
      </w:r>
      <w:r w:rsidRPr="009008E3">
        <w:rPr>
          <w:rFonts w:ascii="Arial" w:eastAsia="Times New Roman" w:hAnsi="Arial" w:cs="Arial"/>
        </w:rPr>
        <w:t>ia</w:t>
      </w:r>
      <w:r w:rsidRPr="009008E3">
        <w:rPr>
          <w:rFonts w:ascii="Arial" w:eastAsia="Times New Roman" w:hAnsi="Arial" w:cs="Arial"/>
          <w:spacing w:val="8"/>
        </w:rPr>
        <w:t xml:space="preserve"> </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spacing w:val="-1"/>
        </w:rPr>
        <w:t>e</w:t>
      </w:r>
      <w:r w:rsidRPr="009008E3">
        <w:rPr>
          <w:rFonts w:ascii="Arial" w:eastAsia="Times New Roman" w:hAnsi="Arial" w:cs="Arial"/>
        </w:rPr>
        <w:t xml:space="preserve">ne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2"/>
        </w:rPr>
        <w:t xml:space="preserve"> </w:t>
      </w:r>
      <w:r w:rsidRPr="009008E3">
        <w:rPr>
          <w:rFonts w:ascii="Arial" w:eastAsia="Times New Roman" w:hAnsi="Arial" w:cs="Arial"/>
        </w:rPr>
        <w:t>la</w:t>
      </w:r>
      <w:r w:rsidRPr="009008E3">
        <w:rPr>
          <w:rFonts w:ascii="Arial" w:eastAsia="Times New Roman" w:hAnsi="Arial" w:cs="Arial"/>
          <w:spacing w:val="1"/>
        </w:rPr>
        <w:t xml:space="preserve"> </w:t>
      </w:r>
      <w:r w:rsidRPr="009008E3">
        <w:rPr>
          <w:rFonts w:ascii="Arial" w:eastAsia="Times New Roman" w:hAnsi="Arial" w:cs="Arial"/>
        </w:rPr>
        <w:t>vida</w:t>
      </w:r>
      <w:r w:rsidRPr="009008E3">
        <w:rPr>
          <w:rFonts w:ascii="Arial" w:eastAsia="Times New Roman" w:hAnsi="Arial" w:cs="Arial"/>
          <w:spacing w:val="1"/>
        </w:rPr>
        <w:t xml:space="preserve"> </w:t>
      </w:r>
      <w:r w:rsidRPr="009008E3">
        <w:rPr>
          <w:rFonts w:ascii="Arial" w:eastAsia="Times New Roman" w:hAnsi="Arial" w:cs="Arial"/>
        </w:rPr>
        <w:t>út</w:t>
      </w:r>
      <w:r w:rsidRPr="009008E3">
        <w:rPr>
          <w:rFonts w:ascii="Arial" w:eastAsia="Times New Roman" w:hAnsi="Arial" w:cs="Arial"/>
          <w:spacing w:val="1"/>
        </w:rPr>
        <w:t>i</w:t>
      </w:r>
      <w:r w:rsidRPr="009008E3">
        <w:rPr>
          <w:rFonts w:ascii="Arial" w:eastAsia="Times New Roman" w:hAnsi="Arial" w:cs="Arial"/>
        </w:rPr>
        <w:t>l de</w:t>
      </w:r>
      <w:r w:rsidRPr="009008E3">
        <w:rPr>
          <w:rFonts w:ascii="Arial" w:eastAsia="Times New Roman" w:hAnsi="Arial" w:cs="Arial"/>
          <w:spacing w:val="1"/>
        </w:rPr>
        <w:t xml:space="preserve"> </w:t>
      </w:r>
      <w:r w:rsidRPr="009008E3">
        <w:rPr>
          <w:rFonts w:ascii="Arial" w:eastAsia="Times New Roman" w:hAnsi="Arial" w:cs="Arial"/>
        </w:rPr>
        <w:t>un</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w:t>
      </w:r>
      <w:r w:rsidRPr="009008E3">
        <w:rPr>
          <w:rFonts w:ascii="Arial" w:eastAsia="Times New Roman" w:hAnsi="Arial" w:cs="Arial"/>
          <w:spacing w:val="4"/>
        </w:rPr>
        <w:t xml:space="preserve"> </w:t>
      </w:r>
      <w:r w:rsidRPr="009008E3">
        <w:rPr>
          <w:rFonts w:ascii="Arial" w:eastAsia="Times New Roman" w:hAnsi="Arial" w:cs="Arial"/>
        </w:rPr>
        <w:t>Esta</w:t>
      </w:r>
      <w:r w:rsidRPr="009008E3">
        <w:rPr>
          <w:rFonts w:ascii="Arial" w:eastAsia="Times New Roman" w:hAnsi="Arial" w:cs="Arial"/>
          <w:spacing w:val="1"/>
        </w:rPr>
        <w:t xml:space="preserve"> </w:t>
      </w:r>
      <w:r w:rsidRPr="009008E3">
        <w:rPr>
          <w:rFonts w:ascii="Arial" w:eastAsia="Times New Roman" w:hAnsi="Arial" w:cs="Arial"/>
        </w:rPr>
        <w:t>pu</w:t>
      </w:r>
      <w:r w:rsidRPr="009008E3">
        <w:rPr>
          <w:rFonts w:ascii="Arial" w:eastAsia="Times New Roman" w:hAnsi="Arial" w:cs="Arial"/>
          <w:spacing w:val="-1"/>
        </w:rPr>
        <w:t>e</w:t>
      </w:r>
      <w:r w:rsidRPr="009008E3">
        <w:rPr>
          <w:rFonts w:ascii="Arial" w:eastAsia="Times New Roman" w:hAnsi="Arial" w:cs="Arial"/>
        </w:rPr>
        <w:t>de</w:t>
      </w:r>
      <w:r w:rsidRPr="009008E3">
        <w:rPr>
          <w:rFonts w:ascii="Arial" w:eastAsia="Times New Roman" w:hAnsi="Arial" w:cs="Arial"/>
          <w:spacing w:val="1"/>
        </w:rPr>
        <w:t xml:space="preserve"> </w:t>
      </w:r>
      <w:r w:rsidRPr="009008E3">
        <w:rPr>
          <w:rFonts w:ascii="Arial" w:eastAsia="Times New Roman" w:hAnsi="Arial" w:cs="Arial"/>
        </w:rPr>
        <w:t>ten</w:t>
      </w:r>
      <w:r w:rsidRPr="009008E3">
        <w:rPr>
          <w:rFonts w:ascii="Arial" w:eastAsia="Times New Roman" w:hAnsi="Arial" w:cs="Arial"/>
          <w:spacing w:val="-1"/>
        </w:rPr>
        <w:t>e</w:t>
      </w:r>
      <w:r w:rsidRPr="009008E3">
        <w:rPr>
          <w:rFonts w:ascii="Arial" w:eastAsia="Times New Roman" w:hAnsi="Arial" w:cs="Arial"/>
        </w:rPr>
        <w:t>r</w:t>
      </w:r>
      <w:r w:rsidRPr="009008E3">
        <w:rPr>
          <w:rFonts w:ascii="Arial" w:eastAsia="Times New Roman" w:hAnsi="Arial" w:cs="Arial"/>
          <w:spacing w:val="1"/>
        </w:rPr>
        <w:t xml:space="preserve"> </w:t>
      </w:r>
      <w:r w:rsidRPr="009008E3">
        <w:rPr>
          <w:rFonts w:ascii="Arial" w:eastAsia="Times New Roman" w:hAnsi="Arial" w:cs="Arial"/>
        </w:rPr>
        <w:t>un</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t</w:t>
      </w:r>
      <w:r w:rsidRPr="009008E3">
        <w:rPr>
          <w:rFonts w:ascii="Arial" w:eastAsia="Times New Roman" w:hAnsi="Arial" w:cs="Arial"/>
        </w:rPr>
        <w:t>o</w:t>
      </w:r>
      <w:r w:rsidRPr="009008E3">
        <w:rPr>
          <w:rFonts w:ascii="Arial" w:eastAsia="Times New Roman" w:hAnsi="Arial" w:cs="Arial"/>
          <w:spacing w:val="2"/>
        </w:rPr>
        <w:t xml:space="preserve"> </w:t>
      </w:r>
      <w:r w:rsidRPr="009008E3">
        <w:rPr>
          <w:rFonts w:ascii="Arial" w:eastAsia="Times New Roman" w:hAnsi="Arial" w:cs="Arial"/>
          <w:spacing w:val="-1"/>
        </w:rPr>
        <w:t>c</w:t>
      </w:r>
      <w:r w:rsidRPr="009008E3">
        <w:rPr>
          <w:rFonts w:ascii="Arial" w:eastAsia="Times New Roman" w:hAnsi="Arial" w:cs="Arial"/>
        </w:rPr>
        <w:t>ontenido de</w:t>
      </w:r>
      <w:r w:rsidRPr="009008E3">
        <w:rPr>
          <w:rFonts w:ascii="Arial" w:eastAsia="Times New Roman" w:hAnsi="Arial" w:cs="Arial"/>
          <w:spacing w:val="1"/>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oteín</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2"/>
        </w:rPr>
        <w:t xml:space="preserve"> </w:t>
      </w:r>
      <w:r w:rsidRPr="009008E3">
        <w:rPr>
          <w:rFonts w:ascii="Arial" w:eastAsia="Times New Roman" w:hAnsi="Arial" w:cs="Arial"/>
          <w:spacing w:val="-2"/>
        </w:rPr>
        <w:t>g</w:t>
      </w:r>
      <w:r w:rsidRPr="009008E3">
        <w:rPr>
          <w:rFonts w:ascii="Arial" w:eastAsia="Times New Roman" w:hAnsi="Arial" w:cs="Arial"/>
        </w:rPr>
        <w:t>r</w:t>
      </w:r>
      <w:r w:rsidRPr="009008E3">
        <w:rPr>
          <w:rFonts w:ascii="Arial" w:eastAsia="Times New Roman" w:hAnsi="Arial" w:cs="Arial"/>
          <w:spacing w:val="-2"/>
        </w:rPr>
        <w:t>a</w:t>
      </w:r>
      <w:r w:rsidRPr="009008E3">
        <w:rPr>
          <w:rFonts w:ascii="Arial" w:eastAsia="Times New Roman" w:hAnsi="Arial" w:cs="Arial"/>
          <w:spacing w:val="2"/>
        </w:rPr>
        <w:t>s</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2"/>
        </w:rPr>
        <w:t xml:space="preserve"> </w:t>
      </w:r>
      <w:r w:rsidRPr="009008E3">
        <w:rPr>
          <w:rFonts w:ascii="Arial" w:eastAsia="Times New Roman" w:hAnsi="Arial" w:cs="Arial"/>
        </w:rPr>
        <w:t xml:space="preserve">o </w:t>
      </w:r>
      <w:r w:rsidRPr="009008E3">
        <w:rPr>
          <w:rFonts w:ascii="Arial" w:eastAsia="Times New Roman" w:hAnsi="Arial" w:cs="Arial"/>
          <w:spacing w:val="-1"/>
        </w:rPr>
        <w:t>ca</w:t>
      </w:r>
      <w:r w:rsidRPr="009008E3">
        <w:rPr>
          <w:rFonts w:ascii="Arial" w:eastAsia="Times New Roman" w:hAnsi="Arial" w:cs="Arial"/>
        </w:rPr>
        <w:t>rbohid</w:t>
      </w:r>
      <w:r w:rsidRPr="009008E3">
        <w:rPr>
          <w:rFonts w:ascii="Arial" w:eastAsia="Times New Roman" w:hAnsi="Arial" w:cs="Arial"/>
          <w:spacing w:val="1"/>
        </w:rPr>
        <w:t>r</w:t>
      </w:r>
      <w:r w:rsidRPr="009008E3">
        <w:rPr>
          <w:rFonts w:ascii="Arial" w:eastAsia="Times New Roman" w:hAnsi="Arial" w:cs="Arial"/>
          <w:spacing w:val="-1"/>
        </w:rPr>
        <w:t>a</w:t>
      </w:r>
      <w:r w:rsidRPr="009008E3">
        <w:rPr>
          <w:rFonts w:ascii="Arial" w:eastAsia="Times New Roman" w:hAnsi="Arial" w:cs="Arial"/>
        </w:rPr>
        <w:t>tos.</w:t>
      </w:r>
      <w:r w:rsidRPr="009008E3">
        <w:rPr>
          <w:rFonts w:ascii="Arial" w:eastAsia="Times New Roman" w:hAnsi="Arial" w:cs="Arial"/>
          <w:spacing w:val="27"/>
        </w:rPr>
        <w:t xml:space="preserve"> </w:t>
      </w:r>
    </w:p>
    <w:p w14:paraId="53324949" w14:textId="77777777" w:rsidR="006D16AC" w:rsidRDefault="006D16AC" w:rsidP="006D16AC">
      <w:pPr>
        <w:spacing w:line="360" w:lineRule="auto"/>
        <w:ind w:right="78"/>
        <w:jc w:val="both"/>
        <w:rPr>
          <w:rFonts w:ascii="Arial" w:hAnsi="Arial" w:cs="Arial"/>
        </w:rPr>
      </w:pPr>
    </w:p>
    <w:p w14:paraId="7B86659E" w14:textId="77777777" w:rsidR="00D870EB" w:rsidRPr="009008E3" w:rsidRDefault="00D870EB" w:rsidP="006D16AC">
      <w:pPr>
        <w:spacing w:line="360" w:lineRule="auto"/>
        <w:ind w:right="78"/>
        <w:jc w:val="both"/>
        <w:rPr>
          <w:rFonts w:ascii="Arial" w:hAnsi="Arial" w:cs="Arial"/>
        </w:rPr>
      </w:pPr>
    </w:p>
    <w:p w14:paraId="348AD958" w14:textId="77777777" w:rsidR="00946D0F" w:rsidRPr="00946D0F"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pacing w:val="-1"/>
          <w:sz w:val="24"/>
        </w:rPr>
        <w:t>F</w:t>
      </w:r>
      <w:r w:rsidRPr="009008E3">
        <w:rPr>
          <w:rFonts w:ascii="Arial" w:eastAsia="Times New Roman" w:hAnsi="Arial" w:cs="Arial"/>
          <w:b/>
          <w:sz w:val="24"/>
        </w:rPr>
        <w:t>o</w:t>
      </w:r>
      <w:r w:rsidRPr="009008E3">
        <w:rPr>
          <w:rFonts w:ascii="Arial" w:eastAsia="Times New Roman" w:hAnsi="Arial" w:cs="Arial"/>
          <w:b/>
          <w:spacing w:val="-1"/>
          <w:sz w:val="24"/>
        </w:rPr>
        <w:t>r</w:t>
      </w:r>
      <w:r w:rsidRPr="009008E3">
        <w:rPr>
          <w:rFonts w:ascii="Arial" w:eastAsia="Times New Roman" w:hAnsi="Arial" w:cs="Arial"/>
          <w:b/>
          <w:sz w:val="24"/>
        </w:rPr>
        <w:t>mu</w:t>
      </w:r>
      <w:r w:rsidRPr="009008E3">
        <w:rPr>
          <w:rFonts w:ascii="Arial" w:eastAsia="Times New Roman" w:hAnsi="Arial" w:cs="Arial"/>
          <w:b/>
          <w:spacing w:val="1"/>
          <w:sz w:val="24"/>
        </w:rPr>
        <w:t>l</w:t>
      </w:r>
      <w:r w:rsidRPr="009008E3">
        <w:rPr>
          <w:rFonts w:ascii="Arial" w:eastAsia="Times New Roman" w:hAnsi="Arial" w:cs="Arial"/>
          <w:b/>
          <w:spacing w:val="-1"/>
          <w:sz w:val="24"/>
        </w:rPr>
        <w:t>ac</w:t>
      </w:r>
      <w:r w:rsidRPr="009008E3">
        <w:rPr>
          <w:rFonts w:ascii="Arial" w:eastAsia="Times New Roman" w:hAnsi="Arial" w:cs="Arial"/>
          <w:b/>
          <w:sz w:val="24"/>
        </w:rPr>
        <w:t>i</w:t>
      </w:r>
      <w:r w:rsidRPr="009008E3">
        <w:rPr>
          <w:rFonts w:ascii="Arial" w:eastAsia="Times New Roman" w:hAnsi="Arial" w:cs="Arial"/>
          <w:b/>
          <w:spacing w:val="1"/>
          <w:sz w:val="24"/>
        </w:rPr>
        <w:t>ó</w:t>
      </w:r>
      <w:r w:rsidRPr="009008E3">
        <w:rPr>
          <w:rFonts w:ascii="Arial" w:eastAsia="Times New Roman" w:hAnsi="Arial" w:cs="Arial"/>
          <w:b/>
          <w:sz w:val="24"/>
        </w:rPr>
        <w:t>n d</w:t>
      </w:r>
      <w:r w:rsidRPr="009008E3">
        <w:rPr>
          <w:rFonts w:ascii="Arial" w:eastAsia="Times New Roman" w:hAnsi="Arial" w:cs="Arial"/>
          <w:b/>
          <w:spacing w:val="-1"/>
          <w:sz w:val="24"/>
        </w:rPr>
        <w:t>e</w:t>
      </w:r>
      <w:r w:rsidRPr="009008E3">
        <w:rPr>
          <w:rFonts w:ascii="Arial" w:eastAsia="Times New Roman" w:hAnsi="Arial" w:cs="Arial"/>
          <w:b/>
          <w:sz w:val="24"/>
        </w:rPr>
        <w:t xml:space="preserve">l </w:t>
      </w:r>
      <w:r w:rsidRPr="009008E3">
        <w:rPr>
          <w:rFonts w:ascii="Arial" w:eastAsia="Times New Roman" w:hAnsi="Arial" w:cs="Arial"/>
          <w:b/>
          <w:spacing w:val="3"/>
          <w:sz w:val="24"/>
        </w:rPr>
        <w:t>p</w:t>
      </w:r>
      <w:r w:rsidRPr="009008E3">
        <w:rPr>
          <w:rFonts w:ascii="Arial" w:eastAsia="Times New Roman" w:hAnsi="Arial" w:cs="Arial"/>
          <w:b/>
          <w:sz w:val="24"/>
        </w:rPr>
        <w:t>rodu</w:t>
      </w:r>
      <w:r w:rsidRPr="009008E3">
        <w:rPr>
          <w:rFonts w:ascii="Arial" w:eastAsia="Times New Roman" w:hAnsi="Arial" w:cs="Arial"/>
          <w:b/>
          <w:spacing w:val="-2"/>
          <w:sz w:val="24"/>
        </w:rPr>
        <w:t>c</w:t>
      </w:r>
      <w:r w:rsidRPr="009008E3">
        <w:rPr>
          <w:rFonts w:ascii="Arial" w:eastAsia="Times New Roman" w:hAnsi="Arial" w:cs="Arial"/>
          <w:b/>
          <w:spacing w:val="3"/>
          <w:sz w:val="24"/>
        </w:rPr>
        <w:t>t</w:t>
      </w:r>
      <w:r w:rsidRPr="009008E3">
        <w:rPr>
          <w:rFonts w:ascii="Arial" w:eastAsia="Times New Roman" w:hAnsi="Arial" w:cs="Arial"/>
          <w:b/>
          <w:sz w:val="24"/>
        </w:rPr>
        <w:t>o</w:t>
      </w:r>
    </w:p>
    <w:p w14:paraId="651E0274" w14:textId="25D07A8B" w:rsidR="006D16AC" w:rsidRPr="00946D0F" w:rsidRDefault="006D16AC" w:rsidP="00946D0F">
      <w:pPr>
        <w:spacing w:line="360" w:lineRule="auto"/>
        <w:jc w:val="both"/>
        <w:rPr>
          <w:rFonts w:ascii="Arial" w:eastAsiaTheme="minorHAnsi" w:hAnsi="Arial" w:cs="Arial"/>
          <w:b/>
        </w:rPr>
      </w:pPr>
      <w:r w:rsidRPr="00946D0F">
        <w:rPr>
          <w:rFonts w:ascii="Arial" w:eastAsia="Times New Roman" w:hAnsi="Arial" w:cs="Arial"/>
          <w:spacing w:val="-3"/>
        </w:rPr>
        <w:t>L</w:t>
      </w:r>
      <w:r w:rsidRPr="00946D0F">
        <w:rPr>
          <w:rFonts w:ascii="Arial" w:eastAsia="Times New Roman" w:hAnsi="Arial" w:cs="Arial"/>
        </w:rPr>
        <w:t>os</w:t>
      </w:r>
      <w:r w:rsidRPr="00946D0F">
        <w:rPr>
          <w:rFonts w:ascii="Arial" w:eastAsia="Times New Roman" w:hAnsi="Arial" w:cs="Arial"/>
          <w:spacing w:val="5"/>
        </w:rPr>
        <w:t xml:space="preserve"> </w:t>
      </w:r>
      <w:r w:rsidRPr="00946D0F">
        <w:rPr>
          <w:rFonts w:ascii="Arial" w:eastAsia="Times New Roman" w:hAnsi="Arial" w:cs="Arial"/>
        </w:rPr>
        <w:t>i</w:t>
      </w:r>
      <w:r w:rsidRPr="00946D0F">
        <w:rPr>
          <w:rFonts w:ascii="Arial" w:eastAsia="Times New Roman" w:hAnsi="Arial" w:cs="Arial"/>
          <w:spacing w:val="3"/>
        </w:rPr>
        <w:t>n</w:t>
      </w:r>
      <w:r w:rsidRPr="00946D0F">
        <w:rPr>
          <w:rFonts w:ascii="Arial" w:eastAsia="Times New Roman" w:hAnsi="Arial" w:cs="Arial"/>
        </w:rPr>
        <w:t>g</w:t>
      </w:r>
      <w:r w:rsidRPr="00946D0F">
        <w:rPr>
          <w:rFonts w:ascii="Arial" w:eastAsia="Times New Roman" w:hAnsi="Arial" w:cs="Arial"/>
          <w:spacing w:val="-1"/>
        </w:rPr>
        <w:t>re</w:t>
      </w:r>
      <w:r w:rsidRPr="00946D0F">
        <w:rPr>
          <w:rFonts w:ascii="Arial" w:eastAsia="Times New Roman" w:hAnsi="Arial" w:cs="Arial"/>
        </w:rPr>
        <w:t>dient</w:t>
      </w:r>
      <w:r w:rsidRPr="00946D0F">
        <w:rPr>
          <w:rFonts w:ascii="Arial" w:eastAsia="Times New Roman" w:hAnsi="Arial" w:cs="Arial"/>
          <w:spacing w:val="-1"/>
        </w:rPr>
        <w:t>e</w:t>
      </w:r>
      <w:r w:rsidRPr="00946D0F">
        <w:rPr>
          <w:rFonts w:ascii="Arial" w:eastAsia="Times New Roman" w:hAnsi="Arial" w:cs="Arial"/>
        </w:rPr>
        <w:t>s</w:t>
      </w:r>
      <w:r w:rsidRPr="00946D0F">
        <w:rPr>
          <w:rFonts w:ascii="Arial" w:eastAsia="Times New Roman" w:hAnsi="Arial" w:cs="Arial"/>
          <w:spacing w:val="12"/>
        </w:rPr>
        <w:t xml:space="preserve"> </w:t>
      </w:r>
      <w:r w:rsidRPr="00946D0F">
        <w:rPr>
          <w:rFonts w:ascii="Arial" w:eastAsia="Times New Roman" w:hAnsi="Arial" w:cs="Arial"/>
        </w:rPr>
        <w:t xml:space="preserve">y </w:t>
      </w:r>
      <w:r w:rsidRPr="00946D0F">
        <w:rPr>
          <w:rFonts w:ascii="Arial" w:eastAsia="Times New Roman" w:hAnsi="Arial" w:cs="Arial"/>
          <w:spacing w:val="-1"/>
        </w:rPr>
        <w:t>a</w:t>
      </w:r>
      <w:r w:rsidRPr="00946D0F">
        <w:rPr>
          <w:rFonts w:ascii="Arial" w:eastAsia="Times New Roman" w:hAnsi="Arial" w:cs="Arial"/>
        </w:rPr>
        <w:t>di</w:t>
      </w:r>
      <w:r w:rsidRPr="00946D0F">
        <w:rPr>
          <w:rFonts w:ascii="Arial" w:eastAsia="Times New Roman" w:hAnsi="Arial" w:cs="Arial"/>
          <w:spacing w:val="3"/>
        </w:rPr>
        <w:t>t</w:t>
      </w:r>
      <w:r w:rsidRPr="00946D0F">
        <w:rPr>
          <w:rFonts w:ascii="Arial" w:eastAsia="Times New Roman" w:hAnsi="Arial" w:cs="Arial"/>
        </w:rPr>
        <w:t>ivos</w:t>
      </w:r>
      <w:r w:rsidRPr="00946D0F">
        <w:rPr>
          <w:rFonts w:ascii="Arial" w:eastAsia="Times New Roman" w:hAnsi="Arial" w:cs="Arial"/>
          <w:spacing w:val="5"/>
        </w:rPr>
        <w:t xml:space="preserve"> </w:t>
      </w:r>
      <w:r w:rsidRPr="00946D0F">
        <w:rPr>
          <w:rFonts w:ascii="Arial" w:eastAsia="Times New Roman" w:hAnsi="Arial" w:cs="Arial"/>
        </w:rPr>
        <w:t>que</w:t>
      </w:r>
      <w:r w:rsidRPr="00946D0F">
        <w:rPr>
          <w:rFonts w:ascii="Arial" w:eastAsia="Times New Roman" w:hAnsi="Arial" w:cs="Arial"/>
          <w:spacing w:val="3"/>
        </w:rPr>
        <w:t xml:space="preserve"> </w:t>
      </w:r>
      <w:r w:rsidRPr="00946D0F">
        <w:rPr>
          <w:rFonts w:ascii="Arial" w:eastAsia="Times New Roman" w:hAnsi="Arial" w:cs="Arial"/>
          <w:spacing w:val="-1"/>
        </w:rPr>
        <w:t>c</w:t>
      </w:r>
      <w:r w:rsidRPr="00946D0F">
        <w:rPr>
          <w:rFonts w:ascii="Arial" w:eastAsia="Times New Roman" w:hAnsi="Arial" w:cs="Arial"/>
        </w:rPr>
        <w:t>on</w:t>
      </w:r>
      <w:r w:rsidRPr="00946D0F">
        <w:rPr>
          <w:rFonts w:ascii="Arial" w:eastAsia="Times New Roman" w:hAnsi="Arial" w:cs="Arial"/>
          <w:spacing w:val="3"/>
        </w:rPr>
        <w:t>t</w:t>
      </w:r>
      <w:r w:rsidRPr="00946D0F">
        <w:rPr>
          <w:rFonts w:ascii="Arial" w:eastAsia="Times New Roman" w:hAnsi="Arial" w:cs="Arial"/>
          <w:spacing w:val="-1"/>
        </w:rPr>
        <w:t>e</w:t>
      </w:r>
      <w:r w:rsidRPr="00946D0F">
        <w:rPr>
          <w:rFonts w:ascii="Arial" w:eastAsia="Times New Roman" w:hAnsi="Arial" w:cs="Arial"/>
          <w:spacing w:val="2"/>
        </w:rPr>
        <w:t>n</w:t>
      </w:r>
      <w:r w:rsidRPr="00946D0F">
        <w:rPr>
          <w:rFonts w:ascii="Arial" w:eastAsia="Times New Roman" w:hAnsi="Arial" w:cs="Arial"/>
          <w:spacing w:val="-2"/>
        </w:rPr>
        <w:t>g</w:t>
      </w:r>
      <w:r w:rsidRPr="00946D0F">
        <w:rPr>
          <w:rFonts w:ascii="Arial" w:eastAsia="Times New Roman" w:hAnsi="Arial" w:cs="Arial"/>
        </w:rPr>
        <w:t>a</w:t>
      </w:r>
      <w:r w:rsidRPr="00946D0F">
        <w:rPr>
          <w:rFonts w:ascii="Arial" w:eastAsia="Times New Roman" w:hAnsi="Arial" w:cs="Arial"/>
          <w:spacing w:val="3"/>
        </w:rPr>
        <w:t xml:space="preserve"> </w:t>
      </w:r>
      <w:r w:rsidRPr="00946D0F">
        <w:rPr>
          <w:rFonts w:ascii="Arial" w:eastAsia="Times New Roman" w:hAnsi="Arial" w:cs="Arial"/>
        </w:rPr>
        <w:t>un</w:t>
      </w:r>
      <w:r w:rsidRPr="00946D0F">
        <w:rPr>
          <w:rFonts w:ascii="Arial" w:eastAsia="Times New Roman" w:hAnsi="Arial" w:cs="Arial"/>
          <w:spacing w:val="9"/>
        </w:rPr>
        <w:t xml:space="preserve"> </w:t>
      </w:r>
      <w:r w:rsidRPr="00946D0F">
        <w:rPr>
          <w:rFonts w:ascii="Arial" w:eastAsia="Times New Roman" w:hAnsi="Arial" w:cs="Arial"/>
        </w:rPr>
        <w:t>p</w:t>
      </w:r>
      <w:r w:rsidRPr="00946D0F">
        <w:rPr>
          <w:rFonts w:ascii="Arial" w:eastAsia="Times New Roman" w:hAnsi="Arial" w:cs="Arial"/>
          <w:spacing w:val="-1"/>
        </w:rPr>
        <w:t>r</w:t>
      </w:r>
      <w:r w:rsidRPr="00946D0F">
        <w:rPr>
          <w:rFonts w:ascii="Arial" w:eastAsia="Times New Roman" w:hAnsi="Arial" w:cs="Arial"/>
        </w:rPr>
        <w:t>odu</w:t>
      </w:r>
      <w:r w:rsidRPr="00946D0F">
        <w:rPr>
          <w:rFonts w:ascii="Arial" w:eastAsia="Times New Roman" w:hAnsi="Arial" w:cs="Arial"/>
          <w:spacing w:val="-1"/>
        </w:rPr>
        <w:t>c</w:t>
      </w:r>
      <w:r w:rsidRPr="00946D0F">
        <w:rPr>
          <w:rFonts w:ascii="Arial" w:eastAsia="Times New Roman" w:hAnsi="Arial" w:cs="Arial"/>
        </w:rPr>
        <w:t>to</w:t>
      </w:r>
      <w:r w:rsidRPr="00946D0F">
        <w:rPr>
          <w:rFonts w:ascii="Arial" w:eastAsia="Times New Roman" w:hAnsi="Arial" w:cs="Arial"/>
          <w:spacing w:val="9"/>
        </w:rPr>
        <w:t xml:space="preserve"> </w:t>
      </w:r>
      <w:r w:rsidRPr="00946D0F">
        <w:rPr>
          <w:rFonts w:ascii="Arial" w:eastAsia="Times New Roman" w:hAnsi="Arial" w:cs="Arial"/>
          <w:spacing w:val="1"/>
        </w:rPr>
        <w:t>a</w:t>
      </w:r>
      <w:r w:rsidRPr="00946D0F">
        <w:rPr>
          <w:rFonts w:ascii="Arial" w:eastAsia="Times New Roman" w:hAnsi="Arial" w:cs="Arial"/>
        </w:rPr>
        <w:t>f</w:t>
      </w:r>
      <w:r w:rsidRPr="00946D0F">
        <w:rPr>
          <w:rFonts w:ascii="Arial" w:eastAsia="Times New Roman" w:hAnsi="Arial" w:cs="Arial"/>
          <w:spacing w:val="-2"/>
        </w:rPr>
        <w:t>e</w:t>
      </w:r>
      <w:r w:rsidRPr="00946D0F">
        <w:rPr>
          <w:rFonts w:ascii="Arial" w:eastAsia="Times New Roman" w:hAnsi="Arial" w:cs="Arial"/>
          <w:spacing w:val="-1"/>
        </w:rPr>
        <w:t>c</w:t>
      </w:r>
      <w:r w:rsidRPr="00946D0F">
        <w:rPr>
          <w:rFonts w:ascii="Arial" w:eastAsia="Times New Roman" w:hAnsi="Arial" w:cs="Arial"/>
          <w:spacing w:val="3"/>
        </w:rPr>
        <w:t>t</w:t>
      </w:r>
      <w:r w:rsidRPr="00946D0F">
        <w:rPr>
          <w:rFonts w:ascii="Arial" w:eastAsia="Times New Roman" w:hAnsi="Arial" w:cs="Arial"/>
          <w:spacing w:val="-1"/>
        </w:rPr>
        <w:t>a</w:t>
      </w:r>
      <w:r w:rsidRPr="00946D0F">
        <w:rPr>
          <w:rFonts w:ascii="Arial" w:eastAsia="Times New Roman" w:hAnsi="Arial" w:cs="Arial"/>
        </w:rPr>
        <w:t>n</w:t>
      </w:r>
      <w:r w:rsidRPr="00946D0F">
        <w:rPr>
          <w:rFonts w:ascii="Arial" w:eastAsia="Times New Roman" w:hAnsi="Arial" w:cs="Arial"/>
          <w:spacing w:val="6"/>
        </w:rPr>
        <w:t xml:space="preserve"> </w:t>
      </w:r>
      <w:r w:rsidRPr="00946D0F">
        <w:rPr>
          <w:rFonts w:ascii="Arial" w:eastAsia="Times New Roman" w:hAnsi="Arial" w:cs="Arial"/>
        </w:rPr>
        <w:t>dir</w:t>
      </w:r>
      <w:r w:rsidRPr="00946D0F">
        <w:rPr>
          <w:rFonts w:ascii="Arial" w:eastAsia="Times New Roman" w:hAnsi="Arial" w:cs="Arial"/>
          <w:spacing w:val="1"/>
        </w:rPr>
        <w:t>e</w:t>
      </w:r>
      <w:r w:rsidRPr="00946D0F">
        <w:rPr>
          <w:rFonts w:ascii="Arial" w:eastAsia="Times New Roman" w:hAnsi="Arial" w:cs="Arial"/>
          <w:spacing w:val="-1"/>
        </w:rPr>
        <w:t>c</w:t>
      </w:r>
      <w:r w:rsidRPr="00946D0F">
        <w:rPr>
          <w:rFonts w:ascii="Arial" w:eastAsia="Times New Roman" w:hAnsi="Arial" w:cs="Arial"/>
          <w:spacing w:val="3"/>
        </w:rPr>
        <w:t>t</w:t>
      </w:r>
      <w:r w:rsidRPr="00946D0F">
        <w:rPr>
          <w:rFonts w:ascii="Arial" w:eastAsia="Times New Roman" w:hAnsi="Arial" w:cs="Arial"/>
          <w:spacing w:val="-1"/>
        </w:rPr>
        <w:t>a</w:t>
      </w:r>
      <w:r w:rsidRPr="00946D0F">
        <w:rPr>
          <w:rFonts w:ascii="Arial" w:eastAsia="Times New Roman" w:hAnsi="Arial" w:cs="Arial"/>
        </w:rPr>
        <w:t>mente</w:t>
      </w:r>
      <w:r w:rsidRPr="00946D0F">
        <w:rPr>
          <w:rFonts w:ascii="Arial" w:eastAsia="Times New Roman" w:hAnsi="Arial" w:cs="Arial"/>
          <w:spacing w:val="4"/>
        </w:rPr>
        <w:t xml:space="preserve"> </w:t>
      </w:r>
      <w:r w:rsidRPr="00946D0F">
        <w:rPr>
          <w:rFonts w:ascii="Arial" w:eastAsia="Times New Roman" w:hAnsi="Arial" w:cs="Arial"/>
        </w:rPr>
        <w:t xml:space="preserve">la </w:t>
      </w:r>
      <w:r w:rsidRPr="00946D0F">
        <w:rPr>
          <w:rFonts w:ascii="Arial" w:eastAsia="Times New Roman" w:hAnsi="Arial" w:cs="Arial"/>
          <w:spacing w:val="-1"/>
        </w:rPr>
        <w:t>ca</w:t>
      </w:r>
      <w:r w:rsidRPr="00946D0F">
        <w:rPr>
          <w:rFonts w:ascii="Arial" w:eastAsia="Times New Roman" w:hAnsi="Arial" w:cs="Arial"/>
        </w:rPr>
        <w:t>du</w:t>
      </w:r>
      <w:r w:rsidRPr="00946D0F">
        <w:rPr>
          <w:rFonts w:ascii="Arial" w:eastAsia="Times New Roman" w:hAnsi="Arial" w:cs="Arial"/>
          <w:spacing w:val="-1"/>
        </w:rPr>
        <w:t>c</w:t>
      </w:r>
      <w:r w:rsidRPr="00946D0F">
        <w:rPr>
          <w:rFonts w:ascii="Arial" w:eastAsia="Times New Roman" w:hAnsi="Arial" w:cs="Arial"/>
        </w:rPr>
        <w:t>idad</w:t>
      </w:r>
      <w:r w:rsidRPr="00946D0F">
        <w:rPr>
          <w:rFonts w:ascii="Arial" w:eastAsia="Times New Roman" w:hAnsi="Arial" w:cs="Arial"/>
          <w:spacing w:val="1"/>
        </w:rPr>
        <w:t xml:space="preserve"> </w:t>
      </w:r>
      <w:r w:rsidRPr="00946D0F">
        <w:rPr>
          <w:rFonts w:ascii="Arial" w:eastAsia="Times New Roman" w:hAnsi="Arial" w:cs="Arial"/>
          <w:spacing w:val="2"/>
        </w:rPr>
        <w:t>d</w:t>
      </w:r>
      <w:r w:rsidRPr="00946D0F">
        <w:rPr>
          <w:rFonts w:ascii="Arial" w:eastAsia="Times New Roman" w:hAnsi="Arial" w:cs="Arial"/>
        </w:rPr>
        <w:t>e un</w:t>
      </w:r>
      <w:r w:rsidRPr="00946D0F">
        <w:rPr>
          <w:rFonts w:ascii="Arial" w:eastAsia="Times New Roman" w:hAnsi="Arial" w:cs="Arial"/>
          <w:spacing w:val="1"/>
        </w:rPr>
        <w:t xml:space="preserve"> </w:t>
      </w:r>
      <w:r w:rsidRPr="00946D0F">
        <w:rPr>
          <w:rFonts w:ascii="Arial" w:eastAsia="Times New Roman" w:hAnsi="Arial" w:cs="Arial"/>
          <w:spacing w:val="-1"/>
        </w:rPr>
        <w:t>a</w:t>
      </w:r>
      <w:r w:rsidRPr="00946D0F">
        <w:rPr>
          <w:rFonts w:ascii="Arial" w:eastAsia="Times New Roman" w:hAnsi="Arial" w:cs="Arial"/>
        </w:rPr>
        <w:t>l</w:t>
      </w:r>
      <w:r w:rsidRPr="00946D0F">
        <w:rPr>
          <w:rFonts w:ascii="Arial" w:eastAsia="Times New Roman" w:hAnsi="Arial" w:cs="Arial"/>
          <w:spacing w:val="1"/>
        </w:rPr>
        <w:t>i</w:t>
      </w:r>
      <w:r w:rsidRPr="00946D0F">
        <w:rPr>
          <w:rFonts w:ascii="Arial" w:eastAsia="Times New Roman" w:hAnsi="Arial" w:cs="Arial"/>
        </w:rPr>
        <w:t>mento.</w:t>
      </w:r>
      <w:r w:rsidRPr="00946D0F">
        <w:rPr>
          <w:rFonts w:ascii="Arial" w:eastAsia="Times New Roman" w:hAnsi="Arial" w:cs="Arial"/>
          <w:spacing w:val="3"/>
        </w:rPr>
        <w:t xml:space="preserve"> </w:t>
      </w:r>
      <w:r w:rsidRPr="00946D0F">
        <w:rPr>
          <w:rFonts w:ascii="Arial" w:eastAsia="Times New Roman" w:hAnsi="Arial" w:cs="Arial"/>
        </w:rPr>
        <w:t>Al</w:t>
      </w:r>
      <w:r w:rsidRPr="00946D0F">
        <w:rPr>
          <w:rFonts w:ascii="Arial" w:eastAsia="Times New Roman" w:hAnsi="Arial" w:cs="Arial"/>
          <w:spacing w:val="-2"/>
        </w:rPr>
        <w:t>g</w:t>
      </w:r>
      <w:r w:rsidRPr="00946D0F">
        <w:rPr>
          <w:rFonts w:ascii="Arial" w:eastAsia="Times New Roman" w:hAnsi="Arial" w:cs="Arial"/>
        </w:rPr>
        <w:t>unos</w:t>
      </w:r>
      <w:r w:rsidRPr="00946D0F">
        <w:rPr>
          <w:rFonts w:ascii="Arial" w:eastAsia="Times New Roman" w:hAnsi="Arial" w:cs="Arial"/>
          <w:spacing w:val="2"/>
        </w:rPr>
        <w:t xml:space="preserve"> </w:t>
      </w:r>
      <w:r w:rsidRPr="00946D0F">
        <w:rPr>
          <w:rFonts w:ascii="Arial" w:eastAsia="Times New Roman" w:hAnsi="Arial" w:cs="Arial"/>
        </w:rPr>
        <w:t>p</w:t>
      </w:r>
      <w:r w:rsidRPr="00946D0F">
        <w:rPr>
          <w:rFonts w:ascii="Arial" w:eastAsia="Times New Roman" w:hAnsi="Arial" w:cs="Arial"/>
          <w:spacing w:val="-1"/>
        </w:rPr>
        <w:t>r</w:t>
      </w:r>
      <w:r w:rsidRPr="00946D0F">
        <w:rPr>
          <w:rFonts w:ascii="Arial" w:eastAsia="Times New Roman" w:hAnsi="Arial" w:cs="Arial"/>
        </w:rPr>
        <w:t>odu</w:t>
      </w:r>
      <w:r w:rsidRPr="00946D0F">
        <w:rPr>
          <w:rFonts w:ascii="Arial" w:eastAsia="Times New Roman" w:hAnsi="Arial" w:cs="Arial"/>
          <w:spacing w:val="-1"/>
        </w:rPr>
        <w:t>c</w:t>
      </w:r>
      <w:r w:rsidRPr="00946D0F">
        <w:rPr>
          <w:rFonts w:ascii="Arial" w:eastAsia="Times New Roman" w:hAnsi="Arial" w:cs="Arial"/>
        </w:rPr>
        <w:t>tos</w:t>
      </w:r>
      <w:r w:rsidRPr="00946D0F">
        <w:rPr>
          <w:rFonts w:ascii="Arial" w:eastAsia="Times New Roman" w:hAnsi="Arial" w:cs="Arial"/>
          <w:spacing w:val="2"/>
        </w:rPr>
        <w:t xml:space="preserve"> p</w:t>
      </w:r>
      <w:r w:rsidRPr="00946D0F">
        <w:rPr>
          <w:rFonts w:ascii="Arial" w:eastAsia="Times New Roman" w:hAnsi="Arial" w:cs="Arial"/>
        </w:rPr>
        <w:t>u</w:t>
      </w:r>
      <w:r w:rsidRPr="00946D0F">
        <w:rPr>
          <w:rFonts w:ascii="Arial" w:eastAsia="Times New Roman" w:hAnsi="Arial" w:cs="Arial"/>
          <w:spacing w:val="-1"/>
        </w:rPr>
        <w:t>e</w:t>
      </w:r>
      <w:r w:rsidRPr="00946D0F">
        <w:rPr>
          <w:rFonts w:ascii="Arial" w:eastAsia="Times New Roman" w:hAnsi="Arial" w:cs="Arial"/>
        </w:rPr>
        <w:t>d</w:t>
      </w:r>
      <w:r w:rsidRPr="00946D0F">
        <w:rPr>
          <w:rFonts w:ascii="Arial" w:eastAsia="Times New Roman" w:hAnsi="Arial" w:cs="Arial"/>
          <w:spacing w:val="-1"/>
        </w:rPr>
        <w:t>e</w:t>
      </w:r>
      <w:r w:rsidRPr="00946D0F">
        <w:rPr>
          <w:rFonts w:ascii="Arial" w:eastAsia="Times New Roman" w:hAnsi="Arial" w:cs="Arial"/>
        </w:rPr>
        <w:t>n</w:t>
      </w:r>
      <w:r w:rsidRPr="00946D0F">
        <w:rPr>
          <w:rFonts w:ascii="Arial" w:eastAsia="Times New Roman" w:hAnsi="Arial" w:cs="Arial"/>
          <w:spacing w:val="1"/>
        </w:rPr>
        <w:t xml:space="preserve"> </w:t>
      </w:r>
      <w:r w:rsidRPr="00946D0F">
        <w:rPr>
          <w:rFonts w:ascii="Arial" w:eastAsia="Times New Roman" w:hAnsi="Arial" w:cs="Arial"/>
          <w:spacing w:val="-1"/>
        </w:rPr>
        <w:t>c</w:t>
      </w:r>
      <w:r w:rsidRPr="00946D0F">
        <w:rPr>
          <w:rFonts w:ascii="Arial" w:eastAsia="Times New Roman" w:hAnsi="Arial" w:cs="Arial"/>
        </w:rPr>
        <w:t>onte</w:t>
      </w:r>
      <w:r w:rsidRPr="00946D0F">
        <w:rPr>
          <w:rFonts w:ascii="Arial" w:eastAsia="Times New Roman" w:hAnsi="Arial" w:cs="Arial"/>
          <w:spacing w:val="2"/>
        </w:rPr>
        <w:t>n</w:t>
      </w:r>
      <w:r w:rsidRPr="00946D0F">
        <w:rPr>
          <w:rFonts w:ascii="Arial" w:eastAsia="Times New Roman" w:hAnsi="Arial" w:cs="Arial"/>
          <w:spacing w:val="-1"/>
        </w:rPr>
        <w:t>e</w:t>
      </w:r>
      <w:r w:rsidRPr="00946D0F">
        <w:rPr>
          <w:rFonts w:ascii="Arial" w:eastAsia="Times New Roman" w:hAnsi="Arial" w:cs="Arial"/>
        </w:rPr>
        <w:t>r</w:t>
      </w:r>
      <w:r w:rsidRPr="00946D0F">
        <w:rPr>
          <w:rFonts w:ascii="Arial" w:eastAsia="Times New Roman" w:hAnsi="Arial" w:cs="Arial"/>
          <w:spacing w:val="1"/>
        </w:rPr>
        <w:t xml:space="preserve"> </w:t>
      </w:r>
      <w:r w:rsidRPr="00946D0F">
        <w:rPr>
          <w:rFonts w:ascii="Arial" w:eastAsia="Times New Roman" w:hAnsi="Arial" w:cs="Arial"/>
        </w:rPr>
        <w:t>un</w:t>
      </w:r>
      <w:r w:rsidRPr="00946D0F">
        <w:rPr>
          <w:rFonts w:ascii="Arial" w:eastAsia="Times New Roman" w:hAnsi="Arial" w:cs="Arial"/>
          <w:spacing w:val="1"/>
        </w:rPr>
        <w:t xml:space="preserve"> </w:t>
      </w:r>
      <w:r w:rsidRPr="00946D0F">
        <w:rPr>
          <w:rFonts w:ascii="Arial" w:eastAsia="Times New Roman" w:hAnsi="Arial" w:cs="Arial"/>
          <w:spacing w:val="-1"/>
        </w:rPr>
        <w:t>a</w:t>
      </w:r>
      <w:r w:rsidRPr="00946D0F">
        <w:rPr>
          <w:rFonts w:ascii="Arial" w:eastAsia="Times New Roman" w:hAnsi="Arial" w:cs="Arial"/>
        </w:rPr>
        <w:t>l</w:t>
      </w:r>
      <w:r w:rsidRPr="00946D0F">
        <w:rPr>
          <w:rFonts w:ascii="Arial" w:eastAsia="Times New Roman" w:hAnsi="Arial" w:cs="Arial"/>
          <w:spacing w:val="1"/>
        </w:rPr>
        <w:t>t</w:t>
      </w:r>
      <w:r w:rsidRPr="00946D0F">
        <w:rPr>
          <w:rFonts w:ascii="Arial" w:eastAsia="Times New Roman" w:hAnsi="Arial" w:cs="Arial"/>
        </w:rPr>
        <w:t>o</w:t>
      </w:r>
      <w:r w:rsidRPr="00946D0F">
        <w:rPr>
          <w:rFonts w:ascii="Arial" w:eastAsia="Times New Roman" w:hAnsi="Arial" w:cs="Arial"/>
          <w:spacing w:val="4"/>
        </w:rPr>
        <w:t xml:space="preserve"> </w:t>
      </w:r>
      <w:r w:rsidRPr="00946D0F">
        <w:rPr>
          <w:rFonts w:ascii="Arial" w:eastAsia="Times New Roman" w:hAnsi="Arial" w:cs="Arial"/>
          <w:spacing w:val="-1"/>
        </w:rPr>
        <w:t>c</w:t>
      </w:r>
      <w:r w:rsidRPr="00946D0F">
        <w:rPr>
          <w:rFonts w:ascii="Arial" w:eastAsia="Times New Roman" w:hAnsi="Arial" w:cs="Arial"/>
        </w:rPr>
        <w:t>ontenido</w:t>
      </w:r>
      <w:r w:rsidRPr="00946D0F">
        <w:rPr>
          <w:rFonts w:ascii="Arial" w:eastAsia="Times New Roman" w:hAnsi="Arial" w:cs="Arial"/>
          <w:spacing w:val="1"/>
        </w:rPr>
        <w:t xml:space="preserve"> </w:t>
      </w:r>
      <w:r w:rsidRPr="00946D0F">
        <w:rPr>
          <w:rFonts w:ascii="Arial" w:eastAsia="Times New Roman" w:hAnsi="Arial" w:cs="Arial"/>
        </w:rPr>
        <w:t>de s</w:t>
      </w:r>
      <w:r w:rsidRPr="00946D0F">
        <w:rPr>
          <w:rFonts w:ascii="Arial" w:eastAsia="Times New Roman" w:hAnsi="Arial" w:cs="Arial"/>
          <w:spacing w:val="-1"/>
        </w:rPr>
        <w:t>a</w:t>
      </w:r>
      <w:r w:rsidRPr="00946D0F">
        <w:rPr>
          <w:rFonts w:ascii="Arial" w:eastAsia="Times New Roman" w:hAnsi="Arial" w:cs="Arial"/>
        </w:rPr>
        <w:t xml:space="preserve">l, </w:t>
      </w:r>
      <w:r w:rsidRPr="00946D0F">
        <w:rPr>
          <w:rFonts w:ascii="Arial" w:eastAsia="Times New Roman" w:hAnsi="Arial" w:cs="Arial"/>
          <w:spacing w:val="-1"/>
        </w:rPr>
        <w:t>c</w:t>
      </w:r>
      <w:r w:rsidRPr="00946D0F">
        <w:rPr>
          <w:rFonts w:ascii="Arial" w:eastAsia="Times New Roman" w:hAnsi="Arial" w:cs="Arial"/>
        </w:rPr>
        <w:t>omo</w:t>
      </w:r>
      <w:r w:rsidRPr="00946D0F">
        <w:rPr>
          <w:rFonts w:ascii="Arial" w:eastAsia="Times New Roman" w:hAnsi="Arial" w:cs="Arial"/>
          <w:spacing w:val="15"/>
        </w:rPr>
        <w:t xml:space="preserve"> </w:t>
      </w:r>
      <w:r w:rsidRPr="00946D0F">
        <w:rPr>
          <w:rFonts w:ascii="Arial" w:eastAsia="Times New Roman" w:hAnsi="Arial" w:cs="Arial"/>
          <w:spacing w:val="-1"/>
        </w:rPr>
        <w:t>a</w:t>
      </w:r>
      <w:r w:rsidRPr="00946D0F">
        <w:rPr>
          <w:rFonts w:ascii="Arial" w:eastAsia="Times New Roman" w:hAnsi="Arial" w:cs="Arial"/>
          <w:spacing w:val="3"/>
        </w:rPr>
        <w:t>l</w:t>
      </w:r>
      <w:r w:rsidRPr="00946D0F">
        <w:rPr>
          <w:rFonts w:ascii="Arial" w:eastAsia="Times New Roman" w:hAnsi="Arial" w:cs="Arial"/>
          <w:spacing w:val="-2"/>
        </w:rPr>
        <w:t>g</w:t>
      </w:r>
      <w:r w:rsidRPr="00946D0F">
        <w:rPr>
          <w:rFonts w:ascii="Arial" w:eastAsia="Times New Roman" w:hAnsi="Arial" w:cs="Arial"/>
        </w:rPr>
        <w:t>unos</w:t>
      </w:r>
      <w:r w:rsidRPr="00946D0F">
        <w:rPr>
          <w:rFonts w:ascii="Arial" w:eastAsia="Times New Roman" w:hAnsi="Arial" w:cs="Arial"/>
          <w:spacing w:val="14"/>
        </w:rPr>
        <w:t xml:space="preserve"> </w:t>
      </w:r>
      <w:r w:rsidRPr="00946D0F">
        <w:rPr>
          <w:rFonts w:ascii="Arial" w:eastAsia="Times New Roman" w:hAnsi="Arial" w:cs="Arial"/>
        </w:rPr>
        <w:t>t</w:t>
      </w:r>
      <w:r w:rsidRPr="00946D0F">
        <w:rPr>
          <w:rFonts w:ascii="Arial" w:eastAsia="Times New Roman" w:hAnsi="Arial" w:cs="Arial"/>
          <w:spacing w:val="1"/>
        </w:rPr>
        <w:t>i</w:t>
      </w:r>
      <w:r w:rsidRPr="00946D0F">
        <w:rPr>
          <w:rFonts w:ascii="Arial" w:eastAsia="Times New Roman" w:hAnsi="Arial" w:cs="Arial"/>
        </w:rPr>
        <w:t>pos</w:t>
      </w:r>
      <w:r w:rsidRPr="00946D0F">
        <w:rPr>
          <w:rFonts w:ascii="Arial" w:eastAsia="Times New Roman" w:hAnsi="Arial" w:cs="Arial"/>
          <w:spacing w:val="14"/>
        </w:rPr>
        <w:t xml:space="preserve"> </w:t>
      </w:r>
      <w:r w:rsidRPr="00946D0F">
        <w:rPr>
          <w:rFonts w:ascii="Arial" w:eastAsia="Times New Roman" w:hAnsi="Arial" w:cs="Arial"/>
        </w:rPr>
        <w:t>de</w:t>
      </w:r>
      <w:r w:rsidRPr="00946D0F">
        <w:rPr>
          <w:rFonts w:ascii="Arial" w:eastAsia="Times New Roman" w:hAnsi="Arial" w:cs="Arial"/>
          <w:spacing w:val="13"/>
        </w:rPr>
        <w:t xml:space="preserve"> </w:t>
      </w:r>
      <w:r w:rsidRPr="00946D0F">
        <w:rPr>
          <w:rFonts w:ascii="Arial" w:eastAsia="Times New Roman" w:hAnsi="Arial" w:cs="Arial"/>
          <w:spacing w:val="2"/>
        </w:rPr>
        <w:t>q</w:t>
      </w:r>
      <w:r w:rsidRPr="00946D0F">
        <w:rPr>
          <w:rFonts w:ascii="Arial" w:eastAsia="Times New Roman" w:hAnsi="Arial" w:cs="Arial"/>
        </w:rPr>
        <w:t>u</w:t>
      </w:r>
      <w:r w:rsidRPr="00946D0F">
        <w:rPr>
          <w:rFonts w:ascii="Arial" w:eastAsia="Times New Roman" w:hAnsi="Arial" w:cs="Arial"/>
          <w:spacing w:val="-1"/>
        </w:rPr>
        <w:t>e</w:t>
      </w:r>
      <w:r w:rsidRPr="00946D0F">
        <w:rPr>
          <w:rFonts w:ascii="Arial" w:eastAsia="Times New Roman" w:hAnsi="Arial" w:cs="Arial"/>
        </w:rPr>
        <w:t>sos</w:t>
      </w:r>
      <w:r w:rsidRPr="00946D0F">
        <w:rPr>
          <w:rFonts w:ascii="Arial" w:eastAsia="Times New Roman" w:hAnsi="Arial" w:cs="Arial"/>
          <w:spacing w:val="15"/>
        </w:rPr>
        <w:t xml:space="preserve"> </w:t>
      </w:r>
      <w:r w:rsidRPr="00946D0F">
        <w:rPr>
          <w:rFonts w:ascii="Arial" w:eastAsia="Times New Roman" w:hAnsi="Arial" w:cs="Arial"/>
        </w:rPr>
        <w:t>madu</w:t>
      </w:r>
      <w:r w:rsidRPr="00946D0F">
        <w:rPr>
          <w:rFonts w:ascii="Arial" w:eastAsia="Times New Roman" w:hAnsi="Arial" w:cs="Arial"/>
          <w:spacing w:val="-1"/>
        </w:rPr>
        <w:t>ra</w:t>
      </w:r>
      <w:r w:rsidRPr="00946D0F">
        <w:rPr>
          <w:rFonts w:ascii="Arial" w:eastAsia="Times New Roman" w:hAnsi="Arial" w:cs="Arial"/>
        </w:rPr>
        <w:t>dos,</w:t>
      </w:r>
      <w:r w:rsidRPr="00946D0F">
        <w:rPr>
          <w:rFonts w:ascii="Arial" w:eastAsia="Times New Roman" w:hAnsi="Arial" w:cs="Arial"/>
          <w:spacing w:val="14"/>
        </w:rPr>
        <w:t xml:space="preserve"> </w:t>
      </w:r>
      <w:r w:rsidRPr="00946D0F">
        <w:rPr>
          <w:rFonts w:ascii="Arial" w:eastAsia="Times New Roman" w:hAnsi="Arial" w:cs="Arial"/>
        </w:rPr>
        <w:t>o</w:t>
      </w:r>
      <w:r w:rsidRPr="00946D0F">
        <w:rPr>
          <w:rFonts w:ascii="Arial" w:eastAsia="Times New Roman" w:hAnsi="Arial" w:cs="Arial"/>
          <w:spacing w:val="19"/>
        </w:rPr>
        <w:t xml:space="preserve"> </w:t>
      </w:r>
      <w:r w:rsidRPr="00946D0F">
        <w:rPr>
          <w:rFonts w:ascii="Arial" w:eastAsia="Times New Roman" w:hAnsi="Arial" w:cs="Arial"/>
        </w:rPr>
        <w:t>la</w:t>
      </w:r>
      <w:r w:rsidRPr="00946D0F">
        <w:rPr>
          <w:rFonts w:ascii="Arial" w:eastAsia="Times New Roman" w:hAnsi="Arial" w:cs="Arial"/>
          <w:spacing w:val="16"/>
        </w:rPr>
        <w:t xml:space="preserve"> </w:t>
      </w:r>
      <w:r w:rsidRPr="00946D0F">
        <w:rPr>
          <w:rFonts w:ascii="Arial" w:eastAsia="Times New Roman" w:hAnsi="Arial" w:cs="Arial"/>
          <w:spacing w:val="-1"/>
        </w:rPr>
        <w:t>c</w:t>
      </w:r>
      <w:r w:rsidRPr="00946D0F">
        <w:rPr>
          <w:rFonts w:ascii="Arial" w:eastAsia="Times New Roman" w:hAnsi="Arial" w:cs="Arial"/>
          <w:spacing w:val="1"/>
        </w:rPr>
        <w:t>a</w:t>
      </w:r>
      <w:r w:rsidRPr="00946D0F">
        <w:rPr>
          <w:rFonts w:ascii="Arial" w:eastAsia="Times New Roman" w:hAnsi="Arial" w:cs="Arial"/>
        </w:rPr>
        <w:t>rne</w:t>
      </w:r>
      <w:r w:rsidRPr="00946D0F">
        <w:rPr>
          <w:rFonts w:ascii="Arial" w:eastAsia="Times New Roman" w:hAnsi="Arial" w:cs="Arial"/>
          <w:spacing w:val="12"/>
        </w:rPr>
        <w:t xml:space="preserve"> </w:t>
      </w:r>
      <w:r w:rsidRPr="00946D0F">
        <w:rPr>
          <w:rFonts w:ascii="Arial" w:eastAsia="Times New Roman" w:hAnsi="Arial" w:cs="Arial"/>
        </w:rPr>
        <w:t>s</w:t>
      </w:r>
      <w:r w:rsidRPr="00946D0F">
        <w:rPr>
          <w:rFonts w:ascii="Arial" w:eastAsia="Times New Roman" w:hAnsi="Arial" w:cs="Arial"/>
          <w:spacing w:val="1"/>
        </w:rPr>
        <w:t>e</w:t>
      </w:r>
      <w:r w:rsidRPr="00946D0F">
        <w:rPr>
          <w:rFonts w:ascii="Arial" w:eastAsia="Times New Roman" w:hAnsi="Arial" w:cs="Arial"/>
          <w:spacing w:val="-1"/>
        </w:rPr>
        <w:t>c</w:t>
      </w:r>
      <w:r w:rsidRPr="00946D0F">
        <w:rPr>
          <w:rFonts w:ascii="Arial" w:eastAsia="Times New Roman" w:hAnsi="Arial" w:cs="Arial"/>
        </w:rPr>
        <w:t>a</w:t>
      </w:r>
      <w:r w:rsidRPr="00946D0F">
        <w:rPr>
          <w:rFonts w:ascii="Arial" w:eastAsia="Times New Roman" w:hAnsi="Arial" w:cs="Arial"/>
          <w:spacing w:val="16"/>
        </w:rPr>
        <w:t xml:space="preserve"> </w:t>
      </w:r>
      <w:r w:rsidRPr="00946D0F">
        <w:rPr>
          <w:rFonts w:ascii="Arial" w:eastAsia="Times New Roman" w:hAnsi="Arial" w:cs="Arial"/>
          <w:spacing w:val="-1"/>
        </w:rPr>
        <w:t>a</w:t>
      </w:r>
      <w:r w:rsidRPr="00946D0F">
        <w:rPr>
          <w:rFonts w:ascii="Arial" w:eastAsia="Times New Roman" w:hAnsi="Arial" w:cs="Arial"/>
        </w:rPr>
        <w:t>rt</w:t>
      </w:r>
      <w:r w:rsidRPr="00946D0F">
        <w:rPr>
          <w:rFonts w:ascii="Arial" w:eastAsia="Times New Roman" w:hAnsi="Arial" w:cs="Arial"/>
          <w:spacing w:val="-1"/>
        </w:rPr>
        <w:t>e</w:t>
      </w:r>
      <w:r w:rsidRPr="00946D0F">
        <w:rPr>
          <w:rFonts w:ascii="Arial" w:eastAsia="Times New Roman" w:hAnsi="Arial" w:cs="Arial"/>
        </w:rPr>
        <w:t>s</w:t>
      </w:r>
      <w:r w:rsidRPr="00946D0F">
        <w:rPr>
          <w:rFonts w:ascii="Arial" w:eastAsia="Times New Roman" w:hAnsi="Arial" w:cs="Arial"/>
          <w:spacing w:val="-1"/>
        </w:rPr>
        <w:t>a</w:t>
      </w:r>
      <w:r w:rsidRPr="00946D0F">
        <w:rPr>
          <w:rFonts w:ascii="Arial" w:eastAsia="Times New Roman" w:hAnsi="Arial" w:cs="Arial"/>
          <w:spacing w:val="2"/>
        </w:rPr>
        <w:t>n</w:t>
      </w:r>
      <w:r w:rsidRPr="00946D0F">
        <w:rPr>
          <w:rFonts w:ascii="Arial" w:eastAsia="Times New Roman" w:hAnsi="Arial" w:cs="Arial"/>
          <w:spacing w:val="-1"/>
        </w:rPr>
        <w:t>a</w:t>
      </w:r>
      <w:r w:rsidRPr="00946D0F">
        <w:rPr>
          <w:rFonts w:ascii="Arial" w:eastAsia="Times New Roman" w:hAnsi="Arial" w:cs="Arial"/>
        </w:rPr>
        <w:t>l</w:t>
      </w:r>
      <w:r w:rsidRPr="00946D0F">
        <w:rPr>
          <w:rFonts w:ascii="Arial" w:eastAsia="Times New Roman" w:hAnsi="Arial" w:cs="Arial"/>
          <w:spacing w:val="1"/>
        </w:rPr>
        <w:t>m</w:t>
      </w:r>
      <w:r w:rsidRPr="00946D0F">
        <w:rPr>
          <w:rFonts w:ascii="Arial" w:eastAsia="Times New Roman" w:hAnsi="Arial" w:cs="Arial"/>
          <w:spacing w:val="-1"/>
        </w:rPr>
        <w:t>e</w:t>
      </w:r>
      <w:r w:rsidRPr="00946D0F">
        <w:rPr>
          <w:rFonts w:ascii="Arial" w:eastAsia="Times New Roman" w:hAnsi="Arial" w:cs="Arial"/>
        </w:rPr>
        <w:t>nte,</w:t>
      </w:r>
      <w:r w:rsidRPr="00946D0F">
        <w:rPr>
          <w:rFonts w:ascii="Arial" w:eastAsia="Times New Roman" w:hAnsi="Arial" w:cs="Arial"/>
          <w:spacing w:val="16"/>
        </w:rPr>
        <w:t xml:space="preserve"> </w:t>
      </w:r>
      <w:r w:rsidRPr="00946D0F">
        <w:rPr>
          <w:rFonts w:ascii="Arial" w:eastAsia="Times New Roman" w:hAnsi="Arial" w:cs="Arial"/>
        </w:rPr>
        <w:t>que</w:t>
      </w:r>
      <w:r w:rsidRPr="00946D0F">
        <w:rPr>
          <w:rFonts w:ascii="Arial" w:eastAsia="Times New Roman" w:hAnsi="Arial" w:cs="Arial"/>
          <w:spacing w:val="13"/>
        </w:rPr>
        <w:t xml:space="preserve"> </w:t>
      </w:r>
      <w:r w:rsidRPr="00946D0F">
        <w:rPr>
          <w:rFonts w:ascii="Arial" w:eastAsia="Times New Roman" w:hAnsi="Arial" w:cs="Arial"/>
        </w:rPr>
        <w:t>se</w:t>
      </w:r>
      <w:r w:rsidRPr="00946D0F">
        <w:rPr>
          <w:rFonts w:ascii="Arial" w:eastAsia="Times New Roman" w:hAnsi="Arial" w:cs="Arial"/>
          <w:spacing w:val="16"/>
        </w:rPr>
        <w:t xml:space="preserve"> </w:t>
      </w:r>
      <w:r w:rsidRPr="00946D0F">
        <w:rPr>
          <w:rFonts w:ascii="Arial" w:eastAsia="Times New Roman" w:hAnsi="Arial" w:cs="Arial"/>
          <w:spacing w:val="-1"/>
        </w:rPr>
        <w:t>c</w:t>
      </w:r>
      <w:r w:rsidRPr="00946D0F">
        <w:rPr>
          <w:rFonts w:ascii="Arial" w:eastAsia="Times New Roman" w:hAnsi="Arial" w:cs="Arial"/>
        </w:rPr>
        <w:t xml:space="preserve">onsume </w:t>
      </w:r>
      <w:r w:rsidRPr="00946D0F">
        <w:rPr>
          <w:rFonts w:ascii="Arial" w:eastAsia="Times New Roman" w:hAnsi="Arial" w:cs="Arial"/>
          <w:spacing w:val="-1"/>
        </w:rPr>
        <w:t>e</w:t>
      </w:r>
      <w:r w:rsidRPr="00946D0F">
        <w:rPr>
          <w:rFonts w:ascii="Arial" w:eastAsia="Times New Roman" w:hAnsi="Arial" w:cs="Arial"/>
        </w:rPr>
        <w:t>n v</w:t>
      </w:r>
      <w:r w:rsidRPr="00946D0F">
        <w:rPr>
          <w:rFonts w:ascii="Arial" w:eastAsia="Times New Roman" w:hAnsi="Arial" w:cs="Arial"/>
          <w:spacing w:val="-1"/>
        </w:rPr>
        <w:t>a</w:t>
      </w:r>
      <w:r w:rsidRPr="00946D0F">
        <w:rPr>
          <w:rFonts w:ascii="Arial" w:eastAsia="Times New Roman" w:hAnsi="Arial" w:cs="Arial"/>
        </w:rPr>
        <w:t>ri</w:t>
      </w:r>
      <w:r w:rsidRPr="00946D0F">
        <w:rPr>
          <w:rFonts w:ascii="Arial" w:eastAsia="Times New Roman" w:hAnsi="Arial" w:cs="Arial"/>
          <w:spacing w:val="-1"/>
        </w:rPr>
        <w:t>a</w:t>
      </w:r>
      <w:r w:rsidRPr="00946D0F">
        <w:rPr>
          <w:rFonts w:ascii="Arial" w:eastAsia="Times New Roman" w:hAnsi="Arial" w:cs="Arial"/>
        </w:rPr>
        <w:t>s</w:t>
      </w:r>
      <w:r w:rsidRPr="00946D0F">
        <w:rPr>
          <w:rFonts w:ascii="Arial" w:eastAsia="Times New Roman" w:hAnsi="Arial" w:cs="Arial"/>
          <w:spacing w:val="2"/>
        </w:rPr>
        <w:t xml:space="preserve"> </w:t>
      </w:r>
      <w:r w:rsidRPr="00946D0F">
        <w:rPr>
          <w:rFonts w:ascii="Arial" w:eastAsia="Times New Roman" w:hAnsi="Arial" w:cs="Arial"/>
        </w:rPr>
        <w:t>p</w:t>
      </w:r>
      <w:r w:rsidRPr="00946D0F">
        <w:rPr>
          <w:rFonts w:ascii="Arial" w:eastAsia="Times New Roman" w:hAnsi="Arial" w:cs="Arial"/>
          <w:spacing w:val="-1"/>
        </w:rPr>
        <w:t>a</w:t>
      </w:r>
      <w:r w:rsidRPr="00946D0F">
        <w:rPr>
          <w:rFonts w:ascii="Arial" w:eastAsia="Times New Roman" w:hAnsi="Arial" w:cs="Arial"/>
        </w:rPr>
        <w:t>rt</w:t>
      </w:r>
      <w:r w:rsidRPr="00946D0F">
        <w:rPr>
          <w:rFonts w:ascii="Arial" w:eastAsia="Times New Roman" w:hAnsi="Arial" w:cs="Arial"/>
          <w:spacing w:val="-1"/>
        </w:rPr>
        <w:t>e</w:t>
      </w:r>
      <w:r w:rsidRPr="00946D0F">
        <w:rPr>
          <w:rFonts w:ascii="Arial" w:eastAsia="Times New Roman" w:hAnsi="Arial" w:cs="Arial"/>
        </w:rPr>
        <w:t>s</w:t>
      </w:r>
      <w:r w:rsidRPr="00946D0F">
        <w:rPr>
          <w:rFonts w:ascii="Arial" w:eastAsia="Times New Roman" w:hAnsi="Arial" w:cs="Arial"/>
          <w:spacing w:val="2"/>
        </w:rPr>
        <w:t xml:space="preserve"> </w:t>
      </w:r>
      <w:r w:rsidRPr="00946D0F">
        <w:rPr>
          <w:rFonts w:ascii="Arial" w:eastAsia="Times New Roman" w:hAnsi="Arial" w:cs="Arial"/>
        </w:rPr>
        <w:t>d</w:t>
      </w:r>
      <w:r w:rsidRPr="00946D0F">
        <w:rPr>
          <w:rFonts w:ascii="Arial" w:eastAsia="Times New Roman" w:hAnsi="Arial" w:cs="Arial"/>
          <w:spacing w:val="-1"/>
        </w:rPr>
        <w:t>e</w:t>
      </w:r>
      <w:r w:rsidRPr="00946D0F">
        <w:rPr>
          <w:rFonts w:ascii="Arial" w:eastAsia="Times New Roman" w:hAnsi="Arial" w:cs="Arial"/>
        </w:rPr>
        <w:t xml:space="preserve">l </w:t>
      </w:r>
      <w:r w:rsidRPr="00946D0F">
        <w:rPr>
          <w:rFonts w:ascii="Arial" w:eastAsia="Times New Roman" w:hAnsi="Arial" w:cs="Arial"/>
          <w:spacing w:val="1"/>
        </w:rPr>
        <w:t>m</w:t>
      </w:r>
      <w:r w:rsidRPr="00946D0F">
        <w:rPr>
          <w:rFonts w:ascii="Arial" w:eastAsia="Times New Roman" w:hAnsi="Arial" w:cs="Arial"/>
        </w:rPr>
        <w:t>un</w:t>
      </w:r>
      <w:r w:rsidRPr="00946D0F">
        <w:rPr>
          <w:rFonts w:ascii="Arial" w:eastAsia="Times New Roman" w:hAnsi="Arial" w:cs="Arial"/>
          <w:spacing w:val="2"/>
        </w:rPr>
        <w:t>d</w:t>
      </w:r>
      <w:r w:rsidRPr="00946D0F">
        <w:rPr>
          <w:rFonts w:ascii="Arial" w:eastAsia="Times New Roman" w:hAnsi="Arial" w:cs="Arial"/>
        </w:rPr>
        <w:t>o.</w:t>
      </w:r>
      <w:r w:rsidRPr="00946D0F">
        <w:rPr>
          <w:rFonts w:ascii="Arial" w:eastAsia="Times New Roman" w:hAnsi="Arial" w:cs="Arial"/>
          <w:spacing w:val="1"/>
        </w:rPr>
        <w:t xml:space="preserve"> </w:t>
      </w:r>
    </w:p>
    <w:p w14:paraId="4B510244" w14:textId="77777777" w:rsidR="006D16AC" w:rsidRPr="009008E3" w:rsidRDefault="006D16AC" w:rsidP="006D16AC">
      <w:pPr>
        <w:spacing w:line="360" w:lineRule="auto"/>
        <w:ind w:right="78"/>
        <w:jc w:val="both"/>
        <w:rPr>
          <w:rFonts w:ascii="Arial" w:hAnsi="Arial" w:cs="Arial"/>
        </w:rPr>
      </w:pPr>
    </w:p>
    <w:p w14:paraId="7DD0DAA4" w14:textId="77777777" w:rsidR="006D16AC" w:rsidRPr="009008E3"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pacing w:val="1"/>
          <w:sz w:val="24"/>
        </w:rPr>
        <w:t>P</w:t>
      </w:r>
      <w:r w:rsidRPr="009008E3">
        <w:rPr>
          <w:rFonts w:ascii="Arial" w:eastAsia="Times New Roman" w:hAnsi="Arial" w:cs="Arial"/>
          <w:b/>
          <w:sz w:val="24"/>
        </w:rPr>
        <w:t>ro</w:t>
      </w:r>
      <w:r w:rsidRPr="009008E3">
        <w:rPr>
          <w:rFonts w:ascii="Arial" w:eastAsia="Times New Roman" w:hAnsi="Arial" w:cs="Arial"/>
          <w:b/>
          <w:spacing w:val="-2"/>
          <w:sz w:val="24"/>
        </w:rPr>
        <w:t>c</w:t>
      </w:r>
      <w:r w:rsidRPr="009008E3">
        <w:rPr>
          <w:rFonts w:ascii="Arial" w:eastAsia="Times New Roman" w:hAnsi="Arial" w:cs="Arial"/>
          <w:b/>
          <w:spacing w:val="-1"/>
          <w:sz w:val="24"/>
        </w:rPr>
        <w:t>e</w:t>
      </w:r>
      <w:r w:rsidRPr="009008E3">
        <w:rPr>
          <w:rFonts w:ascii="Arial" w:eastAsia="Times New Roman" w:hAnsi="Arial" w:cs="Arial"/>
          <w:b/>
          <w:sz w:val="24"/>
        </w:rPr>
        <w:t>so que</w:t>
      </w:r>
      <w:r w:rsidRPr="009008E3">
        <w:rPr>
          <w:rFonts w:ascii="Arial" w:eastAsia="Times New Roman" w:hAnsi="Arial" w:cs="Arial"/>
          <w:b/>
          <w:spacing w:val="-1"/>
          <w:sz w:val="24"/>
        </w:rPr>
        <w:t xml:space="preserve"> </w:t>
      </w:r>
      <w:r w:rsidRPr="009008E3">
        <w:rPr>
          <w:rFonts w:ascii="Arial" w:eastAsia="Times New Roman" w:hAnsi="Arial" w:cs="Arial"/>
          <w:b/>
          <w:sz w:val="24"/>
        </w:rPr>
        <w:t>se</w:t>
      </w:r>
      <w:r w:rsidRPr="009008E3">
        <w:rPr>
          <w:rFonts w:ascii="Arial" w:eastAsia="Times New Roman" w:hAnsi="Arial" w:cs="Arial"/>
          <w:b/>
          <w:spacing w:val="1"/>
          <w:sz w:val="24"/>
        </w:rPr>
        <w:t xml:space="preserve"> </w:t>
      </w:r>
      <w:r w:rsidRPr="009008E3">
        <w:rPr>
          <w:rFonts w:ascii="Arial" w:eastAsia="Times New Roman" w:hAnsi="Arial" w:cs="Arial"/>
          <w:b/>
          <w:spacing w:val="-1"/>
          <w:sz w:val="24"/>
        </w:rPr>
        <w:t>a</w:t>
      </w:r>
      <w:r w:rsidRPr="009008E3">
        <w:rPr>
          <w:rFonts w:ascii="Arial" w:eastAsia="Times New Roman" w:hAnsi="Arial" w:cs="Arial"/>
          <w:b/>
          <w:sz w:val="24"/>
        </w:rPr>
        <w:t>pl</w:t>
      </w:r>
      <w:r w:rsidRPr="009008E3">
        <w:rPr>
          <w:rFonts w:ascii="Arial" w:eastAsia="Times New Roman" w:hAnsi="Arial" w:cs="Arial"/>
          <w:b/>
          <w:spacing w:val="1"/>
          <w:sz w:val="24"/>
        </w:rPr>
        <w:t>i</w:t>
      </w:r>
      <w:r w:rsidRPr="009008E3">
        <w:rPr>
          <w:rFonts w:ascii="Arial" w:eastAsia="Times New Roman" w:hAnsi="Arial" w:cs="Arial"/>
          <w:b/>
          <w:spacing w:val="-1"/>
          <w:sz w:val="24"/>
        </w:rPr>
        <w:t>c</w:t>
      </w:r>
      <w:r w:rsidRPr="009008E3">
        <w:rPr>
          <w:rFonts w:ascii="Arial" w:eastAsia="Times New Roman" w:hAnsi="Arial" w:cs="Arial"/>
          <w:b/>
          <w:sz w:val="24"/>
        </w:rPr>
        <w:t>a</w:t>
      </w:r>
    </w:p>
    <w:p w14:paraId="5060D404" w14:textId="49F9F2C6" w:rsidR="006D16AC" w:rsidRDefault="006D16AC" w:rsidP="006D16AC">
      <w:pPr>
        <w:spacing w:line="360" w:lineRule="auto"/>
        <w:jc w:val="both"/>
        <w:rPr>
          <w:rFonts w:ascii="Arial" w:eastAsia="Times New Roman" w:hAnsi="Arial" w:cs="Arial"/>
        </w:rPr>
      </w:pPr>
      <w:r w:rsidRPr="009008E3">
        <w:rPr>
          <w:rFonts w:ascii="Arial" w:eastAsia="Times New Roman" w:hAnsi="Arial" w:cs="Arial"/>
          <w:spacing w:val="-3"/>
        </w:rPr>
        <w:t>L</w:t>
      </w:r>
      <w:r w:rsidRPr="009008E3">
        <w:rPr>
          <w:rFonts w:ascii="Arial" w:eastAsia="Times New Roman" w:hAnsi="Arial" w:cs="Arial"/>
        </w:rPr>
        <w:t>os</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mentos</w:t>
      </w:r>
      <w:r w:rsidRPr="009008E3">
        <w:rPr>
          <w:rFonts w:ascii="Arial" w:eastAsia="Times New Roman" w:hAnsi="Arial" w:cs="Arial"/>
          <w:spacing w:val="2"/>
        </w:rPr>
        <w:t xml:space="preserve"> </w:t>
      </w:r>
      <w:r w:rsidRPr="009008E3">
        <w:rPr>
          <w:rFonts w:ascii="Arial" w:eastAsia="Times New Roman" w:hAnsi="Arial" w:cs="Arial"/>
        </w:rPr>
        <w:t>pu</w:t>
      </w:r>
      <w:r w:rsidRPr="009008E3">
        <w:rPr>
          <w:rFonts w:ascii="Arial" w:eastAsia="Times New Roman" w:hAnsi="Arial" w:cs="Arial"/>
          <w:spacing w:val="-1"/>
        </w:rPr>
        <w:t>e</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2"/>
        </w:rPr>
        <w:t xml:space="preserve"> s</w:t>
      </w:r>
      <w:r w:rsidRPr="009008E3">
        <w:rPr>
          <w:rFonts w:ascii="Arial" w:eastAsia="Times New Roman" w:hAnsi="Arial" w:cs="Arial"/>
        </w:rPr>
        <w:t>omet</w:t>
      </w:r>
      <w:r w:rsidRPr="009008E3">
        <w:rPr>
          <w:rFonts w:ascii="Arial" w:eastAsia="Times New Roman" w:hAnsi="Arial" w:cs="Arial"/>
          <w:spacing w:val="-1"/>
        </w:rPr>
        <w:t>e</w:t>
      </w:r>
      <w:r w:rsidRPr="009008E3">
        <w:rPr>
          <w:rFonts w:ascii="Arial" w:eastAsia="Times New Roman" w:hAnsi="Arial" w:cs="Arial"/>
        </w:rPr>
        <w:t>r</w:t>
      </w:r>
      <w:r w:rsidRPr="009008E3">
        <w:rPr>
          <w:rFonts w:ascii="Arial" w:eastAsia="Times New Roman" w:hAnsi="Arial" w:cs="Arial"/>
          <w:spacing w:val="1"/>
        </w:rPr>
        <w:t>s</w:t>
      </w:r>
      <w:r w:rsidRPr="009008E3">
        <w:rPr>
          <w:rFonts w:ascii="Arial" w:eastAsia="Times New Roman" w:hAnsi="Arial" w:cs="Arial"/>
        </w:rPr>
        <w:t>e</w:t>
      </w:r>
      <w:r w:rsidRPr="009008E3">
        <w:rPr>
          <w:rFonts w:ascii="Arial" w:eastAsia="Times New Roman" w:hAnsi="Arial" w:cs="Arial"/>
          <w:spacing w:val="1"/>
        </w:rPr>
        <w:t xml:space="preserve"> </w:t>
      </w:r>
      <w:r w:rsidRPr="009008E3">
        <w:rPr>
          <w:rFonts w:ascii="Arial" w:eastAsia="Times New Roman" w:hAnsi="Arial" w:cs="Arial"/>
        </w:rPr>
        <w:t>a</w:t>
      </w:r>
      <w:r w:rsidRPr="009008E3">
        <w:rPr>
          <w:rFonts w:ascii="Arial" w:eastAsia="Times New Roman" w:hAnsi="Arial" w:cs="Arial"/>
          <w:spacing w:val="1"/>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w:t>
      </w:r>
      <w:r w:rsidRPr="009008E3">
        <w:rPr>
          <w:rFonts w:ascii="Arial" w:eastAsia="Times New Roman" w:hAnsi="Arial" w:cs="Arial"/>
          <w:spacing w:val="1"/>
        </w:rPr>
        <w:t>c</w:t>
      </w:r>
      <w:r w:rsidRPr="009008E3">
        <w:rPr>
          <w:rFonts w:ascii="Arial" w:eastAsia="Times New Roman" w:hAnsi="Arial" w:cs="Arial"/>
          <w:spacing w:val="-1"/>
        </w:rPr>
        <w:t>e</w:t>
      </w:r>
      <w:r w:rsidRPr="009008E3">
        <w:rPr>
          <w:rFonts w:ascii="Arial" w:eastAsia="Times New Roman" w:hAnsi="Arial" w:cs="Arial"/>
        </w:rPr>
        <w:t>sos</w:t>
      </w:r>
      <w:r w:rsidRPr="009008E3">
        <w:rPr>
          <w:rFonts w:ascii="Arial" w:eastAsia="Times New Roman" w:hAnsi="Arial" w:cs="Arial"/>
          <w:spacing w:val="3"/>
        </w:rPr>
        <w:t xml:space="preserve"> </w:t>
      </w:r>
      <w:r w:rsidRPr="009008E3">
        <w:rPr>
          <w:rFonts w:ascii="Arial" w:eastAsia="Times New Roman" w:hAnsi="Arial" w:cs="Arial"/>
        </w:rPr>
        <w:t>de</w:t>
      </w:r>
      <w:r w:rsidRPr="009008E3">
        <w:rPr>
          <w:rFonts w:ascii="Arial" w:eastAsia="Times New Roman" w:hAnsi="Arial" w:cs="Arial"/>
          <w:spacing w:val="1"/>
        </w:rPr>
        <w:t xml:space="preserve"> </w:t>
      </w:r>
      <w:r w:rsidRPr="009008E3">
        <w:rPr>
          <w:rFonts w:ascii="Arial" w:eastAsia="Times New Roman" w:hAnsi="Arial" w:cs="Arial"/>
        </w:rPr>
        <w:t>p</w:t>
      </w:r>
      <w:r w:rsidRPr="009008E3">
        <w:rPr>
          <w:rFonts w:ascii="Arial" w:eastAsia="Times New Roman" w:hAnsi="Arial" w:cs="Arial"/>
          <w:spacing w:val="-1"/>
        </w:rPr>
        <w:t>a</w:t>
      </w:r>
      <w:r w:rsidRPr="009008E3">
        <w:rPr>
          <w:rFonts w:ascii="Arial" w:eastAsia="Times New Roman" w:hAnsi="Arial" w:cs="Arial"/>
        </w:rPr>
        <w:t>steu</w:t>
      </w:r>
      <w:r w:rsidRPr="009008E3">
        <w:rPr>
          <w:rFonts w:ascii="Arial" w:eastAsia="Times New Roman" w:hAnsi="Arial" w:cs="Arial"/>
          <w:spacing w:val="-1"/>
        </w:rPr>
        <w:t>r</w:t>
      </w:r>
      <w:r w:rsidRPr="009008E3">
        <w:rPr>
          <w:rFonts w:ascii="Arial" w:eastAsia="Times New Roman" w:hAnsi="Arial" w:cs="Arial"/>
        </w:rPr>
        <w:t>i</w:t>
      </w:r>
      <w:r w:rsidRPr="009008E3">
        <w:rPr>
          <w:rFonts w:ascii="Arial" w:eastAsia="Times New Roman" w:hAnsi="Arial" w:cs="Arial"/>
          <w:spacing w:val="2"/>
        </w:rPr>
        <w:t>z</w:t>
      </w:r>
      <w:r w:rsidRPr="009008E3">
        <w:rPr>
          <w:rFonts w:ascii="Arial" w:eastAsia="Times New Roman" w:hAnsi="Arial" w:cs="Arial"/>
          <w:spacing w:val="-1"/>
        </w:rPr>
        <w:t>ac</w:t>
      </w:r>
      <w:r w:rsidRPr="009008E3">
        <w:rPr>
          <w:rFonts w:ascii="Arial" w:eastAsia="Times New Roman" w:hAnsi="Arial" w:cs="Arial"/>
        </w:rPr>
        <w:t>ión,</w:t>
      </w:r>
      <w:r w:rsidRPr="009008E3">
        <w:rPr>
          <w:rFonts w:ascii="Arial" w:eastAsia="Times New Roman" w:hAnsi="Arial" w:cs="Arial"/>
          <w:spacing w:val="2"/>
        </w:rPr>
        <w:t xml:space="preserve"> </w:t>
      </w:r>
      <w:r w:rsidRPr="009008E3">
        <w:rPr>
          <w:rFonts w:ascii="Arial" w:eastAsia="Times New Roman" w:hAnsi="Arial" w:cs="Arial"/>
        </w:rPr>
        <w:t>de</w:t>
      </w:r>
      <w:r w:rsidRPr="009008E3">
        <w:rPr>
          <w:rFonts w:ascii="Arial" w:eastAsia="Times New Roman" w:hAnsi="Arial" w:cs="Arial"/>
          <w:spacing w:val="2"/>
        </w:rPr>
        <w:t xml:space="preserve"> </w:t>
      </w:r>
      <w:r w:rsidRPr="009008E3">
        <w:rPr>
          <w:rFonts w:ascii="Arial" w:eastAsia="Times New Roman" w:hAnsi="Arial" w:cs="Arial"/>
          <w:spacing w:val="-1"/>
        </w:rPr>
        <w:t>e</w:t>
      </w:r>
      <w:r w:rsidRPr="009008E3">
        <w:rPr>
          <w:rFonts w:ascii="Arial" w:eastAsia="Times New Roman" w:hAnsi="Arial" w:cs="Arial"/>
        </w:rPr>
        <w:t>ste</w:t>
      </w:r>
      <w:r w:rsidRPr="009008E3">
        <w:rPr>
          <w:rFonts w:ascii="Arial" w:eastAsia="Times New Roman" w:hAnsi="Arial" w:cs="Arial"/>
          <w:spacing w:val="-1"/>
        </w:rPr>
        <w:t>r</w:t>
      </w:r>
      <w:r w:rsidRPr="009008E3">
        <w:rPr>
          <w:rFonts w:ascii="Arial" w:eastAsia="Times New Roman" w:hAnsi="Arial" w:cs="Arial"/>
        </w:rPr>
        <w:t>i</w:t>
      </w:r>
      <w:r w:rsidRPr="009008E3">
        <w:rPr>
          <w:rFonts w:ascii="Arial" w:eastAsia="Times New Roman" w:hAnsi="Arial" w:cs="Arial"/>
          <w:spacing w:val="3"/>
        </w:rPr>
        <w:t>l</w:t>
      </w:r>
      <w:r w:rsidRPr="009008E3">
        <w:rPr>
          <w:rFonts w:ascii="Arial" w:eastAsia="Times New Roman" w:hAnsi="Arial" w:cs="Arial"/>
        </w:rPr>
        <w:t>i</w:t>
      </w:r>
      <w:r w:rsidRPr="009008E3">
        <w:rPr>
          <w:rFonts w:ascii="Arial" w:eastAsia="Times New Roman" w:hAnsi="Arial" w:cs="Arial"/>
          <w:spacing w:val="2"/>
        </w:rPr>
        <w:t>z</w:t>
      </w:r>
      <w:r w:rsidRPr="009008E3">
        <w:rPr>
          <w:rFonts w:ascii="Arial" w:eastAsia="Times New Roman" w:hAnsi="Arial" w:cs="Arial"/>
          <w:spacing w:val="-1"/>
        </w:rPr>
        <w:t>ac</w:t>
      </w:r>
      <w:r w:rsidRPr="009008E3">
        <w:rPr>
          <w:rFonts w:ascii="Arial" w:eastAsia="Times New Roman" w:hAnsi="Arial" w:cs="Arial"/>
        </w:rPr>
        <w:t>ión, o bien a</w:t>
      </w:r>
      <w:r w:rsidRPr="009008E3">
        <w:rPr>
          <w:rFonts w:ascii="Arial" w:eastAsia="Times New Roman" w:hAnsi="Arial" w:cs="Arial"/>
          <w:spacing w:val="-1"/>
        </w:rPr>
        <w:t xml:space="preserve"> </w:t>
      </w:r>
      <w:r w:rsidRPr="009008E3">
        <w:rPr>
          <w:rFonts w:ascii="Arial" w:eastAsia="Times New Roman" w:hAnsi="Arial" w:cs="Arial"/>
        </w:rPr>
        <w:t xml:space="preserve">la </w:t>
      </w:r>
      <w:r w:rsidRPr="009008E3">
        <w:rPr>
          <w:rFonts w:ascii="Arial" w:eastAsia="Times New Roman" w:hAnsi="Arial" w:cs="Arial"/>
          <w:spacing w:val="2"/>
        </w:rPr>
        <w:t>t</w:t>
      </w:r>
      <w:r w:rsidRPr="009008E3">
        <w:rPr>
          <w:rFonts w:ascii="Arial" w:eastAsia="Times New Roman" w:hAnsi="Arial" w:cs="Arial"/>
          <w:spacing w:val="-1"/>
        </w:rPr>
        <w:t>ec</w:t>
      </w:r>
      <w:r w:rsidRPr="009008E3">
        <w:rPr>
          <w:rFonts w:ascii="Arial" w:eastAsia="Times New Roman" w:hAnsi="Arial" w:cs="Arial"/>
        </w:rPr>
        <w:t>nol</w:t>
      </w:r>
      <w:r w:rsidRPr="009008E3">
        <w:rPr>
          <w:rFonts w:ascii="Arial" w:eastAsia="Times New Roman" w:hAnsi="Arial" w:cs="Arial"/>
          <w:spacing w:val="3"/>
        </w:rPr>
        <w:t>o</w:t>
      </w:r>
      <w:r w:rsidRPr="009008E3">
        <w:rPr>
          <w:rFonts w:ascii="Arial" w:eastAsia="Times New Roman" w:hAnsi="Arial" w:cs="Arial"/>
          <w:spacing w:val="-2"/>
        </w:rPr>
        <w:t>g</w:t>
      </w:r>
      <w:r w:rsidRPr="009008E3">
        <w:rPr>
          <w:rFonts w:ascii="Arial" w:eastAsia="Times New Roman" w:hAnsi="Arial" w:cs="Arial"/>
        </w:rPr>
        <w:t xml:space="preserve">ía </w:t>
      </w:r>
      <w:r w:rsidRPr="009008E3">
        <w:rPr>
          <w:rFonts w:ascii="Arial" w:eastAsia="Times New Roman" w:hAnsi="Arial" w:cs="Arial"/>
          <w:spacing w:val="2"/>
        </w:rPr>
        <w:t>d</w:t>
      </w:r>
      <w:r w:rsidRPr="009008E3">
        <w:rPr>
          <w:rFonts w:ascii="Arial" w:eastAsia="Times New Roman" w:hAnsi="Arial" w:cs="Arial"/>
        </w:rPr>
        <w:t>e</w:t>
      </w:r>
      <w:r w:rsidRPr="009008E3">
        <w:rPr>
          <w:rFonts w:ascii="Arial" w:eastAsia="Times New Roman" w:hAnsi="Arial" w:cs="Arial"/>
          <w:spacing w:val="-1"/>
        </w:rPr>
        <w:t xml:space="preserve"> </w:t>
      </w:r>
      <w:r w:rsidRPr="009008E3">
        <w:rPr>
          <w:rFonts w:ascii="Arial" w:eastAsia="Times New Roman" w:hAnsi="Arial" w:cs="Arial"/>
          <w:spacing w:val="2"/>
        </w:rPr>
        <w:t>o</w:t>
      </w:r>
      <w:r w:rsidRPr="009008E3">
        <w:rPr>
          <w:rFonts w:ascii="Arial" w:eastAsia="Times New Roman" w:hAnsi="Arial" w:cs="Arial"/>
        </w:rPr>
        <w:t>bstá</w:t>
      </w:r>
      <w:r w:rsidRPr="009008E3">
        <w:rPr>
          <w:rFonts w:ascii="Arial" w:eastAsia="Times New Roman" w:hAnsi="Arial" w:cs="Arial"/>
          <w:spacing w:val="-1"/>
        </w:rPr>
        <w:t>c</w:t>
      </w:r>
      <w:r w:rsidRPr="009008E3">
        <w:rPr>
          <w:rFonts w:ascii="Arial" w:eastAsia="Times New Roman" w:hAnsi="Arial" w:cs="Arial"/>
        </w:rPr>
        <w:t>ulo</w:t>
      </w:r>
      <w:r w:rsidRPr="009008E3">
        <w:rPr>
          <w:rFonts w:ascii="Arial" w:eastAsia="Times New Roman" w:hAnsi="Arial" w:cs="Arial"/>
          <w:spacing w:val="2"/>
        </w:rPr>
        <w:t>s</w:t>
      </w:r>
      <w:r w:rsidRPr="009008E3">
        <w:rPr>
          <w:rFonts w:ascii="Arial" w:eastAsia="Times New Roman" w:hAnsi="Arial" w:cs="Arial"/>
        </w:rPr>
        <w:t xml:space="preserve">. </w:t>
      </w:r>
    </w:p>
    <w:p w14:paraId="3451F601" w14:textId="77777777" w:rsidR="006D16AC" w:rsidRPr="009008E3"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z w:val="24"/>
        </w:rPr>
        <w:t>Condicion</w:t>
      </w:r>
      <w:r w:rsidRPr="009008E3">
        <w:rPr>
          <w:rFonts w:ascii="Arial" w:eastAsia="Times New Roman" w:hAnsi="Arial" w:cs="Arial"/>
          <w:b/>
          <w:spacing w:val="-1"/>
          <w:sz w:val="24"/>
        </w:rPr>
        <w:t>e</w:t>
      </w:r>
      <w:r w:rsidRPr="009008E3">
        <w:rPr>
          <w:rFonts w:ascii="Arial" w:eastAsia="Times New Roman" w:hAnsi="Arial" w:cs="Arial"/>
          <w:b/>
          <w:sz w:val="24"/>
        </w:rPr>
        <w:t>s sanita</w:t>
      </w:r>
      <w:r w:rsidRPr="009008E3">
        <w:rPr>
          <w:rFonts w:ascii="Arial" w:eastAsia="Times New Roman" w:hAnsi="Arial" w:cs="Arial"/>
          <w:b/>
          <w:spacing w:val="-1"/>
          <w:sz w:val="24"/>
        </w:rPr>
        <w:t>r</w:t>
      </w:r>
      <w:r w:rsidRPr="009008E3">
        <w:rPr>
          <w:rFonts w:ascii="Arial" w:eastAsia="Times New Roman" w:hAnsi="Arial" w:cs="Arial"/>
          <w:b/>
          <w:sz w:val="24"/>
        </w:rPr>
        <w:t>ias d</w:t>
      </w:r>
      <w:r w:rsidRPr="009008E3">
        <w:rPr>
          <w:rFonts w:ascii="Arial" w:eastAsia="Times New Roman" w:hAnsi="Arial" w:cs="Arial"/>
          <w:b/>
          <w:spacing w:val="1"/>
          <w:sz w:val="24"/>
        </w:rPr>
        <w:t>e</w:t>
      </w:r>
      <w:r w:rsidRPr="009008E3">
        <w:rPr>
          <w:rFonts w:ascii="Arial" w:eastAsia="Times New Roman" w:hAnsi="Arial" w:cs="Arial"/>
          <w:b/>
          <w:sz w:val="24"/>
        </w:rPr>
        <w:t>l pro</w:t>
      </w:r>
      <w:r w:rsidRPr="009008E3">
        <w:rPr>
          <w:rFonts w:ascii="Arial" w:eastAsia="Times New Roman" w:hAnsi="Arial" w:cs="Arial"/>
          <w:b/>
          <w:spacing w:val="-1"/>
          <w:sz w:val="24"/>
        </w:rPr>
        <w:t>ce</w:t>
      </w:r>
      <w:r w:rsidRPr="009008E3">
        <w:rPr>
          <w:rFonts w:ascii="Arial" w:eastAsia="Times New Roman" w:hAnsi="Arial" w:cs="Arial"/>
          <w:b/>
          <w:sz w:val="24"/>
        </w:rPr>
        <w:t>so</w:t>
      </w:r>
    </w:p>
    <w:p w14:paraId="475748EC" w14:textId="14E36C53" w:rsidR="006D16AC" w:rsidRDefault="006D16AC" w:rsidP="006D16AC">
      <w:pPr>
        <w:spacing w:line="360" w:lineRule="auto"/>
        <w:ind w:right="77"/>
        <w:jc w:val="both"/>
        <w:rPr>
          <w:rFonts w:ascii="Arial" w:eastAsia="Times New Roman" w:hAnsi="Arial" w:cs="Arial"/>
        </w:rPr>
      </w:pP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p</w:t>
      </w:r>
      <w:r w:rsidRPr="009008E3">
        <w:rPr>
          <w:rFonts w:ascii="Arial" w:eastAsia="Times New Roman" w:hAnsi="Arial" w:cs="Arial"/>
          <w:spacing w:val="-1"/>
        </w:rPr>
        <w:t>e</w:t>
      </w:r>
      <w:r w:rsidRPr="009008E3">
        <w:rPr>
          <w:rFonts w:ascii="Arial" w:eastAsia="Times New Roman" w:hAnsi="Arial" w:cs="Arial"/>
        </w:rPr>
        <w:t>ndiendo</w:t>
      </w:r>
      <w:r w:rsidRPr="009008E3">
        <w:rPr>
          <w:rFonts w:ascii="Arial" w:eastAsia="Times New Roman" w:hAnsi="Arial" w:cs="Arial"/>
          <w:spacing w:val="2"/>
        </w:rPr>
        <w:t xml:space="preserve"> </w:t>
      </w:r>
      <w:r w:rsidRPr="009008E3">
        <w:rPr>
          <w:rFonts w:ascii="Arial" w:eastAsia="Times New Roman" w:hAnsi="Arial" w:cs="Arial"/>
        </w:rPr>
        <w:t>de</w:t>
      </w:r>
      <w:r w:rsidRPr="009008E3">
        <w:rPr>
          <w:rFonts w:ascii="Arial" w:eastAsia="Times New Roman" w:hAnsi="Arial" w:cs="Arial"/>
          <w:spacing w:val="2"/>
        </w:rPr>
        <w:t xml:space="preserve"> </w:t>
      </w:r>
      <w:r w:rsidRPr="009008E3">
        <w:rPr>
          <w:rFonts w:ascii="Arial" w:eastAsia="Times New Roman" w:hAnsi="Arial" w:cs="Arial"/>
        </w:rPr>
        <w:t>las</w:t>
      </w:r>
      <w:r w:rsidRPr="009008E3">
        <w:rPr>
          <w:rFonts w:ascii="Arial" w:eastAsia="Times New Roman" w:hAnsi="Arial" w:cs="Arial"/>
          <w:spacing w:val="3"/>
        </w:rPr>
        <w:t xml:space="preserve"> </w:t>
      </w:r>
      <w:r w:rsidRPr="009008E3">
        <w:rPr>
          <w:rFonts w:ascii="Arial" w:eastAsia="Times New Roman" w:hAnsi="Arial" w:cs="Arial"/>
          <w:spacing w:val="-1"/>
        </w:rPr>
        <w:t>c</w:t>
      </w:r>
      <w:r w:rsidRPr="009008E3">
        <w:rPr>
          <w:rFonts w:ascii="Arial" w:eastAsia="Times New Roman" w:hAnsi="Arial" w:cs="Arial"/>
          <w:spacing w:val="2"/>
        </w:rPr>
        <w:t>o</w:t>
      </w:r>
      <w:r w:rsidRPr="009008E3">
        <w:rPr>
          <w:rFonts w:ascii="Arial" w:eastAsia="Times New Roman" w:hAnsi="Arial" w:cs="Arial"/>
        </w:rPr>
        <w:t>ndicion</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s</w:t>
      </w:r>
      <w:r w:rsidRPr="009008E3">
        <w:rPr>
          <w:rFonts w:ascii="Arial" w:eastAsia="Times New Roman" w:hAnsi="Arial" w:cs="Arial"/>
          <w:spacing w:val="-1"/>
        </w:rPr>
        <w:t>a</w:t>
      </w:r>
      <w:r w:rsidRPr="009008E3">
        <w:rPr>
          <w:rFonts w:ascii="Arial" w:eastAsia="Times New Roman" w:hAnsi="Arial" w:cs="Arial"/>
        </w:rPr>
        <w:t>ni</w:t>
      </w:r>
      <w:r w:rsidRPr="009008E3">
        <w:rPr>
          <w:rFonts w:ascii="Arial" w:eastAsia="Times New Roman" w:hAnsi="Arial" w:cs="Arial"/>
          <w:spacing w:val="1"/>
        </w:rPr>
        <w:t>t</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2"/>
        </w:rPr>
        <w:t>i</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que</w:t>
      </w:r>
      <w:r w:rsidRPr="009008E3">
        <w:rPr>
          <w:rFonts w:ascii="Arial" w:eastAsia="Times New Roman" w:hAnsi="Arial" w:cs="Arial"/>
          <w:spacing w:val="2"/>
        </w:rPr>
        <w:t xml:space="preserve"> </w:t>
      </w:r>
      <w:r w:rsidRPr="009008E3">
        <w:rPr>
          <w:rFonts w:ascii="Arial" w:eastAsia="Times New Roman" w:hAnsi="Arial" w:cs="Arial"/>
        </w:rPr>
        <w:t>se s</w:t>
      </w:r>
      <w:r w:rsidRPr="009008E3">
        <w:rPr>
          <w:rFonts w:ascii="Arial" w:eastAsia="Times New Roman" w:hAnsi="Arial" w:cs="Arial"/>
          <w:spacing w:val="3"/>
        </w:rPr>
        <w:t>i</w:t>
      </w:r>
      <w:r w:rsidRPr="009008E3">
        <w:rPr>
          <w:rFonts w:ascii="Arial" w:eastAsia="Times New Roman" w:hAnsi="Arial" w:cs="Arial"/>
          <w:spacing w:val="-2"/>
        </w:rPr>
        <w:t>g</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3"/>
        </w:rPr>
        <w:t xml:space="preserve"> </w:t>
      </w:r>
      <w:r w:rsidRPr="009008E3">
        <w:rPr>
          <w:rFonts w:ascii="Arial" w:eastAsia="Times New Roman" w:hAnsi="Arial" w:cs="Arial"/>
        </w:rPr>
        <w:t>du</w:t>
      </w:r>
      <w:r w:rsidRPr="009008E3">
        <w:rPr>
          <w:rFonts w:ascii="Arial" w:eastAsia="Times New Roman" w:hAnsi="Arial" w:cs="Arial"/>
          <w:spacing w:val="1"/>
        </w:rPr>
        <w:t>r</w:t>
      </w:r>
      <w:r w:rsidRPr="009008E3">
        <w:rPr>
          <w:rFonts w:ascii="Arial" w:eastAsia="Times New Roman" w:hAnsi="Arial" w:cs="Arial"/>
          <w:spacing w:val="-1"/>
        </w:rPr>
        <w:t>a</w:t>
      </w:r>
      <w:r w:rsidRPr="009008E3">
        <w:rPr>
          <w:rFonts w:ascii="Arial" w:eastAsia="Times New Roman" w:hAnsi="Arial" w:cs="Arial"/>
        </w:rPr>
        <w:t>nte</w:t>
      </w:r>
      <w:r w:rsidRPr="009008E3">
        <w:rPr>
          <w:rFonts w:ascii="Arial" w:eastAsia="Times New Roman" w:hAnsi="Arial" w:cs="Arial"/>
          <w:spacing w:val="2"/>
        </w:rPr>
        <w:t xml:space="preserve">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1"/>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w:t>
      </w:r>
      <w:r w:rsidRPr="009008E3">
        <w:rPr>
          <w:rFonts w:ascii="Arial" w:eastAsia="Times New Roman" w:hAnsi="Arial" w:cs="Arial"/>
          <w:spacing w:val="-1"/>
        </w:rPr>
        <w:t>ce</w:t>
      </w:r>
      <w:r w:rsidRPr="009008E3">
        <w:rPr>
          <w:rFonts w:ascii="Arial" w:eastAsia="Times New Roman" w:hAnsi="Arial" w:cs="Arial"/>
        </w:rPr>
        <w:t>so</w:t>
      </w:r>
      <w:r w:rsidRPr="009008E3">
        <w:rPr>
          <w:rFonts w:ascii="Arial" w:eastAsia="Times New Roman" w:hAnsi="Arial" w:cs="Arial"/>
          <w:spacing w:val="1"/>
        </w:rPr>
        <w:t xml:space="preserve"> </w:t>
      </w:r>
      <w:r w:rsidRPr="009008E3">
        <w:rPr>
          <w:rFonts w:ascii="Arial" w:eastAsia="Times New Roman" w:hAnsi="Arial" w:cs="Arial"/>
          <w:spacing w:val="2"/>
        </w:rPr>
        <w:t>d</w:t>
      </w:r>
      <w:r w:rsidRPr="009008E3">
        <w:rPr>
          <w:rFonts w:ascii="Arial" w:eastAsia="Times New Roman" w:hAnsi="Arial" w:cs="Arial"/>
        </w:rPr>
        <w:t xml:space="preserve">e </w:t>
      </w:r>
      <w:r w:rsidRPr="009008E3">
        <w:rPr>
          <w:rFonts w:ascii="Arial" w:eastAsia="Times New Roman" w:hAnsi="Arial" w:cs="Arial"/>
          <w:spacing w:val="-1"/>
        </w:rPr>
        <w:t>e</w:t>
      </w:r>
      <w:r w:rsidRPr="009008E3">
        <w:rPr>
          <w:rFonts w:ascii="Arial" w:eastAsia="Times New Roman" w:hAnsi="Arial" w:cs="Arial"/>
        </w:rPr>
        <w:t>labo</w:t>
      </w:r>
      <w:r w:rsidRPr="009008E3">
        <w:rPr>
          <w:rFonts w:ascii="Arial" w:eastAsia="Times New Roman" w:hAnsi="Arial" w:cs="Arial"/>
          <w:spacing w:val="-1"/>
        </w:rPr>
        <w:t>r</w:t>
      </w:r>
      <w:r w:rsidRPr="009008E3">
        <w:rPr>
          <w:rFonts w:ascii="Arial" w:eastAsia="Times New Roman" w:hAnsi="Arial" w:cs="Arial"/>
          <w:spacing w:val="1"/>
        </w:rPr>
        <w:t>a</w:t>
      </w:r>
      <w:r w:rsidRPr="009008E3">
        <w:rPr>
          <w:rFonts w:ascii="Arial" w:eastAsia="Times New Roman" w:hAnsi="Arial" w:cs="Arial"/>
          <w:spacing w:val="-1"/>
        </w:rPr>
        <w:t>c</w:t>
      </w:r>
      <w:r w:rsidRPr="009008E3">
        <w:rPr>
          <w:rFonts w:ascii="Arial" w:eastAsia="Times New Roman" w:hAnsi="Arial" w:cs="Arial"/>
        </w:rPr>
        <w:t>ión</w:t>
      </w:r>
      <w:r w:rsidRPr="009008E3">
        <w:rPr>
          <w:rFonts w:ascii="Arial" w:eastAsia="Times New Roman" w:hAnsi="Arial" w:cs="Arial"/>
          <w:spacing w:val="3"/>
        </w:rPr>
        <w:t xml:space="preserve"> </w:t>
      </w:r>
      <w:r w:rsidRPr="009008E3">
        <w:rPr>
          <w:rFonts w:ascii="Arial" w:eastAsia="Times New Roman" w:hAnsi="Arial" w:cs="Arial"/>
        </w:rPr>
        <w:t>de</w:t>
      </w:r>
      <w:r w:rsidRPr="009008E3">
        <w:rPr>
          <w:rFonts w:ascii="Arial" w:eastAsia="Times New Roman" w:hAnsi="Arial" w:cs="Arial"/>
          <w:spacing w:val="1"/>
        </w:rPr>
        <w:t xml:space="preserve"> </w:t>
      </w:r>
      <w:r w:rsidRPr="009008E3">
        <w:rPr>
          <w:rFonts w:ascii="Arial" w:eastAsia="Times New Roman" w:hAnsi="Arial" w:cs="Arial"/>
        </w:rPr>
        <w:t>un</w:t>
      </w:r>
      <w:r w:rsidRPr="009008E3">
        <w:rPr>
          <w:rFonts w:ascii="Arial" w:eastAsia="Times New Roman" w:hAnsi="Arial" w:cs="Arial"/>
          <w:spacing w:val="2"/>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spacing w:val="2"/>
        </w:rPr>
        <w:t>o</w:t>
      </w:r>
      <w:r w:rsidRPr="009008E3">
        <w:rPr>
          <w:rFonts w:ascii="Arial" w:eastAsia="Times New Roman" w:hAnsi="Arial" w:cs="Arial"/>
        </w:rPr>
        <w:t>d</w:t>
      </w:r>
      <w:r w:rsidRPr="009008E3">
        <w:rPr>
          <w:rFonts w:ascii="Arial" w:eastAsia="Times New Roman" w:hAnsi="Arial" w:cs="Arial"/>
          <w:spacing w:val="2"/>
        </w:rPr>
        <w:t>u</w:t>
      </w:r>
      <w:r w:rsidRPr="009008E3">
        <w:rPr>
          <w:rFonts w:ascii="Arial" w:eastAsia="Times New Roman" w:hAnsi="Arial" w:cs="Arial"/>
          <w:spacing w:val="-1"/>
        </w:rPr>
        <w:t>c</w:t>
      </w:r>
      <w:r w:rsidRPr="009008E3">
        <w:rPr>
          <w:rFonts w:ascii="Arial" w:eastAsia="Times New Roman" w:hAnsi="Arial" w:cs="Arial"/>
        </w:rPr>
        <w:t>to,</w:t>
      </w:r>
      <w:r w:rsidRPr="009008E3">
        <w:rPr>
          <w:rFonts w:ascii="Arial" w:eastAsia="Times New Roman" w:hAnsi="Arial" w:cs="Arial"/>
          <w:spacing w:val="3"/>
        </w:rPr>
        <w:t xml:space="preserve"> </w:t>
      </w:r>
      <w:r w:rsidRPr="009008E3">
        <w:rPr>
          <w:rFonts w:ascii="Arial" w:eastAsia="Times New Roman" w:hAnsi="Arial" w:cs="Arial"/>
        </w:rPr>
        <w:t>s</w:t>
      </w:r>
      <w:r w:rsidRPr="009008E3">
        <w:rPr>
          <w:rFonts w:ascii="Arial" w:eastAsia="Times New Roman" w:hAnsi="Arial" w:cs="Arial"/>
          <w:spacing w:val="-1"/>
        </w:rPr>
        <w:t>e</w:t>
      </w:r>
      <w:r w:rsidRPr="009008E3">
        <w:rPr>
          <w:rFonts w:ascii="Arial" w:eastAsia="Times New Roman" w:hAnsi="Arial" w:cs="Arial"/>
        </w:rPr>
        <w:t>rá</w:t>
      </w:r>
      <w:r w:rsidRPr="009008E3">
        <w:rPr>
          <w:rFonts w:ascii="Arial" w:eastAsia="Times New Roman" w:hAnsi="Arial" w:cs="Arial"/>
          <w:spacing w:val="3"/>
        </w:rPr>
        <w:t xml:space="preserve">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3"/>
        </w:rPr>
        <w:t xml:space="preserve"> </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spacing w:val="-1"/>
        </w:rPr>
        <w:t>e</w:t>
      </w:r>
      <w:r w:rsidRPr="009008E3">
        <w:rPr>
          <w:rFonts w:ascii="Arial" w:eastAsia="Times New Roman" w:hAnsi="Arial" w:cs="Arial"/>
        </w:rPr>
        <w:t>mpo</w:t>
      </w:r>
      <w:r w:rsidRPr="009008E3">
        <w:rPr>
          <w:rFonts w:ascii="Arial" w:eastAsia="Times New Roman" w:hAnsi="Arial" w:cs="Arial"/>
          <w:spacing w:val="3"/>
        </w:rPr>
        <w:t xml:space="preserve"> </w:t>
      </w:r>
      <w:r w:rsidRPr="009008E3">
        <w:rPr>
          <w:rFonts w:ascii="Arial" w:eastAsia="Times New Roman" w:hAnsi="Arial" w:cs="Arial"/>
        </w:rPr>
        <w:t>de</w:t>
      </w:r>
      <w:r w:rsidRPr="009008E3">
        <w:rPr>
          <w:rFonts w:ascii="Arial" w:eastAsia="Times New Roman" w:hAnsi="Arial" w:cs="Arial"/>
          <w:spacing w:val="5"/>
        </w:rPr>
        <w:t xml:space="preserve"> </w:t>
      </w:r>
      <w:r w:rsidRPr="009008E3">
        <w:rPr>
          <w:rFonts w:ascii="Arial" w:eastAsia="Times New Roman" w:hAnsi="Arial" w:cs="Arial"/>
        </w:rPr>
        <w:t>v</w:t>
      </w:r>
      <w:r w:rsidRPr="009008E3">
        <w:rPr>
          <w:rFonts w:ascii="Arial" w:eastAsia="Times New Roman" w:hAnsi="Arial" w:cs="Arial"/>
          <w:spacing w:val="3"/>
        </w:rPr>
        <w:t>i</w:t>
      </w:r>
      <w:r w:rsidRPr="009008E3">
        <w:rPr>
          <w:rFonts w:ascii="Arial" w:eastAsia="Times New Roman" w:hAnsi="Arial" w:cs="Arial"/>
        </w:rPr>
        <w:t>da</w:t>
      </w:r>
      <w:r w:rsidRPr="009008E3">
        <w:rPr>
          <w:rFonts w:ascii="Arial" w:eastAsia="Times New Roman" w:hAnsi="Arial" w:cs="Arial"/>
          <w:spacing w:val="1"/>
        </w:rPr>
        <w:t xml:space="preserve"> </w:t>
      </w:r>
      <w:r w:rsidRPr="009008E3">
        <w:rPr>
          <w:rFonts w:ascii="Arial" w:eastAsia="Times New Roman" w:hAnsi="Arial" w:cs="Arial"/>
        </w:rPr>
        <w:t>út</w:t>
      </w:r>
      <w:r w:rsidRPr="009008E3">
        <w:rPr>
          <w:rFonts w:ascii="Arial" w:eastAsia="Times New Roman" w:hAnsi="Arial" w:cs="Arial"/>
          <w:spacing w:val="1"/>
        </w:rPr>
        <w:t>i</w:t>
      </w:r>
      <w:r w:rsidRPr="009008E3">
        <w:rPr>
          <w:rFonts w:ascii="Arial" w:eastAsia="Times New Roman" w:hAnsi="Arial" w:cs="Arial"/>
        </w:rPr>
        <w:t>l</w:t>
      </w:r>
      <w:r w:rsidRPr="009008E3">
        <w:rPr>
          <w:rFonts w:ascii="Arial" w:eastAsia="Times New Roman" w:hAnsi="Arial" w:cs="Arial"/>
          <w:spacing w:val="3"/>
        </w:rPr>
        <w:t xml:space="preserve"> </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3"/>
        </w:rPr>
        <w:t xml:space="preserve"> </w:t>
      </w:r>
      <w:r w:rsidRPr="009008E3">
        <w:rPr>
          <w:rFonts w:ascii="Arial" w:eastAsia="Times New Roman" w:hAnsi="Arial" w:cs="Arial"/>
        </w:rPr>
        <w:t>m</w:t>
      </w:r>
      <w:r w:rsidRPr="009008E3">
        <w:rPr>
          <w:rFonts w:ascii="Arial" w:eastAsia="Times New Roman" w:hAnsi="Arial" w:cs="Arial"/>
          <w:spacing w:val="1"/>
        </w:rPr>
        <w:t>i</w:t>
      </w:r>
      <w:r w:rsidRPr="009008E3">
        <w:rPr>
          <w:rFonts w:ascii="Arial" w:eastAsia="Times New Roman" w:hAnsi="Arial" w:cs="Arial"/>
        </w:rPr>
        <w:t>smo.</w:t>
      </w:r>
      <w:r w:rsidRPr="009008E3">
        <w:rPr>
          <w:rFonts w:ascii="Arial" w:eastAsia="Times New Roman" w:hAnsi="Arial" w:cs="Arial"/>
          <w:spacing w:val="3"/>
        </w:rPr>
        <w:t xml:space="preserve"> </w:t>
      </w:r>
    </w:p>
    <w:p w14:paraId="1E53E315" w14:textId="77777777" w:rsidR="008C4DB4" w:rsidRDefault="008C4DB4" w:rsidP="006D16AC">
      <w:pPr>
        <w:spacing w:line="360" w:lineRule="auto"/>
        <w:ind w:right="77"/>
        <w:jc w:val="both"/>
        <w:rPr>
          <w:rFonts w:ascii="Arial" w:hAnsi="Arial" w:cs="Arial"/>
        </w:rPr>
      </w:pPr>
    </w:p>
    <w:p w14:paraId="50A86EC1" w14:textId="77777777" w:rsidR="006D16AC" w:rsidRPr="009008E3"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z w:val="24"/>
        </w:rPr>
        <w:t>Env</w:t>
      </w:r>
      <w:r w:rsidRPr="009008E3">
        <w:rPr>
          <w:rFonts w:ascii="Arial" w:eastAsia="Times New Roman" w:hAnsi="Arial" w:cs="Arial"/>
          <w:b/>
          <w:spacing w:val="-1"/>
          <w:sz w:val="24"/>
        </w:rPr>
        <w:t>a</w:t>
      </w:r>
      <w:r w:rsidRPr="009008E3">
        <w:rPr>
          <w:rFonts w:ascii="Arial" w:eastAsia="Times New Roman" w:hAnsi="Arial" w:cs="Arial"/>
          <w:b/>
          <w:sz w:val="24"/>
        </w:rPr>
        <w:t>s</w:t>
      </w:r>
      <w:r w:rsidRPr="009008E3">
        <w:rPr>
          <w:rFonts w:ascii="Arial" w:eastAsia="Times New Roman" w:hAnsi="Arial" w:cs="Arial"/>
          <w:b/>
          <w:spacing w:val="-1"/>
          <w:sz w:val="24"/>
        </w:rPr>
        <w:t>a</w:t>
      </w:r>
      <w:r w:rsidRPr="009008E3">
        <w:rPr>
          <w:rFonts w:ascii="Arial" w:eastAsia="Times New Roman" w:hAnsi="Arial" w:cs="Arial"/>
          <w:b/>
          <w:sz w:val="24"/>
        </w:rPr>
        <w:t>do</w:t>
      </w:r>
    </w:p>
    <w:p w14:paraId="68ADB91A" w14:textId="7358C205" w:rsidR="006D16AC" w:rsidRPr="009008E3" w:rsidRDefault="006D16AC" w:rsidP="006D16AC">
      <w:pPr>
        <w:spacing w:line="360" w:lineRule="auto"/>
        <w:ind w:right="77"/>
        <w:jc w:val="both"/>
        <w:rPr>
          <w:rFonts w:ascii="Arial" w:hAnsi="Arial" w:cs="Arial"/>
        </w:rPr>
      </w:pPr>
      <w:r w:rsidRPr="009008E3">
        <w:rPr>
          <w:rFonts w:ascii="Arial" w:eastAsia="Times New Roman" w:hAnsi="Arial" w:cs="Arial"/>
        </w:rPr>
        <w:t>Un</w:t>
      </w:r>
      <w:r w:rsidRPr="009008E3">
        <w:rPr>
          <w:rFonts w:ascii="Arial" w:eastAsia="Times New Roman" w:hAnsi="Arial" w:cs="Arial"/>
          <w:spacing w:val="2"/>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odu</w:t>
      </w:r>
      <w:r w:rsidRPr="009008E3">
        <w:rPr>
          <w:rFonts w:ascii="Arial" w:eastAsia="Times New Roman" w:hAnsi="Arial" w:cs="Arial"/>
          <w:spacing w:val="-1"/>
        </w:rPr>
        <w:t>c</w:t>
      </w:r>
      <w:r w:rsidRPr="009008E3">
        <w:rPr>
          <w:rFonts w:ascii="Arial" w:eastAsia="Times New Roman" w:hAnsi="Arial" w:cs="Arial"/>
        </w:rPr>
        <w:t>to</w:t>
      </w:r>
      <w:r w:rsidRPr="009008E3">
        <w:rPr>
          <w:rFonts w:ascii="Arial" w:eastAsia="Times New Roman" w:hAnsi="Arial" w:cs="Arial"/>
          <w:spacing w:val="3"/>
        </w:rPr>
        <w:t xml:space="preserve"> </w:t>
      </w:r>
      <w:r w:rsidRPr="009008E3">
        <w:rPr>
          <w:rFonts w:ascii="Arial" w:eastAsia="Times New Roman" w:hAnsi="Arial" w:cs="Arial"/>
          <w:spacing w:val="-1"/>
        </w:rPr>
        <w:t>e</w:t>
      </w:r>
      <w:r w:rsidRPr="009008E3">
        <w:rPr>
          <w:rFonts w:ascii="Arial" w:eastAsia="Times New Roman" w:hAnsi="Arial" w:cs="Arial"/>
        </w:rPr>
        <w:t>nv</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1"/>
        </w:rPr>
        <w:t>a</w:t>
      </w:r>
      <w:r w:rsidRPr="009008E3">
        <w:rPr>
          <w:rFonts w:ascii="Arial" w:eastAsia="Times New Roman" w:hAnsi="Arial" w:cs="Arial"/>
        </w:rPr>
        <w:t>do</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1"/>
        </w:rPr>
        <w:t>é</w:t>
      </w:r>
      <w:r w:rsidRPr="009008E3">
        <w:rPr>
          <w:rFonts w:ascii="Arial" w:eastAsia="Times New Roman" w:hAnsi="Arial" w:cs="Arial"/>
        </w:rPr>
        <w:t>pt</w:t>
      </w:r>
      <w:r w:rsidRPr="009008E3">
        <w:rPr>
          <w:rFonts w:ascii="Arial" w:eastAsia="Times New Roman" w:hAnsi="Arial" w:cs="Arial"/>
          <w:spacing w:val="1"/>
        </w:rPr>
        <w:t>i</w:t>
      </w:r>
      <w:r w:rsidRPr="009008E3">
        <w:rPr>
          <w:rFonts w:ascii="Arial" w:eastAsia="Times New Roman" w:hAnsi="Arial" w:cs="Arial"/>
          <w:spacing w:val="-1"/>
        </w:rPr>
        <w:t>ca</w:t>
      </w:r>
      <w:r w:rsidRPr="009008E3">
        <w:rPr>
          <w:rFonts w:ascii="Arial" w:eastAsia="Times New Roman" w:hAnsi="Arial" w:cs="Arial"/>
        </w:rPr>
        <w:t>mente,</w:t>
      </w:r>
      <w:r w:rsidRPr="009008E3">
        <w:rPr>
          <w:rFonts w:ascii="Arial" w:eastAsia="Times New Roman" w:hAnsi="Arial" w:cs="Arial"/>
          <w:spacing w:val="2"/>
        </w:rPr>
        <w:t xml:space="preserve"> </w:t>
      </w:r>
      <w:r w:rsidRPr="009008E3">
        <w:rPr>
          <w:rFonts w:ascii="Arial" w:eastAsia="Times New Roman" w:hAnsi="Arial" w:cs="Arial"/>
        </w:rPr>
        <w:t>tend</w:t>
      </w:r>
      <w:r w:rsidRPr="009008E3">
        <w:rPr>
          <w:rFonts w:ascii="Arial" w:eastAsia="Times New Roman" w:hAnsi="Arial" w:cs="Arial"/>
          <w:spacing w:val="-1"/>
        </w:rPr>
        <w:t>r</w:t>
      </w:r>
      <w:r w:rsidRPr="009008E3">
        <w:rPr>
          <w:rFonts w:ascii="Arial" w:eastAsia="Times New Roman" w:hAnsi="Arial" w:cs="Arial"/>
        </w:rPr>
        <w:t>á</w:t>
      </w:r>
      <w:r w:rsidRPr="009008E3">
        <w:rPr>
          <w:rFonts w:ascii="Arial" w:eastAsia="Times New Roman" w:hAnsi="Arial" w:cs="Arial"/>
          <w:spacing w:val="1"/>
        </w:rPr>
        <w:t xml:space="preserve"> </w:t>
      </w:r>
      <w:r w:rsidRPr="009008E3">
        <w:rPr>
          <w:rFonts w:ascii="Arial" w:eastAsia="Times New Roman" w:hAnsi="Arial" w:cs="Arial"/>
        </w:rPr>
        <w:t>u</w:t>
      </w:r>
      <w:r w:rsidRPr="009008E3">
        <w:rPr>
          <w:rFonts w:ascii="Arial" w:eastAsia="Times New Roman" w:hAnsi="Arial" w:cs="Arial"/>
          <w:spacing w:val="1"/>
        </w:rPr>
        <w:t>n</w:t>
      </w:r>
      <w:r w:rsidRPr="009008E3">
        <w:rPr>
          <w:rFonts w:ascii="Arial" w:eastAsia="Times New Roman" w:hAnsi="Arial" w:cs="Arial"/>
        </w:rPr>
        <w:t>a</w:t>
      </w:r>
      <w:r w:rsidRPr="009008E3">
        <w:rPr>
          <w:rFonts w:ascii="Arial" w:eastAsia="Times New Roman" w:hAnsi="Arial" w:cs="Arial"/>
          <w:spacing w:val="4"/>
        </w:rPr>
        <w:t xml:space="preserve"> </w:t>
      </w:r>
      <w:r w:rsidRPr="009008E3">
        <w:rPr>
          <w:rFonts w:ascii="Arial" w:eastAsia="Times New Roman" w:hAnsi="Arial" w:cs="Arial"/>
        </w:rPr>
        <w:t>vida</w:t>
      </w:r>
      <w:r w:rsidRPr="009008E3">
        <w:rPr>
          <w:rFonts w:ascii="Arial" w:eastAsia="Times New Roman" w:hAnsi="Arial" w:cs="Arial"/>
          <w:spacing w:val="2"/>
        </w:rPr>
        <w:t xml:space="preserve"> </w:t>
      </w:r>
      <w:r w:rsidRPr="009008E3">
        <w:rPr>
          <w:rFonts w:ascii="Arial" w:eastAsia="Times New Roman" w:hAnsi="Arial" w:cs="Arial"/>
        </w:rPr>
        <w:t>út</w:t>
      </w:r>
      <w:r w:rsidRPr="009008E3">
        <w:rPr>
          <w:rFonts w:ascii="Arial" w:eastAsia="Times New Roman" w:hAnsi="Arial" w:cs="Arial"/>
          <w:spacing w:val="1"/>
        </w:rPr>
        <w:t>i</w:t>
      </w:r>
      <w:r w:rsidRPr="009008E3">
        <w:rPr>
          <w:rFonts w:ascii="Arial" w:eastAsia="Times New Roman" w:hAnsi="Arial" w:cs="Arial"/>
        </w:rPr>
        <w:t>l m</w:t>
      </w:r>
      <w:r w:rsidRPr="009008E3">
        <w:rPr>
          <w:rFonts w:ascii="Arial" w:eastAsia="Times New Roman" w:hAnsi="Arial" w:cs="Arial"/>
          <w:spacing w:val="2"/>
        </w:rPr>
        <w:t>a</w:t>
      </w:r>
      <w:r w:rsidRPr="009008E3">
        <w:rPr>
          <w:rFonts w:ascii="Arial" w:eastAsia="Times New Roman" w:hAnsi="Arial" w:cs="Arial"/>
          <w:spacing w:val="-7"/>
        </w:rPr>
        <w:t>y</w:t>
      </w:r>
      <w:r w:rsidRPr="009008E3">
        <w:rPr>
          <w:rFonts w:ascii="Arial" w:eastAsia="Times New Roman" w:hAnsi="Arial" w:cs="Arial"/>
          <w:spacing w:val="3"/>
        </w:rPr>
        <w:t>o</w:t>
      </w:r>
      <w:r w:rsidRPr="009008E3">
        <w:rPr>
          <w:rFonts w:ascii="Arial" w:eastAsia="Times New Roman" w:hAnsi="Arial" w:cs="Arial"/>
        </w:rPr>
        <w:t>r</w:t>
      </w:r>
      <w:r w:rsidRPr="009008E3">
        <w:rPr>
          <w:rFonts w:ascii="Arial" w:eastAsia="Times New Roman" w:hAnsi="Arial" w:cs="Arial"/>
          <w:spacing w:val="2"/>
        </w:rPr>
        <w:t xml:space="preserve"> </w:t>
      </w:r>
      <w:r w:rsidRPr="009008E3">
        <w:rPr>
          <w:rFonts w:ascii="Arial" w:eastAsia="Times New Roman" w:hAnsi="Arial" w:cs="Arial"/>
        </w:rPr>
        <w:t>que</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q</w:t>
      </w:r>
      <w:r w:rsidRPr="009008E3">
        <w:rPr>
          <w:rFonts w:ascii="Arial" w:eastAsia="Times New Roman" w:hAnsi="Arial" w:cs="Arial"/>
          <w:spacing w:val="2"/>
        </w:rPr>
        <w:t>u</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3"/>
        </w:rPr>
        <w:t xml:space="preserve"> </w:t>
      </w:r>
      <w:r w:rsidRPr="009008E3">
        <w:rPr>
          <w:rFonts w:ascii="Arial" w:eastAsia="Times New Roman" w:hAnsi="Arial" w:cs="Arial"/>
        </w:rPr>
        <w:t>que</w:t>
      </w:r>
      <w:r w:rsidRPr="009008E3">
        <w:rPr>
          <w:rFonts w:ascii="Arial" w:eastAsia="Times New Roman" w:hAnsi="Arial" w:cs="Arial"/>
          <w:spacing w:val="1"/>
        </w:rPr>
        <w:t xml:space="preserve"> </w:t>
      </w:r>
      <w:r w:rsidRPr="009008E3">
        <w:rPr>
          <w:rFonts w:ascii="Arial" w:eastAsia="Times New Roman" w:hAnsi="Arial" w:cs="Arial"/>
        </w:rPr>
        <w:t xml:space="preserve">se </w:t>
      </w:r>
      <w:r w:rsidRPr="009008E3">
        <w:rPr>
          <w:rFonts w:ascii="Arial" w:eastAsia="Times New Roman" w:hAnsi="Arial" w:cs="Arial"/>
          <w:spacing w:val="-1"/>
        </w:rPr>
        <w:t>e</w:t>
      </w:r>
      <w:r w:rsidRPr="009008E3">
        <w:rPr>
          <w:rFonts w:ascii="Arial" w:eastAsia="Times New Roman" w:hAnsi="Arial" w:cs="Arial"/>
        </w:rPr>
        <w:t>nv</w:t>
      </w:r>
      <w:r w:rsidRPr="009008E3">
        <w:rPr>
          <w:rFonts w:ascii="Arial" w:eastAsia="Times New Roman" w:hAnsi="Arial" w:cs="Arial"/>
          <w:spacing w:val="-1"/>
        </w:rPr>
        <w:t>a</w:t>
      </w:r>
      <w:r w:rsidRPr="009008E3">
        <w:rPr>
          <w:rFonts w:ascii="Arial" w:eastAsia="Times New Roman" w:hAnsi="Arial" w:cs="Arial"/>
        </w:rPr>
        <w:t>só</w:t>
      </w:r>
      <w:r w:rsidRPr="009008E3">
        <w:rPr>
          <w:rFonts w:ascii="Arial" w:eastAsia="Times New Roman" w:hAnsi="Arial" w:cs="Arial"/>
          <w:spacing w:val="29"/>
        </w:rPr>
        <w:t xml:space="preserve"> </w:t>
      </w:r>
      <w:r w:rsidRPr="009008E3">
        <w:rPr>
          <w:rFonts w:ascii="Arial" w:eastAsia="Times New Roman" w:hAnsi="Arial" w:cs="Arial"/>
        </w:rPr>
        <w:t>y</w:t>
      </w:r>
      <w:r w:rsidRPr="009008E3">
        <w:rPr>
          <w:rFonts w:ascii="Arial" w:eastAsia="Times New Roman" w:hAnsi="Arial" w:cs="Arial"/>
          <w:spacing w:val="19"/>
        </w:rPr>
        <w:t xml:space="preserve"> </w:t>
      </w:r>
      <w:r w:rsidRPr="009008E3">
        <w:rPr>
          <w:rFonts w:ascii="Arial" w:eastAsia="Times New Roman" w:hAnsi="Arial" w:cs="Arial"/>
        </w:rPr>
        <w:t>lu</w:t>
      </w:r>
      <w:r w:rsidRPr="009008E3">
        <w:rPr>
          <w:rFonts w:ascii="Arial" w:eastAsia="Times New Roman" w:hAnsi="Arial" w:cs="Arial"/>
          <w:spacing w:val="2"/>
        </w:rPr>
        <w:t>e</w:t>
      </w:r>
      <w:r w:rsidRPr="009008E3">
        <w:rPr>
          <w:rFonts w:ascii="Arial" w:eastAsia="Times New Roman" w:hAnsi="Arial" w:cs="Arial"/>
          <w:spacing w:val="-2"/>
        </w:rPr>
        <w:t>g</w:t>
      </w:r>
      <w:r w:rsidRPr="009008E3">
        <w:rPr>
          <w:rFonts w:ascii="Arial" w:eastAsia="Times New Roman" w:hAnsi="Arial" w:cs="Arial"/>
        </w:rPr>
        <w:t>o</w:t>
      </w:r>
      <w:r w:rsidRPr="009008E3">
        <w:rPr>
          <w:rFonts w:ascii="Arial" w:eastAsia="Times New Roman" w:hAnsi="Arial" w:cs="Arial"/>
          <w:spacing w:val="24"/>
        </w:rPr>
        <w:t xml:space="preserve"> </w:t>
      </w:r>
      <w:r w:rsidRPr="009008E3">
        <w:rPr>
          <w:rFonts w:ascii="Arial" w:eastAsia="Times New Roman" w:hAnsi="Arial" w:cs="Arial"/>
        </w:rPr>
        <w:t>se</w:t>
      </w:r>
      <w:r w:rsidRPr="009008E3">
        <w:rPr>
          <w:rFonts w:ascii="Arial" w:eastAsia="Times New Roman" w:hAnsi="Arial" w:cs="Arial"/>
          <w:spacing w:val="23"/>
        </w:rPr>
        <w:t xml:space="preserve"> </w:t>
      </w:r>
      <w:r w:rsidRPr="009008E3">
        <w:rPr>
          <w:rFonts w:ascii="Arial" w:eastAsia="Times New Roman" w:hAnsi="Arial" w:cs="Arial"/>
        </w:rPr>
        <w:t>some</w:t>
      </w:r>
      <w:r w:rsidRPr="009008E3">
        <w:rPr>
          <w:rFonts w:ascii="Arial" w:eastAsia="Times New Roman" w:hAnsi="Arial" w:cs="Arial"/>
          <w:spacing w:val="2"/>
        </w:rPr>
        <w:t>t</w:t>
      </w:r>
      <w:r w:rsidRPr="009008E3">
        <w:rPr>
          <w:rFonts w:ascii="Arial" w:eastAsia="Times New Roman" w:hAnsi="Arial" w:cs="Arial"/>
        </w:rPr>
        <w:t>ió</w:t>
      </w:r>
      <w:r w:rsidRPr="009008E3">
        <w:rPr>
          <w:rFonts w:ascii="Arial" w:eastAsia="Times New Roman" w:hAnsi="Arial" w:cs="Arial"/>
          <w:spacing w:val="24"/>
        </w:rPr>
        <w:t xml:space="preserve"> </w:t>
      </w:r>
      <w:r w:rsidRPr="009008E3">
        <w:rPr>
          <w:rFonts w:ascii="Arial" w:eastAsia="Times New Roman" w:hAnsi="Arial" w:cs="Arial"/>
        </w:rPr>
        <w:t>a</w:t>
      </w:r>
      <w:r w:rsidRPr="009008E3">
        <w:rPr>
          <w:rFonts w:ascii="Arial" w:eastAsia="Times New Roman" w:hAnsi="Arial" w:cs="Arial"/>
          <w:spacing w:val="23"/>
        </w:rPr>
        <w:t xml:space="preserve"> </w:t>
      </w:r>
      <w:r w:rsidRPr="009008E3">
        <w:rPr>
          <w:rFonts w:ascii="Arial" w:eastAsia="Times New Roman" w:hAnsi="Arial" w:cs="Arial"/>
        </w:rPr>
        <w:t>un</w:t>
      </w:r>
      <w:r w:rsidRPr="009008E3">
        <w:rPr>
          <w:rFonts w:ascii="Arial" w:eastAsia="Times New Roman" w:hAnsi="Arial" w:cs="Arial"/>
          <w:spacing w:val="24"/>
        </w:rPr>
        <w:t xml:space="preserve"> </w:t>
      </w:r>
      <w:r w:rsidRPr="009008E3">
        <w:rPr>
          <w:rFonts w:ascii="Arial" w:eastAsia="Times New Roman" w:hAnsi="Arial" w:cs="Arial"/>
        </w:rPr>
        <w:t>tr</w:t>
      </w:r>
      <w:r w:rsidRPr="009008E3">
        <w:rPr>
          <w:rFonts w:ascii="Arial" w:eastAsia="Times New Roman" w:hAnsi="Arial" w:cs="Arial"/>
          <w:spacing w:val="-1"/>
        </w:rPr>
        <w:t>a</w:t>
      </w:r>
      <w:r w:rsidRPr="009008E3">
        <w:rPr>
          <w:rFonts w:ascii="Arial" w:eastAsia="Times New Roman" w:hAnsi="Arial" w:cs="Arial"/>
        </w:rPr>
        <w:t>tamiento</w:t>
      </w:r>
      <w:r w:rsidRPr="009008E3">
        <w:rPr>
          <w:rFonts w:ascii="Arial" w:eastAsia="Times New Roman" w:hAnsi="Arial" w:cs="Arial"/>
          <w:spacing w:val="24"/>
        </w:rPr>
        <w:t xml:space="preserve"> </w:t>
      </w:r>
      <w:r w:rsidRPr="009008E3">
        <w:rPr>
          <w:rFonts w:ascii="Arial" w:eastAsia="Times New Roman" w:hAnsi="Arial" w:cs="Arial"/>
        </w:rPr>
        <w:t>té</w:t>
      </w:r>
      <w:r w:rsidRPr="009008E3">
        <w:rPr>
          <w:rFonts w:ascii="Arial" w:eastAsia="Times New Roman" w:hAnsi="Arial" w:cs="Arial"/>
          <w:spacing w:val="-1"/>
        </w:rPr>
        <w:t>r</w:t>
      </w:r>
      <w:r w:rsidRPr="009008E3">
        <w:rPr>
          <w:rFonts w:ascii="Arial" w:eastAsia="Times New Roman" w:hAnsi="Arial" w:cs="Arial"/>
          <w:spacing w:val="3"/>
        </w:rPr>
        <w:t>m</w:t>
      </w:r>
      <w:r w:rsidRPr="009008E3">
        <w:rPr>
          <w:rFonts w:ascii="Arial" w:eastAsia="Times New Roman" w:hAnsi="Arial" w:cs="Arial"/>
        </w:rPr>
        <w:t>ico.</w:t>
      </w:r>
    </w:p>
    <w:p w14:paraId="6BA31639" w14:textId="77777777" w:rsidR="006D16AC" w:rsidRPr="009008E3" w:rsidRDefault="006D16AC" w:rsidP="006D16AC">
      <w:pPr>
        <w:spacing w:before="6" w:line="360" w:lineRule="auto"/>
        <w:jc w:val="both"/>
        <w:rPr>
          <w:rFonts w:ascii="Arial" w:hAnsi="Arial" w:cs="Arial"/>
        </w:rPr>
      </w:pPr>
    </w:p>
    <w:p w14:paraId="6A988B9B" w14:textId="77777777" w:rsidR="006D16AC" w:rsidRPr="009008E3"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z w:val="24"/>
        </w:rPr>
        <w:t>Alma</w:t>
      </w:r>
      <w:r w:rsidRPr="009008E3">
        <w:rPr>
          <w:rFonts w:ascii="Arial" w:eastAsia="Times New Roman" w:hAnsi="Arial" w:cs="Arial"/>
          <w:b/>
          <w:spacing w:val="-1"/>
          <w:sz w:val="24"/>
        </w:rPr>
        <w:t>ce</w:t>
      </w:r>
      <w:r w:rsidRPr="009008E3">
        <w:rPr>
          <w:rFonts w:ascii="Arial" w:eastAsia="Times New Roman" w:hAnsi="Arial" w:cs="Arial"/>
          <w:b/>
          <w:sz w:val="24"/>
        </w:rPr>
        <w:t>n</w:t>
      </w:r>
      <w:r w:rsidRPr="009008E3">
        <w:rPr>
          <w:rFonts w:ascii="Arial" w:eastAsia="Times New Roman" w:hAnsi="Arial" w:cs="Arial"/>
          <w:b/>
          <w:spacing w:val="-1"/>
          <w:sz w:val="24"/>
        </w:rPr>
        <w:t>a</w:t>
      </w:r>
      <w:r w:rsidRPr="009008E3">
        <w:rPr>
          <w:rFonts w:ascii="Arial" w:eastAsia="Times New Roman" w:hAnsi="Arial" w:cs="Arial"/>
          <w:b/>
          <w:sz w:val="24"/>
        </w:rPr>
        <w:t>m</w:t>
      </w:r>
      <w:r w:rsidRPr="009008E3">
        <w:rPr>
          <w:rFonts w:ascii="Arial" w:eastAsia="Times New Roman" w:hAnsi="Arial" w:cs="Arial"/>
          <w:b/>
          <w:spacing w:val="1"/>
          <w:sz w:val="24"/>
        </w:rPr>
        <w:t>i</w:t>
      </w:r>
      <w:r w:rsidRPr="009008E3">
        <w:rPr>
          <w:rFonts w:ascii="Arial" w:eastAsia="Times New Roman" w:hAnsi="Arial" w:cs="Arial"/>
          <w:b/>
          <w:spacing w:val="-1"/>
          <w:sz w:val="24"/>
        </w:rPr>
        <w:t>e</w:t>
      </w:r>
      <w:r w:rsidRPr="009008E3">
        <w:rPr>
          <w:rFonts w:ascii="Arial" w:eastAsia="Times New Roman" w:hAnsi="Arial" w:cs="Arial"/>
          <w:b/>
          <w:sz w:val="24"/>
        </w:rPr>
        <w:t>nto</w:t>
      </w:r>
      <w:r w:rsidRPr="009008E3">
        <w:rPr>
          <w:rFonts w:ascii="Arial" w:eastAsia="Times New Roman" w:hAnsi="Arial" w:cs="Arial"/>
          <w:b/>
          <w:spacing w:val="5"/>
          <w:sz w:val="24"/>
        </w:rPr>
        <w:t xml:space="preserve"> </w:t>
      </w:r>
      <w:r w:rsidRPr="009008E3">
        <w:rPr>
          <w:rFonts w:ascii="Arial" w:eastAsia="Times New Roman" w:hAnsi="Arial" w:cs="Arial"/>
          <w:b/>
          <w:sz w:val="24"/>
        </w:rPr>
        <w:t>y</w:t>
      </w:r>
      <w:r w:rsidRPr="009008E3">
        <w:rPr>
          <w:rFonts w:ascii="Arial" w:eastAsia="Times New Roman" w:hAnsi="Arial" w:cs="Arial"/>
          <w:b/>
          <w:spacing w:val="-5"/>
          <w:sz w:val="24"/>
        </w:rPr>
        <w:t xml:space="preserve"> </w:t>
      </w:r>
      <w:r w:rsidRPr="009008E3">
        <w:rPr>
          <w:rFonts w:ascii="Arial" w:eastAsia="Times New Roman" w:hAnsi="Arial" w:cs="Arial"/>
          <w:b/>
          <w:sz w:val="24"/>
        </w:rPr>
        <w:t>dis</w:t>
      </w:r>
      <w:r w:rsidRPr="009008E3">
        <w:rPr>
          <w:rFonts w:ascii="Arial" w:eastAsia="Times New Roman" w:hAnsi="Arial" w:cs="Arial"/>
          <w:b/>
          <w:spacing w:val="1"/>
          <w:sz w:val="24"/>
        </w:rPr>
        <w:t>t</w:t>
      </w:r>
      <w:r w:rsidRPr="009008E3">
        <w:rPr>
          <w:rFonts w:ascii="Arial" w:eastAsia="Times New Roman" w:hAnsi="Arial" w:cs="Arial"/>
          <w:b/>
          <w:sz w:val="24"/>
        </w:rPr>
        <w:t>r</w:t>
      </w:r>
      <w:r w:rsidRPr="009008E3">
        <w:rPr>
          <w:rFonts w:ascii="Arial" w:eastAsia="Times New Roman" w:hAnsi="Arial" w:cs="Arial"/>
          <w:b/>
          <w:spacing w:val="2"/>
          <w:sz w:val="24"/>
        </w:rPr>
        <w:t>i</w:t>
      </w:r>
      <w:r w:rsidRPr="009008E3">
        <w:rPr>
          <w:rFonts w:ascii="Arial" w:eastAsia="Times New Roman" w:hAnsi="Arial" w:cs="Arial"/>
          <w:b/>
          <w:sz w:val="24"/>
        </w:rPr>
        <w:t>bu</w:t>
      </w:r>
      <w:r w:rsidRPr="009008E3">
        <w:rPr>
          <w:rFonts w:ascii="Arial" w:eastAsia="Times New Roman" w:hAnsi="Arial" w:cs="Arial"/>
          <w:b/>
          <w:spacing w:val="-1"/>
          <w:sz w:val="24"/>
        </w:rPr>
        <w:t>c</w:t>
      </w:r>
      <w:r w:rsidRPr="009008E3">
        <w:rPr>
          <w:rFonts w:ascii="Arial" w:eastAsia="Times New Roman" w:hAnsi="Arial" w:cs="Arial"/>
          <w:b/>
          <w:sz w:val="24"/>
        </w:rPr>
        <w:t>ión</w:t>
      </w:r>
    </w:p>
    <w:p w14:paraId="79309FBB" w14:textId="2F183A2C" w:rsidR="006D16AC" w:rsidRDefault="006D16AC" w:rsidP="006D16AC">
      <w:pPr>
        <w:spacing w:line="360" w:lineRule="auto"/>
        <w:ind w:right="76"/>
        <w:jc w:val="both"/>
        <w:rPr>
          <w:rFonts w:ascii="Arial" w:eastAsia="Times New Roman" w:hAnsi="Arial" w:cs="Arial"/>
        </w:rPr>
      </w:pPr>
      <w:r w:rsidRPr="009008E3">
        <w:rPr>
          <w:rFonts w:ascii="Arial" w:eastAsia="Times New Roman" w:hAnsi="Arial" w:cs="Arial"/>
        </w:rPr>
        <w:t>El</w:t>
      </w:r>
      <w:r w:rsidRPr="009008E3">
        <w:rPr>
          <w:rFonts w:ascii="Arial" w:eastAsia="Times New Roman" w:hAnsi="Arial" w:cs="Arial"/>
          <w:spacing w:val="2"/>
        </w:rPr>
        <w:t xml:space="preserve"> </w:t>
      </w:r>
      <w:r w:rsidRPr="009008E3">
        <w:rPr>
          <w:rFonts w:ascii="Arial" w:eastAsia="Times New Roman" w:hAnsi="Arial" w:cs="Arial"/>
        </w:rPr>
        <w:t>lu</w:t>
      </w:r>
      <w:r w:rsidRPr="009008E3">
        <w:rPr>
          <w:rFonts w:ascii="Arial" w:eastAsia="Times New Roman" w:hAnsi="Arial" w:cs="Arial"/>
          <w:spacing w:val="-2"/>
        </w:rPr>
        <w:t>g</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1"/>
        </w:rPr>
        <w:t xml:space="preserve"> </w:t>
      </w:r>
      <w:r w:rsidRPr="009008E3">
        <w:rPr>
          <w:rFonts w:ascii="Arial" w:eastAsia="Times New Roman" w:hAnsi="Arial" w:cs="Arial"/>
        </w:rPr>
        <w:t>donde se</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m</w:t>
      </w:r>
      <w:r w:rsidRPr="009008E3">
        <w:rPr>
          <w:rFonts w:ascii="Arial" w:eastAsia="Times New Roman" w:hAnsi="Arial" w:cs="Arial"/>
          <w:spacing w:val="-1"/>
        </w:rPr>
        <w:t>a</w:t>
      </w:r>
      <w:r w:rsidRPr="009008E3">
        <w:rPr>
          <w:rFonts w:ascii="Arial" w:eastAsia="Times New Roman" w:hAnsi="Arial" w:cs="Arial"/>
          <w:spacing w:val="1"/>
        </w:rPr>
        <w:t>c</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rPr>
        <w:t>los</w:t>
      </w:r>
      <w:r w:rsidRPr="009008E3">
        <w:rPr>
          <w:rFonts w:ascii="Arial" w:eastAsia="Times New Roman" w:hAnsi="Arial" w:cs="Arial"/>
          <w:spacing w:val="2"/>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odu</w:t>
      </w:r>
      <w:r w:rsidRPr="009008E3">
        <w:rPr>
          <w:rFonts w:ascii="Arial" w:eastAsia="Times New Roman" w:hAnsi="Arial" w:cs="Arial"/>
          <w:spacing w:val="-1"/>
        </w:rPr>
        <w:t>c</w:t>
      </w:r>
      <w:r w:rsidRPr="009008E3">
        <w:rPr>
          <w:rFonts w:ascii="Arial" w:eastAsia="Times New Roman" w:hAnsi="Arial" w:cs="Arial"/>
        </w:rPr>
        <w:t>tos</w:t>
      </w:r>
      <w:r w:rsidRPr="009008E3">
        <w:rPr>
          <w:rFonts w:ascii="Arial" w:eastAsia="Times New Roman" w:hAnsi="Arial" w:cs="Arial"/>
          <w:spacing w:val="2"/>
        </w:rPr>
        <w:t xml:space="preserve"> </w:t>
      </w:r>
      <w:r w:rsidRPr="009008E3">
        <w:rPr>
          <w:rFonts w:ascii="Arial" w:eastAsia="Times New Roman" w:hAnsi="Arial" w:cs="Arial"/>
        </w:rPr>
        <w:t>te</w:t>
      </w:r>
      <w:r w:rsidRPr="009008E3">
        <w:rPr>
          <w:rFonts w:ascii="Arial" w:eastAsia="Times New Roman" w:hAnsi="Arial" w:cs="Arial"/>
          <w:spacing w:val="-1"/>
        </w:rPr>
        <w:t>r</w:t>
      </w:r>
      <w:r w:rsidRPr="009008E3">
        <w:rPr>
          <w:rFonts w:ascii="Arial" w:eastAsia="Times New Roman" w:hAnsi="Arial" w:cs="Arial"/>
        </w:rPr>
        <w:t>m</w:t>
      </w:r>
      <w:r w:rsidRPr="009008E3">
        <w:rPr>
          <w:rFonts w:ascii="Arial" w:eastAsia="Times New Roman" w:hAnsi="Arial" w:cs="Arial"/>
          <w:spacing w:val="-1"/>
        </w:rPr>
        <w:t>i</w:t>
      </w:r>
      <w:r w:rsidRPr="009008E3">
        <w:rPr>
          <w:rFonts w:ascii="Arial" w:eastAsia="Times New Roman" w:hAnsi="Arial" w:cs="Arial"/>
        </w:rPr>
        <w:t>n</w:t>
      </w:r>
      <w:r w:rsidRPr="009008E3">
        <w:rPr>
          <w:rFonts w:ascii="Arial" w:eastAsia="Times New Roman" w:hAnsi="Arial" w:cs="Arial"/>
          <w:spacing w:val="-1"/>
        </w:rPr>
        <w:t>a</w:t>
      </w:r>
      <w:r w:rsidRPr="009008E3">
        <w:rPr>
          <w:rFonts w:ascii="Arial" w:eastAsia="Times New Roman" w:hAnsi="Arial" w:cs="Arial"/>
        </w:rPr>
        <w:t>dos,</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sí</w:t>
      </w:r>
      <w:r w:rsidRPr="009008E3">
        <w:rPr>
          <w:rFonts w:ascii="Arial" w:eastAsia="Times New Roman" w:hAnsi="Arial" w:cs="Arial"/>
          <w:spacing w:val="2"/>
        </w:rPr>
        <w:t xml:space="preserve"> </w:t>
      </w:r>
      <w:r w:rsidRPr="009008E3">
        <w:rPr>
          <w:rFonts w:ascii="Arial" w:eastAsia="Times New Roman" w:hAnsi="Arial" w:cs="Arial"/>
          <w:spacing w:val="-1"/>
        </w:rPr>
        <w:t>c</w:t>
      </w:r>
      <w:r w:rsidRPr="009008E3">
        <w:rPr>
          <w:rFonts w:ascii="Arial" w:eastAsia="Times New Roman" w:hAnsi="Arial" w:cs="Arial"/>
        </w:rPr>
        <w:t>omo</w:t>
      </w:r>
      <w:r w:rsidRPr="009008E3">
        <w:rPr>
          <w:rFonts w:ascii="Arial" w:eastAsia="Times New Roman" w:hAnsi="Arial" w:cs="Arial"/>
          <w:spacing w:val="2"/>
        </w:rPr>
        <w:t xml:space="preserve">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2"/>
        </w:rPr>
        <w:t xml:space="preserve"> </w:t>
      </w:r>
      <w:r w:rsidRPr="009008E3">
        <w:rPr>
          <w:rFonts w:ascii="Arial" w:eastAsia="Times New Roman" w:hAnsi="Arial" w:cs="Arial"/>
          <w:spacing w:val="-2"/>
        </w:rPr>
        <w:t>t</w:t>
      </w:r>
      <w:r w:rsidRPr="009008E3">
        <w:rPr>
          <w:rFonts w:ascii="Arial" w:eastAsia="Times New Roman" w:hAnsi="Arial" w:cs="Arial"/>
        </w:rPr>
        <w:t>iempo</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rPr>
        <w:t xml:space="preserve">que </w:t>
      </w:r>
      <w:r w:rsidRPr="009008E3">
        <w:rPr>
          <w:rFonts w:ascii="Arial" w:eastAsia="Times New Roman" w:hAnsi="Arial" w:cs="Arial"/>
          <w:spacing w:val="-1"/>
        </w:rPr>
        <w:t>e</w:t>
      </w:r>
      <w:r w:rsidRPr="009008E3">
        <w:rPr>
          <w:rFonts w:ascii="Arial" w:eastAsia="Times New Roman" w:hAnsi="Arial" w:cs="Arial"/>
        </w:rPr>
        <w:t>stos</w:t>
      </w:r>
      <w:r w:rsidRPr="009008E3">
        <w:rPr>
          <w:rFonts w:ascii="Arial" w:eastAsia="Times New Roman" w:hAnsi="Arial" w:cs="Arial"/>
          <w:spacing w:val="2"/>
        </w:rPr>
        <w:t xml:space="preserve"> </w:t>
      </w:r>
      <w:r w:rsidRPr="009008E3">
        <w:rPr>
          <w:rFonts w:ascii="Arial" w:eastAsia="Times New Roman" w:hAnsi="Arial" w:cs="Arial"/>
        </w:rPr>
        <w:t>se</w:t>
      </w:r>
      <w:r w:rsidRPr="009008E3">
        <w:rPr>
          <w:rFonts w:ascii="Arial" w:eastAsia="Times New Roman" w:hAnsi="Arial" w:cs="Arial"/>
          <w:spacing w:val="1"/>
        </w:rPr>
        <w:t xml:space="preserve"> </w:t>
      </w:r>
      <w:r w:rsidRPr="009008E3">
        <w:rPr>
          <w:rFonts w:ascii="Arial" w:eastAsia="Times New Roman" w:hAnsi="Arial" w:cs="Arial"/>
        </w:rPr>
        <w:t>dis</w:t>
      </w:r>
      <w:r w:rsidRPr="009008E3">
        <w:rPr>
          <w:rFonts w:ascii="Arial" w:eastAsia="Times New Roman" w:hAnsi="Arial" w:cs="Arial"/>
          <w:spacing w:val="1"/>
        </w:rPr>
        <w:t>t</w:t>
      </w:r>
      <w:r w:rsidRPr="009008E3">
        <w:rPr>
          <w:rFonts w:ascii="Arial" w:eastAsia="Times New Roman" w:hAnsi="Arial" w:cs="Arial"/>
        </w:rPr>
        <w:t>rib</w:t>
      </w:r>
      <w:r w:rsidRPr="009008E3">
        <w:rPr>
          <w:rFonts w:ascii="Arial" w:eastAsia="Times New Roman" w:hAnsi="Arial" w:cs="Arial"/>
          <w:spacing w:val="2"/>
        </w:rPr>
        <w:t>u</w:t>
      </w:r>
      <w:r w:rsidRPr="009008E3">
        <w:rPr>
          <w:rFonts w:ascii="Arial" w:eastAsia="Times New Roman" w:hAnsi="Arial" w:cs="Arial"/>
          <w:spacing w:val="-4"/>
        </w:rPr>
        <w:t>y</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2"/>
        </w:rPr>
        <w:t xml:space="preserve"> </w:t>
      </w:r>
      <w:r w:rsidRPr="009008E3">
        <w:rPr>
          <w:rFonts w:ascii="Arial" w:eastAsia="Times New Roman" w:hAnsi="Arial" w:cs="Arial"/>
        </w:rPr>
        <w:t>pu</w:t>
      </w:r>
      <w:r w:rsidRPr="009008E3">
        <w:rPr>
          <w:rFonts w:ascii="Arial" w:eastAsia="Times New Roman" w:hAnsi="Arial" w:cs="Arial"/>
          <w:spacing w:val="1"/>
        </w:rPr>
        <w:t>e</w:t>
      </w:r>
      <w:r w:rsidRPr="009008E3">
        <w:rPr>
          <w:rFonts w:ascii="Arial" w:eastAsia="Times New Roman" w:hAnsi="Arial" w:cs="Arial"/>
        </w:rPr>
        <w:t>de</w:t>
      </w:r>
      <w:r w:rsidRPr="009008E3">
        <w:rPr>
          <w:rFonts w:ascii="Arial" w:eastAsia="Times New Roman" w:hAnsi="Arial" w:cs="Arial"/>
          <w:spacing w:val="1"/>
        </w:rPr>
        <w:t xml:space="preserve"> </w:t>
      </w:r>
      <w:r w:rsidRPr="009008E3">
        <w:rPr>
          <w:rFonts w:ascii="Arial" w:eastAsia="Times New Roman" w:hAnsi="Arial" w:cs="Arial"/>
          <w:spacing w:val="-1"/>
        </w:rPr>
        <w:t>ac</w:t>
      </w:r>
      <w:r w:rsidRPr="009008E3">
        <w:rPr>
          <w:rFonts w:ascii="Arial" w:eastAsia="Times New Roman" w:hAnsi="Arial" w:cs="Arial"/>
        </w:rPr>
        <w:t>o</w:t>
      </w:r>
      <w:r w:rsidRPr="009008E3">
        <w:rPr>
          <w:rFonts w:ascii="Arial" w:eastAsia="Times New Roman" w:hAnsi="Arial" w:cs="Arial"/>
          <w:spacing w:val="-1"/>
        </w:rPr>
        <w:t>r</w:t>
      </w:r>
      <w:r w:rsidRPr="009008E3">
        <w:rPr>
          <w:rFonts w:ascii="Arial" w:eastAsia="Times New Roman" w:hAnsi="Arial" w:cs="Arial"/>
        </w:rPr>
        <w:t>t</w:t>
      </w:r>
      <w:r w:rsidRPr="009008E3">
        <w:rPr>
          <w:rFonts w:ascii="Arial" w:eastAsia="Times New Roman" w:hAnsi="Arial" w:cs="Arial"/>
          <w:spacing w:val="2"/>
        </w:rPr>
        <w:t>a</w:t>
      </w:r>
      <w:r w:rsidRPr="009008E3">
        <w:rPr>
          <w:rFonts w:ascii="Arial" w:eastAsia="Times New Roman" w:hAnsi="Arial" w:cs="Arial"/>
        </w:rPr>
        <w:t>r</w:t>
      </w:r>
      <w:r w:rsidRPr="009008E3">
        <w:rPr>
          <w:rFonts w:ascii="Arial" w:eastAsia="Times New Roman" w:hAnsi="Arial" w:cs="Arial"/>
          <w:spacing w:val="1"/>
        </w:rPr>
        <w:t xml:space="preserve"> </w:t>
      </w:r>
      <w:r w:rsidRPr="009008E3">
        <w:rPr>
          <w:rFonts w:ascii="Arial" w:eastAsia="Times New Roman" w:hAnsi="Arial" w:cs="Arial"/>
        </w:rPr>
        <w:t>la</w:t>
      </w:r>
      <w:r w:rsidRPr="009008E3">
        <w:rPr>
          <w:rFonts w:ascii="Arial" w:eastAsia="Times New Roman" w:hAnsi="Arial" w:cs="Arial"/>
          <w:spacing w:val="1"/>
        </w:rPr>
        <w:t xml:space="preserve"> </w:t>
      </w:r>
      <w:r w:rsidRPr="009008E3">
        <w:rPr>
          <w:rFonts w:ascii="Arial" w:eastAsia="Times New Roman" w:hAnsi="Arial" w:cs="Arial"/>
        </w:rPr>
        <w:t>v</w:t>
      </w:r>
      <w:r w:rsidRPr="009008E3">
        <w:rPr>
          <w:rFonts w:ascii="Arial" w:eastAsia="Times New Roman" w:hAnsi="Arial" w:cs="Arial"/>
          <w:spacing w:val="3"/>
        </w:rPr>
        <w:t>i</w:t>
      </w:r>
      <w:r w:rsidRPr="009008E3">
        <w:rPr>
          <w:rFonts w:ascii="Arial" w:eastAsia="Times New Roman" w:hAnsi="Arial" w:cs="Arial"/>
        </w:rPr>
        <w:t>da</w:t>
      </w:r>
      <w:r w:rsidRPr="009008E3">
        <w:rPr>
          <w:rFonts w:ascii="Arial" w:eastAsia="Times New Roman" w:hAnsi="Arial" w:cs="Arial"/>
          <w:spacing w:val="1"/>
        </w:rPr>
        <w:t xml:space="preserve"> </w:t>
      </w:r>
      <w:r w:rsidRPr="009008E3">
        <w:rPr>
          <w:rFonts w:ascii="Arial" w:eastAsia="Times New Roman" w:hAnsi="Arial" w:cs="Arial"/>
        </w:rPr>
        <w:t>út</w:t>
      </w:r>
      <w:r w:rsidRPr="009008E3">
        <w:rPr>
          <w:rFonts w:ascii="Arial" w:eastAsia="Times New Roman" w:hAnsi="Arial" w:cs="Arial"/>
          <w:spacing w:val="1"/>
        </w:rPr>
        <w:t>i</w:t>
      </w:r>
      <w:r w:rsidRPr="009008E3">
        <w:rPr>
          <w:rFonts w:ascii="Arial" w:eastAsia="Times New Roman" w:hAnsi="Arial" w:cs="Arial"/>
        </w:rPr>
        <w:t>l</w:t>
      </w:r>
      <w:r w:rsidRPr="009008E3">
        <w:rPr>
          <w:rFonts w:ascii="Arial" w:eastAsia="Times New Roman" w:hAnsi="Arial" w:cs="Arial"/>
          <w:spacing w:val="2"/>
        </w:rPr>
        <w:t xml:space="preserve"> </w:t>
      </w:r>
      <w:r w:rsidRPr="009008E3">
        <w:rPr>
          <w:rFonts w:ascii="Arial" w:eastAsia="Times New Roman" w:hAnsi="Arial" w:cs="Arial"/>
          <w:spacing w:val="-2"/>
        </w:rPr>
        <w:t>d</w:t>
      </w:r>
      <w:r w:rsidRPr="009008E3">
        <w:rPr>
          <w:rFonts w:ascii="Arial" w:eastAsia="Times New Roman" w:hAnsi="Arial" w:cs="Arial"/>
        </w:rPr>
        <w:t>e</w:t>
      </w:r>
      <w:r w:rsidRPr="009008E3">
        <w:rPr>
          <w:rFonts w:ascii="Arial" w:eastAsia="Times New Roman" w:hAnsi="Arial" w:cs="Arial"/>
          <w:spacing w:val="1"/>
        </w:rPr>
        <w:t xml:space="preserve"> </w:t>
      </w:r>
      <w:r w:rsidRPr="009008E3">
        <w:rPr>
          <w:rFonts w:ascii="Arial" w:eastAsia="Times New Roman" w:hAnsi="Arial" w:cs="Arial"/>
        </w:rPr>
        <w:t>un</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w:t>
      </w:r>
      <w:r w:rsidRPr="009008E3">
        <w:rPr>
          <w:rFonts w:ascii="Arial" w:eastAsia="Times New Roman" w:hAnsi="Arial" w:cs="Arial"/>
          <w:spacing w:val="2"/>
        </w:rPr>
        <w:t xml:space="preserve"> </w:t>
      </w:r>
      <w:r w:rsidRPr="009008E3">
        <w:rPr>
          <w:rFonts w:ascii="Arial" w:eastAsia="Times New Roman" w:hAnsi="Arial" w:cs="Arial"/>
        </w:rPr>
        <w:t>si</w:t>
      </w:r>
      <w:r w:rsidRPr="009008E3">
        <w:rPr>
          <w:rFonts w:ascii="Arial" w:eastAsia="Times New Roman" w:hAnsi="Arial" w:cs="Arial"/>
          <w:spacing w:val="2"/>
        </w:rPr>
        <w:t xml:space="preserve"> </w:t>
      </w:r>
      <w:r w:rsidRPr="009008E3">
        <w:rPr>
          <w:rFonts w:ascii="Arial" w:eastAsia="Times New Roman" w:hAnsi="Arial" w:cs="Arial"/>
          <w:spacing w:val="-1"/>
        </w:rPr>
        <w:t>e</w:t>
      </w:r>
      <w:r w:rsidRPr="009008E3">
        <w:rPr>
          <w:rFonts w:ascii="Arial" w:eastAsia="Times New Roman" w:hAnsi="Arial" w:cs="Arial"/>
        </w:rPr>
        <w:t xml:space="preserve">sto </w:t>
      </w:r>
      <w:r w:rsidRPr="009008E3">
        <w:rPr>
          <w:rFonts w:ascii="Arial" w:eastAsia="Times New Roman" w:hAnsi="Arial" w:cs="Arial"/>
          <w:spacing w:val="-2"/>
        </w:rPr>
        <w:t>n</w:t>
      </w:r>
      <w:r w:rsidRPr="009008E3">
        <w:rPr>
          <w:rFonts w:ascii="Arial" w:eastAsia="Times New Roman" w:hAnsi="Arial" w:cs="Arial"/>
        </w:rPr>
        <w:t>o</w:t>
      </w:r>
      <w:r w:rsidRPr="009008E3">
        <w:rPr>
          <w:rFonts w:ascii="Arial" w:eastAsia="Times New Roman" w:hAnsi="Arial" w:cs="Arial"/>
          <w:spacing w:val="2"/>
        </w:rPr>
        <w:t xml:space="preserve"> </w:t>
      </w:r>
      <w:r w:rsidRPr="009008E3">
        <w:rPr>
          <w:rFonts w:ascii="Arial" w:eastAsia="Times New Roman" w:hAnsi="Arial" w:cs="Arial"/>
        </w:rPr>
        <w:t>se</w:t>
      </w:r>
      <w:r w:rsidRPr="009008E3">
        <w:rPr>
          <w:rFonts w:ascii="Arial" w:eastAsia="Times New Roman" w:hAnsi="Arial" w:cs="Arial"/>
          <w:spacing w:val="1"/>
        </w:rPr>
        <w:t xml:space="preserve"> </w:t>
      </w:r>
      <w:r w:rsidRPr="009008E3">
        <w:rPr>
          <w:rFonts w:ascii="Arial" w:eastAsia="Times New Roman" w:hAnsi="Arial" w:cs="Arial"/>
        </w:rPr>
        <w:t>r</w:t>
      </w:r>
      <w:r w:rsidRPr="009008E3">
        <w:rPr>
          <w:rFonts w:ascii="Arial" w:eastAsia="Times New Roman" w:hAnsi="Arial" w:cs="Arial"/>
          <w:spacing w:val="-2"/>
        </w:rPr>
        <w:t>e</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iz</w:t>
      </w:r>
      <w:r w:rsidRPr="009008E3">
        <w:rPr>
          <w:rFonts w:ascii="Arial" w:eastAsia="Times New Roman" w:hAnsi="Arial" w:cs="Arial"/>
        </w:rPr>
        <w:t>a</w:t>
      </w:r>
      <w:r w:rsidRPr="009008E3">
        <w:rPr>
          <w:rFonts w:ascii="Arial" w:eastAsia="Times New Roman" w:hAnsi="Arial" w:cs="Arial"/>
          <w:spacing w:val="5"/>
        </w:rPr>
        <w:t xml:space="preserve"> </w:t>
      </w:r>
      <w:r w:rsidRPr="009008E3">
        <w:rPr>
          <w:rFonts w:ascii="Arial" w:eastAsia="Times New Roman" w:hAnsi="Arial" w:cs="Arial"/>
          <w:spacing w:val="-1"/>
        </w:rPr>
        <w:t>e</w:t>
      </w:r>
      <w:r w:rsidRPr="009008E3">
        <w:rPr>
          <w:rFonts w:ascii="Arial" w:eastAsia="Times New Roman" w:hAnsi="Arial" w:cs="Arial"/>
        </w:rPr>
        <w:t xml:space="preserve">n </w:t>
      </w:r>
      <w:r w:rsidRPr="009008E3">
        <w:rPr>
          <w:rFonts w:ascii="Arial" w:eastAsia="Times New Roman" w:hAnsi="Arial" w:cs="Arial"/>
          <w:spacing w:val="-1"/>
        </w:rPr>
        <w:t>c</w:t>
      </w:r>
      <w:r w:rsidRPr="009008E3">
        <w:rPr>
          <w:rFonts w:ascii="Arial" w:eastAsia="Times New Roman" w:hAnsi="Arial" w:cs="Arial"/>
        </w:rPr>
        <w:t>ondicion</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spacing w:val="2"/>
        </w:rPr>
        <w:t>p</w:t>
      </w:r>
      <w:r w:rsidRPr="009008E3">
        <w:rPr>
          <w:rFonts w:ascii="Arial" w:eastAsia="Times New Roman" w:hAnsi="Arial" w:cs="Arial"/>
        </w:rPr>
        <w:t>ropi</w:t>
      </w:r>
      <w:r w:rsidRPr="009008E3">
        <w:rPr>
          <w:rFonts w:ascii="Arial" w:eastAsia="Times New Roman" w:hAnsi="Arial" w:cs="Arial"/>
          <w:spacing w:val="-1"/>
        </w:rPr>
        <w:t>a</w:t>
      </w:r>
      <w:r w:rsidRPr="009008E3">
        <w:rPr>
          <w:rFonts w:ascii="Arial" w:eastAsia="Times New Roman" w:hAnsi="Arial" w:cs="Arial"/>
        </w:rPr>
        <w:t>d</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4"/>
        </w:rPr>
        <w:t xml:space="preserve"> </w:t>
      </w:r>
    </w:p>
    <w:p w14:paraId="21C28E77" w14:textId="77777777" w:rsidR="00C53FB2" w:rsidRPr="009008E3" w:rsidRDefault="00C53FB2" w:rsidP="006D16AC">
      <w:pPr>
        <w:spacing w:line="360" w:lineRule="auto"/>
        <w:ind w:right="76"/>
        <w:jc w:val="both"/>
        <w:rPr>
          <w:rFonts w:ascii="Arial" w:hAnsi="Arial" w:cs="Arial"/>
        </w:rPr>
      </w:pPr>
    </w:p>
    <w:p w14:paraId="5A0AE47E" w14:textId="77777777" w:rsidR="006D16AC" w:rsidRPr="009008E3"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pacing w:val="1"/>
          <w:sz w:val="24"/>
        </w:rPr>
        <w:lastRenderedPageBreak/>
        <w:t>P</w:t>
      </w:r>
      <w:r w:rsidRPr="009008E3">
        <w:rPr>
          <w:rFonts w:ascii="Arial" w:eastAsia="Times New Roman" w:hAnsi="Arial" w:cs="Arial"/>
          <w:b/>
          <w:sz w:val="24"/>
        </w:rPr>
        <w:t>r</w:t>
      </w:r>
      <w:r w:rsidRPr="009008E3">
        <w:rPr>
          <w:rFonts w:ascii="Arial" w:eastAsia="Times New Roman" w:hAnsi="Arial" w:cs="Arial"/>
          <w:b/>
          <w:spacing w:val="-2"/>
          <w:sz w:val="24"/>
        </w:rPr>
        <w:t>á</w:t>
      </w:r>
      <w:r w:rsidRPr="009008E3">
        <w:rPr>
          <w:rFonts w:ascii="Arial" w:eastAsia="Times New Roman" w:hAnsi="Arial" w:cs="Arial"/>
          <w:b/>
          <w:spacing w:val="-1"/>
          <w:sz w:val="24"/>
        </w:rPr>
        <w:t>c</w:t>
      </w:r>
      <w:r w:rsidRPr="009008E3">
        <w:rPr>
          <w:rFonts w:ascii="Arial" w:eastAsia="Times New Roman" w:hAnsi="Arial" w:cs="Arial"/>
          <w:b/>
          <w:sz w:val="24"/>
        </w:rPr>
        <w:t>t</w:t>
      </w:r>
      <w:r w:rsidRPr="009008E3">
        <w:rPr>
          <w:rFonts w:ascii="Arial" w:eastAsia="Times New Roman" w:hAnsi="Arial" w:cs="Arial"/>
          <w:b/>
          <w:spacing w:val="1"/>
          <w:sz w:val="24"/>
        </w:rPr>
        <w:t>i</w:t>
      </w:r>
      <w:r w:rsidRPr="009008E3">
        <w:rPr>
          <w:rFonts w:ascii="Arial" w:eastAsia="Times New Roman" w:hAnsi="Arial" w:cs="Arial"/>
          <w:b/>
          <w:spacing w:val="-1"/>
          <w:sz w:val="24"/>
        </w:rPr>
        <w:t>ca</w:t>
      </w:r>
      <w:r w:rsidRPr="009008E3">
        <w:rPr>
          <w:rFonts w:ascii="Arial" w:eastAsia="Times New Roman" w:hAnsi="Arial" w:cs="Arial"/>
          <w:b/>
          <w:sz w:val="24"/>
        </w:rPr>
        <w:t xml:space="preserve">s de los </w:t>
      </w:r>
      <w:r w:rsidRPr="009008E3">
        <w:rPr>
          <w:rFonts w:ascii="Arial" w:eastAsia="Times New Roman" w:hAnsi="Arial" w:cs="Arial"/>
          <w:b/>
          <w:spacing w:val="-1"/>
          <w:sz w:val="24"/>
        </w:rPr>
        <w:t>c</w:t>
      </w:r>
      <w:r w:rsidRPr="009008E3">
        <w:rPr>
          <w:rFonts w:ascii="Arial" w:eastAsia="Times New Roman" w:hAnsi="Arial" w:cs="Arial"/>
          <w:b/>
          <w:sz w:val="24"/>
        </w:rPr>
        <w:t>onsum</w:t>
      </w:r>
      <w:r w:rsidRPr="009008E3">
        <w:rPr>
          <w:rFonts w:ascii="Arial" w:eastAsia="Times New Roman" w:hAnsi="Arial" w:cs="Arial"/>
          <w:b/>
          <w:spacing w:val="3"/>
          <w:sz w:val="24"/>
        </w:rPr>
        <w:t>i</w:t>
      </w:r>
      <w:r w:rsidRPr="009008E3">
        <w:rPr>
          <w:rFonts w:ascii="Arial" w:eastAsia="Times New Roman" w:hAnsi="Arial" w:cs="Arial"/>
          <w:b/>
          <w:sz w:val="24"/>
        </w:rPr>
        <w:t>d</w:t>
      </w:r>
      <w:r w:rsidRPr="009008E3">
        <w:rPr>
          <w:rFonts w:ascii="Arial" w:eastAsia="Times New Roman" w:hAnsi="Arial" w:cs="Arial"/>
          <w:b/>
          <w:spacing w:val="2"/>
          <w:sz w:val="24"/>
        </w:rPr>
        <w:t>o</w:t>
      </w:r>
      <w:r w:rsidRPr="009008E3">
        <w:rPr>
          <w:rFonts w:ascii="Arial" w:eastAsia="Times New Roman" w:hAnsi="Arial" w:cs="Arial"/>
          <w:b/>
          <w:sz w:val="24"/>
        </w:rPr>
        <w:t>r</w:t>
      </w:r>
      <w:r w:rsidRPr="009008E3">
        <w:rPr>
          <w:rFonts w:ascii="Arial" w:eastAsia="Times New Roman" w:hAnsi="Arial" w:cs="Arial"/>
          <w:b/>
          <w:spacing w:val="-2"/>
          <w:sz w:val="24"/>
        </w:rPr>
        <w:t>e</w:t>
      </w:r>
      <w:r w:rsidRPr="009008E3">
        <w:rPr>
          <w:rFonts w:ascii="Arial" w:eastAsia="Times New Roman" w:hAnsi="Arial" w:cs="Arial"/>
          <w:b/>
          <w:sz w:val="24"/>
        </w:rPr>
        <w:t>s</w:t>
      </w:r>
    </w:p>
    <w:p w14:paraId="6EEC9FDF" w14:textId="1FF51488" w:rsidR="006D16AC" w:rsidRDefault="006D16AC" w:rsidP="006D16AC">
      <w:pPr>
        <w:spacing w:before="29" w:line="360" w:lineRule="auto"/>
        <w:jc w:val="both"/>
        <w:rPr>
          <w:rFonts w:ascii="Arial" w:eastAsia="Times New Roman" w:hAnsi="Arial" w:cs="Arial"/>
        </w:rPr>
      </w:pPr>
      <w:r w:rsidRPr="009008E3">
        <w:rPr>
          <w:rFonts w:ascii="Arial" w:eastAsia="Times New Roman" w:hAnsi="Arial" w:cs="Arial"/>
        </w:rPr>
        <w:t>Aunque los</w:t>
      </w:r>
      <w:r w:rsidRPr="009008E3">
        <w:rPr>
          <w:rFonts w:ascii="Arial" w:eastAsia="Times New Roman" w:hAnsi="Arial" w:cs="Arial"/>
          <w:spacing w:val="2"/>
        </w:rPr>
        <w:t xml:space="preserve"> p</w:t>
      </w:r>
      <w:r w:rsidRPr="009008E3">
        <w:rPr>
          <w:rFonts w:ascii="Arial" w:eastAsia="Times New Roman" w:hAnsi="Arial" w:cs="Arial"/>
        </w:rPr>
        <w:t>rodu</w:t>
      </w:r>
      <w:r w:rsidRPr="009008E3">
        <w:rPr>
          <w:rFonts w:ascii="Arial" w:eastAsia="Times New Roman" w:hAnsi="Arial" w:cs="Arial"/>
          <w:spacing w:val="-2"/>
        </w:rPr>
        <w:t>c</w:t>
      </w:r>
      <w:r w:rsidRPr="009008E3">
        <w:rPr>
          <w:rFonts w:ascii="Arial" w:eastAsia="Times New Roman" w:hAnsi="Arial" w:cs="Arial"/>
        </w:rPr>
        <w:t>tos</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spacing w:val="3"/>
        </w:rPr>
        <w:t>l</w:t>
      </w:r>
      <w:r w:rsidRPr="009008E3">
        <w:rPr>
          <w:rFonts w:ascii="Arial" w:eastAsia="Times New Roman" w:hAnsi="Arial" w:cs="Arial"/>
        </w:rPr>
        <w:t>i</w:t>
      </w:r>
      <w:r w:rsidRPr="009008E3">
        <w:rPr>
          <w:rFonts w:ascii="Arial" w:eastAsia="Times New Roman" w:hAnsi="Arial" w:cs="Arial"/>
          <w:spacing w:val="1"/>
        </w:rPr>
        <w:t>m</w:t>
      </w:r>
      <w:r w:rsidRPr="009008E3">
        <w:rPr>
          <w:rFonts w:ascii="Arial" w:eastAsia="Times New Roman" w:hAnsi="Arial" w:cs="Arial"/>
          <w:spacing w:val="-1"/>
        </w:rPr>
        <w:t>e</w:t>
      </w:r>
      <w:r w:rsidRPr="009008E3">
        <w:rPr>
          <w:rFonts w:ascii="Arial" w:eastAsia="Times New Roman" w:hAnsi="Arial" w:cs="Arial"/>
        </w:rPr>
        <w:t>nt</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ios</w:t>
      </w:r>
      <w:r w:rsidRPr="009008E3">
        <w:rPr>
          <w:rFonts w:ascii="Arial" w:eastAsia="Times New Roman" w:hAnsi="Arial" w:cs="Arial"/>
          <w:spacing w:val="2"/>
        </w:rPr>
        <w:t xml:space="preserve"> </w:t>
      </w:r>
      <w:r w:rsidRPr="009008E3">
        <w:rPr>
          <w:rFonts w:ascii="Arial" w:eastAsia="Times New Roman" w:hAnsi="Arial" w:cs="Arial"/>
        </w:rPr>
        <w:t>teng</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2"/>
        </w:rPr>
        <w:t xml:space="preserve"> </w:t>
      </w:r>
      <w:r w:rsidRPr="009008E3">
        <w:rPr>
          <w:rFonts w:ascii="Arial" w:eastAsia="Times New Roman" w:hAnsi="Arial" w:cs="Arial"/>
        </w:rPr>
        <w:t>u</w:t>
      </w:r>
      <w:r w:rsidRPr="009008E3">
        <w:rPr>
          <w:rFonts w:ascii="Arial" w:eastAsia="Times New Roman" w:hAnsi="Arial" w:cs="Arial"/>
          <w:spacing w:val="2"/>
        </w:rPr>
        <w:t>n</w:t>
      </w:r>
      <w:r w:rsidRPr="009008E3">
        <w:rPr>
          <w:rFonts w:ascii="Arial" w:eastAsia="Times New Roman" w:hAnsi="Arial" w:cs="Arial"/>
        </w:rPr>
        <w:t>a</w:t>
      </w:r>
      <w:r w:rsidRPr="009008E3">
        <w:rPr>
          <w:rFonts w:ascii="Arial" w:eastAsia="Times New Roman" w:hAnsi="Arial" w:cs="Arial"/>
          <w:spacing w:val="1"/>
        </w:rPr>
        <w:t xml:space="preserve"> </w:t>
      </w:r>
      <w:r w:rsidRPr="009008E3">
        <w:rPr>
          <w:rFonts w:ascii="Arial" w:eastAsia="Times New Roman" w:hAnsi="Arial" w:cs="Arial"/>
          <w:spacing w:val="2"/>
        </w:rPr>
        <w:t>b</w:t>
      </w:r>
      <w:r w:rsidRPr="009008E3">
        <w:rPr>
          <w:rFonts w:ascii="Arial" w:eastAsia="Times New Roman" w:hAnsi="Arial" w:cs="Arial"/>
        </w:rPr>
        <w:t>u</w:t>
      </w:r>
      <w:r w:rsidRPr="009008E3">
        <w:rPr>
          <w:rFonts w:ascii="Arial" w:eastAsia="Times New Roman" w:hAnsi="Arial" w:cs="Arial"/>
          <w:spacing w:val="-1"/>
        </w:rPr>
        <w:t>e</w:t>
      </w:r>
      <w:r w:rsidRPr="009008E3">
        <w:rPr>
          <w:rFonts w:ascii="Arial" w:eastAsia="Times New Roman" w:hAnsi="Arial" w:cs="Arial"/>
        </w:rPr>
        <w:t>na</w:t>
      </w:r>
      <w:r w:rsidRPr="009008E3">
        <w:rPr>
          <w:rFonts w:ascii="Arial" w:eastAsia="Times New Roman" w:hAnsi="Arial" w:cs="Arial"/>
          <w:spacing w:val="3"/>
        </w:rPr>
        <w:t xml:space="preserve"> </w:t>
      </w:r>
      <w:r w:rsidRPr="009008E3">
        <w:rPr>
          <w:rFonts w:ascii="Arial" w:eastAsia="Times New Roman" w:hAnsi="Arial" w:cs="Arial"/>
          <w:spacing w:val="-1"/>
        </w:rPr>
        <w:t>e</w:t>
      </w:r>
      <w:r w:rsidRPr="009008E3">
        <w:rPr>
          <w:rFonts w:ascii="Arial" w:eastAsia="Times New Roman" w:hAnsi="Arial" w:cs="Arial"/>
        </w:rPr>
        <w:t>stabilidad</w:t>
      </w:r>
      <w:r w:rsidRPr="009008E3">
        <w:rPr>
          <w:rFonts w:ascii="Arial" w:eastAsia="Times New Roman" w:hAnsi="Arial" w:cs="Arial"/>
          <w:spacing w:val="1"/>
        </w:rPr>
        <w:t xml:space="preserve"> </w:t>
      </w:r>
      <w:r w:rsidRPr="009008E3">
        <w:rPr>
          <w:rFonts w:ascii="Arial" w:eastAsia="Times New Roman" w:hAnsi="Arial" w:cs="Arial"/>
        </w:rPr>
        <w:t>físic</w:t>
      </w:r>
      <w:r w:rsidRPr="009008E3">
        <w:rPr>
          <w:rFonts w:ascii="Arial" w:eastAsia="Times New Roman" w:hAnsi="Arial" w:cs="Arial"/>
          <w:spacing w:val="-1"/>
        </w:rPr>
        <w:t>a</w:t>
      </w:r>
      <w:r w:rsidRPr="009008E3">
        <w:rPr>
          <w:rFonts w:ascii="Arial" w:eastAsia="Times New Roman" w:hAnsi="Arial" w:cs="Arial"/>
        </w:rPr>
        <w:t>,</w:t>
      </w:r>
      <w:r w:rsidRPr="009008E3">
        <w:rPr>
          <w:rFonts w:ascii="Arial" w:eastAsia="Times New Roman" w:hAnsi="Arial" w:cs="Arial"/>
          <w:spacing w:val="6"/>
        </w:rPr>
        <w:t xml:space="preserve"> </w:t>
      </w:r>
      <w:r w:rsidRPr="009008E3">
        <w:rPr>
          <w:rFonts w:ascii="Arial" w:eastAsia="Times New Roman" w:hAnsi="Arial" w:cs="Arial"/>
        </w:rPr>
        <w:t>quí</w:t>
      </w:r>
      <w:r w:rsidRPr="009008E3">
        <w:rPr>
          <w:rFonts w:ascii="Arial" w:eastAsia="Times New Roman" w:hAnsi="Arial" w:cs="Arial"/>
          <w:spacing w:val="1"/>
        </w:rPr>
        <w:t>m</w:t>
      </w:r>
      <w:r w:rsidRPr="009008E3">
        <w:rPr>
          <w:rFonts w:ascii="Arial" w:eastAsia="Times New Roman" w:hAnsi="Arial" w:cs="Arial"/>
        </w:rPr>
        <w:t>ica o m</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robioló</w:t>
      </w:r>
      <w:r w:rsidRPr="009008E3">
        <w:rPr>
          <w:rFonts w:ascii="Arial" w:eastAsia="Times New Roman" w:hAnsi="Arial" w:cs="Arial"/>
          <w:spacing w:val="-2"/>
        </w:rPr>
        <w:t>g</w:t>
      </w:r>
      <w:r w:rsidRPr="009008E3">
        <w:rPr>
          <w:rFonts w:ascii="Arial" w:eastAsia="Times New Roman" w:hAnsi="Arial" w:cs="Arial"/>
        </w:rPr>
        <w:t>ic</w:t>
      </w:r>
      <w:r w:rsidRPr="009008E3">
        <w:rPr>
          <w:rFonts w:ascii="Arial" w:eastAsia="Times New Roman" w:hAnsi="Arial" w:cs="Arial"/>
          <w:spacing w:val="-1"/>
        </w:rPr>
        <w:t>a</w:t>
      </w:r>
      <w:r w:rsidRPr="009008E3">
        <w:rPr>
          <w:rFonts w:ascii="Arial" w:eastAsia="Times New Roman" w:hAnsi="Arial" w:cs="Arial"/>
        </w:rPr>
        <w:t>,</w:t>
      </w:r>
      <w:r w:rsidRPr="009008E3">
        <w:rPr>
          <w:rFonts w:ascii="Arial" w:eastAsia="Times New Roman" w:hAnsi="Arial" w:cs="Arial"/>
          <w:spacing w:val="1"/>
        </w:rPr>
        <w:t xml:space="preserve"> </w:t>
      </w:r>
      <w:r w:rsidRPr="009008E3">
        <w:rPr>
          <w:rFonts w:ascii="Arial" w:eastAsia="Times New Roman" w:hAnsi="Arial" w:cs="Arial"/>
        </w:rPr>
        <w:t>si</w:t>
      </w:r>
      <w:r w:rsidRPr="009008E3">
        <w:rPr>
          <w:rFonts w:ascii="Arial" w:eastAsia="Times New Roman" w:hAnsi="Arial" w:cs="Arial"/>
          <w:spacing w:val="3"/>
        </w:rPr>
        <w:t xml:space="preserve"> </w:t>
      </w:r>
      <w:r w:rsidRPr="009008E3">
        <w:rPr>
          <w:rFonts w:ascii="Arial" w:eastAsia="Times New Roman" w:hAnsi="Arial" w:cs="Arial"/>
          <w:spacing w:val="-1"/>
        </w:rPr>
        <w:t>e</w:t>
      </w:r>
      <w:r w:rsidRPr="009008E3">
        <w:rPr>
          <w:rFonts w:ascii="Arial" w:eastAsia="Times New Roman" w:hAnsi="Arial" w:cs="Arial"/>
        </w:rPr>
        <w:t>stos</w:t>
      </w:r>
      <w:r w:rsidRPr="009008E3">
        <w:rPr>
          <w:rFonts w:ascii="Arial" w:eastAsia="Times New Roman" w:hAnsi="Arial" w:cs="Arial"/>
          <w:spacing w:val="4"/>
        </w:rPr>
        <w:t xml:space="preserve"> </w:t>
      </w:r>
      <w:r w:rsidRPr="009008E3">
        <w:rPr>
          <w:rFonts w:ascii="Arial" w:eastAsia="Times New Roman" w:hAnsi="Arial" w:cs="Arial"/>
        </w:rPr>
        <w:t>no</w:t>
      </w:r>
      <w:r w:rsidRPr="009008E3">
        <w:rPr>
          <w:rFonts w:ascii="Arial" w:eastAsia="Times New Roman" w:hAnsi="Arial" w:cs="Arial"/>
          <w:spacing w:val="1"/>
        </w:rPr>
        <w:t xml:space="preserve"> </w:t>
      </w:r>
      <w:r w:rsidRPr="009008E3">
        <w:rPr>
          <w:rFonts w:ascii="Arial" w:eastAsia="Times New Roman" w:hAnsi="Arial" w:cs="Arial"/>
        </w:rPr>
        <w:t>se tr</w:t>
      </w:r>
      <w:r w:rsidRPr="009008E3">
        <w:rPr>
          <w:rFonts w:ascii="Arial" w:eastAsia="Times New Roman" w:hAnsi="Arial" w:cs="Arial"/>
          <w:spacing w:val="-1"/>
        </w:rPr>
        <w:t>a</w:t>
      </w:r>
      <w:r w:rsidRPr="009008E3">
        <w:rPr>
          <w:rFonts w:ascii="Arial" w:eastAsia="Times New Roman" w:hAnsi="Arial" w:cs="Arial"/>
        </w:rPr>
        <w:t>tan</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rPr>
        <w:t>las</w:t>
      </w:r>
      <w:r w:rsidRPr="009008E3">
        <w:rPr>
          <w:rFonts w:ascii="Arial" w:eastAsia="Times New Roman" w:hAnsi="Arial" w:cs="Arial"/>
          <w:spacing w:val="3"/>
        </w:rPr>
        <w:t xml:space="preserve"> </w:t>
      </w:r>
      <w:r w:rsidRPr="009008E3">
        <w:rPr>
          <w:rFonts w:ascii="Arial" w:eastAsia="Times New Roman" w:hAnsi="Arial" w:cs="Arial"/>
          <w:spacing w:val="-1"/>
        </w:rPr>
        <w:t>c</w:t>
      </w:r>
      <w:r w:rsidRPr="009008E3">
        <w:rPr>
          <w:rFonts w:ascii="Arial" w:eastAsia="Times New Roman" w:hAnsi="Arial" w:cs="Arial"/>
        </w:rPr>
        <w:t>ond</w:t>
      </w:r>
      <w:r w:rsidRPr="009008E3">
        <w:rPr>
          <w:rFonts w:ascii="Arial" w:eastAsia="Times New Roman" w:hAnsi="Arial" w:cs="Arial"/>
          <w:spacing w:val="3"/>
        </w:rPr>
        <w:t>i</w:t>
      </w:r>
      <w:r w:rsidRPr="009008E3">
        <w:rPr>
          <w:rFonts w:ascii="Arial" w:eastAsia="Times New Roman" w:hAnsi="Arial" w:cs="Arial"/>
          <w:spacing w:val="-1"/>
        </w:rPr>
        <w:t>c</w:t>
      </w:r>
      <w:r w:rsidRPr="009008E3">
        <w:rPr>
          <w:rFonts w:ascii="Arial" w:eastAsia="Times New Roman" w:hAnsi="Arial" w:cs="Arial"/>
        </w:rPr>
        <w:t>iones</w:t>
      </w:r>
      <w:r w:rsidRPr="009008E3">
        <w:rPr>
          <w:rFonts w:ascii="Arial" w:eastAsia="Times New Roman" w:hAnsi="Arial" w:cs="Arial"/>
          <w:spacing w:val="1"/>
        </w:rPr>
        <w:t xml:space="preserve"> </w:t>
      </w:r>
      <w:r w:rsidRPr="009008E3">
        <w:rPr>
          <w:rFonts w:ascii="Arial" w:eastAsia="Times New Roman" w:hAnsi="Arial" w:cs="Arial"/>
        </w:rPr>
        <w:t>que ind</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a</w:t>
      </w:r>
      <w:r w:rsidRPr="009008E3">
        <w:rPr>
          <w:rFonts w:ascii="Arial" w:eastAsia="Times New Roman" w:hAnsi="Arial" w:cs="Arial"/>
          <w:spacing w:val="3"/>
        </w:rPr>
        <w:t xml:space="preserve">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2"/>
        </w:rPr>
        <w:t xml:space="preserve"> </w:t>
      </w:r>
      <w:r w:rsidRPr="009008E3">
        <w:rPr>
          <w:rFonts w:ascii="Arial" w:eastAsia="Times New Roman" w:hAnsi="Arial" w:cs="Arial"/>
        </w:rPr>
        <w:t>f</w:t>
      </w:r>
      <w:r w:rsidRPr="009008E3">
        <w:rPr>
          <w:rFonts w:ascii="Arial" w:eastAsia="Times New Roman" w:hAnsi="Arial" w:cs="Arial"/>
          <w:spacing w:val="-2"/>
        </w:rPr>
        <w:t>a</w:t>
      </w:r>
      <w:r w:rsidRPr="009008E3">
        <w:rPr>
          <w:rFonts w:ascii="Arial" w:eastAsia="Times New Roman" w:hAnsi="Arial" w:cs="Arial"/>
        </w:rPr>
        <w:t>b</w:t>
      </w:r>
      <w:r w:rsidRPr="009008E3">
        <w:rPr>
          <w:rFonts w:ascii="Arial" w:eastAsia="Times New Roman" w:hAnsi="Arial" w:cs="Arial"/>
          <w:spacing w:val="1"/>
        </w:rPr>
        <w:t>r</w:t>
      </w:r>
      <w:r w:rsidRPr="009008E3">
        <w:rPr>
          <w:rFonts w:ascii="Arial" w:eastAsia="Times New Roman" w:hAnsi="Arial" w:cs="Arial"/>
        </w:rPr>
        <w:t>ic</w:t>
      </w:r>
      <w:r w:rsidRPr="009008E3">
        <w:rPr>
          <w:rFonts w:ascii="Arial" w:eastAsia="Times New Roman" w:hAnsi="Arial" w:cs="Arial"/>
          <w:spacing w:val="-1"/>
        </w:rPr>
        <w:t>a</w:t>
      </w:r>
      <w:r w:rsidRPr="009008E3">
        <w:rPr>
          <w:rFonts w:ascii="Arial" w:eastAsia="Times New Roman" w:hAnsi="Arial" w:cs="Arial"/>
        </w:rPr>
        <w:t>nte,</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posible que dis</w:t>
      </w:r>
      <w:r w:rsidRPr="009008E3">
        <w:rPr>
          <w:rFonts w:ascii="Arial" w:eastAsia="Times New Roman" w:hAnsi="Arial" w:cs="Arial"/>
          <w:spacing w:val="1"/>
        </w:rPr>
        <w:t>m</w:t>
      </w:r>
      <w:r w:rsidRPr="009008E3">
        <w:rPr>
          <w:rFonts w:ascii="Arial" w:eastAsia="Times New Roman" w:hAnsi="Arial" w:cs="Arial"/>
        </w:rPr>
        <w:t>in</w:t>
      </w:r>
      <w:r w:rsidRPr="009008E3">
        <w:rPr>
          <w:rFonts w:ascii="Arial" w:eastAsia="Times New Roman" w:hAnsi="Arial" w:cs="Arial"/>
          <w:spacing w:val="3"/>
        </w:rPr>
        <w:t>u</w:t>
      </w:r>
      <w:r w:rsidRPr="009008E3">
        <w:rPr>
          <w:rFonts w:ascii="Arial" w:eastAsia="Times New Roman" w:hAnsi="Arial" w:cs="Arial"/>
          <w:spacing w:val="-5"/>
        </w:rPr>
        <w:t>y</w:t>
      </w:r>
      <w:r w:rsidRPr="009008E3">
        <w:rPr>
          <w:rFonts w:ascii="Arial" w:eastAsia="Times New Roman" w:hAnsi="Arial" w:cs="Arial"/>
        </w:rPr>
        <w:t>a la</w:t>
      </w:r>
      <w:r w:rsidRPr="009008E3">
        <w:rPr>
          <w:rFonts w:ascii="Arial" w:eastAsia="Times New Roman" w:hAnsi="Arial" w:cs="Arial"/>
          <w:spacing w:val="1"/>
        </w:rPr>
        <w:t xml:space="preserve"> </w:t>
      </w:r>
      <w:r w:rsidRPr="009008E3">
        <w:rPr>
          <w:rFonts w:ascii="Arial" w:eastAsia="Times New Roman" w:hAnsi="Arial" w:cs="Arial"/>
        </w:rPr>
        <w:t>vida</w:t>
      </w:r>
      <w:r w:rsidRPr="009008E3">
        <w:rPr>
          <w:rFonts w:ascii="Arial" w:eastAsia="Times New Roman" w:hAnsi="Arial" w:cs="Arial"/>
          <w:spacing w:val="1"/>
        </w:rPr>
        <w:t xml:space="preserve"> </w:t>
      </w:r>
      <w:r w:rsidRPr="009008E3">
        <w:rPr>
          <w:rFonts w:ascii="Arial" w:eastAsia="Times New Roman" w:hAnsi="Arial" w:cs="Arial"/>
        </w:rPr>
        <w:t>út</w:t>
      </w:r>
      <w:r w:rsidRPr="009008E3">
        <w:rPr>
          <w:rFonts w:ascii="Arial" w:eastAsia="Times New Roman" w:hAnsi="Arial" w:cs="Arial"/>
          <w:spacing w:val="1"/>
        </w:rPr>
        <w:t>i</w:t>
      </w:r>
      <w:r w:rsidRPr="009008E3">
        <w:rPr>
          <w:rFonts w:ascii="Arial" w:eastAsia="Times New Roman" w:hAnsi="Arial" w:cs="Arial"/>
        </w:rPr>
        <w:t>l</w:t>
      </w:r>
      <w:r w:rsidRPr="009008E3">
        <w:rPr>
          <w:rFonts w:ascii="Arial" w:eastAsia="Times New Roman" w:hAnsi="Arial" w:cs="Arial"/>
          <w:spacing w:val="2"/>
        </w:rPr>
        <w:t xml:space="preserve"> </w:t>
      </w:r>
      <w:r w:rsidRPr="009008E3">
        <w:rPr>
          <w:rFonts w:ascii="Arial" w:eastAsia="Times New Roman" w:hAnsi="Arial" w:cs="Arial"/>
        </w:rPr>
        <w:t>de los</w:t>
      </w:r>
      <w:r w:rsidRPr="009008E3">
        <w:rPr>
          <w:rFonts w:ascii="Arial" w:eastAsia="Times New Roman" w:hAnsi="Arial" w:cs="Arial"/>
          <w:spacing w:val="2"/>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odu</w:t>
      </w:r>
      <w:r w:rsidRPr="009008E3">
        <w:rPr>
          <w:rFonts w:ascii="Arial" w:eastAsia="Times New Roman" w:hAnsi="Arial" w:cs="Arial"/>
          <w:spacing w:val="-1"/>
        </w:rPr>
        <w:t>c</w:t>
      </w:r>
      <w:r w:rsidRPr="009008E3">
        <w:rPr>
          <w:rFonts w:ascii="Arial" w:eastAsia="Times New Roman" w:hAnsi="Arial" w:cs="Arial"/>
        </w:rPr>
        <w:t>tos.</w:t>
      </w:r>
      <w:r w:rsidRPr="009008E3">
        <w:rPr>
          <w:rFonts w:ascii="Arial" w:eastAsia="Times New Roman" w:hAnsi="Arial" w:cs="Arial"/>
          <w:spacing w:val="2"/>
        </w:rPr>
        <w:t xml:space="preserve"> </w:t>
      </w:r>
      <w:r w:rsidR="005D2D8B" w:rsidRPr="009008E3">
        <w:rPr>
          <w:rFonts w:ascii="Arial" w:eastAsia="Times New Roman" w:hAnsi="Arial" w:cs="Arial"/>
        </w:rPr>
        <w:t>(</w:t>
      </w:r>
      <w:r w:rsidR="005D2D8B" w:rsidRPr="009008E3">
        <w:rPr>
          <w:rFonts w:ascii="Arial" w:hAnsi="Arial" w:cs="Arial"/>
        </w:rPr>
        <w:t>Carrillo, M. 2013).</w:t>
      </w:r>
    </w:p>
    <w:p w14:paraId="5E4E0EF5" w14:textId="77777777" w:rsidR="00FD341D" w:rsidRDefault="00FD341D" w:rsidP="006D16AC">
      <w:pPr>
        <w:spacing w:before="29" w:line="360" w:lineRule="auto"/>
        <w:jc w:val="both"/>
        <w:rPr>
          <w:rFonts w:ascii="Arial" w:hAnsi="Arial" w:cs="Arial"/>
          <w:b/>
        </w:rPr>
      </w:pPr>
    </w:p>
    <w:p w14:paraId="446AFA7E" w14:textId="77777777" w:rsidR="006D16AC" w:rsidRPr="009008E3" w:rsidRDefault="006D16AC" w:rsidP="00D64431">
      <w:pPr>
        <w:pStyle w:val="Prrafodelista"/>
        <w:numPr>
          <w:ilvl w:val="2"/>
          <w:numId w:val="15"/>
        </w:numPr>
        <w:spacing w:line="360" w:lineRule="auto"/>
        <w:ind w:left="993" w:hanging="993"/>
        <w:jc w:val="both"/>
        <w:rPr>
          <w:rFonts w:ascii="Arial" w:hAnsi="Arial" w:cs="Arial"/>
          <w:sz w:val="24"/>
        </w:rPr>
      </w:pPr>
      <w:r w:rsidRPr="009008E3">
        <w:rPr>
          <w:rFonts w:ascii="Arial" w:eastAsia="Times New Roman" w:hAnsi="Arial" w:cs="Arial"/>
          <w:b/>
          <w:sz w:val="24"/>
        </w:rPr>
        <w:t>Aspe</w:t>
      </w:r>
      <w:r w:rsidRPr="009008E3">
        <w:rPr>
          <w:rFonts w:ascii="Arial" w:eastAsia="Times New Roman" w:hAnsi="Arial" w:cs="Arial"/>
          <w:b/>
          <w:spacing w:val="-1"/>
          <w:sz w:val="24"/>
        </w:rPr>
        <w:t>c</w:t>
      </w:r>
      <w:r w:rsidRPr="009008E3">
        <w:rPr>
          <w:rFonts w:ascii="Arial" w:eastAsia="Times New Roman" w:hAnsi="Arial" w:cs="Arial"/>
          <w:b/>
          <w:sz w:val="24"/>
        </w:rPr>
        <w:t>tos</w:t>
      </w:r>
      <w:r w:rsidRPr="009008E3">
        <w:rPr>
          <w:rFonts w:ascii="Arial" w:eastAsia="Times New Roman" w:hAnsi="Arial" w:cs="Arial"/>
          <w:b/>
          <w:spacing w:val="2"/>
          <w:sz w:val="24"/>
        </w:rPr>
        <w:t xml:space="preserve"> </w:t>
      </w:r>
      <w:r w:rsidRPr="009008E3">
        <w:rPr>
          <w:rFonts w:ascii="Arial" w:eastAsia="Times New Roman" w:hAnsi="Arial" w:cs="Arial"/>
          <w:b/>
          <w:spacing w:val="-3"/>
          <w:sz w:val="24"/>
        </w:rPr>
        <w:t>m</w:t>
      </w:r>
      <w:r w:rsidRPr="009008E3">
        <w:rPr>
          <w:rFonts w:ascii="Arial" w:eastAsia="Times New Roman" w:hAnsi="Arial" w:cs="Arial"/>
          <w:b/>
          <w:sz w:val="24"/>
        </w:rPr>
        <w:t>i</w:t>
      </w:r>
      <w:r w:rsidRPr="009008E3">
        <w:rPr>
          <w:rFonts w:ascii="Arial" w:eastAsia="Times New Roman" w:hAnsi="Arial" w:cs="Arial"/>
          <w:b/>
          <w:spacing w:val="2"/>
          <w:sz w:val="24"/>
        </w:rPr>
        <w:t>c</w:t>
      </w:r>
      <w:r w:rsidRPr="009008E3">
        <w:rPr>
          <w:rFonts w:ascii="Arial" w:eastAsia="Times New Roman" w:hAnsi="Arial" w:cs="Arial"/>
          <w:b/>
          <w:spacing w:val="-1"/>
          <w:sz w:val="24"/>
        </w:rPr>
        <w:t>r</w:t>
      </w:r>
      <w:r w:rsidRPr="009008E3">
        <w:rPr>
          <w:rFonts w:ascii="Arial" w:eastAsia="Times New Roman" w:hAnsi="Arial" w:cs="Arial"/>
          <w:b/>
          <w:sz w:val="24"/>
        </w:rPr>
        <w:t>o</w:t>
      </w:r>
      <w:r w:rsidRPr="009008E3">
        <w:rPr>
          <w:rFonts w:ascii="Arial" w:eastAsia="Times New Roman" w:hAnsi="Arial" w:cs="Arial"/>
          <w:b/>
          <w:spacing w:val="1"/>
          <w:sz w:val="24"/>
        </w:rPr>
        <w:t>b</w:t>
      </w:r>
      <w:r w:rsidRPr="009008E3">
        <w:rPr>
          <w:rFonts w:ascii="Arial" w:eastAsia="Times New Roman" w:hAnsi="Arial" w:cs="Arial"/>
          <w:b/>
          <w:sz w:val="24"/>
        </w:rPr>
        <w:t>io</w:t>
      </w:r>
      <w:r w:rsidRPr="009008E3">
        <w:rPr>
          <w:rFonts w:ascii="Arial" w:eastAsia="Times New Roman" w:hAnsi="Arial" w:cs="Arial"/>
          <w:b/>
          <w:spacing w:val="1"/>
          <w:sz w:val="24"/>
        </w:rPr>
        <w:t>l</w:t>
      </w:r>
      <w:r w:rsidRPr="009008E3">
        <w:rPr>
          <w:rFonts w:ascii="Arial" w:eastAsia="Times New Roman" w:hAnsi="Arial" w:cs="Arial"/>
          <w:b/>
          <w:sz w:val="24"/>
        </w:rPr>
        <w:t>ógic</w:t>
      </w:r>
      <w:r w:rsidRPr="009008E3">
        <w:rPr>
          <w:rFonts w:ascii="Arial" w:eastAsia="Times New Roman" w:hAnsi="Arial" w:cs="Arial"/>
          <w:b/>
          <w:spacing w:val="1"/>
          <w:sz w:val="24"/>
        </w:rPr>
        <w:t>o</w:t>
      </w:r>
      <w:r w:rsidRPr="009008E3">
        <w:rPr>
          <w:rFonts w:ascii="Arial" w:eastAsia="Times New Roman" w:hAnsi="Arial" w:cs="Arial"/>
          <w:b/>
          <w:sz w:val="24"/>
        </w:rPr>
        <w:t>s</w:t>
      </w:r>
    </w:p>
    <w:p w14:paraId="57188D89" w14:textId="77777777" w:rsidR="006D16AC" w:rsidRPr="009008E3" w:rsidRDefault="006D16AC" w:rsidP="00D64431">
      <w:pPr>
        <w:pStyle w:val="Prrafodelista"/>
        <w:numPr>
          <w:ilvl w:val="3"/>
          <w:numId w:val="15"/>
        </w:numPr>
        <w:spacing w:line="360" w:lineRule="auto"/>
        <w:ind w:left="1134" w:hanging="1134"/>
        <w:jc w:val="both"/>
        <w:rPr>
          <w:rFonts w:ascii="Arial" w:hAnsi="Arial" w:cs="Arial"/>
          <w:b/>
          <w:sz w:val="24"/>
        </w:rPr>
      </w:pPr>
      <w:r w:rsidRPr="009008E3">
        <w:rPr>
          <w:rFonts w:ascii="Arial" w:eastAsia="Times New Roman" w:hAnsi="Arial" w:cs="Arial"/>
          <w:b/>
          <w:spacing w:val="1"/>
          <w:sz w:val="24"/>
        </w:rPr>
        <w:t>P</w:t>
      </w:r>
      <w:r w:rsidRPr="009008E3">
        <w:rPr>
          <w:rFonts w:ascii="Arial" w:eastAsia="Times New Roman" w:hAnsi="Arial" w:cs="Arial"/>
          <w:b/>
          <w:sz w:val="24"/>
        </w:rPr>
        <w:t>rin</w:t>
      </w:r>
      <w:r w:rsidRPr="009008E3">
        <w:rPr>
          <w:rFonts w:ascii="Arial" w:eastAsia="Times New Roman" w:hAnsi="Arial" w:cs="Arial"/>
          <w:b/>
          <w:spacing w:val="-1"/>
          <w:sz w:val="24"/>
        </w:rPr>
        <w:t>c</w:t>
      </w:r>
      <w:r w:rsidRPr="009008E3">
        <w:rPr>
          <w:rFonts w:ascii="Arial" w:eastAsia="Times New Roman" w:hAnsi="Arial" w:cs="Arial"/>
          <w:b/>
          <w:sz w:val="24"/>
        </w:rPr>
        <w:t>ipal</w:t>
      </w:r>
      <w:r w:rsidRPr="009008E3">
        <w:rPr>
          <w:rFonts w:ascii="Arial" w:eastAsia="Times New Roman" w:hAnsi="Arial" w:cs="Arial"/>
          <w:b/>
          <w:spacing w:val="-1"/>
          <w:sz w:val="24"/>
        </w:rPr>
        <w:t>e</w:t>
      </w:r>
      <w:r w:rsidRPr="009008E3">
        <w:rPr>
          <w:rFonts w:ascii="Arial" w:eastAsia="Times New Roman" w:hAnsi="Arial" w:cs="Arial"/>
          <w:b/>
          <w:sz w:val="24"/>
        </w:rPr>
        <w:t>s m</w:t>
      </w:r>
      <w:r w:rsidRPr="009008E3">
        <w:rPr>
          <w:rFonts w:ascii="Arial" w:eastAsia="Times New Roman" w:hAnsi="Arial" w:cs="Arial"/>
          <w:b/>
          <w:spacing w:val="1"/>
          <w:sz w:val="24"/>
        </w:rPr>
        <w:t>i</w:t>
      </w:r>
      <w:r w:rsidRPr="009008E3">
        <w:rPr>
          <w:rFonts w:ascii="Arial" w:eastAsia="Times New Roman" w:hAnsi="Arial" w:cs="Arial"/>
          <w:b/>
          <w:spacing w:val="-1"/>
          <w:sz w:val="24"/>
        </w:rPr>
        <w:t>c</w:t>
      </w:r>
      <w:r w:rsidRPr="009008E3">
        <w:rPr>
          <w:rFonts w:ascii="Arial" w:eastAsia="Times New Roman" w:hAnsi="Arial" w:cs="Arial"/>
          <w:b/>
          <w:sz w:val="24"/>
        </w:rPr>
        <w:t>roo</w:t>
      </w:r>
      <w:r w:rsidRPr="009008E3">
        <w:rPr>
          <w:rFonts w:ascii="Arial" w:eastAsia="Times New Roman" w:hAnsi="Arial" w:cs="Arial"/>
          <w:b/>
          <w:spacing w:val="1"/>
          <w:sz w:val="24"/>
        </w:rPr>
        <w:t>r</w:t>
      </w:r>
      <w:r w:rsidRPr="009008E3">
        <w:rPr>
          <w:rFonts w:ascii="Arial" w:eastAsia="Times New Roman" w:hAnsi="Arial" w:cs="Arial"/>
          <w:b/>
          <w:spacing w:val="-2"/>
          <w:sz w:val="24"/>
        </w:rPr>
        <w:t>g</w:t>
      </w:r>
      <w:r w:rsidRPr="009008E3">
        <w:rPr>
          <w:rFonts w:ascii="Arial" w:eastAsia="Times New Roman" w:hAnsi="Arial" w:cs="Arial"/>
          <w:b/>
          <w:spacing w:val="-1"/>
          <w:sz w:val="24"/>
        </w:rPr>
        <w:t>a</w:t>
      </w:r>
      <w:r w:rsidRPr="009008E3">
        <w:rPr>
          <w:rFonts w:ascii="Arial" w:eastAsia="Times New Roman" w:hAnsi="Arial" w:cs="Arial"/>
          <w:b/>
          <w:sz w:val="24"/>
        </w:rPr>
        <w:t>ni</w:t>
      </w:r>
      <w:r w:rsidRPr="009008E3">
        <w:rPr>
          <w:rFonts w:ascii="Arial" w:eastAsia="Times New Roman" w:hAnsi="Arial" w:cs="Arial"/>
          <w:b/>
          <w:spacing w:val="3"/>
          <w:sz w:val="24"/>
        </w:rPr>
        <w:t>s</w:t>
      </w:r>
      <w:r w:rsidRPr="009008E3">
        <w:rPr>
          <w:rFonts w:ascii="Arial" w:eastAsia="Times New Roman" w:hAnsi="Arial" w:cs="Arial"/>
          <w:b/>
          <w:sz w:val="24"/>
        </w:rPr>
        <w:t>mos que</w:t>
      </w:r>
      <w:r w:rsidRPr="009008E3">
        <w:rPr>
          <w:rFonts w:ascii="Arial" w:eastAsia="Times New Roman" w:hAnsi="Arial" w:cs="Arial"/>
          <w:b/>
          <w:spacing w:val="-1"/>
          <w:sz w:val="24"/>
        </w:rPr>
        <w:t xml:space="preserve"> </w:t>
      </w:r>
      <w:r w:rsidRPr="009008E3">
        <w:rPr>
          <w:rFonts w:ascii="Arial" w:eastAsia="Times New Roman" w:hAnsi="Arial" w:cs="Arial"/>
          <w:b/>
          <w:sz w:val="24"/>
        </w:rPr>
        <w:t>pu</w:t>
      </w:r>
      <w:r w:rsidRPr="009008E3">
        <w:rPr>
          <w:rFonts w:ascii="Arial" w:eastAsia="Times New Roman" w:hAnsi="Arial" w:cs="Arial"/>
          <w:b/>
          <w:spacing w:val="-1"/>
          <w:sz w:val="24"/>
        </w:rPr>
        <w:t>e</w:t>
      </w:r>
      <w:r w:rsidRPr="009008E3">
        <w:rPr>
          <w:rFonts w:ascii="Arial" w:eastAsia="Times New Roman" w:hAnsi="Arial" w:cs="Arial"/>
          <w:b/>
          <w:sz w:val="24"/>
        </w:rPr>
        <w:t>d</w:t>
      </w:r>
      <w:r w:rsidRPr="009008E3">
        <w:rPr>
          <w:rFonts w:ascii="Arial" w:eastAsia="Times New Roman" w:hAnsi="Arial" w:cs="Arial"/>
          <w:b/>
          <w:spacing w:val="-1"/>
          <w:sz w:val="24"/>
        </w:rPr>
        <w:t>e</w:t>
      </w:r>
      <w:r w:rsidRPr="009008E3">
        <w:rPr>
          <w:rFonts w:ascii="Arial" w:eastAsia="Times New Roman" w:hAnsi="Arial" w:cs="Arial"/>
          <w:b/>
          <w:sz w:val="24"/>
        </w:rPr>
        <w:t xml:space="preserve">n </w:t>
      </w:r>
      <w:r w:rsidRPr="009008E3">
        <w:rPr>
          <w:rFonts w:ascii="Arial" w:eastAsia="Times New Roman" w:hAnsi="Arial" w:cs="Arial"/>
          <w:b/>
          <w:spacing w:val="1"/>
          <w:sz w:val="24"/>
        </w:rPr>
        <w:t>c</w:t>
      </w:r>
      <w:r w:rsidRPr="009008E3">
        <w:rPr>
          <w:rFonts w:ascii="Arial" w:eastAsia="Times New Roman" w:hAnsi="Arial" w:cs="Arial"/>
          <w:b/>
          <w:sz w:val="24"/>
        </w:rPr>
        <w:t>r</w:t>
      </w:r>
      <w:r w:rsidRPr="009008E3">
        <w:rPr>
          <w:rFonts w:ascii="Arial" w:eastAsia="Times New Roman" w:hAnsi="Arial" w:cs="Arial"/>
          <w:b/>
          <w:spacing w:val="-2"/>
          <w:sz w:val="24"/>
        </w:rPr>
        <w:t>e</w:t>
      </w:r>
      <w:r w:rsidRPr="009008E3">
        <w:rPr>
          <w:rFonts w:ascii="Arial" w:eastAsia="Times New Roman" w:hAnsi="Arial" w:cs="Arial"/>
          <w:b/>
          <w:spacing w:val="1"/>
          <w:sz w:val="24"/>
        </w:rPr>
        <w:t>c</w:t>
      </w:r>
      <w:r w:rsidRPr="009008E3">
        <w:rPr>
          <w:rFonts w:ascii="Arial" w:eastAsia="Times New Roman" w:hAnsi="Arial" w:cs="Arial"/>
          <w:b/>
          <w:spacing w:val="-1"/>
          <w:sz w:val="24"/>
        </w:rPr>
        <w:t>e</w:t>
      </w:r>
      <w:r w:rsidRPr="009008E3">
        <w:rPr>
          <w:rFonts w:ascii="Arial" w:eastAsia="Times New Roman" w:hAnsi="Arial" w:cs="Arial"/>
          <w:b/>
          <w:sz w:val="24"/>
        </w:rPr>
        <w:t xml:space="preserve">r en los </w:t>
      </w:r>
      <w:r w:rsidRPr="009008E3">
        <w:rPr>
          <w:rFonts w:ascii="Arial" w:eastAsia="Times New Roman" w:hAnsi="Arial" w:cs="Arial"/>
          <w:b/>
          <w:spacing w:val="-1"/>
          <w:sz w:val="24"/>
        </w:rPr>
        <w:t>a</w:t>
      </w:r>
      <w:r w:rsidRPr="009008E3">
        <w:rPr>
          <w:rFonts w:ascii="Arial" w:eastAsia="Times New Roman" w:hAnsi="Arial" w:cs="Arial"/>
          <w:b/>
          <w:sz w:val="24"/>
        </w:rPr>
        <w:t>l</w:t>
      </w:r>
      <w:r w:rsidRPr="009008E3">
        <w:rPr>
          <w:rFonts w:ascii="Arial" w:eastAsia="Times New Roman" w:hAnsi="Arial" w:cs="Arial"/>
          <w:b/>
          <w:spacing w:val="1"/>
          <w:sz w:val="24"/>
        </w:rPr>
        <w:t>i</w:t>
      </w:r>
      <w:r w:rsidRPr="009008E3">
        <w:rPr>
          <w:rFonts w:ascii="Arial" w:eastAsia="Times New Roman" w:hAnsi="Arial" w:cs="Arial"/>
          <w:b/>
          <w:sz w:val="24"/>
        </w:rPr>
        <w:t>mentos</w:t>
      </w:r>
    </w:p>
    <w:p w14:paraId="63FAB1D6" w14:textId="2799D67F" w:rsidR="006D16AC" w:rsidRPr="009008E3" w:rsidRDefault="006D16AC" w:rsidP="006D16AC">
      <w:pPr>
        <w:spacing w:line="360" w:lineRule="auto"/>
        <w:ind w:right="80"/>
        <w:jc w:val="both"/>
        <w:rPr>
          <w:rFonts w:ascii="Arial" w:hAnsi="Arial" w:cs="Arial"/>
        </w:rPr>
      </w:pPr>
      <w:r w:rsidRPr="009008E3">
        <w:rPr>
          <w:rFonts w:ascii="Arial" w:eastAsia="Times New Roman" w:hAnsi="Arial" w:cs="Arial"/>
        </w:rPr>
        <w:t xml:space="preserve">Un </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 xml:space="preserve">mento </w:t>
      </w:r>
      <w:r w:rsidRPr="009008E3">
        <w:rPr>
          <w:rFonts w:ascii="Arial" w:eastAsia="Times New Roman" w:hAnsi="Arial" w:cs="Arial"/>
          <w:spacing w:val="1"/>
        </w:rPr>
        <w:t xml:space="preserve"> </w:t>
      </w:r>
      <w:r w:rsidRPr="009008E3">
        <w:rPr>
          <w:rFonts w:ascii="Arial" w:eastAsia="Times New Roman" w:hAnsi="Arial" w:cs="Arial"/>
        </w:rPr>
        <w:t>lo</w:t>
      </w:r>
      <w:r w:rsidRPr="009008E3">
        <w:rPr>
          <w:rFonts w:ascii="Arial" w:eastAsia="Times New Roman" w:hAnsi="Arial" w:cs="Arial"/>
          <w:spacing w:val="-2"/>
        </w:rPr>
        <w:t>g</w:t>
      </w:r>
      <w:r w:rsidRPr="009008E3">
        <w:rPr>
          <w:rFonts w:ascii="Arial" w:eastAsia="Times New Roman" w:hAnsi="Arial" w:cs="Arial"/>
          <w:spacing w:val="1"/>
        </w:rPr>
        <w:t>r</w:t>
      </w:r>
      <w:r w:rsidRPr="009008E3">
        <w:rPr>
          <w:rFonts w:ascii="Arial" w:eastAsia="Times New Roman" w:hAnsi="Arial" w:cs="Arial"/>
        </w:rPr>
        <w:t xml:space="preserve">a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2"/>
        </w:rPr>
        <w:t>c</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1"/>
        </w:rPr>
        <w:t>z</w:t>
      </w:r>
      <w:r w:rsidRPr="009008E3">
        <w:rPr>
          <w:rFonts w:ascii="Arial" w:eastAsia="Times New Roman" w:hAnsi="Arial" w:cs="Arial"/>
          <w:spacing w:val="-1"/>
        </w:rPr>
        <w:t>a</w:t>
      </w:r>
      <w:r w:rsidRPr="009008E3">
        <w:rPr>
          <w:rFonts w:ascii="Arial" w:eastAsia="Times New Roman" w:hAnsi="Arial" w:cs="Arial"/>
        </w:rPr>
        <w:t xml:space="preserve">r  su </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 xml:space="preserve">stabilidad </w:t>
      </w:r>
      <w:r w:rsidRPr="009008E3">
        <w:rPr>
          <w:rFonts w:ascii="Arial" w:eastAsia="Times New Roman" w:hAnsi="Arial" w:cs="Arial"/>
          <w:spacing w:val="5"/>
        </w:rPr>
        <w:t xml:space="preserve"> </w:t>
      </w:r>
      <w:r w:rsidRPr="009008E3">
        <w:rPr>
          <w:rFonts w:ascii="Arial" w:eastAsia="Times New Roman" w:hAnsi="Arial" w:cs="Arial"/>
        </w:rPr>
        <w:t>m</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robioló</w:t>
      </w:r>
      <w:r w:rsidRPr="009008E3">
        <w:rPr>
          <w:rFonts w:ascii="Arial" w:eastAsia="Times New Roman" w:hAnsi="Arial" w:cs="Arial"/>
          <w:spacing w:val="-2"/>
        </w:rPr>
        <w:t>g</w:t>
      </w:r>
      <w:r w:rsidRPr="009008E3">
        <w:rPr>
          <w:rFonts w:ascii="Arial" w:eastAsia="Times New Roman" w:hAnsi="Arial" w:cs="Arial"/>
        </w:rPr>
        <w:t>i</w:t>
      </w:r>
      <w:r w:rsidRPr="009008E3">
        <w:rPr>
          <w:rFonts w:ascii="Arial" w:eastAsia="Times New Roman" w:hAnsi="Arial" w:cs="Arial"/>
          <w:spacing w:val="2"/>
        </w:rPr>
        <w:t>c</w:t>
      </w:r>
      <w:r w:rsidRPr="009008E3">
        <w:rPr>
          <w:rFonts w:ascii="Arial" w:eastAsia="Times New Roman" w:hAnsi="Arial" w:cs="Arial"/>
        </w:rPr>
        <w:t>a  d</w:t>
      </w:r>
      <w:r w:rsidRPr="009008E3">
        <w:rPr>
          <w:rFonts w:ascii="Arial" w:eastAsia="Times New Roman" w:hAnsi="Arial" w:cs="Arial"/>
          <w:spacing w:val="-1"/>
        </w:rPr>
        <w:t>e</w:t>
      </w:r>
      <w:r w:rsidRPr="009008E3">
        <w:rPr>
          <w:rFonts w:ascii="Arial" w:eastAsia="Times New Roman" w:hAnsi="Arial" w:cs="Arial"/>
        </w:rPr>
        <w:t>sp</w:t>
      </w:r>
      <w:r w:rsidRPr="009008E3">
        <w:rPr>
          <w:rFonts w:ascii="Arial" w:eastAsia="Times New Roman" w:hAnsi="Arial" w:cs="Arial"/>
          <w:spacing w:val="2"/>
        </w:rPr>
        <w:t>u</w:t>
      </w:r>
      <w:r w:rsidRPr="009008E3">
        <w:rPr>
          <w:rFonts w:ascii="Arial" w:eastAsia="Times New Roman" w:hAnsi="Arial" w:cs="Arial"/>
          <w:spacing w:val="-1"/>
        </w:rPr>
        <w:t>é</w:t>
      </w:r>
      <w:r w:rsidRPr="009008E3">
        <w:rPr>
          <w:rFonts w:ascii="Arial" w:eastAsia="Times New Roman" w:hAnsi="Arial" w:cs="Arial"/>
        </w:rPr>
        <w:t xml:space="preserve">s </w:t>
      </w:r>
      <w:r w:rsidRPr="009008E3">
        <w:rPr>
          <w:rFonts w:ascii="Arial" w:eastAsia="Times New Roman" w:hAnsi="Arial" w:cs="Arial"/>
          <w:spacing w:val="1"/>
        </w:rPr>
        <w:t xml:space="preserve"> </w:t>
      </w:r>
      <w:r w:rsidRPr="009008E3">
        <w:rPr>
          <w:rFonts w:ascii="Arial" w:eastAsia="Times New Roman" w:hAnsi="Arial" w:cs="Arial"/>
          <w:spacing w:val="2"/>
        </w:rPr>
        <w:t>d</w:t>
      </w:r>
      <w:r w:rsidRPr="009008E3">
        <w:rPr>
          <w:rFonts w:ascii="Arial" w:eastAsia="Times New Roman" w:hAnsi="Arial" w:cs="Arial"/>
        </w:rPr>
        <w:t xml:space="preserve">e  que  </w:t>
      </w:r>
      <w:r w:rsidRPr="009008E3">
        <w:rPr>
          <w:rFonts w:ascii="Arial" w:eastAsia="Times New Roman" w:hAnsi="Arial" w:cs="Arial"/>
          <w:spacing w:val="-1"/>
        </w:rPr>
        <w:t>e</w:t>
      </w:r>
      <w:r w:rsidRPr="009008E3">
        <w:rPr>
          <w:rFonts w:ascii="Arial" w:eastAsia="Times New Roman" w:hAnsi="Arial" w:cs="Arial"/>
        </w:rPr>
        <w:t xml:space="preserve">s </w:t>
      </w:r>
      <w:r w:rsidRPr="009008E3">
        <w:rPr>
          <w:rFonts w:ascii="Arial" w:eastAsia="Times New Roman" w:hAnsi="Arial" w:cs="Arial"/>
          <w:spacing w:val="-1"/>
        </w:rPr>
        <w:t>e</w:t>
      </w:r>
      <w:r w:rsidRPr="009008E3">
        <w:rPr>
          <w:rFonts w:ascii="Arial" w:eastAsia="Times New Roman" w:hAnsi="Arial" w:cs="Arial"/>
          <w:spacing w:val="2"/>
        </w:rPr>
        <w:t>x</w:t>
      </w:r>
      <w:r w:rsidRPr="009008E3">
        <w:rPr>
          <w:rFonts w:ascii="Arial" w:eastAsia="Times New Roman" w:hAnsi="Arial" w:cs="Arial"/>
        </w:rPr>
        <w:t>pu</w:t>
      </w:r>
      <w:r w:rsidRPr="009008E3">
        <w:rPr>
          <w:rFonts w:ascii="Arial" w:eastAsia="Times New Roman" w:hAnsi="Arial" w:cs="Arial"/>
          <w:spacing w:val="-1"/>
        </w:rPr>
        <w:t>e</w:t>
      </w:r>
      <w:r w:rsidRPr="009008E3">
        <w:rPr>
          <w:rFonts w:ascii="Arial" w:eastAsia="Times New Roman" w:hAnsi="Arial" w:cs="Arial"/>
        </w:rPr>
        <w:t>sto</w:t>
      </w:r>
      <w:r w:rsidRPr="009008E3">
        <w:rPr>
          <w:rFonts w:ascii="Arial" w:eastAsia="Times New Roman" w:hAnsi="Arial" w:cs="Arial"/>
          <w:spacing w:val="12"/>
        </w:rPr>
        <w:t xml:space="preserve"> </w:t>
      </w:r>
      <w:r w:rsidRPr="009008E3">
        <w:rPr>
          <w:rFonts w:ascii="Arial" w:eastAsia="Times New Roman" w:hAnsi="Arial" w:cs="Arial"/>
        </w:rPr>
        <w:t>a</w:t>
      </w:r>
      <w:r w:rsidRPr="009008E3">
        <w:rPr>
          <w:rFonts w:ascii="Arial" w:eastAsia="Times New Roman" w:hAnsi="Arial" w:cs="Arial"/>
          <w:spacing w:val="11"/>
        </w:rPr>
        <w:t xml:space="preserve"> </w:t>
      </w:r>
      <w:r w:rsidRPr="009008E3">
        <w:rPr>
          <w:rFonts w:ascii="Arial" w:eastAsia="Times New Roman" w:hAnsi="Arial" w:cs="Arial"/>
        </w:rPr>
        <w:t>té</w:t>
      </w:r>
      <w:r w:rsidRPr="009008E3">
        <w:rPr>
          <w:rFonts w:ascii="Arial" w:eastAsia="Times New Roman" w:hAnsi="Arial" w:cs="Arial"/>
          <w:spacing w:val="-1"/>
        </w:rPr>
        <w:t>c</w:t>
      </w:r>
      <w:r w:rsidRPr="009008E3">
        <w:rPr>
          <w:rFonts w:ascii="Arial" w:eastAsia="Times New Roman" w:hAnsi="Arial" w:cs="Arial"/>
        </w:rPr>
        <w:t>ni</w:t>
      </w:r>
      <w:r w:rsidRPr="009008E3">
        <w:rPr>
          <w:rFonts w:ascii="Arial" w:eastAsia="Times New Roman" w:hAnsi="Arial" w:cs="Arial"/>
          <w:spacing w:val="2"/>
        </w:rPr>
        <w:t>c</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12"/>
        </w:rPr>
        <w:t xml:space="preserve"> </w:t>
      </w:r>
      <w:r w:rsidRPr="009008E3">
        <w:rPr>
          <w:rFonts w:ascii="Arial" w:eastAsia="Times New Roman" w:hAnsi="Arial" w:cs="Arial"/>
        </w:rPr>
        <w:t>de</w:t>
      </w:r>
      <w:r w:rsidRPr="009008E3">
        <w:rPr>
          <w:rFonts w:ascii="Arial" w:eastAsia="Times New Roman" w:hAnsi="Arial" w:cs="Arial"/>
          <w:spacing w:val="13"/>
        </w:rPr>
        <w:t xml:space="preserve"> </w:t>
      </w:r>
      <w:r w:rsidRPr="009008E3">
        <w:rPr>
          <w:rFonts w:ascii="Arial" w:eastAsia="Times New Roman" w:hAnsi="Arial" w:cs="Arial"/>
          <w:spacing w:val="1"/>
        </w:rPr>
        <w:t>c</w:t>
      </w:r>
      <w:r w:rsidRPr="009008E3">
        <w:rPr>
          <w:rFonts w:ascii="Arial" w:eastAsia="Times New Roman" w:hAnsi="Arial" w:cs="Arial"/>
        </w:rPr>
        <w:t>onse</w:t>
      </w:r>
      <w:r w:rsidRPr="009008E3">
        <w:rPr>
          <w:rFonts w:ascii="Arial" w:eastAsia="Times New Roman" w:hAnsi="Arial" w:cs="Arial"/>
          <w:spacing w:val="-1"/>
        </w:rPr>
        <w:t>r</w:t>
      </w:r>
      <w:r w:rsidRPr="009008E3">
        <w:rPr>
          <w:rFonts w:ascii="Arial" w:eastAsia="Times New Roman" w:hAnsi="Arial" w:cs="Arial"/>
        </w:rPr>
        <w:t>v</w:t>
      </w:r>
      <w:r w:rsidRPr="009008E3">
        <w:rPr>
          <w:rFonts w:ascii="Arial" w:eastAsia="Times New Roman" w:hAnsi="Arial" w:cs="Arial"/>
          <w:spacing w:val="-1"/>
        </w:rPr>
        <w:t>ac</w:t>
      </w:r>
      <w:r w:rsidRPr="009008E3">
        <w:rPr>
          <w:rFonts w:ascii="Arial" w:eastAsia="Times New Roman" w:hAnsi="Arial" w:cs="Arial"/>
        </w:rPr>
        <w:t>ió</w:t>
      </w:r>
      <w:r w:rsidRPr="009008E3">
        <w:rPr>
          <w:rFonts w:ascii="Arial" w:eastAsia="Times New Roman" w:hAnsi="Arial" w:cs="Arial"/>
          <w:spacing w:val="3"/>
        </w:rPr>
        <w:t>n</w:t>
      </w:r>
      <w:r w:rsidRPr="009008E3">
        <w:rPr>
          <w:rFonts w:ascii="Arial" w:eastAsia="Times New Roman" w:hAnsi="Arial" w:cs="Arial"/>
        </w:rPr>
        <w:t>,</w:t>
      </w:r>
      <w:r w:rsidRPr="009008E3">
        <w:rPr>
          <w:rFonts w:ascii="Arial" w:eastAsia="Times New Roman" w:hAnsi="Arial" w:cs="Arial"/>
          <w:spacing w:val="14"/>
        </w:rPr>
        <w:t xml:space="preserve"> </w:t>
      </w:r>
      <w:r w:rsidRPr="009008E3">
        <w:rPr>
          <w:rFonts w:ascii="Arial" w:eastAsia="Times New Roman" w:hAnsi="Arial" w:cs="Arial"/>
        </w:rPr>
        <w:t>si</w:t>
      </w:r>
      <w:r w:rsidRPr="009008E3">
        <w:rPr>
          <w:rFonts w:ascii="Arial" w:eastAsia="Times New Roman" w:hAnsi="Arial" w:cs="Arial"/>
          <w:spacing w:val="1"/>
        </w:rPr>
        <w:t>m</w:t>
      </w:r>
      <w:r w:rsidRPr="009008E3">
        <w:rPr>
          <w:rFonts w:ascii="Arial" w:eastAsia="Times New Roman" w:hAnsi="Arial" w:cs="Arial"/>
        </w:rPr>
        <w:t>ples</w:t>
      </w:r>
      <w:r w:rsidRPr="009008E3">
        <w:rPr>
          <w:rFonts w:ascii="Arial" w:eastAsia="Times New Roman" w:hAnsi="Arial" w:cs="Arial"/>
          <w:spacing w:val="12"/>
        </w:rPr>
        <w:t xml:space="preserve"> </w:t>
      </w:r>
      <w:r w:rsidRPr="009008E3">
        <w:rPr>
          <w:rFonts w:ascii="Arial" w:eastAsia="Times New Roman" w:hAnsi="Arial" w:cs="Arial"/>
        </w:rPr>
        <w:t>o</w:t>
      </w:r>
      <w:r w:rsidRPr="009008E3">
        <w:rPr>
          <w:rFonts w:ascii="Arial" w:eastAsia="Times New Roman" w:hAnsi="Arial" w:cs="Arial"/>
          <w:spacing w:val="14"/>
        </w:rPr>
        <w:t xml:space="preserve"> </w:t>
      </w:r>
      <w:r w:rsidRPr="009008E3">
        <w:rPr>
          <w:rFonts w:ascii="Arial" w:eastAsia="Times New Roman" w:hAnsi="Arial" w:cs="Arial"/>
        </w:rPr>
        <w:t>mú</w:t>
      </w:r>
      <w:r w:rsidRPr="009008E3">
        <w:rPr>
          <w:rFonts w:ascii="Arial" w:eastAsia="Times New Roman" w:hAnsi="Arial" w:cs="Arial"/>
          <w:spacing w:val="1"/>
        </w:rPr>
        <w:t>l</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rPr>
        <w:t>ple</w:t>
      </w:r>
      <w:r w:rsidRPr="009008E3">
        <w:rPr>
          <w:rFonts w:ascii="Arial" w:eastAsia="Times New Roman" w:hAnsi="Arial" w:cs="Arial"/>
          <w:spacing w:val="1"/>
        </w:rPr>
        <w:t>s</w:t>
      </w:r>
      <w:r w:rsidRPr="009008E3">
        <w:rPr>
          <w:rFonts w:ascii="Arial" w:eastAsia="Times New Roman" w:hAnsi="Arial" w:cs="Arial"/>
        </w:rPr>
        <w:t>,</w:t>
      </w:r>
      <w:r w:rsidRPr="009008E3">
        <w:rPr>
          <w:rFonts w:ascii="Arial" w:eastAsia="Times New Roman" w:hAnsi="Arial" w:cs="Arial"/>
          <w:spacing w:val="12"/>
        </w:rPr>
        <w:t xml:space="preserve"> </w:t>
      </w:r>
      <w:r w:rsidRPr="009008E3">
        <w:rPr>
          <w:rFonts w:ascii="Arial" w:eastAsia="Times New Roman" w:hAnsi="Arial" w:cs="Arial"/>
        </w:rPr>
        <w:t>p</w:t>
      </w:r>
      <w:r w:rsidRPr="009008E3">
        <w:rPr>
          <w:rFonts w:ascii="Arial" w:eastAsia="Times New Roman" w:hAnsi="Arial" w:cs="Arial"/>
          <w:spacing w:val="-1"/>
        </w:rPr>
        <w:t>a</w:t>
      </w:r>
      <w:r w:rsidRPr="009008E3">
        <w:rPr>
          <w:rFonts w:ascii="Arial" w:eastAsia="Times New Roman" w:hAnsi="Arial" w:cs="Arial"/>
        </w:rPr>
        <w:t>ra</w:t>
      </w:r>
      <w:r w:rsidRPr="009008E3">
        <w:rPr>
          <w:rFonts w:ascii="Arial" w:eastAsia="Times New Roman" w:hAnsi="Arial" w:cs="Arial"/>
          <w:spacing w:val="10"/>
        </w:rPr>
        <w:t xml:space="preserve">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w:t>
      </w:r>
      <w:r w:rsidRPr="009008E3">
        <w:rPr>
          <w:rFonts w:ascii="Arial" w:eastAsia="Times New Roman" w:hAnsi="Arial" w:cs="Arial"/>
          <w:spacing w:val="1"/>
        </w:rPr>
        <w:t>i</w:t>
      </w:r>
      <w:r w:rsidRPr="009008E3">
        <w:rPr>
          <w:rFonts w:ascii="Arial" w:eastAsia="Times New Roman" w:hAnsi="Arial" w:cs="Arial"/>
        </w:rPr>
        <w:t>n</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16"/>
        </w:rPr>
        <w:t xml:space="preserve"> </w:t>
      </w:r>
      <w:r w:rsidRPr="009008E3">
        <w:rPr>
          <w:rFonts w:ascii="Arial" w:eastAsia="Times New Roman" w:hAnsi="Arial" w:cs="Arial"/>
        </w:rPr>
        <w:t>r</w:t>
      </w:r>
      <w:r w:rsidRPr="009008E3">
        <w:rPr>
          <w:rFonts w:ascii="Arial" w:eastAsia="Times New Roman" w:hAnsi="Arial" w:cs="Arial"/>
          <w:spacing w:val="-2"/>
        </w:rPr>
        <w:t>e</w:t>
      </w:r>
      <w:r w:rsidRPr="009008E3">
        <w:rPr>
          <w:rFonts w:ascii="Arial" w:eastAsia="Times New Roman" w:hAnsi="Arial" w:cs="Arial"/>
        </w:rPr>
        <w:t>du</w:t>
      </w:r>
      <w:r w:rsidRPr="009008E3">
        <w:rPr>
          <w:rFonts w:ascii="Arial" w:eastAsia="Times New Roman" w:hAnsi="Arial" w:cs="Arial"/>
          <w:spacing w:val="-1"/>
        </w:rPr>
        <w:t>c</w:t>
      </w:r>
      <w:r w:rsidRPr="009008E3">
        <w:rPr>
          <w:rFonts w:ascii="Arial" w:eastAsia="Times New Roman" w:hAnsi="Arial" w:cs="Arial"/>
        </w:rPr>
        <w:t>ir</w:t>
      </w:r>
      <w:r w:rsidRPr="009008E3">
        <w:rPr>
          <w:rFonts w:ascii="Arial" w:eastAsia="Times New Roman" w:hAnsi="Arial" w:cs="Arial"/>
          <w:spacing w:val="14"/>
        </w:rPr>
        <w:t xml:space="preserve"> </w:t>
      </w:r>
      <w:r w:rsidRPr="009008E3">
        <w:rPr>
          <w:rFonts w:ascii="Arial" w:eastAsia="Times New Roman" w:hAnsi="Arial" w:cs="Arial"/>
        </w:rPr>
        <w:t>o</w:t>
      </w:r>
      <w:r w:rsidRPr="009008E3">
        <w:rPr>
          <w:rFonts w:ascii="Arial" w:eastAsia="Times New Roman" w:hAnsi="Arial" w:cs="Arial"/>
          <w:spacing w:val="12"/>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spacing w:val="-1"/>
        </w:rPr>
        <w:t>e</w:t>
      </w:r>
      <w:r w:rsidRPr="009008E3">
        <w:rPr>
          <w:rFonts w:ascii="Arial" w:eastAsia="Times New Roman" w:hAnsi="Arial" w:cs="Arial"/>
        </w:rPr>
        <w:t>v</w:t>
      </w:r>
      <w:r w:rsidRPr="009008E3">
        <w:rPr>
          <w:rFonts w:ascii="Arial" w:eastAsia="Times New Roman" w:hAnsi="Arial" w:cs="Arial"/>
          <w:spacing w:val="-1"/>
        </w:rPr>
        <w:t>e</w:t>
      </w:r>
      <w:r w:rsidRPr="009008E3">
        <w:rPr>
          <w:rFonts w:ascii="Arial" w:eastAsia="Times New Roman" w:hAnsi="Arial" w:cs="Arial"/>
        </w:rPr>
        <w:t xml:space="preserve">nir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2"/>
        </w:rPr>
        <w:t xml:space="preserve"> </w:t>
      </w:r>
      <w:r w:rsidRPr="009008E3">
        <w:rPr>
          <w:rFonts w:ascii="Arial" w:eastAsia="Times New Roman" w:hAnsi="Arial" w:cs="Arial"/>
          <w:spacing w:val="-1"/>
        </w:rPr>
        <w:t>c</w:t>
      </w:r>
      <w:r w:rsidRPr="009008E3">
        <w:rPr>
          <w:rFonts w:ascii="Arial" w:eastAsia="Times New Roman" w:hAnsi="Arial" w:cs="Arial"/>
        </w:rPr>
        <w:t>re</w:t>
      </w:r>
      <w:r w:rsidRPr="009008E3">
        <w:rPr>
          <w:rFonts w:ascii="Arial" w:eastAsia="Times New Roman" w:hAnsi="Arial" w:cs="Arial"/>
          <w:spacing w:val="-1"/>
        </w:rPr>
        <w:t>c</w:t>
      </w:r>
      <w:r w:rsidRPr="009008E3">
        <w:rPr>
          <w:rFonts w:ascii="Arial" w:eastAsia="Times New Roman" w:hAnsi="Arial" w:cs="Arial"/>
        </w:rPr>
        <w:t>i</w:t>
      </w:r>
      <w:r w:rsidRPr="009008E3">
        <w:rPr>
          <w:rFonts w:ascii="Arial" w:eastAsia="Times New Roman" w:hAnsi="Arial" w:cs="Arial"/>
          <w:spacing w:val="1"/>
        </w:rPr>
        <w:t>m</w:t>
      </w:r>
      <w:r w:rsidRPr="009008E3">
        <w:rPr>
          <w:rFonts w:ascii="Arial" w:eastAsia="Times New Roman" w:hAnsi="Arial" w:cs="Arial"/>
        </w:rPr>
        <w:t>iento</w:t>
      </w:r>
      <w:r w:rsidRPr="009008E3">
        <w:rPr>
          <w:rFonts w:ascii="Arial" w:eastAsia="Times New Roman" w:hAnsi="Arial" w:cs="Arial"/>
          <w:spacing w:val="2"/>
        </w:rPr>
        <w:t xml:space="preserve"> </w:t>
      </w:r>
      <w:r w:rsidRPr="009008E3">
        <w:rPr>
          <w:rFonts w:ascii="Arial" w:eastAsia="Times New Roman" w:hAnsi="Arial" w:cs="Arial"/>
        </w:rPr>
        <w:t>m</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robi</w:t>
      </w:r>
      <w:r w:rsidRPr="009008E3">
        <w:rPr>
          <w:rFonts w:ascii="Arial" w:eastAsia="Times New Roman" w:hAnsi="Arial" w:cs="Arial"/>
          <w:spacing w:val="-1"/>
        </w:rPr>
        <w:t>a</w:t>
      </w:r>
      <w:r w:rsidRPr="009008E3">
        <w:rPr>
          <w:rFonts w:ascii="Arial" w:eastAsia="Times New Roman" w:hAnsi="Arial" w:cs="Arial"/>
          <w:spacing w:val="2"/>
        </w:rPr>
        <w:t>n</w:t>
      </w:r>
      <w:r w:rsidRPr="009008E3">
        <w:rPr>
          <w:rFonts w:ascii="Arial" w:eastAsia="Times New Roman" w:hAnsi="Arial" w:cs="Arial"/>
        </w:rPr>
        <w:t>o.</w:t>
      </w:r>
      <w:r w:rsidRPr="009008E3">
        <w:rPr>
          <w:rFonts w:ascii="Arial" w:eastAsia="Times New Roman" w:hAnsi="Arial" w:cs="Arial"/>
          <w:spacing w:val="4"/>
        </w:rPr>
        <w:t xml:space="preserve"> </w:t>
      </w:r>
      <w:r w:rsidRPr="009008E3">
        <w:rPr>
          <w:rFonts w:ascii="Arial" w:eastAsia="Times New Roman" w:hAnsi="Arial" w:cs="Arial"/>
        </w:rPr>
        <w:t>Entre los</w:t>
      </w:r>
      <w:r w:rsidRPr="009008E3">
        <w:rPr>
          <w:rFonts w:ascii="Arial" w:eastAsia="Times New Roman" w:hAnsi="Arial" w:cs="Arial"/>
          <w:spacing w:val="2"/>
        </w:rPr>
        <w:t xml:space="preserve"> </w:t>
      </w:r>
      <w:r w:rsidRPr="009008E3">
        <w:rPr>
          <w:rFonts w:ascii="Arial" w:eastAsia="Times New Roman" w:hAnsi="Arial" w:cs="Arial"/>
        </w:rPr>
        <w:t>g</w:t>
      </w:r>
      <w:r w:rsidRPr="009008E3">
        <w:rPr>
          <w:rFonts w:ascii="Arial" w:eastAsia="Times New Roman" w:hAnsi="Arial" w:cs="Arial"/>
          <w:spacing w:val="-1"/>
        </w:rPr>
        <w:t>r</w:t>
      </w:r>
      <w:r w:rsidRPr="009008E3">
        <w:rPr>
          <w:rFonts w:ascii="Arial" w:eastAsia="Times New Roman" w:hAnsi="Arial" w:cs="Arial"/>
        </w:rPr>
        <w:t>upos</w:t>
      </w:r>
      <w:r w:rsidRPr="009008E3">
        <w:rPr>
          <w:rFonts w:ascii="Arial" w:eastAsia="Times New Roman" w:hAnsi="Arial" w:cs="Arial"/>
          <w:spacing w:val="3"/>
        </w:rPr>
        <w:t xml:space="preserve"> </w:t>
      </w:r>
      <w:r w:rsidRPr="009008E3">
        <w:rPr>
          <w:rFonts w:ascii="Arial" w:eastAsia="Times New Roman" w:hAnsi="Arial" w:cs="Arial"/>
        </w:rPr>
        <w:t>de</w:t>
      </w:r>
      <w:r w:rsidRPr="009008E3">
        <w:rPr>
          <w:rFonts w:ascii="Arial" w:eastAsia="Times New Roman" w:hAnsi="Arial" w:cs="Arial"/>
          <w:spacing w:val="1"/>
        </w:rPr>
        <w:t xml:space="preserve"> </w:t>
      </w:r>
      <w:r w:rsidRPr="009008E3">
        <w:rPr>
          <w:rFonts w:ascii="Arial" w:eastAsia="Times New Roman" w:hAnsi="Arial" w:cs="Arial"/>
          <w:spacing w:val="3"/>
        </w:rPr>
        <w:t>m</w:t>
      </w:r>
      <w:r w:rsidRPr="009008E3">
        <w:rPr>
          <w:rFonts w:ascii="Arial" w:eastAsia="Times New Roman" w:hAnsi="Arial" w:cs="Arial"/>
        </w:rPr>
        <w:t>ic</w:t>
      </w:r>
      <w:r w:rsidRPr="009008E3">
        <w:rPr>
          <w:rFonts w:ascii="Arial" w:eastAsia="Times New Roman" w:hAnsi="Arial" w:cs="Arial"/>
          <w:spacing w:val="-1"/>
        </w:rPr>
        <w:t>r</w:t>
      </w:r>
      <w:r w:rsidRPr="009008E3">
        <w:rPr>
          <w:rFonts w:ascii="Arial" w:eastAsia="Times New Roman" w:hAnsi="Arial" w:cs="Arial"/>
        </w:rPr>
        <w:t>oo</w:t>
      </w:r>
      <w:r w:rsidRPr="009008E3">
        <w:rPr>
          <w:rFonts w:ascii="Arial" w:eastAsia="Times New Roman" w:hAnsi="Arial" w:cs="Arial"/>
          <w:spacing w:val="1"/>
        </w:rPr>
        <w:t>r</w:t>
      </w:r>
      <w:r w:rsidRPr="009008E3">
        <w:rPr>
          <w:rFonts w:ascii="Arial" w:eastAsia="Times New Roman" w:hAnsi="Arial" w:cs="Arial"/>
          <w:spacing w:val="-2"/>
        </w:rPr>
        <w:t>g</w:t>
      </w:r>
      <w:r w:rsidRPr="009008E3">
        <w:rPr>
          <w:rFonts w:ascii="Arial" w:eastAsia="Times New Roman" w:hAnsi="Arial" w:cs="Arial"/>
          <w:spacing w:val="-1"/>
        </w:rPr>
        <w:t>a</w:t>
      </w:r>
      <w:r w:rsidRPr="009008E3">
        <w:rPr>
          <w:rFonts w:ascii="Arial" w:eastAsia="Times New Roman" w:hAnsi="Arial" w:cs="Arial"/>
        </w:rPr>
        <w:t>nis</w:t>
      </w:r>
      <w:r w:rsidRPr="009008E3">
        <w:rPr>
          <w:rFonts w:ascii="Arial" w:eastAsia="Times New Roman" w:hAnsi="Arial" w:cs="Arial"/>
          <w:spacing w:val="1"/>
        </w:rPr>
        <w:t>m</w:t>
      </w:r>
      <w:r w:rsidRPr="009008E3">
        <w:rPr>
          <w:rFonts w:ascii="Arial" w:eastAsia="Times New Roman" w:hAnsi="Arial" w:cs="Arial"/>
        </w:rPr>
        <w:t>os</w:t>
      </w:r>
      <w:r w:rsidRPr="009008E3">
        <w:rPr>
          <w:rFonts w:ascii="Arial" w:eastAsia="Times New Roman" w:hAnsi="Arial" w:cs="Arial"/>
          <w:spacing w:val="2"/>
        </w:rPr>
        <w:t xml:space="preserve"> </w:t>
      </w:r>
      <w:r w:rsidRPr="009008E3">
        <w:rPr>
          <w:rFonts w:ascii="Arial" w:eastAsia="Times New Roman" w:hAnsi="Arial" w:cs="Arial"/>
        </w:rPr>
        <w:t>que</w:t>
      </w:r>
      <w:r w:rsidRPr="009008E3">
        <w:rPr>
          <w:rFonts w:ascii="Arial" w:eastAsia="Times New Roman" w:hAnsi="Arial" w:cs="Arial"/>
          <w:spacing w:val="1"/>
        </w:rPr>
        <w:t xml:space="preserve"> </w:t>
      </w:r>
      <w:r w:rsidRPr="009008E3">
        <w:rPr>
          <w:rFonts w:ascii="Arial" w:eastAsia="Times New Roman" w:hAnsi="Arial" w:cs="Arial"/>
        </w:rPr>
        <w:t>pu</w:t>
      </w:r>
      <w:r w:rsidRPr="009008E3">
        <w:rPr>
          <w:rFonts w:ascii="Arial" w:eastAsia="Times New Roman" w:hAnsi="Arial" w:cs="Arial"/>
          <w:spacing w:val="-1"/>
        </w:rPr>
        <w:t>e</w:t>
      </w:r>
      <w:r w:rsidRPr="009008E3">
        <w:rPr>
          <w:rFonts w:ascii="Arial" w:eastAsia="Times New Roman" w:hAnsi="Arial" w:cs="Arial"/>
          <w:spacing w:val="2"/>
        </w:rPr>
        <w:t>d</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2"/>
        </w:rPr>
        <w:t xml:space="preserve"> </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a</w:t>
      </w:r>
      <w:r w:rsidRPr="009008E3">
        <w:rPr>
          <w:rFonts w:ascii="Arial" w:eastAsia="Times New Roman" w:hAnsi="Arial" w:cs="Arial"/>
          <w:spacing w:val="1"/>
        </w:rPr>
        <w:t>r</w:t>
      </w:r>
      <w:r w:rsidRPr="009008E3">
        <w:rPr>
          <w:rFonts w:ascii="Arial" w:eastAsia="Times New Roman" w:hAnsi="Arial" w:cs="Arial"/>
        </w:rPr>
        <w:t>roll</w:t>
      </w:r>
      <w:r w:rsidRPr="009008E3">
        <w:rPr>
          <w:rFonts w:ascii="Arial" w:eastAsia="Times New Roman" w:hAnsi="Arial" w:cs="Arial"/>
          <w:spacing w:val="-1"/>
        </w:rPr>
        <w:t>a</w:t>
      </w:r>
      <w:r w:rsidRPr="009008E3">
        <w:rPr>
          <w:rFonts w:ascii="Arial" w:eastAsia="Times New Roman" w:hAnsi="Arial" w:cs="Arial"/>
        </w:rPr>
        <w:t xml:space="preserve">rse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21"/>
        </w:rPr>
        <w:t xml:space="preserve"> </w:t>
      </w:r>
      <w:r w:rsidRPr="009008E3">
        <w:rPr>
          <w:rFonts w:ascii="Arial" w:eastAsia="Times New Roman" w:hAnsi="Arial" w:cs="Arial"/>
        </w:rPr>
        <w:t>un</w:t>
      </w:r>
      <w:r w:rsidRPr="009008E3">
        <w:rPr>
          <w:rFonts w:ascii="Arial" w:eastAsia="Times New Roman" w:hAnsi="Arial" w:cs="Arial"/>
          <w:spacing w:val="21"/>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w:t>
      </w:r>
      <w:r w:rsidRPr="009008E3">
        <w:rPr>
          <w:rFonts w:ascii="Arial" w:eastAsia="Times New Roman" w:hAnsi="Arial" w:cs="Arial"/>
          <w:spacing w:val="21"/>
        </w:rPr>
        <w:t xml:space="preserve"> </w:t>
      </w:r>
      <w:r w:rsidRPr="009008E3">
        <w:rPr>
          <w:rFonts w:ascii="Arial" w:eastAsia="Times New Roman" w:hAnsi="Arial" w:cs="Arial"/>
        </w:rPr>
        <w:t>se</w:t>
      </w:r>
      <w:r w:rsidRPr="009008E3">
        <w:rPr>
          <w:rFonts w:ascii="Arial" w:eastAsia="Times New Roman" w:hAnsi="Arial" w:cs="Arial"/>
          <w:spacing w:val="21"/>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c</w:t>
      </w:r>
      <w:r w:rsidRPr="009008E3">
        <w:rPr>
          <w:rFonts w:ascii="Arial" w:eastAsia="Times New Roman" w:hAnsi="Arial" w:cs="Arial"/>
        </w:rPr>
        <w:t>u</w:t>
      </w:r>
      <w:r w:rsidRPr="009008E3">
        <w:rPr>
          <w:rFonts w:ascii="Arial" w:eastAsia="Times New Roman" w:hAnsi="Arial" w:cs="Arial"/>
          <w:spacing w:val="-1"/>
        </w:rPr>
        <w:t>e</w:t>
      </w:r>
      <w:r w:rsidRPr="009008E3">
        <w:rPr>
          <w:rFonts w:ascii="Arial" w:eastAsia="Times New Roman" w:hAnsi="Arial" w:cs="Arial"/>
        </w:rPr>
        <w:t>ntr</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22"/>
        </w:rPr>
        <w:t xml:space="preserve"> </w:t>
      </w:r>
    </w:p>
    <w:p w14:paraId="23853C41" w14:textId="77777777" w:rsidR="006D16AC" w:rsidRDefault="006D16AC" w:rsidP="006D16AC">
      <w:pPr>
        <w:spacing w:line="360" w:lineRule="auto"/>
        <w:jc w:val="both"/>
        <w:rPr>
          <w:rFonts w:ascii="Arial" w:hAnsi="Arial" w:cs="Arial"/>
          <w:spacing w:val="-2"/>
        </w:rPr>
      </w:pPr>
    </w:p>
    <w:p w14:paraId="446A7DC5" w14:textId="77777777" w:rsidR="00C53272" w:rsidRPr="009008E3" w:rsidRDefault="00C53272" w:rsidP="006D16AC">
      <w:pPr>
        <w:spacing w:line="360" w:lineRule="auto"/>
        <w:jc w:val="both"/>
        <w:rPr>
          <w:rFonts w:ascii="Arial" w:hAnsi="Arial" w:cs="Arial"/>
          <w:spacing w:val="-2"/>
        </w:rPr>
      </w:pPr>
    </w:p>
    <w:p w14:paraId="49655777" w14:textId="77777777" w:rsidR="006D16AC" w:rsidRPr="009008E3" w:rsidRDefault="006D16AC" w:rsidP="00D64431">
      <w:pPr>
        <w:pStyle w:val="Prrafodelista"/>
        <w:numPr>
          <w:ilvl w:val="4"/>
          <w:numId w:val="15"/>
        </w:numPr>
        <w:spacing w:line="360" w:lineRule="auto"/>
        <w:ind w:left="1276" w:hanging="1276"/>
        <w:jc w:val="both"/>
        <w:rPr>
          <w:rFonts w:ascii="Arial" w:hAnsi="Arial" w:cs="Arial"/>
          <w:b/>
          <w:sz w:val="24"/>
        </w:rPr>
      </w:pPr>
      <w:r w:rsidRPr="009008E3">
        <w:rPr>
          <w:rFonts w:ascii="Arial" w:eastAsia="Times New Roman" w:hAnsi="Arial" w:cs="Arial"/>
          <w:b/>
          <w:spacing w:val="-2"/>
          <w:sz w:val="24"/>
        </w:rPr>
        <w:t>B</w:t>
      </w:r>
      <w:r w:rsidRPr="009008E3">
        <w:rPr>
          <w:rFonts w:ascii="Arial" w:eastAsia="Times New Roman" w:hAnsi="Arial" w:cs="Arial"/>
          <w:b/>
          <w:spacing w:val="-1"/>
          <w:sz w:val="24"/>
        </w:rPr>
        <w:t>ac</w:t>
      </w:r>
      <w:r w:rsidRPr="009008E3">
        <w:rPr>
          <w:rFonts w:ascii="Arial" w:eastAsia="Times New Roman" w:hAnsi="Arial" w:cs="Arial"/>
          <w:b/>
          <w:spacing w:val="3"/>
          <w:sz w:val="24"/>
        </w:rPr>
        <w:t>t</w:t>
      </w:r>
      <w:r w:rsidRPr="009008E3">
        <w:rPr>
          <w:rFonts w:ascii="Arial" w:eastAsia="Times New Roman" w:hAnsi="Arial" w:cs="Arial"/>
          <w:b/>
          <w:spacing w:val="-1"/>
          <w:sz w:val="24"/>
        </w:rPr>
        <w:t>e</w:t>
      </w:r>
      <w:r w:rsidRPr="009008E3">
        <w:rPr>
          <w:rFonts w:ascii="Arial" w:eastAsia="Times New Roman" w:hAnsi="Arial" w:cs="Arial"/>
          <w:b/>
          <w:sz w:val="24"/>
        </w:rPr>
        <w:t>ri</w:t>
      </w:r>
      <w:r w:rsidRPr="009008E3">
        <w:rPr>
          <w:rFonts w:ascii="Arial" w:eastAsia="Times New Roman" w:hAnsi="Arial" w:cs="Arial"/>
          <w:b/>
          <w:spacing w:val="-1"/>
          <w:sz w:val="24"/>
        </w:rPr>
        <w:t>a</w:t>
      </w:r>
      <w:r w:rsidRPr="009008E3">
        <w:rPr>
          <w:rFonts w:ascii="Arial" w:eastAsia="Times New Roman" w:hAnsi="Arial" w:cs="Arial"/>
          <w:b/>
          <w:sz w:val="24"/>
        </w:rPr>
        <w:t>s</w:t>
      </w:r>
    </w:p>
    <w:p w14:paraId="4FD93F81" w14:textId="77777777" w:rsidR="006D16AC" w:rsidRPr="009008E3" w:rsidRDefault="006D16AC" w:rsidP="006D16AC">
      <w:pPr>
        <w:spacing w:line="360" w:lineRule="auto"/>
        <w:ind w:right="76"/>
        <w:jc w:val="both"/>
        <w:rPr>
          <w:rFonts w:ascii="Arial" w:hAnsi="Arial" w:cs="Arial"/>
        </w:rPr>
      </w:pPr>
      <w:r w:rsidRPr="009008E3">
        <w:rPr>
          <w:rFonts w:ascii="Arial" w:eastAsia="Times New Roman" w:hAnsi="Arial" w:cs="Arial"/>
          <w:spacing w:val="1"/>
        </w:rPr>
        <w:t>S</w:t>
      </w:r>
      <w:r w:rsidRPr="009008E3">
        <w:rPr>
          <w:rFonts w:ascii="Arial" w:eastAsia="Times New Roman" w:hAnsi="Arial" w:cs="Arial"/>
        </w:rPr>
        <w:t xml:space="preserve">on </w:t>
      </w:r>
      <w:r w:rsidRPr="009008E3">
        <w:rPr>
          <w:rFonts w:ascii="Arial" w:eastAsia="Times New Roman" w:hAnsi="Arial" w:cs="Arial"/>
          <w:spacing w:val="-1"/>
        </w:rPr>
        <w:t>cé</w:t>
      </w:r>
      <w:r w:rsidRPr="009008E3">
        <w:rPr>
          <w:rFonts w:ascii="Arial" w:eastAsia="Times New Roman" w:hAnsi="Arial" w:cs="Arial"/>
        </w:rPr>
        <w:t>lu</w:t>
      </w:r>
      <w:r w:rsidRPr="009008E3">
        <w:rPr>
          <w:rFonts w:ascii="Arial" w:eastAsia="Times New Roman" w:hAnsi="Arial" w:cs="Arial"/>
          <w:spacing w:val="1"/>
        </w:rPr>
        <w:t>l</w:t>
      </w:r>
      <w:r w:rsidRPr="009008E3">
        <w:rPr>
          <w:rFonts w:ascii="Arial" w:eastAsia="Times New Roman" w:hAnsi="Arial" w:cs="Arial"/>
          <w:spacing w:val="-1"/>
        </w:rPr>
        <w:t>a</w:t>
      </w:r>
      <w:r w:rsidRPr="009008E3">
        <w:rPr>
          <w:rFonts w:ascii="Arial" w:eastAsia="Times New Roman" w:hAnsi="Arial" w:cs="Arial"/>
        </w:rPr>
        <w:t xml:space="preserve">s </w:t>
      </w:r>
      <w:r w:rsidRPr="009008E3">
        <w:rPr>
          <w:rFonts w:ascii="Arial" w:hAnsi="Arial" w:cs="Arial"/>
        </w:rPr>
        <w:t>p</w:t>
      </w:r>
      <w:r w:rsidRPr="009008E3">
        <w:rPr>
          <w:rFonts w:ascii="Arial" w:hAnsi="Arial" w:cs="Arial"/>
          <w:spacing w:val="-1"/>
        </w:rPr>
        <w:t>r</w:t>
      </w:r>
      <w:r w:rsidRPr="009008E3">
        <w:rPr>
          <w:rFonts w:ascii="Arial" w:hAnsi="Arial" w:cs="Arial"/>
        </w:rPr>
        <w:t>o</w:t>
      </w:r>
      <w:r w:rsidRPr="009008E3">
        <w:rPr>
          <w:rFonts w:ascii="Arial" w:hAnsi="Arial" w:cs="Arial"/>
          <w:spacing w:val="-1"/>
        </w:rPr>
        <w:t>c</w:t>
      </w:r>
      <w:r w:rsidRPr="009008E3">
        <w:rPr>
          <w:rFonts w:ascii="Arial" w:hAnsi="Arial" w:cs="Arial"/>
          <w:spacing w:val="1"/>
        </w:rPr>
        <w:t>a</w:t>
      </w:r>
      <w:r w:rsidRPr="009008E3">
        <w:rPr>
          <w:rFonts w:ascii="Arial" w:hAnsi="Arial" w:cs="Arial"/>
        </w:rPr>
        <w:t>riotas</w:t>
      </w:r>
      <w:r w:rsidRPr="009008E3">
        <w:rPr>
          <w:rFonts w:ascii="Arial" w:eastAsia="Times New Roman" w:hAnsi="Arial" w:cs="Arial"/>
        </w:rPr>
        <w:t>, pose</w:t>
      </w:r>
      <w:r w:rsidRPr="009008E3">
        <w:rPr>
          <w:rFonts w:ascii="Arial" w:eastAsia="Times New Roman" w:hAnsi="Arial" w:cs="Arial"/>
          <w:spacing w:val="-2"/>
        </w:rPr>
        <w:t>e</w:t>
      </w:r>
      <w:r w:rsidRPr="009008E3">
        <w:rPr>
          <w:rFonts w:ascii="Arial" w:eastAsia="Times New Roman" w:hAnsi="Arial" w:cs="Arial"/>
        </w:rPr>
        <w:t>n p</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2"/>
        </w:rPr>
        <w:t>e</w:t>
      </w:r>
      <w:r w:rsidRPr="009008E3">
        <w:rPr>
          <w:rFonts w:ascii="Arial" w:eastAsia="Times New Roman" w:hAnsi="Arial" w:cs="Arial"/>
          <w:spacing w:val="2"/>
        </w:rPr>
        <w:t>d</w:t>
      </w:r>
      <w:r w:rsidRPr="009008E3">
        <w:rPr>
          <w:rFonts w:ascii="Arial" w:eastAsia="Times New Roman" w:hAnsi="Arial" w:cs="Arial"/>
          <w:spacing w:val="-1"/>
        </w:rPr>
        <w:t>e</w:t>
      </w:r>
      <w:r w:rsidRPr="009008E3">
        <w:rPr>
          <w:rFonts w:ascii="Arial" w:eastAsia="Times New Roman" w:hAnsi="Arial" w:cs="Arial"/>
        </w:rPr>
        <w:t xml:space="preserve">s </w:t>
      </w:r>
      <w:r w:rsidRPr="009008E3">
        <w:rPr>
          <w:rFonts w:ascii="Arial" w:eastAsia="Times New Roman" w:hAnsi="Arial" w:cs="Arial"/>
          <w:spacing w:val="-1"/>
        </w:rPr>
        <w:t>ce</w:t>
      </w:r>
      <w:r w:rsidRPr="009008E3">
        <w:rPr>
          <w:rFonts w:ascii="Arial" w:eastAsia="Times New Roman" w:hAnsi="Arial" w:cs="Arial"/>
          <w:spacing w:val="3"/>
        </w:rPr>
        <w:t>l</w:t>
      </w:r>
      <w:r w:rsidRPr="009008E3">
        <w:rPr>
          <w:rFonts w:ascii="Arial" w:eastAsia="Times New Roman" w:hAnsi="Arial" w:cs="Arial"/>
        </w:rPr>
        <w:t>ula</w:t>
      </w:r>
      <w:r w:rsidRPr="009008E3">
        <w:rPr>
          <w:rFonts w:ascii="Arial" w:eastAsia="Times New Roman" w:hAnsi="Arial" w:cs="Arial"/>
          <w:spacing w:val="-1"/>
        </w:rPr>
        <w:t>re</w:t>
      </w:r>
      <w:r w:rsidRPr="009008E3">
        <w:rPr>
          <w:rFonts w:ascii="Arial" w:eastAsia="Times New Roman" w:hAnsi="Arial" w:cs="Arial"/>
        </w:rPr>
        <w:t xml:space="preserve">s </w:t>
      </w:r>
      <w:r w:rsidRPr="009008E3">
        <w:rPr>
          <w:rFonts w:ascii="Arial" w:eastAsia="Times New Roman" w:hAnsi="Arial" w:cs="Arial"/>
          <w:spacing w:val="-1"/>
        </w:rPr>
        <w:t>c</w:t>
      </w:r>
      <w:r w:rsidRPr="009008E3">
        <w:rPr>
          <w:rFonts w:ascii="Arial" w:eastAsia="Times New Roman" w:hAnsi="Arial" w:cs="Arial"/>
        </w:rPr>
        <w:t xml:space="preserve">on </w:t>
      </w:r>
      <w:r w:rsidRPr="009008E3">
        <w:rPr>
          <w:rFonts w:ascii="Arial" w:eastAsia="Times New Roman" w:hAnsi="Arial" w:cs="Arial"/>
          <w:spacing w:val="2"/>
        </w:rPr>
        <w:t>p</w:t>
      </w:r>
      <w:r w:rsidRPr="009008E3">
        <w:rPr>
          <w:rFonts w:ascii="Arial" w:eastAsia="Times New Roman" w:hAnsi="Arial" w:cs="Arial"/>
          <w:spacing w:val="-1"/>
        </w:rPr>
        <w:t>e</w:t>
      </w:r>
      <w:r w:rsidRPr="009008E3">
        <w:rPr>
          <w:rFonts w:ascii="Arial" w:eastAsia="Times New Roman" w:hAnsi="Arial" w:cs="Arial"/>
        </w:rPr>
        <w:t>pt</w:t>
      </w:r>
      <w:r w:rsidRPr="009008E3">
        <w:rPr>
          <w:rFonts w:ascii="Arial" w:eastAsia="Times New Roman" w:hAnsi="Arial" w:cs="Arial"/>
          <w:spacing w:val="1"/>
        </w:rPr>
        <w:t>i</w:t>
      </w:r>
      <w:r w:rsidRPr="009008E3">
        <w:rPr>
          <w:rFonts w:ascii="Arial" w:eastAsia="Times New Roman" w:hAnsi="Arial" w:cs="Arial"/>
        </w:rPr>
        <w:t>do</w:t>
      </w:r>
      <w:r w:rsidRPr="009008E3">
        <w:rPr>
          <w:rFonts w:ascii="Arial" w:eastAsia="Times New Roman" w:hAnsi="Arial" w:cs="Arial"/>
          <w:spacing w:val="-2"/>
        </w:rPr>
        <w:t>g</w:t>
      </w:r>
      <w:r w:rsidRPr="009008E3">
        <w:rPr>
          <w:rFonts w:ascii="Arial" w:eastAsia="Times New Roman" w:hAnsi="Arial" w:cs="Arial"/>
        </w:rPr>
        <w:t>l</w:t>
      </w:r>
      <w:r w:rsidRPr="009008E3">
        <w:rPr>
          <w:rFonts w:ascii="Arial" w:eastAsia="Times New Roman" w:hAnsi="Arial" w:cs="Arial"/>
          <w:spacing w:val="1"/>
        </w:rPr>
        <w:t>ica</w:t>
      </w:r>
      <w:r w:rsidRPr="009008E3">
        <w:rPr>
          <w:rFonts w:ascii="Arial" w:eastAsia="Times New Roman" w:hAnsi="Arial" w:cs="Arial"/>
        </w:rPr>
        <w:t>n</w:t>
      </w:r>
      <w:r w:rsidRPr="009008E3">
        <w:rPr>
          <w:rFonts w:ascii="Arial" w:eastAsia="Times New Roman" w:hAnsi="Arial" w:cs="Arial"/>
          <w:spacing w:val="6"/>
        </w:rPr>
        <w:t>o</w:t>
      </w:r>
      <w:r w:rsidRPr="009008E3">
        <w:rPr>
          <w:rFonts w:ascii="Arial" w:eastAsia="Times New Roman" w:hAnsi="Arial" w:cs="Arial"/>
        </w:rPr>
        <w:t xml:space="preserve">. Una </w:t>
      </w:r>
      <w:r w:rsidRPr="009008E3">
        <w:rPr>
          <w:rFonts w:ascii="Arial" w:eastAsia="Times New Roman" w:hAnsi="Arial" w:cs="Arial"/>
          <w:spacing w:val="-1"/>
        </w:rPr>
        <w:t>c</w:t>
      </w:r>
      <w:r w:rsidRPr="009008E3">
        <w:rPr>
          <w:rFonts w:ascii="Arial" w:eastAsia="Times New Roman" w:hAnsi="Arial" w:cs="Arial"/>
        </w:rPr>
        <w:t>lasifi</w:t>
      </w:r>
      <w:r w:rsidRPr="009008E3">
        <w:rPr>
          <w:rFonts w:ascii="Arial" w:eastAsia="Times New Roman" w:hAnsi="Arial" w:cs="Arial"/>
          <w:spacing w:val="-1"/>
        </w:rPr>
        <w:t>c</w:t>
      </w:r>
      <w:r w:rsidRPr="009008E3">
        <w:rPr>
          <w:rFonts w:ascii="Arial" w:eastAsia="Times New Roman" w:hAnsi="Arial" w:cs="Arial"/>
          <w:spacing w:val="1"/>
        </w:rPr>
        <w:t>a</w:t>
      </w:r>
      <w:r w:rsidRPr="009008E3">
        <w:rPr>
          <w:rFonts w:ascii="Arial" w:eastAsia="Times New Roman" w:hAnsi="Arial" w:cs="Arial"/>
          <w:spacing w:val="-1"/>
        </w:rPr>
        <w:t>c</w:t>
      </w:r>
      <w:r w:rsidRPr="009008E3">
        <w:rPr>
          <w:rFonts w:ascii="Arial" w:eastAsia="Times New Roman" w:hAnsi="Arial" w:cs="Arial"/>
        </w:rPr>
        <w:t>ión</w:t>
      </w:r>
      <w:r w:rsidRPr="009008E3">
        <w:rPr>
          <w:rFonts w:ascii="Arial" w:eastAsia="Times New Roman" w:hAnsi="Arial" w:cs="Arial"/>
          <w:spacing w:val="34"/>
        </w:rPr>
        <w:t xml:space="preserve"> </w:t>
      </w:r>
      <w:r w:rsidRPr="009008E3">
        <w:rPr>
          <w:rFonts w:ascii="Arial" w:eastAsia="Times New Roman" w:hAnsi="Arial" w:cs="Arial"/>
          <w:spacing w:val="-2"/>
        </w:rPr>
        <w:t>g</w:t>
      </w:r>
      <w:r w:rsidRPr="009008E3">
        <w:rPr>
          <w:rFonts w:ascii="Arial" w:eastAsia="Times New Roman" w:hAnsi="Arial" w:cs="Arial"/>
          <w:spacing w:val="-1"/>
        </w:rPr>
        <w:t>e</w:t>
      </w:r>
      <w:r w:rsidRPr="009008E3">
        <w:rPr>
          <w:rFonts w:ascii="Arial" w:eastAsia="Times New Roman" w:hAnsi="Arial" w:cs="Arial"/>
          <w:spacing w:val="2"/>
        </w:rPr>
        <w:t>n</w:t>
      </w:r>
      <w:r w:rsidRPr="009008E3">
        <w:rPr>
          <w:rFonts w:ascii="Arial" w:eastAsia="Times New Roman" w:hAnsi="Arial" w:cs="Arial"/>
          <w:spacing w:val="-1"/>
        </w:rPr>
        <w:t>e</w:t>
      </w:r>
      <w:r w:rsidRPr="009008E3">
        <w:rPr>
          <w:rFonts w:ascii="Arial" w:eastAsia="Times New Roman" w:hAnsi="Arial" w:cs="Arial"/>
        </w:rPr>
        <w:t>r</w:t>
      </w:r>
      <w:r w:rsidRPr="009008E3">
        <w:rPr>
          <w:rFonts w:ascii="Arial" w:eastAsia="Times New Roman" w:hAnsi="Arial" w:cs="Arial"/>
          <w:spacing w:val="-2"/>
        </w:rPr>
        <w:t>a</w:t>
      </w:r>
      <w:r w:rsidRPr="009008E3">
        <w:rPr>
          <w:rFonts w:ascii="Arial" w:eastAsia="Times New Roman" w:hAnsi="Arial" w:cs="Arial"/>
        </w:rPr>
        <w:t>l</w:t>
      </w:r>
      <w:r w:rsidRPr="009008E3">
        <w:rPr>
          <w:rFonts w:ascii="Arial" w:eastAsia="Times New Roman" w:hAnsi="Arial" w:cs="Arial"/>
          <w:spacing w:val="31"/>
        </w:rPr>
        <w:t xml:space="preserve"> </w:t>
      </w:r>
      <w:r w:rsidRPr="009008E3">
        <w:rPr>
          <w:rFonts w:ascii="Arial" w:eastAsia="Times New Roman" w:hAnsi="Arial" w:cs="Arial"/>
          <w:spacing w:val="2"/>
        </w:rPr>
        <w:t>d</w:t>
      </w:r>
      <w:r w:rsidRPr="009008E3">
        <w:rPr>
          <w:rFonts w:ascii="Arial" w:eastAsia="Times New Roman" w:hAnsi="Arial" w:cs="Arial"/>
        </w:rPr>
        <w:t>e</w:t>
      </w:r>
      <w:r w:rsidRPr="009008E3">
        <w:rPr>
          <w:rFonts w:ascii="Arial" w:eastAsia="Times New Roman" w:hAnsi="Arial" w:cs="Arial"/>
          <w:spacing w:val="32"/>
        </w:rPr>
        <w:t xml:space="preserve"> </w:t>
      </w:r>
      <w:r w:rsidRPr="009008E3">
        <w:rPr>
          <w:rFonts w:ascii="Arial" w:eastAsia="Times New Roman" w:hAnsi="Arial" w:cs="Arial"/>
          <w:spacing w:val="-1"/>
        </w:rPr>
        <w:t>e</w:t>
      </w:r>
      <w:r w:rsidRPr="009008E3">
        <w:rPr>
          <w:rFonts w:ascii="Arial" w:eastAsia="Times New Roman" w:hAnsi="Arial" w:cs="Arial"/>
        </w:rPr>
        <w:t>ste</w:t>
      </w:r>
      <w:r w:rsidRPr="009008E3">
        <w:rPr>
          <w:rFonts w:ascii="Arial" w:eastAsia="Times New Roman" w:hAnsi="Arial" w:cs="Arial"/>
          <w:spacing w:val="31"/>
        </w:rPr>
        <w:t xml:space="preserve"> </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rPr>
        <w:t>po</w:t>
      </w:r>
      <w:r w:rsidRPr="009008E3">
        <w:rPr>
          <w:rFonts w:ascii="Arial" w:eastAsia="Times New Roman" w:hAnsi="Arial" w:cs="Arial"/>
          <w:spacing w:val="31"/>
        </w:rPr>
        <w:t xml:space="preserve"> </w:t>
      </w:r>
      <w:r w:rsidRPr="009008E3">
        <w:rPr>
          <w:rFonts w:ascii="Arial" w:eastAsia="Times New Roman" w:hAnsi="Arial" w:cs="Arial"/>
        </w:rPr>
        <w:t>de</w:t>
      </w:r>
      <w:r w:rsidRPr="009008E3">
        <w:rPr>
          <w:rFonts w:ascii="Arial" w:eastAsia="Times New Roman" w:hAnsi="Arial" w:cs="Arial"/>
          <w:spacing w:val="32"/>
        </w:rPr>
        <w:t xml:space="preserve"> </w:t>
      </w:r>
      <w:r w:rsidRPr="009008E3">
        <w:rPr>
          <w:rFonts w:ascii="Arial" w:eastAsia="Times New Roman" w:hAnsi="Arial" w:cs="Arial"/>
        </w:rPr>
        <w:t>m</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roo</w:t>
      </w:r>
      <w:r w:rsidRPr="009008E3">
        <w:rPr>
          <w:rFonts w:ascii="Arial" w:eastAsia="Times New Roman" w:hAnsi="Arial" w:cs="Arial"/>
          <w:spacing w:val="1"/>
        </w:rPr>
        <w:t>r</w:t>
      </w:r>
      <w:r w:rsidRPr="009008E3">
        <w:rPr>
          <w:rFonts w:ascii="Arial" w:eastAsia="Times New Roman" w:hAnsi="Arial" w:cs="Arial"/>
        </w:rPr>
        <w:t>g</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3"/>
        </w:rPr>
        <w:t>i</w:t>
      </w:r>
      <w:r w:rsidRPr="009008E3">
        <w:rPr>
          <w:rFonts w:ascii="Arial" w:eastAsia="Times New Roman" w:hAnsi="Arial" w:cs="Arial"/>
        </w:rPr>
        <w:t>smos</w:t>
      </w:r>
      <w:r w:rsidRPr="009008E3">
        <w:rPr>
          <w:rFonts w:ascii="Arial" w:eastAsia="Times New Roman" w:hAnsi="Arial" w:cs="Arial"/>
          <w:spacing w:val="32"/>
        </w:rPr>
        <w:t xml:space="preserve"> </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31"/>
        </w:rPr>
        <w:t xml:space="preserve"> </w:t>
      </w:r>
      <w:r w:rsidRPr="009008E3">
        <w:rPr>
          <w:rFonts w:ascii="Arial" w:eastAsia="Times New Roman" w:hAnsi="Arial" w:cs="Arial"/>
          <w:spacing w:val="-1"/>
        </w:rPr>
        <w:t>c</w:t>
      </w:r>
      <w:r w:rsidRPr="009008E3">
        <w:rPr>
          <w:rFonts w:ascii="Arial" w:eastAsia="Times New Roman" w:hAnsi="Arial" w:cs="Arial"/>
        </w:rPr>
        <w:t>omo</w:t>
      </w:r>
      <w:r w:rsidRPr="009008E3">
        <w:rPr>
          <w:rFonts w:ascii="Arial" w:eastAsia="Times New Roman" w:hAnsi="Arial" w:cs="Arial"/>
          <w:spacing w:val="31"/>
        </w:rPr>
        <w:t xml:space="preserve"> </w:t>
      </w:r>
      <w:r w:rsidRPr="009008E3">
        <w:rPr>
          <w:rFonts w:ascii="Arial" w:eastAsia="Times New Roman" w:hAnsi="Arial" w:cs="Arial"/>
          <w:spacing w:val="2"/>
        </w:rPr>
        <w:t>b</w:t>
      </w:r>
      <w:r w:rsidRPr="009008E3">
        <w:rPr>
          <w:rFonts w:ascii="Arial" w:eastAsia="Times New Roman" w:hAnsi="Arial" w:cs="Arial"/>
          <w:spacing w:val="-1"/>
        </w:rPr>
        <w:t>ac</w:t>
      </w:r>
      <w:r w:rsidRPr="009008E3">
        <w:rPr>
          <w:rFonts w:ascii="Arial" w:eastAsia="Times New Roman" w:hAnsi="Arial" w:cs="Arial"/>
        </w:rPr>
        <w:t>t</w:t>
      </w:r>
      <w:r w:rsidRPr="009008E3">
        <w:rPr>
          <w:rFonts w:ascii="Arial" w:eastAsia="Times New Roman" w:hAnsi="Arial" w:cs="Arial"/>
          <w:spacing w:val="2"/>
        </w:rPr>
        <w:t>e</w:t>
      </w:r>
      <w:r w:rsidRPr="009008E3">
        <w:rPr>
          <w:rFonts w:ascii="Arial" w:eastAsia="Times New Roman" w:hAnsi="Arial" w:cs="Arial"/>
        </w:rPr>
        <w:t>ri</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34"/>
        </w:rPr>
        <w:t xml:space="preserve"> </w:t>
      </w:r>
      <w:r w:rsidRPr="009008E3">
        <w:rPr>
          <w:rFonts w:ascii="Arial" w:eastAsia="Times New Roman" w:hAnsi="Arial" w:cs="Arial"/>
        </w:rPr>
        <w:t>G</w:t>
      </w:r>
      <w:r w:rsidRPr="009008E3">
        <w:rPr>
          <w:rFonts w:ascii="Arial" w:eastAsia="Times New Roman" w:hAnsi="Arial" w:cs="Arial"/>
          <w:spacing w:val="-1"/>
        </w:rPr>
        <w:t>ra</w:t>
      </w:r>
      <w:r w:rsidRPr="009008E3">
        <w:rPr>
          <w:rFonts w:ascii="Arial" w:eastAsia="Times New Roman" w:hAnsi="Arial" w:cs="Arial"/>
        </w:rPr>
        <w:t>m</w:t>
      </w:r>
      <w:r w:rsidRPr="009008E3">
        <w:rPr>
          <w:rFonts w:ascii="Arial" w:eastAsia="Times New Roman" w:hAnsi="Arial" w:cs="Arial"/>
          <w:spacing w:val="31"/>
        </w:rPr>
        <w:t xml:space="preserve"> </w:t>
      </w:r>
      <w:r w:rsidRPr="009008E3">
        <w:rPr>
          <w:rFonts w:ascii="Arial" w:eastAsia="Times New Roman" w:hAnsi="Arial" w:cs="Arial"/>
          <w:spacing w:val="2"/>
        </w:rPr>
        <w:t>n</w:t>
      </w:r>
      <w:r w:rsidRPr="009008E3">
        <w:rPr>
          <w:rFonts w:ascii="Arial" w:eastAsia="Times New Roman" w:hAnsi="Arial" w:cs="Arial"/>
          <w:spacing w:val="1"/>
        </w:rPr>
        <w:t>e</w:t>
      </w:r>
      <w:r w:rsidRPr="009008E3">
        <w:rPr>
          <w:rFonts w:ascii="Arial" w:eastAsia="Times New Roman" w:hAnsi="Arial" w:cs="Arial"/>
          <w:spacing w:val="-2"/>
        </w:rPr>
        <w:t>g</w:t>
      </w:r>
      <w:r w:rsidRPr="009008E3">
        <w:rPr>
          <w:rFonts w:ascii="Arial" w:eastAsia="Times New Roman" w:hAnsi="Arial" w:cs="Arial"/>
          <w:spacing w:val="-1"/>
        </w:rPr>
        <w:t>a</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rPr>
        <w:t>v</w:t>
      </w:r>
      <w:r w:rsidRPr="009008E3">
        <w:rPr>
          <w:rFonts w:ascii="Arial" w:eastAsia="Times New Roman" w:hAnsi="Arial" w:cs="Arial"/>
          <w:spacing w:val="-1"/>
        </w:rPr>
        <w:t>a</w:t>
      </w:r>
      <w:r w:rsidRPr="009008E3">
        <w:rPr>
          <w:rFonts w:ascii="Arial" w:eastAsia="Times New Roman" w:hAnsi="Arial" w:cs="Arial"/>
        </w:rPr>
        <w:t>s que</w:t>
      </w:r>
      <w:r w:rsidRPr="009008E3">
        <w:rPr>
          <w:rFonts w:ascii="Arial" w:eastAsia="Times New Roman" w:hAnsi="Arial" w:cs="Arial"/>
          <w:spacing w:val="59"/>
        </w:rPr>
        <w:t xml:space="preserve"> </w:t>
      </w:r>
      <w:r w:rsidRPr="009008E3">
        <w:rPr>
          <w:rFonts w:ascii="Arial" w:eastAsia="Times New Roman" w:hAnsi="Arial" w:cs="Arial"/>
        </w:rPr>
        <w:t>incl</w:t>
      </w:r>
      <w:r w:rsidRPr="009008E3">
        <w:rPr>
          <w:rFonts w:ascii="Arial" w:eastAsia="Times New Roman" w:hAnsi="Arial" w:cs="Arial"/>
          <w:spacing w:val="2"/>
        </w:rPr>
        <w:t>u</w:t>
      </w:r>
      <w:r w:rsidRPr="009008E3">
        <w:rPr>
          <w:rFonts w:ascii="Arial" w:eastAsia="Times New Roman" w:hAnsi="Arial" w:cs="Arial"/>
          <w:spacing w:val="-5"/>
        </w:rPr>
        <w:t>y</w:t>
      </w:r>
      <w:r w:rsidRPr="009008E3">
        <w:rPr>
          <w:rFonts w:ascii="Arial" w:eastAsia="Times New Roman" w:hAnsi="Arial" w:cs="Arial"/>
        </w:rPr>
        <w:t xml:space="preserve">e </w:t>
      </w:r>
      <w:r w:rsidRPr="009008E3">
        <w:rPr>
          <w:rFonts w:ascii="Arial" w:eastAsia="Times New Roman" w:hAnsi="Arial" w:cs="Arial"/>
          <w:spacing w:val="1"/>
        </w:rPr>
        <w:t xml:space="preserve"> </w:t>
      </w:r>
      <w:r w:rsidRPr="009008E3">
        <w:rPr>
          <w:rFonts w:ascii="Arial" w:eastAsia="Times New Roman" w:hAnsi="Arial" w:cs="Arial"/>
        </w:rPr>
        <w:t>a</w:t>
      </w:r>
      <w:r w:rsidRPr="009008E3">
        <w:rPr>
          <w:rFonts w:ascii="Arial" w:eastAsia="Times New Roman" w:hAnsi="Arial" w:cs="Arial"/>
          <w:spacing w:val="59"/>
        </w:rPr>
        <w:t xml:space="preserve"> </w:t>
      </w:r>
      <w:r w:rsidRPr="009008E3">
        <w:rPr>
          <w:rFonts w:ascii="Arial" w:eastAsia="Times New Roman" w:hAnsi="Arial" w:cs="Arial"/>
        </w:rPr>
        <w:t>las  b</w:t>
      </w:r>
      <w:r w:rsidRPr="009008E3">
        <w:rPr>
          <w:rFonts w:ascii="Arial" w:eastAsia="Times New Roman" w:hAnsi="Arial" w:cs="Arial"/>
          <w:spacing w:val="-1"/>
        </w:rPr>
        <w:t>ac</w:t>
      </w:r>
      <w:r w:rsidRPr="009008E3">
        <w:rPr>
          <w:rFonts w:ascii="Arial" w:eastAsia="Times New Roman" w:hAnsi="Arial" w:cs="Arial"/>
        </w:rPr>
        <w:t>t</w:t>
      </w:r>
      <w:r w:rsidRPr="009008E3">
        <w:rPr>
          <w:rFonts w:ascii="Arial" w:eastAsia="Times New Roman" w:hAnsi="Arial" w:cs="Arial"/>
          <w:spacing w:val="2"/>
        </w:rPr>
        <w:t>e</w:t>
      </w:r>
      <w:r w:rsidRPr="009008E3">
        <w:rPr>
          <w:rFonts w:ascii="Arial" w:eastAsia="Times New Roman" w:hAnsi="Arial" w:cs="Arial"/>
        </w:rPr>
        <w:t>ri</w:t>
      </w:r>
      <w:r w:rsidRPr="009008E3">
        <w:rPr>
          <w:rFonts w:ascii="Arial" w:eastAsia="Times New Roman" w:hAnsi="Arial" w:cs="Arial"/>
          <w:spacing w:val="-1"/>
        </w:rPr>
        <w:t>a</w:t>
      </w:r>
      <w:r w:rsidRPr="009008E3">
        <w:rPr>
          <w:rFonts w:ascii="Arial" w:eastAsia="Times New Roman" w:hAnsi="Arial" w:cs="Arial"/>
        </w:rPr>
        <w:t>s  no  f</w:t>
      </w:r>
      <w:r w:rsidRPr="009008E3">
        <w:rPr>
          <w:rFonts w:ascii="Arial" w:eastAsia="Times New Roman" w:hAnsi="Arial" w:cs="Arial"/>
          <w:spacing w:val="-2"/>
        </w:rPr>
        <w:t>e</w:t>
      </w:r>
      <w:r w:rsidRPr="009008E3">
        <w:rPr>
          <w:rFonts w:ascii="Arial" w:eastAsia="Times New Roman" w:hAnsi="Arial" w:cs="Arial"/>
        </w:rPr>
        <w:t>rm</w:t>
      </w:r>
      <w:r w:rsidRPr="009008E3">
        <w:rPr>
          <w:rFonts w:ascii="Arial" w:eastAsia="Times New Roman" w:hAnsi="Arial" w:cs="Arial"/>
          <w:spacing w:val="-1"/>
        </w:rPr>
        <w:t>e</w:t>
      </w:r>
      <w:r w:rsidRPr="009008E3">
        <w:rPr>
          <w:rFonts w:ascii="Arial" w:eastAsia="Times New Roman" w:hAnsi="Arial" w:cs="Arial"/>
        </w:rPr>
        <w:t>ntad</w:t>
      </w:r>
      <w:r w:rsidRPr="009008E3">
        <w:rPr>
          <w:rFonts w:ascii="Arial" w:eastAsia="Times New Roman" w:hAnsi="Arial" w:cs="Arial"/>
          <w:spacing w:val="2"/>
        </w:rPr>
        <w:t>o</w:t>
      </w:r>
      <w:r w:rsidRPr="009008E3">
        <w:rPr>
          <w:rFonts w:ascii="Arial" w:eastAsia="Times New Roman" w:hAnsi="Arial" w:cs="Arial"/>
        </w:rPr>
        <w:t>r</w:t>
      </w:r>
      <w:r w:rsidRPr="009008E3">
        <w:rPr>
          <w:rFonts w:ascii="Arial" w:eastAsia="Times New Roman" w:hAnsi="Arial" w:cs="Arial"/>
          <w:spacing w:val="-2"/>
        </w:rPr>
        <w:t>a</w:t>
      </w:r>
      <w:r w:rsidRPr="009008E3">
        <w:rPr>
          <w:rFonts w:ascii="Arial" w:eastAsia="Times New Roman" w:hAnsi="Arial" w:cs="Arial"/>
        </w:rPr>
        <w:t xml:space="preserve">s  </w:t>
      </w:r>
      <w:r w:rsidRPr="009008E3">
        <w:rPr>
          <w:rFonts w:ascii="Arial" w:eastAsia="Times New Roman" w:hAnsi="Arial" w:cs="Arial"/>
          <w:spacing w:val="2"/>
        </w:rPr>
        <w:t>ox</w:t>
      </w:r>
      <w:r w:rsidRPr="009008E3">
        <w:rPr>
          <w:rFonts w:ascii="Arial" w:eastAsia="Times New Roman" w:hAnsi="Arial" w:cs="Arial"/>
        </w:rPr>
        <w:t>idasa</w:t>
      </w:r>
      <w:r w:rsidRPr="009008E3">
        <w:rPr>
          <w:rFonts w:ascii="Arial" w:eastAsia="Times New Roman" w:hAnsi="Arial" w:cs="Arial"/>
          <w:spacing w:val="59"/>
        </w:rPr>
        <w:t xml:space="preserve"> </w:t>
      </w:r>
      <w:r w:rsidRPr="009008E3">
        <w:rPr>
          <w:rFonts w:ascii="Arial" w:eastAsia="Times New Roman" w:hAnsi="Arial" w:cs="Arial"/>
        </w:rPr>
        <w:t>posit</w:t>
      </w:r>
      <w:r w:rsidRPr="009008E3">
        <w:rPr>
          <w:rFonts w:ascii="Arial" w:eastAsia="Times New Roman" w:hAnsi="Arial" w:cs="Arial"/>
          <w:spacing w:val="1"/>
        </w:rPr>
        <w:t>i</w:t>
      </w:r>
      <w:r w:rsidRPr="009008E3">
        <w:rPr>
          <w:rFonts w:ascii="Arial" w:eastAsia="Times New Roman" w:hAnsi="Arial" w:cs="Arial"/>
          <w:spacing w:val="5"/>
        </w:rPr>
        <w:t>v</w:t>
      </w:r>
      <w:r w:rsidRPr="009008E3">
        <w:rPr>
          <w:rFonts w:ascii="Arial" w:eastAsia="Times New Roman" w:hAnsi="Arial" w:cs="Arial"/>
          <w:spacing w:val="-1"/>
        </w:rPr>
        <w:t>a</w:t>
      </w:r>
      <w:r w:rsidRPr="009008E3">
        <w:rPr>
          <w:rFonts w:ascii="Arial" w:eastAsia="Times New Roman" w:hAnsi="Arial" w:cs="Arial"/>
        </w:rPr>
        <w:t>s,  f</w:t>
      </w:r>
      <w:r w:rsidRPr="009008E3">
        <w:rPr>
          <w:rFonts w:ascii="Arial" w:eastAsia="Times New Roman" w:hAnsi="Arial" w:cs="Arial"/>
          <w:spacing w:val="-2"/>
        </w:rPr>
        <w:t>e</w:t>
      </w:r>
      <w:r w:rsidRPr="009008E3">
        <w:rPr>
          <w:rFonts w:ascii="Arial" w:eastAsia="Times New Roman" w:hAnsi="Arial" w:cs="Arial"/>
        </w:rPr>
        <w:t>rm</w:t>
      </w:r>
      <w:r w:rsidRPr="009008E3">
        <w:rPr>
          <w:rFonts w:ascii="Arial" w:eastAsia="Times New Roman" w:hAnsi="Arial" w:cs="Arial"/>
          <w:spacing w:val="-1"/>
        </w:rPr>
        <w:t>e</w:t>
      </w:r>
      <w:r w:rsidRPr="009008E3">
        <w:rPr>
          <w:rFonts w:ascii="Arial" w:eastAsia="Times New Roman" w:hAnsi="Arial" w:cs="Arial"/>
        </w:rPr>
        <w:t>ntado</w:t>
      </w:r>
      <w:r w:rsidRPr="009008E3">
        <w:rPr>
          <w:rFonts w:ascii="Arial" w:eastAsia="Times New Roman" w:hAnsi="Arial" w:cs="Arial"/>
          <w:spacing w:val="-1"/>
        </w:rPr>
        <w:t>ra</w:t>
      </w:r>
      <w:r w:rsidRPr="009008E3">
        <w:rPr>
          <w:rFonts w:ascii="Arial" w:eastAsia="Times New Roman" w:hAnsi="Arial" w:cs="Arial"/>
        </w:rPr>
        <w:t>s  o</w:t>
      </w:r>
      <w:r w:rsidRPr="009008E3">
        <w:rPr>
          <w:rFonts w:ascii="Arial" w:eastAsia="Times New Roman" w:hAnsi="Arial" w:cs="Arial"/>
          <w:spacing w:val="2"/>
        </w:rPr>
        <w:t>x</w:t>
      </w:r>
      <w:r w:rsidRPr="009008E3">
        <w:rPr>
          <w:rFonts w:ascii="Arial" w:eastAsia="Times New Roman" w:hAnsi="Arial" w:cs="Arial"/>
        </w:rPr>
        <w:t>idasa posit</w:t>
      </w:r>
      <w:r w:rsidRPr="009008E3">
        <w:rPr>
          <w:rFonts w:ascii="Arial" w:eastAsia="Times New Roman" w:hAnsi="Arial" w:cs="Arial"/>
          <w:spacing w:val="1"/>
        </w:rPr>
        <w:t>i</w:t>
      </w:r>
      <w:r w:rsidRPr="009008E3">
        <w:rPr>
          <w:rFonts w:ascii="Arial" w:eastAsia="Times New Roman" w:hAnsi="Arial" w:cs="Arial"/>
        </w:rPr>
        <w:t>v</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5"/>
        </w:rPr>
        <w:t xml:space="preserve"> </w:t>
      </w:r>
      <w:r w:rsidRPr="009008E3">
        <w:rPr>
          <w:rFonts w:ascii="Arial" w:eastAsia="Times New Roman" w:hAnsi="Arial" w:cs="Arial"/>
        </w:rPr>
        <w:t>f</w:t>
      </w:r>
      <w:r w:rsidRPr="009008E3">
        <w:rPr>
          <w:rFonts w:ascii="Arial" w:eastAsia="Times New Roman" w:hAnsi="Arial" w:cs="Arial"/>
          <w:spacing w:val="-2"/>
        </w:rPr>
        <w:t>e</w:t>
      </w:r>
      <w:r w:rsidRPr="009008E3">
        <w:rPr>
          <w:rFonts w:ascii="Arial" w:eastAsia="Times New Roman" w:hAnsi="Arial" w:cs="Arial"/>
        </w:rPr>
        <w:t>rm</w:t>
      </w:r>
      <w:r w:rsidRPr="009008E3">
        <w:rPr>
          <w:rFonts w:ascii="Arial" w:eastAsia="Times New Roman" w:hAnsi="Arial" w:cs="Arial"/>
          <w:spacing w:val="-1"/>
        </w:rPr>
        <w:t>e</w:t>
      </w:r>
      <w:r w:rsidRPr="009008E3">
        <w:rPr>
          <w:rFonts w:ascii="Arial" w:eastAsia="Times New Roman" w:hAnsi="Arial" w:cs="Arial"/>
        </w:rPr>
        <w:t>ntado</w:t>
      </w:r>
      <w:r w:rsidRPr="009008E3">
        <w:rPr>
          <w:rFonts w:ascii="Arial" w:eastAsia="Times New Roman" w:hAnsi="Arial" w:cs="Arial"/>
          <w:spacing w:val="-1"/>
        </w:rPr>
        <w:t>ra</w:t>
      </w:r>
      <w:r w:rsidRPr="009008E3">
        <w:rPr>
          <w:rFonts w:ascii="Arial" w:eastAsia="Times New Roman" w:hAnsi="Arial" w:cs="Arial"/>
        </w:rPr>
        <w:t>s</w:t>
      </w:r>
      <w:r w:rsidRPr="009008E3">
        <w:rPr>
          <w:rFonts w:ascii="Arial" w:eastAsia="Times New Roman" w:hAnsi="Arial" w:cs="Arial"/>
          <w:spacing w:val="8"/>
        </w:rPr>
        <w:t xml:space="preserve"> </w:t>
      </w:r>
      <w:r w:rsidRPr="009008E3">
        <w:rPr>
          <w:rFonts w:ascii="Arial" w:eastAsia="Times New Roman" w:hAnsi="Arial" w:cs="Arial"/>
        </w:rPr>
        <w:t>o</w:t>
      </w:r>
      <w:r w:rsidRPr="009008E3">
        <w:rPr>
          <w:rFonts w:ascii="Arial" w:eastAsia="Times New Roman" w:hAnsi="Arial" w:cs="Arial"/>
          <w:spacing w:val="2"/>
        </w:rPr>
        <w:t>x</w:t>
      </w:r>
      <w:r w:rsidRPr="009008E3">
        <w:rPr>
          <w:rFonts w:ascii="Arial" w:eastAsia="Times New Roman" w:hAnsi="Arial" w:cs="Arial"/>
        </w:rPr>
        <w:t>idasa</w:t>
      </w:r>
      <w:r w:rsidRPr="009008E3">
        <w:rPr>
          <w:rFonts w:ascii="Arial" w:eastAsia="Times New Roman" w:hAnsi="Arial" w:cs="Arial"/>
          <w:spacing w:val="4"/>
        </w:rPr>
        <w:t xml:space="preserve"> </w:t>
      </w:r>
      <w:r w:rsidRPr="009008E3">
        <w:rPr>
          <w:rFonts w:ascii="Arial" w:eastAsia="Times New Roman" w:hAnsi="Arial" w:cs="Arial"/>
        </w:rPr>
        <w:t>n</w:t>
      </w:r>
      <w:r w:rsidRPr="009008E3">
        <w:rPr>
          <w:rFonts w:ascii="Arial" w:eastAsia="Times New Roman" w:hAnsi="Arial" w:cs="Arial"/>
          <w:spacing w:val="-1"/>
        </w:rPr>
        <w:t>e</w:t>
      </w:r>
      <w:r w:rsidRPr="009008E3">
        <w:rPr>
          <w:rFonts w:ascii="Arial" w:eastAsia="Times New Roman" w:hAnsi="Arial" w:cs="Arial"/>
          <w:spacing w:val="-2"/>
        </w:rPr>
        <w:t>g</w:t>
      </w:r>
      <w:r w:rsidRPr="009008E3">
        <w:rPr>
          <w:rFonts w:ascii="Arial" w:eastAsia="Times New Roman" w:hAnsi="Arial" w:cs="Arial"/>
          <w:spacing w:val="-1"/>
        </w:rPr>
        <w:t>a</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rPr>
        <w:t>v</w:t>
      </w:r>
      <w:r w:rsidRPr="009008E3">
        <w:rPr>
          <w:rFonts w:ascii="Arial" w:eastAsia="Times New Roman" w:hAnsi="Arial" w:cs="Arial"/>
          <w:spacing w:val="-1"/>
        </w:rPr>
        <w:t>a</w:t>
      </w:r>
      <w:r w:rsidRPr="009008E3">
        <w:rPr>
          <w:rFonts w:ascii="Arial" w:eastAsia="Times New Roman" w:hAnsi="Arial" w:cs="Arial"/>
          <w:spacing w:val="2"/>
        </w:rPr>
        <w:t>s</w:t>
      </w:r>
      <w:r w:rsidRPr="009008E3">
        <w:rPr>
          <w:rFonts w:ascii="Arial" w:eastAsia="Times New Roman" w:hAnsi="Arial" w:cs="Arial"/>
        </w:rPr>
        <w:t>,</w:t>
      </w:r>
      <w:r w:rsidRPr="009008E3">
        <w:rPr>
          <w:rFonts w:ascii="Arial" w:eastAsia="Times New Roman" w:hAnsi="Arial" w:cs="Arial"/>
          <w:spacing w:val="8"/>
        </w:rPr>
        <w:t xml:space="preserve"> </w:t>
      </w:r>
      <w:r w:rsidRPr="009008E3">
        <w:rPr>
          <w:rFonts w:ascii="Arial" w:eastAsia="Times New Roman" w:hAnsi="Arial" w:cs="Arial"/>
        </w:rPr>
        <w:t xml:space="preserve">y </w:t>
      </w:r>
      <w:r w:rsidRPr="009008E3">
        <w:rPr>
          <w:rFonts w:ascii="Arial" w:eastAsia="Times New Roman" w:hAnsi="Arial" w:cs="Arial"/>
          <w:spacing w:val="-1"/>
        </w:rPr>
        <w:t>c</w:t>
      </w:r>
      <w:r w:rsidRPr="009008E3">
        <w:rPr>
          <w:rFonts w:ascii="Arial" w:eastAsia="Times New Roman" w:hAnsi="Arial" w:cs="Arial"/>
        </w:rPr>
        <w:t>o</w:t>
      </w:r>
      <w:r w:rsidRPr="009008E3">
        <w:rPr>
          <w:rFonts w:ascii="Arial" w:eastAsia="Times New Roman" w:hAnsi="Arial" w:cs="Arial"/>
          <w:spacing w:val="3"/>
        </w:rPr>
        <w:t>m</w:t>
      </w:r>
      <w:r w:rsidRPr="009008E3">
        <w:rPr>
          <w:rFonts w:ascii="Arial" w:eastAsia="Times New Roman" w:hAnsi="Arial" w:cs="Arial"/>
        </w:rPr>
        <w:t>o</w:t>
      </w:r>
      <w:r w:rsidRPr="009008E3">
        <w:rPr>
          <w:rFonts w:ascii="Arial" w:eastAsia="Times New Roman" w:hAnsi="Arial" w:cs="Arial"/>
          <w:spacing w:val="5"/>
        </w:rPr>
        <w:t xml:space="preserve"> </w:t>
      </w:r>
      <w:r w:rsidRPr="009008E3">
        <w:rPr>
          <w:rFonts w:ascii="Arial" w:eastAsia="Times New Roman" w:hAnsi="Arial" w:cs="Arial"/>
        </w:rPr>
        <w:t>b</w:t>
      </w:r>
      <w:r w:rsidRPr="009008E3">
        <w:rPr>
          <w:rFonts w:ascii="Arial" w:eastAsia="Times New Roman" w:hAnsi="Arial" w:cs="Arial"/>
          <w:spacing w:val="-1"/>
        </w:rPr>
        <w:t>ac</w:t>
      </w:r>
      <w:r w:rsidRPr="009008E3">
        <w:rPr>
          <w:rFonts w:ascii="Arial" w:eastAsia="Times New Roman" w:hAnsi="Arial" w:cs="Arial"/>
        </w:rPr>
        <w:t>te</w:t>
      </w:r>
      <w:r w:rsidRPr="009008E3">
        <w:rPr>
          <w:rFonts w:ascii="Arial" w:eastAsia="Times New Roman" w:hAnsi="Arial" w:cs="Arial"/>
          <w:spacing w:val="-1"/>
        </w:rPr>
        <w:t>r</w:t>
      </w:r>
      <w:r w:rsidRPr="009008E3">
        <w:rPr>
          <w:rFonts w:ascii="Arial" w:eastAsia="Times New Roman" w:hAnsi="Arial" w:cs="Arial"/>
        </w:rPr>
        <w:t>ias</w:t>
      </w:r>
      <w:r w:rsidRPr="009008E3">
        <w:rPr>
          <w:rFonts w:ascii="Arial" w:eastAsia="Times New Roman" w:hAnsi="Arial" w:cs="Arial"/>
          <w:spacing w:val="5"/>
        </w:rPr>
        <w:t xml:space="preserve"> </w:t>
      </w:r>
      <w:r w:rsidRPr="009008E3">
        <w:rPr>
          <w:rFonts w:ascii="Arial" w:eastAsia="Times New Roman" w:hAnsi="Arial" w:cs="Arial"/>
        </w:rPr>
        <w:t>G</w:t>
      </w:r>
      <w:r w:rsidRPr="009008E3">
        <w:rPr>
          <w:rFonts w:ascii="Arial" w:eastAsia="Times New Roman" w:hAnsi="Arial" w:cs="Arial"/>
          <w:spacing w:val="-1"/>
        </w:rPr>
        <w:t>ra</w:t>
      </w:r>
      <w:r w:rsidRPr="009008E3">
        <w:rPr>
          <w:rFonts w:ascii="Arial" w:eastAsia="Times New Roman" w:hAnsi="Arial" w:cs="Arial"/>
        </w:rPr>
        <w:t>m</w:t>
      </w:r>
      <w:r w:rsidRPr="009008E3">
        <w:rPr>
          <w:rFonts w:ascii="Arial" w:eastAsia="Times New Roman" w:hAnsi="Arial" w:cs="Arial"/>
          <w:spacing w:val="5"/>
        </w:rPr>
        <w:t xml:space="preserve"> </w:t>
      </w:r>
      <w:r w:rsidRPr="009008E3">
        <w:rPr>
          <w:rFonts w:ascii="Arial" w:eastAsia="Times New Roman" w:hAnsi="Arial" w:cs="Arial"/>
        </w:rPr>
        <w:t>posit</w:t>
      </w:r>
      <w:r w:rsidRPr="009008E3">
        <w:rPr>
          <w:rFonts w:ascii="Arial" w:eastAsia="Times New Roman" w:hAnsi="Arial" w:cs="Arial"/>
          <w:spacing w:val="1"/>
        </w:rPr>
        <w:t>i</w:t>
      </w:r>
      <w:r w:rsidRPr="009008E3">
        <w:rPr>
          <w:rFonts w:ascii="Arial" w:eastAsia="Times New Roman" w:hAnsi="Arial" w:cs="Arial"/>
        </w:rPr>
        <w:t>v</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5"/>
        </w:rPr>
        <w:t xml:space="preserve"> </w:t>
      </w:r>
      <w:r w:rsidRPr="009008E3">
        <w:rPr>
          <w:rFonts w:ascii="Arial" w:eastAsia="Times New Roman" w:hAnsi="Arial" w:cs="Arial"/>
        </w:rPr>
        <w:t>que</w:t>
      </w:r>
      <w:r w:rsidRPr="009008E3">
        <w:rPr>
          <w:rFonts w:ascii="Arial" w:eastAsia="Times New Roman" w:hAnsi="Arial" w:cs="Arial"/>
          <w:spacing w:val="4"/>
        </w:rPr>
        <w:t xml:space="preserve"> </w:t>
      </w:r>
      <w:r w:rsidRPr="009008E3">
        <w:rPr>
          <w:rFonts w:ascii="Arial" w:eastAsia="Times New Roman" w:hAnsi="Arial" w:cs="Arial"/>
        </w:rPr>
        <w:t>incl</w:t>
      </w:r>
      <w:r w:rsidRPr="009008E3">
        <w:rPr>
          <w:rFonts w:ascii="Arial" w:eastAsia="Times New Roman" w:hAnsi="Arial" w:cs="Arial"/>
          <w:spacing w:val="2"/>
        </w:rPr>
        <w:t>u</w:t>
      </w:r>
      <w:r w:rsidRPr="009008E3">
        <w:rPr>
          <w:rFonts w:ascii="Arial" w:eastAsia="Times New Roman" w:hAnsi="Arial" w:cs="Arial"/>
          <w:spacing w:val="-5"/>
        </w:rPr>
        <w:t>y</w:t>
      </w:r>
      <w:r w:rsidRPr="009008E3">
        <w:rPr>
          <w:rFonts w:ascii="Arial" w:eastAsia="Times New Roman" w:hAnsi="Arial" w:cs="Arial"/>
        </w:rPr>
        <w:t>e</w:t>
      </w:r>
      <w:r w:rsidRPr="009008E3">
        <w:rPr>
          <w:rFonts w:ascii="Arial" w:eastAsia="Times New Roman" w:hAnsi="Arial" w:cs="Arial"/>
          <w:spacing w:val="4"/>
        </w:rPr>
        <w:t xml:space="preserve"> </w:t>
      </w:r>
      <w:r w:rsidRPr="009008E3">
        <w:rPr>
          <w:rFonts w:ascii="Arial" w:eastAsia="Times New Roman" w:hAnsi="Arial" w:cs="Arial"/>
        </w:rPr>
        <w:t>a los ba</w:t>
      </w:r>
      <w:r w:rsidRPr="009008E3">
        <w:rPr>
          <w:rFonts w:ascii="Arial" w:eastAsia="Times New Roman" w:hAnsi="Arial" w:cs="Arial"/>
          <w:spacing w:val="-1"/>
        </w:rPr>
        <w:t>c</w:t>
      </w:r>
      <w:r w:rsidRPr="009008E3">
        <w:rPr>
          <w:rFonts w:ascii="Arial" w:eastAsia="Times New Roman" w:hAnsi="Arial" w:cs="Arial"/>
        </w:rPr>
        <w:t>i</w:t>
      </w:r>
      <w:r w:rsidRPr="009008E3">
        <w:rPr>
          <w:rFonts w:ascii="Arial" w:eastAsia="Times New Roman" w:hAnsi="Arial" w:cs="Arial"/>
          <w:spacing w:val="1"/>
        </w:rPr>
        <w:t>l</w:t>
      </w:r>
      <w:r w:rsidRPr="009008E3">
        <w:rPr>
          <w:rFonts w:ascii="Arial" w:eastAsia="Times New Roman" w:hAnsi="Arial" w:cs="Arial"/>
        </w:rPr>
        <w:t>os espo</w:t>
      </w:r>
      <w:r w:rsidRPr="009008E3">
        <w:rPr>
          <w:rFonts w:ascii="Arial" w:eastAsia="Times New Roman" w:hAnsi="Arial" w:cs="Arial"/>
          <w:spacing w:val="-1"/>
        </w:rPr>
        <w:t>r</w:t>
      </w:r>
      <w:r w:rsidRPr="009008E3">
        <w:rPr>
          <w:rFonts w:ascii="Arial" w:eastAsia="Times New Roman" w:hAnsi="Arial" w:cs="Arial"/>
        </w:rPr>
        <w:t>ulados,</w:t>
      </w:r>
      <w:r w:rsidRPr="009008E3">
        <w:rPr>
          <w:rFonts w:ascii="Arial" w:eastAsia="Times New Roman" w:hAnsi="Arial" w:cs="Arial"/>
          <w:spacing w:val="2"/>
        </w:rPr>
        <w:t xml:space="preserve"> </w:t>
      </w:r>
      <w:r w:rsidRPr="009008E3">
        <w:rPr>
          <w:rFonts w:ascii="Arial" w:eastAsia="Times New Roman" w:hAnsi="Arial" w:cs="Arial"/>
        </w:rPr>
        <w:t>b</w:t>
      </w:r>
      <w:r w:rsidRPr="009008E3">
        <w:rPr>
          <w:rFonts w:ascii="Arial" w:eastAsia="Times New Roman" w:hAnsi="Arial" w:cs="Arial"/>
          <w:spacing w:val="-1"/>
        </w:rPr>
        <w:t>ac</w:t>
      </w:r>
      <w:r w:rsidRPr="009008E3">
        <w:rPr>
          <w:rFonts w:ascii="Arial" w:eastAsia="Times New Roman" w:hAnsi="Arial" w:cs="Arial"/>
        </w:rPr>
        <w:t>i</w:t>
      </w:r>
      <w:r w:rsidRPr="009008E3">
        <w:rPr>
          <w:rFonts w:ascii="Arial" w:eastAsia="Times New Roman" w:hAnsi="Arial" w:cs="Arial"/>
          <w:spacing w:val="1"/>
        </w:rPr>
        <w:t>l</w:t>
      </w:r>
      <w:r w:rsidRPr="009008E3">
        <w:rPr>
          <w:rFonts w:ascii="Arial" w:eastAsia="Times New Roman" w:hAnsi="Arial" w:cs="Arial"/>
        </w:rPr>
        <w:t xml:space="preserve">os no </w:t>
      </w:r>
      <w:r w:rsidRPr="009008E3">
        <w:rPr>
          <w:rFonts w:ascii="Arial" w:eastAsia="Times New Roman" w:hAnsi="Arial" w:cs="Arial"/>
          <w:spacing w:val="-1"/>
        </w:rPr>
        <w:t>e</w:t>
      </w:r>
      <w:r w:rsidRPr="009008E3">
        <w:rPr>
          <w:rFonts w:ascii="Arial" w:eastAsia="Times New Roman" w:hAnsi="Arial" w:cs="Arial"/>
        </w:rPr>
        <w:t>sporul</w:t>
      </w:r>
      <w:r w:rsidRPr="009008E3">
        <w:rPr>
          <w:rFonts w:ascii="Arial" w:eastAsia="Times New Roman" w:hAnsi="Arial" w:cs="Arial"/>
          <w:spacing w:val="-1"/>
        </w:rPr>
        <w:t>a</w:t>
      </w:r>
      <w:r w:rsidRPr="009008E3">
        <w:rPr>
          <w:rFonts w:ascii="Arial" w:eastAsia="Times New Roman" w:hAnsi="Arial" w:cs="Arial"/>
        </w:rPr>
        <w:t>dos</w:t>
      </w:r>
      <w:r w:rsidRPr="009008E3">
        <w:rPr>
          <w:rFonts w:ascii="Arial" w:eastAsia="Times New Roman" w:hAnsi="Arial" w:cs="Arial"/>
          <w:spacing w:val="5"/>
        </w:rPr>
        <w:t xml:space="preserve"> </w:t>
      </w:r>
      <w:r w:rsidRPr="009008E3">
        <w:rPr>
          <w:rFonts w:ascii="Arial" w:eastAsia="Times New Roman" w:hAnsi="Arial" w:cs="Arial"/>
        </w:rPr>
        <w:t>y</w:t>
      </w:r>
      <w:r w:rsidRPr="009008E3">
        <w:rPr>
          <w:rFonts w:ascii="Arial" w:eastAsia="Times New Roman" w:hAnsi="Arial" w:cs="Arial"/>
          <w:spacing w:val="-3"/>
        </w:rPr>
        <w:t xml:space="preserve"> </w:t>
      </w:r>
      <w:r w:rsidRPr="009008E3">
        <w:rPr>
          <w:rFonts w:ascii="Arial" w:eastAsia="Times New Roman" w:hAnsi="Arial" w:cs="Arial"/>
          <w:spacing w:val="-1"/>
        </w:rPr>
        <w:t>c</w:t>
      </w:r>
      <w:r w:rsidRPr="009008E3">
        <w:rPr>
          <w:rFonts w:ascii="Arial" w:eastAsia="Times New Roman" w:hAnsi="Arial" w:cs="Arial"/>
        </w:rPr>
        <w:t>o</w:t>
      </w:r>
      <w:r w:rsidRPr="009008E3">
        <w:rPr>
          <w:rFonts w:ascii="Arial" w:eastAsia="Times New Roman" w:hAnsi="Arial" w:cs="Arial"/>
          <w:spacing w:val="-1"/>
        </w:rPr>
        <w:t>c</w:t>
      </w:r>
      <w:r w:rsidRPr="009008E3">
        <w:rPr>
          <w:rFonts w:ascii="Arial" w:eastAsia="Times New Roman" w:hAnsi="Arial" w:cs="Arial"/>
        </w:rPr>
        <w:t>os.</w:t>
      </w:r>
    </w:p>
    <w:p w14:paraId="5C661872" w14:textId="77777777" w:rsidR="006D16AC" w:rsidRPr="009008E3" w:rsidRDefault="006D16AC" w:rsidP="006D16AC">
      <w:pPr>
        <w:spacing w:line="360" w:lineRule="auto"/>
        <w:ind w:right="76"/>
        <w:jc w:val="both"/>
        <w:rPr>
          <w:rFonts w:ascii="Arial" w:hAnsi="Arial" w:cs="Arial"/>
        </w:rPr>
      </w:pPr>
    </w:p>
    <w:p w14:paraId="53C4AC6C" w14:textId="77777777" w:rsidR="006D16AC" w:rsidRPr="009008E3" w:rsidRDefault="006D16AC" w:rsidP="00D64431">
      <w:pPr>
        <w:pStyle w:val="Prrafodelista"/>
        <w:numPr>
          <w:ilvl w:val="4"/>
          <w:numId w:val="15"/>
        </w:numPr>
        <w:spacing w:line="360" w:lineRule="auto"/>
        <w:ind w:left="1276" w:hanging="1276"/>
        <w:jc w:val="both"/>
        <w:rPr>
          <w:rFonts w:ascii="Arial" w:hAnsi="Arial" w:cs="Arial"/>
          <w:b/>
          <w:sz w:val="24"/>
        </w:rPr>
      </w:pPr>
      <w:r w:rsidRPr="009008E3">
        <w:rPr>
          <w:rFonts w:ascii="Arial" w:hAnsi="Arial" w:cs="Arial"/>
          <w:b/>
          <w:sz w:val="24"/>
        </w:rPr>
        <w:t>Virus</w:t>
      </w:r>
    </w:p>
    <w:p w14:paraId="3B17915D" w14:textId="77777777" w:rsidR="006D16AC" w:rsidRPr="009008E3" w:rsidRDefault="006D16AC" w:rsidP="006D16AC">
      <w:pPr>
        <w:spacing w:line="360" w:lineRule="auto"/>
        <w:ind w:right="75"/>
        <w:jc w:val="both"/>
        <w:rPr>
          <w:rFonts w:ascii="Arial" w:hAnsi="Arial" w:cs="Arial"/>
        </w:rPr>
      </w:pPr>
      <w:r w:rsidRPr="009008E3">
        <w:rPr>
          <w:rFonts w:ascii="Arial" w:eastAsia="Times New Roman" w:hAnsi="Arial" w:cs="Arial"/>
        </w:rPr>
        <w:t>Consti</w:t>
      </w:r>
      <w:r w:rsidRPr="009008E3">
        <w:rPr>
          <w:rFonts w:ascii="Arial" w:eastAsia="Times New Roman" w:hAnsi="Arial" w:cs="Arial"/>
          <w:spacing w:val="1"/>
        </w:rPr>
        <w:t>t</w:t>
      </w:r>
      <w:r w:rsidRPr="009008E3">
        <w:rPr>
          <w:rFonts w:ascii="Arial" w:eastAsia="Times New Roman" w:hAnsi="Arial" w:cs="Arial"/>
          <w:spacing w:val="2"/>
        </w:rPr>
        <w:t>u</w:t>
      </w:r>
      <w:r w:rsidRPr="009008E3">
        <w:rPr>
          <w:rFonts w:ascii="Arial" w:eastAsia="Times New Roman" w:hAnsi="Arial" w:cs="Arial"/>
          <w:spacing w:val="-7"/>
        </w:rPr>
        <w:t>y</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rPr>
        <w:t>u</w:t>
      </w:r>
      <w:r w:rsidRPr="009008E3">
        <w:rPr>
          <w:rFonts w:ascii="Arial" w:eastAsia="Times New Roman" w:hAnsi="Arial" w:cs="Arial"/>
          <w:spacing w:val="2"/>
        </w:rPr>
        <w:t>n</w:t>
      </w:r>
      <w:r w:rsidRPr="009008E3">
        <w:rPr>
          <w:rFonts w:ascii="Arial" w:eastAsia="Times New Roman" w:hAnsi="Arial" w:cs="Arial"/>
        </w:rPr>
        <w:t xml:space="preserve">a </w:t>
      </w:r>
      <w:r w:rsidRPr="009008E3">
        <w:rPr>
          <w:rFonts w:ascii="Arial" w:eastAsia="Times New Roman" w:hAnsi="Arial" w:cs="Arial"/>
          <w:spacing w:val="-1"/>
        </w:rPr>
        <w:t>c</w:t>
      </w:r>
      <w:r w:rsidRPr="009008E3">
        <w:rPr>
          <w:rFonts w:ascii="Arial" w:eastAsia="Times New Roman" w:hAnsi="Arial" w:cs="Arial"/>
        </w:rPr>
        <w:t>la</w:t>
      </w:r>
      <w:r w:rsidRPr="009008E3">
        <w:rPr>
          <w:rFonts w:ascii="Arial" w:eastAsia="Times New Roman" w:hAnsi="Arial" w:cs="Arial"/>
          <w:spacing w:val="2"/>
        </w:rPr>
        <w:t>s</w:t>
      </w:r>
      <w:r w:rsidRPr="009008E3">
        <w:rPr>
          <w:rFonts w:ascii="Arial" w:eastAsia="Times New Roman" w:hAnsi="Arial" w:cs="Arial"/>
        </w:rPr>
        <w:t>e i</w:t>
      </w:r>
      <w:r w:rsidRPr="009008E3">
        <w:rPr>
          <w:rFonts w:ascii="Arial" w:eastAsia="Times New Roman" w:hAnsi="Arial" w:cs="Arial"/>
          <w:spacing w:val="1"/>
        </w:rPr>
        <w:t>m</w:t>
      </w:r>
      <w:r w:rsidRPr="009008E3">
        <w:rPr>
          <w:rFonts w:ascii="Arial" w:eastAsia="Times New Roman" w:hAnsi="Arial" w:cs="Arial"/>
        </w:rPr>
        <w:t>port</w:t>
      </w:r>
      <w:r w:rsidRPr="009008E3">
        <w:rPr>
          <w:rFonts w:ascii="Arial" w:eastAsia="Times New Roman" w:hAnsi="Arial" w:cs="Arial"/>
          <w:spacing w:val="-1"/>
        </w:rPr>
        <w:t>a</w:t>
      </w:r>
      <w:r w:rsidRPr="009008E3">
        <w:rPr>
          <w:rFonts w:ascii="Arial" w:eastAsia="Times New Roman" w:hAnsi="Arial" w:cs="Arial"/>
        </w:rPr>
        <w:t>nte de m</w:t>
      </w:r>
      <w:r w:rsidRPr="009008E3">
        <w:rPr>
          <w:rFonts w:ascii="Arial" w:eastAsia="Times New Roman" w:hAnsi="Arial" w:cs="Arial"/>
          <w:spacing w:val="1"/>
        </w:rPr>
        <w:t>i</w:t>
      </w:r>
      <w:r w:rsidRPr="009008E3">
        <w:rPr>
          <w:rFonts w:ascii="Arial" w:eastAsia="Times New Roman" w:hAnsi="Arial" w:cs="Arial"/>
          <w:spacing w:val="-1"/>
        </w:rPr>
        <w:t>c</w:t>
      </w:r>
      <w:r w:rsidRPr="009008E3">
        <w:rPr>
          <w:rFonts w:ascii="Arial" w:eastAsia="Times New Roman" w:hAnsi="Arial" w:cs="Arial"/>
        </w:rPr>
        <w:t>ro</w:t>
      </w:r>
      <w:r w:rsidRPr="009008E3">
        <w:rPr>
          <w:rFonts w:ascii="Arial" w:eastAsia="Times New Roman" w:hAnsi="Arial" w:cs="Arial"/>
          <w:spacing w:val="1"/>
        </w:rPr>
        <w:t>or</w:t>
      </w:r>
      <w:r w:rsidRPr="009008E3">
        <w:rPr>
          <w:rFonts w:ascii="Arial" w:eastAsia="Times New Roman" w:hAnsi="Arial" w:cs="Arial"/>
          <w:spacing w:val="-2"/>
        </w:rPr>
        <w:t>g</w:t>
      </w:r>
      <w:r w:rsidRPr="009008E3">
        <w:rPr>
          <w:rFonts w:ascii="Arial" w:eastAsia="Times New Roman" w:hAnsi="Arial" w:cs="Arial"/>
          <w:spacing w:val="-1"/>
        </w:rPr>
        <w:t>a</w:t>
      </w:r>
      <w:r w:rsidRPr="009008E3">
        <w:rPr>
          <w:rFonts w:ascii="Arial" w:eastAsia="Times New Roman" w:hAnsi="Arial" w:cs="Arial"/>
        </w:rPr>
        <w:t>ni</w:t>
      </w:r>
      <w:r w:rsidRPr="009008E3">
        <w:rPr>
          <w:rFonts w:ascii="Arial" w:eastAsia="Times New Roman" w:hAnsi="Arial" w:cs="Arial"/>
          <w:spacing w:val="3"/>
        </w:rPr>
        <w:t>s</w:t>
      </w:r>
      <w:r w:rsidRPr="009008E3">
        <w:rPr>
          <w:rFonts w:ascii="Arial" w:eastAsia="Times New Roman" w:hAnsi="Arial" w:cs="Arial"/>
        </w:rPr>
        <w:t>mos,</w:t>
      </w:r>
      <w:r w:rsidRPr="009008E3">
        <w:rPr>
          <w:rFonts w:ascii="Arial" w:eastAsia="Times New Roman" w:hAnsi="Arial" w:cs="Arial"/>
          <w:spacing w:val="7"/>
        </w:rPr>
        <w:t xml:space="preserve"> </w:t>
      </w:r>
      <w:r w:rsidRPr="009008E3">
        <w:rPr>
          <w:rFonts w:ascii="Arial" w:eastAsia="Times New Roman" w:hAnsi="Arial" w:cs="Arial"/>
        </w:rPr>
        <w:t>que no</w:t>
      </w:r>
      <w:r w:rsidRPr="009008E3">
        <w:rPr>
          <w:rFonts w:ascii="Arial" w:eastAsia="Times New Roman" w:hAnsi="Arial" w:cs="Arial"/>
          <w:spacing w:val="1"/>
        </w:rPr>
        <w:t xml:space="preserve"> </w:t>
      </w:r>
      <w:r w:rsidRPr="009008E3">
        <w:rPr>
          <w:rFonts w:ascii="Arial" w:eastAsia="Times New Roman" w:hAnsi="Arial" w:cs="Arial"/>
        </w:rPr>
        <w:t>son</w:t>
      </w:r>
      <w:r w:rsidRPr="009008E3">
        <w:rPr>
          <w:rFonts w:ascii="Arial" w:eastAsia="Times New Roman" w:hAnsi="Arial" w:cs="Arial"/>
          <w:spacing w:val="1"/>
        </w:rPr>
        <w:t xml:space="preserve"> </w:t>
      </w:r>
      <w:r w:rsidRPr="009008E3">
        <w:rPr>
          <w:rFonts w:ascii="Arial" w:eastAsia="Times New Roman" w:hAnsi="Arial" w:cs="Arial"/>
          <w:spacing w:val="-1"/>
        </w:rPr>
        <w:t>cé</w:t>
      </w:r>
      <w:r w:rsidRPr="009008E3">
        <w:rPr>
          <w:rFonts w:ascii="Arial" w:eastAsia="Times New Roman" w:hAnsi="Arial" w:cs="Arial"/>
        </w:rPr>
        <w:t>lu</w:t>
      </w:r>
      <w:r w:rsidRPr="009008E3">
        <w:rPr>
          <w:rFonts w:ascii="Arial" w:eastAsia="Times New Roman" w:hAnsi="Arial" w:cs="Arial"/>
          <w:spacing w:val="1"/>
        </w:rPr>
        <w:t>l</w:t>
      </w:r>
      <w:r w:rsidRPr="009008E3">
        <w:rPr>
          <w:rFonts w:ascii="Arial" w:eastAsia="Times New Roman" w:hAnsi="Arial" w:cs="Arial"/>
          <w:spacing w:val="-1"/>
        </w:rPr>
        <w:t>a</w:t>
      </w:r>
      <w:r w:rsidRPr="009008E3">
        <w:rPr>
          <w:rFonts w:ascii="Arial" w:eastAsia="Times New Roman" w:hAnsi="Arial" w:cs="Arial"/>
          <w:spacing w:val="2"/>
        </w:rPr>
        <w:t>s</w:t>
      </w:r>
      <w:r w:rsidRPr="009008E3">
        <w:rPr>
          <w:rFonts w:ascii="Arial" w:eastAsia="Times New Roman" w:hAnsi="Arial" w:cs="Arial"/>
        </w:rPr>
        <w:t>.</w:t>
      </w:r>
      <w:r w:rsidRPr="009008E3">
        <w:rPr>
          <w:rFonts w:ascii="Arial" w:eastAsia="Times New Roman" w:hAnsi="Arial" w:cs="Arial"/>
          <w:spacing w:val="3"/>
        </w:rPr>
        <w:t xml:space="preserve"> </w:t>
      </w:r>
      <w:r w:rsidRPr="009008E3">
        <w:rPr>
          <w:rFonts w:ascii="Arial" w:eastAsia="Times New Roman" w:hAnsi="Arial" w:cs="Arial"/>
        </w:rPr>
        <w:t>C</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1"/>
        </w:rPr>
        <w:t>e</w:t>
      </w:r>
      <w:r w:rsidRPr="009008E3">
        <w:rPr>
          <w:rFonts w:ascii="Arial" w:eastAsia="Times New Roman" w:hAnsi="Arial" w:cs="Arial"/>
          <w:spacing w:val="1"/>
        </w:rPr>
        <w:t>c</w:t>
      </w:r>
      <w:r w:rsidRPr="009008E3">
        <w:rPr>
          <w:rFonts w:ascii="Arial" w:eastAsia="Times New Roman" w:hAnsi="Arial" w:cs="Arial"/>
          <w:spacing w:val="-1"/>
        </w:rPr>
        <w:t>e</w:t>
      </w:r>
      <w:r w:rsidRPr="009008E3">
        <w:rPr>
          <w:rFonts w:ascii="Arial" w:eastAsia="Times New Roman" w:hAnsi="Arial" w:cs="Arial"/>
        </w:rPr>
        <w:t>n de</w:t>
      </w:r>
      <w:r w:rsidRPr="009008E3">
        <w:rPr>
          <w:rFonts w:ascii="Arial" w:eastAsia="Times New Roman" w:hAnsi="Arial" w:cs="Arial"/>
          <w:spacing w:val="59"/>
        </w:rPr>
        <w:t xml:space="preserve"> </w:t>
      </w:r>
      <w:r w:rsidRPr="009008E3">
        <w:rPr>
          <w:rFonts w:ascii="Arial" w:eastAsia="Times New Roman" w:hAnsi="Arial" w:cs="Arial"/>
        </w:rPr>
        <w:t xml:space="preserve">muchos </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 xml:space="preserve">tributos  de </w:t>
      </w:r>
      <w:r w:rsidRPr="009008E3">
        <w:rPr>
          <w:rFonts w:ascii="Arial" w:eastAsia="Times New Roman" w:hAnsi="Arial" w:cs="Arial"/>
          <w:spacing w:val="3"/>
        </w:rPr>
        <w:t xml:space="preserve"> </w:t>
      </w:r>
      <w:r w:rsidRPr="009008E3">
        <w:rPr>
          <w:rFonts w:ascii="Arial" w:eastAsia="Times New Roman" w:hAnsi="Arial" w:cs="Arial"/>
        </w:rPr>
        <w:t xml:space="preserve">las  </w:t>
      </w:r>
      <w:r w:rsidRPr="009008E3">
        <w:rPr>
          <w:rFonts w:ascii="Arial" w:eastAsia="Times New Roman" w:hAnsi="Arial" w:cs="Arial"/>
          <w:spacing w:val="1"/>
        </w:rPr>
        <w:t>c</w:t>
      </w:r>
      <w:r w:rsidRPr="009008E3">
        <w:rPr>
          <w:rFonts w:ascii="Arial" w:eastAsia="Times New Roman" w:hAnsi="Arial" w:cs="Arial"/>
          <w:spacing w:val="-1"/>
        </w:rPr>
        <w:t>é</w:t>
      </w:r>
      <w:r w:rsidRPr="009008E3">
        <w:rPr>
          <w:rFonts w:ascii="Arial" w:eastAsia="Times New Roman" w:hAnsi="Arial" w:cs="Arial"/>
        </w:rPr>
        <w:t>lu</w:t>
      </w:r>
      <w:r w:rsidRPr="009008E3">
        <w:rPr>
          <w:rFonts w:ascii="Arial" w:eastAsia="Times New Roman" w:hAnsi="Arial" w:cs="Arial"/>
          <w:spacing w:val="1"/>
        </w:rPr>
        <w:t>l</w:t>
      </w:r>
      <w:r w:rsidRPr="009008E3">
        <w:rPr>
          <w:rFonts w:ascii="Arial" w:eastAsia="Times New Roman" w:hAnsi="Arial" w:cs="Arial"/>
          <w:spacing w:val="-1"/>
        </w:rPr>
        <w:t>a</w:t>
      </w:r>
      <w:r w:rsidRPr="009008E3">
        <w:rPr>
          <w:rFonts w:ascii="Arial" w:eastAsia="Times New Roman" w:hAnsi="Arial" w:cs="Arial"/>
        </w:rPr>
        <w:t xml:space="preserve">s </w:t>
      </w:r>
      <w:r w:rsidRPr="009008E3">
        <w:rPr>
          <w:rFonts w:ascii="Arial" w:eastAsia="Times New Roman" w:hAnsi="Arial" w:cs="Arial"/>
          <w:spacing w:val="5"/>
        </w:rPr>
        <w:t xml:space="preserve"> </w:t>
      </w:r>
      <w:r w:rsidRPr="009008E3">
        <w:rPr>
          <w:rFonts w:ascii="Arial" w:eastAsia="Times New Roman" w:hAnsi="Arial" w:cs="Arial"/>
        </w:rPr>
        <w:t>y</w:t>
      </w:r>
      <w:r w:rsidRPr="009008E3">
        <w:rPr>
          <w:rFonts w:ascii="Arial" w:eastAsia="Times New Roman" w:hAnsi="Arial" w:cs="Arial"/>
          <w:spacing w:val="55"/>
        </w:rPr>
        <w:t xml:space="preserve"> </w:t>
      </w:r>
      <w:r w:rsidRPr="009008E3">
        <w:rPr>
          <w:rFonts w:ascii="Arial" w:eastAsia="Times New Roman" w:hAnsi="Arial" w:cs="Arial"/>
          <w:spacing w:val="2"/>
        </w:rPr>
        <w:t>s</w:t>
      </w:r>
      <w:r w:rsidRPr="009008E3">
        <w:rPr>
          <w:rFonts w:ascii="Arial" w:eastAsia="Times New Roman" w:hAnsi="Arial" w:cs="Arial"/>
        </w:rPr>
        <w:t>e</w:t>
      </w:r>
      <w:r w:rsidRPr="009008E3">
        <w:rPr>
          <w:rFonts w:ascii="Arial" w:eastAsia="Times New Roman" w:hAnsi="Arial" w:cs="Arial"/>
          <w:spacing w:val="59"/>
        </w:rPr>
        <w:t xml:space="preserve"> </w:t>
      </w:r>
      <w:r w:rsidRPr="009008E3">
        <w:rPr>
          <w:rFonts w:ascii="Arial" w:eastAsia="Times New Roman" w:hAnsi="Arial" w:cs="Arial"/>
        </w:rPr>
        <w:t>dif</w:t>
      </w:r>
      <w:r w:rsidRPr="009008E3">
        <w:rPr>
          <w:rFonts w:ascii="Arial" w:eastAsia="Times New Roman" w:hAnsi="Arial" w:cs="Arial"/>
          <w:spacing w:val="1"/>
        </w:rPr>
        <w:t>e</w:t>
      </w:r>
      <w:r w:rsidRPr="009008E3">
        <w:rPr>
          <w:rFonts w:ascii="Arial" w:eastAsia="Times New Roman" w:hAnsi="Arial" w:cs="Arial"/>
        </w:rPr>
        <w:t>ren</w:t>
      </w:r>
      <w:r w:rsidRPr="009008E3">
        <w:rPr>
          <w:rFonts w:ascii="Arial" w:eastAsia="Times New Roman" w:hAnsi="Arial" w:cs="Arial"/>
          <w:spacing w:val="-1"/>
        </w:rPr>
        <w:t>c</w:t>
      </w:r>
      <w:r w:rsidRPr="009008E3">
        <w:rPr>
          <w:rFonts w:ascii="Arial" w:eastAsia="Times New Roman" w:hAnsi="Arial" w:cs="Arial"/>
        </w:rPr>
        <w:t>ian</w:t>
      </w:r>
      <w:r w:rsidRPr="009008E3">
        <w:rPr>
          <w:rFonts w:ascii="Arial" w:eastAsia="Times New Roman" w:hAnsi="Arial" w:cs="Arial"/>
          <w:spacing w:val="59"/>
        </w:rPr>
        <w:t xml:space="preserve"> </w:t>
      </w:r>
      <w:r w:rsidRPr="009008E3">
        <w:rPr>
          <w:rFonts w:ascii="Arial" w:eastAsia="Times New Roman" w:hAnsi="Arial" w:cs="Arial"/>
        </w:rPr>
        <w:t xml:space="preserve">de </w:t>
      </w:r>
      <w:r w:rsidRPr="009008E3">
        <w:rPr>
          <w:rFonts w:ascii="Arial" w:eastAsia="Times New Roman" w:hAnsi="Arial" w:cs="Arial"/>
          <w:spacing w:val="4"/>
        </w:rPr>
        <w:t xml:space="preserve"> </w:t>
      </w:r>
      <w:r w:rsidRPr="009008E3">
        <w:rPr>
          <w:rFonts w:ascii="Arial" w:eastAsia="Times New Roman" w:hAnsi="Arial" w:cs="Arial"/>
          <w:spacing w:val="-1"/>
        </w:rPr>
        <w:t>e</w:t>
      </w:r>
      <w:r w:rsidRPr="009008E3">
        <w:rPr>
          <w:rFonts w:ascii="Arial" w:eastAsia="Times New Roman" w:hAnsi="Arial" w:cs="Arial"/>
        </w:rPr>
        <w:t xml:space="preserve">stas </w:t>
      </w:r>
      <w:r w:rsidRPr="009008E3">
        <w:rPr>
          <w:rFonts w:ascii="Arial" w:eastAsia="Times New Roman" w:hAnsi="Arial" w:cs="Arial"/>
          <w:spacing w:val="2"/>
        </w:rPr>
        <w:t xml:space="preserve"> </w:t>
      </w:r>
      <w:r w:rsidRPr="009008E3">
        <w:rPr>
          <w:rFonts w:ascii="Arial" w:eastAsia="Times New Roman" w:hAnsi="Arial" w:cs="Arial"/>
          <w:spacing w:val="-1"/>
        </w:rPr>
        <w:t>e</w:t>
      </w:r>
      <w:r w:rsidRPr="009008E3">
        <w:rPr>
          <w:rFonts w:ascii="Arial" w:eastAsia="Times New Roman" w:hAnsi="Arial" w:cs="Arial"/>
        </w:rPr>
        <w:t>n  q</w:t>
      </w:r>
      <w:r w:rsidRPr="009008E3">
        <w:rPr>
          <w:rFonts w:ascii="Arial" w:eastAsia="Times New Roman" w:hAnsi="Arial" w:cs="Arial"/>
          <w:spacing w:val="2"/>
        </w:rPr>
        <w:t>u</w:t>
      </w:r>
      <w:r w:rsidRPr="009008E3">
        <w:rPr>
          <w:rFonts w:ascii="Arial" w:eastAsia="Times New Roman" w:hAnsi="Arial" w:cs="Arial"/>
        </w:rPr>
        <w:t xml:space="preserve">e </w:t>
      </w:r>
      <w:r w:rsidRPr="009008E3">
        <w:rPr>
          <w:rFonts w:ascii="Arial" w:eastAsia="Times New Roman" w:hAnsi="Arial" w:cs="Arial"/>
          <w:spacing w:val="1"/>
        </w:rPr>
        <w:t xml:space="preserve"> </w:t>
      </w:r>
      <w:r w:rsidRPr="009008E3">
        <w:rPr>
          <w:rFonts w:ascii="Arial" w:eastAsia="Times New Roman" w:hAnsi="Arial" w:cs="Arial"/>
        </w:rPr>
        <w:t>no  son  si</w:t>
      </w:r>
      <w:r w:rsidRPr="009008E3">
        <w:rPr>
          <w:rFonts w:ascii="Arial" w:eastAsia="Times New Roman" w:hAnsi="Arial" w:cs="Arial"/>
          <w:spacing w:val="1"/>
        </w:rPr>
        <w:t>s</w:t>
      </w:r>
      <w:r w:rsidRPr="009008E3">
        <w:rPr>
          <w:rFonts w:ascii="Arial" w:eastAsia="Times New Roman" w:hAnsi="Arial" w:cs="Arial"/>
        </w:rPr>
        <w:t>tem</w:t>
      </w:r>
      <w:r w:rsidRPr="009008E3">
        <w:rPr>
          <w:rFonts w:ascii="Arial" w:eastAsia="Times New Roman" w:hAnsi="Arial" w:cs="Arial"/>
          <w:spacing w:val="-1"/>
        </w:rPr>
        <w:t>a</w:t>
      </w:r>
      <w:r w:rsidRPr="009008E3">
        <w:rPr>
          <w:rFonts w:ascii="Arial" w:eastAsia="Times New Roman" w:hAnsi="Arial" w:cs="Arial"/>
        </w:rPr>
        <w:t>s dinámicos</w:t>
      </w:r>
      <w:r w:rsidRPr="009008E3">
        <w:rPr>
          <w:rFonts w:ascii="Arial" w:eastAsia="Times New Roman" w:hAnsi="Arial" w:cs="Arial"/>
          <w:spacing w:val="4"/>
        </w:rPr>
        <w:t xml:space="preserve"> </w:t>
      </w:r>
      <w:r w:rsidRPr="009008E3">
        <w:rPr>
          <w:rFonts w:ascii="Arial" w:eastAsia="Times New Roman" w:hAnsi="Arial" w:cs="Arial"/>
          <w:spacing w:val="-1"/>
        </w:rPr>
        <w:t>a</w:t>
      </w:r>
      <w:r w:rsidRPr="009008E3">
        <w:rPr>
          <w:rFonts w:ascii="Arial" w:eastAsia="Times New Roman" w:hAnsi="Arial" w:cs="Arial"/>
        </w:rPr>
        <w:t>bie</w:t>
      </w:r>
      <w:r w:rsidRPr="009008E3">
        <w:rPr>
          <w:rFonts w:ascii="Arial" w:eastAsia="Times New Roman" w:hAnsi="Arial" w:cs="Arial"/>
          <w:spacing w:val="-1"/>
        </w:rPr>
        <w:t>r</w:t>
      </w:r>
      <w:r w:rsidRPr="009008E3">
        <w:rPr>
          <w:rFonts w:ascii="Arial" w:eastAsia="Times New Roman" w:hAnsi="Arial" w:cs="Arial"/>
        </w:rPr>
        <w:t>tos</w:t>
      </w:r>
      <w:r w:rsidRPr="009008E3">
        <w:rPr>
          <w:rFonts w:ascii="Arial" w:eastAsia="Times New Roman" w:hAnsi="Arial" w:cs="Arial"/>
          <w:spacing w:val="5"/>
        </w:rPr>
        <w:t xml:space="preserve"> </w:t>
      </w:r>
      <w:r w:rsidRPr="009008E3">
        <w:rPr>
          <w:rFonts w:ascii="Arial" w:eastAsia="Times New Roman" w:hAnsi="Arial" w:cs="Arial"/>
        </w:rPr>
        <w:t>que</w:t>
      </w:r>
      <w:r w:rsidRPr="009008E3">
        <w:rPr>
          <w:rFonts w:ascii="Arial" w:eastAsia="Times New Roman" w:hAnsi="Arial" w:cs="Arial"/>
          <w:spacing w:val="3"/>
        </w:rPr>
        <w:t xml:space="preserve"> t</w:t>
      </w:r>
      <w:r w:rsidRPr="009008E3">
        <w:rPr>
          <w:rFonts w:ascii="Arial" w:eastAsia="Times New Roman" w:hAnsi="Arial" w:cs="Arial"/>
        </w:rPr>
        <w:t>oman</w:t>
      </w:r>
      <w:r w:rsidRPr="009008E3">
        <w:rPr>
          <w:rFonts w:ascii="Arial" w:eastAsia="Times New Roman" w:hAnsi="Arial" w:cs="Arial"/>
          <w:spacing w:val="4"/>
        </w:rPr>
        <w:t xml:space="preserve"> </w:t>
      </w:r>
      <w:r w:rsidRPr="009008E3">
        <w:rPr>
          <w:rFonts w:ascii="Arial" w:eastAsia="Times New Roman" w:hAnsi="Arial" w:cs="Arial"/>
        </w:rPr>
        <w:t>nutri</w:t>
      </w:r>
      <w:r w:rsidRPr="009008E3">
        <w:rPr>
          <w:rFonts w:ascii="Arial" w:eastAsia="Times New Roman" w:hAnsi="Arial" w:cs="Arial"/>
          <w:spacing w:val="-1"/>
        </w:rPr>
        <w:t>e</w:t>
      </w:r>
      <w:r w:rsidRPr="009008E3">
        <w:rPr>
          <w:rFonts w:ascii="Arial" w:eastAsia="Times New Roman" w:hAnsi="Arial" w:cs="Arial"/>
        </w:rPr>
        <w:t>ntes</w:t>
      </w:r>
      <w:r w:rsidRPr="009008E3">
        <w:rPr>
          <w:rFonts w:ascii="Arial" w:eastAsia="Times New Roman" w:hAnsi="Arial" w:cs="Arial"/>
          <w:spacing w:val="9"/>
        </w:rPr>
        <w:t xml:space="preserve"> </w:t>
      </w:r>
      <w:r w:rsidRPr="009008E3">
        <w:rPr>
          <w:rFonts w:ascii="Arial" w:eastAsia="Times New Roman" w:hAnsi="Arial" w:cs="Arial"/>
        </w:rPr>
        <w:t>y vie</w:t>
      </w:r>
      <w:r w:rsidRPr="009008E3">
        <w:rPr>
          <w:rFonts w:ascii="Arial" w:eastAsia="Times New Roman" w:hAnsi="Arial" w:cs="Arial"/>
          <w:spacing w:val="-1"/>
        </w:rPr>
        <w:t>r</w:t>
      </w:r>
      <w:r w:rsidRPr="009008E3">
        <w:rPr>
          <w:rFonts w:ascii="Arial" w:eastAsia="Times New Roman" w:hAnsi="Arial" w:cs="Arial"/>
        </w:rPr>
        <w:t>t</w:t>
      </w:r>
      <w:r w:rsidRPr="009008E3">
        <w:rPr>
          <w:rFonts w:ascii="Arial" w:eastAsia="Times New Roman" w:hAnsi="Arial" w:cs="Arial"/>
          <w:spacing w:val="2"/>
        </w:rPr>
        <w:t>e</w:t>
      </w:r>
      <w:r w:rsidRPr="009008E3">
        <w:rPr>
          <w:rFonts w:ascii="Arial" w:eastAsia="Times New Roman" w:hAnsi="Arial" w:cs="Arial"/>
        </w:rPr>
        <w:t>n</w:t>
      </w:r>
      <w:r w:rsidRPr="009008E3">
        <w:rPr>
          <w:rFonts w:ascii="Arial" w:eastAsia="Times New Roman" w:hAnsi="Arial" w:cs="Arial"/>
          <w:spacing w:val="7"/>
        </w:rPr>
        <w:t xml:space="preserve"> </w:t>
      </w:r>
      <w:r w:rsidRPr="009008E3">
        <w:rPr>
          <w:rFonts w:ascii="Arial" w:eastAsia="Times New Roman" w:hAnsi="Arial" w:cs="Arial"/>
        </w:rPr>
        <w:t>sus</w:t>
      </w:r>
      <w:r w:rsidRPr="009008E3">
        <w:rPr>
          <w:rFonts w:ascii="Arial" w:eastAsia="Times New Roman" w:hAnsi="Arial" w:cs="Arial"/>
          <w:spacing w:val="1"/>
        </w:rPr>
        <w:t>t</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1"/>
        </w:rPr>
        <w:t>c</w:t>
      </w:r>
      <w:r w:rsidRPr="009008E3">
        <w:rPr>
          <w:rFonts w:ascii="Arial" w:eastAsia="Times New Roman" w:hAnsi="Arial" w:cs="Arial"/>
        </w:rPr>
        <w:t>ias</w:t>
      </w:r>
      <w:r w:rsidRPr="009008E3">
        <w:rPr>
          <w:rFonts w:ascii="Arial" w:eastAsia="Times New Roman" w:hAnsi="Arial" w:cs="Arial"/>
          <w:spacing w:val="4"/>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5"/>
        </w:rPr>
        <w:t xml:space="preserve"> </w:t>
      </w:r>
      <w:r w:rsidRPr="009008E3">
        <w:rPr>
          <w:rFonts w:ascii="Arial" w:eastAsia="Times New Roman" w:hAnsi="Arial" w:cs="Arial"/>
          <w:spacing w:val="-1"/>
        </w:rPr>
        <w:t>e</w:t>
      </w:r>
      <w:r w:rsidRPr="009008E3">
        <w:rPr>
          <w:rFonts w:ascii="Arial" w:eastAsia="Times New Roman" w:hAnsi="Arial" w:cs="Arial"/>
          <w:spacing w:val="2"/>
        </w:rPr>
        <w:t>x</w:t>
      </w:r>
      <w:r w:rsidRPr="009008E3">
        <w:rPr>
          <w:rFonts w:ascii="Arial" w:eastAsia="Times New Roman" w:hAnsi="Arial" w:cs="Arial"/>
        </w:rPr>
        <w:t>te</w:t>
      </w:r>
      <w:r w:rsidRPr="009008E3">
        <w:rPr>
          <w:rFonts w:ascii="Arial" w:eastAsia="Times New Roman" w:hAnsi="Arial" w:cs="Arial"/>
          <w:spacing w:val="-1"/>
        </w:rPr>
        <w:t>r</w:t>
      </w:r>
      <w:r w:rsidRPr="009008E3">
        <w:rPr>
          <w:rFonts w:ascii="Arial" w:eastAsia="Times New Roman" w:hAnsi="Arial" w:cs="Arial"/>
        </w:rPr>
        <w:t>ior.</w:t>
      </w:r>
      <w:r w:rsidRPr="009008E3">
        <w:rPr>
          <w:rFonts w:ascii="Arial" w:eastAsia="Times New Roman" w:hAnsi="Arial" w:cs="Arial"/>
          <w:spacing w:val="8"/>
        </w:rPr>
        <w:t xml:space="preserve"> </w:t>
      </w:r>
      <w:r w:rsidRPr="009008E3">
        <w:rPr>
          <w:rFonts w:ascii="Arial" w:eastAsia="Times New Roman" w:hAnsi="Arial" w:cs="Arial"/>
        </w:rPr>
        <w:t>Aunque</w:t>
      </w:r>
      <w:r w:rsidRPr="009008E3">
        <w:rPr>
          <w:rFonts w:ascii="Arial" w:eastAsia="Times New Roman" w:hAnsi="Arial" w:cs="Arial"/>
          <w:spacing w:val="3"/>
        </w:rPr>
        <w:t xml:space="preserve"> </w:t>
      </w:r>
      <w:r w:rsidRPr="009008E3">
        <w:rPr>
          <w:rFonts w:ascii="Arial" w:eastAsia="Times New Roman" w:hAnsi="Arial" w:cs="Arial"/>
          <w:spacing w:val="-1"/>
        </w:rPr>
        <w:t>c</w:t>
      </w:r>
      <w:r w:rsidRPr="009008E3">
        <w:rPr>
          <w:rFonts w:ascii="Arial" w:eastAsia="Times New Roman" w:hAnsi="Arial" w:cs="Arial"/>
        </w:rPr>
        <w:t>ont</w:t>
      </w:r>
      <w:r w:rsidRPr="009008E3">
        <w:rPr>
          <w:rFonts w:ascii="Arial" w:eastAsia="Times New Roman" w:hAnsi="Arial" w:cs="Arial"/>
          <w:spacing w:val="1"/>
        </w:rPr>
        <w:t>i</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e</w:t>
      </w:r>
      <w:r w:rsidRPr="009008E3">
        <w:rPr>
          <w:rFonts w:ascii="Arial" w:eastAsia="Times New Roman" w:hAnsi="Arial" w:cs="Arial"/>
        </w:rPr>
        <w:t>n sus</w:t>
      </w:r>
      <w:r w:rsidRPr="009008E3">
        <w:rPr>
          <w:rFonts w:ascii="Arial" w:eastAsia="Times New Roman" w:hAnsi="Arial" w:cs="Arial"/>
          <w:spacing w:val="2"/>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opios</w:t>
      </w:r>
      <w:r w:rsidRPr="009008E3">
        <w:rPr>
          <w:rFonts w:ascii="Arial" w:eastAsia="Times New Roman" w:hAnsi="Arial" w:cs="Arial"/>
          <w:spacing w:val="2"/>
        </w:rPr>
        <w:t xml:space="preserve"> </w:t>
      </w:r>
      <w:r w:rsidRPr="009008E3">
        <w:rPr>
          <w:rFonts w:ascii="Arial" w:eastAsia="Times New Roman" w:hAnsi="Arial" w:cs="Arial"/>
          <w:spacing w:val="-2"/>
        </w:rPr>
        <w:t>g</w:t>
      </w:r>
      <w:r w:rsidRPr="009008E3">
        <w:rPr>
          <w:rFonts w:ascii="Arial" w:eastAsia="Times New Roman" w:hAnsi="Arial" w:cs="Arial"/>
          <w:spacing w:val="-1"/>
        </w:rPr>
        <w:t>e</w:t>
      </w:r>
      <w:r w:rsidRPr="009008E3">
        <w:rPr>
          <w:rFonts w:ascii="Arial" w:eastAsia="Times New Roman" w:hAnsi="Arial" w:cs="Arial"/>
          <w:spacing w:val="2"/>
        </w:rPr>
        <w:t>n</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2"/>
        </w:rPr>
        <w:t xml:space="preserve"> </w:t>
      </w:r>
      <w:r w:rsidRPr="009008E3">
        <w:rPr>
          <w:rFonts w:ascii="Arial" w:eastAsia="Times New Roman" w:hAnsi="Arial" w:cs="Arial"/>
          <w:spacing w:val="-1"/>
        </w:rPr>
        <w:t>c</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2"/>
        </w:rPr>
        <w:t>e</w:t>
      </w:r>
      <w:r w:rsidRPr="009008E3">
        <w:rPr>
          <w:rFonts w:ascii="Arial" w:eastAsia="Times New Roman" w:hAnsi="Arial" w:cs="Arial"/>
          <w:spacing w:val="1"/>
        </w:rPr>
        <w:t>ce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rPr>
        <w:t>de ribosomas,</w:t>
      </w:r>
      <w:r w:rsidRPr="009008E3">
        <w:rPr>
          <w:rFonts w:ascii="Arial" w:eastAsia="Times New Roman" w:hAnsi="Arial" w:cs="Arial"/>
          <w:spacing w:val="1"/>
        </w:rPr>
        <w:t xml:space="preserve"> </w:t>
      </w:r>
      <w:r w:rsidRPr="009008E3">
        <w:rPr>
          <w:rFonts w:ascii="Arial" w:eastAsia="Times New Roman" w:hAnsi="Arial" w:cs="Arial"/>
        </w:rPr>
        <w:t>por</w:t>
      </w:r>
      <w:r w:rsidRPr="009008E3">
        <w:rPr>
          <w:rFonts w:ascii="Arial" w:eastAsia="Times New Roman" w:hAnsi="Arial" w:cs="Arial"/>
          <w:spacing w:val="1"/>
        </w:rPr>
        <w:t xml:space="preserve"> </w:t>
      </w:r>
      <w:r w:rsidRPr="009008E3">
        <w:rPr>
          <w:rFonts w:ascii="Arial" w:eastAsia="Times New Roman" w:hAnsi="Arial" w:cs="Arial"/>
        </w:rPr>
        <w:t>tan</w:t>
      </w:r>
      <w:r w:rsidRPr="009008E3">
        <w:rPr>
          <w:rFonts w:ascii="Arial" w:eastAsia="Times New Roman" w:hAnsi="Arial" w:cs="Arial"/>
          <w:spacing w:val="2"/>
        </w:rPr>
        <w:t>t</w:t>
      </w:r>
      <w:r w:rsidRPr="009008E3">
        <w:rPr>
          <w:rFonts w:ascii="Arial" w:eastAsia="Times New Roman" w:hAnsi="Arial" w:cs="Arial"/>
        </w:rPr>
        <w:t>o,</w:t>
      </w:r>
      <w:r w:rsidRPr="009008E3">
        <w:rPr>
          <w:rFonts w:ascii="Arial" w:eastAsia="Times New Roman" w:hAnsi="Arial" w:cs="Arial"/>
          <w:spacing w:val="1"/>
        </w:rPr>
        <w:t xml:space="preserve"> </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p</w:t>
      </w:r>
      <w:r w:rsidRPr="009008E3">
        <w:rPr>
          <w:rFonts w:ascii="Arial" w:eastAsia="Times New Roman" w:hAnsi="Arial" w:cs="Arial"/>
          <w:spacing w:val="-1"/>
        </w:rPr>
        <w:t>e</w:t>
      </w:r>
      <w:r w:rsidRPr="009008E3">
        <w:rPr>
          <w:rFonts w:ascii="Arial" w:eastAsia="Times New Roman" w:hAnsi="Arial" w:cs="Arial"/>
        </w:rPr>
        <w:t>nd</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spacing w:val="2"/>
        </w:rPr>
        <w:t>d</w:t>
      </w:r>
      <w:r w:rsidRPr="009008E3">
        <w:rPr>
          <w:rFonts w:ascii="Arial" w:eastAsia="Times New Roman" w:hAnsi="Arial" w:cs="Arial"/>
        </w:rPr>
        <w:t>e la</w:t>
      </w:r>
      <w:r w:rsidRPr="009008E3">
        <w:rPr>
          <w:rFonts w:ascii="Arial" w:eastAsia="Times New Roman" w:hAnsi="Arial" w:cs="Arial"/>
          <w:spacing w:val="1"/>
        </w:rPr>
        <w:t xml:space="preserve"> </w:t>
      </w:r>
      <w:r w:rsidRPr="009008E3">
        <w:rPr>
          <w:rFonts w:ascii="Arial" w:eastAsia="Times New Roman" w:hAnsi="Arial" w:cs="Arial"/>
        </w:rPr>
        <w:t>maqu</w:t>
      </w:r>
      <w:r w:rsidRPr="009008E3">
        <w:rPr>
          <w:rFonts w:ascii="Arial" w:eastAsia="Times New Roman" w:hAnsi="Arial" w:cs="Arial"/>
          <w:spacing w:val="2"/>
        </w:rPr>
        <w:t>i</w:t>
      </w:r>
      <w:r w:rsidRPr="009008E3">
        <w:rPr>
          <w:rFonts w:ascii="Arial" w:eastAsia="Times New Roman" w:hAnsi="Arial" w:cs="Arial"/>
        </w:rPr>
        <w:t>n</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6"/>
        </w:rPr>
        <w:t>i</w:t>
      </w:r>
      <w:r w:rsidRPr="009008E3">
        <w:rPr>
          <w:rFonts w:ascii="Arial" w:eastAsia="Times New Roman" w:hAnsi="Arial" w:cs="Arial"/>
        </w:rPr>
        <w:t>a bios</w:t>
      </w:r>
      <w:r w:rsidRPr="009008E3">
        <w:rPr>
          <w:rFonts w:ascii="Arial" w:eastAsia="Times New Roman" w:hAnsi="Arial" w:cs="Arial"/>
          <w:spacing w:val="1"/>
        </w:rPr>
        <w:t>i</w:t>
      </w:r>
      <w:r w:rsidRPr="009008E3">
        <w:rPr>
          <w:rFonts w:ascii="Arial" w:eastAsia="Times New Roman" w:hAnsi="Arial" w:cs="Arial"/>
        </w:rPr>
        <w:t>ntética de</w:t>
      </w:r>
      <w:r w:rsidRPr="009008E3">
        <w:rPr>
          <w:rFonts w:ascii="Arial" w:eastAsia="Times New Roman" w:hAnsi="Arial" w:cs="Arial"/>
          <w:spacing w:val="1"/>
        </w:rPr>
        <w:t xml:space="preserve"> </w:t>
      </w:r>
      <w:r w:rsidRPr="009008E3">
        <w:rPr>
          <w:rFonts w:ascii="Arial" w:eastAsia="Times New Roman" w:hAnsi="Arial" w:cs="Arial"/>
        </w:rPr>
        <w:t>la</w:t>
      </w:r>
      <w:r w:rsidRPr="009008E3">
        <w:rPr>
          <w:rFonts w:ascii="Arial" w:eastAsia="Times New Roman" w:hAnsi="Arial" w:cs="Arial"/>
          <w:spacing w:val="1"/>
        </w:rPr>
        <w:t xml:space="preserve"> c</w:t>
      </w:r>
      <w:r w:rsidRPr="009008E3">
        <w:rPr>
          <w:rFonts w:ascii="Arial" w:eastAsia="Times New Roman" w:hAnsi="Arial" w:cs="Arial"/>
          <w:spacing w:val="-1"/>
        </w:rPr>
        <w:t>é</w:t>
      </w:r>
      <w:r w:rsidRPr="009008E3">
        <w:rPr>
          <w:rFonts w:ascii="Arial" w:eastAsia="Times New Roman" w:hAnsi="Arial" w:cs="Arial"/>
        </w:rPr>
        <w:t>lu</w:t>
      </w:r>
      <w:r w:rsidRPr="009008E3">
        <w:rPr>
          <w:rFonts w:ascii="Arial" w:eastAsia="Times New Roman" w:hAnsi="Arial" w:cs="Arial"/>
          <w:spacing w:val="1"/>
        </w:rPr>
        <w:t>l</w:t>
      </w:r>
      <w:r w:rsidRPr="009008E3">
        <w:rPr>
          <w:rFonts w:ascii="Arial" w:eastAsia="Times New Roman" w:hAnsi="Arial" w:cs="Arial"/>
        </w:rPr>
        <w:t>a</w:t>
      </w:r>
      <w:r w:rsidRPr="009008E3">
        <w:rPr>
          <w:rFonts w:ascii="Arial" w:eastAsia="Times New Roman" w:hAnsi="Arial" w:cs="Arial"/>
          <w:spacing w:val="1"/>
        </w:rPr>
        <w:t xml:space="preserve"> </w:t>
      </w:r>
      <w:r w:rsidRPr="009008E3">
        <w:rPr>
          <w:rFonts w:ascii="Arial" w:eastAsia="Times New Roman" w:hAnsi="Arial" w:cs="Arial"/>
        </w:rPr>
        <w:t>que</w:t>
      </w:r>
      <w:r w:rsidRPr="009008E3">
        <w:rPr>
          <w:rFonts w:ascii="Arial" w:eastAsia="Times New Roman" w:hAnsi="Arial" w:cs="Arial"/>
          <w:spacing w:val="1"/>
        </w:rPr>
        <w:t xml:space="preserve"> </w:t>
      </w:r>
      <w:r w:rsidRPr="009008E3">
        <w:rPr>
          <w:rFonts w:ascii="Arial" w:eastAsia="Times New Roman" w:hAnsi="Arial" w:cs="Arial"/>
        </w:rPr>
        <w:t>in</w:t>
      </w:r>
      <w:r w:rsidRPr="009008E3">
        <w:rPr>
          <w:rFonts w:ascii="Arial" w:eastAsia="Times New Roman" w:hAnsi="Arial" w:cs="Arial"/>
          <w:spacing w:val="2"/>
        </w:rPr>
        <w:t>f</w:t>
      </w:r>
      <w:r w:rsidRPr="009008E3">
        <w:rPr>
          <w:rFonts w:ascii="Arial" w:eastAsia="Times New Roman" w:hAnsi="Arial" w:cs="Arial"/>
          <w:spacing w:val="-1"/>
        </w:rPr>
        <w:t>ec</w:t>
      </w:r>
      <w:r w:rsidRPr="009008E3">
        <w:rPr>
          <w:rFonts w:ascii="Arial" w:eastAsia="Times New Roman" w:hAnsi="Arial" w:cs="Arial"/>
        </w:rPr>
        <w:t>t</w:t>
      </w:r>
      <w:r w:rsidRPr="009008E3">
        <w:rPr>
          <w:rFonts w:ascii="Arial" w:eastAsia="Times New Roman" w:hAnsi="Arial" w:cs="Arial"/>
          <w:spacing w:val="2"/>
        </w:rPr>
        <w:t>an</w:t>
      </w:r>
      <w:r w:rsidRPr="009008E3">
        <w:rPr>
          <w:rFonts w:ascii="Arial" w:eastAsia="Times New Roman" w:hAnsi="Arial" w:cs="Arial"/>
        </w:rPr>
        <w:t>,</w:t>
      </w:r>
      <w:r w:rsidRPr="009008E3">
        <w:rPr>
          <w:rFonts w:ascii="Arial" w:eastAsia="Times New Roman" w:hAnsi="Arial" w:cs="Arial"/>
          <w:spacing w:val="2"/>
        </w:rPr>
        <w:t xml:space="preserve"> </w:t>
      </w:r>
      <w:r w:rsidRPr="009008E3">
        <w:rPr>
          <w:rFonts w:ascii="Arial" w:eastAsia="Times New Roman" w:hAnsi="Arial" w:cs="Arial"/>
        </w:rPr>
        <w:t>p</w:t>
      </w:r>
      <w:r w:rsidRPr="009008E3">
        <w:rPr>
          <w:rFonts w:ascii="Arial" w:eastAsia="Times New Roman" w:hAnsi="Arial" w:cs="Arial"/>
          <w:spacing w:val="-1"/>
        </w:rPr>
        <w:t>a</w:t>
      </w:r>
      <w:r w:rsidRPr="009008E3">
        <w:rPr>
          <w:rFonts w:ascii="Arial" w:eastAsia="Times New Roman" w:hAnsi="Arial" w:cs="Arial"/>
        </w:rPr>
        <w:t>ra sin</w:t>
      </w:r>
      <w:r w:rsidRPr="009008E3">
        <w:rPr>
          <w:rFonts w:ascii="Arial" w:eastAsia="Times New Roman" w:hAnsi="Arial" w:cs="Arial"/>
          <w:spacing w:val="1"/>
        </w:rPr>
        <w:t>t</w:t>
      </w:r>
      <w:r w:rsidRPr="009008E3">
        <w:rPr>
          <w:rFonts w:ascii="Arial" w:eastAsia="Times New Roman" w:hAnsi="Arial" w:cs="Arial"/>
          <w:spacing w:val="-1"/>
        </w:rPr>
        <w:t>e</w:t>
      </w:r>
      <w:r w:rsidRPr="009008E3">
        <w:rPr>
          <w:rFonts w:ascii="Arial" w:eastAsia="Times New Roman" w:hAnsi="Arial" w:cs="Arial"/>
        </w:rPr>
        <w:t>t</w:t>
      </w:r>
      <w:r w:rsidRPr="009008E3">
        <w:rPr>
          <w:rFonts w:ascii="Arial" w:eastAsia="Times New Roman" w:hAnsi="Arial" w:cs="Arial"/>
          <w:spacing w:val="1"/>
        </w:rPr>
        <w:t>iz</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1"/>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ote</w:t>
      </w:r>
      <w:r w:rsidRPr="009008E3">
        <w:rPr>
          <w:rFonts w:ascii="Arial" w:eastAsia="Times New Roman" w:hAnsi="Arial" w:cs="Arial"/>
          <w:spacing w:val="2"/>
        </w:rPr>
        <w:t>í</w:t>
      </w:r>
      <w:r w:rsidRPr="009008E3">
        <w:rPr>
          <w:rFonts w:ascii="Arial" w:eastAsia="Times New Roman" w:hAnsi="Arial" w:cs="Arial"/>
        </w:rPr>
        <w:t>n</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4"/>
        </w:rPr>
        <w:t xml:space="preserve"> </w:t>
      </w:r>
      <w:r w:rsidRPr="009008E3">
        <w:rPr>
          <w:rFonts w:ascii="Arial" w:eastAsia="Times New Roman" w:hAnsi="Arial" w:cs="Arial"/>
        </w:rPr>
        <w:t>No</w:t>
      </w:r>
      <w:r w:rsidRPr="009008E3">
        <w:rPr>
          <w:rFonts w:ascii="Arial" w:eastAsia="Times New Roman" w:hAnsi="Arial" w:cs="Arial"/>
          <w:spacing w:val="1"/>
        </w:rPr>
        <w:t xml:space="preserve"> </w:t>
      </w:r>
      <w:r w:rsidRPr="009008E3">
        <w:rPr>
          <w:rFonts w:ascii="Arial" w:eastAsia="Times New Roman" w:hAnsi="Arial" w:cs="Arial"/>
        </w:rPr>
        <w:t>obst</w:t>
      </w:r>
      <w:r w:rsidRPr="009008E3">
        <w:rPr>
          <w:rFonts w:ascii="Arial" w:eastAsia="Times New Roman" w:hAnsi="Arial" w:cs="Arial"/>
          <w:spacing w:val="-1"/>
        </w:rPr>
        <w:t>a</w:t>
      </w:r>
      <w:r w:rsidRPr="009008E3">
        <w:rPr>
          <w:rFonts w:ascii="Arial" w:eastAsia="Times New Roman" w:hAnsi="Arial" w:cs="Arial"/>
        </w:rPr>
        <w:t>nte,</w:t>
      </w:r>
      <w:r w:rsidRPr="009008E3">
        <w:rPr>
          <w:rFonts w:ascii="Arial" w:eastAsia="Times New Roman" w:hAnsi="Arial" w:cs="Arial"/>
          <w:spacing w:val="1"/>
        </w:rPr>
        <w:t xml:space="preserve"> </w:t>
      </w:r>
      <w:r w:rsidRPr="009008E3">
        <w:rPr>
          <w:rFonts w:ascii="Arial" w:eastAsia="Times New Roman" w:hAnsi="Arial" w:cs="Arial"/>
        </w:rPr>
        <w:t>los</w:t>
      </w:r>
      <w:r w:rsidRPr="009008E3">
        <w:rPr>
          <w:rFonts w:ascii="Arial" w:eastAsia="Times New Roman" w:hAnsi="Arial" w:cs="Arial"/>
          <w:spacing w:val="3"/>
        </w:rPr>
        <w:t xml:space="preserve"> </w:t>
      </w:r>
      <w:r w:rsidRPr="009008E3">
        <w:rPr>
          <w:rFonts w:ascii="Arial" w:eastAsia="Times New Roman" w:hAnsi="Arial" w:cs="Arial"/>
        </w:rPr>
        <w:t>v</w:t>
      </w:r>
      <w:r w:rsidRPr="009008E3">
        <w:rPr>
          <w:rFonts w:ascii="Arial" w:eastAsia="Times New Roman" w:hAnsi="Arial" w:cs="Arial"/>
          <w:spacing w:val="3"/>
        </w:rPr>
        <w:t>i</w:t>
      </w:r>
      <w:r w:rsidRPr="009008E3">
        <w:rPr>
          <w:rFonts w:ascii="Arial" w:eastAsia="Times New Roman" w:hAnsi="Arial" w:cs="Arial"/>
        </w:rPr>
        <w:t>rus</w:t>
      </w:r>
      <w:r w:rsidRPr="009008E3">
        <w:rPr>
          <w:rFonts w:ascii="Arial" w:eastAsia="Times New Roman" w:hAnsi="Arial" w:cs="Arial"/>
          <w:spacing w:val="1"/>
        </w:rPr>
        <w:t xml:space="preserve"> </w:t>
      </w:r>
      <w:r w:rsidRPr="009008E3">
        <w:rPr>
          <w:rFonts w:ascii="Arial" w:eastAsia="Times New Roman" w:hAnsi="Arial" w:cs="Arial"/>
        </w:rPr>
        <w:t>son</w:t>
      </w:r>
      <w:r w:rsidRPr="009008E3">
        <w:rPr>
          <w:rFonts w:ascii="Arial" w:eastAsia="Times New Roman" w:hAnsi="Arial" w:cs="Arial"/>
          <w:spacing w:val="2"/>
        </w:rPr>
        <w:t xml:space="preserve"> </w:t>
      </w:r>
      <w:r w:rsidRPr="009008E3">
        <w:rPr>
          <w:rFonts w:ascii="Arial" w:eastAsia="Times New Roman" w:hAnsi="Arial" w:cs="Arial"/>
          <w:spacing w:val="-1"/>
        </w:rPr>
        <w:t>ca</w:t>
      </w:r>
      <w:r w:rsidRPr="009008E3">
        <w:rPr>
          <w:rFonts w:ascii="Arial" w:eastAsia="Times New Roman" w:hAnsi="Arial" w:cs="Arial"/>
        </w:rPr>
        <w:t>usa</w:t>
      </w:r>
      <w:r w:rsidRPr="009008E3">
        <w:rPr>
          <w:rFonts w:ascii="Arial" w:eastAsia="Times New Roman" w:hAnsi="Arial" w:cs="Arial"/>
          <w:spacing w:val="1"/>
        </w:rPr>
        <w:t xml:space="preserve"> </w:t>
      </w:r>
      <w:r w:rsidRPr="009008E3">
        <w:rPr>
          <w:rFonts w:ascii="Arial" w:eastAsia="Times New Roman" w:hAnsi="Arial" w:cs="Arial"/>
          <w:spacing w:val="2"/>
        </w:rPr>
        <w:t>d</w:t>
      </w:r>
      <w:r w:rsidRPr="009008E3">
        <w:rPr>
          <w:rFonts w:ascii="Arial" w:eastAsia="Times New Roman" w:hAnsi="Arial" w:cs="Arial"/>
        </w:rPr>
        <w:t xml:space="preserve">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fe</w:t>
      </w:r>
      <w:r w:rsidRPr="009008E3">
        <w:rPr>
          <w:rFonts w:ascii="Arial" w:eastAsia="Times New Roman" w:hAnsi="Arial" w:cs="Arial"/>
        </w:rPr>
        <w:t>r</w:t>
      </w:r>
      <w:r w:rsidRPr="009008E3">
        <w:rPr>
          <w:rFonts w:ascii="Arial" w:eastAsia="Times New Roman" w:hAnsi="Arial" w:cs="Arial"/>
          <w:spacing w:val="2"/>
        </w:rPr>
        <w:t>m</w:t>
      </w:r>
      <w:r w:rsidRPr="009008E3">
        <w:rPr>
          <w:rFonts w:ascii="Arial" w:eastAsia="Times New Roman" w:hAnsi="Arial" w:cs="Arial"/>
          <w:spacing w:val="-1"/>
        </w:rPr>
        <w:t>e</w:t>
      </w:r>
      <w:r w:rsidRPr="009008E3">
        <w:rPr>
          <w:rFonts w:ascii="Arial" w:eastAsia="Times New Roman" w:hAnsi="Arial" w:cs="Arial"/>
        </w:rPr>
        <w:t>d</w:t>
      </w:r>
      <w:r w:rsidRPr="009008E3">
        <w:rPr>
          <w:rFonts w:ascii="Arial" w:eastAsia="Times New Roman" w:hAnsi="Arial" w:cs="Arial"/>
          <w:spacing w:val="-1"/>
        </w:rPr>
        <w:t>a</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2"/>
        </w:rPr>
        <w:t xml:space="preserve"> </w:t>
      </w:r>
      <w:r w:rsidRPr="009008E3">
        <w:rPr>
          <w:rFonts w:ascii="Arial" w:eastAsia="Times New Roman" w:hAnsi="Arial" w:cs="Arial"/>
        </w:rPr>
        <w:t>i</w:t>
      </w:r>
      <w:r w:rsidRPr="009008E3">
        <w:rPr>
          <w:rFonts w:ascii="Arial" w:eastAsia="Times New Roman" w:hAnsi="Arial" w:cs="Arial"/>
          <w:spacing w:val="3"/>
        </w:rPr>
        <w:t>n</w:t>
      </w:r>
      <w:r w:rsidRPr="009008E3">
        <w:rPr>
          <w:rFonts w:ascii="Arial" w:eastAsia="Times New Roman" w:hAnsi="Arial" w:cs="Arial"/>
        </w:rPr>
        <w:t>f</w:t>
      </w:r>
      <w:r w:rsidRPr="009008E3">
        <w:rPr>
          <w:rFonts w:ascii="Arial" w:eastAsia="Times New Roman" w:hAnsi="Arial" w:cs="Arial"/>
          <w:spacing w:val="-2"/>
        </w:rPr>
        <w:t>e</w:t>
      </w:r>
      <w:r w:rsidRPr="009008E3">
        <w:rPr>
          <w:rFonts w:ascii="Arial" w:eastAsia="Times New Roman" w:hAnsi="Arial" w:cs="Arial"/>
          <w:spacing w:val="1"/>
        </w:rPr>
        <w:t>c</w:t>
      </w:r>
      <w:r w:rsidRPr="009008E3">
        <w:rPr>
          <w:rFonts w:ascii="Arial" w:eastAsia="Times New Roman" w:hAnsi="Arial" w:cs="Arial"/>
          <w:spacing w:val="-1"/>
        </w:rPr>
        <w:t>c</w:t>
      </w:r>
      <w:r w:rsidRPr="009008E3">
        <w:rPr>
          <w:rFonts w:ascii="Arial" w:eastAsia="Times New Roman" w:hAnsi="Arial" w:cs="Arial"/>
        </w:rPr>
        <w:t>ios</w:t>
      </w:r>
      <w:r w:rsidRPr="009008E3">
        <w:rPr>
          <w:rFonts w:ascii="Arial" w:eastAsia="Times New Roman" w:hAnsi="Arial" w:cs="Arial"/>
          <w:spacing w:val="2"/>
        </w:rPr>
        <w:t>a</w:t>
      </w:r>
      <w:r w:rsidRPr="009008E3">
        <w:rPr>
          <w:rFonts w:ascii="Arial" w:eastAsia="Times New Roman" w:hAnsi="Arial" w:cs="Arial"/>
        </w:rPr>
        <w:t>s</w:t>
      </w:r>
      <w:r w:rsidRPr="009008E3">
        <w:rPr>
          <w:rFonts w:ascii="Arial" w:eastAsia="Times New Roman" w:hAnsi="Arial" w:cs="Arial"/>
          <w:spacing w:val="2"/>
        </w:rPr>
        <w:t xml:space="preserve"> </w:t>
      </w:r>
      <w:r w:rsidRPr="009008E3">
        <w:rPr>
          <w:rFonts w:ascii="Arial" w:eastAsia="Times New Roman" w:hAnsi="Arial" w:cs="Arial"/>
        </w:rPr>
        <w:t>tr</w:t>
      </w:r>
      <w:r w:rsidRPr="009008E3">
        <w:rPr>
          <w:rFonts w:ascii="Arial" w:eastAsia="Times New Roman" w:hAnsi="Arial" w:cs="Arial"/>
          <w:spacing w:val="-1"/>
        </w:rPr>
        <w:t>a</w:t>
      </w:r>
      <w:r w:rsidRPr="009008E3">
        <w:rPr>
          <w:rFonts w:ascii="Arial" w:eastAsia="Times New Roman" w:hAnsi="Arial" w:cs="Arial"/>
        </w:rPr>
        <w:t>nsm</w:t>
      </w:r>
      <w:r w:rsidRPr="009008E3">
        <w:rPr>
          <w:rFonts w:ascii="Arial" w:eastAsia="Times New Roman" w:hAnsi="Arial" w:cs="Arial"/>
          <w:spacing w:val="1"/>
        </w:rPr>
        <w:t>i</w:t>
      </w:r>
      <w:r w:rsidRPr="009008E3">
        <w:rPr>
          <w:rFonts w:ascii="Arial" w:eastAsia="Times New Roman" w:hAnsi="Arial" w:cs="Arial"/>
        </w:rPr>
        <w:t>sib</w:t>
      </w:r>
      <w:r w:rsidRPr="009008E3">
        <w:rPr>
          <w:rFonts w:ascii="Arial" w:eastAsia="Times New Roman" w:hAnsi="Arial" w:cs="Arial"/>
          <w:spacing w:val="1"/>
        </w:rPr>
        <w:t>l</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2"/>
        </w:rPr>
        <w:t xml:space="preserve"> </w:t>
      </w:r>
      <w:r w:rsidRPr="009008E3">
        <w:rPr>
          <w:rFonts w:ascii="Arial" w:eastAsia="Times New Roman" w:hAnsi="Arial" w:cs="Arial"/>
        </w:rPr>
        <w:t>por</w:t>
      </w:r>
      <w:r w:rsidRPr="009008E3">
        <w:rPr>
          <w:rFonts w:ascii="Arial" w:eastAsia="Times New Roman" w:hAnsi="Arial" w:cs="Arial"/>
          <w:spacing w:val="1"/>
        </w:rPr>
        <w:t xml:space="preserve"> a</w:t>
      </w:r>
      <w:r w:rsidRPr="009008E3">
        <w:rPr>
          <w:rFonts w:ascii="Arial" w:eastAsia="Times New Roman" w:hAnsi="Arial" w:cs="Arial"/>
          <w:spacing w:val="-2"/>
        </w:rPr>
        <w:t>g</w:t>
      </w:r>
      <w:r w:rsidRPr="009008E3">
        <w:rPr>
          <w:rFonts w:ascii="Arial" w:eastAsia="Times New Roman" w:hAnsi="Arial" w:cs="Arial"/>
        </w:rPr>
        <w:t>ua</w:t>
      </w:r>
      <w:r w:rsidRPr="009008E3">
        <w:rPr>
          <w:rFonts w:ascii="Arial" w:eastAsia="Times New Roman" w:hAnsi="Arial" w:cs="Arial"/>
          <w:spacing w:val="6"/>
        </w:rPr>
        <w:t xml:space="preserve"> </w:t>
      </w:r>
      <w:r w:rsidRPr="009008E3">
        <w:rPr>
          <w:rFonts w:ascii="Arial" w:eastAsia="Times New Roman" w:hAnsi="Arial" w:cs="Arial"/>
        </w:rPr>
        <w:t xml:space="preserve">y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mentos.</w:t>
      </w:r>
      <w:r w:rsidRPr="009008E3">
        <w:rPr>
          <w:rFonts w:ascii="Arial" w:eastAsia="Times New Roman" w:hAnsi="Arial" w:cs="Arial"/>
          <w:spacing w:val="7"/>
        </w:rPr>
        <w:t xml:space="preserve"> </w:t>
      </w:r>
      <w:r w:rsidRPr="009008E3">
        <w:rPr>
          <w:rFonts w:ascii="Arial" w:eastAsia="Times New Roman" w:hAnsi="Arial" w:cs="Arial"/>
        </w:rPr>
        <w:t>Entre</w:t>
      </w:r>
      <w:r w:rsidRPr="009008E3">
        <w:rPr>
          <w:rFonts w:ascii="Arial" w:eastAsia="Times New Roman" w:hAnsi="Arial" w:cs="Arial"/>
          <w:spacing w:val="1"/>
        </w:rPr>
        <w:t xml:space="preserve"> </w:t>
      </w:r>
      <w:r w:rsidRPr="009008E3">
        <w:rPr>
          <w:rFonts w:ascii="Arial" w:eastAsia="Times New Roman" w:hAnsi="Arial" w:cs="Arial"/>
        </w:rPr>
        <w:t>los</w:t>
      </w:r>
      <w:r w:rsidRPr="009008E3">
        <w:rPr>
          <w:rFonts w:ascii="Arial" w:eastAsia="Times New Roman" w:hAnsi="Arial" w:cs="Arial"/>
          <w:spacing w:val="5"/>
        </w:rPr>
        <w:t xml:space="preserve"> </w:t>
      </w:r>
      <w:r w:rsidRPr="009008E3">
        <w:rPr>
          <w:rFonts w:ascii="Arial" w:eastAsia="Times New Roman" w:hAnsi="Arial" w:cs="Arial"/>
        </w:rPr>
        <w:t>virus</w:t>
      </w:r>
      <w:r w:rsidRPr="009008E3">
        <w:rPr>
          <w:rFonts w:ascii="Arial" w:eastAsia="Times New Roman" w:hAnsi="Arial" w:cs="Arial"/>
          <w:spacing w:val="3"/>
        </w:rPr>
        <w:t xml:space="preserve"> </w:t>
      </w:r>
      <w:r w:rsidRPr="009008E3">
        <w:rPr>
          <w:rFonts w:ascii="Arial" w:eastAsia="Times New Roman" w:hAnsi="Arial" w:cs="Arial"/>
        </w:rPr>
        <w:t>que</w:t>
      </w:r>
      <w:r w:rsidRPr="009008E3">
        <w:rPr>
          <w:rFonts w:ascii="Arial" w:eastAsia="Times New Roman" w:hAnsi="Arial" w:cs="Arial"/>
          <w:spacing w:val="1"/>
        </w:rPr>
        <w:t xml:space="preserve"> c</w:t>
      </w:r>
      <w:r w:rsidRPr="009008E3">
        <w:rPr>
          <w:rFonts w:ascii="Arial" w:eastAsia="Times New Roman" w:hAnsi="Arial" w:cs="Arial"/>
          <w:spacing w:val="-1"/>
        </w:rPr>
        <w:t>a</w:t>
      </w:r>
      <w:r w:rsidRPr="009008E3">
        <w:rPr>
          <w:rFonts w:ascii="Arial" w:eastAsia="Times New Roman" w:hAnsi="Arial" w:cs="Arial"/>
        </w:rPr>
        <w:t xml:space="preserve">usan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fe</w:t>
      </w:r>
      <w:r w:rsidRPr="009008E3">
        <w:rPr>
          <w:rFonts w:ascii="Arial" w:eastAsia="Times New Roman" w:hAnsi="Arial" w:cs="Arial"/>
        </w:rPr>
        <w:t>r</w:t>
      </w:r>
      <w:r w:rsidRPr="009008E3">
        <w:rPr>
          <w:rFonts w:ascii="Arial" w:eastAsia="Times New Roman" w:hAnsi="Arial" w:cs="Arial"/>
          <w:spacing w:val="2"/>
        </w:rPr>
        <w:t>m</w:t>
      </w:r>
      <w:r w:rsidRPr="009008E3">
        <w:rPr>
          <w:rFonts w:ascii="Arial" w:eastAsia="Times New Roman" w:hAnsi="Arial" w:cs="Arial"/>
          <w:spacing w:val="-1"/>
        </w:rPr>
        <w:t>e</w:t>
      </w:r>
      <w:r w:rsidRPr="009008E3">
        <w:rPr>
          <w:rFonts w:ascii="Arial" w:eastAsia="Times New Roman" w:hAnsi="Arial" w:cs="Arial"/>
        </w:rPr>
        <w:t>d</w:t>
      </w:r>
      <w:r w:rsidRPr="009008E3">
        <w:rPr>
          <w:rFonts w:ascii="Arial" w:eastAsia="Times New Roman" w:hAnsi="Arial" w:cs="Arial"/>
          <w:spacing w:val="-1"/>
        </w:rPr>
        <w:t>a</w:t>
      </w:r>
      <w:r w:rsidRPr="009008E3">
        <w:rPr>
          <w:rFonts w:ascii="Arial" w:eastAsia="Times New Roman" w:hAnsi="Arial" w:cs="Arial"/>
        </w:rPr>
        <w:t>d</w:t>
      </w:r>
      <w:r w:rsidRPr="009008E3">
        <w:rPr>
          <w:rFonts w:ascii="Arial" w:eastAsia="Times New Roman" w:hAnsi="Arial" w:cs="Arial"/>
          <w:spacing w:val="2"/>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5"/>
        </w:rPr>
        <w:t xml:space="preserve">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3"/>
        </w:rPr>
        <w:t xml:space="preserve"> </w:t>
      </w:r>
      <w:r w:rsidRPr="009008E3">
        <w:rPr>
          <w:rFonts w:ascii="Arial" w:eastAsia="Times New Roman" w:hAnsi="Arial" w:cs="Arial"/>
        </w:rPr>
        <w:t>tr</w:t>
      </w:r>
      <w:r w:rsidRPr="009008E3">
        <w:rPr>
          <w:rFonts w:ascii="Arial" w:eastAsia="Times New Roman" w:hAnsi="Arial" w:cs="Arial"/>
          <w:spacing w:val="1"/>
        </w:rPr>
        <w:t>a</w:t>
      </w:r>
      <w:r w:rsidRPr="009008E3">
        <w:rPr>
          <w:rFonts w:ascii="Arial" w:eastAsia="Times New Roman" w:hAnsi="Arial" w:cs="Arial"/>
          <w:spacing w:val="-1"/>
        </w:rPr>
        <w:t>c</w:t>
      </w:r>
      <w:r w:rsidRPr="009008E3">
        <w:rPr>
          <w:rFonts w:ascii="Arial" w:eastAsia="Times New Roman" w:hAnsi="Arial" w:cs="Arial"/>
        </w:rPr>
        <w:t>to</w:t>
      </w:r>
      <w:r w:rsidRPr="009008E3">
        <w:rPr>
          <w:rFonts w:ascii="Arial" w:eastAsia="Times New Roman" w:hAnsi="Arial" w:cs="Arial"/>
          <w:spacing w:val="5"/>
        </w:rPr>
        <w:t xml:space="preserve"> </w:t>
      </w:r>
      <w:r w:rsidRPr="009008E3">
        <w:rPr>
          <w:rFonts w:ascii="Arial" w:eastAsia="Times New Roman" w:hAnsi="Arial" w:cs="Arial"/>
        </w:rPr>
        <w:t>di</w:t>
      </w:r>
      <w:r w:rsidRPr="009008E3">
        <w:rPr>
          <w:rFonts w:ascii="Arial" w:eastAsia="Times New Roman" w:hAnsi="Arial" w:cs="Arial"/>
          <w:spacing w:val="-2"/>
        </w:rPr>
        <w:t>g</w:t>
      </w:r>
      <w:r w:rsidRPr="009008E3">
        <w:rPr>
          <w:rFonts w:ascii="Arial" w:eastAsia="Times New Roman" w:hAnsi="Arial" w:cs="Arial"/>
          <w:spacing w:val="-1"/>
        </w:rPr>
        <w:t>e</w:t>
      </w:r>
      <w:r w:rsidRPr="009008E3">
        <w:rPr>
          <w:rFonts w:ascii="Arial" w:eastAsia="Times New Roman" w:hAnsi="Arial" w:cs="Arial"/>
        </w:rPr>
        <w:t>st</w:t>
      </w:r>
      <w:r w:rsidRPr="009008E3">
        <w:rPr>
          <w:rFonts w:ascii="Arial" w:eastAsia="Times New Roman" w:hAnsi="Arial" w:cs="Arial"/>
          <w:spacing w:val="1"/>
        </w:rPr>
        <w:t>i</w:t>
      </w:r>
      <w:r w:rsidRPr="009008E3">
        <w:rPr>
          <w:rFonts w:ascii="Arial" w:eastAsia="Times New Roman" w:hAnsi="Arial" w:cs="Arial"/>
        </w:rPr>
        <w:t>vo,</w:t>
      </w:r>
      <w:r w:rsidRPr="009008E3">
        <w:rPr>
          <w:rFonts w:ascii="Arial" w:eastAsia="Times New Roman" w:hAnsi="Arial" w:cs="Arial"/>
          <w:spacing w:val="2"/>
        </w:rPr>
        <w:t xml:space="preserve"> </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st</w:t>
      </w:r>
      <w:r w:rsidRPr="009008E3">
        <w:rPr>
          <w:rFonts w:ascii="Arial" w:eastAsia="Times New Roman" w:hAnsi="Arial" w:cs="Arial"/>
          <w:spacing w:val="2"/>
        </w:rPr>
        <w:t>a</w:t>
      </w:r>
      <w:r w:rsidRPr="009008E3">
        <w:rPr>
          <w:rFonts w:ascii="Arial" w:eastAsia="Times New Roman" w:hAnsi="Arial" w:cs="Arial"/>
          <w:spacing w:val="-1"/>
        </w:rPr>
        <w:t>ca</w:t>
      </w:r>
      <w:r w:rsidRPr="009008E3">
        <w:rPr>
          <w:rFonts w:ascii="Arial" w:eastAsia="Times New Roman" w:hAnsi="Arial" w:cs="Arial"/>
        </w:rPr>
        <w:t>n</w:t>
      </w:r>
      <w:r w:rsidRPr="009008E3">
        <w:rPr>
          <w:rFonts w:ascii="Arial" w:eastAsia="Times New Roman" w:hAnsi="Arial" w:cs="Arial"/>
          <w:spacing w:val="5"/>
        </w:rPr>
        <w:t xml:space="preserve">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3"/>
        </w:rPr>
        <w:t xml:space="preserve"> </w:t>
      </w:r>
      <w:r w:rsidRPr="009008E3">
        <w:rPr>
          <w:rFonts w:ascii="Arial" w:eastAsia="Times New Roman" w:hAnsi="Arial" w:cs="Arial"/>
        </w:rPr>
        <w:t>de</w:t>
      </w:r>
      <w:r w:rsidRPr="009008E3">
        <w:rPr>
          <w:rFonts w:ascii="Arial" w:eastAsia="Times New Roman" w:hAnsi="Arial" w:cs="Arial"/>
          <w:spacing w:val="4"/>
        </w:rPr>
        <w:t xml:space="preserve"> </w:t>
      </w:r>
      <w:r w:rsidRPr="009008E3">
        <w:rPr>
          <w:rFonts w:ascii="Arial" w:eastAsia="Times New Roman" w:hAnsi="Arial" w:cs="Arial"/>
        </w:rPr>
        <w:t>la</w:t>
      </w:r>
      <w:r w:rsidRPr="009008E3">
        <w:rPr>
          <w:rFonts w:ascii="Arial" w:eastAsia="Times New Roman" w:hAnsi="Arial" w:cs="Arial"/>
          <w:spacing w:val="2"/>
        </w:rPr>
        <w:t xml:space="preserve"> </w:t>
      </w:r>
      <w:r w:rsidRPr="009008E3">
        <w:rPr>
          <w:rFonts w:ascii="Arial" w:eastAsia="Times New Roman" w:hAnsi="Arial" w:cs="Arial"/>
        </w:rPr>
        <w:t>h</w:t>
      </w:r>
      <w:r w:rsidRPr="009008E3">
        <w:rPr>
          <w:rFonts w:ascii="Arial" w:eastAsia="Times New Roman" w:hAnsi="Arial" w:cs="Arial"/>
          <w:spacing w:val="-1"/>
        </w:rPr>
        <w:t>e</w:t>
      </w:r>
      <w:r w:rsidRPr="009008E3">
        <w:rPr>
          <w:rFonts w:ascii="Arial" w:eastAsia="Times New Roman" w:hAnsi="Arial" w:cs="Arial"/>
        </w:rPr>
        <w:t>p</w:t>
      </w:r>
      <w:r w:rsidRPr="009008E3">
        <w:rPr>
          <w:rFonts w:ascii="Arial" w:eastAsia="Times New Roman" w:hAnsi="Arial" w:cs="Arial"/>
          <w:spacing w:val="-1"/>
        </w:rPr>
        <w:t>a</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rPr>
        <w:t>s</w:t>
      </w:r>
      <w:r w:rsidRPr="009008E3">
        <w:rPr>
          <w:rFonts w:ascii="Arial" w:eastAsia="Times New Roman" w:hAnsi="Arial" w:cs="Arial"/>
          <w:spacing w:val="8"/>
        </w:rPr>
        <w:t xml:space="preserve"> </w:t>
      </w:r>
      <w:r w:rsidRPr="009008E3">
        <w:rPr>
          <w:rFonts w:ascii="Arial" w:eastAsia="Times New Roman" w:hAnsi="Arial" w:cs="Arial"/>
        </w:rPr>
        <w:t>A,</w:t>
      </w:r>
      <w:r w:rsidRPr="009008E3">
        <w:rPr>
          <w:rFonts w:ascii="Arial" w:eastAsia="Times New Roman" w:hAnsi="Arial" w:cs="Arial"/>
          <w:spacing w:val="2"/>
        </w:rPr>
        <w:t xml:space="preserve"> </w:t>
      </w:r>
      <w:r w:rsidRPr="009008E3">
        <w:rPr>
          <w:rFonts w:ascii="Arial" w:eastAsia="Times New Roman" w:hAnsi="Arial" w:cs="Arial"/>
        </w:rPr>
        <w:t>los</w:t>
      </w:r>
      <w:r w:rsidRPr="009008E3">
        <w:rPr>
          <w:rFonts w:ascii="Arial" w:eastAsia="Times New Roman" w:hAnsi="Arial" w:cs="Arial"/>
          <w:spacing w:val="3"/>
        </w:rPr>
        <w:t xml:space="preserve"> </w:t>
      </w:r>
      <w:r w:rsidRPr="009008E3">
        <w:rPr>
          <w:rFonts w:ascii="Arial" w:eastAsia="Times New Roman" w:hAnsi="Arial" w:cs="Arial"/>
        </w:rPr>
        <w:t>rot</w:t>
      </w:r>
      <w:r w:rsidRPr="009008E3">
        <w:rPr>
          <w:rFonts w:ascii="Arial" w:eastAsia="Times New Roman" w:hAnsi="Arial" w:cs="Arial"/>
          <w:spacing w:val="-1"/>
        </w:rPr>
        <w:t>a</w:t>
      </w:r>
      <w:r w:rsidRPr="009008E3">
        <w:rPr>
          <w:rFonts w:ascii="Arial" w:eastAsia="Times New Roman" w:hAnsi="Arial" w:cs="Arial"/>
        </w:rPr>
        <w:t>vi</w:t>
      </w:r>
      <w:r w:rsidRPr="009008E3">
        <w:rPr>
          <w:rFonts w:ascii="Arial" w:eastAsia="Times New Roman" w:hAnsi="Arial" w:cs="Arial"/>
          <w:spacing w:val="2"/>
        </w:rPr>
        <w:t>r</w:t>
      </w:r>
      <w:r w:rsidRPr="009008E3">
        <w:rPr>
          <w:rFonts w:ascii="Arial" w:eastAsia="Times New Roman" w:hAnsi="Arial" w:cs="Arial"/>
        </w:rPr>
        <w:t>us</w:t>
      </w:r>
      <w:r w:rsidRPr="009008E3">
        <w:rPr>
          <w:rFonts w:ascii="Arial" w:eastAsia="Times New Roman" w:hAnsi="Arial" w:cs="Arial"/>
          <w:spacing w:val="5"/>
        </w:rPr>
        <w:t xml:space="preserve"> </w:t>
      </w:r>
      <w:r w:rsidRPr="009008E3">
        <w:rPr>
          <w:rFonts w:ascii="Arial" w:eastAsia="Times New Roman" w:hAnsi="Arial" w:cs="Arial"/>
        </w:rPr>
        <w:t xml:space="preserve">y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3"/>
        </w:rPr>
        <w:t xml:space="preserve"> </w:t>
      </w:r>
      <w:r w:rsidRPr="009008E3">
        <w:rPr>
          <w:rFonts w:ascii="Arial" w:eastAsia="Times New Roman" w:hAnsi="Arial" w:cs="Arial"/>
        </w:rPr>
        <w:t>No</w:t>
      </w:r>
      <w:r w:rsidRPr="009008E3">
        <w:rPr>
          <w:rFonts w:ascii="Arial" w:eastAsia="Times New Roman" w:hAnsi="Arial" w:cs="Arial"/>
          <w:spacing w:val="-1"/>
        </w:rPr>
        <w:t>r</w:t>
      </w:r>
      <w:r w:rsidRPr="009008E3">
        <w:rPr>
          <w:rFonts w:ascii="Arial" w:eastAsia="Times New Roman" w:hAnsi="Arial" w:cs="Arial"/>
          <w:spacing w:val="2"/>
        </w:rPr>
        <w:t>w</w:t>
      </w:r>
      <w:r w:rsidRPr="009008E3">
        <w:rPr>
          <w:rFonts w:ascii="Arial" w:eastAsia="Times New Roman" w:hAnsi="Arial" w:cs="Arial"/>
          <w:spacing w:val="-1"/>
        </w:rPr>
        <w:t>a</w:t>
      </w:r>
      <w:r w:rsidRPr="009008E3">
        <w:rPr>
          <w:rFonts w:ascii="Arial" w:eastAsia="Times New Roman" w:hAnsi="Arial" w:cs="Arial"/>
        </w:rPr>
        <w:t>lk. El virus de</w:t>
      </w:r>
      <w:r w:rsidRPr="009008E3">
        <w:rPr>
          <w:rFonts w:ascii="Arial" w:eastAsia="Times New Roman" w:hAnsi="Arial" w:cs="Arial"/>
          <w:spacing w:val="-1"/>
        </w:rPr>
        <w:t xml:space="preserve"> </w:t>
      </w:r>
      <w:r w:rsidRPr="009008E3">
        <w:rPr>
          <w:rFonts w:ascii="Arial" w:eastAsia="Times New Roman" w:hAnsi="Arial" w:cs="Arial"/>
        </w:rPr>
        <w:t>la polio</w:t>
      </w:r>
      <w:r w:rsidRPr="009008E3">
        <w:rPr>
          <w:rFonts w:ascii="Arial" w:eastAsia="Times New Roman" w:hAnsi="Arial" w:cs="Arial"/>
          <w:spacing w:val="1"/>
        </w:rPr>
        <w:t>m</w:t>
      </w:r>
      <w:r w:rsidRPr="009008E3">
        <w:rPr>
          <w:rFonts w:ascii="Arial" w:eastAsia="Times New Roman" w:hAnsi="Arial" w:cs="Arial"/>
        </w:rPr>
        <w:t>ieli</w:t>
      </w:r>
      <w:r w:rsidRPr="009008E3">
        <w:rPr>
          <w:rFonts w:ascii="Arial" w:eastAsia="Times New Roman" w:hAnsi="Arial" w:cs="Arial"/>
          <w:spacing w:val="1"/>
        </w:rPr>
        <w:t>t</w:t>
      </w:r>
      <w:r w:rsidRPr="009008E3">
        <w:rPr>
          <w:rFonts w:ascii="Arial" w:eastAsia="Times New Roman" w:hAnsi="Arial" w:cs="Arial"/>
          <w:spacing w:val="-2"/>
        </w:rPr>
        <w:t>i</w:t>
      </w:r>
      <w:r w:rsidRPr="009008E3">
        <w:rPr>
          <w:rFonts w:ascii="Arial" w:eastAsia="Times New Roman" w:hAnsi="Arial" w:cs="Arial"/>
        </w:rPr>
        <w:t>s t</w:t>
      </w:r>
      <w:r w:rsidRPr="009008E3">
        <w:rPr>
          <w:rFonts w:ascii="Arial" w:eastAsia="Times New Roman" w:hAnsi="Arial" w:cs="Arial"/>
          <w:spacing w:val="1"/>
        </w:rPr>
        <w:t>i</w:t>
      </w:r>
      <w:r w:rsidRPr="009008E3">
        <w:rPr>
          <w:rFonts w:ascii="Arial" w:eastAsia="Times New Roman" w:hAnsi="Arial" w:cs="Arial"/>
          <w:spacing w:val="-1"/>
        </w:rPr>
        <w:t>e</w:t>
      </w:r>
      <w:r w:rsidRPr="009008E3">
        <w:rPr>
          <w:rFonts w:ascii="Arial" w:eastAsia="Times New Roman" w:hAnsi="Arial" w:cs="Arial"/>
        </w:rPr>
        <w:t>ne</w:t>
      </w:r>
      <w:r w:rsidRPr="009008E3">
        <w:rPr>
          <w:rFonts w:ascii="Arial" w:eastAsia="Times New Roman" w:hAnsi="Arial" w:cs="Arial"/>
          <w:spacing w:val="-1"/>
        </w:rPr>
        <w:t xml:space="preserve"> </w:t>
      </w:r>
      <w:r w:rsidRPr="009008E3">
        <w:rPr>
          <w:rFonts w:ascii="Arial" w:eastAsia="Times New Roman" w:hAnsi="Arial" w:cs="Arial"/>
        </w:rPr>
        <w:t>la misma vía</w:t>
      </w:r>
      <w:r w:rsidRPr="009008E3">
        <w:rPr>
          <w:rFonts w:ascii="Arial" w:eastAsia="Times New Roman" w:hAnsi="Arial" w:cs="Arial"/>
          <w:spacing w:val="-1"/>
        </w:rPr>
        <w:t xml:space="preserve"> </w:t>
      </w:r>
      <w:r w:rsidRPr="009008E3">
        <w:rPr>
          <w:rFonts w:ascii="Arial" w:eastAsia="Times New Roman" w:hAnsi="Arial" w:cs="Arial"/>
        </w:rPr>
        <w:t>de</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spacing w:val="-1"/>
        </w:rPr>
        <w:t>cce</w:t>
      </w:r>
      <w:r w:rsidRPr="009008E3">
        <w:rPr>
          <w:rFonts w:ascii="Arial" w:eastAsia="Times New Roman" w:hAnsi="Arial" w:cs="Arial"/>
        </w:rPr>
        <w:t>so, p</w:t>
      </w:r>
      <w:r w:rsidRPr="009008E3">
        <w:rPr>
          <w:rFonts w:ascii="Arial" w:eastAsia="Times New Roman" w:hAnsi="Arial" w:cs="Arial"/>
          <w:spacing w:val="1"/>
        </w:rPr>
        <w:t>e</w:t>
      </w:r>
      <w:r w:rsidRPr="009008E3">
        <w:rPr>
          <w:rFonts w:ascii="Arial" w:eastAsia="Times New Roman" w:hAnsi="Arial" w:cs="Arial"/>
        </w:rPr>
        <w:t xml:space="preserve">ro </w:t>
      </w:r>
      <w:r w:rsidRPr="009008E3">
        <w:rPr>
          <w:rFonts w:ascii="Arial" w:eastAsia="Times New Roman" w:hAnsi="Arial" w:cs="Arial"/>
          <w:spacing w:val="-2"/>
        </w:rPr>
        <w:t>e</w:t>
      </w:r>
      <w:r w:rsidRPr="009008E3">
        <w:rPr>
          <w:rFonts w:ascii="Arial" w:eastAsia="Times New Roman" w:hAnsi="Arial" w:cs="Arial"/>
        </w:rPr>
        <w:t>s ne</w:t>
      </w:r>
      <w:r w:rsidRPr="009008E3">
        <w:rPr>
          <w:rFonts w:ascii="Arial" w:eastAsia="Times New Roman" w:hAnsi="Arial" w:cs="Arial"/>
          <w:spacing w:val="1"/>
        </w:rPr>
        <w:t>u</w:t>
      </w:r>
      <w:r w:rsidRPr="009008E3">
        <w:rPr>
          <w:rFonts w:ascii="Arial" w:eastAsia="Times New Roman" w:hAnsi="Arial" w:cs="Arial"/>
        </w:rPr>
        <w:t>rot</w:t>
      </w:r>
      <w:r w:rsidRPr="009008E3">
        <w:rPr>
          <w:rFonts w:ascii="Arial" w:eastAsia="Times New Roman" w:hAnsi="Arial" w:cs="Arial"/>
          <w:spacing w:val="-1"/>
        </w:rPr>
        <w:t>r</w:t>
      </w:r>
      <w:r w:rsidRPr="009008E3">
        <w:rPr>
          <w:rFonts w:ascii="Arial" w:eastAsia="Times New Roman" w:hAnsi="Arial" w:cs="Arial"/>
        </w:rPr>
        <w:t>óp</w:t>
      </w:r>
      <w:r w:rsidRPr="009008E3">
        <w:rPr>
          <w:rFonts w:ascii="Arial" w:eastAsia="Times New Roman" w:hAnsi="Arial" w:cs="Arial"/>
          <w:spacing w:val="3"/>
        </w:rPr>
        <w:t>i</w:t>
      </w:r>
      <w:r w:rsidRPr="009008E3">
        <w:rPr>
          <w:rFonts w:ascii="Arial" w:eastAsia="Times New Roman" w:hAnsi="Arial" w:cs="Arial"/>
          <w:spacing w:val="-1"/>
        </w:rPr>
        <w:t>c</w:t>
      </w:r>
      <w:r w:rsidRPr="009008E3">
        <w:rPr>
          <w:rFonts w:ascii="Arial" w:eastAsia="Times New Roman" w:hAnsi="Arial" w:cs="Arial"/>
        </w:rPr>
        <w:t>o (</w:t>
      </w:r>
      <w:r w:rsidRPr="009008E3">
        <w:rPr>
          <w:rFonts w:ascii="Arial" w:hAnsi="Arial" w:cs="Arial"/>
        </w:rPr>
        <w:t>Carrillo, M. 2013).</w:t>
      </w:r>
    </w:p>
    <w:p w14:paraId="1230665E" w14:textId="77777777" w:rsidR="006D16AC" w:rsidRPr="009008E3" w:rsidRDefault="006D16AC" w:rsidP="006D16AC">
      <w:pPr>
        <w:spacing w:before="3" w:line="360" w:lineRule="auto"/>
        <w:jc w:val="both"/>
        <w:rPr>
          <w:rFonts w:ascii="Arial" w:hAnsi="Arial" w:cs="Arial"/>
        </w:rPr>
      </w:pPr>
    </w:p>
    <w:p w14:paraId="07FC90BB" w14:textId="77777777" w:rsidR="006D16AC" w:rsidRPr="009008E3" w:rsidRDefault="006D16AC" w:rsidP="00D64431">
      <w:pPr>
        <w:pStyle w:val="Prrafodelista"/>
        <w:numPr>
          <w:ilvl w:val="4"/>
          <w:numId w:val="15"/>
        </w:numPr>
        <w:spacing w:line="360" w:lineRule="auto"/>
        <w:ind w:left="1276" w:hanging="1276"/>
        <w:jc w:val="both"/>
        <w:rPr>
          <w:rFonts w:ascii="Arial" w:hAnsi="Arial" w:cs="Arial"/>
          <w:b/>
          <w:sz w:val="24"/>
        </w:rPr>
      </w:pPr>
      <w:r w:rsidRPr="009008E3">
        <w:rPr>
          <w:rFonts w:ascii="Arial" w:eastAsia="Times New Roman" w:hAnsi="Arial" w:cs="Arial"/>
          <w:b/>
          <w:spacing w:val="1"/>
          <w:sz w:val="24"/>
        </w:rPr>
        <w:t>P</w:t>
      </w:r>
      <w:r w:rsidRPr="009008E3">
        <w:rPr>
          <w:rFonts w:ascii="Arial" w:eastAsia="Times New Roman" w:hAnsi="Arial" w:cs="Arial"/>
          <w:b/>
          <w:spacing w:val="-1"/>
          <w:sz w:val="24"/>
        </w:rPr>
        <w:t>a</w:t>
      </w:r>
      <w:r w:rsidRPr="009008E3">
        <w:rPr>
          <w:rFonts w:ascii="Arial" w:eastAsia="Times New Roman" w:hAnsi="Arial" w:cs="Arial"/>
          <w:b/>
          <w:sz w:val="24"/>
        </w:rPr>
        <w:t>r</w:t>
      </w:r>
      <w:r w:rsidRPr="009008E3">
        <w:rPr>
          <w:rFonts w:ascii="Arial" w:eastAsia="Times New Roman" w:hAnsi="Arial" w:cs="Arial"/>
          <w:b/>
          <w:spacing w:val="-2"/>
          <w:sz w:val="24"/>
        </w:rPr>
        <w:t>á</w:t>
      </w:r>
      <w:r w:rsidRPr="009008E3">
        <w:rPr>
          <w:rFonts w:ascii="Arial" w:eastAsia="Times New Roman" w:hAnsi="Arial" w:cs="Arial"/>
          <w:b/>
          <w:sz w:val="24"/>
        </w:rPr>
        <w:t>si</w:t>
      </w:r>
      <w:r w:rsidRPr="009008E3">
        <w:rPr>
          <w:rFonts w:ascii="Arial" w:eastAsia="Times New Roman" w:hAnsi="Arial" w:cs="Arial"/>
          <w:b/>
          <w:spacing w:val="1"/>
          <w:sz w:val="24"/>
        </w:rPr>
        <w:t>t</w:t>
      </w:r>
      <w:r w:rsidRPr="009008E3">
        <w:rPr>
          <w:rFonts w:ascii="Arial" w:eastAsia="Times New Roman" w:hAnsi="Arial" w:cs="Arial"/>
          <w:b/>
          <w:sz w:val="24"/>
        </w:rPr>
        <w:t>os</w:t>
      </w:r>
    </w:p>
    <w:p w14:paraId="7F48F83F" w14:textId="384340AC" w:rsidR="006D16AC" w:rsidRPr="009008E3" w:rsidRDefault="006D16AC" w:rsidP="006D16AC">
      <w:pPr>
        <w:spacing w:line="360" w:lineRule="auto"/>
        <w:ind w:right="79"/>
        <w:jc w:val="both"/>
        <w:rPr>
          <w:rFonts w:ascii="Arial" w:hAnsi="Arial" w:cs="Arial"/>
        </w:rPr>
      </w:pPr>
      <w:r w:rsidRPr="009008E3">
        <w:rPr>
          <w:rFonts w:ascii="Arial" w:eastAsia="Times New Roman" w:hAnsi="Arial" w:cs="Arial"/>
          <w:spacing w:val="1"/>
        </w:rPr>
        <w:t>S</w:t>
      </w:r>
      <w:r w:rsidRPr="009008E3">
        <w:rPr>
          <w:rFonts w:ascii="Arial" w:eastAsia="Times New Roman" w:hAnsi="Arial" w:cs="Arial"/>
        </w:rPr>
        <w:t>on</w:t>
      </w:r>
      <w:r w:rsidRPr="009008E3">
        <w:rPr>
          <w:rFonts w:ascii="Arial" w:eastAsia="Times New Roman" w:hAnsi="Arial" w:cs="Arial"/>
          <w:spacing w:val="1"/>
        </w:rPr>
        <w:t xml:space="preserve"> </w:t>
      </w:r>
      <w:r w:rsidRPr="009008E3">
        <w:rPr>
          <w:rFonts w:ascii="Arial" w:eastAsia="Times New Roman" w:hAnsi="Arial" w:cs="Arial"/>
        </w:rPr>
        <w:t>o</w:t>
      </w:r>
      <w:r w:rsidRPr="009008E3">
        <w:rPr>
          <w:rFonts w:ascii="Arial" w:eastAsia="Times New Roman" w:hAnsi="Arial" w:cs="Arial"/>
          <w:spacing w:val="-1"/>
        </w:rPr>
        <w:t>r</w:t>
      </w:r>
      <w:r w:rsidRPr="009008E3">
        <w:rPr>
          <w:rFonts w:ascii="Arial" w:eastAsia="Times New Roman" w:hAnsi="Arial" w:cs="Arial"/>
          <w:spacing w:val="-2"/>
        </w:rPr>
        <w:t>g</w:t>
      </w:r>
      <w:r w:rsidRPr="009008E3">
        <w:rPr>
          <w:rFonts w:ascii="Arial" w:eastAsia="Times New Roman" w:hAnsi="Arial" w:cs="Arial"/>
          <w:spacing w:val="-1"/>
        </w:rPr>
        <w:t>a</w:t>
      </w:r>
      <w:r w:rsidRPr="009008E3">
        <w:rPr>
          <w:rFonts w:ascii="Arial" w:eastAsia="Times New Roman" w:hAnsi="Arial" w:cs="Arial"/>
        </w:rPr>
        <w:t>nis</w:t>
      </w:r>
      <w:r w:rsidRPr="009008E3">
        <w:rPr>
          <w:rFonts w:ascii="Arial" w:eastAsia="Times New Roman" w:hAnsi="Arial" w:cs="Arial"/>
          <w:spacing w:val="1"/>
        </w:rPr>
        <w:t>m</w:t>
      </w:r>
      <w:r w:rsidRPr="009008E3">
        <w:rPr>
          <w:rFonts w:ascii="Arial" w:eastAsia="Times New Roman" w:hAnsi="Arial" w:cs="Arial"/>
        </w:rPr>
        <w:t>os</w:t>
      </w:r>
      <w:r w:rsidRPr="009008E3">
        <w:rPr>
          <w:rFonts w:ascii="Arial" w:eastAsia="Times New Roman" w:hAnsi="Arial" w:cs="Arial"/>
          <w:spacing w:val="1"/>
        </w:rPr>
        <w:t xml:space="preserve"> </w:t>
      </w:r>
      <w:r w:rsidRPr="009008E3">
        <w:rPr>
          <w:rFonts w:ascii="Arial" w:eastAsia="Times New Roman" w:hAnsi="Arial" w:cs="Arial"/>
        </w:rPr>
        <w:t>uni</w:t>
      </w:r>
      <w:r w:rsidRPr="009008E3">
        <w:rPr>
          <w:rFonts w:ascii="Arial" w:eastAsia="Times New Roman" w:hAnsi="Arial" w:cs="Arial"/>
          <w:spacing w:val="2"/>
        </w:rPr>
        <w:t>c</w:t>
      </w:r>
      <w:r w:rsidRPr="009008E3">
        <w:rPr>
          <w:rFonts w:ascii="Arial" w:eastAsia="Times New Roman" w:hAnsi="Arial" w:cs="Arial"/>
          <w:spacing w:val="-1"/>
        </w:rPr>
        <w:t>e</w:t>
      </w:r>
      <w:r w:rsidRPr="009008E3">
        <w:rPr>
          <w:rFonts w:ascii="Arial" w:eastAsia="Times New Roman" w:hAnsi="Arial" w:cs="Arial"/>
        </w:rPr>
        <w:t>lu</w:t>
      </w:r>
      <w:r w:rsidRPr="009008E3">
        <w:rPr>
          <w:rFonts w:ascii="Arial" w:eastAsia="Times New Roman" w:hAnsi="Arial" w:cs="Arial"/>
          <w:spacing w:val="1"/>
        </w:rPr>
        <w:t>l</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2"/>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w:t>
      </w:r>
      <w:r w:rsidRPr="009008E3">
        <w:rPr>
          <w:rFonts w:ascii="Arial" w:eastAsia="Times New Roman" w:hAnsi="Arial" w:cs="Arial"/>
          <w:spacing w:val="1"/>
        </w:rPr>
        <w:t>p</w:t>
      </w:r>
      <w:r w:rsidRPr="009008E3">
        <w:rPr>
          <w:rFonts w:ascii="Arial" w:eastAsia="Times New Roman" w:hAnsi="Arial" w:cs="Arial"/>
        </w:rPr>
        <w:t>roto</w:t>
      </w:r>
      <w:r w:rsidRPr="009008E3">
        <w:rPr>
          <w:rFonts w:ascii="Arial" w:eastAsia="Times New Roman" w:hAnsi="Arial" w:cs="Arial"/>
          <w:spacing w:val="1"/>
        </w:rPr>
        <w:t>z</w:t>
      </w:r>
      <w:r w:rsidRPr="009008E3">
        <w:rPr>
          <w:rFonts w:ascii="Arial" w:eastAsia="Times New Roman" w:hAnsi="Arial" w:cs="Arial"/>
        </w:rPr>
        <w:t>o</w:t>
      </w:r>
      <w:r w:rsidRPr="009008E3">
        <w:rPr>
          <w:rFonts w:ascii="Arial" w:eastAsia="Times New Roman" w:hAnsi="Arial" w:cs="Arial"/>
          <w:spacing w:val="-1"/>
        </w:rPr>
        <w:t>a</w:t>
      </w:r>
      <w:r w:rsidRPr="009008E3">
        <w:rPr>
          <w:rFonts w:ascii="Arial" w:eastAsia="Times New Roman" w:hAnsi="Arial" w:cs="Arial"/>
        </w:rPr>
        <w:t>rios) o</w:t>
      </w:r>
      <w:r w:rsidRPr="009008E3">
        <w:rPr>
          <w:rFonts w:ascii="Arial" w:eastAsia="Times New Roman" w:hAnsi="Arial" w:cs="Arial"/>
          <w:spacing w:val="3"/>
        </w:rPr>
        <w:t xml:space="preserve"> </w:t>
      </w:r>
      <w:r w:rsidRPr="009008E3">
        <w:rPr>
          <w:rFonts w:ascii="Arial" w:eastAsia="Times New Roman" w:hAnsi="Arial" w:cs="Arial"/>
        </w:rPr>
        <w:t>mu</w:t>
      </w:r>
      <w:r w:rsidRPr="009008E3">
        <w:rPr>
          <w:rFonts w:ascii="Arial" w:eastAsia="Times New Roman" w:hAnsi="Arial" w:cs="Arial"/>
          <w:spacing w:val="1"/>
        </w:rPr>
        <w:t>l</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spacing w:val="-1"/>
        </w:rPr>
        <w:t>ce</w:t>
      </w:r>
      <w:r w:rsidRPr="009008E3">
        <w:rPr>
          <w:rFonts w:ascii="Arial" w:eastAsia="Times New Roman" w:hAnsi="Arial" w:cs="Arial"/>
        </w:rPr>
        <w:t>lu</w:t>
      </w:r>
      <w:r w:rsidRPr="009008E3">
        <w:rPr>
          <w:rFonts w:ascii="Arial" w:eastAsia="Times New Roman" w:hAnsi="Arial" w:cs="Arial"/>
          <w:spacing w:val="1"/>
        </w:rPr>
        <w:t>l</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2"/>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w:t>
      </w:r>
      <w:r w:rsidRPr="009008E3">
        <w:rPr>
          <w:rFonts w:ascii="Arial" w:eastAsia="Times New Roman" w:hAnsi="Arial" w:cs="Arial"/>
          <w:spacing w:val="1"/>
        </w:rPr>
        <w:t>h</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1"/>
        </w:rPr>
        <w:t>m</w:t>
      </w:r>
      <w:r w:rsidRPr="009008E3">
        <w:rPr>
          <w:rFonts w:ascii="Arial" w:eastAsia="Times New Roman" w:hAnsi="Arial" w:cs="Arial"/>
        </w:rPr>
        <w:t>in</w:t>
      </w:r>
      <w:r w:rsidRPr="009008E3">
        <w:rPr>
          <w:rFonts w:ascii="Arial" w:eastAsia="Times New Roman" w:hAnsi="Arial" w:cs="Arial"/>
          <w:spacing w:val="1"/>
        </w:rPr>
        <w:t>t</w:t>
      </w:r>
      <w:r w:rsidRPr="009008E3">
        <w:rPr>
          <w:rFonts w:ascii="Arial" w:eastAsia="Times New Roman" w:hAnsi="Arial" w:cs="Arial"/>
        </w:rPr>
        <w:t>os).</w:t>
      </w:r>
      <w:r w:rsidRPr="009008E3">
        <w:rPr>
          <w:rFonts w:ascii="Arial" w:eastAsia="Times New Roman" w:hAnsi="Arial" w:cs="Arial"/>
          <w:spacing w:val="1"/>
        </w:rPr>
        <w:t xml:space="preserve"> S</w:t>
      </w:r>
      <w:r w:rsidRPr="009008E3">
        <w:rPr>
          <w:rFonts w:ascii="Arial" w:eastAsia="Times New Roman" w:hAnsi="Arial" w:cs="Arial"/>
        </w:rPr>
        <w:t>on tr</w:t>
      </w:r>
      <w:r w:rsidRPr="009008E3">
        <w:rPr>
          <w:rFonts w:ascii="Arial" w:eastAsia="Times New Roman" w:hAnsi="Arial" w:cs="Arial"/>
          <w:spacing w:val="-1"/>
        </w:rPr>
        <w:t>a</w:t>
      </w:r>
      <w:r w:rsidRPr="009008E3">
        <w:rPr>
          <w:rFonts w:ascii="Arial" w:eastAsia="Times New Roman" w:hAnsi="Arial" w:cs="Arial"/>
        </w:rPr>
        <w:t>nsm</w:t>
      </w:r>
      <w:r w:rsidRPr="009008E3">
        <w:rPr>
          <w:rFonts w:ascii="Arial" w:eastAsia="Times New Roman" w:hAnsi="Arial" w:cs="Arial"/>
          <w:spacing w:val="1"/>
        </w:rPr>
        <w:t>i</w:t>
      </w:r>
      <w:r w:rsidRPr="009008E3">
        <w:rPr>
          <w:rFonts w:ascii="Arial" w:eastAsia="Times New Roman" w:hAnsi="Arial" w:cs="Arial"/>
        </w:rPr>
        <w:t>sib</w:t>
      </w:r>
      <w:r w:rsidRPr="009008E3">
        <w:rPr>
          <w:rFonts w:ascii="Arial" w:eastAsia="Times New Roman" w:hAnsi="Arial" w:cs="Arial"/>
          <w:spacing w:val="1"/>
        </w:rPr>
        <w:t>l</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por los</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mentos.</w:t>
      </w:r>
      <w:r w:rsidRPr="009008E3">
        <w:rPr>
          <w:rFonts w:ascii="Arial" w:eastAsia="Times New Roman" w:hAnsi="Arial" w:cs="Arial"/>
          <w:spacing w:val="1"/>
        </w:rPr>
        <w:t xml:space="preserve"> </w:t>
      </w:r>
      <w:r w:rsidRPr="009008E3">
        <w:rPr>
          <w:rFonts w:ascii="Arial" w:eastAsia="Times New Roman" w:hAnsi="Arial" w:cs="Arial"/>
        </w:rPr>
        <w:t>No se mu</w:t>
      </w:r>
      <w:r w:rsidRPr="009008E3">
        <w:rPr>
          <w:rFonts w:ascii="Arial" w:eastAsia="Times New Roman" w:hAnsi="Arial" w:cs="Arial"/>
          <w:spacing w:val="1"/>
        </w:rPr>
        <w:t>l</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spacing w:val="-2"/>
        </w:rPr>
        <w:t>p</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spacing w:val="-1"/>
        </w:rPr>
        <w:t>ca</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rPr>
        <w:t>los</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mentos.</w:t>
      </w:r>
      <w:r w:rsidRPr="009008E3">
        <w:rPr>
          <w:rFonts w:ascii="Arial" w:eastAsia="Times New Roman" w:hAnsi="Arial" w:cs="Arial"/>
          <w:spacing w:val="1"/>
        </w:rPr>
        <w:t xml:space="preserve"> </w:t>
      </w:r>
      <w:r w:rsidRPr="009008E3">
        <w:rPr>
          <w:rFonts w:ascii="Arial" w:eastAsia="Times New Roman" w:hAnsi="Arial" w:cs="Arial"/>
          <w:spacing w:val="-5"/>
        </w:rPr>
        <w:t>L</w:t>
      </w:r>
      <w:r w:rsidRPr="009008E3">
        <w:rPr>
          <w:rFonts w:ascii="Arial" w:eastAsia="Times New Roman" w:hAnsi="Arial" w:cs="Arial"/>
        </w:rPr>
        <w:t>os</w:t>
      </w:r>
      <w:r w:rsidRPr="009008E3">
        <w:rPr>
          <w:rFonts w:ascii="Arial" w:eastAsia="Times New Roman" w:hAnsi="Arial" w:cs="Arial"/>
          <w:spacing w:val="3"/>
        </w:rPr>
        <w:t xml:space="preserve"> </w:t>
      </w:r>
      <w:r w:rsidRPr="009008E3">
        <w:rPr>
          <w:rFonts w:ascii="Arial" w:eastAsia="Times New Roman" w:hAnsi="Arial" w:cs="Arial"/>
        </w:rPr>
        <w:t>p</w:t>
      </w:r>
      <w:r w:rsidRPr="009008E3">
        <w:rPr>
          <w:rFonts w:ascii="Arial" w:eastAsia="Times New Roman" w:hAnsi="Arial" w:cs="Arial"/>
          <w:spacing w:val="-1"/>
        </w:rPr>
        <w:t>r</w:t>
      </w:r>
      <w:r w:rsidRPr="009008E3">
        <w:rPr>
          <w:rFonts w:ascii="Arial" w:eastAsia="Times New Roman" w:hAnsi="Arial" w:cs="Arial"/>
        </w:rPr>
        <w:t>oto</w:t>
      </w:r>
      <w:r w:rsidRPr="009008E3">
        <w:rPr>
          <w:rFonts w:ascii="Arial" w:eastAsia="Times New Roman" w:hAnsi="Arial" w:cs="Arial"/>
          <w:spacing w:val="2"/>
        </w:rPr>
        <w:t>z</w:t>
      </w:r>
      <w:r w:rsidRPr="009008E3">
        <w:rPr>
          <w:rFonts w:ascii="Arial" w:eastAsia="Times New Roman" w:hAnsi="Arial" w:cs="Arial"/>
        </w:rPr>
        <w:t>o</w:t>
      </w:r>
      <w:r w:rsidRPr="009008E3">
        <w:rPr>
          <w:rFonts w:ascii="Arial" w:eastAsia="Times New Roman" w:hAnsi="Arial" w:cs="Arial"/>
          <w:spacing w:val="-1"/>
        </w:rPr>
        <w:t>a</w:t>
      </w:r>
      <w:r w:rsidRPr="009008E3">
        <w:rPr>
          <w:rFonts w:ascii="Arial" w:eastAsia="Times New Roman" w:hAnsi="Arial" w:cs="Arial"/>
        </w:rPr>
        <w:t>rios</w:t>
      </w:r>
      <w:r w:rsidRPr="009008E3">
        <w:rPr>
          <w:rFonts w:ascii="Arial" w:eastAsia="Times New Roman" w:hAnsi="Arial" w:cs="Arial"/>
          <w:spacing w:val="1"/>
        </w:rPr>
        <w:t xml:space="preserve"> </w:t>
      </w:r>
      <w:r w:rsidRPr="009008E3">
        <w:rPr>
          <w:rFonts w:ascii="Arial" w:eastAsia="Times New Roman" w:hAnsi="Arial" w:cs="Arial"/>
        </w:rPr>
        <w:t>s</w:t>
      </w:r>
      <w:r w:rsidRPr="009008E3">
        <w:rPr>
          <w:rFonts w:ascii="Arial" w:eastAsia="Times New Roman" w:hAnsi="Arial" w:cs="Arial"/>
          <w:spacing w:val="-2"/>
        </w:rPr>
        <w:t>o</w:t>
      </w:r>
      <w:r w:rsidRPr="009008E3">
        <w:rPr>
          <w:rFonts w:ascii="Arial" w:eastAsia="Times New Roman" w:hAnsi="Arial" w:cs="Arial"/>
        </w:rPr>
        <w:t xml:space="preserve">n </w:t>
      </w:r>
      <w:r w:rsidRPr="009008E3">
        <w:rPr>
          <w:rFonts w:ascii="Arial" w:eastAsia="Times New Roman" w:hAnsi="Arial" w:cs="Arial"/>
          <w:spacing w:val="-1"/>
        </w:rPr>
        <w:t>cé</w:t>
      </w:r>
      <w:r w:rsidRPr="009008E3">
        <w:rPr>
          <w:rFonts w:ascii="Arial" w:eastAsia="Times New Roman" w:hAnsi="Arial" w:cs="Arial"/>
        </w:rPr>
        <w:t>lu</w:t>
      </w:r>
      <w:r w:rsidRPr="009008E3">
        <w:rPr>
          <w:rFonts w:ascii="Arial" w:eastAsia="Times New Roman" w:hAnsi="Arial" w:cs="Arial"/>
          <w:spacing w:val="1"/>
        </w:rPr>
        <w:t>l</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spacing w:val="2"/>
        </w:rPr>
        <w:t>u</w:t>
      </w:r>
      <w:r w:rsidRPr="009008E3">
        <w:rPr>
          <w:rFonts w:ascii="Arial" w:eastAsia="Times New Roman" w:hAnsi="Arial" w:cs="Arial"/>
          <w:spacing w:val="-1"/>
        </w:rPr>
        <w:t>ca</w:t>
      </w:r>
      <w:r w:rsidRPr="009008E3">
        <w:rPr>
          <w:rFonts w:ascii="Arial" w:eastAsia="Times New Roman" w:hAnsi="Arial" w:cs="Arial"/>
        </w:rPr>
        <w:t>riot</w:t>
      </w:r>
      <w:r w:rsidRPr="009008E3">
        <w:rPr>
          <w:rFonts w:ascii="Arial" w:eastAsia="Times New Roman" w:hAnsi="Arial" w:cs="Arial"/>
          <w:spacing w:val="-1"/>
        </w:rPr>
        <w:t>a</w:t>
      </w:r>
      <w:r w:rsidRPr="009008E3">
        <w:rPr>
          <w:rFonts w:ascii="Arial" w:eastAsia="Times New Roman" w:hAnsi="Arial" w:cs="Arial"/>
        </w:rPr>
        <w:t>s</w:t>
      </w:r>
      <w:r w:rsidRPr="009008E3">
        <w:rPr>
          <w:rFonts w:ascii="Arial" w:eastAsia="Times New Roman" w:hAnsi="Arial" w:cs="Arial"/>
          <w:spacing w:val="3"/>
        </w:rPr>
        <w:t xml:space="preserve"> </w:t>
      </w:r>
      <w:r w:rsidRPr="009008E3">
        <w:rPr>
          <w:rFonts w:ascii="Arial" w:eastAsia="Times New Roman" w:hAnsi="Arial" w:cs="Arial"/>
        </w:rPr>
        <w:t>(</w:t>
      </w:r>
      <w:r w:rsidRPr="009008E3">
        <w:rPr>
          <w:rFonts w:ascii="Arial" w:eastAsia="Times New Roman" w:hAnsi="Arial" w:cs="Arial"/>
          <w:spacing w:val="-2"/>
        </w:rPr>
        <w:t>c</w:t>
      </w:r>
      <w:r w:rsidRPr="009008E3">
        <w:rPr>
          <w:rFonts w:ascii="Arial" w:eastAsia="Times New Roman" w:hAnsi="Arial" w:cs="Arial"/>
        </w:rPr>
        <w:t>on</w:t>
      </w:r>
      <w:r w:rsidRPr="009008E3">
        <w:rPr>
          <w:rFonts w:ascii="Arial" w:eastAsia="Times New Roman" w:hAnsi="Arial" w:cs="Arial"/>
          <w:spacing w:val="3"/>
        </w:rPr>
        <w:t xml:space="preserve"> </w:t>
      </w:r>
      <w:r w:rsidRPr="009008E3">
        <w:rPr>
          <w:rFonts w:ascii="Arial" w:eastAsia="Times New Roman" w:hAnsi="Arial" w:cs="Arial"/>
        </w:rPr>
        <w:t>nú</w:t>
      </w:r>
      <w:r w:rsidRPr="009008E3">
        <w:rPr>
          <w:rFonts w:ascii="Arial" w:eastAsia="Times New Roman" w:hAnsi="Arial" w:cs="Arial"/>
          <w:spacing w:val="-1"/>
        </w:rPr>
        <w:t>c</w:t>
      </w:r>
      <w:r w:rsidRPr="009008E3">
        <w:rPr>
          <w:rFonts w:ascii="Arial" w:eastAsia="Times New Roman" w:hAnsi="Arial" w:cs="Arial"/>
        </w:rPr>
        <w:t>leo v</w:t>
      </w:r>
      <w:r w:rsidRPr="009008E3">
        <w:rPr>
          <w:rFonts w:ascii="Arial" w:eastAsia="Times New Roman" w:hAnsi="Arial" w:cs="Arial"/>
          <w:spacing w:val="1"/>
        </w:rPr>
        <w:t>e</w:t>
      </w:r>
      <w:r w:rsidRPr="009008E3">
        <w:rPr>
          <w:rFonts w:ascii="Arial" w:eastAsia="Times New Roman" w:hAnsi="Arial" w:cs="Arial"/>
        </w:rPr>
        <w:t>rd</w:t>
      </w:r>
      <w:r w:rsidRPr="009008E3">
        <w:rPr>
          <w:rFonts w:ascii="Arial" w:eastAsia="Times New Roman" w:hAnsi="Arial" w:cs="Arial"/>
          <w:spacing w:val="-2"/>
        </w:rPr>
        <w:t>a</w:t>
      </w:r>
      <w:r w:rsidRPr="009008E3">
        <w:rPr>
          <w:rFonts w:ascii="Arial" w:eastAsia="Times New Roman" w:hAnsi="Arial" w:cs="Arial"/>
        </w:rPr>
        <w:t>d</w:t>
      </w:r>
      <w:r w:rsidRPr="009008E3">
        <w:rPr>
          <w:rFonts w:ascii="Arial" w:eastAsia="Times New Roman" w:hAnsi="Arial" w:cs="Arial"/>
          <w:spacing w:val="1"/>
        </w:rPr>
        <w:t>e</w:t>
      </w:r>
      <w:r w:rsidRPr="009008E3">
        <w:rPr>
          <w:rFonts w:ascii="Arial" w:eastAsia="Times New Roman" w:hAnsi="Arial" w:cs="Arial"/>
        </w:rPr>
        <w:t xml:space="preserve">ro </w:t>
      </w:r>
      <w:r w:rsidRPr="009008E3">
        <w:rPr>
          <w:rFonts w:ascii="Arial" w:eastAsia="Times New Roman" w:hAnsi="Arial" w:cs="Arial"/>
          <w:spacing w:val="2"/>
        </w:rPr>
        <w:t>r</w:t>
      </w:r>
      <w:r w:rsidRPr="009008E3">
        <w:rPr>
          <w:rFonts w:ascii="Arial" w:eastAsia="Times New Roman" w:hAnsi="Arial" w:cs="Arial"/>
        </w:rPr>
        <w:t>o</w:t>
      </w:r>
      <w:r w:rsidRPr="009008E3">
        <w:rPr>
          <w:rFonts w:ascii="Arial" w:eastAsia="Times New Roman" w:hAnsi="Arial" w:cs="Arial"/>
          <w:spacing w:val="2"/>
        </w:rPr>
        <w:t>d</w:t>
      </w:r>
      <w:r w:rsidRPr="009008E3">
        <w:rPr>
          <w:rFonts w:ascii="Arial" w:eastAsia="Times New Roman" w:hAnsi="Arial" w:cs="Arial"/>
          <w:spacing w:val="-1"/>
        </w:rPr>
        <w:t>e</w:t>
      </w:r>
      <w:r w:rsidRPr="009008E3">
        <w:rPr>
          <w:rFonts w:ascii="Arial" w:eastAsia="Times New Roman" w:hAnsi="Arial" w:cs="Arial"/>
          <w:spacing w:val="1"/>
        </w:rPr>
        <w:t>a</w:t>
      </w:r>
      <w:r w:rsidRPr="009008E3">
        <w:rPr>
          <w:rFonts w:ascii="Arial" w:eastAsia="Times New Roman" w:hAnsi="Arial" w:cs="Arial"/>
        </w:rPr>
        <w:t>do</w:t>
      </w:r>
      <w:r w:rsidRPr="009008E3">
        <w:rPr>
          <w:rFonts w:ascii="Arial" w:eastAsia="Times New Roman" w:hAnsi="Arial" w:cs="Arial"/>
          <w:spacing w:val="1"/>
        </w:rPr>
        <w:t xml:space="preserve"> </w:t>
      </w:r>
      <w:r w:rsidRPr="009008E3">
        <w:rPr>
          <w:rFonts w:ascii="Arial" w:eastAsia="Times New Roman" w:hAnsi="Arial" w:cs="Arial"/>
        </w:rPr>
        <w:t>de memb</w:t>
      </w:r>
      <w:r w:rsidRPr="009008E3">
        <w:rPr>
          <w:rFonts w:ascii="Arial" w:eastAsia="Times New Roman" w:hAnsi="Arial" w:cs="Arial"/>
          <w:spacing w:val="1"/>
        </w:rPr>
        <w:t>r</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1"/>
        </w:rPr>
        <w:t>a</w:t>
      </w:r>
      <w:r w:rsidRPr="009008E3">
        <w:rPr>
          <w:rFonts w:ascii="Arial" w:eastAsia="Times New Roman" w:hAnsi="Arial" w:cs="Arial"/>
        </w:rPr>
        <w:t>).</w:t>
      </w:r>
      <w:r w:rsidRPr="009008E3">
        <w:rPr>
          <w:rFonts w:ascii="Arial" w:eastAsia="Times New Roman" w:hAnsi="Arial" w:cs="Arial"/>
          <w:spacing w:val="2"/>
        </w:rPr>
        <w:t xml:space="preserve"> </w:t>
      </w:r>
      <w:r w:rsidRPr="009008E3">
        <w:rPr>
          <w:rFonts w:ascii="Arial" w:eastAsia="Times New Roman" w:hAnsi="Arial" w:cs="Arial"/>
          <w:spacing w:val="1"/>
        </w:rPr>
        <w:t>S</w:t>
      </w:r>
      <w:r w:rsidRPr="009008E3">
        <w:rPr>
          <w:rFonts w:ascii="Arial" w:eastAsia="Times New Roman" w:hAnsi="Arial" w:cs="Arial"/>
        </w:rPr>
        <w:t>u</w:t>
      </w:r>
      <w:r w:rsidRPr="009008E3">
        <w:rPr>
          <w:rFonts w:ascii="Arial" w:eastAsia="Times New Roman" w:hAnsi="Arial" w:cs="Arial"/>
          <w:spacing w:val="-1"/>
        </w:rPr>
        <w:t>e</w:t>
      </w:r>
      <w:r w:rsidRPr="009008E3">
        <w:rPr>
          <w:rFonts w:ascii="Arial" w:eastAsia="Times New Roman" w:hAnsi="Arial" w:cs="Arial"/>
        </w:rPr>
        <w:t>len</w:t>
      </w:r>
      <w:r w:rsidRPr="009008E3">
        <w:rPr>
          <w:rFonts w:ascii="Arial" w:eastAsia="Times New Roman" w:hAnsi="Arial" w:cs="Arial"/>
          <w:spacing w:val="4"/>
        </w:rPr>
        <w:t xml:space="preserve"> </w:t>
      </w:r>
      <w:r w:rsidRPr="009008E3">
        <w:rPr>
          <w:rFonts w:ascii="Arial" w:eastAsia="Times New Roman" w:hAnsi="Arial" w:cs="Arial"/>
          <w:spacing w:val="-1"/>
        </w:rPr>
        <w:t>re</w:t>
      </w:r>
      <w:r w:rsidRPr="009008E3">
        <w:rPr>
          <w:rFonts w:ascii="Arial" w:eastAsia="Times New Roman" w:hAnsi="Arial" w:cs="Arial"/>
        </w:rPr>
        <w:t>q</w:t>
      </w:r>
      <w:r w:rsidRPr="009008E3">
        <w:rPr>
          <w:rFonts w:ascii="Arial" w:eastAsia="Times New Roman" w:hAnsi="Arial" w:cs="Arial"/>
          <w:spacing w:val="2"/>
        </w:rPr>
        <w:t>u</w:t>
      </w:r>
      <w:r w:rsidRPr="009008E3">
        <w:rPr>
          <w:rFonts w:ascii="Arial" w:eastAsia="Times New Roman" w:hAnsi="Arial" w:cs="Arial"/>
          <w:spacing w:val="-1"/>
        </w:rPr>
        <w:t>e</w:t>
      </w:r>
      <w:r w:rsidRPr="009008E3">
        <w:rPr>
          <w:rFonts w:ascii="Arial" w:eastAsia="Times New Roman" w:hAnsi="Arial" w:cs="Arial"/>
        </w:rPr>
        <w:t xml:space="preserve">rir </w:t>
      </w:r>
      <w:r w:rsidRPr="009008E3">
        <w:rPr>
          <w:rFonts w:ascii="Arial" w:eastAsia="Times New Roman" w:hAnsi="Arial" w:cs="Arial"/>
          <w:spacing w:val="2"/>
        </w:rPr>
        <w:t>d</w:t>
      </w:r>
      <w:r w:rsidRPr="009008E3">
        <w:rPr>
          <w:rFonts w:ascii="Arial" w:eastAsia="Times New Roman" w:hAnsi="Arial" w:cs="Arial"/>
        </w:rPr>
        <w:t>e un hu</w:t>
      </w:r>
      <w:r w:rsidRPr="009008E3">
        <w:rPr>
          <w:rFonts w:ascii="Arial" w:eastAsia="Times New Roman" w:hAnsi="Arial" w:cs="Arial"/>
          <w:spacing w:val="-1"/>
        </w:rPr>
        <w:t>é</w:t>
      </w:r>
      <w:r w:rsidRPr="009008E3">
        <w:rPr>
          <w:rFonts w:ascii="Arial" w:eastAsia="Times New Roman" w:hAnsi="Arial" w:cs="Arial"/>
        </w:rPr>
        <w:t>sped in</w:t>
      </w:r>
      <w:r w:rsidRPr="009008E3">
        <w:rPr>
          <w:rFonts w:ascii="Arial" w:eastAsia="Times New Roman" w:hAnsi="Arial" w:cs="Arial"/>
          <w:spacing w:val="1"/>
        </w:rPr>
        <w:t>t</w:t>
      </w:r>
      <w:r w:rsidRPr="009008E3">
        <w:rPr>
          <w:rFonts w:ascii="Arial" w:eastAsia="Times New Roman" w:hAnsi="Arial" w:cs="Arial"/>
          <w:spacing w:val="-1"/>
        </w:rPr>
        <w:t>e</w:t>
      </w:r>
      <w:r w:rsidRPr="009008E3">
        <w:rPr>
          <w:rFonts w:ascii="Arial" w:eastAsia="Times New Roman" w:hAnsi="Arial" w:cs="Arial"/>
        </w:rPr>
        <w:t>rm</w:t>
      </w:r>
      <w:r w:rsidRPr="009008E3">
        <w:rPr>
          <w:rFonts w:ascii="Arial" w:eastAsia="Times New Roman" w:hAnsi="Arial" w:cs="Arial"/>
          <w:spacing w:val="-1"/>
        </w:rPr>
        <w:t>e</w:t>
      </w:r>
      <w:r w:rsidRPr="009008E3">
        <w:rPr>
          <w:rFonts w:ascii="Arial" w:eastAsia="Times New Roman" w:hAnsi="Arial" w:cs="Arial"/>
        </w:rPr>
        <w:t>dia</w:t>
      </w:r>
      <w:r w:rsidRPr="009008E3">
        <w:rPr>
          <w:rFonts w:ascii="Arial" w:eastAsia="Times New Roman" w:hAnsi="Arial" w:cs="Arial"/>
          <w:spacing w:val="-1"/>
        </w:rPr>
        <w:t>r</w:t>
      </w:r>
      <w:r w:rsidRPr="009008E3">
        <w:rPr>
          <w:rFonts w:ascii="Arial" w:eastAsia="Times New Roman" w:hAnsi="Arial" w:cs="Arial"/>
        </w:rPr>
        <w:t>io</w:t>
      </w:r>
      <w:r w:rsidRPr="009008E3">
        <w:rPr>
          <w:rFonts w:ascii="Arial" w:eastAsia="Times New Roman" w:hAnsi="Arial" w:cs="Arial"/>
          <w:spacing w:val="2"/>
        </w:rPr>
        <w:t xml:space="preserve"> </w:t>
      </w:r>
      <w:r w:rsidRPr="009008E3">
        <w:rPr>
          <w:rFonts w:ascii="Arial" w:eastAsia="Times New Roman" w:hAnsi="Arial" w:cs="Arial"/>
          <w:spacing w:val="1"/>
        </w:rPr>
        <w:t>a</w:t>
      </w:r>
      <w:r w:rsidRPr="009008E3">
        <w:rPr>
          <w:rFonts w:ascii="Arial" w:eastAsia="Times New Roman" w:hAnsi="Arial" w:cs="Arial"/>
        </w:rPr>
        <w:t>ni</w:t>
      </w:r>
      <w:r w:rsidRPr="009008E3">
        <w:rPr>
          <w:rFonts w:ascii="Arial" w:eastAsia="Times New Roman" w:hAnsi="Arial" w:cs="Arial"/>
          <w:spacing w:val="1"/>
        </w:rPr>
        <w:t>m</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2"/>
        </w:rPr>
        <w:t xml:space="preserve"> </w:t>
      </w:r>
      <w:r w:rsidRPr="009008E3">
        <w:rPr>
          <w:rFonts w:ascii="Arial" w:eastAsia="Times New Roman" w:hAnsi="Arial" w:cs="Arial"/>
          <w:spacing w:val="-1"/>
        </w:rPr>
        <w:t>c</w:t>
      </w:r>
      <w:r w:rsidRPr="009008E3">
        <w:rPr>
          <w:rFonts w:ascii="Arial" w:eastAsia="Times New Roman" w:hAnsi="Arial" w:cs="Arial"/>
        </w:rPr>
        <w:t>u</w:t>
      </w:r>
      <w:r w:rsidRPr="009008E3">
        <w:rPr>
          <w:rFonts w:ascii="Arial" w:eastAsia="Times New Roman" w:hAnsi="Arial" w:cs="Arial"/>
          <w:spacing w:val="-1"/>
        </w:rPr>
        <w:t>a</w:t>
      </w:r>
      <w:r w:rsidRPr="009008E3">
        <w:rPr>
          <w:rFonts w:ascii="Arial" w:eastAsia="Times New Roman" w:hAnsi="Arial" w:cs="Arial"/>
        </w:rPr>
        <w:t>ndo</w:t>
      </w:r>
      <w:r w:rsidRPr="009008E3">
        <w:rPr>
          <w:rFonts w:ascii="Arial" w:eastAsia="Times New Roman" w:hAnsi="Arial" w:cs="Arial"/>
          <w:spacing w:val="4"/>
        </w:rPr>
        <w:t xml:space="preserve"> </w:t>
      </w:r>
      <w:r w:rsidRPr="009008E3">
        <w:rPr>
          <w:rFonts w:ascii="Arial" w:eastAsia="Times New Roman" w:hAnsi="Arial" w:cs="Arial"/>
          <w:spacing w:val="-1"/>
        </w:rPr>
        <w:t>e</w:t>
      </w:r>
      <w:r w:rsidRPr="009008E3">
        <w:rPr>
          <w:rFonts w:ascii="Arial" w:eastAsia="Times New Roman" w:hAnsi="Arial" w:cs="Arial"/>
        </w:rPr>
        <w:t>ste</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s</w:t>
      </w:r>
      <w:r w:rsidRPr="009008E3">
        <w:rPr>
          <w:rFonts w:ascii="Arial" w:eastAsia="Times New Roman" w:hAnsi="Arial" w:cs="Arial"/>
          <w:spacing w:val="1"/>
        </w:rPr>
        <w:t xml:space="preserve"> </w:t>
      </w:r>
      <w:r w:rsidRPr="009008E3">
        <w:rPr>
          <w:rFonts w:ascii="Arial" w:eastAsia="Times New Roman" w:hAnsi="Arial" w:cs="Arial"/>
        </w:rPr>
        <w:t>i</w:t>
      </w:r>
      <w:r w:rsidRPr="009008E3">
        <w:rPr>
          <w:rFonts w:ascii="Arial" w:eastAsia="Times New Roman" w:hAnsi="Arial" w:cs="Arial"/>
          <w:spacing w:val="-2"/>
        </w:rPr>
        <w:t>ng</w:t>
      </w:r>
      <w:r w:rsidRPr="009008E3">
        <w:rPr>
          <w:rFonts w:ascii="Arial" w:eastAsia="Times New Roman" w:hAnsi="Arial" w:cs="Arial"/>
          <w:spacing w:val="1"/>
        </w:rPr>
        <w:t>e</w:t>
      </w:r>
      <w:r w:rsidRPr="009008E3">
        <w:rPr>
          <w:rFonts w:ascii="Arial" w:eastAsia="Times New Roman" w:hAnsi="Arial" w:cs="Arial"/>
        </w:rPr>
        <w:t>rido</w:t>
      </w:r>
      <w:r w:rsidRPr="009008E3">
        <w:rPr>
          <w:rFonts w:ascii="Arial" w:eastAsia="Times New Roman" w:hAnsi="Arial" w:cs="Arial"/>
          <w:spacing w:val="1"/>
        </w:rPr>
        <w:t xml:space="preserve"> </w:t>
      </w:r>
      <w:r w:rsidRPr="009008E3">
        <w:rPr>
          <w:rFonts w:ascii="Arial" w:eastAsia="Times New Roman" w:hAnsi="Arial" w:cs="Arial"/>
        </w:rPr>
        <w:t xml:space="preserve">por </w:t>
      </w:r>
      <w:r w:rsidRPr="009008E3">
        <w:rPr>
          <w:rFonts w:ascii="Arial" w:eastAsia="Times New Roman" w:hAnsi="Arial" w:cs="Arial"/>
          <w:spacing w:val="-1"/>
        </w:rPr>
        <w:t>e</w:t>
      </w:r>
      <w:r w:rsidRPr="009008E3">
        <w:rPr>
          <w:rFonts w:ascii="Arial" w:eastAsia="Times New Roman" w:hAnsi="Arial" w:cs="Arial"/>
        </w:rPr>
        <w:t>l</w:t>
      </w:r>
      <w:r w:rsidRPr="009008E3">
        <w:rPr>
          <w:rFonts w:ascii="Arial" w:eastAsia="Times New Roman" w:hAnsi="Arial" w:cs="Arial"/>
          <w:spacing w:val="2"/>
        </w:rPr>
        <w:t xml:space="preserve"> </w:t>
      </w:r>
      <w:r w:rsidRPr="009008E3">
        <w:rPr>
          <w:rFonts w:ascii="Arial" w:eastAsia="Times New Roman" w:hAnsi="Arial" w:cs="Arial"/>
        </w:rPr>
        <w:t>hombre se tr</w:t>
      </w:r>
      <w:r w:rsidRPr="009008E3">
        <w:rPr>
          <w:rFonts w:ascii="Arial" w:eastAsia="Times New Roman" w:hAnsi="Arial" w:cs="Arial"/>
          <w:spacing w:val="-1"/>
        </w:rPr>
        <w:t>a</w:t>
      </w:r>
      <w:r w:rsidRPr="009008E3">
        <w:rPr>
          <w:rFonts w:ascii="Arial" w:eastAsia="Times New Roman" w:hAnsi="Arial" w:cs="Arial"/>
        </w:rPr>
        <w:t>nsfo</w:t>
      </w:r>
      <w:r w:rsidRPr="009008E3">
        <w:rPr>
          <w:rFonts w:ascii="Arial" w:eastAsia="Times New Roman" w:hAnsi="Arial" w:cs="Arial"/>
          <w:spacing w:val="-1"/>
        </w:rPr>
        <w:t>r</w:t>
      </w:r>
      <w:r w:rsidRPr="009008E3">
        <w:rPr>
          <w:rFonts w:ascii="Arial" w:eastAsia="Times New Roman" w:hAnsi="Arial" w:cs="Arial"/>
        </w:rPr>
        <w:t>ma</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n</w:t>
      </w:r>
      <w:r w:rsidRPr="009008E3">
        <w:rPr>
          <w:rFonts w:ascii="Arial" w:eastAsia="Times New Roman" w:hAnsi="Arial" w:cs="Arial"/>
          <w:spacing w:val="1"/>
        </w:rPr>
        <w:t xml:space="preserve"> </w:t>
      </w:r>
      <w:r w:rsidRPr="009008E3">
        <w:rPr>
          <w:rFonts w:ascii="Arial" w:eastAsia="Times New Roman" w:hAnsi="Arial" w:cs="Arial"/>
        </w:rPr>
        <w:t>la fo</w:t>
      </w:r>
      <w:r w:rsidRPr="009008E3">
        <w:rPr>
          <w:rFonts w:ascii="Arial" w:eastAsia="Times New Roman" w:hAnsi="Arial" w:cs="Arial"/>
          <w:spacing w:val="-1"/>
        </w:rPr>
        <w:t>r</w:t>
      </w:r>
      <w:r w:rsidRPr="009008E3">
        <w:rPr>
          <w:rFonts w:ascii="Arial" w:eastAsia="Times New Roman" w:hAnsi="Arial" w:cs="Arial"/>
        </w:rPr>
        <w:t>ma</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dul</w:t>
      </w:r>
      <w:r w:rsidRPr="009008E3">
        <w:rPr>
          <w:rFonts w:ascii="Arial" w:eastAsia="Times New Roman" w:hAnsi="Arial" w:cs="Arial"/>
          <w:spacing w:val="1"/>
        </w:rPr>
        <w:t>t</w:t>
      </w:r>
      <w:r w:rsidRPr="009008E3">
        <w:rPr>
          <w:rFonts w:ascii="Arial" w:eastAsia="Times New Roman" w:hAnsi="Arial" w:cs="Arial"/>
        </w:rPr>
        <w:t>a</w:t>
      </w:r>
      <w:r w:rsidRPr="009008E3">
        <w:rPr>
          <w:rFonts w:ascii="Arial" w:eastAsia="Times New Roman" w:hAnsi="Arial" w:cs="Arial"/>
          <w:spacing w:val="3"/>
        </w:rPr>
        <w:t xml:space="preserve"> </w:t>
      </w:r>
      <w:r w:rsidRPr="009008E3">
        <w:rPr>
          <w:rFonts w:ascii="Arial" w:eastAsia="Times New Roman" w:hAnsi="Arial" w:cs="Arial"/>
        </w:rPr>
        <w:t>p</w:t>
      </w:r>
      <w:r w:rsidRPr="009008E3">
        <w:rPr>
          <w:rFonts w:ascii="Arial" w:eastAsia="Times New Roman" w:hAnsi="Arial" w:cs="Arial"/>
          <w:spacing w:val="-1"/>
        </w:rPr>
        <w:t>a</w:t>
      </w:r>
      <w:r w:rsidRPr="009008E3">
        <w:rPr>
          <w:rFonts w:ascii="Arial" w:eastAsia="Times New Roman" w:hAnsi="Arial" w:cs="Arial"/>
          <w:spacing w:val="1"/>
        </w:rPr>
        <w:t>r</w:t>
      </w:r>
      <w:r w:rsidRPr="009008E3">
        <w:rPr>
          <w:rFonts w:ascii="Arial" w:eastAsia="Times New Roman" w:hAnsi="Arial" w:cs="Arial"/>
          <w:spacing w:val="-1"/>
        </w:rPr>
        <w:t>á</w:t>
      </w:r>
      <w:r w:rsidRPr="009008E3">
        <w:rPr>
          <w:rFonts w:ascii="Arial" w:eastAsia="Times New Roman" w:hAnsi="Arial" w:cs="Arial"/>
        </w:rPr>
        <w:t>si</w:t>
      </w:r>
      <w:r w:rsidRPr="009008E3">
        <w:rPr>
          <w:rFonts w:ascii="Arial" w:eastAsia="Times New Roman" w:hAnsi="Arial" w:cs="Arial"/>
          <w:spacing w:val="1"/>
        </w:rPr>
        <w:t>t</w:t>
      </w:r>
      <w:r w:rsidRPr="009008E3">
        <w:rPr>
          <w:rFonts w:ascii="Arial" w:eastAsia="Times New Roman" w:hAnsi="Arial" w:cs="Arial"/>
        </w:rPr>
        <w:t>a.</w:t>
      </w:r>
      <w:r w:rsidRPr="009008E3">
        <w:rPr>
          <w:rFonts w:ascii="Arial" w:eastAsia="Times New Roman" w:hAnsi="Arial" w:cs="Arial"/>
          <w:spacing w:val="1"/>
        </w:rPr>
        <w:t xml:space="preserve"> </w:t>
      </w:r>
      <w:r w:rsidRPr="009008E3">
        <w:rPr>
          <w:rFonts w:ascii="Arial" w:eastAsia="Times New Roman" w:hAnsi="Arial" w:cs="Arial"/>
          <w:spacing w:val="-3"/>
        </w:rPr>
        <w:t>L</w:t>
      </w:r>
      <w:r w:rsidRPr="009008E3">
        <w:rPr>
          <w:rFonts w:ascii="Arial" w:eastAsia="Times New Roman" w:hAnsi="Arial" w:cs="Arial"/>
        </w:rPr>
        <w:t xml:space="preserve">a </w:t>
      </w:r>
      <w:r w:rsidRPr="009008E3">
        <w:rPr>
          <w:rFonts w:ascii="Arial" w:eastAsia="Times New Roman" w:hAnsi="Arial" w:cs="Arial"/>
          <w:spacing w:val="-1"/>
        </w:rPr>
        <w:t>c</w:t>
      </w:r>
      <w:r w:rsidRPr="009008E3">
        <w:rPr>
          <w:rFonts w:ascii="Arial" w:eastAsia="Times New Roman" w:hAnsi="Arial" w:cs="Arial"/>
        </w:rPr>
        <w:t>ontam</w:t>
      </w:r>
      <w:r w:rsidRPr="009008E3">
        <w:rPr>
          <w:rFonts w:ascii="Arial" w:eastAsia="Times New Roman" w:hAnsi="Arial" w:cs="Arial"/>
          <w:spacing w:val="3"/>
        </w:rPr>
        <w:t>i</w:t>
      </w:r>
      <w:r w:rsidRPr="009008E3">
        <w:rPr>
          <w:rFonts w:ascii="Arial" w:eastAsia="Times New Roman" w:hAnsi="Arial" w:cs="Arial"/>
        </w:rPr>
        <w:t>n</w:t>
      </w:r>
      <w:r w:rsidRPr="009008E3">
        <w:rPr>
          <w:rFonts w:ascii="Arial" w:eastAsia="Times New Roman" w:hAnsi="Arial" w:cs="Arial"/>
          <w:spacing w:val="-1"/>
        </w:rPr>
        <w:t>ac</w:t>
      </w:r>
      <w:r w:rsidRPr="009008E3">
        <w:rPr>
          <w:rFonts w:ascii="Arial" w:eastAsia="Times New Roman" w:hAnsi="Arial" w:cs="Arial"/>
        </w:rPr>
        <w:t>ión</w:t>
      </w:r>
      <w:r w:rsidRPr="009008E3">
        <w:rPr>
          <w:rFonts w:ascii="Arial" w:eastAsia="Times New Roman" w:hAnsi="Arial" w:cs="Arial"/>
          <w:spacing w:val="1"/>
        </w:rPr>
        <w:t xml:space="preserve"> </w:t>
      </w:r>
      <w:r w:rsidRPr="009008E3">
        <w:rPr>
          <w:rFonts w:ascii="Arial" w:eastAsia="Times New Roman" w:hAnsi="Arial" w:cs="Arial"/>
        </w:rPr>
        <w:t>de</w:t>
      </w:r>
      <w:r w:rsidRPr="009008E3">
        <w:rPr>
          <w:rFonts w:ascii="Arial" w:eastAsia="Times New Roman" w:hAnsi="Arial" w:cs="Arial"/>
          <w:spacing w:val="1"/>
        </w:rPr>
        <w:t xml:space="preserve"> </w:t>
      </w:r>
      <w:r w:rsidRPr="009008E3">
        <w:rPr>
          <w:rFonts w:ascii="Arial" w:eastAsia="Times New Roman" w:hAnsi="Arial" w:cs="Arial"/>
        </w:rPr>
        <w:t>los</w:t>
      </w:r>
      <w:r w:rsidRPr="009008E3">
        <w:rPr>
          <w:rFonts w:ascii="Arial" w:eastAsia="Times New Roman" w:hAnsi="Arial" w:cs="Arial"/>
          <w:spacing w:val="1"/>
        </w:rPr>
        <w:t xml:space="preserve"> </w:t>
      </w:r>
      <w:r w:rsidRPr="009008E3">
        <w:rPr>
          <w:rFonts w:ascii="Arial" w:eastAsia="Times New Roman" w:hAnsi="Arial" w:cs="Arial"/>
          <w:spacing w:val="-1"/>
        </w:rPr>
        <w:t>a</w:t>
      </w:r>
      <w:r w:rsidRPr="009008E3">
        <w:rPr>
          <w:rFonts w:ascii="Arial" w:eastAsia="Times New Roman" w:hAnsi="Arial" w:cs="Arial"/>
        </w:rPr>
        <w:t>l</w:t>
      </w:r>
      <w:r w:rsidRPr="009008E3">
        <w:rPr>
          <w:rFonts w:ascii="Arial" w:eastAsia="Times New Roman" w:hAnsi="Arial" w:cs="Arial"/>
          <w:spacing w:val="1"/>
        </w:rPr>
        <w:t>i</w:t>
      </w:r>
      <w:r w:rsidRPr="009008E3">
        <w:rPr>
          <w:rFonts w:ascii="Arial" w:eastAsia="Times New Roman" w:hAnsi="Arial" w:cs="Arial"/>
        </w:rPr>
        <w:t>mentos</w:t>
      </w:r>
      <w:r w:rsidRPr="009008E3">
        <w:rPr>
          <w:rFonts w:ascii="Arial" w:eastAsia="Times New Roman" w:hAnsi="Arial" w:cs="Arial"/>
          <w:spacing w:val="1"/>
        </w:rPr>
        <w:t xml:space="preserve"> </w:t>
      </w:r>
      <w:r w:rsidRPr="009008E3">
        <w:rPr>
          <w:rFonts w:ascii="Arial" w:eastAsia="Times New Roman" w:hAnsi="Arial" w:cs="Arial"/>
        </w:rPr>
        <w:t>por p</w:t>
      </w:r>
      <w:r w:rsidRPr="009008E3">
        <w:rPr>
          <w:rFonts w:ascii="Arial" w:eastAsia="Times New Roman" w:hAnsi="Arial" w:cs="Arial"/>
          <w:spacing w:val="-1"/>
        </w:rPr>
        <w:t>a</w:t>
      </w:r>
      <w:r w:rsidRPr="009008E3">
        <w:rPr>
          <w:rFonts w:ascii="Arial" w:eastAsia="Times New Roman" w:hAnsi="Arial" w:cs="Arial"/>
        </w:rPr>
        <w:t>r</w:t>
      </w:r>
      <w:r w:rsidRPr="009008E3">
        <w:rPr>
          <w:rFonts w:ascii="Arial" w:eastAsia="Times New Roman" w:hAnsi="Arial" w:cs="Arial"/>
          <w:spacing w:val="-2"/>
        </w:rPr>
        <w:t>á</w:t>
      </w:r>
      <w:r w:rsidRPr="009008E3">
        <w:rPr>
          <w:rFonts w:ascii="Arial" w:eastAsia="Times New Roman" w:hAnsi="Arial" w:cs="Arial"/>
        </w:rPr>
        <w:t>si</w:t>
      </w:r>
      <w:r w:rsidRPr="009008E3">
        <w:rPr>
          <w:rFonts w:ascii="Arial" w:eastAsia="Times New Roman" w:hAnsi="Arial" w:cs="Arial"/>
          <w:spacing w:val="1"/>
        </w:rPr>
        <w:t>t</w:t>
      </w:r>
      <w:r w:rsidRPr="009008E3">
        <w:rPr>
          <w:rFonts w:ascii="Arial" w:eastAsia="Times New Roman" w:hAnsi="Arial" w:cs="Arial"/>
        </w:rPr>
        <w:t>os</w:t>
      </w:r>
      <w:r w:rsidRPr="009008E3">
        <w:rPr>
          <w:rFonts w:ascii="Arial" w:eastAsia="Times New Roman" w:hAnsi="Arial" w:cs="Arial"/>
          <w:spacing w:val="1"/>
        </w:rPr>
        <w:t xml:space="preserve"> </w:t>
      </w:r>
      <w:r w:rsidRPr="009008E3">
        <w:rPr>
          <w:rFonts w:ascii="Arial" w:eastAsia="Times New Roman" w:hAnsi="Arial" w:cs="Arial"/>
          <w:spacing w:val="-1"/>
        </w:rPr>
        <w:t>e</w:t>
      </w:r>
      <w:r w:rsidRPr="009008E3">
        <w:rPr>
          <w:rFonts w:ascii="Arial" w:eastAsia="Times New Roman" w:hAnsi="Arial" w:cs="Arial"/>
        </w:rPr>
        <w:t>stá r</w:t>
      </w:r>
      <w:r w:rsidRPr="009008E3">
        <w:rPr>
          <w:rFonts w:ascii="Arial" w:eastAsia="Times New Roman" w:hAnsi="Arial" w:cs="Arial"/>
          <w:spacing w:val="-2"/>
        </w:rPr>
        <w:t>e</w:t>
      </w:r>
      <w:r w:rsidRPr="009008E3">
        <w:rPr>
          <w:rFonts w:ascii="Arial" w:eastAsia="Times New Roman" w:hAnsi="Arial" w:cs="Arial"/>
        </w:rPr>
        <w:t>la</w:t>
      </w:r>
      <w:r w:rsidRPr="009008E3">
        <w:rPr>
          <w:rFonts w:ascii="Arial" w:eastAsia="Times New Roman" w:hAnsi="Arial" w:cs="Arial"/>
          <w:spacing w:val="-1"/>
        </w:rPr>
        <w:t>c</w:t>
      </w:r>
      <w:r w:rsidRPr="009008E3">
        <w:rPr>
          <w:rFonts w:ascii="Arial" w:eastAsia="Times New Roman" w:hAnsi="Arial" w:cs="Arial"/>
        </w:rPr>
        <w:t>iona</w:t>
      </w:r>
      <w:r w:rsidRPr="009008E3">
        <w:rPr>
          <w:rFonts w:ascii="Arial" w:eastAsia="Times New Roman" w:hAnsi="Arial" w:cs="Arial"/>
          <w:spacing w:val="2"/>
        </w:rPr>
        <w:t>d</w:t>
      </w:r>
      <w:r w:rsidRPr="009008E3">
        <w:rPr>
          <w:rFonts w:ascii="Arial" w:eastAsia="Times New Roman" w:hAnsi="Arial" w:cs="Arial"/>
        </w:rPr>
        <w:t>a</w:t>
      </w:r>
      <w:r w:rsidRPr="009008E3">
        <w:rPr>
          <w:rFonts w:ascii="Arial" w:eastAsia="Times New Roman" w:hAnsi="Arial" w:cs="Arial"/>
          <w:spacing w:val="-1"/>
        </w:rPr>
        <w:t xml:space="preserve"> c</w:t>
      </w:r>
      <w:r w:rsidRPr="009008E3">
        <w:rPr>
          <w:rFonts w:ascii="Arial" w:eastAsia="Times New Roman" w:hAnsi="Arial" w:cs="Arial"/>
        </w:rPr>
        <w:t>on</w:t>
      </w:r>
      <w:r w:rsidRPr="009008E3">
        <w:rPr>
          <w:rFonts w:ascii="Arial" w:eastAsia="Times New Roman" w:hAnsi="Arial" w:cs="Arial"/>
          <w:spacing w:val="2"/>
        </w:rPr>
        <w:t xml:space="preserve"> </w:t>
      </w:r>
      <w:r w:rsidRPr="009008E3">
        <w:rPr>
          <w:rFonts w:ascii="Arial" w:eastAsia="Times New Roman" w:hAnsi="Arial" w:cs="Arial"/>
          <w:spacing w:val="-1"/>
        </w:rPr>
        <w:t>e</w:t>
      </w:r>
      <w:r w:rsidRPr="009008E3">
        <w:rPr>
          <w:rFonts w:ascii="Arial" w:eastAsia="Times New Roman" w:hAnsi="Arial" w:cs="Arial"/>
        </w:rPr>
        <w:t>l n</w:t>
      </w:r>
      <w:r w:rsidRPr="009008E3">
        <w:rPr>
          <w:rFonts w:ascii="Arial" w:eastAsia="Times New Roman" w:hAnsi="Arial" w:cs="Arial"/>
          <w:spacing w:val="1"/>
        </w:rPr>
        <w:t>i</w:t>
      </w:r>
      <w:r w:rsidRPr="009008E3">
        <w:rPr>
          <w:rFonts w:ascii="Arial" w:eastAsia="Times New Roman" w:hAnsi="Arial" w:cs="Arial"/>
        </w:rPr>
        <w:t>v</w:t>
      </w:r>
      <w:r w:rsidRPr="009008E3">
        <w:rPr>
          <w:rFonts w:ascii="Arial" w:eastAsia="Times New Roman" w:hAnsi="Arial" w:cs="Arial"/>
          <w:spacing w:val="-1"/>
        </w:rPr>
        <w:t>e</w:t>
      </w:r>
      <w:r w:rsidRPr="009008E3">
        <w:rPr>
          <w:rFonts w:ascii="Arial" w:eastAsia="Times New Roman" w:hAnsi="Arial" w:cs="Arial"/>
        </w:rPr>
        <w:t>l de s</w:t>
      </w:r>
      <w:r w:rsidRPr="009008E3">
        <w:rPr>
          <w:rFonts w:ascii="Arial" w:eastAsia="Times New Roman" w:hAnsi="Arial" w:cs="Arial"/>
          <w:spacing w:val="-1"/>
        </w:rPr>
        <w:t>a</w:t>
      </w:r>
      <w:r w:rsidRPr="009008E3">
        <w:rPr>
          <w:rFonts w:ascii="Arial" w:eastAsia="Times New Roman" w:hAnsi="Arial" w:cs="Arial"/>
        </w:rPr>
        <w:t xml:space="preserve">nidad </w:t>
      </w:r>
      <w:r w:rsidRPr="009008E3">
        <w:rPr>
          <w:rFonts w:ascii="Arial" w:eastAsia="Times New Roman" w:hAnsi="Arial" w:cs="Arial"/>
          <w:spacing w:val="-1"/>
        </w:rPr>
        <w:t>a</w:t>
      </w:r>
      <w:r w:rsidRPr="009008E3">
        <w:rPr>
          <w:rFonts w:ascii="Arial" w:eastAsia="Times New Roman" w:hAnsi="Arial" w:cs="Arial"/>
        </w:rPr>
        <w:t>mb</w:t>
      </w:r>
      <w:r w:rsidRPr="009008E3">
        <w:rPr>
          <w:rFonts w:ascii="Arial" w:eastAsia="Times New Roman" w:hAnsi="Arial" w:cs="Arial"/>
          <w:spacing w:val="1"/>
        </w:rPr>
        <w:t>i</w:t>
      </w:r>
      <w:r w:rsidRPr="009008E3">
        <w:rPr>
          <w:rFonts w:ascii="Arial" w:eastAsia="Times New Roman" w:hAnsi="Arial" w:cs="Arial"/>
          <w:spacing w:val="-1"/>
        </w:rPr>
        <w:t>e</w:t>
      </w:r>
      <w:r w:rsidRPr="009008E3">
        <w:rPr>
          <w:rFonts w:ascii="Arial" w:eastAsia="Times New Roman" w:hAnsi="Arial" w:cs="Arial"/>
        </w:rPr>
        <w:t>ntal</w:t>
      </w:r>
      <w:r w:rsidRPr="009008E3">
        <w:rPr>
          <w:rFonts w:ascii="Arial" w:eastAsia="Times New Roman" w:hAnsi="Arial" w:cs="Arial"/>
          <w:spacing w:val="5"/>
        </w:rPr>
        <w:t xml:space="preserve"> </w:t>
      </w:r>
      <w:r w:rsidRPr="009008E3">
        <w:rPr>
          <w:rFonts w:ascii="Arial" w:eastAsia="Times New Roman" w:hAnsi="Arial" w:cs="Arial"/>
        </w:rPr>
        <w:t>y</w:t>
      </w:r>
      <w:r w:rsidRPr="009008E3">
        <w:rPr>
          <w:rFonts w:ascii="Arial" w:eastAsia="Times New Roman" w:hAnsi="Arial" w:cs="Arial"/>
          <w:spacing w:val="-5"/>
        </w:rPr>
        <w:t xml:space="preserve"> </w:t>
      </w:r>
      <w:r w:rsidRPr="009008E3">
        <w:rPr>
          <w:rFonts w:ascii="Arial" w:eastAsia="Times New Roman" w:hAnsi="Arial" w:cs="Arial"/>
          <w:spacing w:val="2"/>
        </w:rPr>
        <w:t>p</w:t>
      </w:r>
      <w:r w:rsidRPr="009008E3">
        <w:rPr>
          <w:rFonts w:ascii="Arial" w:eastAsia="Times New Roman" w:hAnsi="Arial" w:cs="Arial"/>
        </w:rPr>
        <w:t>r</w:t>
      </w:r>
      <w:r w:rsidRPr="009008E3">
        <w:rPr>
          <w:rFonts w:ascii="Arial" w:eastAsia="Times New Roman" w:hAnsi="Arial" w:cs="Arial"/>
          <w:spacing w:val="-2"/>
        </w:rPr>
        <w:t>á</w:t>
      </w:r>
      <w:r w:rsidRPr="009008E3">
        <w:rPr>
          <w:rFonts w:ascii="Arial" w:eastAsia="Times New Roman" w:hAnsi="Arial" w:cs="Arial"/>
          <w:spacing w:val="-1"/>
        </w:rPr>
        <w:t>c</w:t>
      </w:r>
      <w:r w:rsidRPr="009008E3">
        <w:rPr>
          <w:rFonts w:ascii="Arial" w:eastAsia="Times New Roman" w:hAnsi="Arial" w:cs="Arial"/>
        </w:rPr>
        <w:t>t</w:t>
      </w:r>
      <w:r w:rsidRPr="009008E3">
        <w:rPr>
          <w:rFonts w:ascii="Arial" w:eastAsia="Times New Roman" w:hAnsi="Arial" w:cs="Arial"/>
          <w:spacing w:val="1"/>
        </w:rPr>
        <w:t>i</w:t>
      </w:r>
      <w:r w:rsidRPr="009008E3">
        <w:rPr>
          <w:rFonts w:ascii="Arial" w:eastAsia="Times New Roman" w:hAnsi="Arial" w:cs="Arial"/>
          <w:spacing w:val="-1"/>
        </w:rPr>
        <w:t>ca</w:t>
      </w:r>
      <w:r w:rsidRPr="009008E3">
        <w:rPr>
          <w:rFonts w:ascii="Arial" w:eastAsia="Times New Roman" w:hAnsi="Arial" w:cs="Arial"/>
        </w:rPr>
        <w:t xml:space="preserve">s </w:t>
      </w:r>
      <w:r w:rsidRPr="009008E3">
        <w:rPr>
          <w:rFonts w:ascii="Arial" w:eastAsia="Times New Roman" w:hAnsi="Arial" w:cs="Arial"/>
          <w:spacing w:val="2"/>
        </w:rPr>
        <w:t>d</w:t>
      </w:r>
      <w:r w:rsidRPr="009008E3">
        <w:rPr>
          <w:rFonts w:ascii="Arial" w:eastAsia="Times New Roman" w:hAnsi="Arial" w:cs="Arial"/>
        </w:rPr>
        <w:t>e</w:t>
      </w:r>
      <w:r w:rsidRPr="009008E3">
        <w:rPr>
          <w:rFonts w:ascii="Arial" w:eastAsia="Times New Roman" w:hAnsi="Arial" w:cs="Arial"/>
          <w:spacing w:val="-1"/>
        </w:rPr>
        <w:t xml:space="preserve"> </w:t>
      </w:r>
      <w:r w:rsidRPr="009008E3">
        <w:rPr>
          <w:rFonts w:ascii="Arial" w:eastAsia="Times New Roman" w:hAnsi="Arial" w:cs="Arial"/>
        </w:rPr>
        <w:t>su m</w:t>
      </w:r>
      <w:r w:rsidRPr="009008E3">
        <w:rPr>
          <w:rFonts w:ascii="Arial" w:eastAsia="Times New Roman" w:hAnsi="Arial" w:cs="Arial"/>
          <w:spacing w:val="-1"/>
        </w:rPr>
        <w:t>a</w:t>
      </w:r>
      <w:r w:rsidRPr="009008E3">
        <w:rPr>
          <w:rFonts w:ascii="Arial" w:eastAsia="Times New Roman" w:hAnsi="Arial" w:cs="Arial"/>
        </w:rPr>
        <w:t>n</w:t>
      </w:r>
      <w:r w:rsidRPr="009008E3">
        <w:rPr>
          <w:rFonts w:ascii="Arial" w:eastAsia="Times New Roman" w:hAnsi="Arial" w:cs="Arial"/>
          <w:spacing w:val="-1"/>
        </w:rPr>
        <w:t>e</w:t>
      </w:r>
      <w:r w:rsidRPr="009008E3">
        <w:rPr>
          <w:rFonts w:ascii="Arial" w:eastAsia="Times New Roman" w:hAnsi="Arial" w:cs="Arial"/>
        </w:rPr>
        <w:t>jo h</w:t>
      </w:r>
      <w:r w:rsidRPr="009008E3">
        <w:rPr>
          <w:rFonts w:ascii="Arial" w:eastAsia="Times New Roman" w:hAnsi="Arial" w:cs="Arial"/>
          <w:spacing w:val="3"/>
        </w:rPr>
        <w:t>i</w:t>
      </w:r>
      <w:r w:rsidRPr="009008E3">
        <w:rPr>
          <w:rFonts w:ascii="Arial" w:eastAsia="Times New Roman" w:hAnsi="Arial" w:cs="Arial"/>
        </w:rPr>
        <w:t>giéni</w:t>
      </w:r>
      <w:r w:rsidRPr="009008E3">
        <w:rPr>
          <w:rFonts w:ascii="Arial" w:eastAsia="Times New Roman" w:hAnsi="Arial" w:cs="Arial"/>
          <w:spacing w:val="-1"/>
        </w:rPr>
        <w:t>c</w:t>
      </w:r>
      <w:r w:rsidRPr="009008E3">
        <w:rPr>
          <w:rFonts w:ascii="Arial" w:eastAsia="Times New Roman" w:hAnsi="Arial" w:cs="Arial"/>
        </w:rPr>
        <w:t>o (</w:t>
      </w:r>
      <w:r w:rsidRPr="009008E3">
        <w:rPr>
          <w:rFonts w:ascii="Arial" w:hAnsi="Arial" w:cs="Arial"/>
        </w:rPr>
        <w:t>Carrillo, M. 2013).</w:t>
      </w:r>
    </w:p>
    <w:p w14:paraId="2D68906F" w14:textId="77777777" w:rsidR="006D16AC" w:rsidRPr="009008E3" w:rsidRDefault="006D16AC" w:rsidP="006D16AC">
      <w:pPr>
        <w:autoSpaceDE w:val="0"/>
        <w:autoSpaceDN w:val="0"/>
        <w:adjustRightInd w:val="0"/>
        <w:spacing w:line="360" w:lineRule="auto"/>
        <w:rPr>
          <w:rFonts w:ascii="Arial" w:hAnsi="Arial" w:cs="Arial"/>
          <w:bCs/>
          <w:color w:val="auto"/>
        </w:rPr>
      </w:pPr>
    </w:p>
    <w:p w14:paraId="10BF11E0" w14:textId="77777777" w:rsidR="00940B75" w:rsidRDefault="00940B75" w:rsidP="00940B75">
      <w:pPr>
        <w:pStyle w:val="Prrafodelista"/>
        <w:spacing w:line="360" w:lineRule="auto"/>
        <w:ind w:left="360"/>
        <w:jc w:val="center"/>
        <w:rPr>
          <w:rFonts w:ascii="Arial" w:hAnsi="Arial" w:cs="Arial"/>
          <w:b/>
          <w:sz w:val="28"/>
          <w:lang w:val="es-CO"/>
        </w:rPr>
      </w:pPr>
      <w:r>
        <w:rPr>
          <w:rFonts w:ascii="Arial" w:hAnsi="Arial" w:cs="Arial"/>
          <w:b/>
          <w:sz w:val="28"/>
          <w:lang w:val="es-CO"/>
        </w:rPr>
        <w:t>CAPÍTULO IV</w:t>
      </w:r>
    </w:p>
    <w:p w14:paraId="0D1D7D8B" w14:textId="77777777" w:rsidR="006D16AC" w:rsidRPr="009008E3" w:rsidRDefault="006D16AC" w:rsidP="00D64431">
      <w:pPr>
        <w:pStyle w:val="Prrafodelista"/>
        <w:numPr>
          <w:ilvl w:val="0"/>
          <w:numId w:val="15"/>
        </w:numPr>
        <w:spacing w:line="360" w:lineRule="auto"/>
        <w:rPr>
          <w:rFonts w:ascii="Arial" w:hAnsi="Arial" w:cs="Arial"/>
          <w:b/>
          <w:sz w:val="28"/>
          <w:lang w:val="es-CO"/>
        </w:rPr>
      </w:pPr>
      <w:r w:rsidRPr="009008E3">
        <w:rPr>
          <w:rFonts w:ascii="Arial" w:hAnsi="Arial" w:cs="Arial"/>
          <w:b/>
          <w:sz w:val="28"/>
          <w:lang w:val="es-CO"/>
        </w:rPr>
        <w:t xml:space="preserve">MARCO METODOLÓGICO </w:t>
      </w:r>
    </w:p>
    <w:p w14:paraId="0CE0FCB6" w14:textId="49F9F526" w:rsidR="00A96F56" w:rsidRPr="00A96F56" w:rsidRDefault="006D16AC" w:rsidP="00D64431">
      <w:pPr>
        <w:pStyle w:val="Prrafodelista"/>
        <w:numPr>
          <w:ilvl w:val="1"/>
          <w:numId w:val="15"/>
        </w:numPr>
        <w:spacing w:line="360" w:lineRule="auto"/>
        <w:jc w:val="both"/>
        <w:rPr>
          <w:rFonts w:ascii="Arial" w:hAnsi="Arial" w:cs="Arial"/>
          <w:b/>
          <w:sz w:val="28"/>
          <w:lang w:val="es-CO"/>
        </w:rPr>
      </w:pPr>
      <w:r w:rsidRPr="00337E8E">
        <w:rPr>
          <w:rFonts w:ascii="Arial" w:hAnsi="Arial" w:cs="Arial"/>
          <w:b/>
          <w:sz w:val="24"/>
          <w:lang w:val="es-CO"/>
        </w:rPr>
        <w:t xml:space="preserve">Materiales </w:t>
      </w:r>
    </w:p>
    <w:p w14:paraId="458F69FB" w14:textId="36EA59A4" w:rsidR="006D16AC" w:rsidRPr="009008E3" w:rsidRDefault="000A7F78" w:rsidP="00D64431">
      <w:pPr>
        <w:pStyle w:val="Prrafodelista"/>
        <w:numPr>
          <w:ilvl w:val="2"/>
          <w:numId w:val="15"/>
        </w:numPr>
        <w:spacing w:line="360" w:lineRule="auto"/>
        <w:rPr>
          <w:rFonts w:ascii="Arial" w:hAnsi="Arial" w:cs="Arial"/>
          <w:b/>
          <w:sz w:val="24"/>
        </w:rPr>
      </w:pPr>
      <w:r>
        <w:rPr>
          <w:rFonts w:ascii="Arial" w:hAnsi="Arial" w:cs="Arial"/>
          <w:b/>
          <w:sz w:val="24"/>
        </w:rPr>
        <w:t>Ubica</w:t>
      </w:r>
      <w:r w:rsidR="006D16AC" w:rsidRPr="009008E3">
        <w:rPr>
          <w:rFonts w:ascii="Arial" w:hAnsi="Arial" w:cs="Arial"/>
          <w:b/>
          <w:sz w:val="24"/>
        </w:rPr>
        <w:t>ción del Experimento.</w:t>
      </w:r>
    </w:p>
    <w:p w14:paraId="29E1A47E" w14:textId="23689044"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El presente proyec</w:t>
      </w:r>
      <w:r>
        <w:rPr>
          <w:rFonts w:ascii="Arial" w:hAnsi="Arial" w:cs="Arial"/>
          <w:color w:val="auto"/>
        </w:rPr>
        <w:t>to de investigación se realizó</w:t>
      </w:r>
      <w:r w:rsidRPr="009008E3">
        <w:rPr>
          <w:rFonts w:ascii="Arial" w:hAnsi="Arial" w:cs="Arial"/>
          <w:color w:val="auto"/>
        </w:rPr>
        <w:t xml:space="preserve"> en las instalaciones de la planta de procesam</w:t>
      </w:r>
      <w:r w:rsidR="0039152C">
        <w:rPr>
          <w:rFonts w:ascii="Arial" w:hAnsi="Arial" w:cs="Arial"/>
          <w:color w:val="auto"/>
        </w:rPr>
        <w:t>iento de alimentos de la Carrera</w:t>
      </w:r>
      <w:r w:rsidRPr="009008E3">
        <w:rPr>
          <w:rFonts w:ascii="Arial" w:hAnsi="Arial" w:cs="Arial"/>
          <w:color w:val="auto"/>
        </w:rPr>
        <w:t xml:space="preserve"> de Ingeniería Agroindustrial, Facultad de Ciencias Agropecuarias</w:t>
      </w:r>
      <w:r w:rsidR="00A45412">
        <w:rPr>
          <w:rFonts w:ascii="Arial" w:hAnsi="Arial" w:cs="Arial"/>
          <w:color w:val="auto"/>
        </w:rPr>
        <w:t xml:space="preserve"> Recursos Naturales y del Ambiente</w:t>
      </w:r>
      <w:r w:rsidRPr="009008E3">
        <w:rPr>
          <w:rFonts w:ascii="Arial" w:hAnsi="Arial" w:cs="Arial"/>
          <w:color w:val="auto"/>
        </w:rPr>
        <w:t xml:space="preserve">, </w:t>
      </w:r>
      <w:r w:rsidR="0039152C">
        <w:rPr>
          <w:rFonts w:ascii="Arial" w:hAnsi="Arial" w:cs="Arial"/>
          <w:color w:val="auto"/>
        </w:rPr>
        <w:t>Universidad Estatal de Bolívar.</w:t>
      </w:r>
    </w:p>
    <w:p w14:paraId="5070353D" w14:textId="77777777" w:rsidR="006D16AC" w:rsidRPr="009008E3" w:rsidRDefault="006D16AC" w:rsidP="006D16AC">
      <w:pPr>
        <w:spacing w:line="360" w:lineRule="auto"/>
        <w:jc w:val="both"/>
        <w:rPr>
          <w:rFonts w:ascii="Arial" w:hAnsi="Arial" w:cs="Arial"/>
          <w:color w:val="auto"/>
        </w:rPr>
      </w:pPr>
    </w:p>
    <w:p w14:paraId="7BB7393A" w14:textId="33283FAE" w:rsidR="006D16AC" w:rsidRPr="009008E3" w:rsidRDefault="000A7F78" w:rsidP="00D64431">
      <w:pPr>
        <w:pStyle w:val="Prrafodelista"/>
        <w:numPr>
          <w:ilvl w:val="2"/>
          <w:numId w:val="15"/>
        </w:numPr>
        <w:spacing w:line="360" w:lineRule="auto"/>
        <w:rPr>
          <w:rFonts w:ascii="Arial" w:hAnsi="Arial" w:cs="Arial"/>
          <w:b/>
          <w:sz w:val="24"/>
        </w:rPr>
      </w:pPr>
      <w:r>
        <w:rPr>
          <w:rFonts w:ascii="Arial" w:hAnsi="Arial" w:cs="Arial"/>
          <w:b/>
          <w:sz w:val="24"/>
        </w:rPr>
        <w:t>Localiz</w:t>
      </w:r>
      <w:r w:rsidR="006D16AC" w:rsidRPr="009008E3">
        <w:rPr>
          <w:rFonts w:ascii="Arial" w:hAnsi="Arial" w:cs="Arial"/>
          <w:b/>
          <w:sz w:val="24"/>
        </w:rPr>
        <w:t>ación  del Experimento.</w:t>
      </w:r>
    </w:p>
    <w:p w14:paraId="3F1B5EA1" w14:textId="77777777" w:rsidR="006D16AC" w:rsidRPr="009008E3" w:rsidRDefault="006D16AC" w:rsidP="006D16AC">
      <w:pPr>
        <w:spacing w:line="360" w:lineRule="auto"/>
        <w:rPr>
          <w:rFonts w:ascii="Arial" w:hAnsi="Arial" w:cs="Arial"/>
          <w:color w:val="auto"/>
        </w:rPr>
      </w:pPr>
      <w:r w:rsidRPr="009008E3">
        <w:rPr>
          <w:rFonts w:ascii="Arial" w:hAnsi="Arial" w:cs="Arial"/>
          <w:b/>
          <w:color w:val="auto"/>
        </w:rPr>
        <w:t xml:space="preserve">Provincia: </w:t>
      </w:r>
      <w:r w:rsidRPr="009008E3">
        <w:rPr>
          <w:rFonts w:ascii="Arial" w:hAnsi="Arial" w:cs="Arial"/>
          <w:color w:val="auto"/>
        </w:rPr>
        <w:t>Bolívar</w:t>
      </w:r>
    </w:p>
    <w:p w14:paraId="180A2A5F" w14:textId="77777777" w:rsidR="006D16AC" w:rsidRPr="009008E3" w:rsidRDefault="006D16AC" w:rsidP="006D16AC">
      <w:pPr>
        <w:spacing w:line="360" w:lineRule="auto"/>
        <w:rPr>
          <w:rFonts w:ascii="Arial" w:hAnsi="Arial" w:cs="Arial"/>
          <w:color w:val="auto"/>
        </w:rPr>
      </w:pPr>
      <w:r w:rsidRPr="009008E3">
        <w:rPr>
          <w:rFonts w:ascii="Arial" w:hAnsi="Arial" w:cs="Arial"/>
          <w:b/>
          <w:color w:val="auto"/>
        </w:rPr>
        <w:t xml:space="preserve">Cantón: </w:t>
      </w:r>
      <w:r w:rsidRPr="009008E3">
        <w:rPr>
          <w:rFonts w:ascii="Arial" w:hAnsi="Arial" w:cs="Arial"/>
          <w:color w:val="auto"/>
        </w:rPr>
        <w:t xml:space="preserve">Guaranda </w:t>
      </w:r>
    </w:p>
    <w:p w14:paraId="590836DB" w14:textId="77777777" w:rsidR="006D16AC" w:rsidRPr="009008E3" w:rsidRDefault="006D16AC" w:rsidP="006D16AC">
      <w:pPr>
        <w:spacing w:line="360" w:lineRule="auto"/>
        <w:rPr>
          <w:rFonts w:ascii="Arial" w:hAnsi="Arial" w:cs="Arial"/>
          <w:color w:val="auto"/>
        </w:rPr>
      </w:pPr>
      <w:r w:rsidRPr="009008E3">
        <w:rPr>
          <w:rFonts w:ascii="Arial" w:hAnsi="Arial" w:cs="Arial"/>
          <w:b/>
          <w:color w:val="auto"/>
        </w:rPr>
        <w:t xml:space="preserve">Parroquia: </w:t>
      </w:r>
      <w:r w:rsidRPr="009008E3">
        <w:rPr>
          <w:rFonts w:ascii="Arial" w:hAnsi="Arial" w:cs="Arial"/>
          <w:color w:val="auto"/>
        </w:rPr>
        <w:t>Veintimilla.</w:t>
      </w:r>
    </w:p>
    <w:p w14:paraId="2B2D602D" w14:textId="77777777" w:rsidR="006D16AC" w:rsidRPr="009008E3" w:rsidRDefault="006D16AC" w:rsidP="006D16AC">
      <w:pPr>
        <w:spacing w:line="360" w:lineRule="auto"/>
        <w:rPr>
          <w:rFonts w:ascii="Arial" w:hAnsi="Arial" w:cs="Arial"/>
          <w:b/>
          <w:color w:val="auto"/>
        </w:rPr>
      </w:pPr>
      <w:r w:rsidRPr="009008E3">
        <w:rPr>
          <w:rFonts w:ascii="Arial" w:hAnsi="Arial" w:cs="Arial"/>
          <w:b/>
          <w:color w:val="auto"/>
        </w:rPr>
        <w:t xml:space="preserve">Sector: </w:t>
      </w:r>
      <w:r w:rsidRPr="009008E3">
        <w:rPr>
          <w:rFonts w:ascii="Arial" w:hAnsi="Arial" w:cs="Arial"/>
          <w:color w:val="auto"/>
        </w:rPr>
        <w:t>Laguacoto II</w:t>
      </w:r>
    </w:p>
    <w:p w14:paraId="06CF786A" w14:textId="77777777" w:rsidR="006D16AC" w:rsidRPr="009008E3" w:rsidRDefault="006D16AC" w:rsidP="006D16AC">
      <w:pPr>
        <w:spacing w:line="360" w:lineRule="auto"/>
        <w:rPr>
          <w:rFonts w:ascii="Arial" w:hAnsi="Arial" w:cs="Arial"/>
          <w:color w:val="auto"/>
        </w:rPr>
      </w:pPr>
      <w:r w:rsidRPr="009008E3">
        <w:rPr>
          <w:rFonts w:ascii="Arial" w:hAnsi="Arial" w:cs="Arial"/>
          <w:b/>
          <w:color w:val="auto"/>
        </w:rPr>
        <w:t xml:space="preserve">Dirección: </w:t>
      </w:r>
      <w:r w:rsidRPr="009008E3">
        <w:rPr>
          <w:rFonts w:ascii="Arial" w:hAnsi="Arial" w:cs="Arial"/>
          <w:color w:val="auto"/>
        </w:rPr>
        <w:t xml:space="preserve">Km 1½ vía Guaranda – San Simón </w:t>
      </w:r>
    </w:p>
    <w:p w14:paraId="604B3AB8" w14:textId="77777777" w:rsidR="006D16AC" w:rsidRPr="009008E3" w:rsidRDefault="006D16AC" w:rsidP="006D16AC">
      <w:pPr>
        <w:spacing w:line="360" w:lineRule="auto"/>
        <w:ind w:firstLine="360"/>
        <w:rPr>
          <w:rFonts w:ascii="Arial" w:hAnsi="Arial" w:cs="Arial"/>
          <w:color w:val="auto"/>
        </w:rPr>
      </w:pPr>
    </w:p>
    <w:p w14:paraId="4118983C" w14:textId="289408B9" w:rsidR="006D16AC" w:rsidRPr="009008E3" w:rsidRDefault="006D16AC" w:rsidP="006D16AC">
      <w:pPr>
        <w:spacing w:line="360" w:lineRule="auto"/>
        <w:rPr>
          <w:rFonts w:ascii="Arial" w:hAnsi="Arial" w:cs="Arial"/>
          <w:b/>
          <w:color w:val="auto"/>
        </w:rPr>
      </w:pPr>
      <w:r w:rsidRPr="00BE56AD">
        <w:rPr>
          <w:rFonts w:ascii="Arial" w:hAnsi="Arial" w:cs="Arial"/>
          <w:b/>
          <w:color w:val="auto"/>
        </w:rPr>
        <w:t>Cuadro  N</w:t>
      </w:r>
      <w:r w:rsidRPr="00BE56AD">
        <w:rPr>
          <w:rFonts w:ascii="Arial" w:hAnsi="Arial" w:cs="Arial"/>
          <w:b/>
          <w:color w:val="auto"/>
          <w:vertAlign w:val="superscript"/>
        </w:rPr>
        <w:t>o</w:t>
      </w:r>
      <w:r w:rsidRPr="00BE56AD">
        <w:rPr>
          <w:rFonts w:ascii="Arial" w:hAnsi="Arial" w:cs="Arial"/>
          <w:b/>
          <w:color w:val="auto"/>
        </w:rPr>
        <w:t xml:space="preserve"> 10:</w:t>
      </w:r>
      <w:r w:rsidR="00CA19E2">
        <w:rPr>
          <w:rFonts w:ascii="Arial" w:hAnsi="Arial" w:cs="Arial"/>
          <w:color w:val="auto"/>
        </w:rPr>
        <w:t xml:space="preserve"> Situación geográfica y climática de la l</w:t>
      </w:r>
      <w:r w:rsidRPr="009008E3">
        <w:rPr>
          <w:rFonts w:ascii="Arial" w:hAnsi="Arial" w:cs="Arial"/>
          <w:color w:val="auto"/>
        </w:rPr>
        <w:t>ocalidad</w:t>
      </w:r>
      <w:r w:rsidRPr="009008E3">
        <w:rPr>
          <w:rFonts w:ascii="Arial" w:hAnsi="Arial" w:cs="Arial"/>
          <w:b/>
          <w:color w:val="auto"/>
        </w:rPr>
        <w:t>.</w:t>
      </w:r>
    </w:p>
    <w:tbl>
      <w:tblPr>
        <w:tblStyle w:val="Tablaconcuadrcula"/>
        <w:tblW w:w="0" w:type="auto"/>
        <w:tblLook w:val="04A0" w:firstRow="1" w:lastRow="0" w:firstColumn="1" w:lastColumn="0" w:noHBand="0" w:noVBand="1"/>
      </w:tblPr>
      <w:tblGrid>
        <w:gridCol w:w="3547"/>
        <w:gridCol w:w="3529"/>
      </w:tblGrid>
      <w:tr w:rsidR="006D16AC" w:rsidRPr="009008E3" w14:paraId="41844229" w14:textId="77777777" w:rsidTr="00765610">
        <w:trPr>
          <w:trHeight w:val="503"/>
        </w:trPr>
        <w:tc>
          <w:tcPr>
            <w:tcW w:w="3547" w:type="dxa"/>
            <w:vAlign w:val="center"/>
          </w:tcPr>
          <w:p w14:paraId="67950525" w14:textId="7F1570CF"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Altitud</w:t>
            </w:r>
          </w:p>
        </w:tc>
        <w:tc>
          <w:tcPr>
            <w:tcW w:w="3529" w:type="dxa"/>
            <w:vAlign w:val="center"/>
          </w:tcPr>
          <w:p w14:paraId="5AF343FE" w14:textId="05A5ED19"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2800   m.s.n</w:t>
            </w:r>
            <w:r w:rsidR="004B62EA">
              <w:rPr>
                <w:rFonts w:ascii="Arial" w:hAnsi="Arial" w:cs="Arial"/>
                <w:color w:val="auto"/>
              </w:rPr>
              <w:t>.m</w:t>
            </w:r>
          </w:p>
        </w:tc>
      </w:tr>
      <w:tr w:rsidR="006D16AC" w:rsidRPr="009008E3" w14:paraId="25B48C02" w14:textId="77777777" w:rsidTr="00765610">
        <w:trPr>
          <w:trHeight w:val="529"/>
        </w:trPr>
        <w:tc>
          <w:tcPr>
            <w:tcW w:w="3547" w:type="dxa"/>
            <w:vAlign w:val="center"/>
          </w:tcPr>
          <w:p w14:paraId="09EB0566"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Latitud</w:t>
            </w:r>
          </w:p>
        </w:tc>
        <w:tc>
          <w:tcPr>
            <w:tcW w:w="3529" w:type="dxa"/>
            <w:vAlign w:val="center"/>
          </w:tcPr>
          <w:p w14:paraId="183AE01E"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01º34´15´´</w:t>
            </w:r>
          </w:p>
        </w:tc>
      </w:tr>
      <w:tr w:rsidR="006D16AC" w:rsidRPr="009008E3" w14:paraId="31D8763E" w14:textId="77777777" w:rsidTr="00765610">
        <w:trPr>
          <w:trHeight w:val="503"/>
        </w:trPr>
        <w:tc>
          <w:tcPr>
            <w:tcW w:w="3547" w:type="dxa"/>
            <w:vAlign w:val="center"/>
          </w:tcPr>
          <w:p w14:paraId="1A6BE98B"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Longitud</w:t>
            </w:r>
          </w:p>
        </w:tc>
        <w:tc>
          <w:tcPr>
            <w:tcW w:w="3529" w:type="dxa"/>
            <w:vAlign w:val="center"/>
          </w:tcPr>
          <w:p w14:paraId="38EB318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79º0`02´´</w:t>
            </w:r>
          </w:p>
        </w:tc>
      </w:tr>
      <w:tr w:rsidR="006D16AC" w:rsidRPr="009008E3" w14:paraId="3F5F867E" w14:textId="77777777" w:rsidTr="00765610">
        <w:trPr>
          <w:trHeight w:val="503"/>
        </w:trPr>
        <w:tc>
          <w:tcPr>
            <w:tcW w:w="3547" w:type="dxa"/>
            <w:vAlign w:val="center"/>
          </w:tcPr>
          <w:p w14:paraId="583CECB5"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lastRenderedPageBreak/>
              <w:t>Temperatura Máxima</w:t>
            </w:r>
          </w:p>
        </w:tc>
        <w:tc>
          <w:tcPr>
            <w:tcW w:w="3529" w:type="dxa"/>
            <w:vAlign w:val="center"/>
          </w:tcPr>
          <w:p w14:paraId="3451C0D5"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18ºC</w:t>
            </w:r>
          </w:p>
        </w:tc>
      </w:tr>
      <w:tr w:rsidR="006D16AC" w:rsidRPr="009008E3" w14:paraId="5857E924" w14:textId="77777777" w:rsidTr="00765610">
        <w:trPr>
          <w:trHeight w:val="503"/>
        </w:trPr>
        <w:tc>
          <w:tcPr>
            <w:tcW w:w="3547" w:type="dxa"/>
            <w:vAlign w:val="center"/>
          </w:tcPr>
          <w:p w14:paraId="4EB764D1"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Temperatura Mínima</w:t>
            </w:r>
          </w:p>
        </w:tc>
        <w:tc>
          <w:tcPr>
            <w:tcW w:w="3529" w:type="dxa"/>
            <w:vAlign w:val="center"/>
          </w:tcPr>
          <w:p w14:paraId="6CA385FB"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8ºC</w:t>
            </w:r>
          </w:p>
        </w:tc>
      </w:tr>
      <w:tr w:rsidR="006D16AC" w:rsidRPr="009008E3" w14:paraId="6923B73B" w14:textId="77777777" w:rsidTr="00765610">
        <w:trPr>
          <w:trHeight w:val="503"/>
        </w:trPr>
        <w:tc>
          <w:tcPr>
            <w:tcW w:w="3547" w:type="dxa"/>
            <w:vAlign w:val="center"/>
          </w:tcPr>
          <w:p w14:paraId="3F97E6C4" w14:textId="7495BD7E"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Temperatura Media Anual</w:t>
            </w:r>
          </w:p>
        </w:tc>
        <w:tc>
          <w:tcPr>
            <w:tcW w:w="3529" w:type="dxa"/>
            <w:vAlign w:val="center"/>
          </w:tcPr>
          <w:p w14:paraId="417CBB21"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13ºC</w:t>
            </w:r>
          </w:p>
        </w:tc>
      </w:tr>
      <w:tr w:rsidR="006D16AC" w:rsidRPr="009008E3" w14:paraId="1C427803" w14:textId="77777777" w:rsidTr="00765610">
        <w:trPr>
          <w:trHeight w:val="529"/>
        </w:trPr>
        <w:tc>
          <w:tcPr>
            <w:tcW w:w="3547" w:type="dxa"/>
            <w:vAlign w:val="center"/>
          </w:tcPr>
          <w:p w14:paraId="1A392EE6" w14:textId="77777777" w:rsidR="006D16AC" w:rsidRPr="009008E3" w:rsidRDefault="006D16AC" w:rsidP="00765610">
            <w:pPr>
              <w:spacing w:line="360" w:lineRule="auto"/>
              <w:jc w:val="center"/>
              <w:rPr>
                <w:rFonts w:ascii="Arial" w:hAnsi="Arial" w:cs="Arial"/>
                <w:b/>
                <w:color w:val="auto"/>
              </w:rPr>
            </w:pPr>
            <w:r w:rsidRPr="009008E3">
              <w:rPr>
                <w:rFonts w:ascii="Arial" w:hAnsi="Arial" w:cs="Arial"/>
                <w:b/>
                <w:color w:val="auto"/>
              </w:rPr>
              <w:t>Humedad</w:t>
            </w:r>
          </w:p>
        </w:tc>
        <w:tc>
          <w:tcPr>
            <w:tcW w:w="3529" w:type="dxa"/>
            <w:vAlign w:val="center"/>
          </w:tcPr>
          <w:p w14:paraId="1EC8E694" w14:textId="77777777" w:rsidR="006D16AC" w:rsidRPr="009008E3" w:rsidRDefault="006D16AC" w:rsidP="00765610">
            <w:pPr>
              <w:spacing w:line="360" w:lineRule="auto"/>
              <w:jc w:val="center"/>
              <w:rPr>
                <w:rFonts w:ascii="Arial" w:hAnsi="Arial" w:cs="Arial"/>
                <w:color w:val="auto"/>
              </w:rPr>
            </w:pPr>
            <w:r w:rsidRPr="009008E3">
              <w:rPr>
                <w:rFonts w:ascii="Arial" w:hAnsi="Arial" w:cs="Arial"/>
                <w:color w:val="auto"/>
              </w:rPr>
              <w:t>75 %</w:t>
            </w:r>
          </w:p>
        </w:tc>
      </w:tr>
    </w:tbl>
    <w:p w14:paraId="3D02C011" w14:textId="77777777" w:rsidR="006D16AC" w:rsidRDefault="006D16AC" w:rsidP="006D16AC">
      <w:pPr>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Estación Meteorológica el Laguacoto II (2015) </w:t>
      </w:r>
    </w:p>
    <w:p w14:paraId="2F937433" w14:textId="77777777" w:rsidR="00765610" w:rsidRPr="007449F7" w:rsidRDefault="00765610" w:rsidP="006D16AC">
      <w:pPr>
        <w:spacing w:line="360" w:lineRule="auto"/>
        <w:rPr>
          <w:rFonts w:ascii="Arial" w:hAnsi="Arial" w:cs="Arial"/>
          <w:color w:val="FF0000"/>
          <w:sz w:val="20"/>
        </w:rPr>
      </w:pPr>
    </w:p>
    <w:p w14:paraId="645C7F88" w14:textId="77777777" w:rsidR="006D16AC" w:rsidRPr="009008E3" w:rsidRDefault="006D16AC" w:rsidP="00D64431">
      <w:pPr>
        <w:pStyle w:val="Prrafodelista"/>
        <w:numPr>
          <w:ilvl w:val="2"/>
          <w:numId w:val="15"/>
        </w:numPr>
        <w:spacing w:line="360" w:lineRule="auto"/>
        <w:rPr>
          <w:rFonts w:ascii="Arial" w:hAnsi="Arial" w:cs="Arial"/>
          <w:b/>
        </w:rPr>
      </w:pPr>
      <w:r w:rsidRPr="009008E3">
        <w:rPr>
          <w:rFonts w:ascii="Arial" w:hAnsi="Arial" w:cs="Arial"/>
          <w:b/>
          <w:sz w:val="24"/>
        </w:rPr>
        <w:t>Material Experimental</w:t>
      </w:r>
    </w:p>
    <w:p w14:paraId="4B95807D" w14:textId="77777777" w:rsidR="006D16AC" w:rsidRPr="009008E3" w:rsidRDefault="006D16AC" w:rsidP="006D16AC">
      <w:pPr>
        <w:pStyle w:val="Prrafodelista"/>
        <w:numPr>
          <w:ilvl w:val="0"/>
          <w:numId w:val="1"/>
        </w:numPr>
        <w:spacing w:line="360" w:lineRule="auto"/>
        <w:ind w:left="360"/>
        <w:rPr>
          <w:rFonts w:ascii="Arial" w:hAnsi="Arial" w:cs="Arial"/>
          <w:sz w:val="24"/>
          <w:szCs w:val="24"/>
        </w:rPr>
      </w:pPr>
      <w:r w:rsidRPr="009008E3">
        <w:rPr>
          <w:rFonts w:ascii="Arial" w:hAnsi="Arial" w:cs="Arial"/>
          <w:sz w:val="24"/>
          <w:szCs w:val="24"/>
        </w:rPr>
        <w:t>Chocho (</w:t>
      </w:r>
      <w:r w:rsidRPr="009008E3">
        <w:rPr>
          <w:rFonts w:ascii="Arial" w:hAnsi="Arial" w:cs="Arial"/>
          <w:i/>
          <w:sz w:val="24"/>
          <w:szCs w:val="24"/>
        </w:rPr>
        <w:t>Lupinus mutabilis Sweet</w:t>
      </w:r>
      <w:r w:rsidRPr="009008E3">
        <w:rPr>
          <w:rFonts w:ascii="Arial" w:hAnsi="Arial" w:cs="Arial"/>
          <w:sz w:val="24"/>
          <w:szCs w:val="24"/>
        </w:rPr>
        <w:t>)</w:t>
      </w:r>
    </w:p>
    <w:p w14:paraId="416F0D75" w14:textId="77777777" w:rsidR="006D16AC" w:rsidRPr="009008E3" w:rsidRDefault="006D16AC" w:rsidP="006D16AC">
      <w:pPr>
        <w:pStyle w:val="Prrafodelista"/>
        <w:numPr>
          <w:ilvl w:val="0"/>
          <w:numId w:val="1"/>
        </w:numPr>
        <w:spacing w:line="360" w:lineRule="auto"/>
        <w:ind w:left="360"/>
        <w:rPr>
          <w:rFonts w:ascii="Arial" w:hAnsi="Arial" w:cs="Arial"/>
          <w:sz w:val="24"/>
          <w:szCs w:val="24"/>
        </w:rPr>
      </w:pPr>
      <w:r w:rsidRPr="009008E3">
        <w:rPr>
          <w:rFonts w:ascii="Arial" w:hAnsi="Arial" w:cs="Arial"/>
          <w:sz w:val="24"/>
          <w:szCs w:val="24"/>
        </w:rPr>
        <w:t xml:space="preserve">Proteína texturizada de soya </w:t>
      </w:r>
    </w:p>
    <w:p w14:paraId="5C64175F" w14:textId="77777777" w:rsidR="006D16AC" w:rsidRPr="009008E3" w:rsidRDefault="006D16AC" w:rsidP="006D16AC">
      <w:pPr>
        <w:pStyle w:val="Prrafodelista"/>
        <w:numPr>
          <w:ilvl w:val="0"/>
          <w:numId w:val="1"/>
        </w:numPr>
        <w:spacing w:line="360" w:lineRule="auto"/>
        <w:ind w:left="360"/>
        <w:rPr>
          <w:rFonts w:ascii="Arial" w:hAnsi="Arial" w:cs="Arial"/>
          <w:sz w:val="24"/>
          <w:szCs w:val="24"/>
        </w:rPr>
      </w:pPr>
      <w:r w:rsidRPr="009008E3">
        <w:rPr>
          <w:rFonts w:ascii="Arial" w:hAnsi="Arial" w:cs="Arial"/>
          <w:sz w:val="24"/>
          <w:szCs w:val="24"/>
        </w:rPr>
        <w:t>Goma Guar</w:t>
      </w:r>
    </w:p>
    <w:p w14:paraId="06E17780" w14:textId="77777777" w:rsidR="006D16AC" w:rsidRDefault="006D16AC" w:rsidP="006D16AC">
      <w:pPr>
        <w:pStyle w:val="Prrafodelista"/>
        <w:numPr>
          <w:ilvl w:val="0"/>
          <w:numId w:val="1"/>
        </w:numPr>
        <w:spacing w:line="360" w:lineRule="auto"/>
        <w:ind w:left="360"/>
        <w:rPr>
          <w:rFonts w:ascii="Arial" w:hAnsi="Arial" w:cs="Arial"/>
          <w:sz w:val="24"/>
          <w:szCs w:val="24"/>
        </w:rPr>
      </w:pPr>
      <w:r w:rsidRPr="009008E3">
        <w:rPr>
          <w:rFonts w:ascii="Arial" w:hAnsi="Arial" w:cs="Arial"/>
          <w:sz w:val="24"/>
          <w:szCs w:val="24"/>
        </w:rPr>
        <w:t>Goma Xanthan</w:t>
      </w:r>
    </w:p>
    <w:p w14:paraId="12B210C4" w14:textId="77777777" w:rsidR="00401E27" w:rsidRPr="009008E3" w:rsidRDefault="00401E27" w:rsidP="00401E27">
      <w:pPr>
        <w:pStyle w:val="Prrafodelista"/>
        <w:spacing w:line="360" w:lineRule="auto"/>
        <w:ind w:left="360"/>
        <w:rPr>
          <w:rFonts w:ascii="Arial" w:hAnsi="Arial" w:cs="Arial"/>
          <w:sz w:val="24"/>
          <w:szCs w:val="24"/>
        </w:rPr>
      </w:pPr>
    </w:p>
    <w:p w14:paraId="5439E992" w14:textId="333E116A" w:rsidR="006D16AC" w:rsidRPr="009008E3" w:rsidRDefault="0039152C" w:rsidP="00D64431">
      <w:pPr>
        <w:pStyle w:val="Prrafodelista"/>
        <w:numPr>
          <w:ilvl w:val="2"/>
          <w:numId w:val="15"/>
        </w:numPr>
        <w:spacing w:line="360" w:lineRule="auto"/>
        <w:rPr>
          <w:rFonts w:ascii="Arial" w:hAnsi="Arial" w:cs="Arial"/>
          <w:b/>
          <w:sz w:val="24"/>
        </w:rPr>
      </w:pPr>
      <w:r>
        <w:rPr>
          <w:rFonts w:ascii="Arial" w:hAnsi="Arial" w:cs="Arial"/>
          <w:b/>
          <w:sz w:val="24"/>
        </w:rPr>
        <w:t>Material de Laboratorio</w:t>
      </w:r>
    </w:p>
    <w:p w14:paraId="4CC272FC"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 xml:space="preserve">Mesa de acero inoxidable </w:t>
      </w:r>
    </w:p>
    <w:p w14:paraId="5AC20B6E"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 xml:space="preserve">Termómetro </w:t>
      </w:r>
    </w:p>
    <w:p w14:paraId="613D6BA7"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 xml:space="preserve">Recipientes </w:t>
      </w:r>
    </w:p>
    <w:p w14:paraId="0C57C6B4"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 xml:space="preserve">Balanza </w:t>
      </w:r>
    </w:p>
    <w:p w14:paraId="1E6EA37C"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 xml:space="preserve">Selladora </w:t>
      </w:r>
    </w:p>
    <w:p w14:paraId="15829973"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 xml:space="preserve">Deshidratador </w:t>
      </w:r>
    </w:p>
    <w:p w14:paraId="4E459C9B"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 xml:space="preserve">Molino </w:t>
      </w:r>
    </w:p>
    <w:p w14:paraId="5F95B941" w14:textId="77777777" w:rsidR="006D16AC" w:rsidRPr="009008E3"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Procesador de alimentos</w:t>
      </w:r>
    </w:p>
    <w:p w14:paraId="0DF0CF61" w14:textId="77777777" w:rsidR="006D16AC" w:rsidRDefault="006D16AC" w:rsidP="006D16AC">
      <w:pPr>
        <w:pStyle w:val="Prrafodelista"/>
        <w:numPr>
          <w:ilvl w:val="0"/>
          <w:numId w:val="2"/>
        </w:numPr>
        <w:spacing w:line="360" w:lineRule="auto"/>
        <w:ind w:left="360"/>
        <w:rPr>
          <w:rFonts w:ascii="Arial" w:hAnsi="Arial" w:cs="Arial"/>
          <w:sz w:val="24"/>
          <w:szCs w:val="24"/>
        </w:rPr>
      </w:pPr>
      <w:r w:rsidRPr="009008E3">
        <w:rPr>
          <w:rFonts w:ascii="Arial" w:hAnsi="Arial" w:cs="Arial"/>
          <w:sz w:val="24"/>
          <w:szCs w:val="24"/>
        </w:rPr>
        <w:t>Cútter</w:t>
      </w:r>
    </w:p>
    <w:p w14:paraId="6A506AC4" w14:textId="77777777" w:rsidR="00401E27" w:rsidRPr="009008E3" w:rsidRDefault="00401E27" w:rsidP="00401E27">
      <w:pPr>
        <w:pStyle w:val="Prrafodelista"/>
        <w:spacing w:line="360" w:lineRule="auto"/>
        <w:ind w:left="360"/>
        <w:rPr>
          <w:rFonts w:ascii="Arial" w:hAnsi="Arial" w:cs="Arial"/>
          <w:sz w:val="24"/>
          <w:szCs w:val="24"/>
        </w:rPr>
      </w:pPr>
    </w:p>
    <w:p w14:paraId="2A1CD9B1" w14:textId="77777777" w:rsidR="006D16AC" w:rsidRPr="009008E3" w:rsidRDefault="006D16AC" w:rsidP="00D64431">
      <w:pPr>
        <w:pStyle w:val="Prrafodelista"/>
        <w:numPr>
          <w:ilvl w:val="2"/>
          <w:numId w:val="15"/>
        </w:numPr>
        <w:spacing w:line="360" w:lineRule="auto"/>
        <w:rPr>
          <w:rFonts w:ascii="Arial" w:hAnsi="Arial" w:cs="Arial"/>
          <w:b/>
          <w:sz w:val="24"/>
        </w:rPr>
      </w:pPr>
      <w:r w:rsidRPr="009008E3">
        <w:rPr>
          <w:rFonts w:ascii="Arial" w:hAnsi="Arial" w:cs="Arial"/>
          <w:b/>
          <w:sz w:val="24"/>
        </w:rPr>
        <w:t xml:space="preserve"> Insumos</w:t>
      </w:r>
    </w:p>
    <w:p w14:paraId="2FD811C6" w14:textId="77777777" w:rsidR="006D16AC" w:rsidRPr="009008E3" w:rsidRDefault="006D16AC" w:rsidP="006D16AC">
      <w:pPr>
        <w:pStyle w:val="Prrafodelista"/>
        <w:numPr>
          <w:ilvl w:val="0"/>
          <w:numId w:val="3"/>
        </w:numPr>
        <w:spacing w:line="360" w:lineRule="auto"/>
        <w:ind w:left="360"/>
        <w:rPr>
          <w:rFonts w:ascii="Arial" w:hAnsi="Arial" w:cs="Arial"/>
          <w:sz w:val="24"/>
          <w:szCs w:val="24"/>
        </w:rPr>
      </w:pPr>
      <w:r w:rsidRPr="009008E3">
        <w:rPr>
          <w:rFonts w:ascii="Arial" w:hAnsi="Arial" w:cs="Arial"/>
          <w:sz w:val="24"/>
          <w:szCs w:val="24"/>
        </w:rPr>
        <w:t xml:space="preserve">Agua </w:t>
      </w:r>
    </w:p>
    <w:p w14:paraId="0F2EB4CC" w14:textId="77777777" w:rsidR="006D16AC" w:rsidRPr="009008E3" w:rsidRDefault="006D16AC" w:rsidP="006D16AC">
      <w:pPr>
        <w:pStyle w:val="Prrafodelista"/>
        <w:numPr>
          <w:ilvl w:val="0"/>
          <w:numId w:val="3"/>
        </w:numPr>
        <w:spacing w:line="360" w:lineRule="auto"/>
        <w:ind w:left="360"/>
        <w:rPr>
          <w:rFonts w:ascii="Arial" w:hAnsi="Arial" w:cs="Arial"/>
          <w:sz w:val="24"/>
          <w:szCs w:val="24"/>
        </w:rPr>
      </w:pPr>
      <w:r w:rsidRPr="009008E3">
        <w:rPr>
          <w:rFonts w:ascii="Arial" w:hAnsi="Arial" w:cs="Arial"/>
          <w:sz w:val="24"/>
          <w:szCs w:val="24"/>
        </w:rPr>
        <w:t xml:space="preserve">Aditivos </w:t>
      </w:r>
    </w:p>
    <w:p w14:paraId="0DDA9DC0" w14:textId="77777777" w:rsidR="006D16AC" w:rsidRDefault="006D16AC" w:rsidP="006D16AC">
      <w:pPr>
        <w:pStyle w:val="Prrafodelista"/>
        <w:numPr>
          <w:ilvl w:val="0"/>
          <w:numId w:val="3"/>
        </w:numPr>
        <w:spacing w:line="360" w:lineRule="auto"/>
        <w:ind w:left="360"/>
        <w:rPr>
          <w:rFonts w:ascii="Arial" w:hAnsi="Arial" w:cs="Arial"/>
          <w:sz w:val="24"/>
          <w:szCs w:val="24"/>
        </w:rPr>
      </w:pPr>
      <w:r w:rsidRPr="009008E3">
        <w:rPr>
          <w:rFonts w:ascii="Arial" w:hAnsi="Arial" w:cs="Arial"/>
          <w:sz w:val="24"/>
          <w:szCs w:val="24"/>
        </w:rPr>
        <w:t xml:space="preserve">Condimentos  </w:t>
      </w:r>
    </w:p>
    <w:p w14:paraId="16E2859A" w14:textId="77777777" w:rsidR="00401E27" w:rsidRPr="009008E3" w:rsidRDefault="00401E27" w:rsidP="00401E27">
      <w:pPr>
        <w:pStyle w:val="Prrafodelista"/>
        <w:spacing w:line="360" w:lineRule="auto"/>
        <w:ind w:left="360"/>
        <w:rPr>
          <w:rFonts w:ascii="Arial" w:hAnsi="Arial" w:cs="Arial"/>
          <w:sz w:val="24"/>
          <w:szCs w:val="24"/>
        </w:rPr>
      </w:pPr>
    </w:p>
    <w:p w14:paraId="0B2C16ED" w14:textId="77777777" w:rsidR="006D16AC" w:rsidRPr="009008E3" w:rsidRDefault="006D16AC" w:rsidP="00D64431">
      <w:pPr>
        <w:pStyle w:val="Prrafodelista"/>
        <w:numPr>
          <w:ilvl w:val="2"/>
          <w:numId w:val="15"/>
        </w:numPr>
        <w:spacing w:line="360" w:lineRule="auto"/>
        <w:rPr>
          <w:rFonts w:ascii="Arial" w:hAnsi="Arial" w:cs="Arial"/>
          <w:b/>
          <w:sz w:val="24"/>
        </w:rPr>
      </w:pPr>
      <w:r w:rsidRPr="009008E3">
        <w:rPr>
          <w:rFonts w:ascii="Arial" w:hAnsi="Arial" w:cs="Arial"/>
          <w:b/>
          <w:sz w:val="24"/>
        </w:rPr>
        <w:t xml:space="preserve"> Materiales de Oficina</w:t>
      </w:r>
    </w:p>
    <w:p w14:paraId="35783B7E" w14:textId="77777777" w:rsidR="006D16AC" w:rsidRPr="009008E3" w:rsidRDefault="006D16AC" w:rsidP="006D16AC">
      <w:pPr>
        <w:pStyle w:val="Prrafodelista"/>
        <w:numPr>
          <w:ilvl w:val="0"/>
          <w:numId w:val="4"/>
        </w:numPr>
        <w:spacing w:line="360" w:lineRule="auto"/>
        <w:ind w:left="360"/>
        <w:rPr>
          <w:rFonts w:ascii="Arial" w:hAnsi="Arial" w:cs="Arial"/>
          <w:sz w:val="24"/>
          <w:szCs w:val="24"/>
        </w:rPr>
      </w:pPr>
      <w:r w:rsidRPr="009008E3">
        <w:rPr>
          <w:rFonts w:ascii="Arial" w:hAnsi="Arial" w:cs="Arial"/>
          <w:sz w:val="24"/>
          <w:szCs w:val="24"/>
        </w:rPr>
        <w:t xml:space="preserve">Cámara digital </w:t>
      </w:r>
    </w:p>
    <w:p w14:paraId="608F2FDB" w14:textId="77777777" w:rsidR="006D16AC" w:rsidRPr="009008E3" w:rsidRDefault="006D16AC" w:rsidP="006D16AC">
      <w:pPr>
        <w:pStyle w:val="Prrafodelista"/>
        <w:numPr>
          <w:ilvl w:val="0"/>
          <w:numId w:val="4"/>
        </w:numPr>
        <w:spacing w:line="360" w:lineRule="auto"/>
        <w:ind w:left="360"/>
        <w:rPr>
          <w:rFonts w:ascii="Arial" w:hAnsi="Arial" w:cs="Arial"/>
          <w:sz w:val="24"/>
          <w:szCs w:val="24"/>
        </w:rPr>
      </w:pPr>
      <w:r w:rsidRPr="009008E3">
        <w:rPr>
          <w:rFonts w:ascii="Arial" w:hAnsi="Arial" w:cs="Arial"/>
          <w:sz w:val="24"/>
          <w:szCs w:val="24"/>
        </w:rPr>
        <w:t xml:space="preserve">Calculadora </w:t>
      </w:r>
    </w:p>
    <w:p w14:paraId="702BD1A7" w14:textId="77777777" w:rsidR="006D16AC" w:rsidRPr="009008E3" w:rsidRDefault="006D16AC" w:rsidP="006D16AC">
      <w:pPr>
        <w:pStyle w:val="Prrafodelista"/>
        <w:numPr>
          <w:ilvl w:val="0"/>
          <w:numId w:val="4"/>
        </w:numPr>
        <w:spacing w:line="360" w:lineRule="auto"/>
        <w:ind w:left="360"/>
        <w:rPr>
          <w:rFonts w:ascii="Arial" w:hAnsi="Arial" w:cs="Arial"/>
          <w:sz w:val="24"/>
          <w:szCs w:val="24"/>
        </w:rPr>
      </w:pPr>
      <w:r w:rsidRPr="009008E3">
        <w:rPr>
          <w:rFonts w:ascii="Arial" w:hAnsi="Arial" w:cs="Arial"/>
          <w:sz w:val="24"/>
          <w:szCs w:val="24"/>
        </w:rPr>
        <w:t>Computador</w:t>
      </w:r>
    </w:p>
    <w:p w14:paraId="5C16DF7D" w14:textId="77777777" w:rsidR="006D16AC" w:rsidRDefault="006D16AC" w:rsidP="006D16AC">
      <w:pPr>
        <w:pStyle w:val="Prrafodelista"/>
        <w:numPr>
          <w:ilvl w:val="0"/>
          <w:numId w:val="4"/>
        </w:numPr>
        <w:spacing w:line="360" w:lineRule="auto"/>
        <w:ind w:left="360"/>
        <w:rPr>
          <w:rFonts w:ascii="Arial" w:hAnsi="Arial" w:cs="Arial"/>
          <w:sz w:val="24"/>
          <w:szCs w:val="24"/>
        </w:rPr>
      </w:pPr>
      <w:r w:rsidRPr="009008E3">
        <w:rPr>
          <w:rFonts w:ascii="Arial" w:hAnsi="Arial" w:cs="Arial"/>
          <w:sz w:val="24"/>
          <w:szCs w:val="24"/>
        </w:rPr>
        <w:t>Papel para impresión</w:t>
      </w:r>
    </w:p>
    <w:p w14:paraId="6D920915" w14:textId="77777777" w:rsidR="00765610" w:rsidRPr="00401E27" w:rsidRDefault="00765610" w:rsidP="00401E27">
      <w:pPr>
        <w:spacing w:line="360" w:lineRule="auto"/>
        <w:rPr>
          <w:rFonts w:ascii="Arial" w:hAnsi="Arial" w:cs="Arial"/>
          <w:b/>
        </w:rPr>
      </w:pPr>
    </w:p>
    <w:p w14:paraId="39790793" w14:textId="77777777" w:rsidR="006D16AC" w:rsidRPr="009008E3" w:rsidRDefault="006D16AC" w:rsidP="00D64431">
      <w:pPr>
        <w:pStyle w:val="Prrafodelista"/>
        <w:numPr>
          <w:ilvl w:val="1"/>
          <w:numId w:val="15"/>
        </w:numPr>
        <w:spacing w:line="480" w:lineRule="auto"/>
        <w:rPr>
          <w:rFonts w:ascii="Arial" w:hAnsi="Arial" w:cs="Arial"/>
          <w:b/>
          <w:sz w:val="24"/>
          <w:szCs w:val="24"/>
        </w:rPr>
      </w:pPr>
      <w:r w:rsidRPr="009008E3">
        <w:rPr>
          <w:rFonts w:ascii="Arial" w:hAnsi="Arial" w:cs="Arial"/>
          <w:b/>
          <w:sz w:val="24"/>
          <w:szCs w:val="24"/>
        </w:rPr>
        <w:t xml:space="preserve">MÉTODOS </w:t>
      </w:r>
    </w:p>
    <w:p w14:paraId="732469D7" w14:textId="77777777" w:rsidR="006D16AC" w:rsidRPr="009008E3" w:rsidRDefault="006D16AC" w:rsidP="00D64431">
      <w:pPr>
        <w:pStyle w:val="Prrafodelista"/>
        <w:numPr>
          <w:ilvl w:val="2"/>
          <w:numId w:val="15"/>
        </w:numPr>
        <w:spacing w:line="480" w:lineRule="auto"/>
        <w:rPr>
          <w:rFonts w:ascii="Arial" w:hAnsi="Arial" w:cs="Arial"/>
          <w:b/>
          <w:sz w:val="24"/>
          <w:szCs w:val="24"/>
        </w:rPr>
      </w:pPr>
      <w:r w:rsidRPr="009008E3">
        <w:rPr>
          <w:rFonts w:ascii="Arial" w:hAnsi="Arial" w:cs="Arial"/>
          <w:b/>
          <w:sz w:val="24"/>
          <w:szCs w:val="24"/>
        </w:rPr>
        <w:t xml:space="preserve">Factores en estudio </w:t>
      </w:r>
    </w:p>
    <w:p w14:paraId="56FD5C55" w14:textId="77777777" w:rsidR="006D16AC" w:rsidRPr="009008E3" w:rsidRDefault="006D16AC" w:rsidP="006D16AC">
      <w:pPr>
        <w:spacing w:line="360" w:lineRule="auto"/>
        <w:jc w:val="both"/>
        <w:rPr>
          <w:rFonts w:ascii="Arial" w:hAnsi="Arial" w:cs="Arial"/>
          <w:color w:val="auto"/>
        </w:rPr>
      </w:pPr>
      <w:r w:rsidRPr="009008E3">
        <w:rPr>
          <w:rFonts w:ascii="Arial" w:hAnsi="Arial" w:cs="Arial"/>
          <w:color w:val="auto"/>
        </w:rPr>
        <w:t>El diseño experimental correspondiente a la investigación es   A x B  (con 2 réplicas.</w:t>
      </w:r>
    </w:p>
    <w:p w14:paraId="50CC1334" w14:textId="77777777" w:rsidR="006D16AC" w:rsidRDefault="006D16AC" w:rsidP="006D16AC">
      <w:pPr>
        <w:spacing w:line="360" w:lineRule="auto"/>
        <w:ind w:left="709"/>
        <w:jc w:val="both"/>
        <w:rPr>
          <w:rFonts w:ascii="Arial" w:hAnsi="Arial" w:cs="Arial"/>
          <w:color w:val="auto"/>
        </w:rPr>
      </w:pPr>
    </w:p>
    <w:p w14:paraId="7D7335AD" w14:textId="77777777" w:rsidR="0039152C" w:rsidRPr="009008E3" w:rsidRDefault="0039152C" w:rsidP="006D16AC">
      <w:pPr>
        <w:spacing w:line="360" w:lineRule="auto"/>
        <w:ind w:left="709"/>
        <w:jc w:val="both"/>
        <w:rPr>
          <w:rFonts w:ascii="Arial" w:hAnsi="Arial" w:cs="Arial"/>
          <w:color w:val="auto"/>
        </w:rPr>
      </w:pPr>
    </w:p>
    <w:p w14:paraId="40098210" w14:textId="77777777" w:rsidR="006D16AC" w:rsidRPr="009008E3" w:rsidRDefault="006D16AC" w:rsidP="006D16AC">
      <w:pPr>
        <w:spacing w:line="360" w:lineRule="auto"/>
        <w:jc w:val="both"/>
        <w:rPr>
          <w:rFonts w:ascii="Arial" w:hAnsi="Arial" w:cs="Arial"/>
          <w:color w:val="auto"/>
        </w:rPr>
      </w:pPr>
      <w:r w:rsidRPr="00BE56AD">
        <w:rPr>
          <w:rFonts w:ascii="Arial" w:hAnsi="Arial" w:cs="Arial"/>
          <w:b/>
          <w:color w:val="auto"/>
        </w:rPr>
        <w:t>Tabla N</w:t>
      </w:r>
      <w:r w:rsidRPr="00BE56AD">
        <w:rPr>
          <w:rFonts w:ascii="Arial" w:hAnsi="Arial" w:cs="Arial"/>
          <w:b/>
          <w:color w:val="auto"/>
          <w:vertAlign w:val="superscript"/>
        </w:rPr>
        <w:t>o</w:t>
      </w:r>
      <w:r w:rsidRPr="00BE56AD">
        <w:rPr>
          <w:rFonts w:ascii="Arial" w:hAnsi="Arial" w:cs="Arial"/>
          <w:b/>
          <w:color w:val="auto"/>
        </w:rPr>
        <w:t xml:space="preserve"> 2:</w:t>
      </w:r>
      <w:r w:rsidRPr="009008E3">
        <w:rPr>
          <w:rFonts w:ascii="Arial" w:hAnsi="Arial" w:cs="Arial"/>
          <w:color w:val="auto"/>
        </w:rPr>
        <w:t xml:space="preserve"> Factores de estudio </w:t>
      </w:r>
    </w:p>
    <w:tbl>
      <w:tblPr>
        <w:tblStyle w:val="Tablaconcuadrcula"/>
        <w:tblW w:w="5000" w:type="pct"/>
        <w:tblLook w:val="04A0" w:firstRow="1" w:lastRow="0" w:firstColumn="1" w:lastColumn="0" w:noHBand="0" w:noVBand="1"/>
      </w:tblPr>
      <w:tblGrid>
        <w:gridCol w:w="4586"/>
        <w:gridCol w:w="1300"/>
        <w:gridCol w:w="3090"/>
      </w:tblGrid>
      <w:tr w:rsidR="006D16AC" w:rsidRPr="009008E3" w14:paraId="452B18D7" w14:textId="77777777" w:rsidTr="00401E27">
        <w:trPr>
          <w:trHeight w:val="383"/>
        </w:trPr>
        <w:tc>
          <w:tcPr>
            <w:tcW w:w="2555" w:type="pct"/>
          </w:tcPr>
          <w:p w14:paraId="47CF874A"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FACTOR</w:t>
            </w:r>
          </w:p>
        </w:tc>
        <w:tc>
          <w:tcPr>
            <w:tcW w:w="724" w:type="pct"/>
          </w:tcPr>
          <w:p w14:paraId="7F85F5CD"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CÓDIGO</w:t>
            </w:r>
          </w:p>
        </w:tc>
        <w:tc>
          <w:tcPr>
            <w:tcW w:w="1721" w:type="pct"/>
          </w:tcPr>
          <w:p w14:paraId="5133A418"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PORCENTAJE (%)</w:t>
            </w:r>
          </w:p>
        </w:tc>
      </w:tr>
      <w:tr w:rsidR="006D16AC" w:rsidRPr="009008E3" w14:paraId="06EEA961" w14:textId="77777777" w:rsidTr="00401E27">
        <w:trPr>
          <w:trHeight w:val="136"/>
        </w:trPr>
        <w:tc>
          <w:tcPr>
            <w:tcW w:w="2555" w:type="pct"/>
          </w:tcPr>
          <w:p w14:paraId="2164CE11"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Porcentaje de chocho y proteína texturizada de soya (PVT)</w:t>
            </w:r>
          </w:p>
        </w:tc>
        <w:tc>
          <w:tcPr>
            <w:tcW w:w="724" w:type="pct"/>
          </w:tcPr>
          <w:p w14:paraId="33423379" w14:textId="77777777" w:rsidR="006D16AC" w:rsidRPr="009008E3" w:rsidRDefault="006D16AC" w:rsidP="00500A35">
            <w:pPr>
              <w:spacing w:line="360" w:lineRule="auto"/>
              <w:jc w:val="center"/>
              <w:rPr>
                <w:rFonts w:ascii="Arial" w:hAnsi="Arial" w:cs="Arial"/>
                <w:color w:val="auto"/>
              </w:rPr>
            </w:pPr>
          </w:p>
          <w:p w14:paraId="0DBD85DF"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A</w:t>
            </w:r>
          </w:p>
        </w:tc>
        <w:tc>
          <w:tcPr>
            <w:tcW w:w="1721" w:type="pct"/>
          </w:tcPr>
          <w:p w14:paraId="3AC5787B" w14:textId="77777777" w:rsidR="006D16AC" w:rsidRPr="009008E3" w:rsidRDefault="006D16AC" w:rsidP="00500A35">
            <w:pPr>
              <w:spacing w:line="360" w:lineRule="auto"/>
              <w:jc w:val="both"/>
              <w:rPr>
                <w:rFonts w:ascii="Arial" w:hAnsi="Arial" w:cs="Arial"/>
                <w:color w:val="auto"/>
                <w:sz w:val="22"/>
              </w:rPr>
            </w:pPr>
            <w:r w:rsidRPr="009008E3">
              <w:rPr>
                <w:rFonts w:ascii="Arial" w:hAnsi="Arial" w:cs="Arial"/>
                <w:color w:val="auto"/>
                <w:sz w:val="22"/>
              </w:rPr>
              <w:t>A1= 96    -    4</w:t>
            </w:r>
          </w:p>
          <w:p w14:paraId="44ABD090" w14:textId="77777777" w:rsidR="006D16AC" w:rsidRPr="009008E3" w:rsidRDefault="006D16AC" w:rsidP="00500A35">
            <w:pPr>
              <w:spacing w:line="360" w:lineRule="auto"/>
              <w:jc w:val="both"/>
              <w:rPr>
                <w:rFonts w:ascii="Arial" w:hAnsi="Arial" w:cs="Arial"/>
                <w:color w:val="auto"/>
                <w:sz w:val="22"/>
              </w:rPr>
            </w:pPr>
            <w:r w:rsidRPr="009008E3">
              <w:rPr>
                <w:rFonts w:ascii="Arial" w:hAnsi="Arial" w:cs="Arial"/>
                <w:color w:val="auto"/>
                <w:sz w:val="22"/>
              </w:rPr>
              <w:t>A2= 92    -    8</w:t>
            </w:r>
          </w:p>
          <w:p w14:paraId="0E6D01E7" w14:textId="77777777" w:rsidR="006D16AC" w:rsidRPr="009008E3" w:rsidRDefault="006D16AC" w:rsidP="00500A35">
            <w:pPr>
              <w:spacing w:line="360" w:lineRule="auto"/>
              <w:jc w:val="both"/>
              <w:rPr>
                <w:rFonts w:ascii="Arial" w:hAnsi="Arial" w:cs="Arial"/>
                <w:color w:val="auto"/>
                <w:sz w:val="22"/>
              </w:rPr>
            </w:pPr>
            <w:r w:rsidRPr="009008E3">
              <w:rPr>
                <w:rFonts w:ascii="Arial" w:hAnsi="Arial" w:cs="Arial"/>
                <w:color w:val="auto"/>
                <w:sz w:val="22"/>
              </w:rPr>
              <w:t>A3= 88    -    12</w:t>
            </w:r>
          </w:p>
        </w:tc>
      </w:tr>
      <w:tr w:rsidR="006D16AC" w:rsidRPr="009008E3" w14:paraId="4B4811C7" w14:textId="77777777" w:rsidTr="00401E27">
        <w:trPr>
          <w:trHeight w:val="136"/>
        </w:trPr>
        <w:tc>
          <w:tcPr>
            <w:tcW w:w="2555" w:type="pct"/>
          </w:tcPr>
          <w:p w14:paraId="0CE49308" w14:textId="77777777" w:rsidR="006D16AC" w:rsidRPr="009008E3" w:rsidRDefault="006D16AC" w:rsidP="00500A35">
            <w:pPr>
              <w:spacing w:line="360" w:lineRule="auto"/>
              <w:jc w:val="both"/>
              <w:rPr>
                <w:rFonts w:ascii="Arial" w:hAnsi="Arial" w:cs="Arial"/>
                <w:color w:val="auto"/>
              </w:rPr>
            </w:pPr>
            <w:r w:rsidRPr="009008E3">
              <w:rPr>
                <w:rFonts w:ascii="Arial" w:hAnsi="Arial" w:cs="Arial"/>
                <w:color w:val="auto"/>
              </w:rPr>
              <w:t xml:space="preserve">Tipo de Aglutinante </w:t>
            </w:r>
          </w:p>
        </w:tc>
        <w:tc>
          <w:tcPr>
            <w:tcW w:w="724" w:type="pct"/>
          </w:tcPr>
          <w:p w14:paraId="37E95480"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B</w:t>
            </w:r>
          </w:p>
        </w:tc>
        <w:tc>
          <w:tcPr>
            <w:tcW w:w="1721" w:type="pct"/>
          </w:tcPr>
          <w:p w14:paraId="0D5B8DFE" w14:textId="15054253" w:rsidR="006D16AC" w:rsidRPr="009008E3" w:rsidRDefault="006D16AC" w:rsidP="00500A35">
            <w:pPr>
              <w:spacing w:line="360" w:lineRule="auto"/>
              <w:jc w:val="both"/>
              <w:rPr>
                <w:rFonts w:ascii="Arial" w:hAnsi="Arial" w:cs="Arial"/>
                <w:color w:val="auto"/>
                <w:sz w:val="22"/>
              </w:rPr>
            </w:pPr>
            <w:r w:rsidRPr="009008E3">
              <w:rPr>
                <w:rFonts w:ascii="Arial" w:hAnsi="Arial" w:cs="Arial"/>
                <w:color w:val="auto"/>
                <w:sz w:val="22"/>
              </w:rPr>
              <w:t xml:space="preserve">B1= Goma </w:t>
            </w:r>
            <w:r w:rsidR="00473897">
              <w:rPr>
                <w:rFonts w:ascii="Arial" w:hAnsi="Arial" w:cs="Arial"/>
                <w:color w:val="auto"/>
                <w:sz w:val="22"/>
              </w:rPr>
              <w:t>Guar</w:t>
            </w:r>
          </w:p>
          <w:p w14:paraId="0C62F470" w14:textId="77777777" w:rsidR="006D16AC" w:rsidRPr="009008E3" w:rsidRDefault="006D16AC" w:rsidP="00500A35">
            <w:pPr>
              <w:spacing w:line="360" w:lineRule="auto"/>
              <w:jc w:val="both"/>
              <w:rPr>
                <w:rFonts w:ascii="Arial" w:hAnsi="Arial" w:cs="Arial"/>
                <w:color w:val="auto"/>
                <w:sz w:val="22"/>
              </w:rPr>
            </w:pPr>
            <w:r>
              <w:rPr>
                <w:rFonts w:ascii="Arial" w:hAnsi="Arial" w:cs="Arial"/>
                <w:color w:val="auto"/>
                <w:sz w:val="22"/>
              </w:rPr>
              <w:t>B2=</w:t>
            </w:r>
            <w:r w:rsidRPr="009008E3">
              <w:rPr>
                <w:rFonts w:ascii="Arial" w:hAnsi="Arial" w:cs="Arial"/>
                <w:color w:val="auto"/>
                <w:sz w:val="22"/>
              </w:rPr>
              <w:t>Goma</w:t>
            </w:r>
            <w:r>
              <w:rPr>
                <w:rFonts w:ascii="Arial" w:hAnsi="Arial" w:cs="Arial"/>
                <w:color w:val="auto"/>
                <w:sz w:val="22"/>
              </w:rPr>
              <w:t xml:space="preserve"> </w:t>
            </w:r>
            <w:r w:rsidRPr="009008E3">
              <w:rPr>
                <w:rFonts w:ascii="Arial" w:hAnsi="Arial" w:cs="Arial"/>
                <w:color w:val="auto"/>
                <w:sz w:val="22"/>
              </w:rPr>
              <w:t>Xanthan</w:t>
            </w:r>
          </w:p>
        </w:tc>
      </w:tr>
    </w:tbl>
    <w:p w14:paraId="26DED5C3" w14:textId="77777777" w:rsidR="006D16AC" w:rsidRPr="007449F7" w:rsidRDefault="006D16AC" w:rsidP="006D16AC">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4DBB64D8" w14:textId="77777777" w:rsidR="006D16AC" w:rsidRPr="009008E3" w:rsidRDefault="006D16AC" w:rsidP="006D16AC">
      <w:pPr>
        <w:spacing w:line="360" w:lineRule="auto"/>
        <w:ind w:firstLine="360"/>
        <w:rPr>
          <w:rFonts w:ascii="Arial" w:hAnsi="Arial" w:cs="Arial"/>
          <w:color w:val="auto"/>
          <w:sz w:val="28"/>
        </w:rPr>
      </w:pPr>
    </w:p>
    <w:p w14:paraId="2918857E" w14:textId="77777777" w:rsidR="006D16AC" w:rsidRPr="009008E3" w:rsidRDefault="006D16AC" w:rsidP="00D64431">
      <w:pPr>
        <w:pStyle w:val="Prrafodelista"/>
        <w:numPr>
          <w:ilvl w:val="2"/>
          <w:numId w:val="15"/>
        </w:numPr>
        <w:spacing w:line="360" w:lineRule="auto"/>
        <w:jc w:val="both"/>
        <w:rPr>
          <w:rFonts w:ascii="Arial" w:hAnsi="Arial" w:cs="Arial"/>
          <w:b/>
          <w:sz w:val="24"/>
        </w:rPr>
      </w:pPr>
      <w:r w:rsidRPr="009008E3">
        <w:rPr>
          <w:rFonts w:ascii="Arial" w:hAnsi="Arial" w:cs="Arial"/>
          <w:b/>
          <w:sz w:val="24"/>
        </w:rPr>
        <w:t>Procedimiento</w:t>
      </w:r>
    </w:p>
    <w:p w14:paraId="2CC5F024" w14:textId="77777777" w:rsidR="006D16AC" w:rsidRPr="009008E3" w:rsidRDefault="006D16AC" w:rsidP="006D16AC">
      <w:pPr>
        <w:pStyle w:val="Prrafodelista"/>
        <w:numPr>
          <w:ilvl w:val="0"/>
          <w:numId w:val="5"/>
        </w:numPr>
        <w:spacing w:line="360" w:lineRule="auto"/>
        <w:ind w:left="360"/>
        <w:jc w:val="both"/>
        <w:rPr>
          <w:rFonts w:ascii="Arial" w:hAnsi="Arial" w:cs="Arial"/>
          <w:sz w:val="24"/>
          <w:szCs w:val="24"/>
        </w:rPr>
      </w:pPr>
      <w:r w:rsidRPr="009008E3">
        <w:rPr>
          <w:rFonts w:ascii="Arial" w:hAnsi="Arial" w:cs="Arial"/>
          <w:sz w:val="24"/>
          <w:szCs w:val="24"/>
        </w:rPr>
        <w:t>Tamaño de la unidad experimental = 200g</w:t>
      </w:r>
    </w:p>
    <w:p w14:paraId="409A65DA" w14:textId="77777777" w:rsidR="006D16AC" w:rsidRPr="009008E3" w:rsidRDefault="006D16AC" w:rsidP="006D16AC">
      <w:pPr>
        <w:pStyle w:val="Prrafodelista"/>
        <w:numPr>
          <w:ilvl w:val="0"/>
          <w:numId w:val="5"/>
        </w:numPr>
        <w:spacing w:line="360" w:lineRule="auto"/>
        <w:ind w:left="360"/>
        <w:jc w:val="both"/>
        <w:rPr>
          <w:rFonts w:ascii="Arial" w:hAnsi="Arial" w:cs="Arial"/>
          <w:sz w:val="24"/>
          <w:szCs w:val="24"/>
        </w:rPr>
      </w:pPr>
      <w:r w:rsidRPr="009008E3">
        <w:rPr>
          <w:rFonts w:ascii="Arial" w:hAnsi="Arial" w:cs="Arial"/>
          <w:sz w:val="24"/>
          <w:szCs w:val="24"/>
        </w:rPr>
        <w:t>Factores de estudio = 2</w:t>
      </w:r>
    </w:p>
    <w:p w14:paraId="7E422EB0" w14:textId="77777777" w:rsidR="006D16AC" w:rsidRPr="009008E3" w:rsidRDefault="006D16AC" w:rsidP="006D16AC">
      <w:pPr>
        <w:pStyle w:val="Prrafodelista"/>
        <w:numPr>
          <w:ilvl w:val="0"/>
          <w:numId w:val="5"/>
        </w:numPr>
        <w:spacing w:line="360" w:lineRule="auto"/>
        <w:ind w:left="360"/>
        <w:jc w:val="both"/>
        <w:rPr>
          <w:rFonts w:ascii="Arial" w:hAnsi="Arial" w:cs="Arial"/>
          <w:sz w:val="24"/>
          <w:szCs w:val="24"/>
        </w:rPr>
      </w:pPr>
      <w:r w:rsidRPr="009008E3">
        <w:rPr>
          <w:rFonts w:ascii="Arial" w:hAnsi="Arial" w:cs="Arial"/>
          <w:sz w:val="24"/>
          <w:szCs w:val="24"/>
        </w:rPr>
        <w:t>Tratamientos = 6</w:t>
      </w:r>
    </w:p>
    <w:p w14:paraId="4C06159D" w14:textId="77777777" w:rsidR="006D16AC" w:rsidRPr="009008E3" w:rsidRDefault="006D16AC" w:rsidP="006D16AC">
      <w:pPr>
        <w:pStyle w:val="Prrafodelista"/>
        <w:numPr>
          <w:ilvl w:val="0"/>
          <w:numId w:val="5"/>
        </w:numPr>
        <w:spacing w:line="360" w:lineRule="auto"/>
        <w:ind w:left="360"/>
        <w:jc w:val="both"/>
        <w:rPr>
          <w:rFonts w:ascii="Arial" w:hAnsi="Arial" w:cs="Arial"/>
          <w:sz w:val="24"/>
          <w:szCs w:val="24"/>
        </w:rPr>
      </w:pPr>
      <w:r w:rsidRPr="009008E3">
        <w:rPr>
          <w:rFonts w:ascii="Arial" w:hAnsi="Arial" w:cs="Arial"/>
          <w:sz w:val="24"/>
          <w:szCs w:val="24"/>
        </w:rPr>
        <w:t>Repeticiones = 2</w:t>
      </w:r>
    </w:p>
    <w:p w14:paraId="207815A8" w14:textId="77777777" w:rsidR="006D16AC" w:rsidRPr="009008E3" w:rsidRDefault="006D16AC" w:rsidP="006D16AC">
      <w:pPr>
        <w:pStyle w:val="Prrafodelista"/>
        <w:numPr>
          <w:ilvl w:val="0"/>
          <w:numId w:val="5"/>
        </w:numPr>
        <w:spacing w:line="360" w:lineRule="auto"/>
        <w:ind w:left="360"/>
        <w:jc w:val="both"/>
        <w:rPr>
          <w:rFonts w:ascii="Arial" w:hAnsi="Arial" w:cs="Arial"/>
          <w:sz w:val="24"/>
          <w:szCs w:val="24"/>
        </w:rPr>
      </w:pPr>
      <w:r w:rsidRPr="009008E3">
        <w:rPr>
          <w:rFonts w:ascii="Arial" w:hAnsi="Arial" w:cs="Arial"/>
          <w:sz w:val="24"/>
          <w:szCs w:val="24"/>
        </w:rPr>
        <w:t>Unidades experimentales = 12</w:t>
      </w:r>
    </w:p>
    <w:p w14:paraId="39E39DE8" w14:textId="77777777" w:rsidR="006D16AC" w:rsidRPr="009008E3" w:rsidRDefault="006D16AC" w:rsidP="006D16AC">
      <w:pPr>
        <w:pStyle w:val="Prrafodelista"/>
        <w:spacing w:line="360" w:lineRule="auto"/>
        <w:ind w:left="1068"/>
        <w:jc w:val="both"/>
        <w:rPr>
          <w:rFonts w:ascii="Arial" w:hAnsi="Arial" w:cs="Arial"/>
          <w:sz w:val="24"/>
          <w:szCs w:val="24"/>
        </w:rPr>
      </w:pPr>
    </w:p>
    <w:p w14:paraId="6C2D98E2" w14:textId="77777777" w:rsidR="006D16AC" w:rsidRPr="009008E3" w:rsidRDefault="006D16AC" w:rsidP="00D64431">
      <w:pPr>
        <w:pStyle w:val="Prrafodelista"/>
        <w:numPr>
          <w:ilvl w:val="2"/>
          <w:numId w:val="15"/>
        </w:numPr>
        <w:spacing w:line="360" w:lineRule="auto"/>
        <w:jc w:val="both"/>
        <w:rPr>
          <w:rFonts w:ascii="Arial" w:hAnsi="Arial" w:cs="Arial"/>
          <w:b/>
          <w:sz w:val="24"/>
        </w:rPr>
      </w:pPr>
      <w:r w:rsidRPr="009008E3">
        <w:rPr>
          <w:rFonts w:ascii="Arial" w:hAnsi="Arial" w:cs="Arial"/>
          <w:b/>
          <w:sz w:val="24"/>
        </w:rPr>
        <w:t xml:space="preserve">Combinación de factores </w:t>
      </w:r>
    </w:p>
    <w:p w14:paraId="2C4EFA82" w14:textId="1B573786" w:rsidR="006D16AC" w:rsidRPr="009008E3" w:rsidRDefault="006D16AC" w:rsidP="006D16AC">
      <w:pPr>
        <w:spacing w:line="360" w:lineRule="auto"/>
        <w:rPr>
          <w:rFonts w:ascii="Arial" w:hAnsi="Arial" w:cs="Arial"/>
          <w:color w:val="auto"/>
        </w:rPr>
      </w:pPr>
      <w:r w:rsidRPr="000848EC">
        <w:rPr>
          <w:rFonts w:ascii="Arial" w:hAnsi="Arial" w:cs="Arial"/>
          <w:b/>
          <w:color w:val="auto"/>
        </w:rPr>
        <w:t>Tabla  N</w:t>
      </w:r>
      <w:r w:rsidRPr="000848EC">
        <w:rPr>
          <w:rFonts w:ascii="Arial" w:hAnsi="Arial" w:cs="Arial"/>
          <w:b/>
          <w:color w:val="auto"/>
          <w:vertAlign w:val="superscript"/>
        </w:rPr>
        <w:t>o</w:t>
      </w:r>
      <w:r>
        <w:rPr>
          <w:rFonts w:ascii="Arial" w:hAnsi="Arial" w:cs="Arial"/>
          <w:b/>
          <w:color w:val="auto"/>
        </w:rPr>
        <w:t xml:space="preserve"> 3</w:t>
      </w:r>
      <w:r w:rsidRPr="000848EC">
        <w:rPr>
          <w:rFonts w:ascii="Arial" w:hAnsi="Arial" w:cs="Arial"/>
          <w:b/>
          <w:color w:val="auto"/>
        </w:rPr>
        <w:t>:</w:t>
      </w:r>
      <w:r w:rsidRPr="009008E3">
        <w:rPr>
          <w:rFonts w:ascii="Arial" w:hAnsi="Arial" w:cs="Arial"/>
          <w:b/>
          <w:color w:val="auto"/>
        </w:rPr>
        <w:t xml:space="preserve"> </w:t>
      </w:r>
      <w:r w:rsidRPr="009008E3">
        <w:rPr>
          <w:rFonts w:ascii="Arial" w:hAnsi="Arial" w:cs="Arial"/>
          <w:color w:val="auto"/>
        </w:rPr>
        <w:t xml:space="preserve">Codificación </w:t>
      </w:r>
      <w:r w:rsidR="004637D6">
        <w:rPr>
          <w:rFonts w:ascii="Arial" w:hAnsi="Arial" w:cs="Arial"/>
          <w:color w:val="auto"/>
        </w:rPr>
        <w:t>de los t</w:t>
      </w:r>
      <w:r>
        <w:rPr>
          <w:rFonts w:ascii="Arial" w:hAnsi="Arial" w:cs="Arial"/>
          <w:color w:val="auto"/>
        </w:rPr>
        <w:t>ratamientos</w:t>
      </w:r>
    </w:p>
    <w:tbl>
      <w:tblPr>
        <w:tblStyle w:val="Tablaconcuadrcula"/>
        <w:tblW w:w="5000" w:type="pct"/>
        <w:tblLook w:val="04A0" w:firstRow="1" w:lastRow="0" w:firstColumn="1" w:lastColumn="0" w:noHBand="0" w:noVBand="1"/>
      </w:tblPr>
      <w:tblGrid>
        <w:gridCol w:w="2097"/>
        <w:gridCol w:w="1267"/>
        <w:gridCol w:w="5612"/>
      </w:tblGrid>
      <w:tr w:rsidR="006D16AC" w:rsidRPr="009008E3" w14:paraId="448C8839" w14:textId="77777777" w:rsidTr="00401E27">
        <w:trPr>
          <w:trHeight w:val="420"/>
        </w:trPr>
        <w:tc>
          <w:tcPr>
            <w:tcW w:w="1168" w:type="pct"/>
            <w:vMerge w:val="restart"/>
          </w:tcPr>
          <w:p w14:paraId="6CED0FFC"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 xml:space="preserve">Numero de tratamientos </w:t>
            </w:r>
          </w:p>
        </w:tc>
        <w:tc>
          <w:tcPr>
            <w:tcW w:w="706" w:type="pct"/>
            <w:vMerge w:val="restart"/>
          </w:tcPr>
          <w:p w14:paraId="5D8B30AE" w14:textId="77777777" w:rsidR="006D16AC" w:rsidRPr="009008E3" w:rsidRDefault="006D16AC" w:rsidP="00500A35">
            <w:pPr>
              <w:spacing w:line="360" w:lineRule="auto"/>
              <w:jc w:val="center"/>
              <w:rPr>
                <w:rFonts w:ascii="Arial" w:hAnsi="Arial" w:cs="Arial"/>
                <w:b/>
                <w:color w:val="auto"/>
                <w:vertAlign w:val="superscript"/>
              </w:rPr>
            </w:pPr>
            <w:r w:rsidRPr="009008E3">
              <w:rPr>
                <w:rFonts w:ascii="Arial" w:hAnsi="Arial" w:cs="Arial"/>
                <w:b/>
                <w:color w:val="auto"/>
              </w:rPr>
              <w:t xml:space="preserve">Código </w:t>
            </w:r>
          </w:p>
        </w:tc>
        <w:tc>
          <w:tcPr>
            <w:tcW w:w="3125" w:type="pct"/>
            <w:vMerge w:val="restart"/>
          </w:tcPr>
          <w:p w14:paraId="3FD7600C"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 xml:space="preserve">Descripción </w:t>
            </w:r>
          </w:p>
        </w:tc>
      </w:tr>
      <w:tr w:rsidR="006D16AC" w:rsidRPr="009008E3" w14:paraId="7BE31A4B" w14:textId="77777777" w:rsidTr="00401E27">
        <w:trPr>
          <w:trHeight w:val="420"/>
        </w:trPr>
        <w:tc>
          <w:tcPr>
            <w:tcW w:w="1168" w:type="pct"/>
            <w:vMerge/>
          </w:tcPr>
          <w:p w14:paraId="5E52C0B5" w14:textId="77777777" w:rsidR="006D16AC" w:rsidRPr="009008E3" w:rsidRDefault="006D16AC" w:rsidP="00500A35">
            <w:pPr>
              <w:spacing w:line="360" w:lineRule="auto"/>
              <w:jc w:val="center"/>
              <w:rPr>
                <w:rFonts w:ascii="Arial" w:hAnsi="Arial" w:cs="Arial"/>
                <w:b/>
                <w:color w:val="auto"/>
              </w:rPr>
            </w:pPr>
          </w:p>
        </w:tc>
        <w:tc>
          <w:tcPr>
            <w:tcW w:w="706" w:type="pct"/>
            <w:vMerge/>
          </w:tcPr>
          <w:p w14:paraId="27B7BCF7" w14:textId="77777777" w:rsidR="006D16AC" w:rsidRPr="009008E3" w:rsidRDefault="006D16AC" w:rsidP="00500A35">
            <w:pPr>
              <w:spacing w:line="360" w:lineRule="auto"/>
              <w:jc w:val="center"/>
              <w:rPr>
                <w:rFonts w:ascii="Arial" w:hAnsi="Arial" w:cs="Arial"/>
                <w:b/>
                <w:color w:val="auto"/>
              </w:rPr>
            </w:pPr>
          </w:p>
        </w:tc>
        <w:tc>
          <w:tcPr>
            <w:tcW w:w="3125" w:type="pct"/>
            <w:vMerge/>
          </w:tcPr>
          <w:p w14:paraId="4ED92812" w14:textId="77777777" w:rsidR="006D16AC" w:rsidRPr="009008E3" w:rsidRDefault="006D16AC" w:rsidP="00500A35">
            <w:pPr>
              <w:spacing w:line="360" w:lineRule="auto"/>
              <w:jc w:val="center"/>
              <w:rPr>
                <w:rFonts w:ascii="Arial" w:hAnsi="Arial" w:cs="Arial"/>
                <w:b/>
                <w:color w:val="auto"/>
              </w:rPr>
            </w:pPr>
          </w:p>
        </w:tc>
      </w:tr>
      <w:tr w:rsidR="006D16AC" w:rsidRPr="009008E3" w14:paraId="7073D8EE" w14:textId="77777777" w:rsidTr="00401E27">
        <w:trPr>
          <w:trHeight w:val="264"/>
        </w:trPr>
        <w:tc>
          <w:tcPr>
            <w:tcW w:w="1168" w:type="pct"/>
          </w:tcPr>
          <w:p w14:paraId="5274B4B1"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T1</w:t>
            </w:r>
          </w:p>
        </w:tc>
        <w:tc>
          <w:tcPr>
            <w:tcW w:w="706" w:type="pct"/>
          </w:tcPr>
          <w:p w14:paraId="6244D778"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A1B1</w:t>
            </w:r>
          </w:p>
        </w:tc>
        <w:tc>
          <w:tcPr>
            <w:tcW w:w="3125" w:type="pct"/>
          </w:tcPr>
          <w:p w14:paraId="060B0963" w14:textId="77777777" w:rsidR="006D16AC" w:rsidRPr="00401E27" w:rsidRDefault="006D16AC" w:rsidP="00500A35">
            <w:pPr>
              <w:spacing w:line="360" w:lineRule="auto"/>
              <w:jc w:val="both"/>
              <w:rPr>
                <w:rFonts w:ascii="Arial" w:hAnsi="Arial" w:cs="Arial"/>
                <w:color w:val="auto"/>
              </w:rPr>
            </w:pPr>
            <w:r w:rsidRPr="00401E27">
              <w:rPr>
                <w:rFonts w:ascii="Arial" w:hAnsi="Arial" w:cs="Arial"/>
                <w:color w:val="auto"/>
              </w:rPr>
              <w:t xml:space="preserve">96% de Chocho + 4% de PVT+ Goma Guar </w:t>
            </w:r>
          </w:p>
        </w:tc>
      </w:tr>
      <w:tr w:rsidR="006D16AC" w:rsidRPr="009008E3" w14:paraId="2211EB65" w14:textId="77777777" w:rsidTr="00401E27">
        <w:trPr>
          <w:trHeight w:val="264"/>
        </w:trPr>
        <w:tc>
          <w:tcPr>
            <w:tcW w:w="1168" w:type="pct"/>
          </w:tcPr>
          <w:p w14:paraId="2756049E"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T2</w:t>
            </w:r>
          </w:p>
        </w:tc>
        <w:tc>
          <w:tcPr>
            <w:tcW w:w="706" w:type="pct"/>
          </w:tcPr>
          <w:p w14:paraId="29FBF971"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A1B2</w:t>
            </w:r>
          </w:p>
        </w:tc>
        <w:tc>
          <w:tcPr>
            <w:tcW w:w="3125" w:type="pct"/>
          </w:tcPr>
          <w:p w14:paraId="429D27F0" w14:textId="77777777" w:rsidR="006D16AC" w:rsidRPr="00401E27" w:rsidRDefault="006D16AC" w:rsidP="00500A35">
            <w:pPr>
              <w:spacing w:line="360" w:lineRule="auto"/>
              <w:jc w:val="both"/>
              <w:rPr>
                <w:rFonts w:ascii="Arial" w:hAnsi="Arial" w:cs="Arial"/>
                <w:color w:val="auto"/>
              </w:rPr>
            </w:pPr>
            <w:r w:rsidRPr="00401E27">
              <w:rPr>
                <w:rFonts w:ascii="Arial" w:hAnsi="Arial" w:cs="Arial"/>
                <w:color w:val="auto"/>
              </w:rPr>
              <w:t xml:space="preserve">96% de Chocho + 4% de PVT+ Goma Xanthan </w:t>
            </w:r>
          </w:p>
        </w:tc>
      </w:tr>
      <w:tr w:rsidR="006D16AC" w:rsidRPr="009008E3" w14:paraId="1A4F1D80" w14:textId="77777777" w:rsidTr="00401E27">
        <w:trPr>
          <w:trHeight w:val="264"/>
        </w:trPr>
        <w:tc>
          <w:tcPr>
            <w:tcW w:w="1168" w:type="pct"/>
          </w:tcPr>
          <w:p w14:paraId="248046ED"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T3</w:t>
            </w:r>
          </w:p>
        </w:tc>
        <w:tc>
          <w:tcPr>
            <w:tcW w:w="706" w:type="pct"/>
          </w:tcPr>
          <w:p w14:paraId="682DC5A4"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A2B1</w:t>
            </w:r>
          </w:p>
        </w:tc>
        <w:tc>
          <w:tcPr>
            <w:tcW w:w="3125" w:type="pct"/>
          </w:tcPr>
          <w:p w14:paraId="3F0412B9" w14:textId="77777777" w:rsidR="006D16AC" w:rsidRPr="00401E27" w:rsidRDefault="006D16AC" w:rsidP="00500A35">
            <w:pPr>
              <w:spacing w:line="360" w:lineRule="auto"/>
              <w:jc w:val="both"/>
              <w:rPr>
                <w:rFonts w:ascii="Arial" w:hAnsi="Arial" w:cs="Arial"/>
                <w:color w:val="auto"/>
              </w:rPr>
            </w:pPr>
            <w:r w:rsidRPr="00401E27">
              <w:rPr>
                <w:rFonts w:ascii="Arial" w:hAnsi="Arial" w:cs="Arial"/>
                <w:color w:val="auto"/>
              </w:rPr>
              <w:t>92% de Chocho + 8% de PVT+ Goma Guar</w:t>
            </w:r>
          </w:p>
        </w:tc>
      </w:tr>
      <w:tr w:rsidR="006D16AC" w:rsidRPr="009008E3" w14:paraId="5EDFE5B5" w14:textId="77777777" w:rsidTr="00401E27">
        <w:trPr>
          <w:trHeight w:val="264"/>
        </w:trPr>
        <w:tc>
          <w:tcPr>
            <w:tcW w:w="1168" w:type="pct"/>
          </w:tcPr>
          <w:p w14:paraId="682B6641"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T4</w:t>
            </w:r>
          </w:p>
        </w:tc>
        <w:tc>
          <w:tcPr>
            <w:tcW w:w="706" w:type="pct"/>
          </w:tcPr>
          <w:p w14:paraId="63FEB2A3"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A2B2</w:t>
            </w:r>
          </w:p>
        </w:tc>
        <w:tc>
          <w:tcPr>
            <w:tcW w:w="3125" w:type="pct"/>
          </w:tcPr>
          <w:p w14:paraId="3D180E0D" w14:textId="77777777" w:rsidR="006D16AC" w:rsidRPr="00401E27" w:rsidRDefault="006D16AC" w:rsidP="00500A35">
            <w:pPr>
              <w:spacing w:line="360" w:lineRule="auto"/>
              <w:jc w:val="both"/>
              <w:rPr>
                <w:rFonts w:ascii="Arial" w:hAnsi="Arial" w:cs="Arial"/>
                <w:color w:val="auto"/>
              </w:rPr>
            </w:pPr>
            <w:r w:rsidRPr="00401E27">
              <w:rPr>
                <w:rFonts w:ascii="Arial" w:hAnsi="Arial" w:cs="Arial"/>
                <w:color w:val="auto"/>
              </w:rPr>
              <w:t>92% de Chocho + 8% de PVT+ Goma Xanthan</w:t>
            </w:r>
          </w:p>
        </w:tc>
      </w:tr>
      <w:tr w:rsidR="006D16AC" w:rsidRPr="009008E3" w14:paraId="59A78BC2" w14:textId="77777777" w:rsidTr="00401E27">
        <w:trPr>
          <w:trHeight w:val="277"/>
        </w:trPr>
        <w:tc>
          <w:tcPr>
            <w:tcW w:w="1168" w:type="pct"/>
          </w:tcPr>
          <w:p w14:paraId="4E7C3A8D"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T5</w:t>
            </w:r>
          </w:p>
        </w:tc>
        <w:tc>
          <w:tcPr>
            <w:tcW w:w="706" w:type="pct"/>
          </w:tcPr>
          <w:p w14:paraId="0EDF1F59"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A3B1</w:t>
            </w:r>
          </w:p>
        </w:tc>
        <w:tc>
          <w:tcPr>
            <w:tcW w:w="3125" w:type="pct"/>
          </w:tcPr>
          <w:p w14:paraId="20C250EE" w14:textId="77777777" w:rsidR="006D16AC" w:rsidRPr="00401E27" w:rsidRDefault="006D16AC" w:rsidP="00500A35">
            <w:pPr>
              <w:spacing w:line="360" w:lineRule="auto"/>
              <w:jc w:val="both"/>
              <w:rPr>
                <w:rFonts w:ascii="Arial" w:hAnsi="Arial" w:cs="Arial"/>
                <w:color w:val="auto"/>
              </w:rPr>
            </w:pPr>
            <w:r w:rsidRPr="00401E27">
              <w:rPr>
                <w:rFonts w:ascii="Arial" w:hAnsi="Arial" w:cs="Arial"/>
                <w:color w:val="auto"/>
              </w:rPr>
              <w:t>88% de Chocho + 12% de PVT+ Goma Guar</w:t>
            </w:r>
          </w:p>
        </w:tc>
      </w:tr>
      <w:tr w:rsidR="006D16AC" w:rsidRPr="009008E3" w14:paraId="334F74A6" w14:textId="77777777" w:rsidTr="00401E27">
        <w:trPr>
          <w:trHeight w:val="264"/>
        </w:trPr>
        <w:tc>
          <w:tcPr>
            <w:tcW w:w="1168" w:type="pct"/>
          </w:tcPr>
          <w:p w14:paraId="0BA96E64"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lastRenderedPageBreak/>
              <w:t>T6</w:t>
            </w:r>
          </w:p>
        </w:tc>
        <w:tc>
          <w:tcPr>
            <w:tcW w:w="706" w:type="pct"/>
          </w:tcPr>
          <w:p w14:paraId="7DFCAECB"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A3B2</w:t>
            </w:r>
          </w:p>
        </w:tc>
        <w:tc>
          <w:tcPr>
            <w:tcW w:w="3125" w:type="pct"/>
          </w:tcPr>
          <w:p w14:paraId="61CA91FD" w14:textId="77777777" w:rsidR="006D16AC" w:rsidRPr="00401E27" w:rsidRDefault="006D16AC" w:rsidP="00500A35">
            <w:pPr>
              <w:spacing w:line="360" w:lineRule="auto"/>
              <w:jc w:val="both"/>
              <w:rPr>
                <w:rFonts w:ascii="Arial" w:hAnsi="Arial" w:cs="Arial"/>
                <w:color w:val="auto"/>
              </w:rPr>
            </w:pPr>
            <w:r w:rsidRPr="00401E27">
              <w:rPr>
                <w:rFonts w:ascii="Arial" w:hAnsi="Arial" w:cs="Arial"/>
                <w:color w:val="auto"/>
              </w:rPr>
              <w:t>88% de Chocho + 12% de PVT+ Goma Xanthan</w:t>
            </w:r>
          </w:p>
        </w:tc>
      </w:tr>
    </w:tbl>
    <w:p w14:paraId="0A3AC0B3" w14:textId="77777777" w:rsidR="006D16AC" w:rsidRDefault="006D16AC" w:rsidP="006D16AC">
      <w:pPr>
        <w:autoSpaceDE w:val="0"/>
        <w:autoSpaceDN w:val="0"/>
        <w:adjustRightInd w:val="0"/>
        <w:spacing w:line="360" w:lineRule="auto"/>
        <w:rPr>
          <w:rFonts w:ascii="Arial" w:hAnsi="Arial" w:cs="Arial"/>
          <w:sz w:val="20"/>
        </w:rPr>
      </w:pPr>
      <w:r w:rsidRPr="007449F7">
        <w:rPr>
          <w:rFonts w:ascii="Arial" w:hAnsi="Arial" w:cs="Arial"/>
          <w:b/>
          <w:sz w:val="20"/>
        </w:rPr>
        <w:t>Fuente:</w:t>
      </w:r>
      <w:r w:rsidRPr="007449F7">
        <w:rPr>
          <w:rFonts w:ascii="Arial" w:hAnsi="Arial" w:cs="Arial"/>
          <w:sz w:val="20"/>
        </w:rPr>
        <w:t xml:space="preserve"> (Elaboración Propia, 2017)</w:t>
      </w:r>
    </w:p>
    <w:p w14:paraId="0AFF55F1" w14:textId="77777777" w:rsidR="006D16AC" w:rsidRDefault="006D16AC" w:rsidP="006D16AC">
      <w:pPr>
        <w:autoSpaceDE w:val="0"/>
        <w:autoSpaceDN w:val="0"/>
        <w:adjustRightInd w:val="0"/>
        <w:spacing w:line="360" w:lineRule="auto"/>
        <w:rPr>
          <w:rFonts w:ascii="Arial" w:hAnsi="Arial" w:cs="Arial"/>
          <w:sz w:val="20"/>
        </w:rPr>
      </w:pPr>
    </w:p>
    <w:p w14:paraId="0090B9E6" w14:textId="77777777" w:rsidR="006D16AC" w:rsidRPr="007449F7" w:rsidRDefault="006D16AC" w:rsidP="006D16AC">
      <w:pPr>
        <w:autoSpaceDE w:val="0"/>
        <w:autoSpaceDN w:val="0"/>
        <w:adjustRightInd w:val="0"/>
        <w:spacing w:line="360" w:lineRule="auto"/>
        <w:rPr>
          <w:rFonts w:ascii="Arial" w:hAnsi="Arial" w:cs="Arial"/>
          <w:sz w:val="20"/>
        </w:rPr>
      </w:pPr>
    </w:p>
    <w:p w14:paraId="4B385AA3" w14:textId="77777777" w:rsidR="006D16AC" w:rsidRPr="009008E3" w:rsidRDefault="006D16AC" w:rsidP="00D64431">
      <w:pPr>
        <w:pStyle w:val="Prrafodelista"/>
        <w:numPr>
          <w:ilvl w:val="2"/>
          <w:numId w:val="15"/>
        </w:numPr>
        <w:spacing w:line="360" w:lineRule="auto"/>
        <w:rPr>
          <w:rFonts w:ascii="Arial" w:hAnsi="Arial" w:cs="Arial"/>
          <w:b/>
          <w:sz w:val="24"/>
        </w:rPr>
      </w:pPr>
      <w:r w:rsidRPr="009008E3">
        <w:rPr>
          <w:rFonts w:ascii="Arial" w:hAnsi="Arial" w:cs="Arial"/>
          <w:b/>
          <w:sz w:val="24"/>
        </w:rPr>
        <w:t>Tipo de diseño experimental o estadístico</w:t>
      </w:r>
    </w:p>
    <w:p w14:paraId="4BF9EDE4" w14:textId="41E0C94A" w:rsidR="006D16AC" w:rsidRPr="009008E3" w:rsidRDefault="006D16AC" w:rsidP="006D16AC">
      <w:pPr>
        <w:spacing w:line="360" w:lineRule="auto"/>
        <w:jc w:val="both"/>
        <w:rPr>
          <w:rFonts w:ascii="Arial" w:hAnsi="Arial" w:cs="Arial"/>
        </w:rPr>
      </w:pPr>
      <w:r w:rsidRPr="009008E3">
        <w:rPr>
          <w:rFonts w:ascii="Arial" w:hAnsi="Arial" w:cs="Arial"/>
        </w:rPr>
        <w:t>En la inv</w:t>
      </w:r>
      <w:r w:rsidR="004B62EA">
        <w:rPr>
          <w:rFonts w:ascii="Arial" w:hAnsi="Arial" w:cs="Arial"/>
        </w:rPr>
        <w:t>estigación desarrollaremos un DC</w:t>
      </w:r>
      <w:r w:rsidRPr="009008E3">
        <w:rPr>
          <w:rFonts w:ascii="Arial" w:hAnsi="Arial" w:cs="Arial"/>
        </w:rPr>
        <w:t>A bifactorial que tiene el siguiente modelo matemático:</w:t>
      </w:r>
    </w:p>
    <w:p w14:paraId="4E281E7E" w14:textId="77777777" w:rsidR="006D16AC" w:rsidRPr="009008E3" w:rsidRDefault="006D16AC" w:rsidP="006D16AC">
      <w:pPr>
        <w:spacing w:line="360" w:lineRule="auto"/>
        <w:rPr>
          <w:rFonts w:ascii="Arial" w:hAnsi="Arial" w:cs="Arial"/>
        </w:rPr>
      </w:pPr>
    </w:p>
    <w:p w14:paraId="7426995E" w14:textId="77777777" w:rsidR="006D16AC" w:rsidRPr="009008E3" w:rsidRDefault="006D16AC" w:rsidP="006D16AC">
      <w:pPr>
        <w:spacing w:line="360" w:lineRule="auto"/>
        <w:jc w:val="center"/>
        <w:rPr>
          <w:rFonts w:ascii="Arial" w:hAnsi="Arial" w:cs="Arial"/>
          <w:vertAlign w:val="subscript"/>
        </w:rPr>
      </w:pPr>
      <w:r w:rsidRPr="009008E3">
        <w:rPr>
          <w:rFonts w:ascii="Arial" w:hAnsi="Arial" w:cs="Arial"/>
        </w:rPr>
        <w:t>Y</w:t>
      </w:r>
      <w:r w:rsidRPr="009008E3">
        <w:rPr>
          <w:rFonts w:ascii="Arial" w:hAnsi="Arial" w:cs="Arial"/>
          <w:vertAlign w:val="subscript"/>
        </w:rPr>
        <w:t xml:space="preserve">ijk </w:t>
      </w:r>
      <w:r w:rsidRPr="009008E3">
        <w:rPr>
          <w:rFonts w:ascii="Arial" w:hAnsi="Arial" w:cs="Arial"/>
        </w:rPr>
        <w:t>= µ + A</w:t>
      </w:r>
      <w:r w:rsidRPr="009008E3">
        <w:rPr>
          <w:rFonts w:ascii="Arial" w:hAnsi="Arial" w:cs="Arial"/>
          <w:vertAlign w:val="subscript"/>
        </w:rPr>
        <w:t xml:space="preserve">i </w:t>
      </w:r>
      <w:r w:rsidRPr="009008E3">
        <w:rPr>
          <w:rFonts w:ascii="Arial" w:hAnsi="Arial" w:cs="Arial"/>
        </w:rPr>
        <w:t>+ B</w:t>
      </w:r>
      <w:r w:rsidRPr="009008E3">
        <w:rPr>
          <w:rFonts w:ascii="Arial" w:hAnsi="Arial" w:cs="Arial"/>
          <w:vertAlign w:val="subscript"/>
        </w:rPr>
        <w:t xml:space="preserve">j </w:t>
      </w:r>
      <w:r w:rsidRPr="009008E3">
        <w:rPr>
          <w:rFonts w:ascii="Arial" w:hAnsi="Arial" w:cs="Arial"/>
        </w:rPr>
        <w:t>+ (AB)</w:t>
      </w:r>
      <w:r w:rsidRPr="009008E3">
        <w:rPr>
          <w:rFonts w:ascii="Arial" w:hAnsi="Arial" w:cs="Arial"/>
          <w:vertAlign w:val="subscript"/>
        </w:rPr>
        <w:t xml:space="preserve">ij </w:t>
      </w:r>
      <w:r w:rsidRPr="009008E3">
        <w:rPr>
          <w:rFonts w:ascii="Arial" w:hAnsi="Arial" w:cs="Arial"/>
        </w:rPr>
        <w:t>+ R</w:t>
      </w:r>
      <w:r w:rsidRPr="009008E3">
        <w:rPr>
          <w:rFonts w:ascii="Arial" w:hAnsi="Arial" w:cs="Arial"/>
          <w:vertAlign w:val="subscript"/>
        </w:rPr>
        <w:t xml:space="preserve">k </w:t>
      </w:r>
      <w:r w:rsidRPr="009008E3">
        <w:rPr>
          <w:rFonts w:ascii="Arial" w:hAnsi="Arial" w:cs="Arial"/>
        </w:rPr>
        <w:t>+ E</w:t>
      </w:r>
      <w:r w:rsidRPr="009008E3">
        <w:rPr>
          <w:rFonts w:ascii="Arial" w:hAnsi="Arial" w:cs="Arial"/>
          <w:vertAlign w:val="subscript"/>
        </w:rPr>
        <w:t>ij</w:t>
      </w:r>
    </w:p>
    <w:p w14:paraId="07D6A3F0" w14:textId="77777777" w:rsidR="006D16AC" w:rsidRPr="009008E3" w:rsidRDefault="006D16AC" w:rsidP="006D16AC">
      <w:pPr>
        <w:spacing w:line="360" w:lineRule="auto"/>
        <w:rPr>
          <w:rFonts w:ascii="Arial" w:hAnsi="Arial" w:cs="Arial"/>
          <w:vertAlign w:val="subscript"/>
        </w:rPr>
      </w:pPr>
    </w:p>
    <w:p w14:paraId="505BDA2B" w14:textId="77777777" w:rsidR="006D16AC" w:rsidRPr="009008E3" w:rsidRDefault="006D16AC" w:rsidP="006D16AC">
      <w:pPr>
        <w:tabs>
          <w:tab w:val="left" w:pos="7100"/>
        </w:tabs>
        <w:spacing w:line="360" w:lineRule="auto"/>
        <w:rPr>
          <w:rFonts w:ascii="Arial" w:hAnsi="Arial" w:cs="Arial"/>
        </w:rPr>
      </w:pPr>
      <w:r w:rsidRPr="009008E3">
        <w:rPr>
          <w:rFonts w:ascii="Arial" w:hAnsi="Arial" w:cs="Arial"/>
        </w:rPr>
        <w:t>Dónde:</w:t>
      </w:r>
      <w:r>
        <w:rPr>
          <w:rFonts w:ascii="Arial" w:hAnsi="Arial" w:cs="Arial"/>
        </w:rPr>
        <w:tab/>
      </w:r>
    </w:p>
    <w:p w14:paraId="6ECD955C" w14:textId="77777777" w:rsidR="006D16AC" w:rsidRPr="009008E3" w:rsidRDefault="006D16AC" w:rsidP="006D16AC">
      <w:pPr>
        <w:spacing w:line="360" w:lineRule="auto"/>
        <w:rPr>
          <w:rFonts w:ascii="Arial" w:hAnsi="Arial" w:cs="Arial"/>
        </w:rPr>
      </w:pPr>
      <w:r w:rsidRPr="009008E3">
        <w:rPr>
          <w:rFonts w:ascii="Arial" w:hAnsi="Arial" w:cs="Arial"/>
        </w:rPr>
        <w:t>µ = Efecto global</w:t>
      </w:r>
    </w:p>
    <w:p w14:paraId="5FE7E048" w14:textId="5C76F9CD" w:rsidR="006D16AC" w:rsidRPr="009008E3" w:rsidRDefault="006D16AC" w:rsidP="006D16AC">
      <w:pPr>
        <w:spacing w:line="360" w:lineRule="auto"/>
        <w:rPr>
          <w:rFonts w:ascii="Arial" w:hAnsi="Arial" w:cs="Arial"/>
        </w:rPr>
      </w:pPr>
      <w:r w:rsidRPr="009008E3">
        <w:rPr>
          <w:rFonts w:ascii="Arial" w:hAnsi="Arial" w:cs="Arial"/>
        </w:rPr>
        <w:t>A</w:t>
      </w:r>
      <w:r w:rsidRPr="009008E3">
        <w:rPr>
          <w:rFonts w:ascii="Arial" w:hAnsi="Arial" w:cs="Arial"/>
          <w:vertAlign w:val="subscript"/>
        </w:rPr>
        <w:t xml:space="preserve">i </w:t>
      </w:r>
      <w:r w:rsidRPr="009008E3">
        <w:rPr>
          <w:rFonts w:ascii="Arial" w:hAnsi="Arial" w:cs="Arial"/>
        </w:rPr>
        <w:t>= Efecto del i ésimo</w:t>
      </w:r>
      <w:r w:rsidR="00A45412">
        <w:rPr>
          <w:rFonts w:ascii="Arial" w:hAnsi="Arial" w:cs="Arial"/>
        </w:rPr>
        <w:t xml:space="preserve"> nivel del factor A; i = 1, …, A</w:t>
      </w:r>
      <w:r w:rsidRPr="009008E3">
        <w:rPr>
          <w:rFonts w:ascii="Arial" w:hAnsi="Arial" w:cs="Arial"/>
        </w:rPr>
        <w:t xml:space="preserve"> </w:t>
      </w:r>
    </w:p>
    <w:p w14:paraId="5D941FB8" w14:textId="6D5F663B" w:rsidR="006D16AC" w:rsidRPr="009008E3" w:rsidRDefault="006D16AC" w:rsidP="006D16AC">
      <w:pPr>
        <w:spacing w:line="360" w:lineRule="auto"/>
        <w:rPr>
          <w:rFonts w:ascii="Arial" w:hAnsi="Arial" w:cs="Arial"/>
          <w:vertAlign w:val="subscript"/>
        </w:rPr>
      </w:pPr>
      <w:r w:rsidRPr="009008E3">
        <w:rPr>
          <w:rFonts w:ascii="Arial" w:hAnsi="Arial" w:cs="Arial"/>
        </w:rPr>
        <w:t>B</w:t>
      </w:r>
      <w:r w:rsidRPr="009008E3">
        <w:rPr>
          <w:rFonts w:ascii="Arial" w:hAnsi="Arial" w:cs="Arial"/>
          <w:vertAlign w:val="subscript"/>
        </w:rPr>
        <w:t xml:space="preserve">j </w:t>
      </w:r>
      <w:r w:rsidRPr="009008E3">
        <w:rPr>
          <w:rFonts w:ascii="Arial" w:hAnsi="Arial" w:cs="Arial"/>
        </w:rPr>
        <w:t>= Efecto del j ésimo</w:t>
      </w:r>
      <w:r w:rsidR="00A45412">
        <w:rPr>
          <w:rFonts w:ascii="Arial" w:hAnsi="Arial" w:cs="Arial"/>
        </w:rPr>
        <w:t xml:space="preserve"> nivel del factor B; j = 1, …, B</w:t>
      </w:r>
    </w:p>
    <w:p w14:paraId="1691AF76" w14:textId="1AAB0853" w:rsidR="006D16AC" w:rsidRPr="009008E3" w:rsidRDefault="006D16AC" w:rsidP="006D16AC">
      <w:pPr>
        <w:spacing w:line="360" w:lineRule="auto"/>
        <w:rPr>
          <w:rFonts w:ascii="Arial" w:hAnsi="Arial" w:cs="Arial"/>
          <w:vertAlign w:val="subscript"/>
        </w:rPr>
      </w:pPr>
      <w:r w:rsidRPr="009008E3">
        <w:rPr>
          <w:rFonts w:ascii="Arial" w:hAnsi="Arial" w:cs="Arial"/>
        </w:rPr>
        <w:t>(AB)</w:t>
      </w:r>
      <w:r w:rsidRPr="009008E3">
        <w:rPr>
          <w:rFonts w:ascii="Arial" w:hAnsi="Arial" w:cs="Arial"/>
          <w:vertAlign w:val="subscript"/>
        </w:rPr>
        <w:t xml:space="preserve">ij </w:t>
      </w:r>
      <w:r w:rsidRPr="009008E3">
        <w:rPr>
          <w:rFonts w:ascii="Arial" w:hAnsi="Arial" w:cs="Arial"/>
        </w:rPr>
        <w:t>= Efecto de la interacción entre los factores A</w:t>
      </w:r>
      <w:r w:rsidR="00A45412">
        <w:rPr>
          <w:rFonts w:ascii="Arial" w:hAnsi="Arial" w:cs="Arial"/>
        </w:rPr>
        <w:t xml:space="preserve"> </w:t>
      </w:r>
      <w:r w:rsidRPr="009008E3">
        <w:rPr>
          <w:rFonts w:ascii="Arial" w:hAnsi="Arial" w:cs="Arial"/>
        </w:rPr>
        <w:t>y B</w:t>
      </w:r>
    </w:p>
    <w:p w14:paraId="6E04FEA2" w14:textId="77777777" w:rsidR="006D16AC" w:rsidRPr="009008E3" w:rsidRDefault="006D16AC" w:rsidP="006D16AC">
      <w:pPr>
        <w:spacing w:line="360" w:lineRule="auto"/>
        <w:rPr>
          <w:rFonts w:ascii="Arial" w:hAnsi="Arial" w:cs="Arial"/>
          <w:vertAlign w:val="subscript"/>
        </w:rPr>
      </w:pPr>
      <w:r w:rsidRPr="009008E3">
        <w:rPr>
          <w:rFonts w:ascii="Arial" w:hAnsi="Arial" w:cs="Arial"/>
        </w:rPr>
        <w:t>R</w:t>
      </w:r>
      <w:r w:rsidRPr="009008E3">
        <w:rPr>
          <w:rFonts w:ascii="Arial" w:hAnsi="Arial" w:cs="Arial"/>
          <w:vertAlign w:val="subscript"/>
        </w:rPr>
        <w:t xml:space="preserve">k </w:t>
      </w:r>
      <w:r w:rsidRPr="009008E3">
        <w:rPr>
          <w:rFonts w:ascii="Arial" w:hAnsi="Arial" w:cs="Arial"/>
        </w:rPr>
        <w:t>= Efecto de las réplicas, K = l, …, r</w:t>
      </w:r>
    </w:p>
    <w:p w14:paraId="50A9729A" w14:textId="77777777" w:rsidR="006D16AC" w:rsidRPr="009008E3" w:rsidRDefault="006D16AC" w:rsidP="006D16AC">
      <w:pPr>
        <w:spacing w:line="360" w:lineRule="auto"/>
        <w:rPr>
          <w:rFonts w:ascii="Arial" w:hAnsi="Arial" w:cs="Arial"/>
        </w:rPr>
      </w:pPr>
      <w:r w:rsidRPr="009008E3">
        <w:rPr>
          <w:rFonts w:ascii="Arial" w:hAnsi="Arial" w:cs="Arial"/>
        </w:rPr>
        <w:t>E</w:t>
      </w:r>
      <w:r w:rsidRPr="009008E3">
        <w:rPr>
          <w:rFonts w:ascii="Arial" w:hAnsi="Arial" w:cs="Arial"/>
          <w:vertAlign w:val="subscript"/>
        </w:rPr>
        <w:t>ij</w:t>
      </w:r>
      <w:r w:rsidRPr="009008E3">
        <w:rPr>
          <w:rFonts w:ascii="Arial" w:hAnsi="Arial" w:cs="Arial"/>
        </w:rPr>
        <w:t xml:space="preserve">= Residuo o error experimental </w:t>
      </w:r>
    </w:p>
    <w:p w14:paraId="0F9E7190" w14:textId="77777777" w:rsidR="006D16AC" w:rsidRPr="009008E3" w:rsidRDefault="006D16AC" w:rsidP="006D16AC">
      <w:pPr>
        <w:spacing w:line="360" w:lineRule="auto"/>
        <w:rPr>
          <w:rFonts w:ascii="Arial" w:hAnsi="Arial" w:cs="Arial"/>
          <w:vertAlign w:val="subscript"/>
        </w:rPr>
      </w:pPr>
    </w:p>
    <w:p w14:paraId="4C775F34" w14:textId="77777777" w:rsidR="006D16AC" w:rsidRPr="009008E3" w:rsidRDefault="006D16AC" w:rsidP="00D64431">
      <w:pPr>
        <w:pStyle w:val="Prrafodelista"/>
        <w:numPr>
          <w:ilvl w:val="2"/>
          <w:numId w:val="15"/>
        </w:numPr>
        <w:spacing w:line="360" w:lineRule="auto"/>
        <w:rPr>
          <w:rFonts w:ascii="Arial" w:hAnsi="Arial" w:cs="Arial"/>
          <w:b/>
          <w:sz w:val="24"/>
        </w:rPr>
      </w:pPr>
      <w:r w:rsidRPr="009008E3">
        <w:rPr>
          <w:rFonts w:ascii="Arial" w:hAnsi="Arial" w:cs="Arial"/>
          <w:b/>
          <w:sz w:val="24"/>
        </w:rPr>
        <w:t xml:space="preserve">Procedimiento </w:t>
      </w:r>
    </w:p>
    <w:p w14:paraId="1A8C2915" w14:textId="77777777" w:rsidR="006D16AC" w:rsidRPr="009008E3" w:rsidRDefault="006D16AC" w:rsidP="006D16AC">
      <w:pPr>
        <w:spacing w:line="360" w:lineRule="auto"/>
        <w:rPr>
          <w:rFonts w:ascii="Arial" w:hAnsi="Arial" w:cs="Arial"/>
          <w:color w:val="auto"/>
        </w:rPr>
      </w:pPr>
      <w:r w:rsidRPr="009008E3">
        <w:rPr>
          <w:rFonts w:ascii="Arial" w:hAnsi="Arial" w:cs="Arial"/>
          <w:color w:val="auto"/>
        </w:rPr>
        <w:t>Análisis de varianza ADEVA según el siguiente detalle:</w:t>
      </w:r>
    </w:p>
    <w:tbl>
      <w:tblPr>
        <w:tblStyle w:val="Tablaconcuadrcula"/>
        <w:tblW w:w="0" w:type="auto"/>
        <w:tblLook w:val="04A0" w:firstRow="1" w:lastRow="0" w:firstColumn="1" w:lastColumn="0" w:noHBand="0" w:noVBand="1"/>
      </w:tblPr>
      <w:tblGrid>
        <w:gridCol w:w="2710"/>
        <w:gridCol w:w="2447"/>
        <w:gridCol w:w="2581"/>
      </w:tblGrid>
      <w:tr w:rsidR="006D16AC" w:rsidRPr="009008E3" w14:paraId="1872BDE8" w14:textId="77777777" w:rsidTr="00500A35">
        <w:trPr>
          <w:trHeight w:val="294"/>
        </w:trPr>
        <w:tc>
          <w:tcPr>
            <w:tcW w:w="5157" w:type="dxa"/>
            <w:gridSpan w:val="2"/>
          </w:tcPr>
          <w:p w14:paraId="0E10C048"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Fuente de variación</w:t>
            </w:r>
          </w:p>
        </w:tc>
        <w:tc>
          <w:tcPr>
            <w:tcW w:w="2581" w:type="dxa"/>
          </w:tcPr>
          <w:p w14:paraId="33AD3FBB"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Grados de libertad</w:t>
            </w:r>
          </w:p>
        </w:tc>
      </w:tr>
      <w:tr w:rsidR="006D16AC" w:rsidRPr="009008E3" w14:paraId="5F4C4D6F" w14:textId="77777777" w:rsidTr="00500A35">
        <w:trPr>
          <w:trHeight w:val="294"/>
        </w:trPr>
        <w:tc>
          <w:tcPr>
            <w:tcW w:w="2710" w:type="dxa"/>
          </w:tcPr>
          <w:p w14:paraId="04EC2003" w14:textId="77777777" w:rsidR="006D16AC" w:rsidRPr="009008E3" w:rsidRDefault="006D16AC" w:rsidP="00500A35">
            <w:pPr>
              <w:spacing w:line="360" w:lineRule="auto"/>
              <w:rPr>
                <w:rFonts w:ascii="Arial" w:hAnsi="Arial" w:cs="Arial"/>
                <w:color w:val="auto"/>
              </w:rPr>
            </w:pPr>
            <w:r w:rsidRPr="009008E3">
              <w:rPr>
                <w:rFonts w:ascii="Arial" w:hAnsi="Arial" w:cs="Arial"/>
                <w:color w:val="auto"/>
              </w:rPr>
              <w:t xml:space="preserve">Total  </w:t>
            </w:r>
          </w:p>
        </w:tc>
        <w:tc>
          <w:tcPr>
            <w:tcW w:w="2447" w:type="dxa"/>
          </w:tcPr>
          <w:p w14:paraId="7194C570" w14:textId="1CDDA520" w:rsidR="006D16AC" w:rsidRPr="009008E3" w:rsidRDefault="00A648CB" w:rsidP="00500A35">
            <w:pPr>
              <w:spacing w:line="360" w:lineRule="auto"/>
              <w:jc w:val="center"/>
              <w:rPr>
                <w:rFonts w:ascii="Arial" w:hAnsi="Arial" w:cs="Arial"/>
                <w:color w:val="auto"/>
              </w:rPr>
            </w:pPr>
            <w:r>
              <w:rPr>
                <w:rFonts w:ascii="Arial" w:hAnsi="Arial" w:cs="Arial"/>
                <w:color w:val="auto"/>
              </w:rPr>
              <w:t>(A.B</w:t>
            </w:r>
            <w:r w:rsidR="006D16AC" w:rsidRPr="009008E3">
              <w:rPr>
                <w:rFonts w:ascii="Arial" w:hAnsi="Arial" w:cs="Arial"/>
                <w:color w:val="auto"/>
              </w:rPr>
              <w:t>.r-1)</w:t>
            </w:r>
          </w:p>
        </w:tc>
        <w:tc>
          <w:tcPr>
            <w:tcW w:w="2581" w:type="dxa"/>
          </w:tcPr>
          <w:p w14:paraId="73675C49"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11</w:t>
            </w:r>
          </w:p>
        </w:tc>
      </w:tr>
      <w:tr w:rsidR="006D16AC" w:rsidRPr="009008E3" w14:paraId="2DBB21BD" w14:textId="77777777" w:rsidTr="00500A35">
        <w:trPr>
          <w:trHeight w:val="294"/>
        </w:trPr>
        <w:tc>
          <w:tcPr>
            <w:tcW w:w="2710" w:type="dxa"/>
          </w:tcPr>
          <w:p w14:paraId="0D439157" w14:textId="77777777" w:rsidR="006D16AC" w:rsidRPr="009008E3" w:rsidRDefault="006D16AC" w:rsidP="00500A35">
            <w:pPr>
              <w:spacing w:line="360" w:lineRule="auto"/>
              <w:rPr>
                <w:rFonts w:ascii="Arial" w:hAnsi="Arial" w:cs="Arial"/>
                <w:color w:val="auto"/>
              </w:rPr>
            </w:pPr>
            <w:r w:rsidRPr="009008E3">
              <w:rPr>
                <w:rFonts w:ascii="Arial" w:hAnsi="Arial" w:cs="Arial"/>
                <w:color w:val="auto"/>
              </w:rPr>
              <w:t xml:space="preserve">Repeticiones </w:t>
            </w:r>
          </w:p>
        </w:tc>
        <w:tc>
          <w:tcPr>
            <w:tcW w:w="2447" w:type="dxa"/>
          </w:tcPr>
          <w:p w14:paraId="742B6D4D"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(r-1)</w:t>
            </w:r>
          </w:p>
        </w:tc>
        <w:tc>
          <w:tcPr>
            <w:tcW w:w="2581" w:type="dxa"/>
          </w:tcPr>
          <w:p w14:paraId="410D13BD"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1</w:t>
            </w:r>
          </w:p>
        </w:tc>
      </w:tr>
      <w:tr w:rsidR="006D16AC" w:rsidRPr="009008E3" w14:paraId="564A722D" w14:textId="77777777" w:rsidTr="00500A35">
        <w:trPr>
          <w:trHeight w:val="305"/>
        </w:trPr>
        <w:tc>
          <w:tcPr>
            <w:tcW w:w="2710" w:type="dxa"/>
          </w:tcPr>
          <w:p w14:paraId="7F0A0E99" w14:textId="033AAFC2" w:rsidR="006D16AC" w:rsidRPr="009008E3" w:rsidRDefault="006D16AC" w:rsidP="00A648CB">
            <w:pPr>
              <w:spacing w:line="360" w:lineRule="auto"/>
              <w:rPr>
                <w:rFonts w:ascii="Arial" w:hAnsi="Arial" w:cs="Arial"/>
                <w:color w:val="auto"/>
              </w:rPr>
            </w:pPr>
            <w:r w:rsidRPr="009008E3">
              <w:rPr>
                <w:rFonts w:ascii="Arial" w:hAnsi="Arial" w:cs="Arial"/>
                <w:color w:val="auto"/>
              </w:rPr>
              <w:t xml:space="preserve">Factor </w:t>
            </w:r>
            <w:r w:rsidR="00A648CB">
              <w:rPr>
                <w:rFonts w:ascii="Arial" w:hAnsi="Arial" w:cs="Arial"/>
                <w:color w:val="auto"/>
              </w:rPr>
              <w:t>A</w:t>
            </w:r>
          </w:p>
        </w:tc>
        <w:tc>
          <w:tcPr>
            <w:tcW w:w="2447" w:type="dxa"/>
          </w:tcPr>
          <w:p w14:paraId="3FDEF39A"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(3-1)</w:t>
            </w:r>
          </w:p>
        </w:tc>
        <w:tc>
          <w:tcPr>
            <w:tcW w:w="2581" w:type="dxa"/>
          </w:tcPr>
          <w:p w14:paraId="673423B3"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w:t>
            </w:r>
          </w:p>
        </w:tc>
      </w:tr>
      <w:tr w:rsidR="006D16AC" w:rsidRPr="009008E3" w14:paraId="2DFEE3EC" w14:textId="77777777" w:rsidTr="00500A35">
        <w:trPr>
          <w:trHeight w:val="294"/>
        </w:trPr>
        <w:tc>
          <w:tcPr>
            <w:tcW w:w="2710" w:type="dxa"/>
          </w:tcPr>
          <w:p w14:paraId="010B14A0" w14:textId="21644B93" w:rsidR="006D16AC" w:rsidRPr="009008E3" w:rsidRDefault="00A648CB" w:rsidP="00500A35">
            <w:pPr>
              <w:spacing w:line="360" w:lineRule="auto"/>
              <w:rPr>
                <w:rFonts w:ascii="Arial" w:hAnsi="Arial" w:cs="Arial"/>
                <w:color w:val="auto"/>
              </w:rPr>
            </w:pPr>
            <w:r>
              <w:rPr>
                <w:rFonts w:ascii="Arial" w:hAnsi="Arial" w:cs="Arial"/>
                <w:color w:val="auto"/>
              </w:rPr>
              <w:t>Factor B</w:t>
            </w:r>
            <w:r w:rsidR="006D16AC" w:rsidRPr="009008E3">
              <w:rPr>
                <w:rFonts w:ascii="Arial" w:hAnsi="Arial" w:cs="Arial"/>
                <w:color w:val="auto"/>
              </w:rPr>
              <w:t xml:space="preserve">  </w:t>
            </w:r>
          </w:p>
        </w:tc>
        <w:tc>
          <w:tcPr>
            <w:tcW w:w="2447" w:type="dxa"/>
          </w:tcPr>
          <w:p w14:paraId="2122DD4C"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(2-1)</w:t>
            </w:r>
          </w:p>
        </w:tc>
        <w:tc>
          <w:tcPr>
            <w:tcW w:w="2581" w:type="dxa"/>
          </w:tcPr>
          <w:p w14:paraId="519075AA"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1</w:t>
            </w:r>
          </w:p>
        </w:tc>
      </w:tr>
      <w:tr w:rsidR="006D16AC" w:rsidRPr="009008E3" w14:paraId="765F5177" w14:textId="77777777" w:rsidTr="00500A35">
        <w:trPr>
          <w:trHeight w:val="305"/>
        </w:trPr>
        <w:tc>
          <w:tcPr>
            <w:tcW w:w="2710" w:type="dxa"/>
          </w:tcPr>
          <w:p w14:paraId="267A98C5" w14:textId="36B8374F" w:rsidR="006D16AC" w:rsidRPr="009008E3" w:rsidRDefault="00A648CB" w:rsidP="00500A35">
            <w:pPr>
              <w:spacing w:line="360" w:lineRule="auto"/>
              <w:rPr>
                <w:rFonts w:ascii="Arial" w:hAnsi="Arial" w:cs="Arial"/>
                <w:color w:val="auto"/>
              </w:rPr>
            </w:pPr>
            <w:r>
              <w:rPr>
                <w:rFonts w:ascii="Arial" w:hAnsi="Arial" w:cs="Arial"/>
                <w:color w:val="auto"/>
              </w:rPr>
              <w:t>Factor AxB</w:t>
            </w:r>
            <w:r w:rsidR="006D16AC" w:rsidRPr="009008E3">
              <w:rPr>
                <w:rFonts w:ascii="Arial" w:hAnsi="Arial" w:cs="Arial"/>
                <w:color w:val="auto"/>
              </w:rPr>
              <w:t xml:space="preserve"> </w:t>
            </w:r>
          </w:p>
        </w:tc>
        <w:tc>
          <w:tcPr>
            <w:tcW w:w="2447" w:type="dxa"/>
          </w:tcPr>
          <w:p w14:paraId="484394B5" w14:textId="36E84B90" w:rsidR="006D16AC" w:rsidRPr="009008E3" w:rsidRDefault="00A648CB" w:rsidP="00500A35">
            <w:pPr>
              <w:spacing w:line="360" w:lineRule="auto"/>
              <w:jc w:val="center"/>
              <w:rPr>
                <w:rFonts w:ascii="Arial" w:hAnsi="Arial" w:cs="Arial"/>
                <w:color w:val="auto"/>
              </w:rPr>
            </w:pPr>
            <w:r>
              <w:rPr>
                <w:rFonts w:ascii="Arial" w:hAnsi="Arial" w:cs="Arial"/>
                <w:color w:val="auto"/>
              </w:rPr>
              <w:t>(A-1)(B</w:t>
            </w:r>
            <w:r w:rsidR="006D16AC" w:rsidRPr="009008E3">
              <w:rPr>
                <w:rFonts w:ascii="Arial" w:hAnsi="Arial" w:cs="Arial"/>
                <w:color w:val="auto"/>
              </w:rPr>
              <w:t>-1)</w:t>
            </w:r>
          </w:p>
        </w:tc>
        <w:tc>
          <w:tcPr>
            <w:tcW w:w="2581" w:type="dxa"/>
          </w:tcPr>
          <w:p w14:paraId="63ACC71B"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2</w:t>
            </w:r>
          </w:p>
        </w:tc>
      </w:tr>
      <w:tr w:rsidR="006D16AC" w:rsidRPr="009008E3" w14:paraId="5F8E4BD7" w14:textId="77777777" w:rsidTr="00500A35">
        <w:trPr>
          <w:trHeight w:val="305"/>
        </w:trPr>
        <w:tc>
          <w:tcPr>
            <w:tcW w:w="2710" w:type="dxa"/>
          </w:tcPr>
          <w:p w14:paraId="41C52955" w14:textId="77777777" w:rsidR="006D16AC" w:rsidRPr="009008E3" w:rsidRDefault="006D16AC" w:rsidP="00500A35">
            <w:pPr>
              <w:spacing w:line="360" w:lineRule="auto"/>
              <w:rPr>
                <w:rFonts w:ascii="Arial" w:hAnsi="Arial" w:cs="Arial"/>
                <w:color w:val="auto"/>
              </w:rPr>
            </w:pPr>
            <w:r w:rsidRPr="009008E3">
              <w:rPr>
                <w:rFonts w:ascii="Arial" w:hAnsi="Arial" w:cs="Arial"/>
                <w:color w:val="auto"/>
              </w:rPr>
              <w:t xml:space="preserve">Error  </w:t>
            </w:r>
          </w:p>
        </w:tc>
        <w:tc>
          <w:tcPr>
            <w:tcW w:w="2447" w:type="dxa"/>
          </w:tcPr>
          <w:p w14:paraId="43CF7952" w14:textId="67AC51D2" w:rsidR="006D16AC" w:rsidRPr="009008E3" w:rsidRDefault="00A648CB" w:rsidP="00500A35">
            <w:pPr>
              <w:spacing w:line="360" w:lineRule="auto"/>
              <w:jc w:val="center"/>
              <w:rPr>
                <w:rFonts w:ascii="Arial" w:hAnsi="Arial" w:cs="Arial"/>
                <w:color w:val="auto"/>
              </w:rPr>
            </w:pPr>
            <w:r>
              <w:rPr>
                <w:rFonts w:ascii="Arial" w:hAnsi="Arial" w:cs="Arial"/>
                <w:color w:val="auto"/>
              </w:rPr>
              <w:t>(A.B</w:t>
            </w:r>
            <w:r w:rsidR="006D16AC" w:rsidRPr="009008E3">
              <w:rPr>
                <w:rFonts w:ascii="Arial" w:hAnsi="Arial" w:cs="Arial"/>
                <w:color w:val="auto"/>
              </w:rPr>
              <w:t>-1) ( r-1)</w:t>
            </w:r>
          </w:p>
        </w:tc>
        <w:tc>
          <w:tcPr>
            <w:tcW w:w="2581" w:type="dxa"/>
          </w:tcPr>
          <w:p w14:paraId="096E17A8" w14:textId="77777777" w:rsidR="006D16AC" w:rsidRPr="009008E3" w:rsidRDefault="006D16AC" w:rsidP="00500A35">
            <w:pPr>
              <w:spacing w:line="360" w:lineRule="auto"/>
              <w:jc w:val="center"/>
              <w:rPr>
                <w:rFonts w:ascii="Arial" w:hAnsi="Arial" w:cs="Arial"/>
                <w:color w:val="auto"/>
              </w:rPr>
            </w:pPr>
            <w:r w:rsidRPr="009008E3">
              <w:rPr>
                <w:rFonts w:ascii="Arial" w:hAnsi="Arial" w:cs="Arial"/>
                <w:color w:val="auto"/>
              </w:rPr>
              <w:t>5</w:t>
            </w:r>
          </w:p>
        </w:tc>
      </w:tr>
    </w:tbl>
    <w:p w14:paraId="71005FB4" w14:textId="77777777" w:rsidR="006D16AC" w:rsidRPr="009008E3" w:rsidRDefault="006D16AC" w:rsidP="006D16AC">
      <w:pPr>
        <w:pStyle w:val="Prrafodelista"/>
        <w:spacing w:line="360" w:lineRule="auto"/>
        <w:rPr>
          <w:rFonts w:ascii="Arial" w:hAnsi="Arial" w:cs="Arial"/>
        </w:rPr>
      </w:pPr>
    </w:p>
    <w:p w14:paraId="36646C1C" w14:textId="77777777" w:rsidR="006D16AC" w:rsidRDefault="006D16AC" w:rsidP="00D64431">
      <w:pPr>
        <w:pStyle w:val="Prrafodelista"/>
        <w:numPr>
          <w:ilvl w:val="0"/>
          <w:numId w:val="7"/>
        </w:numPr>
        <w:spacing w:line="360" w:lineRule="auto"/>
        <w:ind w:left="360"/>
        <w:rPr>
          <w:rFonts w:ascii="Arial" w:hAnsi="Arial" w:cs="Arial"/>
          <w:sz w:val="24"/>
        </w:rPr>
      </w:pPr>
      <w:r w:rsidRPr="008069E4">
        <w:rPr>
          <w:rFonts w:ascii="Arial" w:hAnsi="Arial" w:cs="Arial"/>
          <w:sz w:val="24"/>
        </w:rPr>
        <w:t>Prueba de Tukey al 5% para comparar promedios de los tratamientos.</w:t>
      </w:r>
    </w:p>
    <w:p w14:paraId="4594416B" w14:textId="77777777" w:rsidR="00401E27" w:rsidRPr="008069E4" w:rsidRDefault="00401E27" w:rsidP="00401E27">
      <w:pPr>
        <w:pStyle w:val="Prrafodelista"/>
        <w:spacing w:line="360" w:lineRule="auto"/>
        <w:ind w:left="360"/>
        <w:rPr>
          <w:rFonts w:ascii="Arial" w:hAnsi="Arial" w:cs="Arial"/>
          <w:sz w:val="24"/>
        </w:rPr>
      </w:pPr>
    </w:p>
    <w:p w14:paraId="639E7824" w14:textId="720E0796" w:rsidR="00401E27" w:rsidRDefault="006D16AC" w:rsidP="004B62EA">
      <w:pPr>
        <w:pStyle w:val="Prrafodelista"/>
        <w:numPr>
          <w:ilvl w:val="0"/>
          <w:numId w:val="7"/>
        </w:numPr>
        <w:spacing w:line="360" w:lineRule="auto"/>
        <w:ind w:left="360"/>
        <w:jc w:val="both"/>
        <w:rPr>
          <w:rFonts w:ascii="Arial" w:hAnsi="Arial" w:cs="Arial"/>
          <w:sz w:val="24"/>
        </w:rPr>
      </w:pPr>
      <w:r w:rsidRPr="008069E4">
        <w:rPr>
          <w:rFonts w:ascii="Arial" w:hAnsi="Arial" w:cs="Arial"/>
          <w:sz w:val="24"/>
        </w:rPr>
        <w:t>Prueba de Tukey al 5% para co</w:t>
      </w:r>
      <w:r w:rsidR="004B62EA">
        <w:rPr>
          <w:rFonts w:ascii="Arial" w:hAnsi="Arial" w:cs="Arial"/>
          <w:sz w:val="24"/>
        </w:rPr>
        <w:t>mparar promedios del Factor A, B, AxB.</w:t>
      </w:r>
    </w:p>
    <w:p w14:paraId="46DD91E2" w14:textId="77777777" w:rsidR="00765610" w:rsidRDefault="00765610" w:rsidP="00765610">
      <w:pPr>
        <w:pStyle w:val="Prrafodelista"/>
        <w:spacing w:line="360" w:lineRule="auto"/>
        <w:ind w:left="360"/>
        <w:rPr>
          <w:rFonts w:ascii="Arial" w:hAnsi="Arial" w:cs="Arial"/>
          <w:sz w:val="24"/>
        </w:rPr>
      </w:pPr>
    </w:p>
    <w:p w14:paraId="669269D0" w14:textId="0C1E42F3" w:rsidR="00401E27" w:rsidRDefault="00A976A3" w:rsidP="00A976A3">
      <w:pPr>
        <w:pStyle w:val="Prrafodelista"/>
        <w:numPr>
          <w:ilvl w:val="0"/>
          <w:numId w:val="7"/>
        </w:numPr>
        <w:spacing w:line="360" w:lineRule="auto"/>
        <w:ind w:left="360"/>
        <w:jc w:val="both"/>
        <w:rPr>
          <w:rFonts w:ascii="Arial" w:hAnsi="Arial" w:cs="Arial"/>
          <w:sz w:val="24"/>
        </w:rPr>
      </w:pPr>
      <w:bookmarkStart w:id="0" w:name="_Toc454962839"/>
      <w:r>
        <w:rPr>
          <w:rFonts w:ascii="Arial" w:hAnsi="Arial" w:cs="Arial"/>
          <w:sz w:val="24"/>
        </w:rPr>
        <w:t xml:space="preserve">Análisis económico con la relación beneficio/costo. </w:t>
      </w:r>
    </w:p>
    <w:p w14:paraId="3D325E46" w14:textId="77777777" w:rsidR="00765610" w:rsidRPr="00765610" w:rsidRDefault="00765610" w:rsidP="00765610">
      <w:pPr>
        <w:spacing w:line="360" w:lineRule="auto"/>
        <w:rPr>
          <w:rFonts w:ascii="Arial" w:hAnsi="Arial" w:cs="Arial"/>
        </w:rPr>
      </w:pPr>
    </w:p>
    <w:p w14:paraId="7E67D403" w14:textId="77777777" w:rsidR="006D16AC" w:rsidRPr="00C80D4B" w:rsidRDefault="006D16AC" w:rsidP="00A45412">
      <w:pPr>
        <w:pStyle w:val="Ttulo4"/>
        <w:numPr>
          <w:ilvl w:val="1"/>
          <w:numId w:val="15"/>
        </w:numPr>
        <w:spacing w:line="360" w:lineRule="auto"/>
        <w:rPr>
          <w:rFonts w:ascii="Arial" w:hAnsi="Arial" w:cs="Arial"/>
          <w:color w:val="000000" w:themeColor="text1"/>
          <w:lang w:val="es-CO" w:eastAsia="it-IT"/>
        </w:rPr>
      </w:pPr>
      <w:r w:rsidRPr="00C80D4B">
        <w:rPr>
          <w:rFonts w:ascii="Arial" w:hAnsi="Arial" w:cs="Arial"/>
          <w:color w:val="000000" w:themeColor="text1"/>
          <w:lang w:val="es-CO" w:eastAsia="it-IT"/>
        </w:rPr>
        <w:t xml:space="preserve">Tipos de análisis </w:t>
      </w:r>
    </w:p>
    <w:p w14:paraId="703D72F2" w14:textId="77777777" w:rsidR="006D16AC" w:rsidRPr="00C80D4B" w:rsidRDefault="006D16AC" w:rsidP="00A45412">
      <w:pPr>
        <w:pStyle w:val="Ttulo4"/>
        <w:numPr>
          <w:ilvl w:val="2"/>
          <w:numId w:val="15"/>
        </w:numPr>
        <w:spacing w:line="360" w:lineRule="auto"/>
        <w:rPr>
          <w:rFonts w:ascii="Arial" w:eastAsiaTheme="majorEastAsia" w:hAnsi="Arial" w:cs="Arial"/>
          <w:color w:val="000000" w:themeColor="text1"/>
          <w:lang w:val="es-CO" w:eastAsia="it-IT"/>
        </w:rPr>
      </w:pPr>
      <w:bookmarkStart w:id="1" w:name="_Toc454962847"/>
      <w:r w:rsidRPr="00C80D4B">
        <w:rPr>
          <w:rFonts w:ascii="Arial" w:hAnsi="Arial" w:cs="Arial"/>
          <w:color w:val="000000" w:themeColor="text1"/>
          <w:lang w:val="es-CO" w:eastAsia="it-IT"/>
        </w:rPr>
        <w:t>En la materia prima</w:t>
      </w:r>
      <w:bookmarkEnd w:id="1"/>
    </w:p>
    <w:p w14:paraId="006F917F" w14:textId="77777777" w:rsidR="006D16AC" w:rsidRPr="00C80D4B" w:rsidRDefault="006D16AC" w:rsidP="00A45412">
      <w:pPr>
        <w:pStyle w:val="Ttulo5"/>
        <w:numPr>
          <w:ilvl w:val="3"/>
          <w:numId w:val="15"/>
        </w:numPr>
        <w:spacing w:line="360" w:lineRule="auto"/>
        <w:rPr>
          <w:rFonts w:ascii="Arial" w:eastAsia="Arial" w:hAnsi="Arial" w:cs="Arial"/>
          <w:b w:val="0"/>
          <w:color w:val="FF0000"/>
          <w:sz w:val="24"/>
          <w:szCs w:val="24"/>
          <w:lang w:val="es-EC"/>
        </w:rPr>
      </w:pPr>
      <w:r w:rsidRPr="00C80D4B">
        <w:rPr>
          <w:rFonts w:ascii="Arial" w:hAnsi="Arial" w:cs="Arial"/>
          <w:i w:val="0"/>
          <w:color w:val="000000" w:themeColor="text1"/>
          <w:sz w:val="24"/>
          <w:szCs w:val="24"/>
          <w:lang w:val="es-EC"/>
        </w:rPr>
        <w:t xml:space="preserve">Proteína  </w:t>
      </w:r>
    </w:p>
    <w:p w14:paraId="532D780C" w14:textId="1138BDD0" w:rsidR="006D16AC" w:rsidRPr="00C80D4B" w:rsidRDefault="006D16AC" w:rsidP="00A45412">
      <w:pPr>
        <w:pStyle w:val="Ttulo5"/>
        <w:tabs>
          <w:tab w:val="clear" w:pos="3600"/>
        </w:tabs>
        <w:spacing w:line="360" w:lineRule="auto"/>
        <w:ind w:left="-57" w:firstLine="0"/>
        <w:rPr>
          <w:rFonts w:ascii="Arial" w:eastAsia="Arial" w:hAnsi="Arial" w:cs="Arial"/>
          <w:b w:val="0"/>
          <w:color w:val="FF0000"/>
          <w:sz w:val="24"/>
          <w:szCs w:val="24"/>
          <w:lang w:val="es-EC"/>
        </w:rPr>
      </w:pPr>
      <w:r w:rsidRPr="00C80D4B">
        <w:rPr>
          <w:rFonts w:ascii="Arial" w:hAnsi="Arial" w:cs="Arial"/>
          <w:b w:val="0"/>
          <w:i w:val="0"/>
          <w:sz w:val="24"/>
          <w:szCs w:val="24"/>
          <w:lang w:val="es-EC"/>
        </w:rPr>
        <w:t xml:space="preserve">Según el método </w:t>
      </w:r>
      <w:r w:rsidR="00FA1F91">
        <w:rPr>
          <w:rFonts w:ascii="Arial" w:hAnsi="Arial" w:cs="Arial"/>
          <w:b w:val="0"/>
          <w:i w:val="0"/>
          <w:sz w:val="24"/>
          <w:szCs w:val="24"/>
          <w:lang w:val="es-EC"/>
        </w:rPr>
        <w:t xml:space="preserve">Micro Kjelhdahl. </w:t>
      </w:r>
    </w:p>
    <w:p w14:paraId="12634612" w14:textId="77777777" w:rsidR="006D16AC" w:rsidRPr="00C80D4B" w:rsidRDefault="006D16AC" w:rsidP="00A45412">
      <w:pPr>
        <w:pStyle w:val="Prrafodelista1"/>
        <w:numPr>
          <w:ilvl w:val="3"/>
          <w:numId w:val="15"/>
        </w:numPr>
        <w:spacing w:after="0" w:line="480" w:lineRule="auto"/>
        <w:rPr>
          <w:rFonts w:ascii="Arial" w:hAnsi="Arial" w:cs="Arial"/>
          <w:b/>
          <w:color w:val="FF0000"/>
          <w:sz w:val="24"/>
          <w:szCs w:val="24"/>
        </w:rPr>
      </w:pPr>
      <w:r w:rsidRPr="00C80D4B">
        <w:rPr>
          <w:rFonts w:ascii="Arial" w:hAnsi="Arial" w:cs="Arial"/>
          <w:b/>
          <w:color w:val="000000" w:themeColor="text1"/>
          <w:sz w:val="24"/>
          <w:szCs w:val="24"/>
        </w:rPr>
        <w:t xml:space="preserve">Capacidad de retención de agua </w:t>
      </w:r>
    </w:p>
    <w:p w14:paraId="0583DA16" w14:textId="247E9228" w:rsidR="006D16AC" w:rsidRPr="00C80D4B" w:rsidRDefault="006D16AC" w:rsidP="00A45412">
      <w:pPr>
        <w:pStyle w:val="Prrafodelista1"/>
        <w:spacing w:after="0" w:line="480" w:lineRule="auto"/>
        <w:ind w:left="0"/>
        <w:rPr>
          <w:rFonts w:ascii="Arial" w:hAnsi="Arial" w:cs="Arial"/>
          <w:sz w:val="24"/>
          <w:szCs w:val="24"/>
        </w:rPr>
      </w:pPr>
      <w:r w:rsidRPr="00C80D4B">
        <w:rPr>
          <w:rFonts w:ascii="Arial" w:hAnsi="Arial" w:cs="Arial"/>
          <w:sz w:val="24"/>
          <w:szCs w:val="24"/>
        </w:rPr>
        <w:t>Según especifica</w:t>
      </w:r>
      <w:r w:rsidR="00FA1F91">
        <w:rPr>
          <w:rFonts w:ascii="Arial" w:hAnsi="Arial" w:cs="Arial"/>
          <w:sz w:val="24"/>
          <w:szCs w:val="24"/>
        </w:rPr>
        <w:t>ciones del protocolo establecido en Rivera,</w:t>
      </w:r>
      <w:r w:rsidR="00AA03C1">
        <w:rPr>
          <w:rFonts w:ascii="Arial" w:hAnsi="Arial" w:cs="Arial"/>
          <w:sz w:val="24"/>
          <w:szCs w:val="24"/>
        </w:rPr>
        <w:t xml:space="preserve"> V 2014</w:t>
      </w:r>
      <w:r w:rsidR="00FA1F91">
        <w:rPr>
          <w:rFonts w:ascii="Arial" w:hAnsi="Arial" w:cs="Arial"/>
          <w:sz w:val="24"/>
          <w:szCs w:val="24"/>
        </w:rPr>
        <w:t>.</w:t>
      </w:r>
    </w:p>
    <w:p w14:paraId="2E5244A7" w14:textId="77777777" w:rsidR="006D16AC" w:rsidRPr="00C80D4B" w:rsidRDefault="006D16AC" w:rsidP="00A45412">
      <w:pPr>
        <w:pStyle w:val="Ttulo5"/>
        <w:numPr>
          <w:ilvl w:val="3"/>
          <w:numId w:val="15"/>
        </w:numPr>
        <w:spacing w:line="360" w:lineRule="auto"/>
        <w:rPr>
          <w:rFonts w:ascii="Arial" w:hAnsi="Arial" w:cs="Arial"/>
          <w:i w:val="0"/>
          <w:color w:val="000000" w:themeColor="text1"/>
          <w:sz w:val="24"/>
          <w:szCs w:val="24"/>
          <w:lang w:val="es-EC"/>
        </w:rPr>
      </w:pPr>
      <w:bookmarkStart w:id="2" w:name="_Toc454962850"/>
      <w:r w:rsidRPr="00C80D4B">
        <w:rPr>
          <w:rFonts w:ascii="Arial" w:hAnsi="Arial" w:cs="Arial"/>
          <w:i w:val="0"/>
          <w:color w:val="000000" w:themeColor="text1"/>
          <w:sz w:val="24"/>
          <w:szCs w:val="24"/>
          <w:lang w:val="es-EC"/>
        </w:rPr>
        <w:t>Potencial de hidrógeno</w:t>
      </w:r>
      <w:bookmarkEnd w:id="2"/>
    </w:p>
    <w:p w14:paraId="25207929" w14:textId="39B8F336" w:rsidR="006D16AC" w:rsidRPr="00C80D4B" w:rsidRDefault="00A96F56" w:rsidP="00A45412">
      <w:pPr>
        <w:autoSpaceDE w:val="0"/>
        <w:autoSpaceDN w:val="0"/>
        <w:adjustRightInd w:val="0"/>
        <w:spacing w:line="360" w:lineRule="auto"/>
        <w:rPr>
          <w:rFonts w:ascii="Arial" w:hAnsi="Arial" w:cs="Arial"/>
          <w:color w:val="000000" w:themeColor="text1"/>
        </w:rPr>
      </w:pPr>
      <w:r>
        <w:rPr>
          <w:rFonts w:ascii="Arial" w:hAnsi="Arial" w:cs="Arial"/>
          <w:color w:val="000000" w:themeColor="text1"/>
        </w:rPr>
        <w:t xml:space="preserve">Se determinó </w:t>
      </w:r>
      <w:r w:rsidR="00FA1F91">
        <w:rPr>
          <w:rFonts w:ascii="Arial" w:hAnsi="Arial" w:cs="Arial"/>
          <w:color w:val="000000" w:themeColor="text1"/>
        </w:rPr>
        <w:t>según la NTE 0526.</w:t>
      </w:r>
    </w:p>
    <w:p w14:paraId="69D4E01A" w14:textId="77777777" w:rsidR="006D16AC" w:rsidRPr="00C80D4B" w:rsidRDefault="006D16AC" w:rsidP="00A45412">
      <w:pPr>
        <w:autoSpaceDE w:val="0"/>
        <w:autoSpaceDN w:val="0"/>
        <w:adjustRightInd w:val="0"/>
        <w:spacing w:line="360" w:lineRule="auto"/>
        <w:ind w:firstLine="708"/>
        <w:rPr>
          <w:rFonts w:ascii="Arial" w:hAnsi="Arial" w:cs="Arial"/>
          <w:color w:val="000000" w:themeColor="text1"/>
        </w:rPr>
      </w:pPr>
    </w:p>
    <w:p w14:paraId="26A626DB" w14:textId="6276E774" w:rsidR="006D16AC" w:rsidRPr="00C80D4B" w:rsidRDefault="006D16AC" w:rsidP="00A45412">
      <w:pPr>
        <w:pStyle w:val="Prrafodelista"/>
        <w:numPr>
          <w:ilvl w:val="3"/>
          <w:numId w:val="15"/>
        </w:numPr>
        <w:autoSpaceDE w:val="0"/>
        <w:autoSpaceDN w:val="0"/>
        <w:adjustRightInd w:val="0"/>
        <w:spacing w:line="360" w:lineRule="auto"/>
        <w:rPr>
          <w:rFonts w:ascii="Arial" w:hAnsi="Arial" w:cs="Arial"/>
          <w:b/>
          <w:sz w:val="24"/>
          <w:szCs w:val="24"/>
        </w:rPr>
      </w:pPr>
      <w:r w:rsidRPr="00C80D4B">
        <w:rPr>
          <w:rFonts w:ascii="Arial" w:hAnsi="Arial" w:cs="Arial"/>
          <w:b/>
          <w:sz w:val="24"/>
          <w:szCs w:val="24"/>
        </w:rPr>
        <w:t>Acidez</w:t>
      </w:r>
      <w:r w:rsidR="00B014F1">
        <w:rPr>
          <w:rFonts w:ascii="Arial" w:hAnsi="Arial" w:cs="Arial"/>
          <w:b/>
          <w:sz w:val="24"/>
          <w:szCs w:val="24"/>
        </w:rPr>
        <w:t xml:space="preserve"> titulable</w:t>
      </w:r>
    </w:p>
    <w:p w14:paraId="4F2D5821" w14:textId="173079AF" w:rsidR="006D16AC" w:rsidRPr="009008E3" w:rsidRDefault="006D16AC" w:rsidP="00A45412">
      <w:pPr>
        <w:autoSpaceDE w:val="0"/>
        <w:autoSpaceDN w:val="0"/>
        <w:adjustRightInd w:val="0"/>
        <w:spacing w:line="360" w:lineRule="auto"/>
        <w:rPr>
          <w:rFonts w:ascii="Arial" w:hAnsi="Arial" w:cs="Arial"/>
          <w:color w:val="000000" w:themeColor="text1"/>
        </w:rPr>
      </w:pPr>
      <w:r w:rsidRPr="00DE3D04">
        <w:rPr>
          <w:rFonts w:ascii="Arial" w:hAnsi="Arial" w:cs="Arial"/>
          <w:color w:val="auto"/>
        </w:rPr>
        <w:t xml:space="preserve">Se </w:t>
      </w:r>
      <w:r w:rsidR="00DE3D04" w:rsidRPr="00DE3D04">
        <w:rPr>
          <w:rFonts w:ascii="Arial" w:hAnsi="Arial" w:cs="Arial"/>
          <w:color w:val="auto"/>
        </w:rPr>
        <w:t xml:space="preserve">determinó </w:t>
      </w:r>
      <w:r w:rsidRPr="00DE3D04">
        <w:rPr>
          <w:rFonts w:ascii="Arial" w:hAnsi="Arial" w:cs="Arial"/>
          <w:color w:val="auto"/>
        </w:rPr>
        <w:t xml:space="preserve"> s</w:t>
      </w:r>
      <w:r w:rsidR="00FA1F91">
        <w:rPr>
          <w:rFonts w:ascii="Arial" w:hAnsi="Arial" w:cs="Arial"/>
          <w:color w:val="000000" w:themeColor="text1"/>
        </w:rPr>
        <w:t>egún la NTE 0521.</w:t>
      </w:r>
    </w:p>
    <w:p w14:paraId="199AC926" w14:textId="77777777" w:rsidR="006D16AC" w:rsidRPr="009008E3" w:rsidRDefault="006D16AC" w:rsidP="00A45412">
      <w:pPr>
        <w:pStyle w:val="Ttulo4"/>
        <w:numPr>
          <w:ilvl w:val="2"/>
          <w:numId w:val="15"/>
        </w:numPr>
        <w:spacing w:line="276" w:lineRule="auto"/>
        <w:rPr>
          <w:rFonts w:ascii="Arial" w:hAnsi="Arial" w:cs="Arial"/>
          <w:color w:val="000000" w:themeColor="text1"/>
          <w:lang w:val="es-CO" w:eastAsia="it-IT"/>
        </w:rPr>
      </w:pPr>
      <w:bookmarkStart w:id="3" w:name="_Toc454962853"/>
      <w:r w:rsidRPr="009008E3">
        <w:rPr>
          <w:rFonts w:ascii="Arial" w:hAnsi="Arial" w:cs="Arial"/>
          <w:color w:val="000000" w:themeColor="text1"/>
          <w:lang w:val="es-CO" w:eastAsia="it-IT"/>
        </w:rPr>
        <w:t>En el producto terminado</w:t>
      </w:r>
      <w:bookmarkEnd w:id="3"/>
    </w:p>
    <w:p w14:paraId="62238481" w14:textId="77777777" w:rsidR="006D16AC" w:rsidRPr="009008E3" w:rsidRDefault="006D16AC" w:rsidP="00A45412">
      <w:pPr>
        <w:pStyle w:val="Ttulo5"/>
        <w:numPr>
          <w:ilvl w:val="3"/>
          <w:numId w:val="15"/>
        </w:numPr>
        <w:autoSpaceDE w:val="0"/>
        <w:autoSpaceDN w:val="0"/>
        <w:adjustRightInd w:val="0"/>
        <w:spacing w:line="360" w:lineRule="auto"/>
        <w:rPr>
          <w:rFonts w:ascii="Arial" w:hAnsi="Arial" w:cs="Arial"/>
          <w:i w:val="0"/>
          <w:color w:val="000000" w:themeColor="text1"/>
        </w:rPr>
      </w:pPr>
      <w:bookmarkStart w:id="4" w:name="_Toc454962854"/>
      <w:r w:rsidRPr="009008E3">
        <w:rPr>
          <w:rFonts w:ascii="Arial" w:hAnsi="Arial" w:cs="Arial"/>
          <w:i w:val="0"/>
          <w:color w:val="000000" w:themeColor="text1"/>
          <w:sz w:val="24"/>
          <w:szCs w:val="24"/>
          <w:lang w:val="es-EC"/>
        </w:rPr>
        <w:t>Potencial Hidrógeno</w:t>
      </w:r>
      <w:bookmarkEnd w:id="4"/>
      <w:r w:rsidRPr="009008E3">
        <w:rPr>
          <w:rFonts w:ascii="Arial" w:hAnsi="Arial" w:cs="Arial"/>
          <w:i w:val="0"/>
          <w:color w:val="000000" w:themeColor="text1"/>
          <w:sz w:val="24"/>
          <w:szCs w:val="24"/>
          <w:lang w:val="es-EC"/>
        </w:rPr>
        <w:t xml:space="preserve"> </w:t>
      </w:r>
    </w:p>
    <w:p w14:paraId="079F3091" w14:textId="2D6BAF4A" w:rsidR="006D16AC" w:rsidRPr="00DE3D04" w:rsidRDefault="006D16AC" w:rsidP="00A45412">
      <w:pPr>
        <w:autoSpaceDE w:val="0"/>
        <w:autoSpaceDN w:val="0"/>
        <w:adjustRightInd w:val="0"/>
        <w:spacing w:line="360" w:lineRule="auto"/>
        <w:rPr>
          <w:rFonts w:ascii="Arial" w:hAnsi="Arial" w:cs="Arial"/>
          <w:color w:val="auto"/>
        </w:rPr>
      </w:pPr>
      <w:r w:rsidRPr="009008E3">
        <w:rPr>
          <w:rFonts w:ascii="Arial" w:hAnsi="Arial" w:cs="Arial"/>
          <w:color w:val="000000" w:themeColor="text1"/>
        </w:rPr>
        <w:t xml:space="preserve">Se </w:t>
      </w:r>
      <w:r w:rsidR="00DE3D04" w:rsidRPr="00DE3D04">
        <w:rPr>
          <w:rFonts w:ascii="Arial" w:hAnsi="Arial" w:cs="Arial"/>
          <w:color w:val="auto"/>
        </w:rPr>
        <w:t>realizó</w:t>
      </w:r>
      <w:r w:rsidR="00FA1F91">
        <w:rPr>
          <w:rFonts w:ascii="Arial" w:hAnsi="Arial" w:cs="Arial"/>
          <w:color w:val="auto"/>
        </w:rPr>
        <w:t xml:space="preserve"> mediante NTE 0526.</w:t>
      </w:r>
    </w:p>
    <w:p w14:paraId="0116ED24" w14:textId="77777777" w:rsidR="006D16AC" w:rsidRPr="00DE3D04" w:rsidRDefault="006D16AC" w:rsidP="00A45412">
      <w:pPr>
        <w:pStyle w:val="Ttulo5"/>
        <w:numPr>
          <w:ilvl w:val="3"/>
          <w:numId w:val="15"/>
        </w:numPr>
        <w:spacing w:line="360" w:lineRule="auto"/>
        <w:rPr>
          <w:rFonts w:ascii="Arial" w:hAnsi="Arial" w:cs="Arial"/>
          <w:i w:val="0"/>
          <w:sz w:val="24"/>
          <w:szCs w:val="24"/>
          <w:lang w:val="es-EC"/>
        </w:rPr>
      </w:pPr>
      <w:bookmarkStart w:id="5" w:name="_Toc454962855"/>
      <w:r w:rsidRPr="00DE3D04">
        <w:rPr>
          <w:rFonts w:ascii="Arial" w:hAnsi="Arial" w:cs="Arial"/>
          <w:i w:val="0"/>
          <w:sz w:val="24"/>
          <w:szCs w:val="24"/>
          <w:lang w:val="es-EC"/>
        </w:rPr>
        <w:t>Humedad</w:t>
      </w:r>
      <w:bookmarkEnd w:id="5"/>
    </w:p>
    <w:p w14:paraId="679435F9" w14:textId="670106B8" w:rsidR="006D16AC" w:rsidRPr="009008E3" w:rsidRDefault="006D16AC" w:rsidP="00A45412">
      <w:pPr>
        <w:spacing w:line="360" w:lineRule="auto"/>
        <w:rPr>
          <w:rFonts w:ascii="Arial" w:hAnsi="Arial" w:cs="Arial"/>
          <w:color w:val="FF0000"/>
          <w:lang w:val="es-MX" w:eastAsia="es-MX"/>
        </w:rPr>
      </w:pPr>
      <w:r w:rsidRPr="00DE3D04">
        <w:rPr>
          <w:rFonts w:ascii="Arial" w:hAnsi="Arial" w:cs="Arial"/>
          <w:color w:val="auto"/>
          <w:lang w:val="es-MX" w:eastAsia="es-MX"/>
        </w:rPr>
        <w:t xml:space="preserve">Se </w:t>
      </w:r>
      <w:r w:rsidR="00DE3D04" w:rsidRPr="00DE3D04">
        <w:rPr>
          <w:rFonts w:ascii="Arial" w:hAnsi="Arial" w:cs="Arial"/>
          <w:color w:val="auto"/>
          <w:lang w:val="es-MX" w:eastAsia="es-MX"/>
        </w:rPr>
        <w:t>determinó</w:t>
      </w:r>
      <w:r w:rsidRPr="00DE3D04">
        <w:rPr>
          <w:rFonts w:ascii="Arial" w:hAnsi="Arial" w:cs="Arial"/>
          <w:color w:val="auto"/>
          <w:lang w:val="es-MX" w:eastAsia="es-MX"/>
        </w:rPr>
        <w:t xml:space="preserve"> </w:t>
      </w:r>
      <w:r w:rsidR="00FA1F91">
        <w:rPr>
          <w:rFonts w:ascii="Arial" w:hAnsi="Arial" w:cs="Arial"/>
          <w:lang w:val="es-MX" w:eastAsia="es-MX"/>
        </w:rPr>
        <w:t>según AOAC 925.10</w:t>
      </w:r>
      <w:r w:rsidRPr="009008E3">
        <w:rPr>
          <w:rFonts w:ascii="Arial" w:hAnsi="Arial" w:cs="Arial"/>
          <w:lang w:val="es-MX" w:eastAsia="es-MX"/>
        </w:rPr>
        <w:t xml:space="preserve"> </w:t>
      </w:r>
    </w:p>
    <w:p w14:paraId="3BE77EA1" w14:textId="77777777" w:rsidR="006D16AC" w:rsidRPr="00C80D4B" w:rsidRDefault="006D16AC" w:rsidP="00A45412">
      <w:pPr>
        <w:pStyle w:val="Ttulo5"/>
        <w:numPr>
          <w:ilvl w:val="3"/>
          <w:numId w:val="15"/>
        </w:numPr>
        <w:spacing w:line="360" w:lineRule="auto"/>
        <w:rPr>
          <w:rFonts w:ascii="Arial" w:eastAsia="Arial" w:hAnsi="Arial" w:cs="Arial"/>
          <w:b w:val="0"/>
          <w:color w:val="FF0000"/>
          <w:lang w:val="es-EC"/>
        </w:rPr>
      </w:pPr>
      <w:r w:rsidRPr="00C80D4B">
        <w:rPr>
          <w:rFonts w:ascii="Arial" w:hAnsi="Arial" w:cs="Arial"/>
          <w:i w:val="0"/>
          <w:color w:val="000000" w:themeColor="text1"/>
          <w:sz w:val="24"/>
          <w:szCs w:val="24"/>
          <w:lang w:val="es-EC"/>
        </w:rPr>
        <w:t xml:space="preserve">Proteína </w:t>
      </w:r>
    </w:p>
    <w:p w14:paraId="3AF1BE61" w14:textId="6DB5D5BA" w:rsidR="006D16AC" w:rsidRPr="00C80D4B" w:rsidRDefault="006D16AC" w:rsidP="00765610">
      <w:pPr>
        <w:pStyle w:val="Ttulo5"/>
        <w:tabs>
          <w:tab w:val="clear" w:pos="3600"/>
        </w:tabs>
        <w:spacing w:line="480" w:lineRule="auto"/>
        <w:ind w:left="0" w:firstLine="0"/>
        <w:rPr>
          <w:rFonts w:ascii="Arial" w:eastAsia="Arial" w:hAnsi="Arial" w:cs="Arial"/>
          <w:b w:val="0"/>
          <w:color w:val="FF0000"/>
          <w:lang w:val="es-EC"/>
        </w:rPr>
      </w:pPr>
      <w:r w:rsidRPr="00C80D4B">
        <w:rPr>
          <w:rFonts w:ascii="Arial" w:hAnsi="Arial" w:cs="Arial"/>
          <w:b w:val="0"/>
          <w:i w:val="0"/>
          <w:sz w:val="24"/>
          <w:szCs w:val="24"/>
          <w:lang w:val="es-EC"/>
        </w:rPr>
        <w:t xml:space="preserve">Según el </w:t>
      </w:r>
      <w:r w:rsidR="00CA1620">
        <w:rPr>
          <w:rFonts w:ascii="Arial" w:hAnsi="Arial" w:cs="Arial"/>
          <w:b w:val="0"/>
          <w:i w:val="0"/>
          <w:sz w:val="24"/>
          <w:szCs w:val="24"/>
          <w:lang w:val="es-EC"/>
        </w:rPr>
        <w:t>0</w:t>
      </w:r>
      <w:r w:rsidRPr="00C80D4B">
        <w:rPr>
          <w:rFonts w:ascii="Arial" w:hAnsi="Arial" w:cs="Arial"/>
          <w:b w:val="0"/>
          <w:i w:val="0"/>
          <w:sz w:val="24"/>
          <w:szCs w:val="24"/>
          <w:lang w:val="es-EC"/>
        </w:rPr>
        <w:t xml:space="preserve">método </w:t>
      </w:r>
      <w:r w:rsidR="00FA1F91">
        <w:rPr>
          <w:rFonts w:ascii="Arial" w:hAnsi="Arial" w:cs="Arial"/>
          <w:b w:val="0"/>
          <w:i w:val="0"/>
          <w:sz w:val="24"/>
          <w:szCs w:val="24"/>
          <w:lang w:val="es-EC"/>
        </w:rPr>
        <w:t xml:space="preserve">Micro Kjelhdahl.  </w:t>
      </w:r>
    </w:p>
    <w:p w14:paraId="67216B8C" w14:textId="77777777" w:rsidR="006D16AC" w:rsidRPr="009008E3" w:rsidRDefault="006D16AC" w:rsidP="00765610">
      <w:pPr>
        <w:pStyle w:val="Prrafodelista"/>
        <w:numPr>
          <w:ilvl w:val="3"/>
          <w:numId w:val="15"/>
        </w:numPr>
        <w:spacing w:line="360" w:lineRule="auto"/>
        <w:rPr>
          <w:rFonts w:ascii="Arial" w:hAnsi="Arial" w:cs="Arial"/>
          <w:b/>
          <w:sz w:val="24"/>
        </w:rPr>
      </w:pPr>
      <w:r w:rsidRPr="009008E3">
        <w:rPr>
          <w:rFonts w:ascii="Arial" w:hAnsi="Arial" w:cs="Arial"/>
          <w:b/>
          <w:sz w:val="24"/>
        </w:rPr>
        <w:t xml:space="preserve">Cenizas  </w:t>
      </w:r>
    </w:p>
    <w:p w14:paraId="0827D1AC" w14:textId="216DFB02" w:rsidR="006D16AC" w:rsidRPr="009008E3" w:rsidRDefault="006D16AC" w:rsidP="00765610">
      <w:pPr>
        <w:spacing w:line="480" w:lineRule="auto"/>
        <w:jc w:val="both"/>
        <w:rPr>
          <w:rFonts w:ascii="Arial" w:hAnsi="Arial" w:cs="Arial"/>
        </w:rPr>
      </w:pPr>
      <w:r w:rsidRPr="009008E3">
        <w:rPr>
          <w:rFonts w:ascii="Arial" w:hAnsi="Arial" w:cs="Arial"/>
        </w:rPr>
        <w:t xml:space="preserve">La determinación de cenizas se </w:t>
      </w:r>
      <w:r w:rsidR="00DE3D04" w:rsidRPr="00DE3D04">
        <w:rPr>
          <w:rFonts w:ascii="Arial" w:hAnsi="Arial" w:cs="Arial"/>
          <w:color w:val="auto"/>
        </w:rPr>
        <w:t>realizó</w:t>
      </w:r>
      <w:r w:rsidR="00FA1F91">
        <w:rPr>
          <w:rFonts w:ascii="Arial" w:hAnsi="Arial" w:cs="Arial"/>
        </w:rPr>
        <w:t xml:space="preserve"> según AOAC 923.03</w:t>
      </w:r>
    </w:p>
    <w:p w14:paraId="7AA377F7" w14:textId="77777777" w:rsidR="006D16AC" w:rsidRPr="009008E3" w:rsidRDefault="006D16AC" w:rsidP="00765610">
      <w:pPr>
        <w:pStyle w:val="Prrafodelista"/>
        <w:numPr>
          <w:ilvl w:val="3"/>
          <w:numId w:val="15"/>
        </w:numPr>
        <w:spacing w:line="360" w:lineRule="auto"/>
        <w:jc w:val="both"/>
        <w:rPr>
          <w:rFonts w:ascii="Arial" w:hAnsi="Arial" w:cs="Arial"/>
          <w:b/>
          <w:sz w:val="24"/>
        </w:rPr>
      </w:pPr>
      <w:r w:rsidRPr="009008E3">
        <w:rPr>
          <w:rFonts w:ascii="Arial" w:hAnsi="Arial" w:cs="Arial"/>
          <w:b/>
          <w:sz w:val="24"/>
        </w:rPr>
        <w:t xml:space="preserve">Grasa </w:t>
      </w:r>
    </w:p>
    <w:p w14:paraId="6C3E3FAE" w14:textId="7DD64D4C" w:rsidR="006D16AC" w:rsidRDefault="006D16AC" w:rsidP="00765610">
      <w:pPr>
        <w:pStyle w:val="Ttulo4"/>
        <w:spacing w:line="360" w:lineRule="auto"/>
        <w:jc w:val="both"/>
        <w:rPr>
          <w:rFonts w:ascii="Arial" w:hAnsi="Arial" w:cs="Arial"/>
          <w:b w:val="0"/>
          <w:lang w:val="es-CO" w:eastAsia="it-IT"/>
        </w:rPr>
      </w:pPr>
      <w:r w:rsidRPr="00DE3D04">
        <w:rPr>
          <w:rFonts w:ascii="Arial" w:hAnsi="Arial" w:cs="Arial"/>
          <w:b w:val="0"/>
          <w:lang w:val="es-CO" w:eastAsia="it-IT"/>
        </w:rPr>
        <w:t xml:space="preserve">Se </w:t>
      </w:r>
      <w:r w:rsidR="00DE3D04" w:rsidRPr="00DE3D04">
        <w:rPr>
          <w:rFonts w:ascii="Arial" w:hAnsi="Arial" w:cs="Arial"/>
          <w:b w:val="0"/>
          <w:lang w:val="es-CO" w:eastAsia="it-IT"/>
        </w:rPr>
        <w:t>determinó</w:t>
      </w:r>
      <w:r w:rsidR="00FA1F91">
        <w:rPr>
          <w:rFonts w:ascii="Arial" w:hAnsi="Arial" w:cs="Arial"/>
          <w:b w:val="0"/>
          <w:lang w:val="es-CO" w:eastAsia="it-IT"/>
        </w:rPr>
        <w:t xml:space="preserve"> según AOAC 2033.06</w:t>
      </w:r>
    </w:p>
    <w:p w14:paraId="3FA2F9A8" w14:textId="77777777" w:rsidR="00664EBC" w:rsidRPr="00DE3D04" w:rsidRDefault="00664EBC" w:rsidP="00A45412">
      <w:pPr>
        <w:pStyle w:val="Ttulo4"/>
        <w:spacing w:line="360" w:lineRule="auto"/>
        <w:jc w:val="both"/>
        <w:rPr>
          <w:rFonts w:ascii="Arial" w:hAnsi="Arial" w:cs="Arial"/>
          <w:b w:val="0"/>
          <w:lang w:val="es-CO" w:eastAsia="it-IT"/>
        </w:rPr>
      </w:pPr>
    </w:p>
    <w:p w14:paraId="2B1DE748" w14:textId="77777777" w:rsidR="006D16AC" w:rsidRPr="00DE3D04" w:rsidRDefault="006D16AC" w:rsidP="00A45412">
      <w:pPr>
        <w:pStyle w:val="Prrafodelista"/>
        <w:numPr>
          <w:ilvl w:val="3"/>
          <w:numId w:val="15"/>
        </w:numPr>
        <w:spacing w:line="360" w:lineRule="auto"/>
        <w:jc w:val="both"/>
        <w:rPr>
          <w:rFonts w:ascii="Arial" w:hAnsi="Arial" w:cs="Arial"/>
          <w:b/>
          <w:sz w:val="24"/>
        </w:rPr>
      </w:pPr>
      <w:r w:rsidRPr="00DE3D04">
        <w:rPr>
          <w:rFonts w:ascii="Arial" w:hAnsi="Arial" w:cs="Arial"/>
          <w:b/>
          <w:sz w:val="24"/>
        </w:rPr>
        <w:lastRenderedPageBreak/>
        <w:t>Evaluación sensorial</w:t>
      </w:r>
    </w:p>
    <w:p w14:paraId="353E6C61" w14:textId="77777777" w:rsidR="006D16AC" w:rsidRPr="009008E3" w:rsidRDefault="006D16AC" w:rsidP="00A45412">
      <w:pPr>
        <w:spacing w:line="360" w:lineRule="auto"/>
        <w:jc w:val="both"/>
        <w:rPr>
          <w:rFonts w:ascii="Arial" w:hAnsi="Arial" w:cs="Arial"/>
        </w:rPr>
      </w:pPr>
      <w:r w:rsidRPr="00DE3D04">
        <w:rPr>
          <w:rFonts w:ascii="Arial" w:hAnsi="Arial" w:cs="Arial"/>
          <w:color w:val="auto"/>
        </w:rPr>
        <w:t xml:space="preserve">Se </w:t>
      </w:r>
      <w:r w:rsidR="00DE3D04" w:rsidRPr="00DE3D04">
        <w:rPr>
          <w:rFonts w:ascii="Arial" w:hAnsi="Arial" w:cs="Arial"/>
          <w:color w:val="auto"/>
        </w:rPr>
        <w:t>realizó</w:t>
      </w:r>
      <w:r w:rsidRPr="00DE3D04">
        <w:rPr>
          <w:rFonts w:ascii="Arial" w:hAnsi="Arial" w:cs="Arial"/>
          <w:color w:val="auto"/>
        </w:rPr>
        <w:t xml:space="preserve"> </w:t>
      </w:r>
      <w:r w:rsidRPr="009008E3">
        <w:rPr>
          <w:rFonts w:ascii="Arial" w:hAnsi="Arial" w:cs="Arial"/>
        </w:rPr>
        <w:t>según NTE INEN-ISO 6658</w:t>
      </w:r>
    </w:p>
    <w:p w14:paraId="118CE35D" w14:textId="5053CCCB" w:rsidR="00A96F56" w:rsidRPr="00A96F56" w:rsidRDefault="006D16AC" w:rsidP="00A45412">
      <w:pPr>
        <w:pStyle w:val="Ttulo4"/>
        <w:numPr>
          <w:ilvl w:val="2"/>
          <w:numId w:val="15"/>
        </w:numPr>
        <w:spacing w:line="360" w:lineRule="auto"/>
        <w:ind w:left="851" w:hanging="851"/>
        <w:jc w:val="both"/>
        <w:rPr>
          <w:rFonts w:ascii="Arial" w:hAnsi="Arial" w:cs="Arial"/>
          <w:lang w:val="es-CO" w:eastAsia="it-IT"/>
        </w:rPr>
      </w:pPr>
      <w:r w:rsidRPr="009008E3">
        <w:rPr>
          <w:rFonts w:ascii="Arial" w:hAnsi="Arial" w:cs="Arial"/>
          <w:lang w:val="es-CO" w:eastAsia="it-IT"/>
        </w:rPr>
        <w:t>En el mejor tratamiento</w:t>
      </w:r>
    </w:p>
    <w:p w14:paraId="0E5851DF" w14:textId="14B226F3" w:rsidR="00A96F56" w:rsidRPr="00A96F56" w:rsidRDefault="00A96F56" w:rsidP="00A45412">
      <w:pPr>
        <w:pStyle w:val="Ttulo4"/>
        <w:numPr>
          <w:ilvl w:val="3"/>
          <w:numId w:val="15"/>
        </w:numPr>
        <w:spacing w:line="360" w:lineRule="auto"/>
        <w:jc w:val="both"/>
        <w:rPr>
          <w:rFonts w:ascii="Arial" w:hAnsi="Arial" w:cs="Arial"/>
          <w:lang w:val="es-CO" w:eastAsia="it-IT"/>
        </w:rPr>
      </w:pPr>
      <w:r w:rsidRPr="00A96F56">
        <w:rPr>
          <w:rFonts w:ascii="Arial" w:hAnsi="Arial" w:cs="Arial"/>
          <w:lang w:val="es-CO" w:eastAsia="it-IT"/>
        </w:rPr>
        <w:t>Tiempo de vida útil</w:t>
      </w:r>
    </w:p>
    <w:p w14:paraId="7BB2FC99" w14:textId="13E33CC9" w:rsidR="006D16AC" w:rsidRPr="001A03E0" w:rsidRDefault="00FA1F91" w:rsidP="00A45412">
      <w:pPr>
        <w:pStyle w:val="Ttulo4"/>
        <w:spacing w:line="360" w:lineRule="auto"/>
        <w:jc w:val="both"/>
        <w:rPr>
          <w:rFonts w:ascii="Arial" w:hAnsi="Arial" w:cs="Arial"/>
          <w:b w:val="0"/>
          <w:color w:val="FF0000"/>
          <w:lang w:val="es-CO" w:eastAsia="it-IT"/>
        </w:rPr>
      </w:pPr>
      <w:r>
        <w:rPr>
          <w:rFonts w:ascii="Arial" w:hAnsi="Arial" w:cs="Arial"/>
          <w:b w:val="0"/>
          <w:lang w:val="es-CO" w:eastAsia="it-IT"/>
        </w:rPr>
        <w:t>Según NTE INEN 134-6</w:t>
      </w:r>
      <w:r w:rsidR="000662AB">
        <w:rPr>
          <w:rFonts w:ascii="Arial" w:hAnsi="Arial" w:cs="Arial"/>
          <w:b w:val="0"/>
          <w:lang w:val="es-CO" w:eastAsia="it-IT"/>
        </w:rPr>
        <w:t xml:space="preserve"> TVU (Tiempo de Vida Ú</w:t>
      </w:r>
      <w:r w:rsidR="006D16AC" w:rsidRPr="009008E3">
        <w:rPr>
          <w:rFonts w:ascii="Arial" w:hAnsi="Arial" w:cs="Arial"/>
          <w:b w:val="0"/>
          <w:lang w:val="es-CO" w:eastAsia="it-IT"/>
        </w:rPr>
        <w:t xml:space="preserve">til). Para lo cual se </w:t>
      </w:r>
      <w:r w:rsidR="006D16AC" w:rsidRPr="002A2265">
        <w:rPr>
          <w:rFonts w:ascii="Arial" w:hAnsi="Arial" w:cs="Arial"/>
          <w:b w:val="0"/>
          <w:lang w:val="es-CO" w:eastAsia="it-IT"/>
        </w:rPr>
        <w:t>reali</w:t>
      </w:r>
      <w:r w:rsidR="002A2265" w:rsidRPr="002A2265">
        <w:rPr>
          <w:rFonts w:ascii="Arial" w:hAnsi="Arial" w:cs="Arial"/>
          <w:b w:val="0"/>
          <w:lang w:val="es-CO" w:eastAsia="it-IT"/>
        </w:rPr>
        <w:t>zó</w:t>
      </w:r>
      <w:r w:rsidR="006D16AC" w:rsidRPr="002A2265">
        <w:rPr>
          <w:rFonts w:ascii="Arial" w:hAnsi="Arial" w:cs="Arial"/>
          <w:b w:val="0"/>
          <w:lang w:val="es-CO" w:eastAsia="it-IT"/>
        </w:rPr>
        <w:t xml:space="preserve">: </w:t>
      </w:r>
    </w:p>
    <w:p w14:paraId="1C9180E8" w14:textId="274EE119" w:rsidR="006D16AC" w:rsidRPr="009008E3" w:rsidRDefault="009A166A" w:rsidP="00D343CD">
      <w:pPr>
        <w:pStyle w:val="Ttulo4"/>
        <w:tabs>
          <w:tab w:val="left" w:pos="5944"/>
        </w:tabs>
        <w:spacing w:line="360" w:lineRule="auto"/>
        <w:jc w:val="both"/>
        <w:rPr>
          <w:rFonts w:ascii="Arial" w:hAnsi="Arial" w:cs="Arial"/>
          <w:b w:val="0"/>
          <w:lang w:val="es-CO" w:eastAsia="it-IT"/>
        </w:rPr>
      </w:pPr>
      <w:r>
        <w:rPr>
          <w:rFonts w:ascii="Arial" w:hAnsi="Arial" w:cs="Arial"/>
          <w:b w:val="0"/>
          <w:lang w:val="es-CO" w:eastAsia="it-IT"/>
        </w:rPr>
        <w:t>Análisis microbiológicos: a 4</w:t>
      </w:r>
      <w:r w:rsidR="006D16AC" w:rsidRPr="009008E3">
        <w:rPr>
          <w:rFonts w:ascii="Arial" w:hAnsi="Arial" w:cs="Arial"/>
          <w:b w:val="0"/>
          <w:lang w:val="es-CO" w:eastAsia="it-IT"/>
        </w:rPr>
        <w:t xml:space="preserve"> </w:t>
      </w:r>
      <w:r w:rsidR="006D16AC" w:rsidRPr="009008E3">
        <w:rPr>
          <w:rFonts w:ascii="Arial" w:hAnsi="Arial" w:cs="Arial"/>
          <w:b w:val="0"/>
          <w:vertAlign w:val="superscript"/>
          <w:lang w:val="es-CO" w:eastAsia="it-IT"/>
        </w:rPr>
        <w:t>O</w:t>
      </w:r>
      <w:r w:rsidR="002A2265">
        <w:rPr>
          <w:rFonts w:ascii="Arial" w:hAnsi="Arial" w:cs="Arial"/>
          <w:b w:val="0"/>
          <w:lang w:val="es-CO" w:eastAsia="it-IT"/>
        </w:rPr>
        <w:t>C.</w:t>
      </w:r>
      <w:r w:rsidR="00D343CD">
        <w:rPr>
          <w:rFonts w:ascii="Arial" w:hAnsi="Arial" w:cs="Arial"/>
          <w:b w:val="0"/>
          <w:lang w:val="es-CO" w:eastAsia="it-IT"/>
        </w:rPr>
        <w:tab/>
      </w:r>
    </w:p>
    <w:p w14:paraId="05FF5EA3" w14:textId="4B140770" w:rsidR="00FA1F91" w:rsidRPr="00FA1F91" w:rsidRDefault="006D16AC" w:rsidP="00A45412">
      <w:pPr>
        <w:pStyle w:val="Ttulo4"/>
        <w:numPr>
          <w:ilvl w:val="0"/>
          <w:numId w:val="8"/>
        </w:numPr>
        <w:spacing w:line="360" w:lineRule="auto"/>
        <w:ind w:left="360"/>
        <w:jc w:val="both"/>
        <w:rPr>
          <w:rFonts w:ascii="Arial" w:hAnsi="Arial" w:cs="Arial"/>
          <w:b w:val="0"/>
          <w:lang w:val="es-CO" w:eastAsia="it-IT"/>
        </w:rPr>
      </w:pPr>
      <w:r w:rsidRPr="00FA1F91">
        <w:rPr>
          <w:rFonts w:ascii="Arial" w:hAnsi="Arial" w:cs="Arial"/>
          <w:b w:val="0"/>
          <w:lang w:val="es-CO" w:eastAsia="it-IT"/>
        </w:rPr>
        <w:t>Mohos y levadura</w:t>
      </w:r>
      <w:r w:rsidR="00FA1F91">
        <w:rPr>
          <w:rFonts w:ascii="Arial" w:hAnsi="Arial" w:cs="Arial"/>
          <w:b w:val="0"/>
          <w:lang w:val="es-CO" w:eastAsia="it-IT"/>
        </w:rPr>
        <w:t>s (NTE INEN 134-6)</w:t>
      </w:r>
    </w:p>
    <w:p w14:paraId="61149C0B" w14:textId="4E129E19" w:rsidR="006D16AC" w:rsidRPr="009008E3" w:rsidRDefault="00A45412" w:rsidP="00A45412">
      <w:pPr>
        <w:pStyle w:val="Ttulo4"/>
        <w:numPr>
          <w:ilvl w:val="1"/>
          <w:numId w:val="15"/>
        </w:numPr>
        <w:spacing w:line="360" w:lineRule="auto"/>
        <w:jc w:val="both"/>
        <w:rPr>
          <w:rFonts w:ascii="Arial" w:hAnsi="Arial" w:cs="Arial"/>
          <w:lang w:val="es-CO" w:eastAsia="it-IT"/>
        </w:rPr>
      </w:pPr>
      <w:r>
        <w:rPr>
          <w:rFonts w:ascii="Arial" w:hAnsi="Arial" w:cs="Arial"/>
          <w:lang w:val="es-CO" w:eastAsia="it-IT"/>
        </w:rPr>
        <w:t xml:space="preserve"> </w:t>
      </w:r>
      <w:r w:rsidR="006D16AC" w:rsidRPr="009008E3">
        <w:rPr>
          <w:rFonts w:ascii="Arial" w:hAnsi="Arial" w:cs="Arial"/>
          <w:lang w:val="es-CO" w:eastAsia="it-IT"/>
        </w:rPr>
        <w:t>Respuestas experimentales</w:t>
      </w:r>
      <w:r>
        <w:rPr>
          <w:rFonts w:ascii="Arial" w:hAnsi="Arial" w:cs="Arial"/>
          <w:lang w:val="es-CO" w:eastAsia="it-IT"/>
        </w:rPr>
        <w:t xml:space="preserve"> para determinar los mejores tratamientos.</w:t>
      </w:r>
    </w:p>
    <w:p w14:paraId="6EB33B91" w14:textId="77777777" w:rsidR="002A2265" w:rsidRDefault="006D16AC" w:rsidP="00A45412">
      <w:pPr>
        <w:pStyle w:val="Ttulo4"/>
        <w:numPr>
          <w:ilvl w:val="0"/>
          <w:numId w:val="9"/>
        </w:numPr>
        <w:spacing w:line="480" w:lineRule="auto"/>
        <w:ind w:left="360"/>
        <w:jc w:val="both"/>
        <w:rPr>
          <w:rFonts w:ascii="Arial" w:hAnsi="Arial" w:cs="Arial"/>
          <w:b w:val="0"/>
          <w:lang w:val="es-CO" w:eastAsia="it-IT"/>
        </w:rPr>
      </w:pPr>
      <w:r w:rsidRPr="009008E3">
        <w:rPr>
          <w:rFonts w:ascii="Arial" w:hAnsi="Arial" w:cs="Arial"/>
          <w:b w:val="0"/>
          <w:lang w:val="es-CO" w:eastAsia="it-IT"/>
        </w:rPr>
        <w:t>Proteína</w:t>
      </w:r>
    </w:p>
    <w:p w14:paraId="6D012741" w14:textId="77777777" w:rsidR="006D16AC" w:rsidRPr="009008E3" w:rsidRDefault="006D16AC" w:rsidP="00A45412">
      <w:pPr>
        <w:pStyle w:val="Ttulo4"/>
        <w:numPr>
          <w:ilvl w:val="0"/>
          <w:numId w:val="9"/>
        </w:numPr>
        <w:spacing w:line="360" w:lineRule="auto"/>
        <w:ind w:left="360"/>
        <w:jc w:val="both"/>
        <w:rPr>
          <w:rFonts w:ascii="Arial" w:hAnsi="Arial" w:cs="Arial"/>
          <w:b w:val="0"/>
          <w:lang w:val="es-CO" w:eastAsia="it-IT"/>
        </w:rPr>
      </w:pPr>
      <w:r w:rsidRPr="009008E3">
        <w:rPr>
          <w:rFonts w:ascii="Arial" w:hAnsi="Arial" w:cs="Arial"/>
          <w:b w:val="0"/>
          <w:lang w:val="es-CO" w:eastAsia="it-IT"/>
        </w:rPr>
        <w:t>Evaluación sensorial</w:t>
      </w:r>
    </w:p>
    <w:p w14:paraId="604BD2EF" w14:textId="77777777" w:rsidR="006D16AC" w:rsidRPr="009008E3" w:rsidRDefault="009A166A" w:rsidP="0041052C">
      <w:pPr>
        <w:pStyle w:val="Ttulo4"/>
        <w:numPr>
          <w:ilvl w:val="1"/>
          <w:numId w:val="15"/>
        </w:numPr>
        <w:spacing w:line="276" w:lineRule="auto"/>
        <w:jc w:val="both"/>
        <w:rPr>
          <w:rFonts w:ascii="Arial" w:hAnsi="Arial" w:cs="Arial"/>
          <w:color w:val="000000" w:themeColor="text1"/>
          <w:lang w:val="es-CO" w:eastAsia="it-IT"/>
        </w:rPr>
      </w:pPr>
      <w:r>
        <w:rPr>
          <w:rFonts w:ascii="Arial" w:hAnsi="Arial" w:cs="Arial"/>
          <w:color w:val="000000" w:themeColor="text1"/>
          <w:lang w:val="es-CO" w:eastAsia="it-IT"/>
        </w:rPr>
        <w:t xml:space="preserve"> </w:t>
      </w:r>
      <w:r w:rsidR="006D16AC" w:rsidRPr="009008E3">
        <w:rPr>
          <w:rFonts w:ascii="Arial" w:hAnsi="Arial" w:cs="Arial"/>
          <w:color w:val="000000" w:themeColor="text1"/>
          <w:lang w:val="es-CO" w:eastAsia="it-IT"/>
        </w:rPr>
        <w:t xml:space="preserve">Manejo específico de la investigación </w:t>
      </w:r>
    </w:p>
    <w:p w14:paraId="57E8116F" w14:textId="77777777" w:rsidR="006D16AC" w:rsidRPr="009008E3" w:rsidRDefault="006D16AC" w:rsidP="0041052C">
      <w:pPr>
        <w:pStyle w:val="Ttulo4"/>
        <w:numPr>
          <w:ilvl w:val="2"/>
          <w:numId w:val="15"/>
        </w:numPr>
        <w:spacing w:before="360" w:beforeAutospacing="0" w:after="240" w:afterAutospacing="0" w:line="276" w:lineRule="auto"/>
        <w:jc w:val="both"/>
        <w:rPr>
          <w:rFonts w:ascii="Arial" w:hAnsi="Arial" w:cs="Arial"/>
          <w:color w:val="000000" w:themeColor="text1"/>
          <w:lang w:val="es-CO" w:eastAsia="it-IT"/>
        </w:rPr>
      </w:pPr>
      <w:r w:rsidRPr="009008E3">
        <w:rPr>
          <w:rFonts w:ascii="Arial" w:hAnsi="Arial" w:cs="Arial"/>
          <w:color w:val="000000" w:themeColor="text1"/>
          <w:lang w:val="es-CO" w:eastAsia="it-IT"/>
        </w:rPr>
        <w:t>Procedimiento</w:t>
      </w:r>
      <w:bookmarkEnd w:id="0"/>
      <w:r w:rsidRPr="009008E3">
        <w:rPr>
          <w:rFonts w:ascii="Arial" w:hAnsi="Arial" w:cs="Arial"/>
          <w:color w:val="000000" w:themeColor="text1"/>
          <w:lang w:val="es-CO" w:eastAsia="it-IT"/>
        </w:rPr>
        <w:t xml:space="preserve"> de preparación del chocho</w:t>
      </w:r>
    </w:p>
    <w:p w14:paraId="7CF1BDC4" w14:textId="77777777" w:rsidR="006D16AC" w:rsidRPr="009008E3" w:rsidRDefault="006D16AC" w:rsidP="00D64431">
      <w:pPr>
        <w:pStyle w:val="Ttulo4"/>
        <w:numPr>
          <w:ilvl w:val="3"/>
          <w:numId w:val="15"/>
        </w:numPr>
        <w:spacing w:line="360" w:lineRule="auto"/>
        <w:jc w:val="both"/>
        <w:rPr>
          <w:rFonts w:ascii="Arial" w:hAnsi="Arial" w:cs="Arial"/>
          <w:b w:val="0"/>
          <w:i/>
          <w:color w:val="000000" w:themeColor="text1"/>
          <w:lang w:val="es-CO" w:eastAsia="it-IT"/>
        </w:rPr>
      </w:pPr>
      <w:bookmarkStart w:id="6" w:name="_Toc454962840"/>
      <w:r w:rsidRPr="009008E3">
        <w:rPr>
          <w:rFonts w:ascii="Arial" w:hAnsi="Arial" w:cs="Arial"/>
          <w:color w:val="000000" w:themeColor="text1"/>
          <w:lang w:val="es-CO" w:eastAsia="it-IT"/>
        </w:rPr>
        <w:t>Recepción</w:t>
      </w:r>
      <w:bookmarkEnd w:id="6"/>
      <w:r w:rsidRPr="009008E3">
        <w:rPr>
          <w:rFonts w:ascii="Arial" w:hAnsi="Arial" w:cs="Arial"/>
          <w:color w:val="000000" w:themeColor="text1"/>
          <w:lang w:val="es-CO" w:eastAsia="it-IT"/>
        </w:rPr>
        <w:t xml:space="preserve"> de materia prima </w:t>
      </w:r>
    </w:p>
    <w:p w14:paraId="6109FE5D" w14:textId="3990698B" w:rsidR="006D16AC" w:rsidRPr="009008E3" w:rsidRDefault="006D16AC" w:rsidP="006D16AC">
      <w:pPr>
        <w:spacing w:line="360" w:lineRule="auto"/>
        <w:jc w:val="both"/>
        <w:rPr>
          <w:rFonts w:ascii="Arial" w:hAnsi="Arial" w:cs="Arial"/>
          <w:color w:val="000000" w:themeColor="text1"/>
        </w:rPr>
      </w:pPr>
      <w:r w:rsidRPr="009008E3">
        <w:rPr>
          <w:rFonts w:ascii="Arial" w:hAnsi="Arial" w:cs="Arial"/>
          <w:color w:val="000000" w:themeColor="text1"/>
        </w:rPr>
        <w:t>La materia prima es p</w:t>
      </w:r>
      <w:r w:rsidR="00A063D3">
        <w:rPr>
          <w:rFonts w:ascii="Arial" w:hAnsi="Arial" w:cs="Arial"/>
          <w:color w:val="000000" w:themeColor="text1"/>
        </w:rPr>
        <w:t>roveniente del cantón Guaranda parroquia c</w:t>
      </w:r>
      <w:r w:rsidR="009A166A">
        <w:rPr>
          <w:rFonts w:ascii="Arial" w:hAnsi="Arial" w:cs="Arial"/>
          <w:color w:val="000000" w:themeColor="text1"/>
        </w:rPr>
        <w:t>entral, esta se recibió</w:t>
      </w:r>
      <w:r w:rsidRPr="009008E3">
        <w:rPr>
          <w:rFonts w:ascii="Arial" w:hAnsi="Arial" w:cs="Arial"/>
          <w:color w:val="000000" w:themeColor="text1"/>
        </w:rPr>
        <w:t xml:space="preserve"> en las instalaciones de la planta de procesam</w:t>
      </w:r>
      <w:r w:rsidR="001C483F">
        <w:rPr>
          <w:rFonts w:ascii="Arial" w:hAnsi="Arial" w:cs="Arial"/>
          <w:color w:val="000000" w:themeColor="text1"/>
        </w:rPr>
        <w:t>iento de alimentos de la Carrera</w:t>
      </w:r>
      <w:r w:rsidRPr="009008E3">
        <w:rPr>
          <w:rFonts w:ascii="Arial" w:hAnsi="Arial" w:cs="Arial"/>
          <w:color w:val="000000" w:themeColor="text1"/>
        </w:rPr>
        <w:t xml:space="preserve"> de Ingeniería Agroindustrial, Facultad de Ciencias Agropecuarias Recursos Naturales y del Ambiente.</w:t>
      </w:r>
    </w:p>
    <w:p w14:paraId="577020DB" w14:textId="77777777" w:rsidR="006D16AC" w:rsidRPr="009008E3" w:rsidRDefault="006D16AC" w:rsidP="00D64431">
      <w:pPr>
        <w:pStyle w:val="Ttulo4"/>
        <w:numPr>
          <w:ilvl w:val="3"/>
          <w:numId w:val="15"/>
        </w:numPr>
        <w:spacing w:line="360" w:lineRule="auto"/>
        <w:jc w:val="both"/>
        <w:rPr>
          <w:rFonts w:ascii="Arial" w:hAnsi="Arial" w:cs="Arial"/>
          <w:b w:val="0"/>
          <w:i/>
          <w:color w:val="000000" w:themeColor="text1"/>
          <w:lang w:val="es-CO" w:eastAsia="it-IT"/>
        </w:rPr>
      </w:pPr>
      <w:bookmarkStart w:id="7" w:name="_Toc454962841"/>
      <w:r w:rsidRPr="009008E3">
        <w:rPr>
          <w:rFonts w:ascii="Arial" w:hAnsi="Arial" w:cs="Arial"/>
          <w:color w:val="000000" w:themeColor="text1"/>
          <w:lang w:val="es-CO" w:eastAsia="it-IT"/>
        </w:rPr>
        <w:t>Selección</w:t>
      </w:r>
      <w:bookmarkEnd w:id="7"/>
      <w:r w:rsidRPr="009008E3">
        <w:rPr>
          <w:rFonts w:ascii="Arial" w:hAnsi="Arial" w:cs="Arial"/>
          <w:color w:val="000000" w:themeColor="text1"/>
          <w:lang w:val="es-CO" w:eastAsia="it-IT"/>
        </w:rPr>
        <w:t xml:space="preserve"> </w:t>
      </w:r>
    </w:p>
    <w:p w14:paraId="03A9610E" w14:textId="77777777" w:rsidR="006D16AC" w:rsidRPr="009008E3" w:rsidRDefault="006D16AC" w:rsidP="006D16AC">
      <w:pPr>
        <w:spacing w:line="360" w:lineRule="auto"/>
        <w:jc w:val="both"/>
        <w:rPr>
          <w:rFonts w:ascii="Arial" w:hAnsi="Arial" w:cs="Arial"/>
        </w:rPr>
      </w:pPr>
      <w:r>
        <w:rPr>
          <w:rFonts w:ascii="Arial" w:hAnsi="Arial" w:cs="Arial"/>
        </w:rPr>
        <w:t>Se seleccionó</w:t>
      </w:r>
      <w:r w:rsidRPr="009008E3">
        <w:rPr>
          <w:rFonts w:ascii="Arial" w:hAnsi="Arial" w:cs="Arial"/>
        </w:rPr>
        <w:t xml:space="preserve"> la materia prima que no presente ninguna alteración de tipo físico y microbiológico.</w:t>
      </w:r>
    </w:p>
    <w:p w14:paraId="13FD145B" w14:textId="77777777" w:rsidR="006D16AC" w:rsidRDefault="006D16AC" w:rsidP="006D16AC">
      <w:pPr>
        <w:spacing w:line="360" w:lineRule="auto"/>
        <w:jc w:val="both"/>
        <w:rPr>
          <w:rFonts w:ascii="Arial" w:hAnsi="Arial" w:cs="Arial"/>
          <w:lang w:val="es-CO" w:eastAsia="it-IT"/>
        </w:rPr>
      </w:pPr>
    </w:p>
    <w:p w14:paraId="742DDCFF" w14:textId="77777777" w:rsidR="001C483F" w:rsidRDefault="001C483F" w:rsidP="006D16AC">
      <w:pPr>
        <w:spacing w:line="360" w:lineRule="auto"/>
        <w:jc w:val="both"/>
        <w:rPr>
          <w:rFonts w:ascii="Arial" w:hAnsi="Arial" w:cs="Arial"/>
          <w:lang w:val="es-CO" w:eastAsia="it-IT"/>
        </w:rPr>
      </w:pPr>
    </w:p>
    <w:p w14:paraId="6F02985C" w14:textId="77777777" w:rsidR="006D16AC" w:rsidRPr="009008E3" w:rsidRDefault="006D16AC" w:rsidP="00D64431">
      <w:pPr>
        <w:pStyle w:val="Prrafodelista"/>
        <w:numPr>
          <w:ilvl w:val="3"/>
          <w:numId w:val="15"/>
        </w:numPr>
        <w:spacing w:line="360" w:lineRule="auto"/>
        <w:jc w:val="both"/>
        <w:rPr>
          <w:rFonts w:ascii="Arial" w:hAnsi="Arial" w:cs="Arial"/>
          <w:b/>
          <w:sz w:val="24"/>
          <w:lang w:val="es-CO" w:eastAsia="it-IT"/>
        </w:rPr>
      </w:pPr>
      <w:r w:rsidRPr="009008E3">
        <w:rPr>
          <w:rFonts w:ascii="Arial" w:hAnsi="Arial" w:cs="Arial"/>
          <w:b/>
          <w:sz w:val="24"/>
          <w:lang w:val="es-CO" w:eastAsia="it-IT"/>
        </w:rPr>
        <w:t xml:space="preserve">Lavado </w:t>
      </w:r>
    </w:p>
    <w:p w14:paraId="663408AF" w14:textId="17B82E61" w:rsidR="009A166A" w:rsidRDefault="006D16AC" w:rsidP="006D16AC">
      <w:pPr>
        <w:spacing w:line="360" w:lineRule="auto"/>
        <w:jc w:val="both"/>
        <w:rPr>
          <w:rFonts w:ascii="Arial" w:hAnsi="Arial" w:cs="Arial"/>
        </w:rPr>
      </w:pPr>
      <w:r>
        <w:rPr>
          <w:rFonts w:ascii="Arial" w:hAnsi="Arial" w:cs="Arial"/>
        </w:rPr>
        <w:t>Se realizó</w:t>
      </w:r>
      <w:r w:rsidRPr="009008E3">
        <w:rPr>
          <w:rFonts w:ascii="Arial" w:hAnsi="Arial" w:cs="Arial"/>
        </w:rPr>
        <w:t xml:space="preserve"> con agua potabilizada </w:t>
      </w:r>
      <w:r w:rsidR="009A166A">
        <w:rPr>
          <w:rFonts w:ascii="Arial" w:hAnsi="Arial" w:cs="Arial"/>
        </w:rPr>
        <w:t>para</w:t>
      </w:r>
      <w:r w:rsidRPr="009008E3">
        <w:rPr>
          <w:rFonts w:ascii="Arial" w:hAnsi="Arial" w:cs="Arial"/>
        </w:rPr>
        <w:t xml:space="preserve"> de eliminar impurezas presentes que pueda llegar a contaminar el producto.</w:t>
      </w:r>
    </w:p>
    <w:p w14:paraId="753E1243" w14:textId="77777777" w:rsidR="006D16AC" w:rsidRPr="009008E3" w:rsidRDefault="006D16AC" w:rsidP="00302A33">
      <w:pPr>
        <w:pStyle w:val="Ttulo5"/>
        <w:numPr>
          <w:ilvl w:val="3"/>
          <w:numId w:val="15"/>
        </w:numPr>
        <w:spacing w:line="276" w:lineRule="auto"/>
        <w:jc w:val="both"/>
        <w:rPr>
          <w:rFonts w:ascii="Arial" w:hAnsi="Arial" w:cs="Arial"/>
          <w:i w:val="0"/>
          <w:color w:val="000000" w:themeColor="text1"/>
          <w:sz w:val="24"/>
          <w:szCs w:val="24"/>
          <w:lang w:val="es-EC"/>
        </w:rPr>
      </w:pPr>
      <w:r w:rsidRPr="009008E3">
        <w:rPr>
          <w:rFonts w:ascii="Arial" w:hAnsi="Arial" w:cs="Arial"/>
          <w:i w:val="0"/>
          <w:color w:val="000000" w:themeColor="text1"/>
          <w:sz w:val="24"/>
          <w:szCs w:val="24"/>
          <w:lang w:val="es-EC"/>
        </w:rPr>
        <w:lastRenderedPageBreak/>
        <w:t xml:space="preserve">Descascarillado </w:t>
      </w:r>
    </w:p>
    <w:p w14:paraId="2E165DD4" w14:textId="62B4A8DB" w:rsidR="006D16AC" w:rsidRDefault="00C87F0C" w:rsidP="00302A33">
      <w:pPr>
        <w:spacing w:line="276" w:lineRule="auto"/>
        <w:jc w:val="both"/>
        <w:rPr>
          <w:rFonts w:ascii="Arial" w:hAnsi="Arial" w:cs="Arial"/>
        </w:rPr>
      </w:pPr>
      <w:r>
        <w:rPr>
          <w:rFonts w:ascii="Arial" w:hAnsi="Arial" w:cs="Arial"/>
        </w:rPr>
        <w:t>Esto se desarrolló</w:t>
      </w:r>
      <w:r w:rsidR="006D16AC" w:rsidRPr="009008E3">
        <w:rPr>
          <w:rFonts w:ascii="Arial" w:hAnsi="Arial" w:cs="Arial"/>
          <w:color w:val="auto"/>
        </w:rPr>
        <w:t xml:space="preserve"> </w:t>
      </w:r>
      <w:r w:rsidR="006D16AC" w:rsidRPr="009008E3">
        <w:rPr>
          <w:rFonts w:ascii="Arial" w:hAnsi="Arial" w:cs="Arial"/>
        </w:rPr>
        <w:t>de forma manual mientras las s</w:t>
      </w:r>
      <w:r w:rsidR="00302A33">
        <w:rPr>
          <w:rFonts w:ascii="Arial" w:hAnsi="Arial" w:cs="Arial"/>
        </w:rPr>
        <w:t>emillas están inmersas en agua.</w:t>
      </w:r>
    </w:p>
    <w:p w14:paraId="6BAAB037" w14:textId="77777777" w:rsidR="00302A33" w:rsidRPr="009008E3" w:rsidRDefault="00302A33" w:rsidP="00302A33">
      <w:pPr>
        <w:spacing w:line="276" w:lineRule="auto"/>
        <w:jc w:val="both"/>
        <w:rPr>
          <w:rFonts w:ascii="Arial" w:hAnsi="Arial" w:cs="Arial"/>
        </w:rPr>
      </w:pPr>
    </w:p>
    <w:p w14:paraId="2B1A6263" w14:textId="77777777" w:rsidR="006D16AC" w:rsidRPr="009008E3" w:rsidRDefault="006D16AC" w:rsidP="00302A33">
      <w:pPr>
        <w:pStyle w:val="Prrafodelista"/>
        <w:numPr>
          <w:ilvl w:val="3"/>
          <w:numId w:val="15"/>
        </w:numPr>
        <w:jc w:val="both"/>
        <w:rPr>
          <w:rFonts w:ascii="Arial" w:hAnsi="Arial" w:cs="Arial"/>
          <w:b/>
          <w:sz w:val="24"/>
        </w:rPr>
      </w:pPr>
      <w:r w:rsidRPr="009008E3">
        <w:rPr>
          <w:rFonts w:ascii="Arial" w:hAnsi="Arial" w:cs="Arial"/>
          <w:b/>
          <w:sz w:val="24"/>
        </w:rPr>
        <w:t xml:space="preserve">Molido </w:t>
      </w:r>
    </w:p>
    <w:p w14:paraId="2E3D37AC" w14:textId="2AA828FC" w:rsidR="006D16AC" w:rsidRPr="009008E3" w:rsidRDefault="00C87F0C" w:rsidP="006D16AC">
      <w:pPr>
        <w:spacing w:line="360" w:lineRule="auto"/>
        <w:jc w:val="both"/>
        <w:rPr>
          <w:rFonts w:ascii="Arial" w:hAnsi="Arial" w:cs="Arial"/>
          <w:color w:val="FF0000"/>
        </w:rPr>
      </w:pPr>
      <w:r>
        <w:rPr>
          <w:rFonts w:ascii="Arial" w:hAnsi="Arial" w:cs="Arial"/>
        </w:rPr>
        <w:t>Se efectuó</w:t>
      </w:r>
      <w:r w:rsidR="006D16AC" w:rsidRPr="009008E3">
        <w:rPr>
          <w:rFonts w:ascii="Arial" w:hAnsi="Arial" w:cs="Arial"/>
        </w:rPr>
        <w:t xml:space="preserve"> manualmente con el objetivo de triturar la semilla y así tener un mejor manejo en los posteriores procesos</w:t>
      </w:r>
      <w:r w:rsidR="006D16AC" w:rsidRPr="009008E3">
        <w:rPr>
          <w:rFonts w:ascii="Arial" w:hAnsi="Arial" w:cs="Arial"/>
          <w:color w:val="FF0000"/>
        </w:rPr>
        <w:t>.</w:t>
      </w:r>
    </w:p>
    <w:p w14:paraId="7D8D94CD" w14:textId="77777777" w:rsidR="006D16AC" w:rsidRPr="009008E3" w:rsidRDefault="006D16AC" w:rsidP="00D64431">
      <w:pPr>
        <w:pStyle w:val="Ttulo5"/>
        <w:numPr>
          <w:ilvl w:val="3"/>
          <w:numId w:val="15"/>
        </w:numPr>
        <w:spacing w:line="360" w:lineRule="auto"/>
        <w:jc w:val="both"/>
        <w:rPr>
          <w:rFonts w:ascii="Arial" w:hAnsi="Arial" w:cs="Arial"/>
          <w:b w:val="0"/>
          <w:i w:val="0"/>
          <w:color w:val="000000" w:themeColor="text1"/>
          <w:sz w:val="24"/>
          <w:szCs w:val="24"/>
        </w:rPr>
      </w:pPr>
      <w:bookmarkStart w:id="8" w:name="_Toc454962843"/>
      <w:r w:rsidRPr="009008E3">
        <w:rPr>
          <w:rFonts w:ascii="Arial" w:hAnsi="Arial" w:cs="Arial"/>
          <w:i w:val="0"/>
          <w:color w:val="000000" w:themeColor="text1"/>
          <w:sz w:val="24"/>
          <w:szCs w:val="24"/>
        </w:rPr>
        <w:t>Pesado</w:t>
      </w:r>
      <w:bookmarkEnd w:id="8"/>
      <w:r w:rsidRPr="009008E3">
        <w:rPr>
          <w:rFonts w:ascii="Arial" w:hAnsi="Arial" w:cs="Arial"/>
          <w:i w:val="0"/>
          <w:color w:val="000000" w:themeColor="text1"/>
          <w:sz w:val="24"/>
          <w:szCs w:val="24"/>
        </w:rPr>
        <w:t xml:space="preserve"> </w:t>
      </w:r>
    </w:p>
    <w:p w14:paraId="3B927C13" w14:textId="23AB8DDC" w:rsidR="006D16AC" w:rsidRPr="009008E3" w:rsidRDefault="006D16AC" w:rsidP="006D16AC">
      <w:pPr>
        <w:spacing w:line="360" w:lineRule="auto"/>
        <w:jc w:val="both"/>
        <w:rPr>
          <w:rFonts w:ascii="Arial" w:hAnsi="Arial" w:cs="Arial"/>
        </w:rPr>
      </w:pPr>
      <w:r>
        <w:rPr>
          <w:rFonts w:ascii="Arial" w:hAnsi="Arial" w:cs="Arial"/>
        </w:rPr>
        <w:t>Se pesó</w:t>
      </w:r>
      <w:r w:rsidRPr="009008E3">
        <w:rPr>
          <w:rFonts w:ascii="Arial" w:hAnsi="Arial" w:cs="Arial"/>
          <w:color w:val="auto"/>
        </w:rPr>
        <w:t xml:space="preserve"> </w:t>
      </w:r>
      <w:r w:rsidR="0039152C">
        <w:rPr>
          <w:rFonts w:ascii="Arial" w:hAnsi="Arial" w:cs="Arial"/>
          <w:color w:val="auto"/>
        </w:rPr>
        <w:t xml:space="preserve">en una balanza romana (en gramos) </w:t>
      </w:r>
      <w:r w:rsidRPr="009008E3">
        <w:rPr>
          <w:rFonts w:ascii="Arial" w:hAnsi="Arial" w:cs="Arial"/>
        </w:rPr>
        <w:t>para determinar rendimiento.</w:t>
      </w:r>
    </w:p>
    <w:p w14:paraId="7DAECBA0" w14:textId="77777777" w:rsidR="006D16AC" w:rsidRPr="009008E3" w:rsidRDefault="006D16AC" w:rsidP="00D64431">
      <w:pPr>
        <w:pStyle w:val="Ttulo5"/>
        <w:numPr>
          <w:ilvl w:val="3"/>
          <w:numId w:val="15"/>
        </w:numPr>
        <w:spacing w:line="360" w:lineRule="auto"/>
        <w:jc w:val="both"/>
        <w:rPr>
          <w:rFonts w:ascii="Arial" w:hAnsi="Arial" w:cs="Arial"/>
          <w:i w:val="0"/>
          <w:color w:val="000000" w:themeColor="text1"/>
          <w:sz w:val="24"/>
          <w:szCs w:val="24"/>
          <w:lang w:val="es-EC"/>
        </w:rPr>
      </w:pPr>
      <w:r w:rsidRPr="009008E3">
        <w:rPr>
          <w:rFonts w:ascii="Arial" w:hAnsi="Arial" w:cs="Arial"/>
          <w:i w:val="0"/>
          <w:color w:val="000000" w:themeColor="text1"/>
          <w:sz w:val="24"/>
          <w:szCs w:val="24"/>
          <w:lang w:val="es-EC"/>
        </w:rPr>
        <w:t xml:space="preserve">Empaquetado </w:t>
      </w:r>
    </w:p>
    <w:p w14:paraId="35C6BA74" w14:textId="77777777" w:rsidR="006D16AC" w:rsidRPr="009008E3" w:rsidRDefault="006D16AC" w:rsidP="006D16AC">
      <w:pPr>
        <w:spacing w:line="360" w:lineRule="auto"/>
        <w:jc w:val="both"/>
        <w:rPr>
          <w:rFonts w:ascii="Arial" w:hAnsi="Arial" w:cs="Arial"/>
          <w:color w:val="FF0000"/>
        </w:rPr>
      </w:pPr>
      <w:r>
        <w:rPr>
          <w:rFonts w:ascii="Arial" w:hAnsi="Arial" w:cs="Arial"/>
          <w:color w:val="auto"/>
        </w:rPr>
        <w:t xml:space="preserve">Se </w:t>
      </w:r>
      <w:r w:rsidRPr="009A166A">
        <w:rPr>
          <w:rFonts w:ascii="Arial" w:hAnsi="Arial" w:cs="Arial"/>
          <w:color w:val="auto"/>
        </w:rPr>
        <w:t>empacó</w:t>
      </w:r>
      <w:r w:rsidRPr="009008E3">
        <w:rPr>
          <w:rFonts w:ascii="Arial" w:hAnsi="Arial" w:cs="Arial"/>
          <w:color w:val="auto"/>
        </w:rPr>
        <w:t xml:space="preserve"> </w:t>
      </w:r>
      <w:r w:rsidRPr="009008E3">
        <w:rPr>
          <w:rFonts w:ascii="Arial" w:hAnsi="Arial" w:cs="Arial"/>
        </w:rPr>
        <w:t>en fundas de polietileno 16.5cm x 14.9cm con cierre hermético para evitar posibles contaminaciones</w:t>
      </w:r>
      <w:r w:rsidRPr="009008E3">
        <w:rPr>
          <w:rFonts w:ascii="Arial" w:hAnsi="Arial" w:cs="Arial"/>
          <w:color w:val="FF0000"/>
        </w:rPr>
        <w:t>.</w:t>
      </w:r>
    </w:p>
    <w:p w14:paraId="23EBBB66" w14:textId="77777777" w:rsidR="006D16AC" w:rsidRPr="009008E3" w:rsidRDefault="006D16AC" w:rsidP="006D16AC">
      <w:pPr>
        <w:spacing w:line="360" w:lineRule="auto"/>
        <w:jc w:val="both"/>
        <w:rPr>
          <w:rFonts w:ascii="Arial" w:hAnsi="Arial" w:cs="Arial"/>
          <w:color w:val="FF0000"/>
        </w:rPr>
      </w:pPr>
    </w:p>
    <w:p w14:paraId="258107EE" w14:textId="77777777" w:rsidR="006D16AC" w:rsidRPr="009008E3" w:rsidRDefault="006D16AC" w:rsidP="00D64431">
      <w:pPr>
        <w:pStyle w:val="Prrafodelista"/>
        <w:numPr>
          <w:ilvl w:val="3"/>
          <w:numId w:val="15"/>
        </w:numPr>
        <w:spacing w:line="360" w:lineRule="auto"/>
        <w:jc w:val="both"/>
        <w:rPr>
          <w:rFonts w:ascii="Arial" w:hAnsi="Arial" w:cs="Arial"/>
          <w:b/>
          <w:sz w:val="24"/>
        </w:rPr>
      </w:pPr>
      <w:r w:rsidRPr="009008E3">
        <w:rPr>
          <w:rFonts w:ascii="Arial" w:hAnsi="Arial" w:cs="Arial"/>
          <w:b/>
          <w:sz w:val="24"/>
        </w:rPr>
        <w:t xml:space="preserve">Almacenado </w:t>
      </w:r>
    </w:p>
    <w:p w14:paraId="621A0110" w14:textId="77777777" w:rsidR="006D16AC" w:rsidRPr="009008E3" w:rsidRDefault="006D16AC" w:rsidP="006D16AC">
      <w:pPr>
        <w:spacing w:line="360" w:lineRule="auto"/>
        <w:jc w:val="both"/>
        <w:rPr>
          <w:rFonts w:ascii="Arial" w:hAnsi="Arial" w:cs="Arial"/>
        </w:rPr>
      </w:pPr>
      <w:r>
        <w:rPr>
          <w:rFonts w:ascii="Arial" w:hAnsi="Arial" w:cs="Arial"/>
          <w:color w:val="auto"/>
        </w:rPr>
        <w:t>Se almacenó</w:t>
      </w:r>
      <w:r w:rsidRPr="009008E3">
        <w:rPr>
          <w:rFonts w:ascii="Arial" w:hAnsi="Arial" w:cs="Arial"/>
          <w:color w:val="auto"/>
        </w:rPr>
        <w:t xml:space="preserve"> a temperatura  </w:t>
      </w:r>
      <w:r w:rsidRPr="009008E3">
        <w:rPr>
          <w:rFonts w:ascii="Arial" w:hAnsi="Arial" w:cs="Arial"/>
        </w:rPr>
        <w:t>de refrigeración a 4</w:t>
      </w:r>
      <w:r w:rsidRPr="009008E3">
        <w:rPr>
          <w:rFonts w:ascii="Arial" w:hAnsi="Arial" w:cs="Arial"/>
          <w:vertAlign w:val="superscript"/>
        </w:rPr>
        <w:t>o</w:t>
      </w:r>
      <w:r w:rsidRPr="009008E3">
        <w:rPr>
          <w:rFonts w:ascii="Arial" w:hAnsi="Arial" w:cs="Arial"/>
        </w:rPr>
        <w:t>C</w:t>
      </w:r>
    </w:p>
    <w:p w14:paraId="1AA7A738" w14:textId="77777777" w:rsidR="006D16AC" w:rsidRPr="009008E3" w:rsidRDefault="006D16AC" w:rsidP="006D16AC">
      <w:pPr>
        <w:spacing w:line="360" w:lineRule="auto"/>
        <w:rPr>
          <w:rFonts w:ascii="Arial" w:hAnsi="Arial" w:cs="Arial"/>
          <w:b/>
          <w:color w:val="auto"/>
        </w:rPr>
      </w:pPr>
    </w:p>
    <w:p w14:paraId="2CC6D21B" w14:textId="77777777" w:rsidR="006D16AC" w:rsidRPr="009008E3" w:rsidRDefault="006D16AC" w:rsidP="006D16AC">
      <w:pPr>
        <w:spacing w:line="360" w:lineRule="auto"/>
        <w:rPr>
          <w:rFonts w:ascii="Arial" w:hAnsi="Arial" w:cs="Arial"/>
          <w:b/>
          <w:color w:val="auto"/>
        </w:rPr>
      </w:pPr>
    </w:p>
    <w:p w14:paraId="62772994" w14:textId="77777777" w:rsidR="006D16AC" w:rsidRPr="009008E3" w:rsidRDefault="006D16AC" w:rsidP="006D16AC">
      <w:pPr>
        <w:spacing w:line="360" w:lineRule="auto"/>
        <w:rPr>
          <w:rFonts w:ascii="Arial" w:hAnsi="Arial" w:cs="Arial"/>
          <w:b/>
          <w:color w:val="auto"/>
        </w:rPr>
      </w:pPr>
    </w:p>
    <w:p w14:paraId="1082EF75" w14:textId="77777777" w:rsidR="006D16AC" w:rsidRPr="009008E3" w:rsidRDefault="006D16AC" w:rsidP="006D16AC">
      <w:pPr>
        <w:spacing w:line="360" w:lineRule="auto"/>
        <w:rPr>
          <w:rFonts w:ascii="Arial" w:hAnsi="Arial" w:cs="Arial"/>
          <w:b/>
          <w:color w:val="auto"/>
        </w:rPr>
      </w:pPr>
    </w:p>
    <w:p w14:paraId="0A290312" w14:textId="77777777" w:rsidR="006D16AC" w:rsidRPr="009008E3" w:rsidRDefault="006D16AC" w:rsidP="006D16AC">
      <w:pPr>
        <w:spacing w:line="360" w:lineRule="auto"/>
        <w:rPr>
          <w:rFonts w:ascii="Arial" w:hAnsi="Arial" w:cs="Arial"/>
          <w:b/>
          <w:color w:val="auto"/>
        </w:rPr>
      </w:pPr>
    </w:p>
    <w:p w14:paraId="6267796B" w14:textId="77777777" w:rsidR="006D16AC" w:rsidRPr="009008E3" w:rsidRDefault="006D16AC" w:rsidP="006D16AC">
      <w:pPr>
        <w:spacing w:line="360" w:lineRule="auto"/>
        <w:rPr>
          <w:rFonts w:ascii="Arial" w:hAnsi="Arial" w:cs="Arial"/>
          <w:b/>
          <w:color w:val="auto"/>
        </w:rPr>
      </w:pPr>
    </w:p>
    <w:p w14:paraId="36A9DA55" w14:textId="77777777" w:rsidR="006D16AC" w:rsidRDefault="006D16AC" w:rsidP="006D16AC">
      <w:pPr>
        <w:spacing w:line="360" w:lineRule="auto"/>
        <w:rPr>
          <w:rFonts w:ascii="Arial" w:hAnsi="Arial" w:cs="Arial"/>
          <w:b/>
          <w:color w:val="auto"/>
        </w:rPr>
      </w:pPr>
    </w:p>
    <w:p w14:paraId="43FCA99A" w14:textId="77777777" w:rsidR="00477C50" w:rsidRDefault="00477C50" w:rsidP="006D16AC">
      <w:pPr>
        <w:spacing w:line="360" w:lineRule="auto"/>
        <w:rPr>
          <w:rFonts w:ascii="Arial" w:hAnsi="Arial" w:cs="Arial"/>
          <w:b/>
          <w:color w:val="auto"/>
        </w:rPr>
      </w:pPr>
    </w:p>
    <w:p w14:paraId="4F035ABA" w14:textId="77777777" w:rsidR="00477C50" w:rsidRDefault="00477C50" w:rsidP="006D16AC">
      <w:pPr>
        <w:spacing w:line="360" w:lineRule="auto"/>
        <w:rPr>
          <w:rFonts w:ascii="Arial" w:hAnsi="Arial" w:cs="Arial"/>
          <w:b/>
          <w:color w:val="auto"/>
        </w:rPr>
      </w:pPr>
    </w:p>
    <w:p w14:paraId="4EBC6CFB" w14:textId="77777777" w:rsidR="00477C50" w:rsidRDefault="00477C50" w:rsidP="006D16AC">
      <w:pPr>
        <w:spacing w:line="360" w:lineRule="auto"/>
        <w:rPr>
          <w:rFonts w:ascii="Arial" w:hAnsi="Arial" w:cs="Arial"/>
          <w:b/>
          <w:color w:val="auto"/>
        </w:rPr>
      </w:pPr>
    </w:p>
    <w:p w14:paraId="2DADCA1A" w14:textId="77777777" w:rsidR="00477C50" w:rsidRDefault="00477C50" w:rsidP="006D16AC">
      <w:pPr>
        <w:spacing w:line="360" w:lineRule="auto"/>
        <w:rPr>
          <w:rFonts w:ascii="Arial" w:hAnsi="Arial" w:cs="Arial"/>
          <w:b/>
          <w:color w:val="auto"/>
        </w:rPr>
      </w:pPr>
    </w:p>
    <w:p w14:paraId="7F2F1704" w14:textId="77777777" w:rsidR="00477C50" w:rsidRDefault="00477C50" w:rsidP="006D16AC">
      <w:pPr>
        <w:spacing w:line="360" w:lineRule="auto"/>
        <w:rPr>
          <w:rFonts w:ascii="Arial" w:hAnsi="Arial" w:cs="Arial"/>
          <w:b/>
          <w:color w:val="auto"/>
        </w:rPr>
      </w:pPr>
    </w:p>
    <w:p w14:paraId="4C92F0E9" w14:textId="77777777" w:rsidR="00477C50" w:rsidRDefault="00477C50" w:rsidP="006D16AC">
      <w:pPr>
        <w:spacing w:line="360" w:lineRule="auto"/>
        <w:rPr>
          <w:rFonts w:ascii="Arial" w:hAnsi="Arial" w:cs="Arial"/>
          <w:b/>
          <w:color w:val="auto"/>
        </w:rPr>
      </w:pPr>
    </w:p>
    <w:p w14:paraId="3B70DE1E" w14:textId="77777777" w:rsidR="00477C50" w:rsidRPr="009008E3" w:rsidRDefault="00477C50" w:rsidP="006D16AC">
      <w:pPr>
        <w:spacing w:line="360" w:lineRule="auto"/>
        <w:rPr>
          <w:rFonts w:ascii="Arial" w:hAnsi="Arial" w:cs="Arial"/>
          <w:b/>
          <w:color w:val="auto"/>
        </w:rPr>
      </w:pPr>
    </w:p>
    <w:p w14:paraId="2D29CE44" w14:textId="77777777" w:rsidR="006D16AC" w:rsidRPr="009008E3" w:rsidRDefault="006D16AC" w:rsidP="006D16AC">
      <w:pPr>
        <w:spacing w:line="360" w:lineRule="auto"/>
        <w:rPr>
          <w:rFonts w:ascii="Arial" w:hAnsi="Arial" w:cs="Arial"/>
          <w:b/>
          <w:color w:val="auto"/>
        </w:rPr>
      </w:pPr>
    </w:p>
    <w:p w14:paraId="37DAC2F2" w14:textId="77777777" w:rsidR="006D16AC" w:rsidRDefault="006D16AC" w:rsidP="006D16AC">
      <w:pPr>
        <w:spacing w:line="360" w:lineRule="auto"/>
        <w:rPr>
          <w:rFonts w:ascii="Arial" w:hAnsi="Arial" w:cs="Arial"/>
          <w:b/>
          <w:color w:val="auto"/>
        </w:rPr>
      </w:pPr>
    </w:p>
    <w:p w14:paraId="64ABBE5C" w14:textId="77777777" w:rsidR="00D870EB" w:rsidRDefault="00D870EB" w:rsidP="006D16AC">
      <w:pPr>
        <w:spacing w:line="360" w:lineRule="auto"/>
        <w:rPr>
          <w:rFonts w:ascii="Arial" w:hAnsi="Arial" w:cs="Arial"/>
          <w:b/>
          <w:color w:val="auto"/>
        </w:rPr>
      </w:pPr>
    </w:p>
    <w:p w14:paraId="33A7B90E" w14:textId="77777777" w:rsidR="00302A33" w:rsidRPr="009008E3" w:rsidRDefault="00302A33" w:rsidP="006D16AC">
      <w:pPr>
        <w:spacing w:line="360" w:lineRule="auto"/>
        <w:rPr>
          <w:rFonts w:ascii="Arial" w:hAnsi="Arial" w:cs="Arial"/>
          <w:b/>
          <w:color w:val="auto"/>
        </w:rPr>
      </w:pPr>
    </w:p>
    <w:p w14:paraId="31828D0E" w14:textId="77777777" w:rsidR="006D16AC" w:rsidRPr="009008E3" w:rsidRDefault="006D16AC" w:rsidP="00D64431">
      <w:pPr>
        <w:pStyle w:val="Prrafodelista"/>
        <w:numPr>
          <w:ilvl w:val="3"/>
          <w:numId w:val="15"/>
        </w:numPr>
        <w:spacing w:after="100" w:afterAutospacing="1" w:line="360" w:lineRule="auto"/>
        <w:jc w:val="both"/>
        <w:rPr>
          <w:rFonts w:ascii="Arial" w:hAnsi="Arial" w:cs="Arial"/>
          <w:b/>
          <w:sz w:val="24"/>
        </w:rPr>
      </w:pPr>
      <w:r w:rsidRPr="009008E3">
        <w:rPr>
          <w:rFonts w:ascii="Arial" w:hAnsi="Arial" w:cs="Arial"/>
          <w:b/>
          <w:sz w:val="24"/>
        </w:rPr>
        <w:t xml:space="preserve">Diagrama de preparación del chocho </w:t>
      </w:r>
    </w:p>
    <w:tbl>
      <w:tblPr>
        <w:tblStyle w:val="Tablaconcuadrcula"/>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859"/>
      </w:tblGrid>
      <w:tr w:rsidR="006D16AC" w:rsidRPr="009008E3" w14:paraId="19B710B5" w14:textId="77777777" w:rsidTr="00500A35">
        <w:trPr>
          <w:trHeight w:val="595"/>
          <w:jc w:val="center"/>
        </w:trPr>
        <w:tc>
          <w:tcPr>
            <w:tcW w:w="2859" w:type="dxa"/>
            <w:tcBorders>
              <w:bottom w:val="single" w:sz="18" w:space="0" w:color="auto"/>
            </w:tcBorders>
          </w:tcPr>
          <w:p w14:paraId="786A1BBD"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Recepción de materia prima</w:t>
            </w:r>
          </w:p>
        </w:tc>
      </w:tr>
      <w:tr w:rsidR="006D16AC" w:rsidRPr="009008E3" w14:paraId="2A8A532D" w14:textId="77777777" w:rsidTr="00500A35">
        <w:trPr>
          <w:trHeight w:val="571"/>
          <w:jc w:val="center"/>
        </w:trPr>
        <w:tc>
          <w:tcPr>
            <w:tcW w:w="2859" w:type="dxa"/>
            <w:tcBorders>
              <w:top w:val="single" w:sz="18" w:space="0" w:color="auto"/>
              <w:left w:val="nil"/>
              <w:bottom w:val="single" w:sz="18" w:space="0" w:color="auto"/>
              <w:right w:val="nil"/>
            </w:tcBorders>
          </w:tcPr>
          <w:p w14:paraId="1F08AABA"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40320" behindDoc="0" locked="0" layoutInCell="1" allowOverlap="1" wp14:anchorId="73DE96B0" wp14:editId="3D47CCE8">
                      <wp:simplePos x="0" y="0"/>
                      <wp:positionH relativeFrom="column">
                        <wp:posOffset>749093</wp:posOffset>
                      </wp:positionH>
                      <wp:positionV relativeFrom="paragraph">
                        <wp:posOffset>-11268</wp:posOffset>
                      </wp:positionV>
                      <wp:extent cx="276447" cy="361507"/>
                      <wp:effectExtent l="19050" t="0" r="28575" b="38735"/>
                      <wp:wrapNone/>
                      <wp:docPr id="1" name="1 Flecha abajo"/>
                      <wp:cNvGraphicFramePr/>
                      <a:graphic xmlns:a="http://schemas.openxmlformats.org/drawingml/2006/main">
                        <a:graphicData uri="http://schemas.microsoft.com/office/word/2010/wordprocessingShape">
                          <wps:wsp>
                            <wps:cNvSpPr/>
                            <wps:spPr>
                              <a:xfrm>
                                <a:off x="0" y="0"/>
                                <a:ext cx="276447" cy="361507"/>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type w14:anchorId="361501C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1 Flecha abajo" o:spid="_x0000_s1026" type="#_x0000_t67" style="position:absolute;margin-left:59pt;margin-top:-.9pt;width:21.75pt;height:28.45pt;z-index:25164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" adj="13341" fillcolor="black [3200]" strokecolor="black [1600]" strokeweight="1pt"/>
                  </w:pict>
                </mc:Fallback>
              </mc:AlternateContent>
            </w:r>
          </w:p>
        </w:tc>
      </w:tr>
      <w:tr w:rsidR="006D16AC" w:rsidRPr="009008E3" w14:paraId="484ED807" w14:textId="77777777" w:rsidTr="00500A35">
        <w:trPr>
          <w:trHeight w:val="571"/>
          <w:jc w:val="center"/>
        </w:trPr>
        <w:tc>
          <w:tcPr>
            <w:tcW w:w="2859" w:type="dxa"/>
            <w:tcBorders>
              <w:top w:val="single" w:sz="18" w:space="0" w:color="auto"/>
              <w:bottom w:val="single" w:sz="18" w:space="0" w:color="auto"/>
            </w:tcBorders>
          </w:tcPr>
          <w:p w14:paraId="17A5A244" w14:textId="77777777" w:rsidR="006D16AC" w:rsidRPr="009008E3" w:rsidRDefault="006D16AC" w:rsidP="00500A35">
            <w:pPr>
              <w:spacing w:line="360" w:lineRule="auto"/>
              <w:jc w:val="center"/>
              <w:rPr>
                <w:rFonts w:ascii="Arial" w:hAnsi="Arial" w:cs="Arial"/>
                <w:b/>
                <w:color w:val="auto"/>
                <w:lang w:val="es-EC"/>
              </w:rPr>
            </w:pPr>
            <w:r w:rsidRPr="009008E3">
              <w:rPr>
                <w:rFonts w:ascii="Arial" w:hAnsi="Arial" w:cs="Arial"/>
                <w:b/>
                <w:color w:val="auto"/>
                <w:lang w:val="es-EC"/>
              </w:rPr>
              <w:t>Selección</w:t>
            </w:r>
          </w:p>
        </w:tc>
      </w:tr>
      <w:tr w:rsidR="006D16AC" w:rsidRPr="009008E3" w14:paraId="25468946" w14:textId="77777777" w:rsidTr="00500A35">
        <w:trPr>
          <w:trHeight w:val="571"/>
          <w:jc w:val="center"/>
        </w:trPr>
        <w:tc>
          <w:tcPr>
            <w:tcW w:w="2859" w:type="dxa"/>
            <w:tcBorders>
              <w:top w:val="single" w:sz="18" w:space="0" w:color="auto"/>
              <w:left w:val="nil"/>
              <w:bottom w:val="single" w:sz="18" w:space="0" w:color="auto"/>
              <w:right w:val="nil"/>
            </w:tcBorders>
          </w:tcPr>
          <w:p w14:paraId="13C26FC5"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43392" behindDoc="0" locked="0" layoutInCell="1" allowOverlap="1" wp14:anchorId="068CBA93" wp14:editId="5FDE4828">
                      <wp:simplePos x="0" y="0"/>
                      <wp:positionH relativeFrom="column">
                        <wp:posOffset>741576</wp:posOffset>
                      </wp:positionH>
                      <wp:positionV relativeFrom="paragraph">
                        <wp:posOffset>9791</wp:posOffset>
                      </wp:positionV>
                      <wp:extent cx="276447" cy="361507"/>
                      <wp:effectExtent l="19050" t="0" r="28575" b="38735"/>
                      <wp:wrapNone/>
                      <wp:docPr id="2" name="2 Flecha abajo"/>
                      <wp:cNvGraphicFramePr/>
                      <a:graphic xmlns:a="http://schemas.openxmlformats.org/drawingml/2006/main">
                        <a:graphicData uri="http://schemas.microsoft.com/office/word/2010/wordprocessingShape">
                          <wps:wsp>
                            <wps:cNvSpPr/>
                            <wps:spPr>
                              <a:xfrm>
                                <a:off x="0" y="0"/>
                                <a:ext cx="276447" cy="361507"/>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EE00471" id="2 Flecha abajo" o:spid="_x0000_s1026" type="#_x0000_t67" style="position:absolute;margin-left:58.4pt;margin-top:.75pt;width:21.75pt;height:28.45pt;z-index:251643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" adj="13341" fillcolor="black [3200]" strokecolor="black [1600]" strokeweight="1pt"/>
                  </w:pict>
                </mc:Fallback>
              </mc:AlternateContent>
            </w:r>
          </w:p>
        </w:tc>
      </w:tr>
      <w:tr w:rsidR="006D16AC" w:rsidRPr="009008E3" w14:paraId="72A4528E" w14:textId="77777777" w:rsidTr="00500A35">
        <w:trPr>
          <w:trHeight w:val="571"/>
          <w:jc w:val="center"/>
        </w:trPr>
        <w:tc>
          <w:tcPr>
            <w:tcW w:w="2859" w:type="dxa"/>
            <w:tcBorders>
              <w:top w:val="single" w:sz="18" w:space="0" w:color="auto"/>
              <w:bottom w:val="single" w:sz="18" w:space="0" w:color="auto"/>
            </w:tcBorders>
          </w:tcPr>
          <w:p w14:paraId="1E0CF875"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Lavado</w:t>
            </w:r>
          </w:p>
        </w:tc>
      </w:tr>
      <w:tr w:rsidR="006D16AC" w:rsidRPr="009008E3" w14:paraId="0AE5F01B" w14:textId="77777777" w:rsidTr="00500A35">
        <w:trPr>
          <w:trHeight w:val="571"/>
          <w:jc w:val="center"/>
        </w:trPr>
        <w:tc>
          <w:tcPr>
            <w:tcW w:w="2859" w:type="dxa"/>
            <w:tcBorders>
              <w:top w:val="single" w:sz="18" w:space="0" w:color="auto"/>
              <w:left w:val="nil"/>
              <w:bottom w:val="single" w:sz="18" w:space="0" w:color="auto"/>
              <w:right w:val="nil"/>
            </w:tcBorders>
          </w:tcPr>
          <w:p w14:paraId="24FFF851"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46464" behindDoc="0" locked="0" layoutInCell="1" allowOverlap="1" wp14:anchorId="6D830D8E" wp14:editId="57ABF76C">
                      <wp:simplePos x="0" y="0"/>
                      <wp:positionH relativeFrom="column">
                        <wp:posOffset>741576</wp:posOffset>
                      </wp:positionH>
                      <wp:positionV relativeFrom="paragraph">
                        <wp:posOffset>5567</wp:posOffset>
                      </wp:positionV>
                      <wp:extent cx="276447" cy="361507"/>
                      <wp:effectExtent l="19050" t="0" r="28575" b="38735"/>
                      <wp:wrapNone/>
                      <wp:docPr id="3" name="3 Flecha abajo"/>
                      <wp:cNvGraphicFramePr/>
                      <a:graphic xmlns:a="http://schemas.openxmlformats.org/drawingml/2006/main">
                        <a:graphicData uri="http://schemas.microsoft.com/office/word/2010/wordprocessingShape">
                          <wps:wsp>
                            <wps:cNvSpPr/>
                            <wps:spPr>
                              <a:xfrm>
                                <a:off x="0" y="0"/>
                                <a:ext cx="276447" cy="361507"/>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4CF3304D" id="3 Flecha abajo" o:spid="_x0000_s1026" type="#_x0000_t67" style="position:absolute;margin-left:58.4pt;margin-top:.45pt;width:21.75pt;height:28.45pt;z-index:25164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" adj="13341" fillcolor="black [3200]" strokecolor="black [1600]" strokeweight="1pt"/>
                  </w:pict>
                </mc:Fallback>
              </mc:AlternateContent>
            </w:r>
          </w:p>
        </w:tc>
      </w:tr>
      <w:tr w:rsidR="006D16AC" w:rsidRPr="009008E3" w14:paraId="4B7D497F" w14:textId="77777777" w:rsidTr="00500A35">
        <w:trPr>
          <w:trHeight w:val="571"/>
          <w:jc w:val="center"/>
        </w:trPr>
        <w:tc>
          <w:tcPr>
            <w:tcW w:w="2859" w:type="dxa"/>
            <w:tcBorders>
              <w:top w:val="single" w:sz="18" w:space="0" w:color="auto"/>
              <w:bottom w:val="single" w:sz="18" w:space="0" w:color="auto"/>
            </w:tcBorders>
          </w:tcPr>
          <w:p w14:paraId="3238E386"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Descascarillado</w:t>
            </w:r>
          </w:p>
        </w:tc>
      </w:tr>
      <w:tr w:rsidR="006D16AC" w:rsidRPr="009008E3" w14:paraId="6B98C030" w14:textId="77777777" w:rsidTr="00500A35">
        <w:trPr>
          <w:trHeight w:val="595"/>
          <w:jc w:val="center"/>
        </w:trPr>
        <w:tc>
          <w:tcPr>
            <w:tcW w:w="2859" w:type="dxa"/>
            <w:tcBorders>
              <w:top w:val="single" w:sz="18" w:space="0" w:color="auto"/>
              <w:left w:val="nil"/>
              <w:bottom w:val="single" w:sz="18" w:space="0" w:color="auto"/>
              <w:right w:val="nil"/>
            </w:tcBorders>
          </w:tcPr>
          <w:p w14:paraId="2079615C"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49536" behindDoc="0" locked="0" layoutInCell="1" allowOverlap="1" wp14:anchorId="7B3FC75E" wp14:editId="58D058E2">
                      <wp:simplePos x="0" y="0"/>
                      <wp:positionH relativeFrom="column">
                        <wp:posOffset>730885</wp:posOffset>
                      </wp:positionH>
                      <wp:positionV relativeFrom="paragraph">
                        <wp:posOffset>1270</wp:posOffset>
                      </wp:positionV>
                      <wp:extent cx="276225" cy="361315"/>
                      <wp:effectExtent l="19050" t="0" r="28575" b="38735"/>
                      <wp:wrapNone/>
                      <wp:docPr id="4" name="4 Flecha abajo"/>
                      <wp:cNvGraphicFramePr/>
                      <a:graphic xmlns:a="http://schemas.openxmlformats.org/drawingml/2006/main">
                        <a:graphicData uri="http://schemas.microsoft.com/office/word/2010/wordprocessingShape">
                          <wps:wsp>
                            <wps:cNvSpPr/>
                            <wps:spPr>
                              <a:xfrm>
                                <a:off x="0" y="0"/>
                                <a:ext cx="276225" cy="3613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D019DF0" id="4 Flecha abajo" o:spid="_x0000_s1026" type="#_x0000_t67" style="position:absolute;margin-left:57.55pt;margin-top:.1pt;width:21.75pt;height:28.45pt;z-index:25164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" adj="13343" fillcolor="black [3200]" strokecolor="black [1600]" strokeweight="1pt"/>
                  </w:pict>
                </mc:Fallback>
              </mc:AlternateContent>
            </w:r>
          </w:p>
        </w:tc>
      </w:tr>
      <w:tr w:rsidR="006D16AC" w:rsidRPr="009008E3" w14:paraId="71B20F6C" w14:textId="77777777" w:rsidTr="00500A35">
        <w:trPr>
          <w:trHeight w:val="595"/>
          <w:jc w:val="center"/>
        </w:trPr>
        <w:tc>
          <w:tcPr>
            <w:tcW w:w="2859" w:type="dxa"/>
            <w:tcBorders>
              <w:top w:val="single" w:sz="18" w:space="0" w:color="auto"/>
              <w:bottom w:val="single" w:sz="18" w:space="0" w:color="auto"/>
            </w:tcBorders>
          </w:tcPr>
          <w:p w14:paraId="5E11F35D"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Molido</w:t>
            </w:r>
          </w:p>
        </w:tc>
      </w:tr>
      <w:tr w:rsidR="006D16AC" w:rsidRPr="009008E3" w14:paraId="33E31C66" w14:textId="77777777" w:rsidTr="00500A35">
        <w:trPr>
          <w:trHeight w:val="571"/>
          <w:jc w:val="center"/>
        </w:trPr>
        <w:tc>
          <w:tcPr>
            <w:tcW w:w="2859" w:type="dxa"/>
            <w:tcBorders>
              <w:top w:val="single" w:sz="18" w:space="0" w:color="auto"/>
              <w:left w:val="nil"/>
              <w:bottom w:val="single" w:sz="18" w:space="0" w:color="auto"/>
              <w:right w:val="nil"/>
            </w:tcBorders>
          </w:tcPr>
          <w:p w14:paraId="57069DDD"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52608" behindDoc="0" locked="0" layoutInCell="1" allowOverlap="1" wp14:anchorId="4BEEBA21" wp14:editId="206770A3">
                      <wp:simplePos x="0" y="0"/>
                      <wp:positionH relativeFrom="column">
                        <wp:posOffset>720090</wp:posOffset>
                      </wp:positionH>
                      <wp:positionV relativeFrom="paragraph">
                        <wp:posOffset>-1905</wp:posOffset>
                      </wp:positionV>
                      <wp:extent cx="276225" cy="361315"/>
                      <wp:effectExtent l="19050" t="0" r="28575" b="38735"/>
                      <wp:wrapNone/>
                      <wp:docPr id="9" name="9 Flecha abajo"/>
                      <wp:cNvGraphicFramePr/>
                      <a:graphic xmlns:a="http://schemas.openxmlformats.org/drawingml/2006/main">
                        <a:graphicData uri="http://schemas.microsoft.com/office/word/2010/wordprocessingShape">
                          <wps:wsp>
                            <wps:cNvSpPr/>
                            <wps:spPr>
                              <a:xfrm>
                                <a:off x="0" y="0"/>
                                <a:ext cx="276225" cy="3613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F2D3B23" id="9 Flecha abajo" o:spid="_x0000_s1026" type="#_x0000_t67" style="position:absolute;margin-left:56.7pt;margin-top:-.15pt;width:21.75pt;height:28.45pt;z-index:25165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" adj="13343" fillcolor="black [3200]" strokecolor="black [1600]" strokeweight="1pt"/>
                  </w:pict>
                </mc:Fallback>
              </mc:AlternateContent>
            </w:r>
          </w:p>
        </w:tc>
      </w:tr>
      <w:tr w:rsidR="006D16AC" w:rsidRPr="009008E3" w14:paraId="6DE39F33" w14:textId="77777777" w:rsidTr="00500A35">
        <w:trPr>
          <w:trHeight w:val="571"/>
          <w:jc w:val="center"/>
        </w:trPr>
        <w:tc>
          <w:tcPr>
            <w:tcW w:w="2859" w:type="dxa"/>
            <w:tcBorders>
              <w:top w:val="single" w:sz="18" w:space="0" w:color="auto"/>
              <w:bottom w:val="single" w:sz="18" w:space="0" w:color="auto"/>
            </w:tcBorders>
          </w:tcPr>
          <w:p w14:paraId="2AC54B39"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Pesado</w:t>
            </w:r>
          </w:p>
        </w:tc>
      </w:tr>
      <w:tr w:rsidR="006D16AC" w:rsidRPr="009008E3" w14:paraId="72CE5422" w14:textId="77777777" w:rsidTr="00500A35">
        <w:trPr>
          <w:trHeight w:val="571"/>
          <w:jc w:val="center"/>
        </w:trPr>
        <w:tc>
          <w:tcPr>
            <w:tcW w:w="2859" w:type="dxa"/>
            <w:tcBorders>
              <w:top w:val="single" w:sz="18" w:space="0" w:color="auto"/>
              <w:left w:val="nil"/>
              <w:bottom w:val="single" w:sz="18" w:space="0" w:color="auto"/>
              <w:right w:val="nil"/>
            </w:tcBorders>
          </w:tcPr>
          <w:p w14:paraId="505F4B08"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55680" behindDoc="0" locked="0" layoutInCell="1" allowOverlap="1" wp14:anchorId="3B58DF3A" wp14:editId="5B788EE2">
                      <wp:simplePos x="0" y="0"/>
                      <wp:positionH relativeFrom="column">
                        <wp:posOffset>709295</wp:posOffset>
                      </wp:positionH>
                      <wp:positionV relativeFrom="paragraph">
                        <wp:posOffset>-5715</wp:posOffset>
                      </wp:positionV>
                      <wp:extent cx="276225" cy="361315"/>
                      <wp:effectExtent l="19050" t="0" r="28575" b="38735"/>
                      <wp:wrapNone/>
                      <wp:docPr id="10" name="10 Flecha abajo"/>
                      <wp:cNvGraphicFramePr/>
                      <a:graphic xmlns:a="http://schemas.openxmlformats.org/drawingml/2006/main">
                        <a:graphicData uri="http://schemas.microsoft.com/office/word/2010/wordprocessingShape">
                          <wps:wsp>
                            <wps:cNvSpPr/>
                            <wps:spPr>
                              <a:xfrm>
                                <a:off x="0" y="0"/>
                                <a:ext cx="276225" cy="3613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5E6B8330" id="10 Flecha abajo" o:spid="_x0000_s1026" type="#_x0000_t67" style="position:absolute;margin-left:55.85pt;margin-top:-.45pt;width:21.75pt;height:28.45pt;z-index:25165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" adj="13343" fillcolor="black [3200]" strokecolor="black [1600]" strokeweight="1pt"/>
                  </w:pict>
                </mc:Fallback>
              </mc:AlternateContent>
            </w:r>
          </w:p>
        </w:tc>
      </w:tr>
      <w:tr w:rsidR="006D16AC" w:rsidRPr="009008E3" w14:paraId="45095CBE" w14:textId="77777777" w:rsidTr="00500A35">
        <w:trPr>
          <w:trHeight w:val="571"/>
          <w:jc w:val="center"/>
        </w:trPr>
        <w:tc>
          <w:tcPr>
            <w:tcW w:w="2859" w:type="dxa"/>
            <w:tcBorders>
              <w:top w:val="single" w:sz="18" w:space="0" w:color="auto"/>
              <w:bottom w:val="single" w:sz="18" w:space="0" w:color="auto"/>
            </w:tcBorders>
          </w:tcPr>
          <w:p w14:paraId="707EA192"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Empaquetado</w:t>
            </w:r>
          </w:p>
        </w:tc>
      </w:tr>
      <w:tr w:rsidR="006D16AC" w:rsidRPr="009008E3" w14:paraId="5D87EB9C" w14:textId="77777777" w:rsidTr="00500A35">
        <w:trPr>
          <w:trHeight w:val="595"/>
          <w:jc w:val="center"/>
        </w:trPr>
        <w:tc>
          <w:tcPr>
            <w:tcW w:w="2859" w:type="dxa"/>
            <w:tcBorders>
              <w:top w:val="single" w:sz="18" w:space="0" w:color="auto"/>
              <w:left w:val="nil"/>
              <w:bottom w:val="single" w:sz="18" w:space="0" w:color="auto"/>
              <w:right w:val="nil"/>
            </w:tcBorders>
          </w:tcPr>
          <w:p w14:paraId="1337C4DC"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58752" behindDoc="0" locked="0" layoutInCell="1" allowOverlap="1" wp14:anchorId="3B0E53A3" wp14:editId="2FAB5E65">
                      <wp:simplePos x="0" y="0"/>
                      <wp:positionH relativeFrom="column">
                        <wp:posOffset>719928</wp:posOffset>
                      </wp:positionH>
                      <wp:positionV relativeFrom="paragraph">
                        <wp:posOffset>21590</wp:posOffset>
                      </wp:positionV>
                      <wp:extent cx="276225" cy="361315"/>
                      <wp:effectExtent l="19050" t="0" r="28575" b="38735"/>
                      <wp:wrapNone/>
                      <wp:docPr id="11" name="11 Flecha abajo"/>
                      <wp:cNvGraphicFramePr/>
                      <a:graphic xmlns:a="http://schemas.openxmlformats.org/drawingml/2006/main">
                        <a:graphicData uri="http://schemas.microsoft.com/office/word/2010/wordprocessingShape">
                          <wps:wsp>
                            <wps:cNvSpPr/>
                            <wps:spPr>
                              <a:xfrm>
                                <a:off x="0" y="0"/>
                                <a:ext cx="276225" cy="3613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2A80CB0E" id="11 Flecha abajo" o:spid="_x0000_s1026" type="#_x0000_t67" style="position:absolute;margin-left:56.7pt;margin-top:1.7pt;width:21.75pt;height:28.45pt;z-index:25165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" adj="13343" fillcolor="black [3200]" strokecolor="black [1600]" strokeweight="1pt"/>
                  </w:pict>
                </mc:Fallback>
              </mc:AlternateContent>
            </w:r>
          </w:p>
        </w:tc>
      </w:tr>
      <w:tr w:rsidR="006D16AC" w:rsidRPr="009008E3" w14:paraId="7760AE23" w14:textId="77777777" w:rsidTr="00500A35">
        <w:trPr>
          <w:trHeight w:val="595"/>
          <w:jc w:val="center"/>
        </w:trPr>
        <w:tc>
          <w:tcPr>
            <w:tcW w:w="2859" w:type="dxa"/>
            <w:tcBorders>
              <w:top w:val="single" w:sz="18" w:space="0" w:color="auto"/>
            </w:tcBorders>
          </w:tcPr>
          <w:p w14:paraId="4266A8A6"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Almacenado</w:t>
            </w:r>
          </w:p>
        </w:tc>
      </w:tr>
    </w:tbl>
    <w:p w14:paraId="214A5EFC" w14:textId="77777777" w:rsidR="00302A33" w:rsidRPr="007449F7" w:rsidRDefault="00302A33" w:rsidP="00302A33">
      <w:pPr>
        <w:autoSpaceDE w:val="0"/>
        <w:autoSpaceDN w:val="0"/>
        <w:adjustRightInd w:val="0"/>
        <w:spacing w:line="360" w:lineRule="auto"/>
        <w:jc w:val="center"/>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530559A4" w14:textId="77777777" w:rsidR="006D16AC" w:rsidRPr="009008E3" w:rsidRDefault="006D16AC" w:rsidP="006D16AC">
      <w:pPr>
        <w:spacing w:line="360" w:lineRule="auto"/>
        <w:rPr>
          <w:rFonts w:ascii="Arial" w:hAnsi="Arial" w:cs="Arial"/>
          <w:b/>
          <w:color w:val="auto"/>
        </w:rPr>
      </w:pPr>
    </w:p>
    <w:p w14:paraId="0F4CDC32" w14:textId="77777777" w:rsidR="006D16AC" w:rsidRPr="009008E3" w:rsidRDefault="006D16AC" w:rsidP="006D16AC">
      <w:pPr>
        <w:spacing w:line="360" w:lineRule="auto"/>
        <w:rPr>
          <w:rFonts w:ascii="Arial" w:hAnsi="Arial" w:cs="Arial"/>
          <w:b/>
          <w:color w:val="auto"/>
        </w:rPr>
      </w:pPr>
    </w:p>
    <w:p w14:paraId="12A8280F" w14:textId="77777777" w:rsidR="006D16AC" w:rsidRDefault="006D16AC" w:rsidP="006D16AC">
      <w:pPr>
        <w:spacing w:line="360" w:lineRule="auto"/>
        <w:rPr>
          <w:rFonts w:ascii="Arial" w:hAnsi="Arial" w:cs="Arial"/>
          <w:b/>
          <w:color w:val="auto"/>
        </w:rPr>
      </w:pPr>
    </w:p>
    <w:p w14:paraId="58157C46" w14:textId="77777777" w:rsidR="006D16AC" w:rsidRDefault="006D16AC" w:rsidP="006D16AC">
      <w:pPr>
        <w:spacing w:line="360" w:lineRule="auto"/>
        <w:rPr>
          <w:rFonts w:ascii="Arial" w:hAnsi="Arial" w:cs="Arial"/>
          <w:b/>
          <w:color w:val="auto"/>
        </w:rPr>
      </w:pPr>
    </w:p>
    <w:p w14:paraId="2BB2CCDA" w14:textId="77777777" w:rsidR="00D870EB" w:rsidRDefault="00D870EB" w:rsidP="006D16AC">
      <w:pPr>
        <w:spacing w:line="360" w:lineRule="auto"/>
        <w:rPr>
          <w:rFonts w:ascii="Arial" w:hAnsi="Arial" w:cs="Arial"/>
          <w:b/>
          <w:color w:val="auto"/>
        </w:rPr>
      </w:pPr>
    </w:p>
    <w:p w14:paraId="4B4D6571" w14:textId="77777777" w:rsidR="006D16AC" w:rsidRDefault="006D16AC" w:rsidP="006D16AC">
      <w:pPr>
        <w:spacing w:line="360" w:lineRule="auto"/>
        <w:rPr>
          <w:rFonts w:ascii="Arial" w:hAnsi="Arial" w:cs="Arial"/>
          <w:b/>
          <w:color w:val="auto"/>
        </w:rPr>
      </w:pPr>
    </w:p>
    <w:p w14:paraId="31C229FB" w14:textId="77777777" w:rsidR="006D16AC" w:rsidRPr="009008E3" w:rsidRDefault="006D16AC" w:rsidP="00D64431">
      <w:pPr>
        <w:pStyle w:val="Ttulo4"/>
        <w:numPr>
          <w:ilvl w:val="2"/>
          <w:numId w:val="15"/>
        </w:numPr>
        <w:spacing w:line="360" w:lineRule="auto"/>
        <w:jc w:val="both"/>
        <w:rPr>
          <w:rFonts w:ascii="Arial" w:hAnsi="Arial" w:cs="Arial"/>
          <w:color w:val="000000" w:themeColor="text1"/>
          <w:lang w:val="es-CO" w:eastAsia="it-IT"/>
        </w:rPr>
      </w:pPr>
      <w:r w:rsidRPr="009008E3">
        <w:rPr>
          <w:rFonts w:ascii="Arial" w:hAnsi="Arial" w:cs="Arial"/>
          <w:color w:val="000000" w:themeColor="text1"/>
          <w:lang w:val="es-CO" w:eastAsia="it-IT"/>
        </w:rPr>
        <w:lastRenderedPageBreak/>
        <w:t>Procedimiento de preparación de la carne vegetal</w:t>
      </w:r>
    </w:p>
    <w:p w14:paraId="00D1428D" w14:textId="77777777" w:rsidR="006D16AC" w:rsidRPr="009008E3" w:rsidRDefault="006D16AC" w:rsidP="00D64431">
      <w:pPr>
        <w:pStyle w:val="Prrafodelista"/>
        <w:numPr>
          <w:ilvl w:val="3"/>
          <w:numId w:val="15"/>
        </w:numPr>
        <w:spacing w:before="240" w:after="120" w:line="360" w:lineRule="auto"/>
        <w:jc w:val="both"/>
        <w:rPr>
          <w:rFonts w:ascii="Arial" w:hAnsi="Arial" w:cs="Arial"/>
          <w:b/>
          <w:sz w:val="24"/>
        </w:rPr>
      </w:pPr>
      <w:r w:rsidRPr="009008E3">
        <w:rPr>
          <w:rFonts w:ascii="Arial" w:hAnsi="Arial" w:cs="Arial"/>
          <w:b/>
          <w:sz w:val="24"/>
        </w:rPr>
        <w:t>Recepción de la materia prima</w:t>
      </w:r>
    </w:p>
    <w:p w14:paraId="76F2CFD2" w14:textId="1DE8036C" w:rsidR="006D16AC" w:rsidRPr="009008E3" w:rsidRDefault="006D16AC" w:rsidP="006D16AC">
      <w:pPr>
        <w:spacing w:line="360" w:lineRule="auto"/>
        <w:jc w:val="both"/>
        <w:rPr>
          <w:rFonts w:ascii="Arial" w:hAnsi="Arial" w:cs="Arial"/>
        </w:rPr>
      </w:pPr>
      <w:r>
        <w:rPr>
          <w:rFonts w:ascii="Arial" w:hAnsi="Arial" w:cs="Arial"/>
          <w:color w:val="auto"/>
        </w:rPr>
        <w:t>Se receptó</w:t>
      </w:r>
      <w:r w:rsidRPr="009008E3">
        <w:rPr>
          <w:rFonts w:ascii="Arial" w:hAnsi="Arial" w:cs="Arial"/>
          <w:color w:val="auto"/>
        </w:rPr>
        <w:t xml:space="preserve"> todos </w:t>
      </w:r>
      <w:r w:rsidR="00A063D3">
        <w:rPr>
          <w:rFonts w:ascii="Arial" w:hAnsi="Arial" w:cs="Arial"/>
        </w:rPr>
        <w:t xml:space="preserve">los ingredientes que van a ser </w:t>
      </w:r>
      <w:r w:rsidR="00A063D3" w:rsidRPr="009008E3">
        <w:rPr>
          <w:rFonts w:ascii="Arial" w:hAnsi="Arial" w:cs="Arial"/>
        </w:rPr>
        <w:t>utilizados</w:t>
      </w:r>
      <w:r w:rsidRPr="009008E3">
        <w:rPr>
          <w:rFonts w:ascii="Arial" w:hAnsi="Arial" w:cs="Arial"/>
        </w:rPr>
        <w:t xml:space="preserve"> dentro del proceso de elaboración de la carne vegetal.</w:t>
      </w:r>
    </w:p>
    <w:p w14:paraId="5C1B98C2" w14:textId="77777777" w:rsidR="006D16AC" w:rsidRPr="009008E3" w:rsidRDefault="006D16AC" w:rsidP="006D16AC">
      <w:pPr>
        <w:spacing w:line="360" w:lineRule="auto"/>
        <w:jc w:val="both"/>
        <w:rPr>
          <w:rFonts w:ascii="Arial" w:hAnsi="Arial" w:cs="Arial"/>
          <w:b/>
        </w:rPr>
      </w:pPr>
    </w:p>
    <w:p w14:paraId="29C03E64" w14:textId="77777777" w:rsidR="006D16AC" w:rsidRPr="009008E3" w:rsidRDefault="006D16AC" w:rsidP="00D64431">
      <w:pPr>
        <w:pStyle w:val="Prrafodelista"/>
        <w:numPr>
          <w:ilvl w:val="3"/>
          <w:numId w:val="15"/>
        </w:numPr>
        <w:spacing w:line="360" w:lineRule="auto"/>
        <w:jc w:val="both"/>
        <w:rPr>
          <w:rFonts w:ascii="Arial" w:hAnsi="Arial" w:cs="Arial"/>
          <w:b/>
          <w:sz w:val="24"/>
        </w:rPr>
      </w:pPr>
      <w:r w:rsidRPr="009008E3">
        <w:rPr>
          <w:rFonts w:ascii="Arial" w:hAnsi="Arial" w:cs="Arial"/>
          <w:b/>
          <w:sz w:val="24"/>
        </w:rPr>
        <w:t>Dosificación de condimentos y aditivos</w:t>
      </w:r>
    </w:p>
    <w:p w14:paraId="4F265C17" w14:textId="518D1F45" w:rsidR="006D16AC" w:rsidRPr="009008E3" w:rsidRDefault="0039152C" w:rsidP="006D16AC">
      <w:pPr>
        <w:spacing w:line="360" w:lineRule="auto"/>
        <w:jc w:val="both"/>
        <w:rPr>
          <w:rFonts w:ascii="Arial" w:hAnsi="Arial" w:cs="Arial"/>
          <w:color w:val="auto"/>
        </w:rPr>
      </w:pPr>
      <w:r>
        <w:rPr>
          <w:rFonts w:ascii="Arial" w:hAnsi="Arial" w:cs="Arial"/>
          <w:color w:val="auto"/>
        </w:rPr>
        <w:t>Se efectuó</w:t>
      </w:r>
      <w:r w:rsidR="006D16AC" w:rsidRPr="009008E3">
        <w:rPr>
          <w:rFonts w:ascii="Arial" w:hAnsi="Arial" w:cs="Arial"/>
          <w:color w:val="auto"/>
        </w:rPr>
        <w:t xml:space="preserve"> el pesaje de cada uno de los ingredientes condimentos y aditivos </w:t>
      </w:r>
      <w:r w:rsidR="006D16AC">
        <w:rPr>
          <w:rFonts w:ascii="Arial" w:hAnsi="Arial" w:cs="Arial"/>
          <w:color w:val="auto"/>
        </w:rPr>
        <w:t>que se  utilizó</w:t>
      </w:r>
      <w:r w:rsidR="006D16AC" w:rsidRPr="009008E3">
        <w:rPr>
          <w:rFonts w:ascii="Arial" w:hAnsi="Arial" w:cs="Arial"/>
          <w:color w:val="auto"/>
        </w:rPr>
        <w:t xml:space="preserve"> en los diferentes tratamientos de la investigación.</w:t>
      </w:r>
    </w:p>
    <w:p w14:paraId="0DA7CF6D" w14:textId="77777777" w:rsidR="006D16AC" w:rsidRPr="009008E3" w:rsidRDefault="006D16AC" w:rsidP="006D16AC">
      <w:pPr>
        <w:pStyle w:val="Prrafodelista"/>
        <w:spacing w:line="360" w:lineRule="auto"/>
        <w:jc w:val="both"/>
        <w:rPr>
          <w:rFonts w:ascii="Arial" w:hAnsi="Arial" w:cs="Arial"/>
          <w:sz w:val="24"/>
          <w:szCs w:val="24"/>
          <w:lang w:val="es-EC"/>
        </w:rPr>
      </w:pPr>
    </w:p>
    <w:p w14:paraId="79CD3FBE" w14:textId="77777777" w:rsidR="006D16AC" w:rsidRPr="009008E3" w:rsidRDefault="006D16AC" w:rsidP="00D64431">
      <w:pPr>
        <w:pStyle w:val="Prrafodelista"/>
        <w:numPr>
          <w:ilvl w:val="3"/>
          <w:numId w:val="15"/>
        </w:numPr>
        <w:spacing w:line="360" w:lineRule="auto"/>
        <w:jc w:val="both"/>
        <w:rPr>
          <w:rFonts w:ascii="Arial" w:hAnsi="Arial" w:cs="Arial"/>
        </w:rPr>
      </w:pPr>
      <w:r w:rsidRPr="009008E3">
        <w:rPr>
          <w:rFonts w:ascii="Arial" w:hAnsi="Arial" w:cs="Arial"/>
          <w:b/>
          <w:sz w:val="24"/>
        </w:rPr>
        <w:t xml:space="preserve">Mezclado </w:t>
      </w:r>
    </w:p>
    <w:p w14:paraId="5213503D" w14:textId="77777777" w:rsidR="006D16AC" w:rsidRPr="009008E3" w:rsidRDefault="006D16AC" w:rsidP="006D16AC">
      <w:pPr>
        <w:spacing w:line="360" w:lineRule="auto"/>
        <w:jc w:val="both"/>
        <w:rPr>
          <w:rFonts w:ascii="Arial" w:hAnsi="Arial" w:cs="Arial"/>
        </w:rPr>
      </w:pPr>
      <w:r w:rsidRPr="009008E3">
        <w:rPr>
          <w:rFonts w:ascii="Arial" w:hAnsi="Arial" w:cs="Arial"/>
        </w:rPr>
        <w:t xml:space="preserve">Este amasado u homogenizado </w:t>
      </w:r>
      <w:r>
        <w:rPr>
          <w:rFonts w:ascii="Arial" w:hAnsi="Arial" w:cs="Arial"/>
          <w:color w:val="auto"/>
        </w:rPr>
        <w:t>se realizó</w:t>
      </w:r>
      <w:r w:rsidRPr="009008E3">
        <w:rPr>
          <w:rFonts w:ascii="Arial" w:hAnsi="Arial" w:cs="Arial"/>
          <w:color w:val="auto"/>
        </w:rPr>
        <w:t xml:space="preserve"> </w:t>
      </w:r>
      <w:r w:rsidRPr="009008E3">
        <w:rPr>
          <w:rFonts w:ascii="Arial" w:hAnsi="Arial" w:cs="Arial"/>
        </w:rPr>
        <w:t xml:space="preserve">de forma manual durante unos 15 o 20 min </w:t>
      </w:r>
      <w:r w:rsidRPr="009008E3">
        <w:rPr>
          <w:rFonts w:ascii="Arial" w:hAnsi="Arial" w:cs="Arial"/>
          <w:color w:val="auto"/>
        </w:rPr>
        <w:t>hasta</w:t>
      </w:r>
      <w:r w:rsidRPr="009008E3">
        <w:rPr>
          <w:rFonts w:ascii="Arial" w:hAnsi="Arial" w:cs="Arial"/>
        </w:rPr>
        <w:t xml:space="preserve"> que la masa que  se homogenice.</w:t>
      </w:r>
    </w:p>
    <w:p w14:paraId="49FA0382" w14:textId="77777777" w:rsidR="006D16AC" w:rsidRPr="009008E3" w:rsidRDefault="006D16AC" w:rsidP="006D16AC">
      <w:pPr>
        <w:pStyle w:val="Prrafodelista"/>
        <w:spacing w:line="360" w:lineRule="auto"/>
        <w:jc w:val="both"/>
        <w:rPr>
          <w:rFonts w:ascii="Arial" w:hAnsi="Arial" w:cs="Arial"/>
          <w:sz w:val="24"/>
          <w:szCs w:val="24"/>
        </w:rPr>
      </w:pPr>
    </w:p>
    <w:p w14:paraId="176579C8" w14:textId="77777777" w:rsidR="006D16AC" w:rsidRPr="009008E3" w:rsidRDefault="006D16AC" w:rsidP="00D64431">
      <w:pPr>
        <w:pStyle w:val="Prrafodelista"/>
        <w:numPr>
          <w:ilvl w:val="3"/>
          <w:numId w:val="15"/>
        </w:numPr>
        <w:spacing w:line="360" w:lineRule="auto"/>
        <w:jc w:val="both"/>
        <w:rPr>
          <w:rFonts w:ascii="Arial" w:hAnsi="Arial" w:cs="Arial"/>
          <w:b/>
          <w:sz w:val="24"/>
        </w:rPr>
      </w:pPr>
      <w:r w:rsidRPr="009008E3">
        <w:rPr>
          <w:rFonts w:ascii="Arial" w:hAnsi="Arial" w:cs="Arial"/>
          <w:b/>
          <w:sz w:val="24"/>
        </w:rPr>
        <w:t xml:space="preserve">Pesado </w:t>
      </w:r>
    </w:p>
    <w:p w14:paraId="2AFDA22F" w14:textId="17F06E1F" w:rsidR="006D16AC" w:rsidRPr="009008E3" w:rsidRDefault="006D16AC" w:rsidP="006D16AC">
      <w:pPr>
        <w:spacing w:line="360" w:lineRule="auto"/>
        <w:jc w:val="both"/>
        <w:rPr>
          <w:rFonts w:ascii="Arial" w:hAnsi="Arial" w:cs="Arial"/>
        </w:rPr>
      </w:pPr>
      <w:r>
        <w:rPr>
          <w:rFonts w:ascii="Arial" w:hAnsi="Arial" w:cs="Arial"/>
        </w:rPr>
        <w:t xml:space="preserve">Se </w:t>
      </w:r>
      <w:r w:rsidR="0039152C">
        <w:rPr>
          <w:rFonts w:ascii="Arial" w:hAnsi="Arial" w:cs="Arial"/>
        </w:rPr>
        <w:t>desarroll</w:t>
      </w:r>
      <w:r>
        <w:rPr>
          <w:rFonts w:ascii="Arial" w:hAnsi="Arial" w:cs="Arial"/>
        </w:rPr>
        <w:t>ó</w:t>
      </w:r>
      <w:r w:rsidRPr="009008E3">
        <w:rPr>
          <w:rFonts w:ascii="Arial" w:hAnsi="Arial" w:cs="Arial"/>
        </w:rPr>
        <w:t xml:space="preserve"> el pesaje de</w:t>
      </w:r>
      <w:r w:rsidRPr="009008E3">
        <w:rPr>
          <w:rFonts w:ascii="Arial" w:hAnsi="Arial" w:cs="Arial"/>
          <w:color w:val="auto"/>
        </w:rPr>
        <w:t>l</w:t>
      </w:r>
      <w:r w:rsidRPr="009008E3">
        <w:rPr>
          <w:rFonts w:ascii="Arial" w:hAnsi="Arial" w:cs="Arial"/>
        </w:rPr>
        <w:t xml:space="preserve"> producto obtenido en la etapa de mezclado </w:t>
      </w:r>
      <w:r w:rsidR="0039152C">
        <w:rPr>
          <w:rFonts w:ascii="Arial" w:hAnsi="Arial" w:cs="Arial"/>
        </w:rPr>
        <w:t xml:space="preserve">en una balanza romana (en gramos) </w:t>
      </w:r>
      <w:r w:rsidRPr="009008E3">
        <w:rPr>
          <w:rFonts w:ascii="Arial" w:hAnsi="Arial" w:cs="Arial"/>
        </w:rPr>
        <w:t>para</w:t>
      </w:r>
      <w:r w:rsidR="000662AB">
        <w:rPr>
          <w:rFonts w:ascii="Arial" w:hAnsi="Arial" w:cs="Arial"/>
        </w:rPr>
        <w:t xml:space="preserve">, </w:t>
      </w:r>
      <w:r w:rsidRPr="009008E3">
        <w:rPr>
          <w:rFonts w:ascii="Arial" w:hAnsi="Arial" w:cs="Arial"/>
        </w:rPr>
        <w:t>determinar el rendimiento del proceso</w:t>
      </w:r>
    </w:p>
    <w:p w14:paraId="5F43A536" w14:textId="77777777" w:rsidR="006D16AC" w:rsidRPr="009008E3" w:rsidRDefault="006D16AC" w:rsidP="006D16AC">
      <w:pPr>
        <w:spacing w:line="360" w:lineRule="auto"/>
        <w:jc w:val="both"/>
        <w:rPr>
          <w:rFonts w:ascii="Arial" w:hAnsi="Arial" w:cs="Arial"/>
        </w:rPr>
      </w:pPr>
    </w:p>
    <w:p w14:paraId="4125F50A" w14:textId="77777777" w:rsidR="006D16AC" w:rsidRPr="009008E3" w:rsidRDefault="006D16AC" w:rsidP="00D64431">
      <w:pPr>
        <w:pStyle w:val="Prrafodelista"/>
        <w:numPr>
          <w:ilvl w:val="3"/>
          <w:numId w:val="15"/>
        </w:numPr>
        <w:spacing w:line="360" w:lineRule="auto"/>
        <w:jc w:val="both"/>
        <w:rPr>
          <w:rFonts w:ascii="Arial" w:hAnsi="Arial" w:cs="Arial"/>
          <w:b/>
          <w:sz w:val="24"/>
        </w:rPr>
      </w:pPr>
      <w:r w:rsidRPr="009008E3">
        <w:rPr>
          <w:rFonts w:ascii="Arial" w:hAnsi="Arial" w:cs="Arial"/>
          <w:b/>
          <w:sz w:val="24"/>
        </w:rPr>
        <w:t>Enfundado</w:t>
      </w:r>
    </w:p>
    <w:p w14:paraId="6836541A" w14:textId="77777777" w:rsidR="006D16AC" w:rsidRPr="009008E3" w:rsidRDefault="006D16AC" w:rsidP="006D16AC">
      <w:pPr>
        <w:spacing w:line="360" w:lineRule="auto"/>
        <w:jc w:val="both"/>
        <w:rPr>
          <w:rFonts w:ascii="Arial" w:hAnsi="Arial" w:cs="Arial"/>
        </w:rPr>
      </w:pPr>
      <w:r>
        <w:rPr>
          <w:rFonts w:ascii="Arial" w:hAnsi="Arial" w:cs="Arial"/>
          <w:color w:val="auto"/>
        </w:rPr>
        <w:t>Se lo realizó</w:t>
      </w:r>
      <w:r w:rsidRPr="009008E3">
        <w:rPr>
          <w:rFonts w:ascii="Arial" w:hAnsi="Arial" w:cs="Arial"/>
          <w:color w:val="auto"/>
        </w:rPr>
        <w:t xml:space="preserve"> </w:t>
      </w:r>
      <w:r w:rsidRPr="009008E3">
        <w:rPr>
          <w:rFonts w:ascii="Arial" w:hAnsi="Arial" w:cs="Arial"/>
        </w:rPr>
        <w:t xml:space="preserve">en fundas de polietileno, </w:t>
      </w:r>
      <w:r>
        <w:rPr>
          <w:rFonts w:ascii="Arial" w:hAnsi="Arial" w:cs="Arial"/>
          <w:color w:val="auto"/>
        </w:rPr>
        <w:t>la carne se presentó</w:t>
      </w:r>
      <w:r w:rsidRPr="009008E3">
        <w:rPr>
          <w:rFonts w:ascii="Arial" w:hAnsi="Arial" w:cs="Arial"/>
          <w:color w:val="auto"/>
        </w:rPr>
        <w:t xml:space="preserve"> en  </w:t>
      </w:r>
      <w:r w:rsidRPr="009008E3">
        <w:rPr>
          <w:rFonts w:ascii="Arial" w:hAnsi="Arial" w:cs="Arial"/>
        </w:rPr>
        <w:t>forma circular.</w:t>
      </w:r>
    </w:p>
    <w:p w14:paraId="074550A0" w14:textId="77777777" w:rsidR="006D16AC" w:rsidRPr="009008E3" w:rsidRDefault="006D16AC" w:rsidP="006D16AC">
      <w:pPr>
        <w:pStyle w:val="Prrafodelista"/>
        <w:spacing w:line="360" w:lineRule="auto"/>
        <w:jc w:val="both"/>
        <w:rPr>
          <w:rFonts w:ascii="Arial" w:hAnsi="Arial" w:cs="Arial"/>
          <w:sz w:val="24"/>
          <w:szCs w:val="24"/>
          <w:lang w:val="es-EC"/>
        </w:rPr>
      </w:pPr>
    </w:p>
    <w:p w14:paraId="0932C22D" w14:textId="77777777" w:rsidR="006D16AC" w:rsidRPr="009008E3" w:rsidRDefault="006D16AC" w:rsidP="00D64431">
      <w:pPr>
        <w:pStyle w:val="Prrafodelista"/>
        <w:numPr>
          <w:ilvl w:val="3"/>
          <w:numId w:val="15"/>
        </w:numPr>
        <w:spacing w:line="360" w:lineRule="auto"/>
        <w:jc w:val="both"/>
        <w:rPr>
          <w:rFonts w:ascii="Arial" w:hAnsi="Arial" w:cs="Arial"/>
          <w:b/>
          <w:sz w:val="24"/>
        </w:rPr>
      </w:pPr>
      <w:r w:rsidRPr="009008E3">
        <w:rPr>
          <w:rFonts w:ascii="Arial" w:hAnsi="Arial" w:cs="Arial"/>
          <w:b/>
          <w:sz w:val="24"/>
        </w:rPr>
        <w:t>Almacenado</w:t>
      </w:r>
    </w:p>
    <w:p w14:paraId="7B4FE6BA" w14:textId="77777777" w:rsidR="006D16AC" w:rsidRPr="009008E3" w:rsidRDefault="006D16AC" w:rsidP="006D16AC">
      <w:pPr>
        <w:spacing w:line="360" w:lineRule="auto"/>
        <w:jc w:val="both"/>
        <w:rPr>
          <w:rFonts w:ascii="Arial" w:hAnsi="Arial" w:cs="Arial"/>
        </w:rPr>
      </w:pPr>
      <w:r w:rsidRPr="009008E3">
        <w:rPr>
          <w:rFonts w:ascii="Arial" w:hAnsi="Arial" w:cs="Arial"/>
        </w:rPr>
        <w:t>Se recomienda a temperaturas de refrigeración a 4</w:t>
      </w:r>
      <w:r w:rsidRPr="009008E3">
        <w:rPr>
          <w:rFonts w:ascii="Arial" w:hAnsi="Arial" w:cs="Arial"/>
          <w:vertAlign w:val="superscript"/>
        </w:rPr>
        <w:t xml:space="preserve"> º</w:t>
      </w:r>
      <w:r w:rsidRPr="009008E3">
        <w:rPr>
          <w:rFonts w:ascii="Arial" w:hAnsi="Arial" w:cs="Arial"/>
        </w:rPr>
        <w:t>C</w:t>
      </w:r>
    </w:p>
    <w:p w14:paraId="4353581E" w14:textId="77777777" w:rsidR="006D16AC" w:rsidRPr="009008E3" w:rsidRDefault="006D16AC" w:rsidP="006D16AC">
      <w:pPr>
        <w:spacing w:line="360" w:lineRule="auto"/>
        <w:jc w:val="both"/>
        <w:rPr>
          <w:rFonts w:ascii="Arial" w:hAnsi="Arial" w:cs="Arial"/>
          <w:b/>
        </w:rPr>
      </w:pPr>
    </w:p>
    <w:p w14:paraId="6F685C20" w14:textId="77777777" w:rsidR="006D16AC" w:rsidRPr="009008E3" w:rsidRDefault="006D16AC" w:rsidP="00D64431">
      <w:pPr>
        <w:pStyle w:val="Prrafodelista"/>
        <w:numPr>
          <w:ilvl w:val="3"/>
          <w:numId w:val="15"/>
        </w:numPr>
        <w:spacing w:line="360" w:lineRule="auto"/>
        <w:jc w:val="both"/>
        <w:rPr>
          <w:rFonts w:ascii="Arial" w:hAnsi="Arial" w:cs="Arial"/>
          <w:b/>
          <w:sz w:val="24"/>
        </w:rPr>
      </w:pPr>
      <w:r w:rsidRPr="009008E3">
        <w:rPr>
          <w:rFonts w:ascii="Arial" w:hAnsi="Arial" w:cs="Arial"/>
          <w:b/>
          <w:sz w:val="24"/>
        </w:rPr>
        <w:t>Consumo</w:t>
      </w:r>
    </w:p>
    <w:p w14:paraId="11A320AD" w14:textId="77777777" w:rsidR="006D16AC" w:rsidRDefault="006D16AC" w:rsidP="006D16AC">
      <w:pPr>
        <w:spacing w:line="360" w:lineRule="auto"/>
        <w:jc w:val="both"/>
        <w:rPr>
          <w:rFonts w:ascii="Arial" w:hAnsi="Arial" w:cs="Arial"/>
        </w:rPr>
      </w:pPr>
      <w:r w:rsidRPr="009008E3">
        <w:rPr>
          <w:rFonts w:ascii="Arial" w:hAnsi="Arial" w:cs="Arial"/>
        </w:rPr>
        <w:t>Se lo puede realizar  inmediatamente que ha sido procesada o posterior a una refrigeración, pueden ser fritas o asadas dependiendo el gusto del consumidor.</w:t>
      </w:r>
    </w:p>
    <w:p w14:paraId="740602A2" w14:textId="77777777" w:rsidR="00477C50" w:rsidRDefault="00477C50" w:rsidP="006D16AC">
      <w:pPr>
        <w:spacing w:line="360" w:lineRule="auto"/>
        <w:jc w:val="both"/>
        <w:rPr>
          <w:rFonts w:ascii="Arial" w:hAnsi="Arial" w:cs="Arial"/>
        </w:rPr>
      </w:pPr>
    </w:p>
    <w:p w14:paraId="259FE39C" w14:textId="77777777" w:rsidR="00477C50" w:rsidRDefault="00477C50" w:rsidP="006D16AC">
      <w:pPr>
        <w:spacing w:line="360" w:lineRule="auto"/>
        <w:jc w:val="both"/>
        <w:rPr>
          <w:rFonts w:ascii="Arial" w:hAnsi="Arial" w:cs="Arial"/>
        </w:rPr>
      </w:pPr>
    </w:p>
    <w:p w14:paraId="01EB9A96" w14:textId="77777777" w:rsidR="00477C50" w:rsidRDefault="00477C50" w:rsidP="006D16AC">
      <w:pPr>
        <w:spacing w:line="360" w:lineRule="auto"/>
        <w:jc w:val="both"/>
        <w:rPr>
          <w:rFonts w:ascii="Arial" w:hAnsi="Arial" w:cs="Arial"/>
        </w:rPr>
      </w:pPr>
    </w:p>
    <w:p w14:paraId="469627D6" w14:textId="77777777" w:rsidR="00477C50" w:rsidRDefault="00477C50" w:rsidP="006D16AC">
      <w:pPr>
        <w:spacing w:line="360" w:lineRule="auto"/>
        <w:jc w:val="both"/>
        <w:rPr>
          <w:rFonts w:ascii="Arial" w:hAnsi="Arial" w:cs="Arial"/>
        </w:rPr>
      </w:pPr>
    </w:p>
    <w:p w14:paraId="09831131" w14:textId="77777777" w:rsidR="00477C50" w:rsidRPr="009008E3" w:rsidRDefault="00477C50" w:rsidP="006D16AC">
      <w:pPr>
        <w:spacing w:line="360" w:lineRule="auto"/>
        <w:jc w:val="both"/>
        <w:rPr>
          <w:rFonts w:ascii="Arial" w:hAnsi="Arial" w:cs="Arial"/>
        </w:rPr>
      </w:pPr>
    </w:p>
    <w:p w14:paraId="5F66D5DA" w14:textId="77777777" w:rsidR="006D16AC" w:rsidRPr="009008E3" w:rsidRDefault="006D16AC" w:rsidP="00D64431">
      <w:pPr>
        <w:pStyle w:val="Prrafodelista"/>
        <w:numPr>
          <w:ilvl w:val="3"/>
          <w:numId w:val="15"/>
        </w:numPr>
        <w:spacing w:after="100" w:afterAutospacing="1" w:line="360" w:lineRule="auto"/>
        <w:rPr>
          <w:rFonts w:ascii="Arial" w:hAnsi="Arial" w:cs="Arial"/>
          <w:b/>
          <w:sz w:val="24"/>
        </w:rPr>
      </w:pPr>
      <w:r w:rsidRPr="009008E3">
        <w:rPr>
          <w:rFonts w:ascii="Arial" w:hAnsi="Arial" w:cs="Arial"/>
          <w:b/>
          <w:sz w:val="24"/>
        </w:rPr>
        <w:t xml:space="preserve">Diagrama de proceso de la elaboración de carne vegetal </w:t>
      </w:r>
    </w:p>
    <w:tbl>
      <w:tblPr>
        <w:tblStyle w:val="Tablaconcuadrcula"/>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859"/>
      </w:tblGrid>
      <w:tr w:rsidR="006D16AC" w:rsidRPr="009008E3" w14:paraId="7CFFDA29" w14:textId="77777777" w:rsidTr="00500A35">
        <w:trPr>
          <w:trHeight w:val="595"/>
          <w:jc w:val="center"/>
        </w:trPr>
        <w:tc>
          <w:tcPr>
            <w:tcW w:w="2859" w:type="dxa"/>
            <w:tcBorders>
              <w:bottom w:val="single" w:sz="18" w:space="0" w:color="auto"/>
            </w:tcBorders>
          </w:tcPr>
          <w:p w14:paraId="0726F7DF"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Recepción de materia prima</w:t>
            </w:r>
          </w:p>
        </w:tc>
      </w:tr>
      <w:tr w:rsidR="006D16AC" w:rsidRPr="009008E3" w14:paraId="7404521B" w14:textId="77777777" w:rsidTr="00500A35">
        <w:trPr>
          <w:trHeight w:val="571"/>
          <w:jc w:val="center"/>
        </w:trPr>
        <w:tc>
          <w:tcPr>
            <w:tcW w:w="2859" w:type="dxa"/>
            <w:tcBorders>
              <w:top w:val="single" w:sz="18" w:space="0" w:color="auto"/>
              <w:left w:val="nil"/>
              <w:bottom w:val="single" w:sz="18" w:space="0" w:color="auto"/>
              <w:right w:val="nil"/>
            </w:tcBorders>
          </w:tcPr>
          <w:p w14:paraId="7E6140EA"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61824" behindDoc="0" locked="0" layoutInCell="1" allowOverlap="1" wp14:anchorId="5C511BC9" wp14:editId="2EA3D8B8">
                      <wp:simplePos x="0" y="0"/>
                      <wp:positionH relativeFrom="column">
                        <wp:posOffset>749093</wp:posOffset>
                      </wp:positionH>
                      <wp:positionV relativeFrom="paragraph">
                        <wp:posOffset>-11268</wp:posOffset>
                      </wp:positionV>
                      <wp:extent cx="276447" cy="361507"/>
                      <wp:effectExtent l="19050" t="0" r="28575" b="38735"/>
                      <wp:wrapNone/>
                      <wp:docPr id="12" name="12 Flecha abajo"/>
                      <wp:cNvGraphicFramePr/>
                      <a:graphic xmlns:a="http://schemas.openxmlformats.org/drawingml/2006/main">
                        <a:graphicData uri="http://schemas.microsoft.com/office/word/2010/wordprocessingShape">
                          <wps:wsp>
                            <wps:cNvSpPr/>
                            <wps:spPr>
                              <a:xfrm>
                                <a:off x="0" y="0"/>
                                <a:ext cx="276447" cy="361507"/>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6679905E" id="12 Flecha abajo" o:spid="_x0000_s1026" type="#_x0000_t67" style="position:absolute;margin-left:59pt;margin-top:-.9pt;width:21.75pt;height:28.45pt;z-index:25166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" adj="13341" fillcolor="black [3200]" strokecolor="black [1600]" strokeweight="1pt"/>
                  </w:pict>
                </mc:Fallback>
              </mc:AlternateContent>
            </w:r>
          </w:p>
        </w:tc>
      </w:tr>
      <w:tr w:rsidR="006D16AC" w:rsidRPr="009008E3" w14:paraId="07140DDA" w14:textId="77777777" w:rsidTr="00500A35">
        <w:trPr>
          <w:trHeight w:val="571"/>
          <w:jc w:val="center"/>
        </w:trPr>
        <w:tc>
          <w:tcPr>
            <w:tcW w:w="2859" w:type="dxa"/>
            <w:tcBorders>
              <w:top w:val="single" w:sz="18" w:space="0" w:color="auto"/>
              <w:bottom w:val="single" w:sz="18" w:space="0" w:color="auto"/>
            </w:tcBorders>
          </w:tcPr>
          <w:p w14:paraId="64CED4CF" w14:textId="77777777" w:rsidR="006D16AC" w:rsidRPr="009008E3" w:rsidRDefault="006D16AC" w:rsidP="00500A35">
            <w:pPr>
              <w:spacing w:line="360" w:lineRule="auto"/>
              <w:jc w:val="center"/>
              <w:rPr>
                <w:rFonts w:ascii="Arial" w:hAnsi="Arial" w:cs="Arial"/>
                <w:b/>
              </w:rPr>
            </w:pPr>
            <w:r w:rsidRPr="009008E3">
              <w:rPr>
                <w:rFonts w:ascii="Arial" w:hAnsi="Arial" w:cs="Arial"/>
                <w:b/>
              </w:rPr>
              <w:t>Dosificación de  condimentos y aditivos</w:t>
            </w:r>
          </w:p>
          <w:p w14:paraId="6DC704E7" w14:textId="77777777" w:rsidR="006D16AC" w:rsidRPr="009008E3" w:rsidRDefault="006D16AC" w:rsidP="00500A35">
            <w:pPr>
              <w:spacing w:line="360" w:lineRule="auto"/>
              <w:jc w:val="center"/>
              <w:rPr>
                <w:rFonts w:ascii="Arial" w:hAnsi="Arial" w:cs="Arial"/>
                <w:b/>
                <w:color w:val="auto"/>
              </w:rPr>
            </w:pPr>
          </w:p>
        </w:tc>
      </w:tr>
      <w:tr w:rsidR="006D16AC" w:rsidRPr="009008E3" w14:paraId="4870D630" w14:textId="77777777" w:rsidTr="00500A35">
        <w:trPr>
          <w:trHeight w:val="571"/>
          <w:jc w:val="center"/>
        </w:trPr>
        <w:tc>
          <w:tcPr>
            <w:tcW w:w="2859" w:type="dxa"/>
            <w:tcBorders>
              <w:top w:val="single" w:sz="18" w:space="0" w:color="auto"/>
              <w:left w:val="nil"/>
              <w:bottom w:val="single" w:sz="18" w:space="0" w:color="auto"/>
              <w:right w:val="nil"/>
            </w:tcBorders>
          </w:tcPr>
          <w:p w14:paraId="27642875"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64896" behindDoc="0" locked="0" layoutInCell="1" allowOverlap="1" wp14:anchorId="5EBDD77E" wp14:editId="3400F602">
                      <wp:simplePos x="0" y="0"/>
                      <wp:positionH relativeFrom="column">
                        <wp:posOffset>741576</wp:posOffset>
                      </wp:positionH>
                      <wp:positionV relativeFrom="paragraph">
                        <wp:posOffset>9791</wp:posOffset>
                      </wp:positionV>
                      <wp:extent cx="276447" cy="361507"/>
                      <wp:effectExtent l="19050" t="0" r="28575" b="38735"/>
                      <wp:wrapNone/>
                      <wp:docPr id="13" name="13 Flecha abajo"/>
                      <wp:cNvGraphicFramePr/>
                      <a:graphic xmlns:a="http://schemas.openxmlformats.org/drawingml/2006/main">
                        <a:graphicData uri="http://schemas.microsoft.com/office/word/2010/wordprocessingShape">
                          <wps:wsp>
                            <wps:cNvSpPr/>
                            <wps:spPr>
                              <a:xfrm>
                                <a:off x="0" y="0"/>
                                <a:ext cx="276447" cy="361507"/>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C7E83FA" id="13 Flecha abajo" o:spid="_x0000_s1026" type="#_x0000_t67" style="position:absolute;margin-left:58.4pt;margin-top:.75pt;width:21.75pt;height:28.45pt;z-index:251664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" adj="13341" fillcolor="black [3200]" strokecolor="black [1600]" strokeweight="1pt"/>
                  </w:pict>
                </mc:Fallback>
              </mc:AlternateContent>
            </w:r>
          </w:p>
        </w:tc>
      </w:tr>
      <w:tr w:rsidR="006D16AC" w:rsidRPr="009008E3" w14:paraId="432A3F61" w14:textId="77777777" w:rsidTr="00500A35">
        <w:trPr>
          <w:trHeight w:val="571"/>
          <w:jc w:val="center"/>
        </w:trPr>
        <w:tc>
          <w:tcPr>
            <w:tcW w:w="2859" w:type="dxa"/>
            <w:tcBorders>
              <w:top w:val="single" w:sz="18" w:space="0" w:color="auto"/>
              <w:bottom w:val="single" w:sz="18" w:space="0" w:color="auto"/>
            </w:tcBorders>
          </w:tcPr>
          <w:p w14:paraId="2BD5C66E"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rPr>
              <w:t>Mezclado</w:t>
            </w:r>
          </w:p>
        </w:tc>
      </w:tr>
      <w:tr w:rsidR="006D16AC" w:rsidRPr="009008E3" w14:paraId="72CABA47" w14:textId="77777777" w:rsidTr="00500A35">
        <w:trPr>
          <w:trHeight w:val="571"/>
          <w:jc w:val="center"/>
        </w:trPr>
        <w:tc>
          <w:tcPr>
            <w:tcW w:w="2859" w:type="dxa"/>
            <w:tcBorders>
              <w:top w:val="single" w:sz="18" w:space="0" w:color="auto"/>
              <w:left w:val="nil"/>
              <w:bottom w:val="single" w:sz="18" w:space="0" w:color="auto"/>
              <w:right w:val="nil"/>
            </w:tcBorders>
          </w:tcPr>
          <w:p w14:paraId="46CE48C6"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67968" behindDoc="0" locked="0" layoutInCell="1" allowOverlap="1" wp14:anchorId="23EA8086" wp14:editId="76514754">
                      <wp:simplePos x="0" y="0"/>
                      <wp:positionH relativeFrom="column">
                        <wp:posOffset>741576</wp:posOffset>
                      </wp:positionH>
                      <wp:positionV relativeFrom="paragraph">
                        <wp:posOffset>5567</wp:posOffset>
                      </wp:positionV>
                      <wp:extent cx="276447" cy="361507"/>
                      <wp:effectExtent l="19050" t="0" r="28575" b="38735"/>
                      <wp:wrapNone/>
                      <wp:docPr id="14" name="14 Flecha abajo"/>
                      <wp:cNvGraphicFramePr/>
                      <a:graphic xmlns:a="http://schemas.openxmlformats.org/drawingml/2006/main">
                        <a:graphicData uri="http://schemas.microsoft.com/office/word/2010/wordprocessingShape">
                          <wps:wsp>
                            <wps:cNvSpPr/>
                            <wps:spPr>
                              <a:xfrm>
                                <a:off x="0" y="0"/>
                                <a:ext cx="276447" cy="361507"/>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701158AD" id="14 Flecha abajo" o:spid="_x0000_s1026" type="#_x0000_t67" style="position:absolute;margin-left:58.4pt;margin-top:.45pt;width:21.75pt;height:28.45pt;z-index:25166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" adj="13341" fillcolor="black [3200]" strokecolor="black [1600]" strokeweight="1pt"/>
                  </w:pict>
                </mc:Fallback>
              </mc:AlternateContent>
            </w:r>
          </w:p>
        </w:tc>
      </w:tr>
      <w:tr w:rsidR="006D16AC" w:rsidRPr="009008E3" w14:paraId="082B815E" w14:textId="77777777" w:rsidTr="00500A35">
        <w:trPr>
          <w:trHeight w:val="571"/>
          <w:jc w:val="center"/>
        </w:trPr>
        <w:tc>
          <w:tcPr>
            <w:tcW w:w="2859" w:type="dxa"/>
            <w:tcBorders>
              <w:top w:val="single" w:sz="18" w:space="0" w:color="auto"/>
              <w:bottom w:val="single" w:sz="18" w:space="0" w:color="auto"/>
            </w:tcBorders>
          </w:tcPr>
          <w:p w14:paraId="66593AA4"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rPr>
              <w:t>Pesado</w:t>
            </w:r>
          </w:p>
        </w:tc>
      </w:tr>
      <w:tr w:rsidR="006D16AC" w:rsidRPr="009008E3" w14:paraId="3809580B" w14:textId="77777777" w:rsidTr="00500A35">
        <w:trPr>
          <w:trHeight w:val="595"/>
          <w:jc w:val="center"/>
        </w:trPr>
        <w:tc>
          <w:tcPr>
            <w:tcW w:w="2859" w:type="dxa"/>
            <w:tcBorders>
              <w:top w:val="single" w:sz="18" w:space="0" w:color="auto"/>
              <w:left w:val="nil"/>
              <w:bottom w:val="single" w:sz="18" w:space="0" w:color="auto"/>
              <w:right w:val="nil"/>
            </w:tcBorders>
          </w:tcPr>
          <w:p w14:paraId="080EBA2F"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71040" behindDoc="0" locked="0" layoutInCell="1" allowOverlap="1" wp14:anchorId="272A59A1" wp14:editId="1EBD2F8F">
                      <wp:simplePos x="0" y="0"/>
                      <wp:positionH relativeFrom="column">
                        <wp:posOffset>730885</wp:posOffset>
                      </wp:positionH>
                      <wp:positionV relativeFrom="paragraph">
                        <wp:posOffset>1270</wp:posOffset>
                      </wp:positionV>
                      <wp:extent cx="276225" cy="361315"/>
                      <wp:effectExtent l="19050" t="0" r="28575" b="38735"/>
                      <wp:wrapNone/>
                      <wp:docPr id="15" name="15 Flecha abajo"/>
                      <wp:cNvGraphicFramePr/>
                      <a:graphic xmlns:a="http://schemas.openxmlformats.org/drawingml/2006/main">
                        <a:graphicData uri="http://schemas.microsoft.com/office/word/2010/wordprocessingShape">
                          <wps:wsp>
                            <wps:cNvSpPr/>
                            <wps:spPr>
                              <a:xfrm>
                                <a:off x="0" y="0"/>
                                <a:ext cx="276225" cy="3613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0106FADA" id="15 Flecha abajo" o:spid="_x0000_s1026" type="#_x0000_t67" style="position:absolute;margin-left:57.55pt;margin-top:.1pt;width:21.75pt;height:28.45pt;z-index:25167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" adj="13343" fillcolor="black [3200]" strokecolor="black [1600]" strokeweight="1pt"/>
                  </w:pict>
                </mc:Fallback>
              </mc:AlternateContent>
            </w:r>
          </w:p>
        </w:tc>
      </w:tr>
      <w:tr w:rsidR="006D16AC" w:rsidRPr="009008E3" w14:paraId="235141A6" w14:textId="77777777" w:rsidTr="00500A35">
        <w:trPr>
          <w:trHeight w:val="595"/>
          <w:jc w:val="center"/>
        </w:trPr>
        <w:tc>
          <w:tcPr>
            <w:tcW w:w="2859" w:type="dxa"/>
            <w:tcBorders>
              <w:top w:val="single" w:sz="18" w:space="0" w:color="auto"/>
              <w:bottom w:val="single" w:sz="18" w:space="0" w:color="auto"/>
            </w:tcBorders>
          </w:tcPr>
          <w:p w14:paraId="598375F6"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 xml:space="preserve">Enfundado </w:t>
            </w:r>
          </w:p>
        </w:tc>
      </w:tr>
      <w:tr w:rsidR="006D16AC" w:rsidRPr="009008E3" w14:paraId="464BEDB6" w14:textId="77777777" w:rsidTr="00500A35">
        <w:trPr>
          <w:trHeight w:val="571"/>
          <w:jc w:val="center"/>
        </w:trPr>
        <w:tc>
          <w:tcPr>
            <w:tcW w:w="2859" w:type="dxa"/>
            <w:tcBorders>
              <w:top w:val="single" w:sz="18" w:space="0" w:color="auto"/>
              <w:left w:val="nil"/>
              <w:bottom w:val="single" w:sz="18" w:space="0" w:color="auto"/>
              <w:right w:val="nil"/>
            </w:tcBorders>
          </w:tcPr>
          <w:p w14:paraId="7F504AA1"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74112" behindDoc="0" locked="0" layoutInCell="1" allowOverlap="1" wp14:anchorId="5AD65205" wp14:editId="6B15782F">
                      <wp:simplePos x="0" y="0"/>
                      <wp:positionH relativeFrom="column">
                        <wp:posOffset>709295</wp:posOffset>
                      </wp:positionH>
                      <wp:positionV relativeFrom="paragraph">
                        <wp:posOffset>-5715</wp:posOffset>
                      </wp:positionV>
                      <wp:extent cx="276225" cy="361315"/>
                      <wp:effectExtent l="19050" t="0" r="28575" b="38735"/>
                      <wp:wrapNone/>
                      <wp:docPr id="17" name="17 Flecha abajo"/>
                      <wp:cNvGraphicFramePr/>
                      <a:graphic xmlns:a="http://schemas.openxmlformats.org/drawingml/2006/main">
                        <a:graphicData uri="http://schemas.microsoft.com/office/word/2010/wordprocessingShape">
                          <wps:wsp>
                            <wps:cNvSpPr/>
                            <wps:spPr>
                              <a:xfrm>
                                <a:off x="0" y="0"/>
                                <a:ext cx="276225" cy="3613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EDB3F8E" id="17 Flecha abajo" o:spid="_x0000_s1026" type="#_x0000_t67" style="position:absolute;margin-left:55.85pt;margin-top:-.45pt;width:21.75pt;height:28.45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" adj="13343" fillcolor="black [3200]" strokecolor="black [1600]" strokeweight="1pt"/>
                  </w:pict>
                </mc:Fallback>
              </mc:AlternateContent>
            </w:r>
          </w:p>
        </w:tc>
      </w:tr>
      <w:tr w:rsidR="006D16AC" w:rsidRPr="009008E3" w14:paraId="7F8D6554" w14:textId="77777777" w:rsidTr="00500A35">
        <w:trPr>
          <w:trHeight w:val="571"/>
          <w:jc w:val="center"/>
        </w:trPr>
        <w:tc>
          <w:tcPr>
            <w:tcW w:w="2859" w:type="dxa"/>
            <w:tcBorders>
              <w:top w:val="single" w:sz="18" w:space="0" w:color="auto"/>
              <w:bottom w:val="single" w:sz="18" w:space="0" w:color="auto"/>
            </w:tcBorders>
          </w:tcPr>
          <w:p w14:paraId="69EB3642"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 xml:space="preserve">Almacenado </w:t>
            </w:r>
          </w:p>
        </w:tc>
      </w:tr>
      <w:tr w:rsidR="006D16AC" w:rsidRPr="009008E3" w14:paraId="2378792A" w14:textId="77777777" w:rsidTr="00500A35">
        <w:trPr>
          <w:trHeight w:val="595"/>
          <w:jc w:val="center"/>
        </w:trPr>
        <w:tc>
          <w:tcPr>
            <w:tcW w:w="2859" w:type="dxa"/>
            <w:tcBorders>
              <w:top w:val="single" w:sz="18" w:space="0" w:color="auto"/>
              <w:left w:val="nil"/>
              <w:bottom w:val="single" w:sz="18" w:space="0" w:color="auto"/>
              <w:right w:val="nil"/>
            </w:tcBorders>
          </w:tcPr>
          <w:p w14:paraId="6E75422C"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noProof/>
                <w:color w:val="auto"/>
                <w:lang w:eastAsia="es-ES"/>
              </w:rPr>
              <mc:AlternateContent>
                <mc:Choice Requires="wps">
                  <w:drawing>
                    <wp:anchor distT="0" distB="0" distL="114300" distR="114300" simplePos="0" relativeHeight="251677184" behindDoc="0" locked="0" layoutInCell="1" allowOverlap="1" wp14:anchorId="31B09245" wp14:editId="5DE829D2">
                      <wp:simplePos x="0" y="0"/>
                      <wp:positionH relativeFrom="column">
                        <wp:posOffset>719928</wp:posOffset>
                      </wp:positionH>
                      <wp:positionV relativeFrom="paragraph">
                        <wp:posOffset>21590</wp:posOffset>
                      </wp:positionV>
                      <wp:extent cx="276225" cy="361315"/>
                      <wp:effectExtent l="19050" t="0" r="28575" b="38735"/>
                      <wp:wrapNone/>
                      <wp:docPr id="26" name="26 Flecha abajo"/>
                      <wp:cNvGraphicFramePr/>
                      <a:graphic xmlns:a="http://schemas.openxmlformats.org/drawingml/2006/main">
                        <a:graphicData uri="http://schemas.microsoft.com/office/word/2010/wordprocessingShape">
                          <wps:wsp>
                            <wps:cNvSpPr/>
                            <wps:spPr>
                              <a:xfrm>
                                <a:off x="0" y="0"/>
                                <a:ext cx="276225" cy="361315"/>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w:pict>
                    <v:shape w14:anchorId="305A85FA" id="26 Flecha abajo" o:spid="_x0000_s1026" type="#_x0000_t67" style="position:absolute;margin-left:56.7pt;margin-top:1.7pt;width:21.75pt;height:28.45pt;z-index:25167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" adj="13343" fillcolor="black [3200]" strokecolor="black [1600]" strokeweight="1pt"/>
                  </w:pict>
                </mc:Fallback>
              </mc:AlternateContent>
            </w:r>
          </w:p>
        </w:tc>
      </w:tr>
      <w:tr w:rsidR="006D16AC" w:rsidRPr="009008E3" w14:paraId="55617CF3" w14:textId="77777777" w:rsidTr="00500A35">
        <w:trPr>
          <w:trHeight w:val="595"/>
          <w:jc w:val="center"/>
        </w:trPr>
        <w:tc>
          <w:tcPr>
            <w:tcW w:w="2859" w:type="dxa"/>
            <w:tcBorders>
              <w:top w:val="single" w:sz="18" w:space="0" w:color="auto"/>
            </w:tcBorders>
          </w:tcPr>
          <w:p w14:paraId="5FCCF861" w14:textId="77777777" w:rsidR="006D16AC" w:rsidRPr="009008E3" w:rsidRDefault="006D16AC" w:rsidP="00500A35">
            <w:pPr>
              <w:spacing w:line="360" w:lineRule="auto"/>
              <w:jc w:val="center"/>
              <w:rPr>
                <w:rFonts w:ascii="Arial" w:hAnsi="Arial" w:cs="Arial"/>
                <w:b/>
                <w:color w:val="auto"/>
              </w:rPr>
            </w:pPr>
            <w:r w:rsidRPr="009008E3">
              <w:rPr>
                <w:rFonts w:ascii="Arial" w:hAnsi="Arial" w:cs="Arial"/>
                <w:b/>
                <w:color w:val="auto"/>
              </w:rPr>
              <w:t xml:space="preserve">Consumo </w:t>
            </w:r>
          </w:p>
        </w:tc>
      </w:tr>
    </w:tbl>
    <w:p w14:paraId="3D2AB4ED" w14:textId="77777777" w:rsidR="00302A33" w:rsidRPr="007449F7" w:rsidRDefault="00302A33" w:rsidP="00302A33">
      <w:pPr>
        <w:autoSpaceDE w:val="0"/>
        <w:autoSpaceDN w:val="0"/>
        <w:adjustRightInd w:val="0"/>
        <w:spacing w:line="360" w:lineRule="auto"/>
        <w:jc w:val="center"/>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18035CB5" w14:textId="77777777" w:rsidR="006D16AC" w:rsidRPr="009008E3" w:rsidRDefault="006D16AC" w:rsidP="006D16AC">
      <w:pPr>
        <w:spacing w:line="360" w:lineRule="auto"/>
        <w:rPr>
          <w:rFonts w:ascii="Arial" w:hAnsi="Arial" w:cs="Arial"/>
          <w:b/>
        </w:rPr>
      </w:pPr>
    </w:p>
    <w:p w14:paraId="54084AD8" w14:textId="77777777" w:rsidR="006D16AC" w:rsidRDefault="006D16AC" w:rsidP="006D16AC">
      <w:pPr>
        <w:autoSpaceDE w:val="0"/>
        <w:autoSpaceDN w:val="0"/>
        <w:adjustRightInd w:val="0"/>
        <w:spacing w:line="360" w:lineRule="auto"/>
        <w:rPr>
          <w:rFonts w:ascii="Arial" w:hAnsi="Arial" w:cs="Arial"/>
          <w:bCs/>
          <w:color w:val="auto"/>
        </w:rPr>
      </w:pPr>
    </w:p>
    <w:p w14:paraId="5D2C180F" w14:textId="77777777" w:rsidR="000662AB" w:rsidRDefault="000662AB" w:rsidP="006D16AC">
      <w:pPr>
        <w:autoSpaceDE w:val="0"/>
        <w:autoSpaceDN w:val="0"/>
        <w:adjustRightInd w:val="0"/>
        <w:spacing w:line="360" w:lineRule="auto"/>
        <w:rPr>
          <w:rFonts w:ascii="Arial" w:hAnsi="Arial" w:cs="Arial"/>
          <w:bCs/>
          <w:color w:val="auto"/>
        </w:rPr>
      </w:pPr>
    </w:p>
    <w:p w14:paraId="7FA3DE3F" w14:textId="77777777" w:rsidR="000662AB" w:rsidRPr="009008E3" w:rsidRDefault="000662AB" w:rsidP="006D16AC">
      <w:pPr>
        <w:autoSpaceDE w:val="0"/>
        <w:autoSpaceDN w:val="0"/>
        <w:adjustRightInd w:val="0"/>
        <w:spacing w:line="360" w:lineRule="auto"/>
        <w:rPr>
          <w:rFonts w:ascii="Arial" w:hAnsi="Arial" w:cs="Arial"/>
          <w:bCs/>
          <w:color w:val="auto"/>
        </w:rPr>
      </w:pPr>
    </w:p>
    <w:p w14:paraId="4C921F2E" w14:textId="77777777" w:rsidR="006D16AC" w:rsidRPr="009008E3" w:rsidRDefault="006D16AC" w:rsidP="006D16AC">
      <w:pPr>
        <w:autoSpaceDE w:val="0"/>
        <w:autoSpaceDN w:val="0"/>
        <w:adjustRightInd w:val="0"/>
        <w:spacing w:line="360" w:lineRule="auto"/>
        <w:rPr>
          <w:rFonts w:ascii="Arial" w:hAnsi="Arial" w:cs="Arial"/>
          <w:color w:val="auto"/>
        </w:rPr>
      </w:pPr>
    </w:p>
    <w:p w14:paraId="1CC31123" w14:textId="77777777" w:rsidR="006D16AC" w:rsidRPr="009008E3" w:rsidRDefault="006D16AC" w:rsidP="006D16AC">
      <w:pPr>
        <w:autoSpaceDE w:val="0"/>
        <w:autoSpaceDN w:val="0"/>
        <w:adjustRightInd w:val="0"/>
        <w:spacing w:line="360" w:lineRule="auto"/>
        <w:rPr>
          <w:rFonts w:ascii="Arial" w:hAnsi="Arial" w:cs="Arial"/>
          <w:color w:val="auto"/>
        </w:rPr>
      </w:pPr>
    </w:p>
    <w:p w14:paraId="02753500" w14:textId="77777777" w:rsidR="006D16AC" w:rsidRPr="009008E3" w:rsidRDefault="006D16AC" w:rsidP="006D16AC">
      <w:pPr>
        <w:autoSpaceDE w:val="0"/>
        <w:autoSpaceDN w:val="0"/>
        <w:adjustRightInd w:val="0"/>
        <w:spacing w:line="360" w:lineRule="auto"/>
        <w:rPr>
          <w:rFonts w:ascii="Arial" w:hAnsi="Arial" w:cs="Arial"/>
          <w:color w:val="auto"/>
        </w:rPr>
      </w:pPr>
    </w:p>
    <w:p w14:paraId="506A9588" w14:textId="6909186F" w:rsidR="000662AB" w:rsidRPr="000662AB" w:rsidRDefault="006D16AC" w:rsidP="00D64431">
      <w:pPr>
        <w:pStyle w:val="Prrafodelista"/>
        <w:numPr>
          <w:ilvl w:val="3"/>
          <w:numId w:val="15"/>
        </w:numPr>
        <w:autoSpaceDE w:val="0"/>
        <w:autoSpaceDN w:val="0"/>
        <w:adjustRightInd w:val="0"/>
        <w:spacing w:after="100" w:afterAutospacing="1" w:line="360" w:lineRule="auto"/>
        <w:rPr>
          <w:rFonts w:ascii="Arial" w:hAnsi="Arial" w:cs="Arial"/>
          <w:b/>
          <w:sz w:val="28"/>
        </w:rPr>
      </w:pPr>
      <w:r>
        <w:rPr>
          <w:rFonts w:ascii="Arial" w:hAnsi="Arial" w:cs="Arial"/>
          <w:b/>
          <w:sz w:val="24"/>
        </w:rPr>
        <w:lastRenderedPageBreak/>
        <w:t>Fórmula Utilizad</w:t>
      </w:r>
      <w:r w:rsidR="00A96F56">
        <w:rPr>
          <w:rFonts w:ascii="Arial" w:hAnsi="Arial" w:cs="Arial"/>
          <w:b/>
          <w:sz w:val="24"/>
        </w:rPr>
        <w:t>a para la elaboración de carne v</w:t>
      </w:r>
      <w:r>
        <w:rPr>
          <w:rFonts w:ascii="Arial" w:hAnsi="Arial" w:cs="Arial"/>
          <w:b/>
          <w:sz w:val="24"/>
        </w:rPr>
        <w:t xml:space="preserve">egetal </w:t>
      </w:r>
      <w:r w:rsidRPr="00793C71">
        <w:rPr>
          <w:rFonts w:ascii="Arial" w:hAnsi="Arial" w:cs="Arial"/>
          <w:b/>
          <w:sz w:val="28"/>
        </w:rPr>
        <w:t xml:space="preserve"> </w:t>
      </w:r>
    </w:p>
    <w:p w14:paraId="23F76191" w14:textId="6F0CF9D1" w:rsidR="000662AB" w:rsidRPr="000662AB" w:rsidRDefault="00CA19E2" w:rsidP="000662AB">
      <w:pPr>
        <w:autoSpaceDE w:val="0"/>
        <w:autoSpaceDN w:val="0"/>
        <w:adjustRightInd w:val="0"/>
        <w:spacing w:after="100" w:afterAutospacing="1" w:line="360" w:lineRule="auto"/>
        <w:jc w:val="both"/>
        <w:rPr>
          <w:rFonts w:ascii="Arial" w:hAnsi="Arial" w:cs="Arial"/>
        </w:rPr>
      </w:pPr>
      <w:r>
        <w:rPr>
          <w:rFonts w:ascii="Arial" w:hAnsi="Arial" w:cs="Arial"/>
        </w:rPr>
        <w:t>En la t</w:t>
      </w:r>
      <w:r w:rsidR="000662AB" w:rsidRPr="000662AB">
        <w:rPr>
          <w:rFonts w:ascii="Arial" w:hAnsi="Arial" w:cs="Arial"/>
        </w:rPr>
        <w:t xml:space="preserve">abla N°4 </w:t>
      </w:r>
      <w:r w:rsidR="000662AB">
        <w:rPr>
          <w:rFonts w:ascii="Arial" w:hAnsi="Arial" w:cs="Arial"/>
        </w:rPr>
        <w:t>presentada a continuación se detalla los porcentajes utilizados en la formulació</w:t>
      </w:r>
      <w:r w:rsidR="00302A33">
        <w:rPr>
          <w:rFonts w:ascii="Arial" w:hAnsi="Arial" w:cs="Arial"/>
        </w:rPr>
        <w:t>n  para la elaboración de carne vegetal</w:t>
      </w:r>
      <w:r w:rsidR="000662AB">
        <w:rPr>
          <w:rFonts w:ascii="Arial" w:hAnsi="Arial" w:cs="Arial"/>
        </w:rPr>
        <w:t>.</w:t>
      </w:r>
    </w:p>
    <w:p w14:paraId="6466C560" w14:textId="2E7A31DF" w:rsidR="006D16AC" w:rsidRPr="00793C71" w:rsidRDefault="006D16AC" w:rsidP="001C483F">
      <w:pPr>
        <w:autoSpaceDE w:val="0"/>
        <w:autoSpaceDN w:val="0"/>
        <w:adjustRightInd w:val="0"/>
        <w:spacing w:line="360" w:lineRule="auto"/>
        <w:jc w:val="center"/>
        <w:rPr>
          <w:rFonts w:ascii="Arial" w:hAnsi="Arial" w:cs="Arial"/>
        </w:rPr>
      </w:pPr>
      <w:r w:rsidRPr="00793C71">
        <w:rPr>
          <w:rFonts w:ascii="Arial" w:hAnsi="Arial" w:cs="Arial"/>
          <w:b/>
        </w:rPr>
        <w:t xml:space="preserve">Tabla N° </w:t>
      </w:r>
      <w:r>
        <w:rPr>
          <w:rFonts w:ascii="Arial" w:hAnsi="Arial" w:cs="Arial"/>
          <w:b/>
        </w:rPr>
        <w:t>4</w:t>
      </w:r>
      <w:r w:rsidRPr="00793C71">
        <w:rPr>
          <w:rFonts w:ascii="Arial" w:hAnsi="Arial" w:cs="Arial"/>
          <w:b/>
        </w:rPr>
        <w:t>:</w:t>
      </w:r>
      <w:r w:rsidR="00E66804">
        <w:rPr>
          <w:rFonts w:ascii="Arial" w:hAnsi="Arial" w:cs="Arial"/>
        </w:rPr>
        <w:t xml:space="preserve"> Formulación u</w:t>
      </w:r>
      <w:r w:rsidRPr="00793C71">
        <w:rPr>
          <w:rFonts w:ascii="Arial" w:hAnsi="Arial" w:cs="Arial"/>
        </w:rPr>
        <w:t>tilizada</w:t>
      </w:r>
    </w:p>
    <w:tbl>
      <w:tblPr>
        <w:tblW w:w="3920" w:type="dxa"/>
        <w:jc w:val="center"/>
        <w:tblCellMar>
          <w:left w:w="70" w:type="dxa"/>
          <w:right w:w="70" w:type="dxa"/>
        </w:tblCellMar>
        <w:tblLook w:val="04A0" w:firstRow="1" w:lastRow="0" w:firstColumn="1" w:lastColumn="0" w:noHBand="0" w:noVBand="1"/>
      </w:tblPr>
      <w:tblGrid>
        <w:gridCol w:w="1960"/>
        <w:gridCol w:w="1960"/>
      </w:tblGrid>
      <w:tr w:rsidR="006D16AC" w:rsidRPr="00793C71" w14:paraId="695FB254" w14:textId="77777777" w:rsidTr="0041052C">
        <w:trPr>
          <w:trHeight w:val="300"/>
          <w:jc w:val="center"/>
        </w:trPr>
        <w:tc>
          <w:tcPr>
            <w:tcW w:w="19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AEDB93"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 xml:space="preserve">Ingredientes </w:t>
            </w:r>
          </w:p>
        </w:tc>
        <w:tc>
          <w:tcPr>
            <w:tcW w:w="1960" w:type="dxa"/>
            <w:tcBorders>
              <w:top w:val="single" w:sz="4" w:space="0" w:color="auto"/>
              <w:left w:val="nil"/>
              <w:bottom w:val="single" w:sz="4" w:space="0" w:color="auto"/>
              <w:right w:val="single" w:sz="4" w:space="0" w:color="auto"/>
            </w:tcBorders>
            <w:shd w:val="clear" w:color="auto" w:fill="auto"/>
            <w:noWrap/>
            <w:vAlign w:val="bottom"/>
            <w:hideMark/>
          </w:tcPr>
          <w:p w14:paraId="302A7F3A"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Porcentaje (%)</w:t>
            </w:r>
          </w:p>
        </w:tc>
      </w:tr>
      <w:tr w:rsidR="006D16AC" w:rsidRPr="00793C71" w14:paraId="2A8B251E"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7492DB0"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Mezcla Chocho/PVT</w:t>
            </w:r>
          </w:p>
        </w:tc>
        <w:tc>
          <w:tcPr>
            <w:tcW w:w="1960" w:type="dxa"/>
            <w:tcBorders>
              <w:top w:val="nil"/>
              <w:left w:val="nil"/>
              <w:bottom w:val="single" w:sz="4" w:space="0" w:color="auto"/>
              <w:right w:val="single" w:sz="4" w:space="0" w:color="auto"/>
            </w:tcBorders>
            <w:shd w:val="clear" w:color="auto" w:fill="auto"/>
            <w:noWrap/>
            <w:vAlign w:val="bottom"/>
            <w:hideMark/>
          </w:tcPr>
          <w:p w14:paraId="6D6A855D"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28,73</w:t>
            </w:r>
          </w:p>
        </w:tc>
      </w:tr>
      <w:tr w:rsidR="006D16AC" w:rsidRPr="00793C71" w14:paraId="05940702"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371BABC4"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Grasa</w:t>
            </w:r>
          </w:p>
        </w:tc>
        <w:tc>
          <w:tcPr>
            <w:tcW w:w="1960" w:type="dxa"/>
            <w:tcBorders>
              <w:top w:val="nil"/>
              <w:left w:val="nil"/>
              <w:bottom w:val="single" w:sz="4" w:space="0" w:color="auto"/>
              <w:right w:val="single" w:sz="4" w:space="0" w:color="auto"/>
            </w:tcBorders>
            <w:shd w:val="clear" w:color="auto" w:fill="auto"/>
            <w:noWrap/>
            <w:vAlign w:val="bottom"/>
            <w:hideMark/>
          </w:tcPr>
          <w:p w14:paraId="3B995D10"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5,03</w:t>
            </w:r>
          </w:p>
        </w:tc>
      </w:tr>
      <w:tr w:rsidR="006D16AC" w:rsidRPr="00793C71" w14:paraId="45E9FA67"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ADD8330"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Harina de Trigo</w:t>
            </w:r>
          </w:p>
        </w:tc>
        <w:tc>
          <w:tcPr>
            <w:tcW w:w="1960" w:type="dxa"/>
            <w:tcBorders>
              <w:top w:val="nil"/>
              <w:left w:val="nil"/>
              <w:bottom w:val="single" w:sz="4" w:space="0" w:color="auto"/>
              <w:right w:val="single" w:sz="4" w:space="0" w:color="auto"/>
            </w:tcBorders>
            <w:shd w:val="clear" w:color="auto" w:fill="auto"/>
            <w:noWrap/>
            <w:vAlign w:val="bottom"/>
            <w:hideMark/>
          </w:tcPr>
          <w:p w14:paraId="3EFE8967"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4,67</w:t>
            </w:r>
          </w:p>
        </w:tc>
      </w:tr>
      <w:tr w:rsidR="006D16AC" w:rsidRPr="00793C71" w14:paraId="7D4A0D27"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3C380DEC"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Agua</w:t>
            </w:r>
          </w:p>
        </w:tc>
        <w:tc>
          <w:tcPr>
            <w:tcW w:w="1960" w:type="dxa"/>
            <w:tcBorders>
              <w:top w:val="nil"/>
              <w:left w:val="nil"/>
              <w:bottom w:val="single" w:sz="4" w:space="0" w:color="auto"/>
              <w:right w:val="single" w:sz="4" w:space="0" w:color="auto"/>
            </w:tcBorders>
            <w:shd w:val="clear" w:color="auto" w:fill="auto"/>
            <w:noWrap/>
            <w:vAlign w:val="bottom"/>
            <w:hideMark/>
          </w:tcPr>
          <w:p w14:paraId="4D7ADBAB"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50,27</w:t>
            </w:r>
          </w:p>
        </w:tc>
      </w:tr>
      <w:tr w:rsidR="006D16AC" w:rsidRPr="00793C71" w14:paraId="4318E380"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CE78FCD"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Fécula</w:t>
            </w:r>
          </w:p>
        </w:tc>
        <w:tc>
          <w:tcPr>
            <w:tcW w:w="1960" w:type="dxa"/>
            <w:tcBorders>
              <w:top w:val="nil"/>
              <w:left w:val="nil"/>
              <w:bottom w:val="single" w:sz="4" w:space="0" w:color="auto"/>
              <w:right w:val="single" w:sz="4" w:space="0" w:color="auto"/>
            </w:tcBorders>
            <w:shd w:val="clear" w:color="auto" w:fill="auto"/>
            <w:noWrap/>
            <w:vAlign w:val="bottom"/>
            <w:hideMark/>
          </w:tcPr>
          <w:p w14:paraId="7A845E0C"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2,87</w:t>
            </w:r>
          </w:p>
        </w:tc>
      </w:tr>
      <w:tr w:rsidR="006D16AC" w:rsidRPr="00793C71" w14:paraId="157C5371"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2CDC8A21"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Sal</w:t>
            </w:r>
          </w:p>
        </w:tc>
        <w:tc>
          <w:tcPr>
            <w:tcW w:w="1960" w:type="dxa"/>
            <w:tcBorders>
              <w:top w:val="nil"/>
              <w:left w:val="nil"/>
              <w:bottom w:val="single" w:sz="4" w:space="0" w:color="auto"/>
              <w:right w:val="single" w:sz="4" w:space="0" w:color="auto"/>
            </w:tcBorders>
            <w:shd w:val="clear" w:color="auto" w:fill="auto"/>
            <w:noWrap/>
            <w:vAlign w:val="bottom"/>
            <w:hideMark/>
          </w:tcPr>
          <w:p w14:paraId="23ABEBA8"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1,08</w:t>
            </w:r>
          </w:p>
        </w:tc>
      </w:tr>
      <w:tr w:rsidR="006D16AC" w:rsidRPr="00793C71" w14:paraId="30A95F14"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5D99CD7F"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Polifosfato</w:t>
            </w:r>
          </w:p>
        </w:tc>
        <w:tc>
          <w:tcPr>
            <w:tcW w:w="1960" w:type="dxa"/>
            <w:tcBorders>
              <w:top w:val="nil"/>
              <w:left w:val="nil"/>
              <w:bottom w:val="single" w:sz="4" w:space="0" w:color="auto"/>
              <w:right w:val="single" w:sz="4" w:space="0" w:color="auto"/>
            </w:tcBorders>
            <w:shd w:val="clear" w:color="auto" w:fill="auto"/>
            <w:noWrap/>
            <w:vAlign w:val="bottom"/>
            <w:hideMark/>
          </w:tcPr>
          <w:p w14:paraId="706D6ADC"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0,36</w:t>
            </w:r>
          </w:p>
        </w:tc>
      </w:tr>
      <w:tr w:rsidR="006D16AC" w:rsidRPr="00793C71" w14:paraId="0F3558F6"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6CB13E22"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Ácido Ascórbico</w:t>
            </w:r>
          </w:p>
        </w:tc>
        <w:tc>
          <w:tcPr>
            <w:tcW w:w="1960" w:type="dxa"/>
            <w:tcBorders>
              <w:top w:val="nil"/>
              <w:left w:val="nil"/>
              <w:bottom w:val="single" w:sz="4" w:space="0" w:color="auto"/>
              <w:right w:val="single" w:sz="4" w:space="0" w:color="auto"/>
            </w:tcBorders>
            <w:shd w:val="clear" w:color="auto" w:fill="auto"/>
            <w:noWrap/>
            <w:vAlign w:val="bottom"/>
            <w:hideMark/>
          </w:tcPr>
          <w:p w14:paraId="66A97D35"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0,04</w:t>
            </w:r>
          </w:p>
        </w:tc>
      </w:tr>
      <w:tr w:rsidR="006D16AC" w:rsidRPr="00793C71" w14:paraId="195C23D5"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0CA28EC4"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Ajo</w:t>
            </w:r>
          </w:p>
        </w:tc>
        <w:tc>
          <w:tcPr>
            <w:tcW w:w="1960" w:type="dxa"/>
            <w:tcBorders>
              <w:top w:val="nil"/>
              <w:left w:val="nil"/>
              <w:bottom w:val="single" w:sz="4" w:space="0" w:color="auto"/>
              <w:right w:val="single" w:sz="4" w:space="0" w:color="auto"/>
            </w:tcBorders>
            <w:shd w:val="clear" w:color="auto" w:fill="auto"/>
            <w:noWrap/>
            <w:vAlign w:val="bottom"/>
            <w:hideMark/>
          </w:tcPr>
          <w:p w14:paraId="534BADEC"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1,44</w:t>
            </w:r>
          </w:p>
        </w:tc>
      </w:tr>
      <w:tr w:rsidR="006D16AC" w:rsidRPr="00793C71" w14:paraId="1EB1EABC"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7ED767D5"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Laurel</w:t>
            </w:r>
          </w:p>
        </w:tc>
        <w:tc>
          <w:tcPr>
            <w:tcW w:w="1960" w:type="dxa"/>
            <w:tcBorders>
              <w:top w:val="nil"/>
              <w:left w:val="nil"/>
              <w:bottom w:val="single" w:sz="4" w:space="0" w:color="auto"/>
              <w:right w:val="single" w:sz="4" w:space="0" w:color="auto"/>
            </w:tcBorders>
            <w:shd w:val="clear" w:color="auto" w:fill="auto"/>
            <w:noWrap/>
            <w:vAlign w:val="bottom"/>
            <w:hideMark/>
          </w:tcPr>
          <w:p w14:paraId="28B76532"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0,36</w:t>
            </w:r>
          </w:p>
        </w:tc>
      </w:tr>
      <w:tr w:rsidR="006D16AC" w:rsidRPr="00793C71" w14:paraId="4A149EB4"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2A86F149"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Pimienta</w:t>
            </w:r>
          </w:p>
        </w:tc>
        <w:tc>
          <w:tcPr>
            <w:tcW w:w="1960" w:type="dxa"/>
            <w:tcBorders>
              <w:top w:val="nil"/>
              <w:left w:val="nil"/>
              <w:bottom w:val="single" w:sz="4" w:space="0" w:color="auto"/>
              <w:right w:val="single" w:sz="4" w:space="0" w:color="auto"/>
            </w:tcBorders>
            <w:shd w:val="clear" w:color="auto" w:fill="auto"/>
            <w:noWrap/>
            <w:vAlign w:val="bottom"/>
            <w:hideMark/>
          </w:tcPr>
          <w:p w14:paraId="15E33FD5"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0,72</w:t>
            </w:r>
          </w:p>
        </w:tc>
      </w:tr>
      <w:tr w:rsidR="006D16AC" w:rsidRPr="00793C71" w14:paraId="0F4C7AF2"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14192E71"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Orégano</w:t>
            </w:r>
          </w:p>
        </w:tc>
        <w:tc>
          <w:tcPr>
            <w:tcW w:w="1960" w:type="dxa"/>
            <w:tcBorders>
              <w:top w:val="nil"/>
              <w:left w:val="nil"/>
              <w:bottom w:val="single" w:sz="4" w:space="0" w:color="auto"/>
              <w:right w:val="single" w:sz="4" w:space="0" w:color="auto"/>
            </w:tcBorders>
            <w:shd w:val="clear" w:color="auto" w:fill="auto"/>
            <w:noWrap/>
            <w:vAlign w:val="bottom"/>
            <w:hideMark/>
          </w:tcPr>
          <w:p w14:paraId="251770BB"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0,14</w:t>
            </w:r>
          </w:p>
        </w:tc>
      </w:tr>
      <w:tr w:rsidR="006D16AC" w:rsidRPr="00793C71" w14:paraId="2651A21A"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0415548F"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Cebolla</w:t>
            </w:r>
          </w:p>
        </w:tc>
        <w:tc>
          <w:tcPr>
            <w:tcW w:w="1960" w:type="dxa"/>
            <w:tcBorders>
              <w:top w:val="nil"/>
              <w:left w:val="nil"/>
              <w:bottom w:val="single" w:sz="4" w:space="0" w:color="auto"/>
              <w:right w:val="single" w:sz="4" w:space="0" w:color="auto"/>
            </w:tcBorders>
            <w:shd w:val="clear" w:color="auto" w:fill="auto"/>
            <w:noWrap/>
            <w:vAlign w:val="bottom"/>
            <w:hideMark/>
          </w:tcPr>
          <w:p w14:paraId="41599FBB"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2,15</w:t>
            </w:r>
          </w:p>
        </w:tc>
      </w:tr>
      <w:tr w:rsidR="006D16AC" w:rsidRPr="00793C71" w14:paraId="307347A5"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24C478C4"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 xml:space="preserve">Comino </w:t>
            </w:r>
          </w:p>
        </w:tc>
        <w:tc>
          <w:tcPr>
            <w:tcW w:w="1960" w:type="dxa"/>
            <w:tcBorders>
              <w:top w:val="nil"/>
              <w:left w:val="nil"/>
              <w:bottom w:val="single" w:sz="4" w:space="0" w:color="auto"/>
              <w:right w:val="single" w:sz="4" w:space="0" w:color="auto"/>
            </w:tcBorders>
            <w:shd w:val="clear" w:color="auto" w:fill="auto"/>
            <w:noWrap/>
            <w:vAlign w:val="bottom"/>
            <w:hideMark/>
          </w:tcPr>
          <w:p w14:paraId="2059CF52"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1,44</w:t>
            </w:r>
          </w:p>
        </w:tc>
      </w:tr>
      <w:tr w:rsidR="006D16AC" w:rsidRPr="00793C71" w14:paraId="43300C31"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51904A06"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Aglutinante</w:t>
            </w:r>
          </w:p>
        </w:tc>
        <w:tc>
          <w:tcPr>
            <w:tcW w:w="1960" w:type="dxa"/>
            <w:tcBorders>
              <w:top w:val="nil"/>
              <w:left w:val="nil"/>
              <w:bottom w:val="single" w:sz="4" w:space="0" w:color="auto"/>
              <w:right w:val="single" w:sz="4" w:space="0" w:color="auto"/>
            </w:tcBorders>
            <w:shd w:val="clear" w:color="auto" w:fill="auto"/>
            <w:noWrap/>
            <w:vAlign w:val="bottom"/>
            <w:hideMark/>
          </w:tcPr>
          <w:p w14:paraId="2774B427"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0,72</w:t>
            </w:r>
          </w:p>
        </w:tc>
      </w:tr>
      <w:tr w:rsidR="006D16AC" w:rsidRPr="00793C71" w14:paraId="42E82F14" w14:textId="77777777" w:rsidTr="0041052C">
        <w:trPr>
          <w:trHeight w:val="300"/>
          <w:jc w:val="center"/>
        </w:trPr>
        <w:tc>
          <w:tcPr>
            <w:tcW w:w="1960" w:type="dxa"/>
            <w:tcBorders>
              <w:top w:val="nil"/>
              <w:left w:val="single" w:sz="4" w:space="0" w:color="auto"/>
              <w:bottom w:val="single" w:sz="4" w:space="0" w:color="auto"/>
              <w:right w:val="single" w:sz="4" w:space="0" w:color="auto"/>
            </w:tcBorders>
            <w:shd w:val="clear" w:color="auto" w:fill="auto"/>
            <w:noWrap/>
            <w:vAlign w:val="bottom"/>
            <w:hideMark/>
          </w:tcPr>
          <w:p w14:paraId="25508D58" w14:textId="77777777" w:rsidR="006D16AC" w:rsidRPr="00793C71" w:rsidRDefault="006D16AC" w:rsidP="00500A35">
            <w:pPr>
              <w:suppressAutoHyphens w:val="0"/>
              <w:spacing w:line="360" w:lineRule="auto"/>
              <w:jc w:val="center"/>
              <w:rPr>
                <w:rFonts w:ascii="Arial" w:eastAsia="Times New Roman" w:hAnsi="Arial" w:cs="Arial"/>
                <w:b/>
                <w:bCs/>
                <w:lang w:eastAsia="es-EC"/>
              </w:rPr>
            </w:pPr>
            <w:r w:rsidRPr="00793C71">
              <w:rPr>
                <w:rFonts w:ascii="Arial" w:eastAsia="Times New Roman" w:hAnsi="Arial" w:cs="Arial"/>
                <w:b/>
                <w:bCs/>
                <w:lang w:eastAsia="es-EC"/>
              </w:rPr>
              <w:t>TOTAL</w:t>
            </w:r>
          </w:p>
        </w:tc>
        <w:tc>
          <w:tcPr>
            <w:tcW w:w="1960" w:type="dxa"/>
            <w:tcBorders>
              <w:top w:val="nil"/>
              <w:left w:val="nil"/>
              <w:bottom w:val="single" w:sz="4" w:space="0" w:color="auto"/>
              <w:right w:val="single" w:sz="4" w:space="0" w:color="auto"/>
            </w:tcBorders>
            <w:shd w:val="clear" w:color="auto" w:fill="auto"/>
            <w:noWrap/>
            <w:vAlign w:val="bottom"/>
            <w:hideMark/>
          </w:tcPr>
          <w:p w14:paraId="1E4B1EC5" w14:textId="77777777" w:rsidR="006D16AC" w:rsidRPr="00793C71" w:rsidRDefault="006D16AC" w:rsidP="00500A35">
            <w:pPr>
              <w:suppressAutoHyphens w:val="0"/>
              <w:spacing w:line="360" w:lineRule="auto"/>
              <w:jc w:val="center"/>
              <w:rPr>
                <w:rFonts w:ascii="Arial" w:eastAsia="Times New Roman" w:hAnsi="Arial" w:cs="Arial"/>
                <w:lang w:eastAsia="es-EC"/>
              </w:rPr>
            </w:pPr>
            <w:r w:rsidRPr="00793C71">
              <w:rPr>
                <w:rFonts w:ascii="Arial" w:eastAsia="Times New Roman" w:hAnsi="Arial" w:cs="Arial"/>
                <w:lang w:eastAsia="es-EC"/>
              </w:rPr>
              <w:t>100</w:t>
            </w:r>
          </w:p>
        </w:tc>
      </w:tr>
    </w:tbl>
    <w:p w14:paraId="6062DEFE" w14:textId="77777777" w:rsidR="006D16AC" w:rsidRPr="007449F7" w:rsidRDefault="006D16AC" w:rsidP="0041052C">
      <w:pPr>
        <w:autoSpaceDE w:val="0"/>
        <w:autoSpaceDN w:val="0"/>
        <w:adjustRightInd w:val="0"/>
        <w:spacing w:line="360" w:lineRule="auto"/>
        <w:jc w:val="center"/>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4C11901D" w14:textId="77777777" w:rsidR="006D16AC" w:rsidRDefault="006D16AC" w:rsidP="006D16AC">
      <w:pPr>
        <w:autoSpaceDE w:val="0"/>
        <w:autoSpaceDN w:val="0"/>
        <w:adjustRightInd w:val="0"/>
        <w:spacing w:line="360" w:lineRule="auto"/>
        <w:rPr>
          <w:rFonts w:ascii="Arial" w:hAnsi="Arial" w:cs="Arial"/>
          <w:b/>
          <w:sz w:val="28"/>
        </w:rPr>
      </w:pPr>
    </w:p>
    <w:p w14:paraId="68D80E8A" w14:textId="77777777" w:rsidR="00A063D3" w:rsidRDefault="00A063D3" w:rsidP="006D16AC">
      <w:pPr>
        <w:autoSpaceDE w:val="0"/>
        <w:autoSpaceDN w:val="0"/>
        <w:adjustRightInd w:val="0"/>
        <w:spacing w:line="360" w:lineRule="auto"/>
        <w:rPr>
          <w:rFonts w:ascii="Arial" w:hAnsi="Arial" w:cs="Arial"/>
          <w:b/>
          <w:sz w:val="28"/>
        </w:rPr>
      </w:pPr>
    </w:p>
    <w:p w14:paraId="43B2A8D6" w14:textId="77777777" w:rsidR="00A063D3" w:rsidRDefault="00A063D3" w:rsidP="006D16AC">
      <w:pPr>
        <w:autoSpaceDE w:val="0"/>
        <w:autoSpaceDN w:val="0"/>
        <w:adjustRightInd w:val="0"/>
        <w:spacing w:line="360" w:lineRule="auto"/>
        <w:rPr>
          <w:rFonts w:ascii="Arial" w:hAnsi="Arial" w:cs="Arial"/>
          <w:b/>
          <w:sz w:val="28"/>
        </w:rPr>
      </w:pPr>
    </w:p>
    <w:p w14:paraId="319DA372" w14:textId="77777777" w:rsidR="00765610" w:rsidRDefault="00765610" w:rsidP="006D16AC">
      <w:pPr>
        <w:autoSpaceDE w:val="0"/>
        <w:autoSpaceDN w:val="0"/>
        <w:adjustRightInd w:val="0"/>
        <w:spacing w:line="360" w:lineRule="auto"/>
        <w:rPr>
          <w:rFonts w:ascii="Arial" w:hAnsi="Arial" w:cs="Arial"/>
          <w:b/>
          <w:sz w:val="28"/>
        </w:rPr>
      </w:pPr>
    </w:p>
    <w:p w14:paraId="07940DFB" w14:textId="77777777" w:rsidR="00765610" w:rsidRDefault="00765610" w:rsidP="006D16AC">
      <w:pPr>
        <w:autoSpaceDE w:val="0"/>
        <w:autoSpaceDN w:val="0"/>
        <w:adjustRightInd w:val="0"/>
        <w:spacing w:line="360" w:lineRule="auto"/>
        <w:rPr>
          <w:rFonts w:ascii="Arial" w:hAnsi="Arial" w:cs="Arial"/>
          <w:b/>
          <w:sz w:val="28"/>
        </w:rPr>
      </w:pPr>
    </w:p>
    <w:p w14:paraId="55E90730" w14:textId="77777777" w:rsidR="00765610" w:rsidRDefault="00765610" w:rsidP="006D16AC">
      <w:pPr>
        <w:autoSpaceDE w:val="0"/>
        <w:autoSpaceDN w:val="0"/>
        <w:adjustRightInd w:val="0"/>
        <w:spacing w:line="360" w:lineRule="auto"/>
        <w:rPr>
          <w:rFonts w:ascii="Arial" w:hAnsi="Arial" w:cs="Arial"/>
          <w:b/>
          <w:sz w:val="28"/>
        </w:rPr>
      </w:pPr>
    </w:p>
    <w:p w14:paraId="67C58E55" w14:textId="77777777" w:rsidR="00765610" w:rsidRDefault="00765610" w:rsidP="006D16AC">
      <w:pPr>
        <w:autoSpaceDE w:val="0"/>
        <w:autoSpaceDN w:val="0"/>
        <w:adjustRightInd w:val="0"/>
        <w:spacing w:line="360" w:lineRule="auto"/>
        <w:rPr>
          <w:rFonts w:ascii="Arial" w:hAnsi="Arial" w:cs="Arial"/>
          <w:b/>
          <w:sz w:val="28"/>
        </w:rPr>
      </w:pPr>
    </w:p>
    <w:p w14:paraId="3659F2CA" w14:textId="77777777" w:rsidR="00940B75" w:rsidRDefault="00940B75" w:rsidP="00940B75">
      <w:pPr>
        <w:pStyle w:val="Prrafodelista"/>
        <w:autoSpaceDE w:val="0"/>
        <w:autoSpaceDN w:val="0"/>
        <w:adjustRightInd w:val="0"/>
        <w:spacing w:line="360" w:lineRule="auto"/>
        <w:ind w:left="360"/>
        <w:jc w:val="center"/>
        <w:rPr>
          <w:rFonts w:ascii="Arial" w:hAnsi="Arial" w:cs="Arial"/>
          <w:b/>
          <w:sz w:val="28"/>
        </w:rPr>
      </w:pPr>
      <w:r>
        <w:rPr>
          <w:rFonts w:ascii="Arial" w:hAnsi="Arial" w:cs="Arial"/>
          <w:b/>
          <w:sz w:val="28"/>
        </w:rPr>
        <w:t>CAPÍTULO V</w:t>
      </w:r>
    </w:p>
    <w:p w14:paraId="33C3ED0D" w14:textId="77777777" w:rsidR="006D16AC" w:rsidRPr="001B50FB" w:rsidRDefault="006D16AC" w:rsidP="00D64431">
      <w:pPr>
        <w:pStyle w:val="Prrafodelista"/>
        <w:numPr>
          <w:ilvl w:val="0"/>
          <w:numId w:val="15"/>
        </w:numPr>
        <w:autoSpaceDE w:val="0"/>
        <w:autoSpaceDN w:val="0"/>
        <w:adjustRightInd w:val="0"/>
        <w:spacing w:line="360" w:lineRule="auto"/>
        <w:rPr>
          <w:rFonts w:ascii="Arial" w:hAnsi="Arial" w:cs="Arial"/>
          <w:b/>
          <w:sz w:val="28"/>
        </w:rPr>
      </w:pPr>
      <w:r w:rsidRPr="00412BE2">
        <w:rPr>
          <w:rFonts w:ascii="Arial" w:hAnsi="Arial" w:cs="Arial"/>
          <w:b/>
          <w:sz w:val="28"/>
        </w:rPr>
        <w:lastRenderedPageBreak/>
        <w:t xml:space="preserve">RESULTADOS Y DISCUSIÓN </w:t>
      </w:r>
    </w:p>
    <w:p w14:paraId="7E69D200" w14:textId="77777777" w:rsidR="006D16AC" w:rsidRPr="00412BE2" w:rsidRDefault="006D16AC" w:rsidP="00D64431">
      <w:pPr>
        <w:pStyle w:val="Prrafodelista"/>
        <w:numPr>
          <w:ilvl w:val="1"/>
          <w:numId w:val="15"/>
        </w:numPr>
        <w:autoSpaceDE w:val="0"/>
        <w:autoSpaceDN w:val="0"/>
        <w:adjustRightInd w:val="0"/>
        <w:spacing w:before="120" w:line="360" w:lineRule="auto"/>
        <w:rPr>
          <w:rFonts w:ascii="Arial" w:hAnsi="Arial" w:cs="Arial"/>
          <w:b/>
          <w:sz w:val="24"/>
        </w:rPr>
      </w:pPr>
      <w:r w:rsidRPr="00412BE2">
        <w:rPr>
          <w:rFonts w:ascii="Arial" w:hAnsi="Arial" w:cs="Arial"/>
          <w:b/>
          <w:sz w:val="24"/>
        </w:rPr>
        <w:t xml:space="preserve">Análisis bromatológicos en la materia prima </w:t>
      </w:r>
    </w:p>
    <w:p w14:paraId="3CAA58BD" w14:textId="625054AE" w:rsidR="00E01CD9" w:rsidRPr="00D66875" w:rsidRDefault="00E01CD9" w:rsidP="00E01CD9">
      <w:pPr>
        <w:autoSpaceDE w:val="0"/>
        <w:autoSpaceDN w:val="0"/>
        <w:adjustRightInd w:val="0"/>
        <w:spacing w:line="360" w:lineRule="auto"/>
        <w:jc w:val="both"/>
        <w:rPr>
          <w:rFonts w:ascii="Arial" w:hAnsi="Arial" w:cs="Arial"/>
          <w:color w:val="auto"/>
        </w:rPr>
      </w:pPr>
      <w:r w:rsidRPr="00D66875">
        <w:rPr>
          <w:rFonts w:ascii="Arial" w:hAnsi="Arial" w:cs="Arial"/>
          <w:color w:val="auto"/>
        </w:rPr>
        <w:t xml:space="preserve">Las determinaciones bromatológicas realizadas en las materias primas para la elaboración de </w:t>
      </w:r>
      <w:r>
        <w:rPr>
          <w:rFonts w:ascii="Arial" w:hAnsi="Arial" w:cs="Arial"/>
          <w:color w:val="auto"/>
        </w:rPr>
        <w:t>c</w:t>
      </w:r>
      <w:r w:rsidRPr="00D66875">
        <w:rPr>
          <w:rFonts w:ascii="Arial" w:hAnsi="Arial" w:cs="Arial"/>
          <w:color w:val="auto"/>
        </w:rPr>
        <w:t xml:space="preserve">arne </w:t>
      </w:r>
      <w:r>
        <w:rPr>
          <w:rFonts w:ascii="Arial" w:hAnsi="Arial" w:cs="Arial"/>
          <w:color w:val="auto"/>
        </w:rPr>
        <w:t>v</w:t>
      </w:r>
      <w:r w:rsidRPr="00D66875">
        <w:rPr>
          <w:rFonts w:ascii="Arial" w:hAnsi="Arial" w:cs="Arial"/>
          <w:color w:val="auto"/>
        </w:rPr>
        <w:t>egetal, estuvieron basadas en las normas INEN y AOAC, para determinar: pH, humedad, acidez titulable, capacidad de r</w:t>
      </w:r>
      <w:r w:rsidR="00835A16">
        <w:rPr>
          <w:rFonts w:ascii="Arial" w:hAnsi="Arial" w:cs="Arial"/>
          <w:color w:val="auto"/>
        </w:rPr>
        <w:t>etención de agua (CRA) y proteína</w:t>
      </w:r>
    </w:p>
    <w:p w14:paraId="6E1B258C" w14:textId="77777777" w:rsidR="00E01CD9" w:rsidRPr="009008E3" w:rsidRDefault="00E01CD9" w:rsidP="00E01CD9">
      <w:pPr>
        <w:autoSpaceDE w:val="0"/>
        <w:autoSpaceDN w:val="0"/>
        <w:adjustRightInd w:val="0"/>
        <w:spacing w:line="360" w:lineRule="auto"/>
        <w:ind w:left="737"/>
        <w:jc w:val="both"/>
        <w:rPr>
          <w:rFonts w:ascii="Arial" w:hAnsi="Arial" w:cs="Arial"/>
        </w:rPr>
      </w:pPr>
    </w:p>
    <w:p w14:paraId="227C525D" w14:textId="20F2412D" w:rsidR="00E01CD9" w:rsidRPr="00D66875" w:rsidRDefault="00E01CD9" w:rsidP="00E01CD9">
      <w:pPr>
        <w:autoSpaceDE w:val="0"/>
        <w:autoSpaceDN w:val="0"/>
        <w:adjustRightInd w:val="0"/>
        <w:spacing w:line="360" w:lineRule="auto"/>
        <w:jc w:val="both"/>
        <w:rPr>
          <w:rFonts w:ascii="Arial" w:hAnsi="Arial" w:cs="Arial"/>
          <w:color w:val="auto"/>
        </w:rPr>
      </w:pPr>
      <w:r w:rsidRPr="00D66875">
        <w:rPr>
          <w:rFonts w:ascii="Arial" w:hAnsi="Arial" w:cs="Arial"/>
          <w:color w:val="auto"/>
        </w:rPr>
        <w:t xml:space="preserve">Los análisis bromatológicos se realizan para conocer su composición y </w:t>
      </w:r>
      <w:r w:rsidR="00765610">
        <w:rPr>
          <w:rFonts w:ascii="Arial" w:hAnsi="Arial" w:cs="Arial"/>
          <w:color w:val="auto"/>
        </w:rPr>
        <w:t>0</w:t>
      </w:r>
      <w:r w:rsidRPr="00D66875">
        <w:rPr>
          <w:rFonts w:ascii="Arial" w:hAnsi="Arial" w:cs="Arial"/>
          <w:color w:val="auto"/>
        </w:rPr>
        <w:t>valor nutritivo, los mismos que al combinarlos de manera adecuada, se elabora un producto de calidad que cumpla con los requerimientos del consumidor.</w:t>
      </w:r>
    </w:p>
    <w:p w14:paraId="16707FD9" w14:textId="77777777" w:rsidR="00E01CD9" w:rsidRDefault="00E01CD9" w:rsidP="00E01CD9">
      <w:pPr>
        <w:autoSpaceDE w:val="0"/>
        <w:autoSpaceDN w:val="0"/>
        <w:adjustRightInd w:val="0"/>
        <w:spacing w:line="360" w:lineRule="auto"/>
        <w:jc w:val="both"/>
        <w:rPr>
          <w:rFonts w:ascii="Arial" w:hAnsi="Arial" w:cs="Arial"/>
          <w:color w:val="FF0000"/>
        </w:rPr>
      </w:pPr>
    </w:p>
    <w:p w14:paraId="7FE26844" w14:textId="77777777" w:rsidR="00E01CD9" w:rsidRPr="009008E3" w:rsidRDefault="00E01CD9" w:rsidP="00E01CD9">
      <w:pPr>
        <w:autoSpaceDE w:val="0"/>
        <w:autoSpaceDN w:val="0"/>
        <w:adjustRightInd w:val="0"/>
        <w:spacing w:line="360" w:lineRule="auto"/>
        <w:jc w:val="both"/>
        <w:rPr>
          <w:rFonts w:ascii="Arial" w:hAnsi="Arial" w:cs="Arial"/>
        </w:rPr>
      </w:pPr>
      <w:r w:rsidRPr="00F44858">
        <w:rPr>
          <w:rFonts w:ascii="Arial" w:hAnsi="Arial" w:cs="Arial"/>
          <w:b/>
        </w:rPr>
        <w:t>Tabla N°</w:t>
      </w:r>
      <w:r>
        <w:rPr>
          <w:rFonts w:ascii="Arial" w:hAnsi="Arial" w:cs="Arial"/>
          <w:b/>
        </w:rPr>
        <w:t xml:space="preserve"> 5</w:t>
      </w:r>
      <w:r w:rsidRPr="00F44858">
        <w:rPr>
          <w:rFonts w:ascii="Arial" w:hAnsi="Arial" w:cs="Arial"/>
          <w:b/>
        </w:rPr>
        <w:t>:</w:t>
      </w:r>
      <w:r>
        <w:rPr>
          <w:rFonts w:ascii="Arial" w:hAnsi="Arial" w:cs="Arial"/>
        </w:rPr>
        <w:t xml:space="preserve"> Resultados bromatológicos obtenidos en la harina chocho </w:t>
      </w:r>
    </w:p>
    <w:tbl>
      <w:tblPr>
        <w:tblW w:w="472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263"/>
        <w:gridCol w:w="2330"/>
        <w:gridCol w:w="770"/>
        <w:gridCol w:w="2947"/>
      </w:tblGrid>
      <w:tr w:rsidR="00E01CD9" w:rsidRPr="009008E3" w14:paraId="0B8F8AB9" w14:textId="77777777" w:rsidTr="00B36E76">
        <w:trPr>
          <w:trHeight w:val="195"/>
        </w:trPr>
        <w:tc>
          <w:tcPr>
            <w:tcW w:w="4999" w:type="pct"/>
            <w:gridSpan w:val="4"/>
            <w:shd w:val="clear" w:color="auto" w:fill="auto"/>
            <w:tcMar>
              <w:top w:w="15" w:type="dxa"/>
              <w:left w:w="15" w:type="dxa"/>
              <w:bottom w:w="0" w:type="dxa"/>
              <w:right w:w="15" w:type="dxa"/>
            </w:tcMar>
            <w:vAlign w:val="center"/>
            <w:hideMark/>
          </w:tcPr>
          <w:p w14:paraId="2BC6FAC8"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b/>
                <w:bCs/>
                <w:color w:val="auto"/>
              </w:rPr>
              <w:t>Chocho</w:t>
            </w:r>
          </w:p>
        </w:tc>
      </w:tr>
      <w:tr w:rsidR="00E01CD9" w:rsidRPr="009008E3" w14:paraId="520C9AC3" w14:textId="77777777" w:rsidTr="00B36E76">
        <w:trPr>
          <w:trHeight w:val="338"/>
        </w:trPr>
        <w:tc>
          <w:tcPr>
            <w:tcW w:w="1362" w:type="pct"/>
            <w:shd w:val="clear" w:color="auto" w:fill="auto"/>
            <w:tcMar>
              <w:top w:w="15" w:type="dxa"/>
              <w:left w:w="15" w:type="dxa"/>
              <w:bottom w:w="0" w:type="dxa"/>
              <w:right w:w="15" w:type="dxa"/>
            </w:tcMar>
            <w:vAlign w:val="center"/>
            <w:hideMark/>
          </w:tcPr>
          <w:p w14:paraId="1CC99A4D" w14:textId="7777777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Componente</w:t>
            </w:r>
          </w:p>
        </w:tc>
        <w:tc>
          <w:tcPr>
            <w:tcW w:w="1402" w:type="pct"/>
            <w:shd w:val="clear" w:color="auto" w:fill="auto"/>
            <w:tcMar>
              <w:top w:w="15" w:type="dxa"/>
              <w:left w:w="15" w:type="dxa"/>
              <w:bottom w:w="0" w:type="dxa"/>
              <w:right w:w="15" w:type="dxa"/>
            </w:tcMar>
            <w:vAlign w:val="center"/>
            <w:hideMark/>
          </w:tcPr>
          <w:p w14:paraId="7D312D32" w14:textId="2559D5F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Unidad</w:t>
            </w:r>
          </w:p>
        </w:tc>
        <w:tc>
          <w:tcPr>
            <w:tcW w:w="463" w:type="pct"/>
            <w:shd w:val="clear" w:color="auto" w:fill="auto"/>
            <w:tcMar>
              <w:top w:w="15" w:type="dxa"/>
              <w:left w:w="15" w:type="dxa"/>
              <w:bottom w:w="0" w:type="dxa"/>
              <w:right w:w="15" w:type="dxa"/>
            </w:tcMar>
            <w:vAlign w:val="center"/>
            <w:hideMark/>
          </w:tcPr>
          <w:p w14:paraId="629FE454" w14:textId="027225C6"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Valor</w:t>
            </w:r>
          </w:p>
        </w:tc>
        <w:tc>
          <w:tcPr>
            <w:tcW w:w="1773" w:type="pct"/>
            <w:shd w:val="clear" w:color="auto" w:fill="auto"/>
            <w:tcMar>
              <w:top w:w="15" w:type="dxa"/>
              <w:left w:w="15" w:type="dxa"/>
              <w:bottom w:w="0" w:type="dxa"/>
              <w:right w:w="15" w:type="dxa"/>
            </w:tcMar>
            <w:vAlign w:val="center"/>
            <w:hideMark/>
          </w:tcPr>
          <w:p w14:paraId="2B074C73" w14:textId="701FC384"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b/>
                <w:bCs/>
                <w:color w:val="auto"/>
              </w:rPr>
              <w:t>Método</w:t>
            </w:r>
          </w:p>
        </w:tc>
      </w:tr>
      <w:tr w:rsidR="00E01CD9" w:rsidRPr="009008E3" w14:paraId="3B1AB5D0" w14:textId="77777777" w:rsidTr="00B36E76">
        <w:trPr>
          <w:trHeight w:val="327"/>
        </w:trPr>
        <w:tc>
          <w:tcPr>
            <w:tcW w:w="1362" w:type="pct"/>
            <w:shd w:val="clear" w:color="auto" w:fill="auto"/>
            <w:tcMar>
              <w:top w:w="15" w:type="dxa"/>
              <w:left w:w="15" w:type="dxa"/>
              <w:bottom w:w="0" w:type="dxa"/>
              <w:right w:w="15" w:type="dxa"/>
            </w:tcMar>
            <w:vAlign w:val="center"/>
            <w:hideMark/>
          </w:tcPr>
          <w:p w14:paraId="489A1384" w14:textId="7777777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Proteína</w:t>
            </w:r>
          </w:p>
        </w:tc>
        <w:tc>
          <w:tcPr>
            <w:tcW w:w="1402" w:type="pct"/>
            <w:shd w:val="clear" w:color="auto" w:fill="auto"/>
            <w:tcMar>
              <w:top w:w="15" w:type="dxa"/>
              <w:left w:w="15" w:type="dxa"/>
              <w:bottom w:w="0" w:type="dxa"/>
              <w:right w:w="15" w:type="dxa"/>
            </w:tcMar>
            <w:vAlign w:val="center"/>
            <w:hideMark/>
          </w:tcPr>
          <w:p w14:paraId="59EB7F46"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w:t>
            </w:r>
          </w:p>
        </w:tc>
        <w:tc>
          <w:tcPr>
            <w:tcW w:w="463" w:type="pct"/>
            <w:shd w:val="clear" w:color="auto" w:fill="auto"/>
            <w:tcMar>
              <w:top w:w="15" w:type="dxa"/>
              <w:left w:w="15" w:type="dxa"/>
              <w:bottom w:w="0" w:type="dxa"/>
              <w:right w:w="15" w:type="dxa"/>
            </w:tcMar>
            <w:vAlign w:val="center"/>
            <w:hideMark/>
          </w:tcPr>
          <w:p w14:paraId="3A7E95D8"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47,46</w:t>
            </w:r>
          </w:p>
        </w:tc>
        <w:tc>
          <w:tcPr>
            <w:tcW w:w="1773" w:type="pct"/>
            <w:shd w:val="clear" w:color="auto" w:fill="auto"/>
            <w:tcMar>
              <w:top w:w="15" w:type="dxa"/>
              <w:left w:w="15" w:type="dxa"/>
              <w:bottom w:w="0" w:type="dxa"/>
              <w:right w:w="15" w:type="dxa"/>
            </w:tcMar>
            <w:vAlign w:val="center"/>
            <w:hideMark/>
          </w:tcPr>
          <w:p w14:paraId="25474B26"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Micro Kjeldahl</w:t>
            </w:r>
          </w:p>
        </w:tc>
      </w:tr>
      <w:tr w:rsidR="00E01CD9" w:rsidRPr="009008E3" w14:paraId="441413C5" w14:textId="77777777" w:rsidTr="00B36E76">
        <w:trPr>
          <w:trHeight w:val="386"/>
        </w:trPr>
        <w:tc>
          <w:tcPr>
            <w:tcW w:w="1362" w:type="pct"/>
            <w:shd w:val="clear" w:color="auto" w:fill="auto"/>
            <w:tcMar>
              <w:top w:w="15" w:type="dxa"/>
              <w:left w:w="15" w:type="dxa"/>
              <w:bottom w:w="0" w:type="dxa"/>
              <w:right w:w="15" w:type="dxa"/>
            </w:tcMar>
            <w:vAlign w:val="center"/>
            <w:hideMark/>
          </w:tcPr>
          <w:p w14:paraId="0ABDD192" w14:textId="7777777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Acidez Titulable</w:t>
            </w:r>
          </w:p>
        </w:tc>
        <w:tc>
          <w:tcPr>
            <w:tcW w:w="1402" w:type="pct"/>
            <w:shd w:val="clear" w:color="auto" w:fill="auto"/>
            <w:tcMar>
              <w:top w:w="15" w:type="dxa"/>
              <w:left w:w="15" w:type="dxa"/>
              <w:bottom w:w="0" w:type="dxa"/>
              <w:right w:w="15" w:type="dxa"/>
            </w:tcMar>
            <w:vAlign w:val="center"/>
            <w:hideMark/>
          </w:tcPr>
          <w:p w14:paraId="2F1D7BD2"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 Ácido Sulfúrico</w:t>
            </w:r>
          </w:p>
        </w:tc>
        <w:tc>
          <w:tcPr>
            <w:tcW w:w="463" w:type="pct"/>
            <w:shd w:val="clear" w:color="auto" w:fill="auto"/>
            <w:tcMar>
              <w:top w:w="15" w:type="dxa"/>
              <w:left w:w="15" w:type="dxa"/>
              <w:bottom w:w="0" w:type="dxa"/>
              <w:right w:w="15" w:type="dxa"/>
            </w:tcMar>
            <w:vAlign w:val="center"/>
            <w:hideMark/>
          </w:tcPr>
          <w:p w14:paraId="19240075"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0,15</w:t>
            </w:r>
          </w:p>
        </w:tc>
        <w:tc>
          <w:tcPr>
            <w:tcW w:w="1773" w:type="pct"/>
            <w:shd w:val="clear" w:color="auto" w:fill="auto"/>
            <w:tcMar>
              <w:top w:w="15" w:type="dxa"/>
              <w:left w:w="15" w:type="dxa"/>
              <w:bottom w:w="0" w:type="dxa"/>
              <w:right w:w="15" w:type="dxa"/>
            </w:tcMar>
            <w:vAlign w:val="center"/>
            <w:hideMark/>
          </w:tcPr>
          <w:p w14:paraId="153241D4"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NTE 0521</w:t>
            </w:r>
          </w:p>
        </w:tc>
      </w:tr>
      <w:tr w:rsidR="00E01CD9" w:rsidRPr="009008E3" w14:paraId="298A5D35" w14:textId="77777777" w:rsidTr="00B36E76">
        <w:trPr>
          <w:trHeight w:val="1101"/>
        </w:trPr>
        <w:tc>
          <w:tcPr>
            <w:tcW w:w="1362" w:type="pct"/>
            <w:shd w:val="clear" w:color="auto" w:fill="auto"/>
            <w:tcMar>
              <w:top w:w="15" w:type="dxa"/>
              <w:left w:w="15" w:type="dxa"/>
              <w:bottom w:w="0" w:type="dxa"/>
              <w:right w:w="15" w:type="dxa"/>
            </w:tcMar>
            <w:vAlign w:val="center"/>
            <w:hideMark/>
          </w:tcPr>
          <w:p w14:paraId="3425EF52" w14:textId="537F432E" w:rsidR="00E01CD9" w:rsidRPr="00444B15" w:rsidRDefault="00E01CD9" w:rsidP="00444B15">
            <w:pPr>
              <w:autoSpaceDE w:val="0"/>
              <w:autoSpaceDN w:val="0"/>
              <w:adjustRightInd w:val="0"/>
              <w:spacing w:line="360" w:lineRule="auto"/>
              <w:jc w:val="center"/>
              <w:rPr>
                <w:rFonts w:ascii="Arial" w:hAnsi="Arial" w:cs="Arial"/>
                <w:b/>
                <w:color w:val="auto"/>
              </w:rPr>
            </w:pPr>
            <w:r w:rsidRPr="009008E3">
              <w:rPr>
                <w:rFonts w:ascii="Arial" w:hAnsi="Arial" w:cs="Arial"/>
                <w:b/>
                <w:color w:val="auto"/>
              </w:rPr>
              <w:t>CRA</w:t>
            </w:r>
          </w:p>
        </w:tc>
        <w:tc>
          <w:tcPr>
            <w:tcW w:w="1402" w:type="pct"/>
            <w:shd w:val="clear" w:color="auto" w:fill="auto"/>
            <w:tcMar>
              <w:top w:w="15" w:type="dxa"/>
              <w:left w:w="15" w:type="dxa"/>
              <w:bottom w:w="0" w:type="dxa"/>
              <w:right w:w="15" w:type="dxa"/>
            </w:tcMar>
            <w:vAlign w:val="center"/>
            <w:hideMark/>
          </w:tcPr>
          <w:p w14:paraId="6FAC3313" w14:textId="3D87236A" w:rsidR="00E01CD9" w:rsidRPr="00D66875" w:rsidRDefault="00E01CD9" w:rsidP="00444B15">
            <w:pPr>
              <w:autoSpaceDE w:val="0"/>
              <w:autoSpaceDN w:val="0"/>
              <w:adjustRightInd w:val="0"/>
              <w:spacing w:line="360" w:lineRule="auto"/>
              <w:jc w:val="center"/>
              <w:rPr>
                <w:rFonts w:ascii="Arial" w:hAnsi="Arial" w:cs="Arial"/>
                <w:color w:val="auto"/>
                <w:lang w:val="es-ES"/>
              </w:rPr>
            </w:pPr>
            <w:r w:rsidRPr="00D66875">
              <w:rPr>
                <w:rFonts w:ascii="Arial" w:hAnsi="Arial" w:cs="Arial"/>
                <w:color w:val="auto"/>
              </w:rPr>
              <w:t>gar/g</w:t>
            </w:r>
            <w:r w:rsidR="00835A16">
              <w:rPr>
                <w:rFonts w:ascii="Arial" w:hAnsi="Arial" w:cs="Arial"/>
                <w:color w:val="auto"/>
              </w:rPr>
              <w:t>s</w:t>
            </w:r>
          </w:p>
        </w:tc>
        <w:tc>
          <w:tcPr>
            <w:tcW w:w="463" w:type="pct"/>
            <w:shd w:val="clear" w:color="auto" w:fill="auto"/>
            <w:tcMar>
              <w:top w:w="15" w:type="dxa"/>
              <w:left w:w="15" w:type="dxa"/>
              <w:bottom w:w="0" w:type="dxa"/>
              <w:right w:w="15" w:type="dxa"/>
            </w:tcMar>
            <w:vAlign w:val="center"/>
            <w:hideMark/>
          </w:tcPr>
          <w:p w14:paraId="26D83E13" w14:textId="54412AAE" w:rsidR="00E01CD9" w:rsidRPr="00444B15" w:rsidRDefault="00444B15" w:rsidP="00444B15">
            <w:pPr>
              <w:autoSpaceDE w:val="0"/>
              <w:autoSpaceDN w:val="0"/>
              <w:adjustRightInd w:val="0"/>
              <w:spacing w:line="360" w:lineRule="auto"/>
              <w:jc w:val="center"/>
              <w:rPr>
                <w:rFonts w:ascii="Arial" w:hAnsi="Arial" w:cs="Arial"/>
                <w:color w:val="auto"/>
              </w:rPr>
            </w:pPr>
            <w:r>
              <w:rPr>
                <w:rFonts w:ascii="Arial" w:hAnsi="Arial" w:cs="Arial"/>
                <w:color w:val="auto"/>
              </w:rPr>
              <w:t>5,10</w:t>
            </w:r>
          </w:p>
        </w:tc>
        <w:tc>
          <w:tcPr>
            <w:tcW w:w="1773" w:type="pct"/>
            <w:shd w:val="clear" w:color="auto" w:fill="auto"/>
            <w:tcMar>
              <w:top w:w="15" w:type="dxa"/>
              <w:left w:w="15" w:type="dxa"/>
              <w:bottom w:w="0" w:type="dxa"/>
              <w:right w:w="15" w:type="dxa"/>
            </w:tcMar>
            <w:vAlign w:val="center"/>
            <w:hideMark/>
          </w:tcPr>
          <w:p w14:paraId="50D22961"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Rivera Flores, V. 2014</w:t>
            </w:r>
          </w:p>
        </w:tc>
      </w:tr>
      <w:tr w:rsidR="00E01CD9" w:rsidRPr="009008E3" w14:paraId="318D1323" w14:textId="77777777" w:rsidTr="00B36E76">
        <w:trPr>
          <w:trHeight w:val="386"/>
        </w:trPr>
        <w:tc>
          <w:tcPr>
            <w:tcW w:w="1362" w:type="pct"/>
            <w:shd w:val="clear" w:color="auto" w:fill="auto"/>
            <w:tcMar>
              <w:top w:w="15" w:type="dxa"/>
              <w:left w:w="15" w:type="dxa"/>
              <w:bottom w:w="0" w:type="dxa"/>
              <w:right w:w="15" w:type="dxa"/>
            </w:tcMar>
            <w:vAlign w:val="center"/>
            <w:hideMark/>
          </w:tcPr>
          <w:p w14:paraId="3C269478" w14:textId="48F9FDB7" w:rsidR="00E01CD9" w:rsidRPr="009008E3" w:rsidRDefault="000F15CC" w:rsidP="00444B15">
            <w:pPr>
              <w:autoSpaceDE w:val="0"/>
              <w:autoSpaceDN w:val="0"/>
              <w:adjustRightInd w:val="0"/>
              <w:spacing w:line="360" w:lineRule="auto"/>
              <w:jc w:val="center"/>
              <w:rPr>
                <w:rFonts w:ascii="Arial" w:hAnsi="Arial" w:cs="Arial"/>
                <w:b/>
                <w:color w:val="auto"/>
                <w:lang w:val="es-ES"/>
              </w:rPr>
            </w:pPr>
            <w:r>
              <w:rPr>
                <w:rFonts w:ascii="Arial" w:hAnsi="Arial" w:cs="Arial"/>
                <w:b/>
                <w:color w:val="auto"/>
                <w:lang w:val="es-ES"/>
              </w:rPr>
              <w:t>pH</w:t>
            </w:r>
          </w:p>
        </w:tc>
        <w:tc>
          <w:tcPr>
            <w:tcW w:w="1402" w:type="pct"/>
            <w:shd w:val="clear" w:color="auto" w:fill="auto"/>
            <w:tcMar>
              <w:top w:w="15" w:type="dxa"/>
              <w:left w:w="15" w:type="dxa"/>
              <w:bottom w:w="0" w:type="dxa"/>
              <w:right w:w="15" w:type="dxa"/>
            </w:tcMar>
            <w:vAlign w:val="center"/>
            <w:hideMark/>
          </w:tcPr>
          <w:p w14:paraId="2F1A8DBF" w14:textId="77777777" w:rsidR="00E01CD9" w:rsidRPr="00D66875" w:rsidRDefault="00E01CD9" w:rsidP="00444B15">
            <w:pPr>
              <w:autoSpaceDE w:val="0"/>
              <w:autoSpaceDN w:val="0"/>
              <w:adjustRightInd w:val="0"/>
              <w:spacing w:line="360" w:lineRule="auto"/>
              <w:jc w:val="center"/>
              <w:rPr>
                <w:rFonts w:ascii="Arial" w:hAnsi="Arial" w:cs="Arial"/>
                <w:color w:val="auto"/>
                <w:lang w:val="es-ES"/>
              </w:rPr>
            </w:pPr>
            <w:r>
              <w:rPr>
                <w:rFonts w:ascii="Arial" w:hAnsi="Arial" w:cs="Arial"/>
                <w:color w:val="auto"/>
              </w:rPr>
              <w:t>------</w:t>
            </w:r>
          </w:p>
        </w:tc>
        <w:tc>
          <w:tcPr>
            <w:tcW w:w="463" w:type="pct"/>
            <w:shd w:val="clear" w:color="auto" w:fill="auto"/>
            <w:tcMar>
              <w:top w:w="15" w:type="dxa"/>
              <w:left w:w="15" w:type="dxa"/>
              <w:bottom w:w="0" w:type="dxa"/>
              <w:right w:w="15" w:type="dxa"/>
            </w:tcMar>
            <w:vAlign w:val="center"/>
            <w:hideMark/>
          </w:tcPr>
          <w:p w14:paraId="28BC9D2C"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5,67</w:t>
            </w:r>
          </w:p>
        </w:tc>
        <w:tc>
          <w:tcPr>
            <w:tcW w:w="1773" w:type="pct"/>
            <w:shd w:val="clear" w:color="auto" w:fill="auto"/>
            <w:tcMar>
              <w:top w:w="15" w:type="dxa"/>
              <w:left w:w="15" w:type="dxa"/>
              <w:bottom w:w="0" w:type="dxa"/>
              <w:right w:w="15" w:type="dxa"/>
            </w:tcMar>
            <w:vAlign w:val="center"/>
            <w:hideMark/>
          </w:tcPr>
          <w:p w14:paraId="66E67115"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NTE 0526</w:t>
            </w:r>
          </w:p>
        </w:tc>
      </w:tr>
      <w:tr w:rsidR="00E01CD9" w:rsidRPr="009008E3" w14:paraId="6F35E2C5" w14:textId="77777777" w:rsidTr="00B36E76">
        <w:trPr>
          <w:trHeight w:val="327"/>
        </w:trPr>
        <w:tc>
          <w:tcPr>
            <w:tcW w:w="1362" w:type="pct"/>
            <w:shd w:val="clear" w:color="auto" w:fill="auto"/>
            <w:tcMar>
              <w:top w:w="15" w:type="dxa"/>
              <w:left w:w="15" w:type="dxa"/>
              <w:bottom w:w="0" w:type="dxa"/>
              <w:right w:w="15" w:type="dxa"/>
            </w:tcMar>
            <w:vAlign w:val="center"/>
            <w:hideMark/>
          </w:tcPr>
          <w:p w14:paraId="0C23FDC2" w14:textId="49F4E844"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Humedad</w:t>
            </w:r>
          </w:p>
        </w:tc>
        <w:tc>
          <w:tcPr>
            <w:tcW w:w="1402" w:type="pct"/>
            <w:shd w:val="clear" w:color="auto" w:fill="auto"/>
            <w:tcMar>
              <w:top w:w="15" w:type="dxa"/>
              <w:left w:w="15" w:type="dxa"/>
              <w:bottom w:w="0" w:type="dxa"/>
              <w:right w:w="15" w:type="dxa"/>
            </w:tcMar>
            <w:vAlign w:val="center"/>
            <w:hideMark/>
          </w:tcPr>
          <w:p w14:paraId="5BCABF5C"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w:t>
            </w:r>
          </w:p>
        </w:tc>
        <w:tc>
          <w:tcPr>
            <w:tcW w:w="463" w:type="pct"/>
            <w:shd w:val="clear" w:color="auto" w:fill="auto"/>
            <w:tcMar>
              <w:top w:w="15" w:type="dxa"/>
              <w:left w:w="15" w:type="dxa"/>
              <w:bottom w:w="0" w:type="dxa"/>
              <w:right w:w="15" w:type="dxa"/>
            </w:tcMar>
            <w:vAlign w:val="center"/>
            <w:hideMark/>
          </w:tcPr>
          <w:p w14:paraId="0C1C1BFE" w14:textId="1DBC9BF6" w:rsidR="00E01CD9" w:rsidRPr="009008E3" w:rsidRDefault="00A063D3" w:rsidP="00444B15">
            <w:pPr>
              <w:autoSpaceDE w:val="0"/>
              <w:autoSpaceDN w:val="0"/>
              <w:adjustRightInd w:val="0"/>
              <w:spacing w:line="360" w:lineRule="auto"/>
              <w:jc w:val="center"/>
              <w:rPr>
                <w:rFonts w:ascii="Arial" w:hAnsi="Arial" w:cs="Arial"/>
                <w:color w:val="auto"/>
                <w:lang w:val="es-ES"/>
              </w:rPr>
            </w:pPr>
            <w:r>
              <w:rPr>
                <w:rFonts w:ascii="Arial" w:hAnsi="Arial" w:cs="Arial"/>
                <w:color w:val="auto"/>
              </w:rPr>
              <w:t>5,77</w:t>
            </w:r>
          </w:p>
        </w:tc>
        <w:tc>
          <w:tcPr>
            <w:tcW w:w="1773" w:type="pct"/>
            <w:shd w:val="clear" w:color="auto" w:fill="auto"/>
            <w:tcMar>
              <w:top w:w="15" w:type="dxa"/>
              <w:left w:w="15" w:type="dxa"/>
              <w:bottom w:w="0" w:type="dxa"/>
              <w:right w:w="15" w:type="dxa"/>
            </w:tcMar>
            <w:vAlign w:val="center"/>
            <w:hideMark/>
          </w:tcPr>
          <w:p w14:paraId="2D6AA482"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AOAC 925.10</w:t>
            </w:r>
          </w:p>
        </w:tc>
      </w:tr>
    </w:tbl>
    <w:p w14:paraId="01498DB7"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7DCE598D" w14:textId="77777777" w:rsidR="00E01CD9" w:rsidRPr="009008E3" w:rsidRDefault="00E01CD9" w:rsidP="00E01CD9">
      <w:pPr>
        <w:autoSpaceDE w:val="0"/>
        <w:autoSpaceDN w:val="0"/>
        <w:adjustRightInd w:val="0"/>
        <w:spacing w:line="360" w:lineRule="auto"/>
        <w:ind w:left="737"/>
        <w:jc w:val="both"/>
        <w:rPr>
          <w:rFonts w:ascii="Arial" w:hAnsi="Arial" w:cs="Arial"/>
        </w:rPr>
      </w:pPr>
    </w:p>
    <w:p w14:paraId="704E7FA4" w14:textId="42A9867B" w:rsidR="00E01CD9" w:rsidRDefault="0041052C" w:rsidP="00E01CD9">
      <w:pPr>
        <w:autoSpaceDE w:val="0"/>
        <w:autoSpaceDN w:val="0"/>
        <w:adjustRightInd w:val="0"/>
        <w:spacing w:line="360" w:lineRule="auto"/>
        <w:jc w:val="both"/>
        <w:rPr>
          <w:rFonts w:ascii="Arial" w:hAnsi="Arial" w:cs="Arial"/>
          <w:color w:val="auto"/>
        </w:rPr>
      </w:pPr>
      <w:r>
        <w:rPr>
          <w:rFonts w:ascii="Arial" w:hAnsi="Arial" w:cs="Arial"/>
          <w:color w:val="auto"/>
        </w:rPr>
        <w:t>En la t</w:t>
      </w:r>
      <w:r w:rsidR="00564D2C">
        <w:rPr>
          <w:rFonts w:ascii="Arial" w:hAnsi="Arial" w:cs="Arial"/>
          <w:color w:val="auto"/>
        </w:rPr>
        <w:t xml:space="preserve">abla N° 5, </w:t>
      </w:r>
      <w:r>
        <w:rPr>
          <w:rFonts w:ascii="Arial" w:hAnsi="Arial" w:cs="Arial"/>
          <w:color w:val="auto"/>
        </w:rPr>
        <w:t>se presentan los valores promedios de proteína de chocho con u</w:t>
      </w:r>
      <w:r w:rsidR="00E01CD9" w:rsidRPr="008655E4">
        <w:rPr>
          <w:rFonts w:ascii="Arial" w:hAnsi="Arial" w:cs="Arial"/>
          <w:color w:val="auto"/>
        </w:rPr>
        <w:t>n valor de 47,46%</w:t>
      </w:r>
      <w:r>
        <w:rPr>
          <w:rFonts w:ascii="Arial" w:hAnsi="Arial" w:cs="Arial"/>
          <w:color w:val="auto"/>
        </w:rPr>
        <w:t>,</w:t>
      </w:r>
      <w:r w:rsidR="00E01CD9" w:rsidRPr="008655E4">
        <w:rPr>
          <w:rFonts w:ascii="Arial" w:hAnsi="Arial" w:cs="Arial"/>
          <w:color w:val="auto"/>
        </w:rPr>
        <w:t xml:space="preserve"> en comparación con el resultado reportado </w:t>
      </w:r>
      <w:r w:rsidR="00A063D3">
        <w:rPr>
          <w:rFonts w:ascii="Arial" w:hAnsi="Arial" w:cs="Arial"/>
          <w:color w:val="auto"/>
        </w:rPr>
        <w:t xml:space="preserve">en bibliografía </w:t>
      </w:r>
      <w:r w:rsidR="00E01CD9" w:rsidRPr="008655E4">
        <w:rPr>
          <w:rFonts w:ascii="Arial" w:hAnsi="Arial" w:cs="Arial"/>
          <w:color w:val="auto"/>
        </w:rPr>
        <w:t xml:space="preserve">por </w:t>
      </w:r>
      <w:r w:rsidR="00C7080C">
        <w:rPr>
          <w:rFonts w:ascii="Arial" w:hAnsi="Arial" w:cs="Arial"/>
          <w:color w:val="auto"/>
        </w:rPr>
        <w:t>(Apunte</w:t>
      </w:r>
      <w:r>
        <w:rPr>
          <w:rFonts w:ascii="Arial" w:hAnsi="Arial" w:cs="Arial"/>
          <w:color w:val="auto"/>
        </w:rPr>
        <w:t>, A.;</w:t>
      </w:r>
      <w:r w:rsidR="00E01CD9">
        <w:rPr>
          <w:rFonts w:ascii="Arial" w:hAnsi="Arial" w:cs="Arial"/>
          <w:color w:val="auto"/>
        </w:rPr>
        <w:t xml:space="preserve"> L</w:t>
      </w:r>
      <w:r w:rsidR="00C7080C">
        <w:rPr>
          <w:rFonts w:ascii="Arial" w:hAnsi="Arial" w:cs="Arial"/>
          <w:color w:val="auto"/>
        </w:rPr>
        <w:t>eón</w:t>
      </w:r>
      <w:r w:rsidR="00E01CD9">
        <w:rPr>
          <w:rFonts w:ascii="Arial" w:hAnsi="Arial" w:cs="Arial"/>
          <w:color w:val="auto"/>
        </w:rPr>
        <w:t xml:space="preserve"> G. 2012)</w:t>
      </w:r>
      <w:r w:rsidR="00835A16">
        <w:rPr>
          <w:rFonts w:ascii="Arial" w:hAnsi="Arial" w:cs="Arial"/>
          <w:color w:val="auto"/>
        </w:rPr>
        <w:t xml:space="preserve"> con u</w:t>
      </w:r>
      <w:r w:rsidR="00E01CD9">
        <w:rPr>
          <w:rFonts w:ascii="Arial" w:hAnsi="Arial" w:cs="Arial"/>
          <w:color w:val="auto"/>
        </w:rPr>
        <w:t xml:space="preserve">n valor entre 44.40 </w:t>
      </w:r>
      <w:r w:rsidR="00E01CD9" w:rsidRPr="008655E4">
        <w:rPr>
          <w:rFonts w:ascii="Arial" w:hAnsi="Arial" w:cs="Arial"/>
          <w:color w:val="auto"/>
        </w:rPr>
        <w:t>%</w:t>
      </w:r>
      <w:r w:rsidR="00992C81">
        <w:rPr>
          <w:rFonts w:ascii="Arial" w:hAnsi="Arial" w:cs="Arial"/>
          <w:color w:val="auto"/>
        </w:rPr>
        <w:t xml:space="preserve">, </w:t>
      </w:r>
      <w:r w:rsidR="00977286">
        <w:rPr>
          <w:rFonts w:ascii="Arial" w:hAnsi="Arial" w:cs="Arial"/>
          <w:color w:val="auto"/>
        </w:rPr>
        <w:t>esta diferencia se atribuye a que en la bibliografía citada se realizada la determinación del porcentaje de proteína en el grano amargo y en la presente investigación se determina esta característica al grano desamargado siendo conocido que con el proceso de desamargado el porcentaje de proteína incrementa</w:t>
      </w:r>
      <w:r w:rsidR="00E01CD9" w:rsidRPr="008655E4">
        <w:rPr>
          <w:rFonts w:ascii="Arial" w:hAnsi="Arial" w:cs="Arial"/>
          <w:color w:val="auto"/>
        </w:rPr>
        <w:t xml:space="preserve">, </w:t>
      </w:r>
      <w:r w:rsidR="00E01CD9">
        <w:rPr>
          <w:rFonts w:ascii="Arial" w:hAnsi="Arial" w:cs="Arial"/>
          <w:color w:val="auto"/>
        </w:rPr>
        <w:t>de igual manera en las característ</w:t>
      </w:r>
      <w:r w:rsidR="00A063D3">
        <w:rPr>
          <w:rFonts w:ascii="Arial" w:hAnsi="Arial" w:cs="Arial"/>
          <w:color w:val="auto"/>
        </w:rPr>
        <w:t xml:space="preserve">icas de pH, humedad y acidez </w:t>
      </w:r>
      <w:r w:rsidR="00E01CD9">
        <w:rPr>
          <w:rFonts w:ascii="Arial" w:hAnsi="Arial" w:cs="Arial"/>
          <w:color w:val="auto"/>
        </w:rPr>
        <w:t>nos presenta valores de 5,56; 4,72</w:t>
      </w:r>
      <w:r>
        <w:rPr>
          <w:rFonts w:ascii="Arial" w:hAnsi="Arial" w:cs="Arial"/>
          <w:color w:val="auto"/>
        </w:rPr>
        <w:t>%</w:t>
      </w:r>
      <w:r w:rsidR="00E01CD9">
        <w:rPr>
          <w:rFonts w:ascii="Arial" w:hAnsi="Arial" w:cs="Arial"/>
          <w:color w:val="auto"/>
        </w:rPr>
        <w:t>; 0,154</w:t>
      </w:r>
      <w:r>
        <w:rPr>
          <w:rFonts w:ascii="Arial" w:hAnsi="Arial" w:cs="Arial"/>
          <w:color w:val="auto"/>
        </w:rPr>
        <w:t>% ácido sulfúrico</w:t>
      </w:r>
      <w:r w:rsidR="00E01CD9">
        <w:rPr>
          <w:rFonts w:ascii="Arial" w:hAnsi="Arial" w:cs="Arial"/>
          <w:color w:val="auto"/>
        </w:rPr>
        <w:t xml:space="preserve"> respectivamente, que  comparados con los obtenidos en la investigación  </w:t>
      </w:r>
      <w:r w:rsidR="00C87F0C">
        <w:rPr>
          <w:rFonts w:ascii="Arial" w:hAnsi="Arial" w:cs="Arial"/>
          <w:color w:val="auto"/>
        </w:rPr>
        <w:t>que fueron de pH de 5,67; humedad de</w:t>
      </w:r>
      <w:r w:rsidR="00E01CD9">
        <w:rPr>
          <w:rFonts w:ascii="Arial" w:hAnsi="Arial" w:cs="Arial"/>
          <w:color w:val="auto"/>
        </w:rPr>
        <w:t xml:space="preserve"> 5,77</w:t>
      </w:r>
      <w:r>
        <w:rPr>
          <w:rFonts w:ascii="Arial" w:hAnsi="Arial" w:cs="Arial"/>
          <w:color w:val="auto"/>
        </w:rPr>
        <w:t>%</w:t>
      </w:r>
      <w:r w:rsidR="00C87F0C">
        <w:rPr>
          <w:rFonts w:ascii="Arial" w:hAnsi="Arial" w:cs="Arial"/>
          <w:color w:val="auto"/>
        </w:rPr>
        <w:t xml:space="preserve"> y Acidez de </w:t>
      </w:r>
      <w:r w:rsidR="00E01CD9">
        <w:rPr>
          <w:rFonts w:ascii="Arial" w:hAnsi="Arial" w:cs="Arial"/>
          <w:color w:val="auto"/>
        </w:rPr>
        <w:t>0,154</w:t>
      </w:r>
      <w:r>
        <w:rPr>
          <w:rFonts w:ascii="Arial" w:hAnsi="Arial" w:cs="Arial"/>
          <w:color w:val="auto"/>
        </w:rPr>
        <w:t xml:space="preserve">% </w:t>
      </w:r>
      <w:r>
        <w:rPr>
          <w:rFonts w:ascii="Arial" w:hAnsi="Arial" w:cs="Arial"/>
          <w:color w:val="auto"/>
        </w:rPr>
        <w:lastRenderedPageBreak/>
        <w:t>ácido sulfúrico</w:t>
      </w:r>
      <w:r w:rsidR="00E01CD9">
        <w:rPr>
          <w:rFonts w:ascii="Arial" w:hAnsi="Arial" w:cs="Arial"/>
          <w:color w:val="auto"/>
        </w:rPr>
        <w:t xml:space="preserve">; </w:t>
      </w:r>
      <w:r w:rsidR="00E01CD9" w:rsidRPr="00A063D3">
        <w:rPr>
          <w:rFonts w:ascii="Arial" w:hAnsi="Arial" w:cs="Arial"/>
          <w:color w:val="auto"/>
        </w:rPr>
        <w:t>muestr</w:t>
      </w:r>
      <w:r w:rsidR="00A063D3" w:rsidRPr="00A063D3">
        <w:rPr>
          <w:rFonts w:ascii="Arial" w:hAnsi="Arial" w:cs="Arial"/>
          <w:color w:val="auto"/>
        </w:rPr>
        <w:t>a que los</w:t>
      </w:r>
      <w:r w:rsidR="00E01CD9" w:rsidRPr="00A063D3">
        <w:rPr>
          <w:rFonts w:ascii="Arial" w:hAnsi="Arial" w:cs="Arial"/>
          <w:color w:val="auto"/>
        </w:rPr>
        <w:t xml:space="preserve"> resultados obtenidos en la determinación de estas cara</w:t>
      </w:r>
      <w:r w:rsidR="00A063D3" w:rsidRPr="00A063D3">
        <w:rPr>
          <w:rFonts w:ascii="Arial" w:hAnsi="Arial" w:cs="Arial"/>
          <w:color w:val="auto"/>
        </w:rPr>
        <w:t xml:space="preserve">cterísticas </w:t>
      </w:r>
      <w:r w:rsidR="00A063D3">
        <w:rPr>
          <w:rFonts w:ascii="Arial" w:hAnsi="Arial" w:cs="Arial"/>
          <w:color w:val="auto"/>
        </w:rPr>
        <w:t>se encuentra dentro de los rangos reportados en bibliografía.</w:t>
      </w:r>
      <w:r w:rsidR="00E01CD9">
        <w:rPr>
          <w:rFonts w:ascii="Arial" w:hAnsi="Arial" w:cs="Arial"/>
          <w:color w:val="auto"/>
        </w:rPr>
        <w:t xml:space="preserve">  </w:t>
      </w:r>
    </w:p>
    <w:p w14:paraId="0E83A0E8" w14:textId="77777777" w:rsidR="00E01CD9" w:rsidRPr="008655E4" w:rsidRDefault="00E01CD9" w:rsidP="00E01CD9">
      <w:pPr>
        <w:autoSpaceDE w:val="0"/>
        <w:autoSpaceDN w:val="0"/>
        <w:adjustRightInd w:val="0"/>
        <w:spacing w:line="360" w:lineRule="auto"/>
        <w:jc w:val="both"/>
        <w:rPr>
          <w:rFonts w:ascii="Arial" w:hAnsi="Arial" w:cs="Arial"/>
          <w:color w:val="auto"/>
        </w:rPr>
      </w:pPr>
    </w:p>
    <w:p w14:paraId="379EFC31" w14:textId="77777777" w:rsidR="00E01CD9" w:rsidRPr="009008E3" w:rsidRDefault="00E01CD9" w:rsidP="00E01CD9">
      <w:pPr>
        <w:autoSpaceDE w:val="0"/>
        <w:autoSpaceDN w:val="0"/>
        <w:adjustRightInd w:val="0"/>
        <w:spacing w:line="360" w:lineRule="auto"/>
        <w:jc w:val="both"/>
        <w:rPr>
          <w:rFonts w:ascii="Arial" w:hAnsi="Arial" w:cs="Arial"/>
        </w:rPr>
      </w:pPr>
      <w:r w:rsidRPr="00F44858">
        <w:rPr>
          <w:rFonts w:ascii="Arial" w:hAnsi="Arial" w:cs="Arial"/>
          <w:b/>
        </w:rPr>
        <w:t>Tabla N°</w:t>
      </w:r>
      <w:r>
        <w:rPr>
          <w:rFonts w:ascii="Arial" w:hAnsi="Arial" w:cs="Arial"/>
          <w:b/>
        </w:rPr>
        <w:t xml:space="preserve"> 6</w:t>
      </w:r>
      <w:r w:rsidRPr="00F44858">
        <w:rPr>
          <w:rFonts w:ascii="Arial" w:hAnsi="Arial" w:cs="Arial"/>
          <w:b/>
        </w:rPr>
        <w:t>:</w:t>
      </w:r>
      <w:r>
        <w:rPr>
          <w:rFonts w:ascii="Arial" w:hAnsi="Arial" w:cs="Arial"/>
        </w:rPr>
        <w:t xml:space="preserve"> Resultados bromatológicos obtenidos en la proteína vegetal texturizada (PVT).</w:t>
      </w:r>
    </w:p>
    <w:tbl>
      <w:tblPr>
        <w:tblW w:w="504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600" w:firstRow="0" w:lastRow="0" w:firstColumn="0" w:lastColumn="0" w:noHBand="1" w:noVBand="1"/>
      </w:tblPr>
      <w:tblGrid>
        <w:gridCol w:w="2759"/>
        <w:gridCol w:w="2987"/>
        <w:gridCol w:w="1564"/>
        <w:gridCol w:w="1564"/>
      </w:tblGrid>
      <w:tr w:rsidR="00E01CD9" w:rsidRPr="009008E3" w14:paraId="7D7672B7" w14:textId="77777777" w:rsidTr="007E156D">
        <w:trPr>
          <w:trHeight w:val="480"/>
        </w:trPr>
        <w:tc>
          <w:tcPr>
            <w:tcW w:w="4999" w:type="pct"/>
            <w:gridSpan w:val="4"/>
            <w:shd w:val="clear" w:color="auto" w:fill="auto"/>
            <w:tcMar>
              <w:top w:w="15" w:type="dxa"/>
              <w:left w:w="15" w:type="dxa"/>
              <w:bottom w:w="0" w:type="dxa"/>
              <w:right w:w="15" w:type="dxa"/>
            </w:tcMar>
            <w:vAlign w:val="center"/>
            <w:hideMark/>
          </w:tcPr>
          <w:p w14:paraId="693DA882"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b/>
                <w:bCs/>
                <w:color w:val="auto"/>
              </w:rPr>
              <w:t>Proteína Vegetal Texturizada (PVT)</w:t>
            </w:r>
          </w:p>
        </w:tc>
      </w:tr>
      <w:tr w:rsidR="00E01CD9" w:rsidRPr="009008E3" w14:paraId="419A31B9" w14:textId="77777777" w:rsidTr="007E156D">
        <w:trPr>
          <w:trHeight w:val="486"/>
        </w:trPr>
        <w:tc>
          <w:tcPr>
            <w:tcW w:w="1555" w:type="pct"/>
            <w:shd w:val="clear" w:color="auto" w:fill="auto"/>
            <w:tcMar>
              <w:top w:w="15" w:type="dxa"/>
              <w:left w:w="15" w:type="dxa"/>
              <w:bottom w:w="0" w:type="dxa"/>
              <w:right w:w="15" w:type="dxa"/>
            </w:tcMar>
            <w:vAlign w:val="center"/>
            <w:hideMark/>
          </w:tcPr>
          <w:p w14:paraId="441BE179" w14:textId="7777777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Componente</w:t>
            </w:r>
          </w:p>
        </w:tc>
        <w:tc>
          <w:tcPr>
            <w:tcW w:w="1683" w:type="pct"/>
            <w:shd w:val="clear" w:color="auto" w:fill="auto"/>
            <w:tcMar>
              <w:top w:w="15" w:type="dxa"/>
              <w:left w:w="15" w:type="dxa"/>
              <w:bottom w:w="0" w:type="dxa"/>
              <w:right w:w="15" w:type="dxa"/>
            </w:tcMar>
            <w:vAlign w:val="center"/>
            <w:hideMark/>
          </w:tcPr>
          <w:p w14:paraId="7CA5B6B2" w14:textId="5CEC2828"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Unidad</w:t>
            </w:r>
          </w:p>
        </w:tc>
        <w:tc>
          <w:tcPr>
            <w:tcW w:w="881" w:type="pct"/>
            <w:shd w:val="clear" w:color="auto" w:fill="auto"/>
            <w:tcMar>
              <w:top w:w="15" w:type="dxa"/>
              <w:left w:w="15" w:type="dxa"/>
              <w:bottom w:w="0" w:type="dxa"/>
              <w:right w:w="15" w:type="dxa"/>
            </w:tcMar>
            <w:vAlign w:val="center"/>
            <w:hideMark/>
          </w:tcPr>
          <w:p w14:paraId="7C5EBF66" w14:textId="6ACD5E92"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Valor</w:t>
            </w:r>
          </w:p>
        </w:tc>
        <w:tc>
          <w:tcPr>
            <w:tcW w:w="881" w:type="pct"/>
            <w:shd w:val="clear" w:color="auto" w:fill="auto"/>
            <w:tcMar>
              <w:top w:w="15" w:type="dxa"/>
              <w:left w:w="15" w:type="dxa"/>
              <w:bottom w:w="0" w:type="dxa"/>
              <w:right w:w="15" w:type="dxa"/>
            </w:tcMar>
            <w:vAlign w:val="center"/>
            <w:hideMark/>
          </w:tcPr>
          <w:p w14:paraId="59E1AC41" w14:textId="63B1F149"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b/>
                <w:bCs/>
                <w:color w:val="auto"/>
              </w:rPr>
              <w:t>Método</w:t>
            </w:r>
          </w:p>
        </w:tc>
      </w:tr>
      <w:tr w:rsidR="00E01CD9" w:rsidRPr="009008E3" w14:paraId="2D82BD99" w14:textId="77777777" w:rsidTr="007E156D">
        <w:trPr>
          <w:trHeight w:val="702"/>
        </w:trPr>
        <w:tc>
          <w:tcPr>
            <w:tcW w:w="1555" w:type="pct"/>
            <w:shd w:val="clear" w:color="auto" w:fill="auto"/>
            <w:tcMar>
              <w:top w:w="15" w:type="dxa"/>
              <w:left w:w="15" w:type="dxa"/>
              <w:bottom w:w="0" w:type="dxa"/>
              <w:right w:w="15" w:type="dxa"/>
            </w:tcMar>
            <w:vAlign w:val="center"/>
            <w:hideMark/>
          </w:tcPr>
          <w:p w14:paraId="53726690" w14:textId="7777777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Proteína</w:t>
            </w:r>
          </w:p>
        </w:tc>
        <w:tc>
          <w:tcPr>
            <w:tcW w:w="1683" w:type="pct"/>
            <w:shd w:val="clear" w:color="auto" w:fill="auto"/>
            <w:tcMar>
              <w:top w:w="15" w:type="dxa"/>
              <w:left w:w="15" w:type="dxa"/>
              <w:bottom w:w="0" w:type="dxa"/>
              <w:right w:w="15" w:type="dxa"/>
            </w:tcMar>
            <w:vAlign w:val="center"/>
            <w:hideMark/>
          </w:tcPr>
          <w:p w14:paraId="66D592C7"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w:t>
            </w:r>
          </w:p>
        </w:tc>
        <w:tc>
          <w:tcPr>
            <w:tcW w:w="881" w:type="pct"/>
            <w:shd w:val="clear" w:color="auto" w:fill="auto"/>
            <w:tcMar>
              <w:top w:w="15" w:type="dxa"/>
              <w:left w:w="15" w:type="dxa"/>
              <w:bottom w:w="0" w:type="dxa"/>
              <w:right w:w="15" w:type="dxa"/>
            </w:tcMar>
            <w:vAlign w:val="center"/>
            <w:hideMark/>
          </w:tcPr>
          <w:p w14:paraId="2A6CCEC9"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63,21</w:t>
            </w:r>
          </w:p>
        </w:tc>
        <w:tc>
          <w:tcPr>
            <w:tcW w:w="881" w:type="pct"/>
            <w:shd w:val="clear" w:color="auto" w:fill="auto"/>
            <w:tcMar>
              <w:top w:w="15" w:type="dxa"/>
              <w:left w:w="15" w:type="dxa"/>
              <w:bottom w:w="0" w:type="dxa"/>
              <w:right w:w="15" w:type="dxa"/>
            </w:tcMar>
            <w:vAlign w:val="center"/>
            <w:hideMark/>
          </w:tcPr>
          <w:p w14:paraId="2B45BD7A"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Micro Kjeldahl</w:t>
            </w:r>
          </w:p>
        </w:tc>
      </w:tr>
      <w:tr w:rsidR="00E01CD9" w:rsidRPr="009008E3" w14:paraId="5B34D80B" w14:textId="77777777" w:rsidTr="007E156D">
        <w:trPr>
          <w:trHeight w:val="554"/>
        </w:trPr>
        <w:tc>
          <w:tcPr>
            <w:tcW w:w="1555" w:type="pct"/>
            <w:shd w:val="clear" w:color="auto" w:fill="auto"/>
            <w:tcMar>
              <w:top w:w="15" w:type="dxa"/>
              <w:left w:w="15" w:type="dxa"/>
              <w:bottom w:w="0" w:type="dxa"/>
              <w:right w:w="15" w:type="dxa"/>
            </w:tcMar>
            <w:vAlign w:val="center"/>
            <w:hideMark/>
          </w:tcPr>
          <w:p w14:paraId="0BB06CFA" w14:textId="7777777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Acidez Titulable</w:t>
            </w:r>
          </w:p>
        </w:tc>
        <w:tc>
          <w:tcPr>
            <w:tcW w:w="1683" w:type="pct"/>
            <w:shd w:val="clear" w:color="auto" w:fill="auto"/>
            <w:tcMar>
              <w:top w:w="15" w:type="dxa"/>
              <w:left w:w="15" w:type="dxa"/>
              <w:bottom w:w="0" w:type="dxa"/>
              <w:right w:w="15" w:type="dxa"/>
            </w:tcMar>
            <w:vAlign w:val="center"/>
            <w:hideMark/>
          </w:tcPr>
          <w:p w14:paraId="0A5176DC" w14:textId="77777777" w:rsidR="00E01CD9" w:rsidRPr="009008E3" w:rsidRDefault="00E01CD9" w:rsidP="00444B15">
            <w:pPr>
              <w:autoSpaceDE w:val="0"/>
              <w:autoSpaceDN w:val="0"/>
              <w:adjustRightInd w:val="0"/>
              <w:spacing w:line="360" w:lineRule="auto"/>
              <w:jc w:val="center"/>
              <w:rPr>
                <w:rFonts w:ascii="Arial" w:hAnsi="Arial" w:cs="Arial"/>
                <w:color w:val="auto"/>
              </w:rPr>
            </w:pPr>
            <w:r w:rsidRPr="009008E3">
              <w:rPr>
                <w:rFonts w:ascii="Arial" w:hAnsi="Arial" w:cs="Arial"/>
                <w:color w:val="auto"/>
              </w:rPr>
              <w:t>% ácido sulfúrico</w:t>
            </w:r>
          </w:p>
        </w:tc>
        <w:tc>
          <w:tcPr>
            <w:tcW w:w="881" w:type="pct"/>
            <w:shd w:val="clear" w:color="auto" w:fill="auto"/>
            <w:tcMar>
              <w:top w:w="15" w:type="dxa"/>
              <w:left w:w="15" w:type="dxa"/>
              <w:bottom w:w="0" w:type="dxa"/>
              <w:right w:w="15" w:type="dxa"/>
            </w:tcMar>
            <w:vAlign w:val="center"/>
            <w:hideMark/>
          </w:tcPr>
          <w:p w14:paraId="724986B3"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0,09</w:t>
            </w:r>
          </w:p>
        </w:tc>
        <w:tc>
          <w:tcPr>
            <w:tcW w:w="881" w:type="pct"/>
            <w:shd w:val="clear" w:color="auto" w:fill="auto"/>
            <w:tcMar>
              <w:top w:w="15" w:type="dxa"/>
              <w:left w:w="15" w:type="dxa"/>
              <w:bottom w:w="0" w:type="dxa"/>
              <w:right w:w="15" w:type="dxa"/>
            </w:tcMar>
            <w:vAlign w:val="center"/>
            <w:hideMark/>
          </w:tcPr>
          <w:p w14:paraId="09C16463"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NTE 0521</w:t>
            </w:r>
          </w:p>
        </w:tc>
      </w:tr>
      <w:tr w:rsidR="00E01CD9" w:rsidRPr="009008E3" w14:paraId="01C76D50" w14:textId="77777777" w:rsidTr="007E156D">
        <w:trPr>
          <w:trHeight w:val="826"/>
        </w:trPr>
        <w:tc>
          <w:tcPr>
            <w:tcW w:w="1555" w:type="pct"/>
            <w:shd w:val="clear" w:color="auto" w:fill="auto"/>
            <w:tcMar>
              <w:top w:w="15" w:type="dxa"/>
              <w:left w:w="15" w:type="dxa"/>
              <w:bottom w:w="0" w:type="dxa"/>
              <w:right w:w="15" w:type="dxa"/>
            </w:tcMar>
            <w:vAlign w:val="center"/>
            <w:hideMark/>
          </w:tcPr>
          <w:p w14:paraId="15511309" w14:textId="77777777"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CRA</w:t>
            </w:r>
          </w:p>
        </w:tc>
        <w:tc>
          <w:tcPr>
            <w:tcW w:w="1683" w:type="pct"/>
            <w:shd w:val="clear" w:color="auto" w:fill="auto"/>
            <w:tcMar>
              <w:top w:w="15" w:type="dxa"/>
              <w:left w:w="15" w:type="dxa"/>
              <w:bottom w:w="0" w:type="dxa"/>
              <w:right w:w="15" w:type="dxa"/>
            </w:tcMar>
            <w:vAlign w:val="center"/>
            <w:hideMark/>
          </w:tcPr>
          <w:p w14:paraId="4DE24835" w14:textId="78120466" w:rsidR="00E01CD9" w:rsidRPr="00444B15" w:rsidRDefault="00444B15" w:rsidP="00444B15">
            <w:pPr>
              <w:autoSpaceDE w:val="0"/>
              <w:autoSpaceDN w:val="0"/>
              <w:adjustRightInd w:val="0"/>
              <w:spacing w:line="360" w:lineRule="auto"/>
              <w:jc w:val="center"/>
              <w:rPr>
                <w:rFonts w:ascii="Arial" w:hAnsi="Arial" w:cs="Arial"/>
                <w:color w:val="auto"/>
              </w:rPr>
            </w:pPr>
            <w:r>
              <w:rPr>
                <w:rFonts w:ascii="Arial" w:hAnsi="Arial" w:cs="Arial"/>
                <w:color w:val="auto"/>
              </w:rPr>
              <w:t>gar/gs</w:t>
            </w:r>
          </w:p>
        </w:tc>
        <w:tc>
          <w:tcPr>
            <w:tcW w:w="881" w:type="pct"/>
            <w:shd w:val="clear" w:color="auto" w:fill="auto"/>
            <w:tcMar>
              <w:top w:w="15" w:type="dxa"/>
              <w:left w:w="15" w:type="dxa"/>
              <w:bottom w:w="0" w:type="dxa"/>
              <w:right w:w="15" w:type="dxa"/>
            </w:tcMar>
            <w:vAlign w:val="center"/>
            <w:hideMark/>
          </w:tcPr>
          <w:p w14:paraId="7CF8FC61"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6,33</w:t>
            </w:r>
          </w:p>
        </w:tc>
        <w:tc>
          <w:tcPr>
            <w:tcW w:w="881" w:type="pct"/>
            <w:shd w:val="clear" w:color="auto" w:fill="auto"/>
            <w:tcMar>
              <w:top w:w="15" w:type="dxa"/>
              <w:left w:w="15" w:type="dxa"/>
              <w:bottom w:w="0" w:type="dxa"/>
              <w:right w:w="15" w:type="dxa"/>
            </w:tcMar>
            <w:vAlign w:val="center"/>
            <w:hideMark/>
          </w:tcPr>
          <w:p w14:paraId="76F7215A"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Rivera Flores, V. 2014</w:t>
            </w:r>
          </w:p>
        </w:tc>
      </w:tr>
      <w:tr w:rsidR="00E01CD9" w:rsidRPr="009008E3" w14:paraId="02D6A275" w14:textId="77777777" w:rsidTr="007E156D">
        <w:trPr>
          <w:trHeight w:val="554"/>
        </w:trPr>
        <w:tc>
          <w:tcPr>
            <w:tcW w:w="1555" w:type="pct"/>
            <w:shd w:val="clear" w:color="auto" w:fill="auto"/>
            <w:tcMar>
              <w:top w:w="15" w:type="dxa"/>
              <w:left w:w="15" w:type="dxa"/>
              <w:bottom w:w="0" w:type="dxa"/>
              <w:right w:w="15" w:type="dxa"/>
            </w:tcMar>
            <w:vAlign w:val="center"/>
            <w:hideMark/>
          </w:tcPr>
          <w:p w14:paraId="5AB95407" w14:textId="1022A7CA" w:rsidR="00E01CD9" w:rsidRPr="009008E3" w:rsidRDefault="00977286" w:rsidP="00444B15">
            <w:pPr>
              <w:autoSpaceDE w:val="0"/>
              <w:autoSpaceDN w:val="0"/>
              <w:adjustRightInd w:val="0"/>
              <w:spacing w:line="360" w:lineRule="auto"/>
              <w:jc w:val="center"/>
              <w:rPr>
                <w:rFonts w:ascii="Arial" w:hAnsi="Arial" w:cs="Arial"/>
                <w:b/>
                <w:color w:val="auto"/>
                <w:lang w:val="es-ES"/>
              </w:rPr>
            </w:pPr>
            <w:r>
              <w:rPr>
                <w:rFonts w:ascii="Arial" w:hAnsi="Arial" w:cs="Arial"/>
                <w:b/>
                <w:color w:val="auto"/>
              </w:rPr>
              <w:t>pH</w:t>
            </w:r>
          </w:p>
        </w:tc>
        <w:tc>
          <w:tcPr>
            <w:tcW w:w="1683" w:type="pct"/>
            <w:shd w:val="clear" w:color="auto" w:fill="auto"/>
            <w:tcMar>
              <w:top w:w="15" w:type="dxa"/>
              <w:left w:w="15" w:type="dxa"/>
              <w:bottom w:w="0" w:type="dxa"/>
              <w:right w:w="15" w:type="dxa"/>
            </w:tcMar>
            <w:vAlign w:val="center"/>
            <w:hideMark/>
          </w:tcPr>
          <w:p w14:paraId="12D972B4" w14:textId="77777777" w:rsidR="00E01CD9" w:rsidRPr="00C93E4F" w:rsidRDefault="00E01CD9" w:rsidP="00444B15">
            <w:pPr>
              <w:autoSpaceDE w:val="0"/>
              <w:autoSpaceDN w:val="0"/>
              <w:adjustRightInd w:val="0"/>
              <w:spacing w:line="360" w:lineRule="auto"/>
              <w:jc w:val="center"/>
              <w:rPr>
                <w:rFonts w:ascii="Arial" w:hAnsi="Arial" w:cs="Arial"/>
                <w:color w:val="auto"/>
                <w:lang w:val="es-ES"/>
              </w:rPr>
            </w:pPr>
            <w:r>
              <w:rPr>
                <w:rFonts w:ascii="Arial" w:hAnsi="Arial" w:cs="Arial"/>
                <w:color w:val="auto"/>
              </w:rPr>
              <w:t>------</w:t>
            </w:r>
          </w:p>
        </w:tc>
        <w:tc>
          <w:tcPr>
            <w:tcW w:w="881" w:type="pct"/>
            <w:shd w:val="clear" w:color="auto" w:fill="auto"/>
            <w:tcMar>
              <w:top w:w="15" w:type="dxa"/>
              <w:left w:w="15" w:type="dxa"/>
              <w:bottom w:w="0" w:type="dxa"/>
              <w:right w:w="15" w:type="dxa"/>
            </w:tcMar>
            <w:vAlign w:val="center"/>
            <w:hideMark/>
          </w:tcPr>
          <w:p w14:paraId="3B122BEC"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6,84</w:t>
            </w:r>
          </w:p>
        </w:tc>
        <w:tc>
          <w:tcPr>
            <w:tcW w:w="881" w:type="pct"/>
            <w:shd w:val="clear" w:color="auto" w:fill="auto"/>
            <w:tcMar>
              <w:top w:w="15" w:type="dxa"/>
              <w:left w:w="15" w:type="dxa"/>
              <w:bottom w:w="0" w:type="dxa"/>
              <w:right w:w="15" w:type="dxa"/>
            </w:tcMar>
            <w:vAlign w:val="center"/>
            <w:hideMark/>
          </w:tcPr>
          <w:p w14:paraId="432BCFFB"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NTE 0526</w:t>
            </w:r>
          </w:p>
        </w:tc>
      </w:tr>
      <w:tr w:rsidR="00E01CD9" w:rsidRPr="009008E3" w14:paraId="5566DC56" w14:textId="77777777" w:rsidTr="007E156D">
        <w:trPr>
          <w:trHeight w:val="471"/>
        </w:trPr>
        <w:tc>
          <w:tcPr>
            <w:tcW w:w="1555" w:type="pct"/>
            <w:shd w:val="clear" w:color="auto" w:fill="auto"/>
            <w:tcMar>
              <w:top w:w="15" w:type="dxa"/>
              <w:left w:w="15" w:type="dxa"/>
              <w:bottom w:w="0" w:type="dxa"/>
              <w:right w:w="15" w:type="dxa"/>
            </w:tcMar>
            <w:vAlign w:val="center"/>
            <w:hideMark/>
          </w:tcPr>
          <w:p w14:paraId="7F2326E9" w14:textId="729FD096" w:rsidR="00E01CD9" w:rsidRPr="009008E3" w:rsidRDefault="00E01CD9" w:rsidP="00444B15">
            <w:pPr>
              <w:autoSpaceDE w:val="0"/>
              <w:autoSpaceDN w:val="0"/>
              <w:adjustRightInd w:val="0"/>
              <w:spacing w:line="360" w:lineRule="auto"/>
              <w:jc w:val="center"/>
              <w:rPr>
                <w:rFonts w:ascii="Arial" w:hAnsi="Arial" w:cs="Arial"/>
                <w:b/>
                <w:color w:val="auto"/>
                <w:lang w:val="es-ES"/>
              </w:rPr>
            </w:pPr>
            <w:r w:rsidRPr="009008E3">
              <w:rPr>
                <w:rFonts w:ascii="Arial" w:hAnsi="Arial" w:cs="Arial"/>
                <w:b/>
                <w:color w:val="auto"/>
              </w:rPr>
              <w:t>Humedad</w:t>
            </w:r>
          </w:p>
        </w:tc>
        <w:tc>
          <w:tcPr>
            <w:tcW w:w="1683" w:type="pct"/>
            <w:shd w:val="clear" w:color="auto" w:fill="auto"/>
            <w:tcMar>
              <w:top w:w="15" w:type="dxa"/>
              <w:left w:w="15" w:type="dxa"/>
              <w:bottom w:w="0" w:type="dxa"/>
              <w:right w:w="15" w:type="dxa"/>
            </w:tcMar>
            <w:vAlign w:val="center"/>
            <w:hideMark/>
          </w:tcPr>
          <w:p w14:paraId="0298B2A2"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w:t>
            </w:r>
          </w:p>
        </w:tc>
        <w:tc>
          <w:tcPr>
            <w:tcW w:w="881" w:type="pct"/>
            <w:shd w:val="clear" w:color="auto" w:fill="auto"/>
            <w:tcMar>
              <w:top w:w="15" w:type="dxa"/>
              <w:left w:w="15" w:type="dxa"/>
              <w:bottom w:w="0" w:type="dxa"/>
              <w:right w:w="15" w:type="dxa"/>
            </w:tcMar>
            <w:vAlign w:val="center"/>
            <w:hideMark/>
          </w:tcPr>
          <w:p w14:paraId="3709B051"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6,72</w:t>
            </w:r>
          </w:p>
        </w:tc>
        <w:tc>
          <w:tcPr>
            <w:tcW w:w="881" w:type="pct"/>
            <w:shd w:val="clear" w:color="auto" w:fill="auto"/>
            <w:tcMar>
              <w:top w:w="15" w:type="dxa"/>
              <w:left w:w="15" w:type="dxa"/>
              <w:bottom w:w="0" w:type="dxa"/>
              <w:right w:w="15" w:type="dxa"/>
            </w:tcMar>
            <w:vAlign w:val="center"/>
            <w:hideMark/>
          </w:tcPr>
          <w:p w14:paraId="09BDE780" w14:textId="77777777" w:rsidR="00E01CD9" w:rsidRPr="009008E3" w:rsidRDefault="00E01CD9" w:rsidP="00444B15">
            <w:pPr>
              <w:autoSpaceDE w:val="0"/>
              <w:autoSpaceDN w:val="0"/>
              <w:adjustRightInd w:val="0"/>
              <w:spacing w:line="360" w:lineRule="auto"/>
              <w:jc w:val="center"/>
              <w:rPr>
                <w:rFonts w:ascii="Arial" w:hAnsi="Arial" w:cs="Arial"/>
                <w:color w:val="auto"/>
                <w:lang w:val="es-ES"/>
              </w:rPr>
            </w:pPr>
            <w:r w:rsidRPr="009008E3">
              <w:rPr>
                <w:rFonts w:ascii="Arial" w:hAnsi="Arial" w:cs="Arial"/>
                <w:color w:val="auto"/>
              </w:rPr>
              <w:t>AOAC 925.10</w:t>
            </w:r>
          </w:p>
        </w:tc>
      </w:tr>
    </w:tbl>
    <w:p w14:paraId="661FA9FA" w14:textId="7B33EF64"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w:t>
      </w:r>
      <w:r w:rsidR="00835A16">
        <w:rPr>
          <w:rFonts w:ascii="Arial" w:hAnsi="Arial" w:cs="Arial"/>
          <w:color w:val="auto"/>
          <w:sz w:val="20"/>
        </w:rPr>
        <w:t>7)</w:t>
      </w:r>
    </w:p>
    <w:p w14:paraId="2C58F075" w14:textId="77777777" w:rsidR="00835A16" w:rsidRDefault="00835A16" w:rsidP="00835A16">
      <w:pPr>
        <w:autoSpaceDE w:val="0"/>
        <w:autoSpaceDN w:val="0"/>
        <w:adjustRightInd w:val="0"/>
        <w:spacing w:line="360" w:lineRule="auto"/>
        <w:rPr>
          <w:rFonts w:ascii="Arial" w:hAnsi="Arial" w:cs="Arial"/>
          <w:color w:val="auto"/>
        </w:rPr>
      </w:pPr>
    </w:p>
    <w:p w14:paraId="1F7CC60D" w14:textId="7F2B903C" w:rsidR="00E01CD9" w:rsidRDefault="001C483F" w:rsidP="00835A16">
      <w:pPr>
        <w:autoSpaceDE w:val="0"/>
        <w:autoSpaceDN w:val="0"/>
        <w:adjustRightInd w:val="0"/>
        <w:spacing w:line="360" w:lineRule="auto"/>
        <w:jc w:val="both"/>
        <w:rPr>
          <w:rFonts w:ascii="Arial" w:hAnsi="Arial" w:cs="Arial"/>
          <w:color w:val="auto"/>
        </w:rPr>
      </w:pPr>
      <w:r>
        <w:rPr>
          <w:rFonts w:ascii="Arial" w:hAnsi="Arial" w:cs="Arial"/>
          <w:color w:val="auto"/>
        </w:rPr>
        <w:t>En la t</w:t>
      </w:r>
      <w:r w:rsidRPr="009008E3">
        <w:rPr>
          <w:rFonts w:ascii="Arial" w:hAnsi="Arial" w:cs="Arial"/>
          <w:color w:val="auto"/>
        </w:rPr>
        <w:t>abla N</w:t>
      </w:r>
      <w:r>
        <w:rPr>
          <w:rFonts w:ascii="Arial" w:hAnsi="Arial" w:cs="Arial"/>
        </w:rPr>
        <w:t>° 6 se reporta un valor obtenido de 63,21</w:t>
      </w:r>
      <w:r w:rsidRPr="009008E3">
        <w:rPr>
          <w:rFonts w:ascii="Arial" w:hAnsi="Arial" w:cs="Arial"/>
        </w:rPr>
        <w:t xml:space="preserve">% </w:t>
      </w:r>
      <w:r>
        <w:rPr>
          <w:rFonts w:ascii="Arial" w:hAnsi="Arial" w:cs="Arial"/>
        </w:rPr>
        <w:t xml:space="preserve">de proteína, humedad de 6,72%, </w:t>
      </w:r>
      <w:r>
        <w:rPr>
          <w:rFonts w:ascii="Arial" w:hAnsi="Arial" w:cs="Arial"/>
          <w:color w:val="auto"/>
        </w:rPr>
        <w:t xml:space="preserve">pH= 6,84 y de acidez titulable= 0,090% ácido sulfúrico, </w:t>
      </w:r>
      <w:r w:rsidR="00C7080C">
        <w:rPr>
          <w:rFonts w:ascii="Arial" w:hAnsi="Arial" w:cs="Arial"/>
          <w:color w:val="auto"/>
        </w:rPr>
        <w:t>(</w:t>
      </w:r>
      <w:r w:rsidR="00E01CD9">
        <w:rPr>
          <w:rFonts w:ascii="Arial" w:hAnsi="Arial" w:cs="Arial"/>
          <w:color w:val="auto"/>
        </w:rPr>
        <w:t>L</w:t>
      </w:r>
      <w:r w:rsidR="00C7080C">
        <w:rPr>
          <w:rFonts w:ascii="Arial" w:hAnsi="Arial" w:cs="Arial"/>
          <w:color w:val="auto"/>
        </w:rPr>
        <w:t>os Seibós,</w:t>
      </w:r>
      <w:r w:rsidR="00E01CD9">
        <w:rPr>
          <w:rFonts w:ascii="Arial" w:hAnsi="Arial" w:cs="Arial"/>
          <w:color w:val="auto"/>
        </w:rPr>
        <w:t xml:space="preserve"> 2013)</w:t>
      </w:r>
      <w:r w:rsidR="00C7080C">
        <w:rPr>
          <w:rFonts w:ascii="Arial" w:hAnsi="Arial" w:cs="Arial"/>
          <w:color w:val="auto"/>
        </w:rPr>
        <w:t xml:space="preserve"> p</w:t>
      </w:r>
      <w:r w:rsidR="00E01CD9">
        <w:rPr>
          <w:rFonts w:ascii="Arial" w:hAnsi="Arial" w:cs="Arial"/>
          <w:color w:val="auto"/>
        </w:rPr>
        <w:t>resenta</w:t>
      </w:r>
      <w:r w:rsidR="00E01CD9" w:rsidRPr="009008E3">
        <w:rPr>
          <w:rFonts w:ascii="Arial" w:hAnsi="Arial" w:cs="Arial"/>
          <w:color w:val="auto"/>
        </w:rPr>
        <w:t xml:space="preserve"> que la PVT llega a concentrar un porcenta</w:t>
      </w:r>
      <w:r w:rsidR="00E01CD9">
        <w:rPr>
          <w:rFonts w:ascii="Arial" w:hAnsi="Arial" w:cs="Arial"/>
          <w:color w:val="auto"/>
        </w:rPr>
        <w:t xml:space="preserve">je de proteína del 70% </w:t>
      </w:r>
      <w:r w:rsidR="00C7080C">
        <w:rPr>
          <w:rFonts w:ascii="Arial" w:hAnsi="Arial" w:cs="Arial"/>
          <w:color w:val="auto"/>
        </w:rPr>
        <w:t xml:space="preserve">con una humedad de </w:t>
      </w:r>
      <w:r w:rsidR="00886C15">
        <w:rPr>
          <w:rFonts w:ascii="Arial" w:hAnsi="Arial" w:cs="Arial"/>
          <w:color w:val="auto"/>
        </w:rPr>
        <w:t xml:space="preserve">8%; mientras que </w:t>
      </w:r>
      <w:r w:rsidR="00C7080C">
        <w:rPr>
          <w:rFonts w:ascii="Arial" w:hAnsi="Arial" w:cs="Arial"/>
          <w:color w:val="auto"/>
        </w:rPr>
        <w:t>(Herrera</w:t>
      </w:r>
      <w:r w:rsidR="00E01CD9">
        <w:rPr>
          <w:rFonts w:ascii="Arial" w:hAnsi="Arial" w:cs="Arial"/>
          <w:color w:val="auto"/>
        </w:rPr>
        <w:t>, A. 2012) reporta valores  de pH= 6,5; y de acidez titulable= 0,064</w:t>
      </w:r>
      <w:r w:rsidR="0041052C">
        <w:rPr>
          <w:rFonts w:ascii="Arial" w:hAnsi="Arial" w:cs="Arial"/>
          <w:color w:val="auto"/>
        </w:rPr>
        <w:t>% ácido sulfúrico</w:t>
      </w:r>
      <w:r w:rsidR="00E01CD9">
        <w:rPr>
          <w:rFonts w:ascii="Arial" w:hAnsi="Arial" w:cs="Arial"/>
          <w:color w:val="auto"/>
        </w:rPr>
        <w:t>;</w:t>
      </w:r>
      <w:r w:rsidR="00C7080C">
        <w:rPr>
          <w:rFonts w:ascii="Arial" w:hAnsi="Arial" w:cs="Arial"/>
          <w:color w:val="auto"/>
        </w:rPr>
        <w:t xml:space="preserve"> </w:t>
      </w:r>
      <w:r w:rsidR="00E01CD9">
        <w:rPr>
          <w:rFonts w:ascii="Arial" w:hAnsi="Arial" w:cs="Arial"/>
          <w:color w:val="auto"/>
        </w:rPr>
        <w:t>lo que muestra una concordancia entre lo obtenido</w:t>
      </w:r>
      <w:r w:rsidR="00C7080C">
        <w:rPr>
          <w:rFonts w:ascii="Arial" w:hAnsi="Arial" w:cs="Arial"/>
          <w:color w:val="auto"/>
        </w:rPr>
        <w:t xml:space="preserve"> y lo reportado en bibliografía.</w:t>
      </w:r>
    </w:p>
    <w:p w14:paraId="10C6B372" w14:textId="77777777" w:rsidR="00E01CD9" w:rsidRPr="00412BE2" w:rsidRDefault="00E01CD9" w:rsidP="00E01CD9">
      <w:pPr>
        <w:autoSpaceDE w:val="0"/>
        <w:autoSpaceDN w:val="0"/>
        <w:adjustRightInd w:val="0"/>
        <w:spacing w:line="360" w:lineRule="auto"/>
        <w:jc w:val="both"/>
        <w:rPr>
          <w:rFonts w:ascii="Arial" w:hAnsi="Arial" w:cs="Arial"/>
          <w:b/>
          <w:color w:val="auto"/>
        </w:rPr>
      </w:pPr>
    </w:p>
    <w:p w14:paraId="31DEE446" w14:textId="7DBD6B82" w:rsidR="00E01CD9" w:rsidRPr="00412BE2" w:rsidRDefault="0039152C" w:rsidP="00D64431">
      <w:pPr>
        <w:pStyle w:val="Prrafodelista"/>
        <w:numPr>
          <w:ilvl w:val="1"/>
          <w:numId w:val="15"/>
        </w:numPr>
        <w:autoSpaceDE w:val="0"/>
        <w:autoSpaceDN w:val="0"/>
        <w:adjustRightInd w:val="0"/>
        <w:spacing w:line="360" w:lineRule="auto"/>
        <w:rPr>
          <w:rFonts w:ascii="Arial" w:hAnsi="Arial" w:cs="Arial"/>
          <w:b/>
          <w:sz w:val="24"/>
        </w:rPr>
      </w:pPr>
      <w:r>
        <w:rPr>
          <w:rFonts w:ascii="Arial" w:hAnsi="Arial" w:cs="Arial"/>
          <w:b/>
          <w:sz w:val="24"/>
        </w:rPr>
        <w:t xml:space="preserve">  </w:t>
      </w:r>
      <w:r w:rsidR="00E01CD9" w:rsidRPr="00412BE2">
        <w:rPr>
          <w:rFonts w:ascii="Arial" w:hAnsi="Arial" w:cs="Arial"/>
          <w:b/>
          <w:sz w:val="24"/>
        </w:rPr>
        <w:t>Análisis Bromatológicos realizados en el Producto Terminado</w:t>
      </w:r>
    </w:p>
    <w:p w14:paraId="4EE80C53" w14:textId="4E0AB723" w:rsidR="00E01CD9" w:rsidRDefault="00E01CD9" w:rsidP="00E01CD9">
      <w:pPr>
        <w:autoSpaceDE w:val="0"/>
        <w:autoSpaceDN w:val="0"/>
        <w:adjustRightInd w:val="0"/>
        <w:spacing w:line="360" w:lineRule="auto"/>
        <w:jc w:val="both"/>
        <w:rPr>
          <w:rFonts w:ascii="Arial" w:hAnsi="Arial" w:cs="Arial"/>
        </w:rPr>
      </w:pPr>
      <w:r>
        <w:rPr>
          <w:rFonts w:ascii="Arial" w:hAnsi="Arial" w:cs="Arial"/>
        </w:rPr>
        <w:t>L</w:t>
      </w:r>
      <w:r w:rsidRPr="009008E3">
        <w:rPr>
          <w:rFonts w:ascii="Arial" w:hAnsi="Arial" w:cs="Arial"/>
        </w:rPr>
        <w:t>os análisis bro</w:t>
      </w:r>
      <w:r>
        <w:rPr>
          <w:rFonts w:ascii="Arial" w:hAnsi="Arial" w:cs="Arial"/>
        </w:rPr>
        <w:t xml:space="preserve">matológicos se realizaron en </w:t>
      </w:r>
      <w:r w:rsidRPr="00C93E4F">
        <w:rPr>
          <w:rFonts w:ascii="Arial" w:hAnsi="Arial" w:cs="Arial"/>
          <w:color w:val="auto"/>
        </w:rPr>
        <w:t xml:space="preserve">la </w:t>
      </w:r>
      <w:r>
        <w:rPr>
          <w:rFonts w:ascii="Arial" w:hAnsi="Arial" w:cs="Arial"/>
          <w:color w:val="auto"/>
        </w:rPr>
        <w:t>c</w:t>
      </w:r>
      <w:r w:rsidRPr="00C93E4F">
        <w:rPr>
          <w:rFonts w:ascii="Arial" w:hAnsi="Arial" w:cs="Arial"/>
          <w:color w:val="auto"/>
        </w:rPr>
        <w:t xml:space="preserve">arne </w:t>
      </w:r>
      <w:r>
        <w:rPr>
          <w:rFonts w:ascii="Arial" w:hAnsi="Arial" w:cs="Arial"/>
          <w:color w:val="auto"/>
        </w:rPr>
        <w:t>vegetal,</w:t>
      </w:r>
      <w:r w:rsidRPr="009008E3">
        <w:rPr>
          <w:rFonts w:ascii="Arial" w:hAnsi="Arial" w:cs="Arial"/>
        </w:rPr>
        <w:t xml:space="preserve"> </w:t>
      </w:r>
      <w:r>
        <w:rPr>
          <w:rFonts w:ascii="Arial" w:hAnsi="Arial" w:cs="Arial"/>
        </w:rPr>
        <w:t xml:space="preserve">para </w:t>
      </w:r>
      <w:r w:rsidRPr="009008E3">
        <w:rPr>
          <w:rFonts w:ascii="Arial" w:hAnsi="Arial" w:cs="Arial"/>
        </w:rPr>
        <w:t xml:space="preserve">así determinar las características que cada uno de los tratamientos desarrollados en la investigación </w:t>
      </w:r>
      <w:r>
        <w:rPr>
          <w:rFonts w:ascii="Arial" w:hAnsi="Arial" w:cs="Arial"/>
        </w:rPr>
        <w:t>presenten; se determinó:</w:t>
      </w:r>
      <w:r w:rsidRPr="009008E3">
        <w:rPr>
          <w:rFonts w:ascii="Arial" w:hAnsi="Arial" w:cs="Arial"/>
        </w:rPr>
        <w:t xml:space="preserve"> pH, </w:t>
      </w:r>
      <w:r>
        <w:rPr>
          <w:rFonts w:ascii="Arial" w:hAnsi="Arial" w:cs="Arial"/>
        </w:rPr>
        <w:t>h</w:t>
      </w:r>
      <w:r w:rsidRPr="009008E3">
        <w:rPr>
          <w:rFonts w:ascii="Arial" w:hAnsi="Arial" w:cs="Arial"/>
        </w:rPr>
        <w:t>umeda</w:t>
      </w:r>
      <w:r w:rsidR="00620AD4">
        <w:rPr>
          <w:rFonts w:ascii="Arial" w:hAnsi="Arial" w:cs="Arial"/>
        </w:rPr>
        <w:t>d,</w:t>
      </w:r>
      <w:r>
        <w:rPr>
          <w:rFonts w:ascii="Arial" w:hAnsi="Arial" w:cs="Arial"/>
        </w:rPr>
        <w:t xml:space="preserve"> grasa, acidez titulable, proteína y c</w:t>
      </w:r>
      <w:r w:rsidRPr="009008E3">
        <w:rPr>
          <w:rFonts w:ascii="Arial" w:hAnsi="Arial" w:cs="Arial"/>
        </w:rPr>
        <w:t xml:space="preserve">enizas. </w:t>
      </w:r>
    </w:p>
    <w:p w14:paraId="7642C768" w14:textId="77777777" w:rsidR="0077292A" w:rsidRDefault="0077292A" w:rsidP="00E01CD9">
      <w:pPr>
        <w:autoSpaceDE w:val="0"/>
        <w:autoSpaceDN w:val="0"/>
        <w:adjustRightInd w:val="0"/>
        <w:spacing w:line="360" w:lineRule="auto"/>
        <w:jc w:val="both"/>
        <w:rPr>
          <w:rFonts w:ascii="Arial" w:hAnsi="Arial" w:cs="Arial"/>
        </w:rPr>
      </w:pPr>
    </w:p>
    <w:p w14:paraId="6BF2A234" w14:textId="77777777" w:rsidR="00E01CD9" w:rsidRPr="00412BE2" w:rsidRDefault="00E01CD9" w:rsidP="00D64431">
      <w:pPr>
        <w:pStyle w:val="Prrafodelista"/>
        <w:numPr>
          <w:ilvl w:val="2"/>
          <w:numId w:val="15"/>
        </w:numPr>
        <w:autoSpaceDE w:val="0"/>
        <w:autoSpaceDN w:val="0"/>
        <w:adjustRightInd w:val="0"/>
        <w:spacing w:line="360" w:lineRule="auto"/>
        <w:jc w:val="both"/>
        <w:rPr>
          <w:rFonts w:ascii="Arial" w:hAnsi="Arial" w:cs="Arial"/>
          <w:b/>
          <w:sz w:val="24"/>
        </w:rPr>
      </w:pPr>
      <w:r w:rsidRPr="00412BE2">
        <w:rPr>
          <w:rFonts w:ascii="Arial" w:hAnsi="Arial" w:cs="Arial"/>
          <w:b/>
          <w:sz w:val="24"/>
        </w:rPr>
        <w:t xml:space="preserve">pH </w:t>
      </w:r>
    </w:p>
    <w:p w14:paraId="56459834" w14:textId="711A48B7" w:rsidR="00E01CD9" w:rsidRDefault="00E01CD9" w:rsidP="00E01CD9">
      <w:pPr>
        <w:spacing w:line="360" w:lineRule="auto"/>
        <w:jc w:val="both"/>
        <w:rPr>
          <w:rFonts w:ascii="Arial" w:eastAsia="Arial" w:hAnsi="Arial" w:cs="Arial"/>
        </w:rPr>
      </w:pPr>
      <w:r w:rsidRPr="009008E3">
        <w:rPr>
          <w:rFonts w:ascii="Arial" w:eastAsia="Arial" w:hAnsi="Arial" w:cs="Arial"/>
        </w:rPr>
        <w:t xml:space="preserve">El </w:t>
      </w:r>
      <w:r w:rsidRPr="009008E3">
        <w:rPr>
          <w:rFonts w:ascii="Arial" w:eastAsia="Arial" w:hAnsi="Arial" w:cs="Arial"/>
          <w:spacing w:val="1"/>
        </w:rPr>
        <w:t>p</w:t>
      </w:r>
      <w:r w:rsidRPr="009008E3">
        <w:rPr>
          <w:rFonts w:ascii="Arial" w:eastAsia="Arial" w:hAnsi="Arial" w:cs="Arial"/>
        </w:rPr>
        <w:t xml:space="preserve">H </w:t>
      </w:r>
      <w:r w:rsidRPr="009008E3">
        <w:rPr>
          <w:rFonts w:ascii="Arial" w:eastAsia="Arial" w:hAnsi="Arial" w:cs="Arial"/>
          <w:spacing w:val="1"/>
        </w:rPr>
        <w:t>e</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1"/>
        </w:rPr>
        <w:t>e</w:t>
      </w:r>
      <w:r w:rsidRPr="009008E3">
        <w:rPr>
          <w:rFonts w:ascii="Arial" w:eastAsia="Arial" w:hAnsi="Arial" w:cs="Arial"/>
        </w:rPr>
        <w:t>l lo</w:t>
      </w:r>
      <w:r w:rsidRPr="009008E3">
        <w:rPr>
          <w:rFonts w:ascii="Arial" w:eastAsia="Arial" w:hAnsi="Arial" w:cs="Arial"/>
          <w:spacing w:val="-1"/>
        </w:rPr>
        <w:t>g</w:t>
      </w:r>
      <w:r w:rsidRPr="009008E3">
        <w:rPr>
          <w:rFonts w:ascii="Arial" w:eastAsia="Arial" w:hAnsi="Arial" w:cs="Arial"/>
          <w:spacing w:val="1"/>
        </w:rPr>
        <w:t>ar</w:t>
      </w:r>
      <w:r w:rsidRPr="009008E3">
        <w:rPr>
          <w:rFonts w:ascii="Arial" w:eastAsia="Arial" w:hAnsi="Arial" w:cs="Arial"/>
        </w:rPr>
        <w:t>it</w:t>
      </w:r>
      <w:r w:rsidRPr="009008E3">
        <w:rPr>
          <w:rFonts w:ascii="Arial" w:eastAsia="Arial" w:hAnsi="Arial" w:cs="Arial"/>
          <w:spacing w:val="1"/>
        </w:rPr>
        <w:t>m</w:t>
      </w:r>
      <w:r w:rsidRPr="009008E3">
        <w:rPr>
          <w:rFonts w:ascii="Arial" w:eastAsia="Arial" w:hAnsi="Arial" w:cs="Arial"/>
        </w:rPr>
        <w:t>o</w:t>
      </w:r>
      <w:r w:rsidRPr="009008E3">
        <w:rPr>
          <w:rFonts w:ascii="Arial" w:eastAsia="Arial" w:hAnsi="Arial" w:cs="Arial"/>
          <w:spacing w:val="1"/>
        </w:rPr>
        <w:t xml:space="preserve"> </w:t>
      </w:r>
      <w:r w:rsidRPr="009008E3">
        <w:rPr>
          <w:rFonts w:ascii="Arial" w:eastAsia="Arial" w:hAnsi="Arial" w:cs="Arial"/>
        </w:rPr>
        <w:t>c</w:t>
      </w:r>
      <w:r w:rsidRPr="009008E3">
        <w:rPr>
          <w:rFonts w:ascii="Arial" w:eastAsia="Arial" w:hAnsi="Arial" w:cs="Arial"/>
          <w:spacing w:val="1"/>
        </w:rPr>
        <w:t>o</w:t>
      </w:r>
      <w:r w:rsidRPr="009008E3">
        <w:rPr>
          <w:rFonts w:ascii="Arial" w:eastAsia="Arial" w:hAnsi="Arial" w:cs="Arial"/>
        </w:rPr>
        <w:t>n</w:t>
      </w:r>
      <w:r w:rsidRPr="009008E3">
        <w:rPr>
          <w:rFonts w:ascii="Arial" w:eastAsia="Arial" w:hAnsi="Arial" w:cs="Arial"/>
          <w:spacing w:val="1"/>
        </w:rPr>
        <w:t xml:space="preserve"> </w:t>
      </w:r>
      <w:r w:rsidRPr="009008E3">
        <w:rPr>
          <w:rFonts w:ascii="Arial" w:eastAsia="Arial" w:hAnsi="Arial" w:cs="Arial"/>
        </w:rPr>
        <w:t>c</w:t>
      </w:r>
      <w:r w:rsidRPr="009008E3">
        <w:rPr>
          <w:rFonts w:ascii="Arial" w:eastAsia="Arial" w:hAnsi="Arial" w:cs="Arial"/>
          <w:spacing w:val="1"/>
        </w:rPr>
        <w:t>a</w:t>
      </w:r>
      <w:r w:rsidRPr="009008E3">
        <w:rPr>
          <w:rFonts w:ascii="Arial" w:eastAsia="Arial" w:hAnsi="Arial" w:cs="Arial"/>
          <w:spacing w:val="-1"/>
        </w:rPr>
        <w:t>m</w:t>
      </w:r>
      <w:r w:rsidRPr="009008E3">
        <w:rPr>
          <w:rFonts w:ascii="Arial" w:eastAsia="Arial" w:hAnsi="Arial" w:cs="Arial"/>
          <w:spacing w:val="1"/>
        </w:rPr>
        <w:t>b</w:t>
      </w:r>
      <w:r w:rsidRPr="009008E3">
        <w:rPr>
          <w:rFonts w:ascii="Arial" w:eastAsia="Arial" w:hAnsi="Arial" w:cs="Arial"/>
        </w:rPr>
        <w:t>io</w:t>
      </w:r>
      <w:r w:rsidRPr="009008E3">
        <w:rPr>
          <w:rFonts w:ascii="Arial" w:eastAsia="Arial" w:hAnsi="Arial" w:cs="Arial"/>
          <w:spacing w:val="1"/>
        </w:rPr>
        <w:t xml:space="preserve"> d</w:t>
      </w:r>
      <w:r w:rsidRPr="009008E3">
        <w:rPr>
          <w:rFonts w:ascii="Arial" w:eastAsia="Arial" w:hAnsi="Arial" w:cs="Arial"/>
        </w:rPr>
        <w:t>e</w:t>
      </w:r>
      <w:r w:rsidRPr="009008E3">
        <w:rPr>
          <w:rFonts w:ascii="Arial" w:eastAsia="Arial" w:hAnsi="Arial" w:cs="Arial"/>
          <w:spacing w:val="1"/>
        </w:rPr>
        <w:t xml:space="preserve"> </w:t>
      </w:r>
      <w:r w:rsidRPr="009008E3">
        <w:rPr>
          <w:rFonts w:ascii="Arial" w:eastAsia="Arial" w:hAnsi="Arial" w:cs="Arial"/>
        </w:rPr>
        <w:t>si</w:t>
      </w:r>
      <w:r w:rsidRPr="009008E3">
        <w:rPr>
          <w:rFonts w:ascii="Arial" w:eastAsia="Arial" w:hAnsi="Arial" w:cs="Arial"/>
          <w:spacing w:val="-2"/>
        </w:rPr>
        <w:t>g</w:t>
      </w:r>
      <w:r w:rsidRPr="009008E3">
        <w:rPr>
          <w:rFonts w:ascii="Arial" w:eastAsia="Arial" w:hAnsi="Arial" w:cs="Arial"/>
          <w:spacing w:val="1"/>
        </w:rPr>
        <w:t>n</w:t>
      </w:r>
      <w:r w:rsidRPr="009008E3">
        <w:rPr>
          <w:rFonts w:ascii="Arial" w:eastAsia="Arial" w:hAnsi="Arial" w:cs="Arial"/>
        </w:rPr>
        <w:t>o</w:t>
      </w:r>
      <w:r w:rsidRPr="009008E3">
        <w:rPr>
          <w:rFonts w:ascii="Arial" w:eastAsia="Arial" w:hAnsi="Arial" w:cs="Arial"/>
          <w:spacing w:val="1"/>
        </w:rPr>
        <w:t xml:space="preserve"> d</w:t>
      </w:r>
      <w:r w:rsidRPr="009008E3">
        <w:rPr>
          <w:rFonts w:ascii="Arial" w:eastAsia="Arial" w:hAnsi="Arial" w:cs="Arial"/>
        </w:rPr>
        <w:t>e</w:t>
      </w:r>
      <w:r w:rsidRPr="009008E3">
        <w:rPr>
          <w:rFonts w:ascii="Arial" w:eastAsia="Arial" w:hAnsi="Arial" w:cs="Arial"/>
          <w:spacing w:val="1"/>
        </w:rPr>
        <w:t xml:space="preserve"> </w:t>
      </w:r>
      <w:r w:rsidRPr="009008E3">
        <w:rPr>
          <w:rFonts w:ascii="Arial" w:eastAsia="Arial" w:hAnsi="Arial" w:cs="Arial"/>
        </w:rPr>
        <w:t>la</w:t>
      </w:r>
      <w:r w:rsidRPr="009008E3">
        <w:rPr>
          <w:rFonts w:ascii="Arial" w:eastAsia="Arial" w:hAnsi="Arial" w:cs="Arial"/>
          <w:spacing w:val="1"/>
        </w:rPr>
        <w:t xml:space="preserve"> </w:t>
      </w:r>
      <w:r w:rsidRPr="009008E3">
        <w:rPr>
          <w:rFonts w:ascii="Arial" w:eastAsia="Arial" w:hAnsi="Arial" w:cs="Arial"/>
        </w:rPr>
        <w:t>c</w:t>
      </w:r>
      <w:r w:rsidRPr="009008E3">
        <w:rPr>
          <w:rFonts w:ascii="Arial" w:eastAsia="Arial" w:hAnsi="Arial" w:cs="Arial"/>
          <w:spacing w:val="1"/>
        </w:rPr>
        <w:t>on</w:t>
      </w:r>
      <w:r w:rsidRPr="009008E3">
        <w:rPr>
          <w:rFonts w:ascii="Arial" w:eastAsia="Arial" w:hAnsi="Arial" w:cs="Arial"/>
        </w:rPr>
        <w:t>c</w:t>
      </w:r>
      <w:r w:rsidRPr="009008E3">
        <w:rPr>
          <w:rFonts w:ascii="Arial" w:eastAsia="Arial" w:hAnsi="Arial" w:cs="Arial"/>
          <w:spacing w:val="-1"/>
        </w:rPr>
        <w:t>e</w:t>
      </w:r>
      <w:r w:rsidRPr="009008E3">
        <w:rPr>
          <w:rFonts w:ascii="Arial" w:eastAsia="Arial" w:hAnsi="Arial" w:cs="Arial"/>
          <w:spacing w:val="1"/>
        </w:rPr>
        <w:t>n</w:t>
      </w:r>
      <w:r w:rsidRPr="009008E3">
        <w:rPr>
          <w:rFonts w:ascii="Arial" w:eastAsia="Arial" w:hAnsi="Arial" w:cs="Arial"/>
        </w:rPr>
        <w:t>traci</w:t>
      </w:r>
      <w:r w:rsidRPr="009008E3">
        <w:rPr>
          <w:rFonts w:ascii="Arial" w:eastAsia="Arial" w:hAnsi="Arial" w:cs="Arial"/>
          <w:spacing w:val="1"/>
        </w:rPr>
        <w:t>ó</w:t>
      </w:r>
      <w:r w:rsidRPr="009008E3">
        <w:rPr>
          <w:rFonts w:ascii="Arial" w:eastAsia="Arial" w:hAnsi="Arial" w:cs="Arial"/>
        </w:rPr>
        <w:t>n</w:t>
      </w:r>
      <w:r w:rsidRPr="009008E3">
        <w:rPr>
          <w:rFonts w:ascii="Arial" w:eastAsia="Arial" w:hAnsi="Arial" w:cs="Arial"/>
          <w:spacing w:val="1"/>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1"/>
        </w:rPr>
        <w:t xml:space="preserve"> </w:t>
      </w:r>
      <w:r w:rsidRPr="009008E3">
        <w:rPr>
          <w:rFonts w:ascii="Arial" w:eastAsia="Arial" w:hAnsi="Arial" w:cs="Arial"/>
        </w:rPr>
        <w:t>io</w:t>
      </w:r>
      <w:r w:rsidRPr="009008E3">
        <w:rPr>
          <w:rFonts w:ascii="Arial" w:eastAsia="Arial" w:hAnsi="Arial" w:cs="Arial"/>
          <w:spacing w:val="1"/>
        </w:rPr>
        <w:t>n</w:t>
      </w:r>
      <w:r w:rsidRPr="009008E3">
        <w:rPr>
          <w:rFonts w:ascii="Arial" w:eastAsia="Arial" w:hAnsi="Arial" w:cs="Arial"/>
          <w:spacing w:val="-1"/>
        </w:rPr>
        <w:t>e</w:t>
      </w:r>
      <w:r w:rsidRPr="009008E3">
        <w:rPr>
          <w:rFonts w:ascii="Arial" w:eastAsia="Arial" w:hAnsi="Arial" w:cs="Arial"/>
        </w:rPr>
        <w:t xml:space="preserve">s </w:t>
      </w:r>
      <w:r w:rsidRPr="009008E3">
        <w:rPr>
          <w:rFonts w:ascii="Arial" w:eastAsia="Arial" w:hAnsi="Arial" w:cs="Arial"/>
          <w:spacing w:val="1"/>
        </w:rPr>
        <w:t>h</w:t>
      </w:r>
      <w:r w:rsidRPr="009008E3">
        <w:rPr>
          <w:rFonts w:ascii="Arial" w:eastAsia="Arial" w:hAnsi="Arial" w:cs="Arial"/>
        </w:rPr>
        <w:t>idró</w:t>
      </w:r>
      <w:r w:rsidRPr="009008E3">
        <w:rPr>
          <w:rFonts w:ascii="Arial" w:eastAsia="Arial" w:hAnsi="Arial" w:cs="Arial"/>
          <w:spacing w:val="-1"/>
        </w:rPr>
        <w:t>g</w:t>
      </w:r>
      <w:r w:rsidRPr="009008E3">
        <w:rPr>
          <w:rFonts w:ascii="Arial" w:eastAsia="Arial" w:hAnsi="Arial" w:cs="Arial"/>
          <w:spacing w:val="1"/>
        </w:rPr>
        <w:t>eno</w:t>
      </w:r>
      <w:r w:rsidRPr="009008E3">
        <w:rPr>
          <w:rFonts w:ascii="Arial" w:eastAsia="Arial" w:hAnsi="Arial" w:cs="Arial"/>
        </w:rPr>
        <w:t>.</w:t>
      </w:r>
      <w:r w:rsidRPr="009008E3">
        <w:rPr>
          <w:rFonts w:ascii="Arial" w:eastAsia="Arial" w:hAnsi="Arial" w:cs="Arial"/>
          <w:spacing w:val="2"/>
        </w:rPr>
        <w:t xml:space="preserve"> </w:t>
      </w:r>
      <w:r w:rsidRPr="009008E3">
        <w:rPr>
          <w:rFonts w:ascii="Arial" w:eastAsia="Arial" w:hAnsi="Arial" w:cs="Arial"/>
        </w:rPr>
        <w:t>E</w:t>
      </w:r>
      <w:r w:rsidRPr="009008E3">
        <w:rPr>
          <w:rFonts w:ascii="Arial" w:eastAsia="Arial" w:hAnsi="Arial" w:cs="Arial"/>
          <w:spacing w:val="-2"/>
        </w:rPr>
        <w:t>s</w:t>
      </w:r>
      <w:r w:rsidRPr="009008E3">
        <w:rPr>
          <w:rFonts w:ascii="Arial" w:eastAsia="Arial" w:hAnsi="Arial" w:cs="Arial"/>
        </w:rPr>
        <w:t xml:space="preserve">te </w:t>
      </w:r>
      <w:r w:rsidRPr="009008E3">
        <w:rPr>
          <w:rFonts w:ascii="Arial" w:eastAsia="Arial" w:hAnsi="Arial" w:cs="Arial"/>
          <w:spacing w:val="3"/>
        </w:rPr>
        <w:t>f</w:t>
      </w:r>
      <w:r w:rsidRPr="009008E3">
        <w:rPr>
          <w:rFonts w:ascii="Arial" w:eastAsia="Arial" w:hAnsi="Arial" w:cs="Arial"/>
          <w:spacing w:val="1"/>
        </w:rPr>
        <w:t>a</w:t>
      </w:r>
      <w:r w:rsidRPr="009008E3">
        <w:rPr>
          <w:rFonts w:ascii="Arial" w:eastAsia="Arial" w:hAnsi="Arial" w:cs="Arial"/>
        </w:rPr>
        <w:t>c</w:t>
      </w:r>
      <w:r w:rsidRPr="009008E3">
        <w:rPr>
          <w:rFonts w:ascii="Arial" w:eastAsia="Arial" w:hAnsi="Arial" w:cs="Arial"/>
          <w:spacing w:val="-2"/>
        </w:rPr>
        <w:t>t</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1"/>
        </w:rPr>
        <w:t xml:space="preserve"> e</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1"/>
        </w:rPr>
        <w:t>de</w:t>
      </w:r>
      <w:r w:rsidRPr="009008E3">
        <w:rPr>
          <w:rFonts w:ascii="Arial" w:eastAsia="Arial" w:hAnsi="Arial" w:cs="Arial"/>
        </w:rPr>
        <w:t>cis</w:t>
      </w:r>
      <w:r w:rsidRPr="009008E3">
        <w:rPr>
          <w:rFonts w:ascii="Arial" w:eastAsia="Arial" w:hAnsi="Arial" w:cs="Arial"/>
          <w:spacing w:val="-1"/>
        </w:rPr>
        <w:t>i</w:t>
      </w:r>
      <w:r w:rsidRPr="009008E3">
        <w:rPr>
          <w:rFonts w:ascii="Arial" w:eastAsia="Arial" w:hAnsi="Arial" w:cs="Arial"/>
          <w:spacing w:val="-2"/>
        </w:rPr>
        <w:t>v</w:t>
      </w:r>
      <w:r w:rsidRPr="009008E3">
        <w:rPr>
          <w:rFonts w:ascii="Arial" w:eastAsia="Arial" w:hAnsi="Arial" w:cs="Arial"/>
        </w:rPr>
        <w:t>o</w:t>
      </w:r>
      <w:r w:rsidRPr="009008E3">
        <w:rPr>
          <w:rFonts w:ascii="Arial" w:eastAsia="Arial" w:hAnsi="Arial" w:cs="Arial"/>
          <w:spacing w:val="3"/>
        </w:rPr>
        <w:t xml:space="preserve"> </w:t>
      </w:r>
      <w:r w:rsidRPr="009008E3">
        <w:rPr>
          <w:rFonts w:ascii="Arial" w:eastAsia="Arial" w:hAnsi="Arial" w:cs="Arial"/>
          <w:spacing w:val="1"/>
        </w:rPr>
        <w:t>e</w:t>
      </w:r>
      <w:r w:rsidRPr="009008E3">
        <w:rPr>
          <w:rFonts w:ascii="Arial" w:eastAsia="Arial" w:hAnsi="Arial" w:cs="Arial"/>
        </w:rPr>
        <w:t>n</w:t>
      </w:r>
      <w:r w:rsidRPr="009008E3">
        <w:rPr>
          <w:rFonts w:ascii="Arial" w:eastAsia="Arial" w:hAnsi="Arial" w:cs="Arial"/>
          <w:spacing w:val="3"/>
        </w:rPr>
        <w:t xml:space="preserve"> </w:t>
      </w:r>
      <w:r w:rsidRPr="009008E3">
        <w:rPr>
          <w:rFonts w:ascii="Arial" w:eastAsia="Arial" w:hAnsi="Arial" w:cs="Arial"/>
          <w:spacing w:val="1"/>
        </w:rPr>
        <w:t>e</w:t>
      </w:r>
      <w:r w:rsidRPr="009008E3">
        <w:rPr>
          <w:rFonts w:ascii="Arial" w:eastAsia="Arial" w:hAnsi="Arial" w:cs="Arial"/>
        </w:rPr>
        <w:t>l</w:t>
      </w:r>
      <w:r w:rsidRPr="009008E3">
        <w:rPr>
          <w:rFonts w:ascii="Arial" w:eastAsia="Arial" w:hAnsi="Arial" w:cs="Arial"/>
          <w:spacing w:val="1"/>
        </w:rPr>
        <w:t xml:space="preserve"> </w:t>
      </w:r>
      <w:r w:rsidRPr="009008E3">
        <w:rPr>
          <w:rFonts w:ascii="Arial" w:eastAsia="Arial" w:hAnsi="Arial" w:cs="Arial"/>
        </w:rPr>
        <w:t>c</w:t>
      </w:r>
      <w:r w:rsidRPr="009008E3">
        <w:rPr>
          <w:rFonts w:ascii="Arial" w:eastAsia="Arial" w:hAnsi="Arial" w:cs="Arial"/>
          <w:spacing w:val="-1"/>
        </w:rPr>
        <w:t>r</w:t>
      </w:r>
      <w:r w:rsidRPr="009008E3">
        <w:rPr>
          <w:rFonts w:ascii="Arial" w:eastAsia="Arial" w:hAnsi="Arial" w:cs="Arial"/>
          <w:spacing w:val="1"/>
        </w:rPr>
        <w:t>e</w:t>
      </w:r>
      <w:r w:rsidRPr="009008E3">
        <w:rPr>
          <w:rFonts w:ascii="Arial" w:eastAsia="Arial" w:hAnsi="Arial" w:cs="Arial"/>
        </w:rPr>
        <w:t>ci</w:t>
      </w:r>
      <w:r w:rsidRPr="009008E3">
        <w:rPr>
          <w:rFonts w:ascii="Arial" w:eastAsia="Arial" w:hAnsi="Arial" w:cs="Arial"/>
          <w:spacing w:val="1"/>
        </w:rPr>
        <w:t>m</w:t>
      </w:r>
      <w:r w:rsidRPr="009008E3">
        <w:rPr>
          <w:rFonts w:ascii="Arial" w:eastAsia="Arial" w:hAnsi="Arial" w:cs="Arial"/>
        </w:rPr>
        <w:t>ie</w:t>
      </w:r>
      <w:r w:rsidRPr="009008E3">
        <w:rPr>
          <w:rFonts w:ascii="Arial" w:eastAsia="Arial" w:hAnsi="Arial" w:cs="Arial"/>
          <w:spacing w:val="1"/>
        </w:rPr>
        <w:t>n</w:t>
      </w:r>
      <w:r w:rsidRPr="009008E3">
        <w:rPr>
          <w:rFonts w:ascii="Arial" w:eastAsia="Arial" w:hAnsi="Arial" w:cs="Arial"/>
          <w:spacing w:val="-2"/>
        </w:rPr>
        <w:t>t</w:t>
      </w:r>
      <w:r w:rsidRPr="009008E3">
        <w:rPr>
          <w:rFonts w:ascii="Arial" w:eastAsia="Arial" w:hAnsi="Arial" w:cs="Arial"/>
        </w:rPr>
        <w:t>o</w:t>
      </w:r>
      <w:r w:rsidRPr="009008E3">
        <w:rPr>
          <w:rFonts w:ascii="Arial" w:eastAsia="Arial" w:hAnsi="Arial" w:cs="Arial"/>
          <w:spacing w:val="3"/>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3"/>
        </w:rPr>
        <w:t xml:space="preserve"> </w:t>
      </w:r>
      <w:r w:rsidRPr="009008E3">
        <w:rPr>
          <w:rFonts w:ascii="Arial" w:eastAsia="Arial" w:hAnsi="Arial" w:cs="Arial"/>
        </w:rPr>
        <w:t>los</w:t>
      </w:r>
      <w:r w:rsidRPr="009008E3">
        <w:rPr>
          <w:rFonts w:ascii="Arial" w:eastAsia="Arial" w:hAnsi="Arial" w:cs="Arial"/>
          <w:spacing w:val="2"/>
        </w:rPr>
        <w:t xml:space="preserve"> </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2"/>
        </w:rPr>
        <w:t>g</w:t>
      </w:r>
      <w:r w:rsidRPr="009008E3">
        <w:rPr>
          <w:rFonts w:ascii="Arial" w:eastAsia="Arial" w:hAnsi="Arial" w:cs="Arial"/>
          <w:spacing w:val="1"/>
        </w:rPr>
        <w:t>an</w:t>
      </w:r>
      <w:r w:rsidRPr="009008E3">
        <w:rPr>
          <w:rFonts w:ascii="Arial" w:eastAsia="Arial" w:hAnsi="Arial" w:cs="Arial"/>
        </w:rPr>
        <w:t>i</w:t>
      </w:r>
      <w:r w:rsidRPr="009008E3">
        <w:rPr>
          <w:rFonts w:ascii="Arial" w:eastAsia="Arial" w:hAnsi="Arial" w:cs="Arial"/>
          <w:spacing w:val="-3"/>
        </w:rPr>
        <w:t>s</w:t>
      </w:r>
      <w:r w:rsidRPr="009008E3">
        <w:rPr>
          <w:rFonts w:ascii="Arial" w:eastAsia="Arial" w:hAnsi="Arial" w:cs="Arial"/>
          <w:spacing w:val="1"/>
        </w:rPr>
        <w:t>mo</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1"/>
        </w:rPr>
        <w:t>L</w:t>
      </w:r>
      <w:r w:rsidRPr="009008E3">
        <w:rPr>
          <w:rFonts w:ascii="Arial" w:eastAsia="Arial" w:hAnsi="Arial" w:cs="Arial"/>
        </w:rPr>
        <w:t xml:space="preserve">a </w:t>
      </w:r>
      <w:r w:rsidRPr="009008E3">
        <w:rPr>
          <w:rFonts w:ascii="Arial" w:eastAsia="Arial" w:hAnsi="Arial" w:cs="Arial"/>
          <w:spacing w:val="1"/>
        </w:rPr>
        <w:lastRenderedPageBreak/>
        <w:t>ma</w:t>
      </w:r>
      <w:r w:rsidRPr="009008E3">
        <w:rPr>
          <w:rFonts w:ascii="Arial" w:eastAsia="Arial" w:hAnsi="Arial" w:cs="Arial"/>
          <w:spacing w:val="-2"/>
        </w:rPr>
        <w:t>y</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3"/>
        </w:rPr>
        <w:t>í</w:t>
      </w:r>
      <w:r w:rsidRPr="009008E3">
        <w:rPr>
          <w:rFonts w:ascii="Arial" w:eastAsia="Arial" w:hAnsi="Arial" w:cs="Arial"/>
        </w:rPr>
        <w:t>a</w:t>
      </w:r>
      <w:r w:rsidRPr="009008E3">
        <w:rPr>
          <w:rFonts w:ascii="Arial" w:eastAsia="Arial" w:hAnsi="Arial" w:cs="Arial"/>
          <w:spacing w:val="2"/>
        </w:rPr>
        <w:t xml:space="preserve"> </w:t>
      </w:r>
      <w:r w:rsidRPr="009008E3">
        <w:rPr>
          <w:rFonts w:ascii="Arial" w:eastAsia="Arial" w:hAnsi="Arial" w:cs="Arial"/>
          <w:spacing w:val="1"/>
        </w:rPr>
        <w:t>mue</w:t>
      </w:r>
      <w:r w:rsidRPr="009008E3">
        <w:rPr>
          <w:rFonts w:ascii="Arial" w:eastAsia="Arial" w:hAnsi="Arial" w:cs="Arial"/>
        </w:rPr>
        <w:t>stran</w:t>
      </w:r>
      <w:r w:rsidRPr="009008E3">
        <w:rPr>
          <w:rFonts w:ascii="Arial" w:eastAsia="Arial" w:hAnsi="Arial" w:cs="Arial"/>
          <w:spacing w:val="2"/>
        </w:rPr>
        <w:t xml:space="preserve"> </w:t>
      </w:r>
      <w:r w:rsidRPr="009008E3">
        <w:rPr>
          <w:rFonts w:ascii="Arial" w:eastAsia="Arial" w:hAnsi="Arial" w:cs="Arial"/>
          <w:spacing w:val="1"/>
        </w:rPr>
        <w:t>p</w:t>
      </w:r>
      <w:r w:rsidRPr="009008E3">
        <w:rPr>
          <w:rFonts w:ascii="Arial" w:eastAsia="Arial" w:hAnsi="Arial" w:cs="Arial"/>
          <w:spacing w:val="-3"/>
        </w:rPr>
        <w:t>r</w:t>
      </w:r>
      <w:r w:rsidRPr="009008E3">
        <w:rPr>
          <w:rFonts w:ascii="Arial" w:eastAsia="Arial" w:hAnsi="Arial" w:cs="Arial"/>
          <w:spacing w:val="-1"/>
        </w:rPr>
        <w:t>e</w:t>
      </w:r>
      <w:r w:rsidRPr="009008E3">
        <w:rPr>
          <w:rFonts w:ascii="Arial" w:eastAsia="Arial" w:hAnsi="Arial" w:cs="Arial"/>
          <w:spacing w:val="3"/>
        </w:rPr>
        <w:t>f</w:t>
      </w:r>
      <w:r w:rsidRPr="009008E3">
        <w:rPr>
          <w:rFonts w:ascii="Arial" w:eastAsia="Arial" w:hAnsi="Arial" w:cs="Arial"/>
          <w:spacing w:val="1"/>
        </w:rPr>
        <w:t>e</w:t>
      </w:r>
      <w:r w:rsidRPr="009008E3">
        <w:rPr>
          <w:rFonts w:ascii="Arial" w:eastAsia="Arial" w:hAnsi="Arial" w:cs="Arial"/>
        </w:rPr>
        <w:t>re</w:t>
      </w:r>
      <w:r w:rsidRPr="009008E3">
        <w:rPr>
          <w:rFonts w:ascii="Arial" w:eastAsia="Arial" w:hAnsi="Arial" w:cs="Arial"/>
          <w:spacing w:val="1"/>
        </w:rPr>
        <w:t>n</w:t>
      </w:r>
      <w:r w:rsidRPr="009008E3">
        <w:rPr>
          <w:rFonts w:ascii="Arial" w:eastAsia="Arial" w:hAnsi="Arial" w:cs="Arial"/>
        </w:rPr>
        <w:t>c</w:t>
      </w:r>
      <w:r w:rsidRPr="009008E3">
        <w:rPr>
          <w:rFonts w:ascii="Arial" w:eastAsia="Arial" w:hAnsi="Arial" w:cs="Arial"/>
          <w:spacing w:val="-3"/>
        </w:rPr>
        <w:t>i</w:t>
      </w:r>
      <w:r w:rsidRPr="009008E3">
        <w:rPr>
          <w:rFonts w:ascii="Arial" w:eastAsia="Arial" w:hAnsi="Arial" w:cs="Arial"/>
        </w:rPr>
        <w:t>a</w:t>
      </w:r>
      <w:r w:rsidRPr="009008E3">
        <w:rPr>
          <w:rFonts w:ascii="Arial" w:eastAsia="Arial" w:hAnsi="Arial" w:cs="Arial"/>
          <w:spacing w:val="2"/>
        </w:rPr>
        <w:t xml:space="preserve"> </w:t>
      </w:r>
      <w:r w:rsidRPr="009008E3">
        <w:rPr>
          <w:rFonts w:ascii="Arial" w:eastAsia="Arial" w:hAnsi="Arial" w:cs="Arial"/>
          <w:spacing w:val="1"/>
        </w:rPr>
        <w:t>po</w:t>
      </w:r>
      <w:r w:rsidRPr="009008E3">
        <w:rPr>
          <w:rFonts w:ascii="Arial" w:eastAsia="Arial" w:hAnsi="Arial" w:cs="Arial"/>
        </w:rPr>
        <w:t xml:space="preserve">r </w:t>
      </w:r>
      <w:r w:rsidRPr="009008E3">
        <w:rPr>
          <w:rFonts w:ascii="Arial" w:eastAsia="Arial" w:hAnsi="Arial" w:cs="Arial"/>
          <w:spacing w:val="1"/>
        </w:rPr>
        <w:t>p</w:t>
      </w:r>
      <w:r w:rsidRPr="009008E3">
        <w:rPr>
          <w:rFonts w:ascii="Arial" w:eastAsia="Arial" w:hAnsi="Arial" w:cs="Arial"/>
        </w:rPr>
        <w:t xml:space="preserve">H </w:t>
      </w:r>
      <w:r w:rsidRPr="009008E3">
        <w:rPr>
          <w:rFonts w:ascii="Arial" w:eastAsia="Arial" w:hAnsi="Arial" w:cs="Arial"/>
          <w:spacing w:val="1"/>
        </w:rPr>
        <w:t>en</w:t>
      </w:r>
      <w:r w:rsidRPr="009008E3">
        <w:rPr>
          <w:rFonts w:ascii="Arial" w:eastAsia="Arial" w:hAnsi="Arial" w:cs="Arial"/>
          <w:spacing w:val="-2"/>
        </w:rPr>
        <w:t>t</w:t>
      </w:r>
      <w:r w:rsidRPr="009008E3">
        <w:rPr>
          <w:rFonts w:ascii="Arial" w:eastAsia="Arial" w:hAnsi="Arial" w:cs="Arial"/>
        </w:rPr>
        <w:t>re</w:t>
      </w:r>
      <w:r w:rsidRPr="009008E3">
        <w:rPr>
          <w:rFonts w:ascii="Arial" w:eastAsia="Arial" w:hAnsi="Arial" w:cs="Arial"/>
          <w:spacing w:val="1"/>
        </w:rPr>
        <w:t xml:space="preserve"> 6</w:t>
      </w:r>
      <w:r w:rsidRPr="009008E3">
        <w:rPr>
          <w:rFonts w:ascii="Arial" w:eastAsia="Arial" w:hAnsi="Arial" w:cs="Arial"/>
        </w:rPr>
        <w:t>,</w:t>
      </w:r>
      <w:r w:rsidRPr="009008E3">
        <w:rPr>
          <w:rFonts w:ascii="Arial" w:eastAsia="Arial" w:hAnsi="Arial" w:cs="Arial"/>
          <w:spacing w:val="8"/>
        </w:rPr>
        <w:t>8</w:t>
      </w:r>
      <w:r w:rsidRPr="009008E3">
        <w:rPr>
          <w:rFonts w:ascii="Arial" w:eastAsia="Arial" w:hAnsi="Arial" w:cs="Arial"/>
          <w:spacing w:val="-1"/>
        </w:rPr>
        <w:t>-</w:t>
      </w:r>
      <w:r w:rsidRPr="009008E3">
        <w:rPr>
          <w:rFonts w:ascii="Arial" w:eastAsia="Arial" w:hAnsi="Arial" w:cs="Arial"/>
          <w:spacing w:val="1"/>
        </w:rPr>
        <w:t>7</w:t>
      </w:r>
      <w:r w:rsidRPr="009008E3">
        <w:rPr>
          <w:rFonts w:ascii="Arial" w:eastAsia="Arial" w:hAnsi="Arial" w:cs="Arial"/>
        </w:rPr>
        <w:t>,</w:t>
      </w:r>
      <w:r w:rsidRPr="009008E3">
        <w:rPr>
          <w:rFonts w:ascii="Arial" w:eastAsia="Arial" w:hAnsi="Arial" w:cs="Arial"/>
          <w:spacing w:val="1"/>
        </w:rPr>
        <w:t>5</w:t>
      </w:r>
      <w:r w:rsidRPr="009008E3">
        <w:rPr>
          <w:rFonts w:ascii="Arial" w:eastAsia="Arial" w:hAnsi="Arial" w:cs="Arial"/>
        </w:rPr>
        <w:t>.</w:t>
      </w:r>
      <w:r w:rsidRPr="009008E3">
        <w:rPr>
          <w:rFonts w:ascii="Arial" w:eastAsia="Arial" w:hAnsi="Arial" w:cs="Arial"/>
          <w:spacing w:val="2"/>
        </w:rPr>
        <w:t xml:space="preserve"> </w:t>
      </w:r>
      <w:r w:rsidRPr="009008E3">
        <w:rPr>
          <w:rFonts w:ascii="Arial" w:eastAsia="Arial" w:hAnsi="Arial" w:cs="Arial"/>
          <w:spacing w:val="-2"/>
        </w:rPr>
        <w:t>E</w:t>
      </w:r>
      <w:r w:rsidRPr="009008E3">
        <w:rPr>
          <w:rFonts w:ascii="Arial" w:eastAsia="Arial" w:hAnsi="Arial" w:cs="Arial"/>
        </w:rPr>
        <w:t>n</w:t>
      </w:r>
      <w:r w:rsidRPr="009008E3">
        <w:rPr>
          <w:rFonts w:ascii="Arial" w:eastAsia="Arial" w:hAnsi="Arial" w:cs="Arial"/>
          <w:spacing w:val="2"/>
        </w:rPr>
        <w:t xml:space="preserve"> </w:t>
      </w:r>
      <w:r w:rsidRPr="009008E3">
        <w:rPr>
          <w:rFonts w:ascii="Arial" w:eastAsia="Arial" w:hAnsi="Arial" w:cs="Arial"/>
        </w:rPr>
        <w:t>c</w:t>
      </w:r>
      <w:r w:rsidRPr="009008E3">
        <w:rPr>
          <w:rFonts w:ascii="Arial" w:eastAsia="Arial" w:hAnsi="Arial" w:cs="Arial"/>
          <w:spacing w:val="1"/>
        </w:rPr>
        <w:t>a</w:t>
      </w:r>
      <w:r w:rsidRPr="009008E3">
        <w:rPr>
          <w:rFonts w:ascii="Arial" w:eastAsia="Arial" w:hAnsi="Arial" w:cs="Arial"/>
          <w:spacing w:val="-1"/>
        </w:rPr>
        <w:t>m</w:t>
      </w:r>
      <w:r w:rsidRPr="009008E3">
        <w:rPr>
          <w:rFonts w:ascii="Arial" w:eastAsia="Arial" w:hAnsi="Arial" w:cs="Arial"/>
          <w:spacing w:val="1"/>
        </w:rPr>
        <w:t>b</w:t>
      </w:r>
      <w:r w:rsidRPr="009008E3">
        <w:rPr>
          <w:rFonts w:ascii="Arial" w:eastAsia="Arial" w:hAnsi="Arial" w:cs="Arial"/>
        </w:rPr>
        <w:t>io,</w:t>
      </w:r>
      <w:r w:rsidRPr="009008E3">
        <w:rPr>
          <w:rFonts w:ascii="Arial" w:eastAsia="Arial" w:hAnsi="Arial" w:cs="Arial"/>
          <w:spacing w:val="2"/>
        </w:rPr>
        <w:t xml:space="preserve"> </w:t>
      </w:r>
      <w:r w:rsidRPr="009008E3">
        <w:rPr>
          <w:rFonts w:ascii="Arial" w:eastAsia="Arial" w:hAnsi="Arial" w:cs="Arial"/>
        </w:rPr>
        <w:t>las le</w:t>
      </w:r>
      <w:r w:rsidRPr="009008E3">
        <w:rPr>
          <w:rFonts w:ascii="Arial" w:eastAsia="Arial" w:hAnsi="Arial" w:cs="Arial"/>
          <w:spacing w:val="-2"/>
        </w:rPr>
        <w:t>v</w:t>
      </w:r>
      <w:r w:rsidRPr="009008E3">
        <w:rPr>
          <w:rFonts w:ascii="Arial" w:eastAsia="Arial" w:hAnsi="Arial" w:cs="Arial"/>
          <w:spacing w:val="1"/>
        </w:rPr>
        <w:t>adu</w:t>
      </w:r>
      <w:r w:rsidRPr="009008E3">
        <w:rPr>
          <w:rFonts w:ascii="Arial" w:eastAsia="Arial" w:hAnsi="Arial" w:cs="Arial"/>
        </w:rPr>
        <w:t>ras</w:t>
      </w:r>
      <w:r w:rsidRPr="009008E3">
        <w:rPr>
          <w:rFonts w:ascii="Arial" w:eastAsia="Arial" w:hAnsi="Arial" w:cs="Arial"/>
          <w:spacing w:val="3"/>
        </w:rPr>
        <w:t xml:space="preserve"> </w:t>
      </w:r>
      <w:r w:rsidRPr="009008E3">
        <w:rPr>
          <w:rFonts w:ascii="Arial" w:eastAsia="Arial" w:hAnsi="Arial" w:cs="Arial"/>
        </w:rPr>
        <w:t>y</w:t>
      </w:r>
      <w:r w:rsidRPr="009008E3">
        <w:rPr>
          <w:rFonts w:ascii="Arial" w:eastAsia="Arial" w:hAnsi="Arial" w:cs="Arial"/>
          <w:spacing w:val="1"/>
        </w:rPr>
        <w:t xml:space="preserve"> m</w:t>
      </w:r>
      <w:r w:rsidRPr="009008E3">
        <w:rPr>
          <w:rFonts w:ascii="Arial" w:eastAsia="Arial" w:hAnsi="Arial" w:cs="Arial"/>
          <w:spacing w:val="-1"/>
        </w:rPr>
        <w:t>o</w:t>
      </w:r>
      <w:r w:rsidRPr="009008E3">
        <w:rPr>
          <w:rFonts w:ascii="Arial" w:eastAsia="Arial" w:hAnsi="Arial" w:cs="Arial"/>
          <w:spacing w:val="1"/>
        </w:rPr>
        <w:t>ho</w:t>
      </w:r>
      <w:r w:rsidRPr="009008E3">
        <w:rPr>
          <w:rFonts w:ascii="Arial" w:eastAsia="Arial" w:hAnsi="Arial" w:cs="Arial"/>
        </w:rPr>
        <w:t>s</w:t>
      </w:r>
      <w:r w:rsidRPr="009008E3">
        <w:rPr>
          <w:rFonts w:ascii="Arial" w:eastAsia="Arial" w:hAnsi="Arial" w:cs="Arial"/>
          <w:spacing w:val="3"/>
        </w:rPr>
        <w:t xml:space="preserve"> </w:t>
      </w:r>
      <w:r w:rsidRPr="009008E3">
        <w:rPr>
          <w:rFonts w:ascii="Arial" w:eastAsia="Arial" w:hAnsi="Arial" w:cs="Arial"/>
        </w:rPr>
        <w:t>c</w:t>
      </w:r>
      <w:r w:rsidRPr="009008E3">
        <w:rPr>
          <w:rFonts w:ascii="Arial" w:eastAsia="Arial" w:hAnsi="Arial" w:cs="Arial"/>
          <w:spacing w:val="-3"/>
        </w:rPr>
        <w:t>r</w:t>
      </w:r>
      <w:r w:rsidRPr="009008E3">
        <w:rPr>
          <w:rFonts w:ascii="Arial" w:eastAsia="Arial" w:hAnsi="Arial" w:cs="Arial"/>
          <w:spacing w:val="1"/>
        </w:rPr>
        <w:t>e</w:t>
      </w:r>
      <w:r w:rsidRPr="009008E3">
        <w:rPr>
          <w:rFonts w:ascii="Arial" w:eastAsia="Arial" w:hAnsi="Arial" w:cs="Arial"/>
        </w:rPr>
        <w:t>c</w:t>
      </w:r>
      <w:r w:rsidRPr="009008E3">
        <w:rPr>
          <w:rFonts w:ascii="Arial" w:eastAsia="Arial" w:hAnsi="Arial" w:cs="Arial"/>
          <w:spacing w:val="1"/>
        </w:rPr>
        <w:t>e</w:t>
      </w:r>
      <w:r w:rsidRPr="009008E3">
        <w:rPr>
          <w:rFonts w:ascii="Arial" w:eastAsia="Arial" w:hAnsi="Arial" w:cs="Arial"/>
        </w:rPr>
        <w:t>n</w:t>
      </w:r>
      <w:r w:rsidRPr="009008E3">
        <w:rPr>
          <w:rFonts w:ascii="Arial" w:eastAsia="Arial" w:hAnsi="Arial" w:cs="Arial"/>
          <w:spacing w:val="2"/>
        </w:rPr>
        <w:t xml:space="preserve"> </w:t>
      </w:r>
      <w:r w:rsidRPr="009008E3">
        <w:rPr>
          <w:rFonts w:ascii="Arial" w:eastAsia="Arial" w:hAnsi="Arial" w:cs="Arial"/>
          <w:spacing w:val="1"/>
        </w:rPr>
        <w:t>b</w:t>
      </w:r>
      <w:r w:rsidRPr="009008E3">
        <w:rPr>
          <w:rFonts w:ascii="Arial" w:eastAsia="Arial" w:hAnsi="Arial" w:cs="Arial"/>
        </w:rPr>
        <w:t>ien</w:t>
      </w:r>
      <w:r w:rsidRPr="009008E3">
        <w:rPr>
          <w:rFonts w:ascii="Arial" w:eastAsia="Arial" w:hAnsi="Arial" w:cs="Arial"/>
          <w:spacing w:val="2"/>
        </w:rPr>
        <w:t xml:space="preserve"> </w:t>
      </w:r>
      <w:r w:rsidRPr="009008E3">
        <w:rPr>
          <w:rFonts w:ascii="Arial" w:eastAsia="Arial" w:hAnsi="Arial" w:cs="Arial"/>
        </w:rPr>
        <w:t>a</w:t>
      </w:r>
      <w:r w:rsidRPr="009008E3">
        <w:rPr>
          <w:rFonts w:ascii="Arial" w:eastAsia="Arial" w:hAnsi="Arial" w:cs="Arial"/>
          <w:spacing w:val="2"/>
        </w:rPr>
        <w:t xml:space="preserve"> </w:t>
      </w:r>
      <w:r w:rsidRPr="009008E3">
        <w:rPr>
          <w:rFonts w:ascii="Arial" w:eastAsia="Arial" w:hAnsi="Arial" w:cs="Arial"/>
          <w:spacing w:val="1"/>
        </w:rPr>
        <w:t>p</w:t>
      </w:r>
      <w:r w:rsidRPr="009008E3">
        <w:rPr>
          <w:rFonts w:ascii="Arial" w:eastAsia="Arial" w:hAnsi="Arial" w:cs="Arial"/>
        </w:rPr>
        <w:t xml:space="preserve">H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1"/>
        </w:rPr>
        <w:t xml:space="preserve"> </w:t>
      </w:r>
      <w:r w:rsidRPr="009008E3">
        <w:rPr>
          <w:rFonts w:ascii="Arial" w:eastAsia="Arial" w:hAnsi="Arial" w:cs="Arial"/>
        </w:rPr>
        <w:t>4</w:t>
      </w:r>
      <w:r w:rsidRPr="009008E3">
        <w:rPr>
          <w:rFonts w:ascii="Arial" w:eastAsia="Arial" w:hAnsi="Arial" w:cs="Arial"/>
          <w:spacing w:val="1"/>
        </w:rPr>
        <w:t xml:space="preserve"> </w:t>
      </w:r>
      <w:r w:rsidRPr="009008E3">
        <w:rPr>
          <w:rFonts w:ascii="Arial" w:eastAsia="Arial" w:hAnsi="Arial" w:cs="Arial"/>
        </w:rPr>
        <w:t>inc</w:t>
      </w:r>
      <w:r w:rsidRPr="009008E3">
        <w:rPr>
          <w:rFonts w:ascii="Arial" w:eastAsia="Arial" w:hAnsi="Arial" w:cs="Arial"/>
          <w:spacing w:val="6"/>
        </w:rPr>
        <w:t>l</w:t>
      </w:r>
      <w:r w:rsidRPr="009008E3">
        <w:rPr>
          <w:rFonts w:ascii="Arial" w:eastAsia="Arial" w:hAnsi="Arial" w:cs="Arial"/>
          <w:spacing w:val="1"/>
        </w:rPr>
        <w:t>u</w:t>
      </w:r>
      <w:r w:rsidRPr="009008E3">
        <w:rPr>
          <w:rFonts w:ascii="Arial" w:eastAsia="Arial" w:hAnsi="Arial" w:cs="Arial"/>
        </w:rPr>
        <w:t>so</w:t>
      </w:r>
      <w:r w:rsidRPr="009008E3">
        <w:rPr>
          <w:rFonts w:ascii="Arial" w:eastAsia="Arial" w:hAnsi="Arial" w:cs="Arial"/>
          <w:spacing w:val="4"/>
        </w:rPr>
        <w:t xml:space="preserve"> </w:t>
      </w:r>
      <w:r w:rsidRPr="009008E3">
        <w:rPr>
          <w:rFonts w:ascii="Arial" w:eastAsia="Arial" w:hAnsi="Arial" w:cs="Arial"/>
        </w:rPr>
        <w:t>i</w:t>
      </w:r>
      <w:r w:rsidRPr="009008E3">
        <w:rPr>
          <w:rFonts w:ascii="Arial" w:eastAsia="Arial" w:hAnsi="Arial" w:cs="Arial"/>
          <w:spacing w:val="-2"/>
        </w:rPr>
        <w:t>n</w:t>
      </w:r>
      <w:r w:rsidRPr="009008E3">
        <w:rPr>
          <w:rFonts w:ascii="Arial" w:eastAsia="Arial" w:hAnsi="Arial" w:cs="Arial"/>
        </w:rPr>
        <w:t>f</w:t>
      </w:r>
      <w:r w:rsidRPr="009008E3">
        <w:rPr>
          <w:rFonts w:ascii="Arial" w:eastAsia="Arial" w:hAnsi="Arial" w:cs="Arial"/>
          <w:spacing w:val="1"/>
        </w:rPr>
        <w:t>e</w:t>
      </w:r>
      <w:r w:rsidRPr="009008E3">
        <w:rPr>
          <w:rFonts w:ascii="Arial" w:eastAsia="Arial" w:hAnsi="Arial" w:cs="Arial"/>
        </w:rPr>
        <w:t>r</w:t>
      </w:r>
      <w:r w:rsidRPr="009008E3">
        <w:rPr>
          <w:rFonts w:ascii="Arial" w:eastAsia="Arial" w:hAnsi="Arial" w:cs="Arial"/>
          <w:spacing w:val="-1"/>
        </w:rPr>
        <w:t>i</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3"/>
        </w:rPr>
        <w:t xml:space="preserve"> </w:t>
      </w:r>
      <w:r w:rsidRPr="009008E3">
        <w:rPr>
          <w:rFonts w:ascii="Arial" w:eastAsia="Arial" w:hAnsi="Arial" w:cs="Arial"/>
          <w:spacing w:val="-2"/>
        </w:rPr>
        <w:t>E</w:t>
      </w:r>
      <w:r w:rsidRPr="009008E3">
        <w:rPr>
          <w:rFonts w:ascii="Arial" w:eastAsia="Arial" w:hAnsi="Arial" w:cs="Arial"/>
        </w:rPr>
        <w:t>n</w:t>
      </w:r>
      <w:r w:rsidRPr="009008E3">
        <w:rPr>
          <w:rFonts w:ascii="Arial" w:eastAsia="Arial" w:hAnsi="Arial" w:cs="Arial"/>
          <w:spacing w:val="4"/>
        </w:rPr>
        <w:t xml:space="preserve"> </w:t>
      </w:r>
      <w:r w:rsidRPr="009008E3">
        <w:rPr>
          <w:rFonts w:ascii="Arial" w:eastAsia="Arial" w:hAnsi="Arial" w:cs="Arial"/>
          <w:spacing w:val="-2"/>
        </w:rPr>
        <w:t>c</w:t>
      </w:r>
      <w:r w:rsidRPr="009008E3">
        <w:rPr>
          <w:rFonts w:ascii="Arial" w:eastAsia="Arial" w:hAnsi="Arial" w:cs="Arial"/>
          <w:spacing w:val="-1"/>
        </w:rPr>
        <w:t>u</w:t>
      </w:r>
      <w:r w:rsidRPr="009008E3">
        <w:rPr>
          <w:rFonts w:ascii="Arial" w:eastAsia="Arial" w:hAnsi="Arial" w:cs="Arial"/>
          <w:spacing w:val="1"/>
        </w:rPr>
        <w:t>a</w:t>
      </w:r>
      <w:r w:rsidRPr="009008E3">
        <w:rPr>
          <w:rFonts w:ascii="Arial" w:eastAsia="Arial" w:hAnsi="Arial" w:cs="Arial"/>
        </w:rPr>
        <w:t>l</w:t>
      </w:r>
      <w:r w:rsidRPr="009008E3">
        <w:rPr>
          <w:rFonts w:ascii="Arial" w:eastAsia="Arial" w:hAnsi="Arial" w:cs="Arial"/>
          <w:spacing w:val="-2"/>
        </w:rPr>
        <w:t>q</w:t>
      </w:r>
      <w:r w:rsidRPr="009008E3">
        <w:rPr>
          <w:rFonts w:ascii="Arial" w:eastAsia="Arial" w:hAnsi="Arial" w:cs="Arial"/>
          <w:spacing w:val="1"/>
        </w:rPr>
        <w:t>u</w:t>
      </w:r>
      <w:r w:rsidRPr="009008E3">
        <w:rPr>
          <w:rFonts w:ascii="Arial" w:eastAsia="Arial" w:hAnsi="Arial" w:cs="Arial"/>
        </w:rPr>
        <w:t>ier c</w:t>
      </w:r>
      <w:r w:rsidRPr="009008E3">
        <w:rPr>
          <w:rFonts w:ascii="Arial" w:eastAsia="Arial" w:hAnsi="Arial" w:cs="Arial"/>
          <w:spacing w:val="1"/>
        </w:rPr>
        <w:t>a</w:t>
      </w:r>
      <w:r w:rsidRPr="009008E3">
        <w:rPr>
          <w:rFonts w:ascii="Arial" w:eastAsia="Arial" w:hAnsi="Arial" w:cs="Arial"/>
        </w:rPr>
        <w:t>s</w:t>
      </w:r>
      <w:r w:rsidRPr="009008E3">
        <w:rPr>
          <w:rFonts w:ascii="Arial" w:eastAsia="Arial" w:hAnsi="Arial" w:cs="Arial"/>
          <w:spacing w:val="1"/>
        </w:rPr>
        <w:t>o</w:t>
      </w:r>
      <w:r w:rsidRPr="009008E3">
        <w:rPr>
          <w:rFonts w:ascii="Arial" w:eastAsia="Arial" w:hAnsi="Arial" w:cs="Arial"/>
        </w:rPr>
        <w:t xml:space="preserve">, </w:t>
      </w:r>
      <w:r w:rsidRPr="009008E3">
        <w:rPr>
          <w:rFonts w:ascii="Arial" w:eastAsia="Arial" w:hAnsi="Arial" w:cs="Arial"/>
          <w:spacing w:val="1"/>
        </w:rPr>
        <w:t>e</w:t>
      </w:r>
      <w:r w:rsidRPr="009008E3">
        <w:rPr>
          <w:rFonts w:ascii="Arial" w:eastAsia="Arial" w:hAnsi="Arial" w:cs="Arial"/>
          <w:spacing w:val="-2"/>
        </w:rPr>
        <w:t>x</w:t>
      </w:r>
      <w:r w:rsidRPr="009008E3">
        <w:rPr>
          <w:rFonts w:ascii="Arial" w:eastAsia="Arial" w:hAnsi="Arial" w:cs="Arial"/>
        </w:rPr>
        <w:t>ist</w:t>
      </w:r>
      <w:r w:rsidRPr="009008E3">
        <w:rPr>
          <w:rFonts w:ascii="Arial" w:eastAsia="Arial" w:hAnsi="Arial" w:cs="Arial"/>
          <w:spacing w:val="1"/>
        </w:rPr>
        <w:t>e</w:t>
      </w:r>
      <w:r w:rsidRPr="009008E3">
        <w:rPr>
          <w:rFonts w:ascii="Arial" w:eastAsia="Arial" w:hAnsi="Arial" w:cs="Arial"/>
        </w:rPr>
        <w:t>n</w:t>
      </w:r>
      <w:r w:rsidRPr="009008E3">
        <w:rPr>
          <w:rFonts w:ascii="Arial" w:eastAsia="Arial" w:hAnsi="Arial" w:cs="Arial"/>
          <w:spacing w:val="3"/>
        </w:rPr>
        <w:t xml:space="preserve"> </w:t>
      </w:r>
      <w:r w:rsidRPr="009008E3">
        <w:rPr>
          <w:rFonts w:ascii="Arial" w:eastAsia="Arial" w:hAnsi="Arial" w:cs="Arial"/>
          <w:spacing w:val="1"/>
        </w:rPr>
        <w:t>e</w:t>
      </w:r>
      <w:r w:rsidRPr="009008E3">
        <w:rPr>
          <w:rFonts w:ascii="Arial" w:eastAsia="Arial" w:hAnsi="Arial" w:cs="Arial"/>
          <w:spacing w:val="-2"/>
        </w:rPr>
        <w:t>x</w:t>
      </w:r>
      <w:r w:rsidRPr="009008E3">
        <w:rPr>
          <w:rFonts w:ascii="Arial" w:eastAsia="Arial" w:hAnsi="Arial" w:cs="Arial"/>
        </w:rPr>
        <w:t>c</w:t>
      </w:r>
      <w:r w:rsidRPr="009008E3">
        <w:rPr>
          <w:rFonts w:ascii="Arial" w:eastAsia="Arial" w:hAnsi="Arial" w:cs="Arial"/>
          <w:spacing w:val="1"/>
        </w:rPr>
        <w:t>ep</w:t>
      </w:r>
      <w:r w:rsidRPr="009008E3">
        <w:rPr>
          <w:rFonts w:ascii="Arial" w:eastAsia="Arial" w:hAnsi="Arial" w:cs="Arial"/>
        </w:rPr>
        <w:t>ci</w:t>
      </w:r>
      <w:r w:rsidRPr="009008E3">
        <w:rPr>
          <w:rFonts w:ascii="Arial" w:eastAsia="Arial" w:hAnsi="Arial" w:cs="Arial"/>
          <w:spacing w:val="-2"/>
        </w:rPr>
        <w:t>o</w:t>
      </w:r>
      <w:r w:rsidRPr="009008E3">
        <w:rPr>
          <w:rFonts w:ascii="Arial" w:eastAsia="Arial" w:hAnsi="Arial" w:cs="Arial"/>
          <w:spacing w:val="1"/>
        </w:rPr>
        <w:t>ne</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2"/>
        </w:rPr>
        <w:t>c</w:t>
      </w:r>
      <w:r w:rsidRPr="009008E3">
        <w:rPr>
          <w:rFonts w:ascii="Arial" w:eastAsia="Arial" w:hAnsi="Arial" w:cs="Arial"/>
          <w:spacing w:val="1"/>
        </w:rPr>
        <w:t>o</w:t>
      </w:r>
      <w:r w:rsidRPr="009008E3">
        <w:rPr>
          <w:rFonts w:ascii="Arial" w:eastAsia="Arial" w:hAnsi="Arial" w:cs="Arial"/>
          <w:spacing w:val="-1"/>
        </w:rPr>
        <w:t>m</w:t>
      </w:r>
      <w:r w:rsidRPr="009008E3">
        <w:rPr>
          <w:rFonts w:ascii="Arial" w:eastAsia="Arial" w:hAnsi="Arial" w:cs="Arial"/>
        </w:rPr>
        <w:t>o</w:t>
      </w:r>
      <w:r w:rsidRPr="009008E3">
        <w:rPr>
          <w:rFonts w:ascii="Arial" w:eastAsia="Arial" w:hAnsi="Arial" w:cs="Arial"/>
          <w:spacing w:val="3"/>
        </w:rPr>
        <w:t xml:space="preserve"> </w:t>
      </w:r>
      <w:r w:rsidRPr="009008E3">
        <w:rPr>
          <w:rFonts w:ascii="Arial" w:eastAsia="Arial" w:hAnsi="Arial" w:cs="Arial"/>
          <w:spacing w:val="-1"/>
        </w:rPr>
        <w:t>p</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2"/>
        </w:rPr>
        <w:t xml:space="preserve"> </w:t>
      </w:r>
      <w:r w:rsidRPr="009008E3">
        <w:rPr>
          <w:rFonts w:ascii="Arial" w:eastAsia="Arial" w:hAnsi="Arial" w:cs="Arial"/>
          <w:spacing w:val="1"/>
        </w:rPr>
        <w:t>e</w:t>
      </w:r>
      <w:r w:rsidRPr="009008E3">
        <w:rPr>
          <w:rFonts w:ascii="Arial" w:eastAsia="Arial" w:hAnsi="Arial" w:cs="Arial"/>
        </w:rPr>
        <w:t>j</w:t>
      </w:r>
      <w:r w:rsidRPr="009008E3">
        <w:rPr>
          <w:rFonts w:ascii="Arial" w:eastAsia="Arial" w:hAnsi="Arial" w:cs="Arial"/>
          <w:spacing w:val="-2"/>
        </w:rPr>
        <w:t>e</w:t>
      </w:r>
      <w:r w:rsidRPr="009008E3">
        <w:rPr>
          <w:rFonts w:ascii="Arial" w:eastAsia="Arial" w:hAnsi="Arial" w:cs="Arial"/>
          <w:spacing w:val="-1"/>
        </w:rPr>
        <w:t>m</w:t>
      </w:r>
      <w:r w:rsidRPr="009008E3">
        <w:rPr>
          <w:rFonts w:ascii="Arial" w:eastAsia="Arial" w:hAnsi="Arial" w:cs="Arial"/>
          <w:spacing w:val="1"/>
        </w:rPr>
        <w:t>p</w:t>
      </w:r>
      <w:r w:rsidRPr="009008E3">
        <w:rPr>
          <w:rFonts w:ascii="Arial" w:eastAsia="Arial" w:hAnsi="Arial" w:cs="Arial"/>
        </w:rPr>
        <w:t xml:space="preserve">lo </w:t>
      </w:r>
      <w:r w:rsidRPr="009008E3">
        <w:rPr>
          <w:rFonts w:ascii="Arial" w:eastAsia="Arial" w:hAnsi="Arial" w:cs="Arial"/>
          <w:spacing w:val="1"/>
        </w:rPr>
        <w:t>a</w:t>
      </w:r>
      <w:r w:rsidRPr="009008E3">
        <w:rPr>
          <w:rFonts w:ascii="Arial" w:eastAsia="Arial" w:hAnsi="Arial" w:cs="Arial"/>
        </w:rPr>
        <w:t>l</w:t>
      </w:r>
      <w:r w:rsidRPr="009008E3">
        <w:rPr>
          <w:rFonts w:ascii="Arial" w:eastAsia="Arial" w:hAnsi="Arial" w:cs="Arial"/>
          <w:spacing w:val="-2"/>
        </w:rPr>
        <w:t>g</w:t>
      </w:r>
      <w:r w:rsidRPr="009008E3">
        <w:rPr>
          <w:rFonts w:ascii="Arial" w:eastAsia="Arial" w:hAnsi="Arial" w:cs="Arial"/>
          <w:spacing w:val="1"/>
        </w:rPr>
        <w:t>una</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1"/>
        </w:rPr>
        <w:t>e</w:t>
      </w:r>
      <w:r w:rsidRPr="009008E3">
        <w:rPr>
          <w:rFonts w:ascii="Arial" w:eastAsia="Arial" w:hAnsi="Arial" w:cs="Arial"/>
          <w:spacing w:val="-2"/>
        </w:rPr>
        <w:t>s</w:t>
      </w:r>
      <w:r w:rsidRPr="009008E3">
        <w:rPr>
          <w:rFonts w:ascii="Arial" w:eastAsia="Arial" w:hAnsi="Arial" w:cs="Arial"/>
          <w:spacing w:val="1"/>
        </w:rPr>
        <w:t>pe</w:t>
      </w:r>
      <w:r w:rsidRPr="009008E3">
        <w:rPr>
          <w:rFonts w:ascii="Arial" w:eastAsia="Arial" w:hAnsi="Arial" w:cs="Arial"/>
        </w:rPr>
        <w:t xml:space="preserve">cies </w:t>
      </w:r>
      <w:r w:rsidRPr="009008E3">
        <w:rPr>
          <w:rFonts w:ascii="Arial" w:eastAsia="Arial" w:hAnsi="Arial" w:cs="Arial"/>
          <w:spacing w:val="-1"/>
        </w:rPr>
        <w:t>d</w:t>
      </w:r>
      <w:r w:rsidRPr="009008E3">
        <w:rPr>
          <w:rFonts w:ascii="Arial" w:eastAsia="Arial" w:hAnsi="Arial" w:cs="Arial"/>
          <w:spacing w:val="1"/>
        </w:rPr>
        <w:t>e</w:t>
      </w:r>
      <w:r w:rsidRPr="009008E3">
        <w:rPr>
          <w:rFonts w:ascii="Arial" w:eastAsia="Arial" w:hAnsi="Arial" w:cs="Arial"/>
        </w:rPr>
        <w:t>l</w:t>
      </w:r>
      <w:r w:rsidRPr="009008E3">
        <w:rPr>
          <w:rFonts w:ascii="Arial" w:eastAsia="Arial" w:hAnsi="Arial" w:cs="Arial"/>
          <w:spacing w:val="2"/>
        </w:rPr>
        <w:t xml:space="preserve"> </w:t>
      </w:r>
      <w:r w:rsidRPr="009008E3">
        <w:rPr>
          <w:rFonts w:ascii="Arial" w:eastAsia="Arial" w:hAnsi="Arial" w:cs="Arial"/>
          <w:spacing w:val="-1"/>
        </w:rPr>
        <w:t>g</w:t>
      </w:r>
      <w:r w:rsidRPr="009008E3">
        <w:rPr>
          <w:rFonts w:ascii="Arial" w:eastAsia="Arial" w:hAnsi="Arial" w:cs="Arial"/>
          <w:spacing w:val="1"/>
        </w:rPr>
        <w:t>éne</w:t>
      </w:r>
      <w:r w:rsidRPr="009008E3">
        <w:rPr>
          <w:rFonts w:ascii="Arial" w:eastAsia="Arial" w:hAnsi="Arial" w:cs="Arial"/>
          <w:spacing w:val="-3"/>
        </w:rPr>
        <w:t>r</w:t>
      </w:r>
      <w:r w:rsidRPr="009008E3">
        <w:rPr>
          <w:rFonts w:ascii="Arial" w:eastAsia="Arial" w:hAnsi="Arial" w:cs="Arial"/>
        </w:rPr>
        <w:t xml:space="preserve">o </w:t>
      </w:r>
      <w:r w:rsidRPr="0041052C">
        <w:rPr>
          <w:rFonts w:ascii="Arial" w:eastAsia="Arial" w:hAnsi="Arial" w:cs="Arial"/>
          <w:i/>
          <w:spacing w:val="-2"/>
        </w:rPr>
        <w:t>V</w:t>
      </w:r>
      <w:r w:rsidRPr="0041052C">
        <w:rPr>
          <w:rFonts w:ascii="Arial" w:eastAsia="Arial" w:hAnsi="Arial" w:cs="Arial"/>
          <w:i/>
        </w:rPr>
        <w:t>ibr</w:t>
      </w:r>
      <w:r w:rsidRPr="0041052C">
        <w:rPr>
          <w:rFonts w:ascii="Arial" w:eastAsia="Arial" w:hAnsi="Arial" w:cs="Arial"/>
          <w:i/>
          <w:spacing w:val="-1"/>
        </w:rPr>
        <w:t>i</w:t>
      </w:r>
      <w:r w:rsidRPr="0041052C">
        <w:rPr>
          <w:rFonts w:ascii="Arial" w:eastAsia="Arial" w:hAnsi="Arial" w:cs="Arial"/>
          <w:i/>
        </w:rPr>
        <w:t>o</w:t>
      </w:r>
      <w:r w:rsidRPr="009008E3">
        <w:rPr>
          <w:rFonts w:ascii="Arial" w:eastAsia="Arial" w:hAnsi="Arial" w:cs="Arial"/>
          <w:spacing w:val="1"/>
        </w:rPr>
        <w:t xml:space="preserve"> </w:t>
      </w:r>
      <w:r w:rsidRPr="009008E3">
        <w:rPr>
          <w:rFonts w:ascii="Arial" w:eastAsia="Arial" w:hAnsi="Arial" w:cs="Arial"/>
          <w:spacing w:val="-1"/>
        </w:rPr>
        <w:t>q</w:t>
      </w:r>
      <w:r w:rsidRPr="009008E3">
        <w:rPr>
          <w:rFonts w:ascii="Arial" w:eastAsia="Arial" w:hAnsi="Arial" w:cs="Arial"/>
          <w:spacing w:val="1"/>
        </w:rPr>
        <w:t>u</w:t>
      </w:r>
      <w:r w:rsidRPr="009008E3">
        <w:rPr>
          <w:rFonts w:ascii="Arial" w:eastAsia="Arial" w:hAnsi="Arial" w:cs="Arial"/>
        </w:rPr>
        <w:t>e</w:t>
      </w:r>
      <w:r w:rsidRPr="009008E3">
        <w:rPr>
          <w:rFonts w:ascii="Arial" w:eastAsia="Arial" w:hAnsi="Arial" w:cs="Arial"/>
          <w:spacing w:val="1"/>
        </w:rPr>
        <w:t xml:space="preserve"> </w:t>
      </w:r>
      <w:r w:rsidRPr="009008E3">
        <w:rPr>
          <w:rFonts w:ascii="Arial" w:eastAsia="Arial" w:hAnsi="Arial" w:cs="Arial"/>
        </w:rPr>
        <w:t>crec</w:t>
      </w:r>
      <w:r w:rsidRPr="009008E3">
        <w:rPr>
          <w:rFonts w:ascii="Arial" w:eastAsia="Arial" w:hAnsi="Arial" w:cs="Arial"/>
          <w:spacing w:val="1"/>
        </w:rPr>
        <w:t>e</w:t>
      </w:r>
      <w:r w:rsidRPr="009008E3">
        <w:rPr>
          <w:rFonts w:ascii="Arial" w:eastAsia="Arial" w:hAnsi="Arial" w:cs="Arial"/>
        </w:rPr>
        <w:t>n</w:t>
      </w:r>
      <w:r w:rsidRPr="009008E3">
        <w:rPr>
          <w:rFonts w:ascii="Arial" w:eastAsia="Arial" w:hAnsi="Arial" w:cs="Arial"/>
          <w:spacing w:val="1"/>
        </w:rPr>
        <w:t xml:space="preserve"> d</w:t>
      </w:r>
      <w:r w:rsidRPr="009008E3">
        <w:rPr>
          <w:rFonts w:ascii="Arial" w:eastAsia="Arial" w:hAnsi="Arial" w:cs="Arial"/>
        </w:rPr>
        <w:t>e</w:t>
      </w:r>
      <w:r w:rsidRPr="009008E3">
        <w:rPr>
          <w:rFonts w:ascii="Arial" w:eastAsia="Arial" w:hAnsi="Arial" w:cs="Arial"/>
          <w:spacing w:val="-3"/>
        </w:rPr>
        <w:t xml:space="preserve"> </w:t>
      </w:r>
      <w:r w:rsidRPr="009008E3">
        <w:rPr>
          <w:rFonts w:ascii="Arial" w:eastAsia="Arial" w:hAnsi="Arial" w:cs="Arial"/>
          <w:spacing w:val="3"/>
        </w:rPr>
        <w:t>f</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1"/>
        </w:rPr>
        <w:t>m</w:t>
      </w:r>
      <w:r w:rsidRPr="009008E3">
        <w:rPr>
          <w:rFonts w:ascii="Arial" w:eastAsia="Arial" w:hAnsi="Arial" w:cs="Arial"/>
        </w:rPr>
        <w:t>a</w:t>
      </w:r>
      <w:r w:rsidRPr="009008E3">
        <w:rPr>
          <w:rFonts w:ascii="Arial" w:eastAsia="Arial" w:hAnsi="Arial" w:cs="Arial"/>
          <w:spacing w:val="1"/>
        </w:rPr>
        <w:t xml:space="preserve"> </w:t>
      </w:r>
      <w:r w:rsidRPr="009008E3">
        <w:rPr>
          <w:rFonts w:ascii="Arial" w:eastAsia="Arial" w:hAnsi="Arial" w:cs="Arial"/>
          <w:spacing w:val="-1"/>
        </w:rPr>
        <w:t>ó</w:t>
      </w:r>
      <w:r w:rsidRPr="009008E3">
        <w:rPr>
          <w:rFonts w:ascii="Arial" w:eastAsia="Arial" w:hAnsi="Arial" w:cs="Arial"/>
          <w:spacing w:val="1"/>
        </w:rPr>
        <w:t>p</w:t>
      </w:r>
      <w:r w:rsidRPr="009008E3">
        <w:rPr>
          <w:rFonts w:ascii="Arial" w:eastAsia="Arial" w:hAnsi="Arial" w:cs="Arial"/>
        </w:rPr>
        <w:t>tima</w:t>
      </w:r>
      <w:r w:rsidRPr="009008E3">
        <w:rPr>
          <w:rFonts w:ascii="Arial" w:eastAsia="Arial" w:hAnsi="Arial" w:cs="Arial"/>
          <w:spacing w:val="1"/>
        </w:rPr>
        <w:t xml:space="preserve"> </w:t>
      </w:r>
      <w:r w:rsidRPr="009008E3">
        <w:rPr>
          <w:rFonts w:ascii="Arial" w:eastAsia="Arial" w:hAnsi="Arial" w:cs="Arial"/>
        </w:rPr>
        <w:t>a</w:t>
      </w:r>
      <w:r w:rsidRPr="009008E3">
        <w:rPr>
          <w:rFonts w:ascii="Arial" w:eastAsia="Arial" w:hAnsi="Arial" w:cs="Arial"/>
          <w:spacing w:val="-1"/>
        </w:rPr>
        <w:t xml:space="preserve"> </w:t>
      </w:r>
      <w:r w:rsidRPr="009008E3">
        <w:rPr>
          <w:rFonts w:ascii="Arial" w:eastAsia="Arial" w:hAnsi="Arial" w:cs="Arial"/>
          <w:spacing w:val="1"/>
        </w:rPr>
        <w:t>p</w:t>
      </w:r>
      <w:r w:rsidRPr="009008E3">
        <w:rPr>
          <w:rFonts w:ascii="Arial" w:eastAsia="Arial" w:hAnsi="Arial" w:cs="Arial"/>
        </w:rPr>
        <w:t xml:space="preserve">H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1"/>
        </w:rPr>
        <w:t xml:space="preserve"> </w:t>
      </w:r>
      <w:r w:rsidRPr="009008E3">
        <w:rPr>
          <w:rFonts w:ascii="Arial" w:eastAsia="Arial" w:hAnsi="Arial" w:cs="Arial"/>
          <w:spacing w:val="-1"/>
        </w:rPr>
        <w:t>8</w:t>
      </w:r>
      <w:r w:rsidRPr="009008E3">
        <w:rPr>
          <w:rFonts w:ascii="Arial" w:eastAsia="Arial" w:hAnsi="Arial" w:cs="Arial"/>
          <w:spacing w:val="-2"/>
        </w:rPr>
        <w:t>,</w:t>
      </w:r>
      <w:r w:rsidR="00835A16">
        <w:rPr>
          <w:rFonts w:ascii="Arial" w:eastAsia="Arial" w:hAnsi="Arial" w:cs="Arial"/>
          <w:spacing w:val="1"/>
        </w:rPr>
        <w:t>5.</w:t>
      </w:r>
      <w:r w:rsidR="00673CFA">
        <w:rPr>
          <w:rFonts w:ascii="Arial" w:eastAsia="Arial" w:hAnsi="Arial" w:cs="Arial"/>
        </w:rPr>
        <w:t xml:space="preserve"> (Zapata</w:t>
      </w:r>
      <w:r>
        <w:rPr>
          <w:rFonts w:ascii="Arial" w:eastAsia="Arial" w:hAnsi="Arial" w:cs="Arial"/>
        </w:rPr>
        <w:t>, A. 2012).</w:t>
      </w:r>
    </w:p>
    <w:p w14:paraId="454956B1" w14:textId="77777777" w:rsidR="001C483F" w:rsidRDefault="001C483F" w:rsidP="00E01CD9">
      <w:pPr>
        <w:spacing w:line="360" w:lineRule="auto"/>
        <w:jc w:val="both"/>
        <w:rPr>
          <w:rFonts w:ascii="Arial" w:eastAsia="Arial" w:hAnsi="Arial" w:cs="Arial"/>
        </w:rPr>
      </w:pPr>
    </w:p>
    <w:p w14:paraId="777FB125" w14:textId="005024DC" w:rsidR="004D412A" w:rsidRPr="005A3713" w:rsidRDefault="005A3713" w:rsidP="005A3713">
      <w:pPr>
        <w:pStyle w:val="Prrafodelista"/>
        <w:numPr>
          <w:ilvl w:val="3"/>
          <w:numId w:val="15"/>
        </w:numPr>
        <w:spacing w:after="100" w:afterAutospacing="1" w:line="360" w:lineRule="auto"/>
        <w:jc w:val="both"/>
        <w:rPr>
          <w:rFonts w:ascii="Arial" w:eastAsia="Arial" w:hAnsi="Arial" w:cs="Arial"/>
          <w:b/>
          <w:sz w:val="24"/>
        </w:rPr>
      </w:pPr>
      <w:r w:rsidRPr="005A3713">
        <w:rPr>
          <w:rFonts w:ascii="Arial" w:eastAsia="Arial" w:hAnsi="Arial" w:cs="Arial"/>
          <w:b/>
          <w:sz w:val="24"/>
        </w:rPr>
        <w:t>Análisis de varianza para los valores de pH.</w:t>
      </w:r>
    </w:p>
    <w:p w14:paraId="0B019F66" w14:textId="1C4EA880" w:rsidR="00E01CD9" w:rsidRDefault="00E01CD9" w:rsidP="00E01CD9">
      <w:pPr>
        <w:spacing w:line="360" w:lineRule="auto"/>
        <w:jc w:val="both"/>
        <w:rPr>
          <w:rFonts w:ascii="Arial" w:eastAsia="Arial" w:hAnsi="Arial" w:cs="Arial"/>
          <w:spacing w:val="2"/>
          <w:lang w:val="es-ES"/>
        </w:rPr>
      </w:pPr>
      <w:r w:rsidRPr="00084370">
        <w:rPr>
          <w:rFonts w:ascii="Arial" w:eastAsia="Arial" w:hAnsi="Arial" w:cs="Arial"/>
          <w:b/>
        </w:rPr>
        <w:t>Tabla N</w:t>
      </w:r>
      <w:r>
        <w:rPr>
          <w:rFonts w:ascii="Arial" w:eastAsia="Arial" w:hAnsi="Arial" w:cs="Arial"/>
          <w:b/>
          <w:spacing w:val="2"/>
          <w:lang w:val="es-ES"/>
        </w:rPr>
        <w:t>º 7</w:t>
      </w:r>
      <w:r w:rsidRPr="00084370">
        <w:rPr>
          <w:rFonts w:ascii="Arial" w:eastAsia="Arial" w:hAnsi="Arial" w:cs="Arial"/>
          <w:b/>
          <w:spacing w:val="2"/>
          <w:lang w:val="es-ES"/>
        </w:rPr>
        <w:t xml:space="preserve">: </w:t>
      </w:r>
      <w:r w:rsidRPr="00084370">
        <w:rPr>
          <w:rFonts w:ascii="Arial" w:eastAsia="Arial" w:hAnsi="Arial" w:cs="Arial"/>
          <w:spacing w:val="2"/>
          <w:lang w:val="es-ES"/>
        </w:rPr>
        <w:t>An</w:t>
      </w:r>
      <w:r w:rsidR="00620AD4">
        <w:rPr>
          <w:rFonts w:ascii="Arial" w:eastAsia="Arial" w:hAnsi="Arial" w:cs="Arial"/>
          <w:spacing w:val="2"/>
          <w:lang w:val="es-ES"/>
        </w:rPr>
        <w:t>álisis de v</w:t>
      </w:r>
      <w:r>
        <w:rPr>
          <w:rFonts w:ascii="Arial" w:eastAsia="Arial" w:hAnsi="Arial" w:cs="Arial"/>
          <w:spacing w:val="2"/>
          <w:lang w:val="es-ES"/>
        </w:rPr>
        <w:t>arianza para pH en la elaboración de</w:t>
      </w:r>
      <w:r w:rsidR="00620AD4">
        <w:rPr>
          <w:rFonts w:ascii="Arial" w:eastAsia="Arial" w:hAnsi="Arial" w:cs="Arial"/>
          <w:spacing w:val="2"/>
          <w:lang w:val="es-ES"/>
        </w:rPr>
        <w:t xml:space="preserve"> carne v</w:t>
      </w:r>
      <w:r w:rsidRPr="00084370">
        <w:rPr>
          <w:rFonts w:ascii="Arial" w:eastAsia="Arial" w:hAnsi="Arial" w:cs="Arial"/>
          <w:spacing w:val="2"/>
          <w:lang w:val="es-ES"/>
        </w:rPr>
        <w:t>egetal.</w:t>
      </w:r>
    </w:p>
    <w:tbl>
      <w:tblPr>
        <w:tblW w:w="5000" w:type="pct"/>
        <w:tblCellMar>
          <w:left w:w="40" w:type="dxa"/>
          <w:right w:w="40" w:type="dxa"/>
        </w:tblCellMar>
        <w:tblLook w:val="0000" w:firstRow="0" w:lastRow="0" w:firstColumn="0" w:lastColumn="0" w:noHBand="0" w:noVBand="0"/>
      </w:tblPr>
      <w:tblGrid>
        <w:gridCol w:w="2381"/>
        <w:gridCol w:w="382"/>
        <w:gridCol w:w="1554"/>
        <w:gridCol w:w="1554"/>
        <w:gridCol w:w="1199"/>
        <w:gridCol w:w="1770"/>
      </w:tblGrid>
      <w:tr w:rsidR="00B36E76" w:rsidRPr="00C06CBD" w14:paraId="6ADDB56B" w14:textId="77777777" w:rsidTr="004B6CCA">
        <w:tc>
          <w:tcPr>
            <w:tcW w:w="1347" w:type="pct"/>
            <w:tcBorders>
              <w:top w:val="single" w:sz="6" w:space="0" w:color="auto"/>
              <w:left w:val="single" w:sz="6" w:space="0" w:color="auto"/>
              <w:bottom w:val="single" w:sz="6" w:space="0" w:color="auto"/>
              <w:right w:val="single" w:sz="6" w:space="0" w:color="auto"/>
            </w:tcBorders>
          </w:tcPr>
          <w:p w14:paraId="584CBC15" w14:textId="42D08F32" w:rsidR="00B36E76" w:rsidRPr="00084370" w:rsidRDefault="00B36E76" w:rsidP="00500A35">
            <w:pPr>
              <w:autoSpaceDE w:val="0"/>
              <w:autoSpaceDN w:val="0"/>
              <w:adjustRightInd w:val="0"/>
              <w:spacing w:line="360" w:lineRule="auto"/>
              <w:jc w:val="center"/>
              <w:rPr>
                <w:rFonts w:ascii="Arial" w:hAnsi="Arial" w:cs="Arial"/>
                <w:b/>
              </w:rPr>
            </w:pPr>
            <w:r w:rsidRPr="00084370">
              <w:rPr>
                <w:rFonts w:ascii="Arial" w:hAnsi="Arial" w:cs="Arial"/>
                <w:b/>
                <w:iCs/>
              </w:rPr>
              <w:t>Fuente</w:t>
            </w:r>
            <w:r>
              <w:rPr>
                <w:rFonts w:ascii="Arial" w:hAnsi="Arial" w:cs="Arial"/>
                <w:b/>
                <w:iCs/>
              </w:rPr>
              <w:t xml:space="preserve"> de variación </w:t>
            </w:r>
          </w:p>
        </w:tc>
        <w:tc>
          <w:tcPr>
            <w:tcW w:w="216" w:type="pct"/>
            <w:tcBorders>
              <w:top w:val="single" w:sz="6" w:space="0" w:color="auto"/>
              <w:left w:val="single" w:sz="6" w:space="0" w:color="auto"/>
              <w:bottom w:val="single" w:sz="6" w:space="0" w:color="auto"/>
              <w:right w:val="single" w:sz="6" w:space="0" w:color="auto"/>
            </w:tcBorders>
          </w:tcPr>
          <w:p w14:paraId="4646032A" w14:textId="1C352108" w:rsidR="00B36E76" w:rsidRPr="00084370" w:rsidRDefault="00B36E76" w:rsidP="00500A35">
            <w:pPr>
              <w:autoSpaceDE w:val="0"/>
              <w:autoSpaceDN w:val="0"/>
              <w:adjustRightInd w:val="0"/>
              <w:spacing w:line="360" w:lineRule="auto"/>
              <w:jc w:val="center"/>
              <w:rPr>
                <w:rFonts w:ascii="Arial" w:hAnsi="Arial" w:cs="Arial"/>
                <w:b/>
                <w:iCs/>
              </w:rPr>
            </w:pPr>
            <w:r w:rsidRPr="00084370">
              <w:rPr>
                <w:rFonts w:ascii="Arial" w:hAnsi="Arial" w:cs="Arial"/>
                <w:b/>
                <w:iCs/>
              </w:rPr>
              <w:t>Gl</w:t>
            </w:r>
          </w:p>
        </w:tc>
        <w:tc>
          <w:tcPr>
            <w:tcW w:w="879" w:type="pct"/>
            <w:tcBorders>
              <w:top w:val="single" w:sz="6" w:space="0" w:color="auto"/>
              <w:left w:val="single" w:sz="6" w:space="0" w:color="auto"/>
              <w:bottom w:val="single" w:sz="6" w:space="0" w:color="auto"/>
              <w:right w:val="single" w:sz="6" w:space="0" w:color="auto"/>
            </w:tcBorders>
          </w:tcPr>
          <w:p w14:paraId="12D85C08" w14:textId="08EB4F18" w:rsidR="00B36E76" w:rsidRPr="00084370" w:rsidRDefault="00B36E76" w:rsidP="00500A35">
            <w:pPr>
              <w:autoSpaceDE w:val="0"/>
              <w:autoSpaceDN w:val="0"/>
              <w:adjustRightInd w:val="0"/>
              <w:spacing w:line="360" w:lineRule="auto"/>
              <w:jc w:val="center"/>
              <w:rPr>
                <w:rFonts w:ascii="Arial" w:hAnsi="Arial" w:cs="Arial"/>
                <w:b/>
              </w:rPr>
            </w:pPr>
            <w:r w:rsidRPr="00084370">
              <w:rPr>
                <w:rFonts w:ascii="Arial" w:hAnsi="Arial" w:cs="Arial"/>
                <w:b/>
                <w:iCs/>
              </w:rPr>
              <w:t>Suma de Cuadrados</w:t>
            </w:r>
          </w:p>
        </w:tc>
        <w:tc>
          <w:tcPr>
            <w:tcW w:w="879" w:type="pct"/>
            <w:tcBorders>
              <w:top w:val="single" w:sz="6" w:space="0" w:color="auto"/>
              <w:left w:val="single" w:sz="6" w:space="0" w:color="auto"/>
              <w:bottom w:val="single" w:sz="6" w:space="0" w:color="auto"/>
              <w:right w:val="single" w:sz="6" w:space="0" w:color="auto"/>
            </w:tcBorders>
          </w:tcPr>
          <w:p w14:paraId="2AB0CFEE" w14:textId="56123B44" w:rsidR="00B36E76" w:rsidRPr="00084370" w:rsidRDefault="00B36E76" w:rsidP="00500A35">
            <w:pPr>
              <w:autoSpaceDE w:val="0"/>
              <w:autoSpaceDN w:val="0"/>
              <w:adjustRightInd w:val="0"/>
              <w:spacing w:line="360" w:lineRule="auto"/>
              <w:jc w:val="center"/>
              <w:rPr>
                <w:rFonts w:ascii="Arial" w:hAnsi="Arial" w:cs="Arial"/>
                <w:b/>
              </w:rPr>
            </w:pPr>
            <w:r w:rsidRPr="00084370">
              <w:rPr>
                <w:rFonts w:ascii="Arial" w:hAnsi="Arial" w:cs="Arial"/>
                <w:b/>
                <w:iCs/>
              </w:rPr>
              <w:t>Cuadrados Medio</w:t>
            </w:r>
            <w:r>
              <w:rPr>
                <w:rFonts w:ascii="Arial" w:hAnsi="Arial" w:cs="Arial"/>
                <w:b/>
                <w:iCs/>
              </w:rPr>
              <w:t>s</w:t>
            </w:r>
          </w:p>
        </w:tc>
        <w:tc>
          <w:tcPr>
            <w:tcW w:w="678" w:type="pct"/>
            <w:tcBorders>
              <w:top w:val="single" w:sz="6" w:space="0" w:color="auto"/>
              <w:left w:val="single" w:sz="6" w:space="0" w:color="auto"/>
              <w:bottom w:val="single" w:sz="6" w:space="0" w:color="auto"/>
              <w:right w:val="single" w:sz="6" w:space="0" w:color="auto"/>
            </w:tcBorders>
          </w:tcPr>
          <w:p w14:paraId="5C25B1C1" w14:textId="77777777" w:rsidR="00B36E76" w:rsidRPr="00084370" w:rsidRDefault="00B36E76" w:rsidP="00500A35">
            <w:pPr>
              <w:autoSpaceDE w:val="0"/>
              <w:autoSpaceDN w:val="0"/>
              <w:adjustRightInd w:val="0"/>
              <w:spacing w:line="360" w:lineRule="auto"/>
              <w:jc w:val="center"/>
              <w:rPr>
                <w:rFonts w:ascii="Arial" w:hAnsi="Arial" w:cs="Arial"/>
                <w:b/>
              </w:rPr>
            </w:pPr>
            <w:r w:rsidRPr="00084370">
              <w:rPr>
                <w:rFonts w:ascii="Arial" w:hAnsi="Arial" w:cs="Arial"/>
                <w:b/>
                <w:iCs/>
              </w:rPr>
              <w:t>Razón de varianza</w:t>
            </w:r>
          </w:p>
        </w:tc>
        <w:tc>
          <w:tcPr>
            <w:tcW w:w="1001" w:type="pct"/>
            <w:tcBorders>
              <w:top w:val="single" w:sz="6" w:space="0" w:color="auto"/>
              <w:left w:val="single" w:sz="6" w:space="0" w:color="auto"/>
              <w:bottom w:val="single" w:sz="6" w:space="0" w:color="auto"/>
              <w:right w:val="single" w:sz="6" w:space="0" w:color="auto"/>
            </w:tcBorders>
          </w:tcPr>
          <w:p w14:paraId="2D212037" w14:textId="77777777" w:rsidR="00B36E76" w:rsidRPr="00084370" w:rsidRDefault="00B36E76" w:rsidP="00500A35">
            <w:pPr>
              <w:autoSpaceDE w:val="0"/>
              <w:autoSpaceDN w:val="0"/>
              <w:adjustRightInd w:val="0"/>
              <w:spacing w:line="360" w:lineRule="auto"/>
              <w:jc w:val="center"/>
              <w:rPr>
                <w:rFonts w:ascii="Arial" w:hAnsi="Arial" w:cs="Arial"/>
                <w:b/>
              </w:rPr>
            </w:pPr>
            <w:r w:rsidRPr="00084370">
              <w:rPr>
                <w:rFonts w:ascii="Arial" w:hAnsi="Arial" w:cs="Arial"/>
                <w:b/>
                <w:iCs/>
              </w:rPr>
              <w:t>Probabilidad</w:t>
            </w:r>
          </w:p>
        </w:tc>
      </w:tr>
      <w:tr w:rsidR="00B36E76" w:rsidRPr="00C06CBD" w14:paraId="43B0F7E8" w14:textId="77777777" w:rsidTr="004B6CCA">
        <w:tc>
          <w:tcPr>
            <w:tcW w:w="1347" w:type="pct"/>
            <w:tcBorders>
              <w:top w:val="single" w:sz="6" w:space="0" w:color="auto"/>
              <w:left w:val="single" w:sz="6" w:space="0" w:color="auto"/>
              <w:bottom w:val="single" w:sz="6" w:space="0" w:color="auto"/>
              <w:right w:val="single" w:sz="6" w:space="0" w:color="auto"/>
            </w:tcBorders>
          </w:tcPr>
          <w:p w14:paraId="5685C919" w14:textId="77777777" w:rsidR="00B36E76" w:rsidRPr="00C06CBD" w:rsidRDefault="00B36E76" w:rsidP="00500A35">
            <w:pPr>
              <w:autoSpaceDE w:val="0"/>
              <w:autoSpaceDN w:val="0"/>
              <w:adjustRightInd w:val="0"/>
              <w:spacing w:line="360" w:lineRule="auto"/>
              <w:rPr>
                <w:rFonts w:ascii="Arial" w:hAnsi="Arial" w:cs="Arial"/>
              </w:rPr>
            </w:pPr>
            <w:r w:rsidRPr="00C06CBD">
              <w:rPr>
                <w:rFonts w:ascii="Arial" w:hAnsi="Arial" w:cs="Arial"/>
              </w:rPr>
              <w:t>Efectos principales</w:t>
            </w:r>
          </w:p>
        </w:tc>
        <w:tc>
          <w:tcPr>
            <w:tcW w:w="216" w:type="pct"/>
            <w:tcBorders>
              <w:top w:val="single" w:sz="6" w:space="0" w:color="auto"/>
              <w:left w:val="single" w:sz="6" w:space="0" w:color="auto"/>
              <w:bottom w:val="single" w:sz="6" w:space="0" w:color="auto"/>
              <w:right w:val="single" w:sz="6" w:space="0" w:color="auto"/>
            </w:tcBorders>
          </w:tcPr>
          <w:p w14:paraId="6513C156" w14:textId="77777777" w:rsidR="00B36E76" w:rsidRPr="00C06CBD" w:rsidRDefault="00B36E76" w:rsidP="00500A35">
            <w:pPr>
              <w:autoSpaceDE w:val="0"/>
              <w:autoSpaceDN w:val="0"/>
              <w:adjustRightInd w:val="0"/>
              <w:spacing w:line="360" w:lineRule="auto"/>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6580AE67" w14:textId="06F44BFC" w:rsidR="00B36E76" w:rsidRPr="00C06CBD" w:rsidRDefault="00B36E76" w:rsidP="00500A35">
            <w:pPr>
              <w:autoSpaceDE w:val="0"/>
              <w:autoSpaceDN w:val="0"/>
              <w:adjustRightInd w:val="0"/>
              <w:spacing w:line="360" w:lineRule="auto"/>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2FFEC71E" w14:textId="77777777" w:rsidR="00B36E76" w:rsidRPr="00C06CBD" w:rsidRDefault="00B36E76" w:rsidP="00500A35">
            <w:pPr>
              <w:autoSpaceDE w:val="0"/>
              <w:autoSpaceDN w:val="0"/>
              <w:adjustRightInd w:val="0"/>
              <w:spacing w:line="360" w:lineRule="auto"/>
              <w:rPr>
                <w:rFonts w:ascii="Arial" w:hAnsi="Arial" w:cs="Arial"/>
              </w:rPr>
            </w:pPr>
          </w:p>
        </w:tc>
        <w:tc>
          <w:tcPr>
            <w:tcW w:w="678" w:type="pct"/>
            <w:tcBorders>
              <w:top w:val="single" w:sz="6" w:space="0" w:color="auto"/>
              <w:left w:val="single" w:sz="6" w:space="0" w:color="auto"/>
              <w:bottom w:val="single" w:sz="6" w:space="0" w:color="auto"/>
              <w:right w:val="single" w:sz="6" w:space="0" w:color="auto"/>
            </w:tcBorders>
          </w:tcPr>
          <w:p w14:paraId="5C299DD1" w14:textId="77777777" w:rsidR="00B36E76" w:rsidRPr="00C06CBD" w:rsidRDefault="00B36E76" w:rsidP="00500A35">
            <w:pPr>
              <w:autoSpaceDE w:val="0"/>
              <w:autoSpaceDN w:val="0"/>
              <w:adjustRightInd w:val="0"/>
              <w:spacing w:line="360" w:lineRule="auto"/>
              <w:rPr>
                <w:rFonts w:ascii="Arial" w:hAnsi="Arial" w:cs="Arial"/>
              </w:rPr>
            </w:pPr>
          </w:p>
        </w:tc>
        <w:tc>
          <w:tcPr>
            <w:tcW w:w="1001" w:type="pct"/>
            <w:tcBorders>
              <w:top w:val="single" w:sz="6" w:space="0" w:color="auto"/>
              <w:left w:val="single" w:sz="6" w:space="0" w:color="auto"/>
              <w:bottom w:val="single" w:sz="6" w:space="0" w:color="auto"/>
              <w:right w:val="single" w:sz="6" w:space="0" w:color="auto"/>
            </w:tcBorders>
          </w:tcPr>
          <w:p w14:paraId="4398458D" w14:textId="77777777" w:rsidR="00B36E76" w:rsidRPr="00C06CBD" w:rsidRDefault="00B36E76" w:rsidP="00500A35">
            <w:pPr>
              <w:autoSpaceDE w:val="0"/>
              <w:autoSpaceDN w:val="0"/>
              <w:adjustRightInd w:val="0"/>
              <w:spacing w:line="360" w:lineRule="auto"/>
              <w:rPr>
                <w:rFonts w:ascii="Arial" w:hAnsi="Arial" w:cs="Arial"/>
              </w:rPr>
            </w:pPr>
          </w:p>
        </w:tc>
      </w:tr>
      <w:tr w:rsidR="00B36E76" w:rsidRPr="00C06CBD" w14:paraId="42B66667" w14:textId="77777777" w:rsidTr="004B6CCA">
        <w:tc>
          <w:tcPr>
            <w:tcW w:w="1347" w:type="pct"/>
            <w:tcBorders>
              <w:top w:val="single" w:sz="6" w:space="0" w:color="auto"/>
              <w:left w:val="single" w:sz="6" w:space="0" w:color="auto"/>
              <w:bottom w:val="single" w:sz="6" w:space="0" w:color="auto"/>
              <w:right w:val="single" w:sz="6" w:space="0" w:color="auto"/>
            </w:tcBorders>
          </w:tcPr>
          <w:p w14:paraId="77235645" w14:textId="77777777" w:rsidR="00B36E76" w:rsidRPr="00C06CBD" w:rsidRDefault="00B36E76" w:rsidP="00500A35">
            <w:pPr>
              <w:autoSpaceDE w:val="0"/>
              <w:autoSpaceDN w:val="0"/>
              <w:adjustRightInd w:val="0"/>
              <w:spacing w:line="360" w:lineRule="auto"/>
              <w:rPr>
                <w:rFonts w:ascii="Arial" w:hAnsi="Arial" w:cs="Arial"/>
              </w:rPr>
            </w:pPr>
            <w:r>
              <w:rPr>
                <w:rFonts w:ascii="Arial" w:hAnsi="Arial" w:cs="Arial"/>
              </w:rPr>
              <w:t xml:space="preserve"> A:P</w:t>
            </w:r>
            <w:r w:rsidRPr="00C06CBD">
              <w:rPr>
                <w:rFonts w:ascii="Arial" w:hAnsi="Arial" w:cs="Arial"/>
              </w:rPr>
              <w:t>orcentaje</w:t>
            </w:r>
          </w:p>
        </w:tc>
        <w:tc>
          <w:tcPr>
            <w:tcW w:w="216" w:type="pct"/>
            <w:tcBorders>
              <w:top w:val="single" w:sz="6" w:space="0" w:color="auto"/>
              <w:left w:val="single" w:sz="6" w:space="0" w:color="auto"/>
              <w:bottom w:val="single" w:sz="6" w:space="0" w:color="auto"/>
              <w:right w:val="single" w:sz="6" w:space="0" w:color="auto"/>
            </w:tcBorders>
          </w:tcPr>
          <w:p w14:paraId="37B35B13" w14:textId="3D40DE23"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2</w:t>
            </w:r>
          </w:p>
        </w:tc>
        <w:tc>
          <w:tcPr>
            <w:tcW w:w="879" w:type="pct"/>
            <w:tcBorders>
              <w:top w:val="single" w:sz="6" w:space="0" w:color="auto"/>
              <w:left w:val="single" w:sz="6" w:space="0" w:color="auto"/>
              <w:bottom w:val="single" w:sz="6" w:space="0" w:color="auto"/>
              <w:right w:val="single" w:sz="6" w:space="0" w:color="auto"/>
            </w:tcBorders>
          </w:tcPr>
          <w:p w14:paraId="21B190DA" w14:textId="41ECE253"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0,0183167</w:t>
            </w:r>
          </w:p>
        </w:tc>
        <w:tc>
          <w:tcPr>
            <w:tcW w:w="879" w:type="pct"/>
            <w:tcBorders>
              <w:top w:val="single" w:sz="6" w:space="0" w:color="auto"/>
              <w:left w:val="single" w:sz="6" w:space="0" w:color="auto"/>
              <w:bottom w:val="single" w:sz="6" w:space="0" w:color="auto"/>
              <w:right w:val="single" w:sz="6" w:space="0" w:color="auto"/>
            </w:tcBorders>
          </w:tcPr>
          <w:p w14:paraId="32B74980"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0,00915833</w:t>
            </w:r>
          </w:p>
        </w:tc>
        <w:tc>
          <w:tcPr>
            <w:tcW w:w="678" w:type="pct"/>
            <w:tcBorders>
              <w:top w:val="single" w:sz="6" w:space="0" w:color="auto"/>
              <w:left w:val="single" w:sz="6" w:space="0" w:color="auto"/>
              <w:bottom w:val="single" w:sz="6" w:space="0" w:color="auto"/>
              <w:right w:val="single" w:sz="6" w:space="0" w:color="auto"/>
            </w:tcBorders>
          </w:tcPr>
          <w:p w14:paraId="3C8B91FC"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2,60</w:t>
            </w:r>
          </w:p>
        </w:tc>
        <w:tc>
          <w:tcPr>
            <w:tcW w:w="1001" w:type="pct"/>
            <w:tcBorders>
              <w:top w:val="single" w:sz="6" w:space="0" w:color="auto"/>
              <w:left w:val="single" w:sz="6" w:space="0" w:color="auto"/>
              <w:bottom w:val="single" w:sz="6" w:space="0" w:color="auto"/>
              <w:right w:val="single" w:sz="6" w:space="0" w:color="auto"/>
            </w:tcBorders>
          </w:tcPr>
          <w:p w14:paraId="516C4C42"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0,1534</w:t>
            </w:r>
            <w:r>
              <w:rPr>
                <w:rFonts w:ascii="Arial" w:hAnsi="Arial" w:cs="Arial"/>
              </w:rPr>
              <w:t xml:space="preserve"> ns</w:t>
            </w:r>
          </w:p>
        </w:tc>
      </w:tr>
      <w:tr w:rsidR="00B36E76" w:rsidRPr="00C06CBD" w14:paraId="3C6685A2" w14:textId="77777777" w:rsidTr="004B6CCA">
        <w:tc>
          <w:tcPr>
            <w:tcW w:w="1347" w:type="pct"/>
            <w:tcBorders>
              <w:top w:val="single" w:sz="6" w:space="0" w:color="auto"/>
              <w:left w:val="single" w:sz="6" w:space="0" w:color="auto"/>
              <w:bottom w:val="single" w:sz="6" w:space="0" w:color="auto"/>
              <w:right w:val="single" w:sz="6" w:space="0" w:color="auto"/>
            </w:tcBorders>
          </w:tcPr>
          <w:p w14:paraId="6A8362DE" w14:textId="77777777" w:rsidR="00B36E76" w:rsidRPr="00C06CBD" w:rsidRDefault="00B36E76" w:rsidP="00500A35">
            <w:pPr>
              <w:autoSpaceDE w:val="0"/>
              <w:autoSpaceDN w:val="0"/>
              <w:adjustRightInd w:val="0"/>
              <w:spacing w:line="360" w:lineRule="auto"/>
              <w:rPr>
                <w:rFonts w:ascii="Arial" w:hAnsi="Arial" w:cs="Arial"/>
              </w:rPr>
            </w:pPr>
            <w:r>
              <w:rPr>
                <w:rFonts w:ascii="Arial" w:hAnsi="Arial" w:cs="Arial"/>
              </w:rPr>
              <w:t xml:space="preserve"> B:A</w:t>
            </w:r>
            <w:r w:rsidRPr="00C06CBD">
              <w:rPr>
                <w:rFonts w:ascii="Arial" w:hAnsi="Arial" w:cs="Arial"/>
              </w:rPr>
              <w:t>glutinante</w:t>
            </w:r>
          </w:p>
        </w:tc>
        <w:tc>
          <w:tcPr>
            <w:tcW w:w="216" w:type="pct"/>
            <w:tcBorders>
              <w:top w:val="single" w:sz="6" w:space="0" w:color="auto"/>
              <w:left w:val="single" w:sz="6" w:space="0" w:color="auto"/>
              <w:bottom w:val="single" w:sz="6" w:space="0" w:color="auto"/>
              <w:right w:val="single" w:sz="6" w:space="0" w:color="auto"/>
            </w:tcBorders>
          </w:tcPr>
          <w:p w14:paraId="50475C50" w14:textId="7C96C153"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1</w:t>
            </w:r>
          </w:p>
        </w:tc>
        <w:tc>
          <w:tcPr>
            <w:tcW w:w="879" w:type="pct"/>
            <w:tcBorders>
              <w:top w:val="single" w:sz="6" w:space="0" w:color="auto"/>
              <w:left w:val="single" w:sz="6" w:space="0" w:color="auto"/>
              <w:bottom w:val="single" w:sz="6" w:space="0" w:color="auto"/>
              <w:right w:val="single" w:sz="6" w:space="0" w:color="auto"/>
            </w:tcBorders>
          </w:tcPr>
          <w:p w14:paraId="4D74DC9A" w14:textId="76B9C855"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0,0120333</w:t>
            </w:r>
          </w:p>
        </w:tc>
        <w:tc>
          <w:tcPr>
            <w:tcW w:w="879" w:type="pct"/>
            <w:tcBorders>
              <w:top w:val="single" w:sz="6" w:space="0" w:color="auto"/>
              <w:left w:val="single" w:sz="6" w:space="0" w:color="auto"/>
              <w:bottom w:val="single" w:sz="6" w:space="0" w:color="auto"/>
              <w:right w:val="single" w:sz="6" w:space="0" w:color="auto"/>
            </w:tcBorders>
          </w:tcPr>
          <w:p w14:paraId="09840F52"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0,0120333</w:t>
            </w:r>
          </w:p>
        </w:tc>
        <w:tc>
          <w:tcPr>
            <w:tcW w:w="678" w:type="pct"/>
            <w:tcBorders>
              <w:top w:val="single" w:sz="6" w:space="0" w:color="auto"/>
              <w:left w:val="single" w:sz="6" w:space="0" w:color="auto"/>
              <w:bottom w:val="single" w:sz="6" w:space="0" w:color="auto"/>
              <w:right w:val="single" w:sz="6" w:space="0" w:color="auto"/>
            </w:tcBorders>
          </w:tcPr>
          <w:p w14:paraId="2A4C7FC7"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3,42</w:t>
            </w:r>
          </w:p>
        </w:tc>
        <w:tc>
          <w:tcPr>
            <w:tcW w:w="1001" w:type="pct"/>
            <w:tcBorders>
              <w:top w:val="single" w:sz="6" w:space="0" w:color="auto"/>
              <w:left w:val="single" w:sz="6" w:space="0" w:color="auto"/>
              <w:bottom w:val="single" w:sz="6" w:space="0" w:color="auto"/>
              <w:right w:val="single" w:sz="6" w:space="0" w:color="auto"/>
            </w:tcBorders>
          </w:tcPr>
          <w:p w14:paraId="53CEB79B"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0,1138</w:t>
            </w:r>
            <w:r>
              <w:rPr>
                <w:rFonts w:ascii="Arial" w:hAnsi="Arial" w:cs="Arial"/>
              </w:rPr>
              <w:t xml:space="preserve"> ns</w:t>
            </w:r>
          </w:p>
        </w:tc>
      </w:tr>
      <w:tr w:rsidR="00B36E76" w:rsidRPr="00C06CBD" w14:paraId="60C2BC28" w14:textId="77777777" w:rsidTr="004B6CCA">
        <w:tc>
          <w:tcPr>
            <w:tcW w:w="1347" w:type="pct"/>
            <w:tcBorders>
              <w:top w:val="single" w:sz="6" w:space="0" w:color="auto"/>
              <w:left w:val="single" w:sz="6" w:space="0" w:color="auto"/>
              <w:bottom w:val="single" w:sz="6" w:space="0" w:color="auto"/>
              <w:right w:val="single" w:sz="6" w:space="0" w:color="auto"/>
            </w:tcBorders>
          </w:tcPr>
          <w:p w14:paraId="442166E7" w14:textId="77777777" w:rsidR="00B36E76" w:rsidRPr="00C06CBD" w:rsidRDefault="00B36E76" w:rsidP="00500A35">
            <w:pPr>
              <w:autoSpaceDE w:val="0"/>
              <w:autoSpaceDN w:val="0"/>
              <w:adjustRightInd w:val="0"/>
              <w:spacing w:line="360" w:lineRule="auto"/>
              <w:rPr>
                <w:rFonts w:ascii="Arial" w:hAnsi="Arial" w:cs="Arial"/>
              </w:rPr>
            </w:pPr>
            <w:r w:rsidRPr="00C06CBD">
              <w:rPr>
                <w:rFonts w:ascii="Arial" w:hAnsi="Arial" w:cs="Arial"/>
              </w:rPr>
              <w:t>Interacciones</w:t>
            </w:r>
          </w:p>
        </w:tc>
        <w:tc>
          <w:tcPr>
            <w:tcW w:w="216" w:type="pct"/>
            <w:tcBorders>
              <w:top w:val="single" w:sz="6" w:space="0" w:color="auto"/>
              <w:left w:val="single" w:sz="6" w:space="0" w:color="auto"/>
              <w:bottom w:val="single" w:sz="6" w:space="0" w:color="auto"/>
              <w:right w:val="single" w:sz="6" w:space="0" w:color="auto"/>
            </w:tcBorders>
          </w:tcPr>
          <w:p w14:paraId="01000629" w14:textId="77777777" w:rsidR="00B36E76" w:rsidRPr="00C06CBD" w:rsidRDefault="00B36E76" w:rsidP="00500A35">
            <w:pPr>
              <w:autoSpaceDE w:val="0"/>
              <w:autoSpaceDN w:val="0"/>
              <w:adjustRightInd w:val="0"/>
              <w:spacing w:line="360" w:lineRule="auto"/>
              <w:jc w:val="center"/>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50757798" w14:textId="5CAD576E" w:rsidR="00B36E76" w:rsidRPr="00C06CBD" w:rsidRDefault="00B36E76" w:rsidP="00500A35">
            <w:pPr>
              <w:autoSpaceDE w:val="0"/>
              <w:autoSpaceDN w:val="0"/>
              <w:adjustRightInd w:val="0"/>
              <w:spacing w:line="360" w:lineRule="auto"/>
              <w:jc w:val="center"/>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719C9EDB" w14:textId="77777777" w:rsidR="00B36E76" w:rsidRPr="00C06CBD" w:rsidRDefault="00B36E76" w:rsidP="00500A35">
            <w:pPr>
              <w:autoSpaceDE w:val="0"/>
              <w:autoSpaceDN w:val="0"/>
              <w:adjustRightInd w:val="0"/>
              <w:spacing w:line="360" w:lineRule="auto"/>
              <w:jc w:val="center"/>
              <w:rPr>
                <w:rFonts w:ascii="Arial" w:hAnsi="Arial" w:cs="Arial"/>
              </w:rPr>
            </w:pPr>
          </w:p>
        </w:tc>
        <w:tc>
          <w:tcPr>
            <w:tcW w:w="678" w:type="pct"/>
            <w:tcBorders>
              <w:top w:val="single" w:sz="6" w:space="0" w:color="auto"/>
              <w:left w:val="single" w:sz="6" w:space="0" w:color="auto"/>
              <w:bottom w:val="single" w:sz="6" w:space="0" w:color="auto"/>
              <w:right w:val="single" w:sz="6" w:space="0" w:color="auto"/>
            </w:tcBorders>
          </w:tcPr>
          <w:p w14:paraId="20873212" w14:textId="77777777" w:rsidR="00B36E76" w:rsidRPr="00C06CBD" w:rsidRDefault="00B36E76" w:rsidP="00500A35">
            <w:pPr>
              <w:autoSpaceDE w:val="0"/>
              <w:autoSpaceDN w:val="0"/>
              <w:adjustRightInd w:val="0"/>
              <w:spacing w:line="360" w:lineRule="auto"/>
              <w:jc w:val="center"/>
              <w:rPr>
                <w:rFonts w:ascii="Arial" w:hAnsi="Arial" w:cs="Arial"/>
              </w:rPr>
            </w:pPr>
          </w:p>
        </w:tc>
        <w:tc>
          <w:tcPr>
            <w:tcW w:w="1001" w:type="pct"/>
            <w:tcBorders>
              <w:top w:val="single" w:sz="6" w:space="0" w:color="auto"/>
              <w:left w:val="single" w:sz="6" w:space="0" w:color="auto"/>
              <w:bottom w:val="single" w:sz="6" w:space="0" w:color="auto"/>
              <w:right w:val="single" w:sz="6" w:space="0" w:color="auto"/>
            </w:tcBorders>
          </w:tcPr>
          <w:p w14:paraId="7D988F69" w14:textId="77777777" w:rsidR="00B36E76" w:rsidRPr="00C06CBD" w:rsidRDefault="00B36E76" w:rsidP="00500A35">
            <w:pPr>
              <w:autoSpaceDE w:val="0"/>
              <w:autoSpaceDN w:val="0"/>
              <w:adjustRightInd w:val="0"/>
              <w:spacing w:line="360" w:lineRule="auto"/>
              <w:jc w:val="center"/>
              <w:rPr>
                <w:rFonts w:ascii="Arial" w:hAnsi="Arial" w:cs="Arial"/>
              </w:rPr>
            </w:pPr>
          </w:p>
        </w:tc>
      </w:tr>
      <w:tr w:rsidR="00B36E76" w:rsidRPr="00C06CBD" w14:paraId="652708DD" w14:textId="77777777" w:rsidTr="004B6CCA">
        <w:tc>
          <w:tcPr>
            <w:tcW w:w="1347" w:type="pct"/>
            <w:tcBorders>
              <w:top w:val="single" w:sz="6" w:space="0" w:color="auto"/>
              <w:left w:val="single" w:sz="6" w:space="0" w:color="auto"/>
              <w:bottom w:val="single" w:sz="6" w:space="0" w:color="auto"/>
              <w:right w:val="single" w:sz="6" w:space="0" w:color="auto"/>
            </w:tcBorders>
          </w:tcPr>
          <w:p w14:paraId="29B9450A" w14:textId="77777777" w:rsidR="00B36E76" w:rsidRPr="00C06CBD" w:rsidRDefault="00B36E76" w:rsidP="00500A35">
            <w:pPr>
              <w:autoSpaceDE w:val="0"/>
              <w:autoSpaceDN w:val="0"/>
              <w:adjustRightInd w:val="0"/>
              <w:spacing w:line="360" w:lineRule="auto"/>
              <w:rPr>
                <w:rFonts w:ascii="Arial" w:hAnsi="Arial" w:cs="Arial"/>
              </w:rPr>
            </w:pPr>
            <w:r>
              <w:rPr>
                <w:rFonts w:ascii="Arial" w:hAnsi="Arial" w:cs="Arial"/>
              </w:rPr>
              <w:t xml:space="preserve"> AB</w:t>
            </w:r>
          </w:p>
        </w:tc>
        <w:tc>
          <w:tcPr>
            <w:tcW w:w="216" w:type="pct"/>
            <w:tcBorders>
              <w:top w:val="single" w:sz="6" w:space="0" w:color="auto"/>
              <w:left w:val="single" w:sz="6" w:space="0" w:color="auto"/>
              <w:bottom w:val="single" w:sz="6" w:space="0" w:color="auto"/>
              <w:right w:val="single" w:sz="6" w:space="0" w:color="auto"/>
            </w:tcBorders>
          </w:tcPr>
          <w:p w14:paraId="01E6D9AD" w14:textId="3E837A79"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2</w:t>
            </w:r>
          </w:p>
        </w:tc>
        <w:tc>
          <w:tcPr>
            <w:tcW w:w="879" w:type="pct"/>
            <w:tcBorders>
              <w:top w:val="single" w:sz="6" w:space="0" w:color="auto"/>
              <w:left w:val="single" w:sz="6" w:space="0" w:color="auto"/>
              <w:bottom w:val="single" w:sz="6" w:space="0" w:color="auto"/>
              <w:right w:val="single" w:sz="6" w:space="0" w:color="auto"/>
            </w:tcBorders>
          </w:tcPr>
          <w:p w14:paraId="439A69CC" w14:textId="78F8F549"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0,00451667</w:t>
            </w:r>
          </w:p>
        </w:tc>
        <w:tc>
          <w:tcPr>
            <w:tcW w:w="879" w:type="pct"/>
            <w:tcBorders>
              <w:top w:val="single" w:sz="6" w:space="0" w:color="auto"/>
              <w:left w:val="single" w:sz="6" w:space="0" w:color="auto"/>
              <w:bottom w:val="single" w:sz="6" w:space="0" w:color="auto"/>
              <w:right w:val="single" w:sz="6" w:space="0" w:color="auto"/>
            </w:tcBorders>
          </w:tcPr>
          <w:p w14:paraId="577AC1DC"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0,00225833</w:t>
            </w:r>
          </w:p>
        </w:tc>
        <w:tc>
          <w:tcPr>
            <w:tcW w:w="678" w:type="pct"/>
            <w:tcBorders>
              <w:top w:val="single" w:sz="6" w:space="0" w:color="auto"/>
              <w:left w:val="single" w:sz="6" w:space="0" w:color="auto"/>
              <w:bottom w:val="single" w:sz="6" w:space="0" w:color="auto"/>
              <w:right w:val="single" w:sz="6" w:space="0" w:color="auto"/>
            </w:tcBorders>
          </w:tcPr>
          <w:p w14:paraId="1B6C0624"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0,64</w:t>
            </w:r>
          </w:p>
        </w:tc>
        <w:tc>
          <w:tcPr>
            <w:tcW w:w="1001" w:type="pct"/>
            <w:tcBorders>
              <w:top w:val="single" w:sz="6" w:space="0" w:color="auto"/>
              <w:left w:val="single" w:sz="6" w:space="0" w:color="auto"/>
              <w:bottom w:val="single" w:sz="6" w:space="0" w:color="auto"/>
              <w:right w:val="single" w:sz="6" w:space="0" w:color="auto"/>
            </w:tcBorders>
          </w:tcPr>
          <w:p w14:paraId="1A34582A"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0,5588</w:t>
            </w:r>
            <w:r>
              <w:rPr>
                <w:rFonts w:ascii="Arial" w:hAnsi="Arial" w:cs="Arial"/>
              </w:rPr>
              <w:t xml:space="preserve"> ns</w:t>
            </w:r>
          </w:p>
        </w:tc>
      </w:tr>
      <w:tr w:rsidR="00B36E76" w:rsidRPr="00C06CBD" w14:paraId="1B17E639" w14:textId="77777777" w:rsidTr="004B6CCA">
        <w:tc>
          <w:tcPr>
            <w:tcW w:w="1347" w:type="pct"/>
            <w:tcBorders>
              <w:top w:val="single" w:sz="6" w:space="0" w:color="auto"/>
              <w:left w:val="single" w:sz="6" w:space="0" w:color="auto"/>
              <w:bottom w:val="single" w:sz="6" w:space="0" w:color="auto"/>
              <w:right w:val="single" w:sz="6" w:space="0" w:color="auto"/>
            </w:tcBorders>
          </w:tcPr>
          <w:p w14:paraId="258BFCAC" w14:textId="77777777" w:rsidR="00B36E76" w:rsidRPr="00C06CBD" w:rsidRDefault="00B36E76" w:rsidP="00500A35">
            <w:pPr>
              <w:autoSpaceDE w:val="0"/>
              <w:autoSpaceDN w:val="0"/>
              <w:adjustRightInd w:val="0"/>
              <w:spacing w:line="360" w:lineRule="auto"/>
              <w:rPr>
                <w:rFonts w:ascii="Arial" w:hAnsi="Arial" w:cs="Arial"/>
              </w:rPr>
            </w:pPr>
            <w:r w:rsidRPr="00C06CBD">
              <w:rPr>
                <w:rFonts w:ascii="Arial" w:hAnsi="Arial" w:cs="Arial"/>
              </w:rPr>
              <w:t>Residuos</w:t>
            </w:r>
          </w:p>
        </w:tc>
        <w:tc>
          <w:tcPr>
            <w:tcW w:w="216" w:type="pct"/>
            <w:tcBorders>
              <w:top w:val="single" w:sz="6" w:space="0" w:color="auto"/>
              <w:left w:val="single" w:sz="6" w:space="0" w:color="auto"/>
              <w:bottom w:val="single" w:sz="6" w:space="0" w:color="auto"/>
              <w:right w:val="single" w:sz="6" w:space="0" w:color="auto"/>
            </w:tcBorders>
          </w:tcPr>
          <w:p w14:paraId="0614D151" w14:textId="54FE4E65"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6</w:t>
            </w:r>
          </w:p>
        </w:tc>
        <w:tc>
          <w:tcPr>
            <w:tcW w:w="879" w:type="pct"/>
            <w:tcBorders>
              <w:top w:val="single" w:sz="6" w:space="0" w:color="auto"/>
              <w:left w:val="single" w:sz="6" w:space="0" w:color="auto"/>
              <w:bottom w:val="single" w:sz="6" w:space="0" w:color="auto"/>
              <w:right w:val="single" w:sz="6" w:space="0" w:color="auto"/>
            </w:tcBorders>
          </w:tcPr>
          <w:p w14:paraId="06692C07" w14:textId="10396CEF"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0,0211</w:t>
            </w:r>
          </w:p>
        </w:tc>
        <w:tc>
          <w:tcPr>
            <w:tcW w:w="879" w:type="pct"/>
            <w:tcBorders>
              <w:top w:val="single" w:sz="6" w:space="0" w:color="auto"/>
              <w:left w:val="single" w:sz="6" w:space="0" w:color="auto"/>
              <w:bottom w:val="single" w:sz="6" w:space="0" w:color="auto"/>
              <w:right w:val="single" w:sz="6" w:space="0" w:color="auto"/>
            </w:tcBorders>
          </w:tcPr>
          <w:p w14:paraId="7BF4F97A" w14:textId="77777777"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0,00351667</w:t>
            </w:r>
          </w:p>
        </w:tc>
        <w:tc>
          <w:tcPr>
            <w:tcW w:w="678" w:type="pct"/>
            <w:tcBorders>
              <w:top w:val="single" w:sz="6" w:space="0" w:color="auto"/>
              <w:left w:val="single" w:sz="6" w:space="0" w:color="auto"/>
              <w:bottom w:val="single" w:sz="6" w:space="0" w:color="auto"/>
              <w:right w:val="single" w:sz="6" w:space="0" w:color="auto"/>
            </w:tcBorders>
          </w:tcPr>
          <w:p w14:paraId="0013B06A" w14:textId="77777777" w:rsidR="00B36E76" w:rsidRPr="00C06CBD" w:rsidRDefault="00B36E76" w:rsidP="00500A35">
            <w:pPr>
              <w:autoSpaceDE w:val="0"/>
              <w:autoSpaceDN w:val="0"/>
              <w:adjustRightInd w:val="0"/>
              <w:spacing w:line="360" w:lineRule="auto"/>
              <w:jc w:val="center"/>
              <w:rPr>
                <w:rFonts w:ascii="Arial" w:hAnsi="Arial" w:cs="Arial"/>
              </w:rPr>
            </w:pPr>
            <w:r>
              <w:rPr>
                <w:rFonts w:ascii="Arial" w:hAnsi="Arial" w:cs="Arial"/>
              </w:rPr>
              <w:t>-------</w:t>
            </w:r>
          </w:p>
        </w:tc>
        <w:tc>
          <w:tcPr>
            <w:tcW w:w="1001" w:type="pct"/>
            <w:tcBorders>
              <w:top w:val="single" w:sz="6" w:space="0" w:color="auto"/>
              <w:left w:val="single" w:sz="6" w:space="0" w:color="auto"/>
              <w:bottom w:val="single" w:sz="6" w:space="0" w:color="auto"/>
              <w:right w:val="single" w:sz="6" w:space="0" w:color="auto"/>
            </w:tcBorders>
          </w:tcPr>
          <w:p w14:paraId="0E6385FD" w14:textId="77777777" w:rsidR="00B36E76" w:rsidRPr="00C06CBD" w:rsidRDefault="00B36E76" w:rsidP="00500A35">
            <w:pPr>
              <w:autoSpaceDE w:val="0"/>
              <w:autoSpaceDN w:val="0"/>
              <w:adjustRightInd w:val="0"/>
              <w:spacing w:line="360" w:lineRule="auto"/>
              <w:jc w:val="center"/>
              <w:rPr>
                <w:rFonts w:ascii="Arial" w:hAnsi="Arial" w:cs="Arial"/>
              </w:rPr>
            </w:pPr>
            <w:r>
              <w:rPr>
                <w:rFonts w:ascii="Arial" w:hAnsi="Arial" w:cs="Arial"/>
              </w:rPr>
              <w:t>---------</w:t>
            </w:r>
          </w:p>
        </w:tc>
      </w:tr>
      <w:tr w:rsidR="00B36E76" w:rsidRPr="00C06CBD" w14:paraId="6057BAB3" w14:textId="77777777" w:rsidTr="004B6CCA">
        <w:tc>
          <w:tcPr>
            <w:tcW w:w="1347" w:type="pct"/>
            <w:tcBorders>
              <w:top w:val="single" w:sz="6" w:space="0" w:color="auto"/>
              <w:left w:val="single" w:sz="6" w:space="0" w:color="auto"/>
              <w:bottom w:val="single" w:sz="6" w:space="0" w:color="auto"/>
              <w:right w:val="single" w:sz="6" w:space="0" w:color="auto"/>
            </w:tcBorders>
          </w:tcPr>
          <w:p w14:paraId="7EE7D963" w14:textId="77777777" w:rsidR="00B36E76" w:rsidRPr="00C06CBD" w:rsidRDefault="00B36E76" w:rsidP="00500A35">
            <w:pPr>
              <w:autoSpaceDE w:val="0"/>
              <w:autoSpaceDN w:val="0"/>
              <w:adjustRightInd w:val="0"/>
              <w:spacing w:line="360" w:lineRule="auto"/>
              <w:rPr>
                <w:rFonts w:ascii="Arial" w:hAnsi="Arial" w:cs="Arial"/>
              </w:rPr>
            </w:pPr>
            <w:r w:rsidRPr="00C06CBD">
              <w:rPr>
                <w:rFonts w:ascii="Arial" w:hAnsi="Arial" w:cs="Arial"/>
              </w:rPr>
              <w:t>Total (corregido)</w:t>
            </w:r>
          </w:p>
        </w:tc>
        <w:tc>
          <w:tcPr>
            <w:tcW w:w="216" w:type="pct"/>
            <w:tcBorders>
              <w:top w:val="single" w:sz="6" w:space="0" w:color="auto"/>
              <w:left w:val="single" w:sz="6" w:space="0" w:color="auto"/>
              <w:bottom w:val="single" w:sz="6" w:space="0" w:color="auto"/>
              <w:right w:val="single" w:sz="6" w:space="0" w:color="auto"/>
            </w:tcBorders>
          </w:tcPr>
          <w:p w14:paraId="346DBFCF" w14:textId="3B125BBF"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11</w:t>
            </w:r>
          </w:p>
        </w:tc>
        <w:tc>
          <w:tcPr>
            <w:tcW w:w="879" w:type="pct"/>
            <w:tcBorders>
              <w:top w:val="single" w:sz="6" w:space="0" w:color="auto"/>
              <w:left w:val="single" w:sz="6" w:space="0" w:color="auto"/>
              <w:bottom w:val="single" w:sz="6" w:space="0" w:color="auto"/>
              <w:right w:val="single" w:sz="6" w:space="0" w:color="auto"/>
            </w:tcBorders>
          </w:tcPr>
          <w:p w14:paraId="1F8B99F0" w14:textId="67AEB54A" w:rsidR="00B36E76" w:rsidRPr="00C06CBD" w:rsidRDefault="00B36E76" w:rsidP="00500A35">
            <w:pPr>
              <w:autoSpaceDE w:val="0"/>
              <w:autoSpaceDN w:val="0"/>
              <w:adjustRightInd w:val="0"/>
              <w:spacing w:line="360" w:lineRule="auto"/>
              <w:jc w:val="center"/>
              <w:rPr>
                <w:rFonts w:ascii="Arial" w:hAnsi="Arial" w:cs="Arial"/>
              </w:rPr>
            </w:pPr>
            <w:r w:rsidRPr="00C06CBD">
              <w:rPr>
                <w:rFonts w:ascii="Arial" w:hAnsi="Arial" w:cs="Arial"/>
              </w:rPr>
              <w:t>0,0559667</w:t>
            </w:r>
          </w:p>
        </w:tc>
        <w:tc>
          <w:tcPr>
            <w:tcW w:w="879" w:type="pct"/>
            <w:tcBorders>
              <w:top w:val="single" w:sz="6" w:space="0" w:color="auto"/>
              <w:left w:val="single" w:sz="6" w:space="0" w:color="auto"/>
              <w:bottom w:val="single" w:sz="6" w:space="0" w:color="auto"/>
              <w:right w:val="single" w:sz="6" w:space="0" w:color="auto"/>
            </w:tcBorders>
          </w:tcPr>
          <w:p w14:paraId="30B16DA8" w14:textId="77777777" w:rsidR="00B36E76" w:rsidRPr="00C06CBD" w:rsidRDefault="00B36E76" w:rsidP="00500A35">
            <w:pPr>
              <w:autoSpaceDE w:val="0"/>
              <w:autoSpaceDN w:val="0"/>
              <w:adjustRightInd w:val="0"/>
              <w:spacing w:line="360" w:lineRule="auto"/>
              <w:jc w:val="center"/>
              <w:rPr>
                <w:rFonts w:ascii="Arial" w:hAnsi="Arial" w:cs="Arial"/>
              </w:rPr>
            </w:pPr>
            <w:r>
              <w:rPr>
                <w:rFonts w:ascii="Arial" w:hAnsi="Arial" w:cs="Arial"/>
              </w:rPr>
              <w:t>------------</w:t>
            </w:r>
          </w:p>
        </w:tc>
        <w:tc>
          <w:tcPr>
            <w:tcW w:w="678" w:type="pct"/>
            <w:tcBorders>
              <w:top w:val="single" w:sz="6" w:space="0" w:color="auto"/>
              <w:left w:val="single" w:sz="6" w:space="0" w:color="auto"/>
              <w:bottom w:val="single" w:sz="6" w:space="0" w:color="auto"/>
              <w:right w:val="single" w:sz="6" w:space="0" w:color="auto"/>
            </w:tcBorders>
          </w:tcPr>
          <w:p w14:paraId="21C886B2" w14:textId="77777777" w:rsidR="00B36E76" w:rsidRPr="00C06CBD" w:rsidRDefault="00B36E76" w:rsidP="00500A35">
            <w:pPr>
              <w:autoSpaceDE w:val="0"/>
              <w:autoSpaceDN w:val="0"/>
              <w:adjustRightInd w:val="0"/>
              <w:spacing w:line="360" w:lineRule="auto"/>
              <w:jc w:val="center"/>
              <w:rPr>
                <w:rFonts w:ascii="Arial" w:hAnsi="Arial" w:cs="Arial"/>
              </w:rPr>
            </w:pPr>
            <w:r>
              <w:rPr>
                <w:rFonts w:ascii="Arial" w:hAnsi="Arial" w:cs="Arial"/>
              </w:rPr>
              <w:t>-------</w:t>
            </w:r>
          </w:p>
        </w:tc>
        <w:tc>
          <w:tcPr>
            <w:tcW w:w="1001" w:type="pct"/>
            <w:tcBorders>
              <w:top w:val="single" w:sz="6" w:space="0" w:color="auto"/>
              <w:left w:val="single" w:sz="6" w:space="0" w:color="auto"/>
              <w:bottom w:val="single" w:sz="6" w:space="0" w:color="auto"/>
              <w:right w:val="single" w:sz="6" w:space="0" w:color="auto"/>
            </w:tcBorders>
          </w:tcPr>
          <w:p w14:paraId="24E42B24" w14:textId="77777777" w:rsidR="00B36E76" w:rsidRPr="00C06CBD" w:rsidRDefault="00B36E76" w:rsidP="00500A35">
            <w:pPr>
              <w:autoSpaceDE w:val="0"/>
              <w:autoSpaceDN w:val="0"/>
              <w:adjustRightInd w:val="0"/>
              <w:spacing w:line="360" w:lineRule="auto"/>
              <w:jc w:val="center"/>
              <w:rPr>
                <w:rFonts w:ascii="Arial" w:hAnsi="Arial" w:cs="Arial"/>
              </w:rPr>
            </w:pPr>
            <w:r>
              <w:rPr>
                <w:rFonts w:ascii="Arial" w:hAnsi="Arial" w:cs="Arial"/>
              </w:rPr>
              <w:t>---------</w:t>
            </w:r>
          </w:p>
        </w:tc>
      </w:tr>
      <w:tr w:rsidR="00B36E76" w:rsidRPr="00C06CBD" w14:paraId="0DB6E0C7" w14:textId="77777777" w:rsidTr="004B6CCA">
        <w:tc>
          <w:tcPr>
            <w:tcW w:w="5000" w:type="pct"/>
            <w:gridSpan w:val="6"/>
            <w:tcBorders>
              <w:top w:val="single" w:sz="6" w:space="0" w:color="auto"/>
              <w:left w:val="single" w:sz="6" w:space="0" w:color="auto"/>
              <w:bottom w:val="single" w:sz="6" w:space="0" w:color="auto"/>
              <w:right w:val="single" w:sz="6" w:space="0" w:color="auto"/>
            </w:tcBorders>
          </w:tcPr>
          <w:p w14:paraId="20A24ED4" w14:textId="71643F90" w:rsidR="00B36E76" w:rsidRPr="00084370" w:rsidRDefault="00B36E76" w:rsidP="00500A35">
            <w:pPr>
              <w:autoSpaceDE w:val="0"/>
              <w:autoSpaceDN w:val="0"/>
              <w:adjustRightInd w:val="0"/>
              <w:spacing w:line="360" w:lineRule="auto"/>
              <w:rPr>
                <w:rFonts w:ascii="Arial" w:hAnsi="Arial" w:cs="Arial"/>
              </w:rPr>
            </w:pPr>
            <w:r>
              <w:rPr>
                <w:rFonts w:ascii="Arial" w:hAnsi="Arial" w:cs="Arial"/>
              </w:rPr>
              <w:t>Coeficiente de Variación (CV)= 1,02%</w:t>
            </w:r>
          </w:p>
        </w:tc>
      </w:tr>
    </w:tbl>
    <w:p w14:paraId="3BD9E9E4" w14:textId="1BD810BD" w:rsidR="00E01CD9" w:rsidRPr="0039152C" w:rsidRDefault="00673CFA" w:rsidP="00E01CD9">
      <w:pPr>
        <w:autoSpaceDE w:val="0"/>
        <w:autoSpaceDN w:val="0"/>
        <w:adjustRightInd w:val="0"/>
        <w:spacing w:line="360" w:lineRule="auto"/>
        <w:rPr>
          <w:rFonts w:ascii="Arial" w:hAnsi="Arial" w:cs="Arial"/>
          <w:b/>
          <w:color w:val="auto"/>
          <w:sz w:val="16"/>
        </w:rPr>
      </w:pPr>
      <w:r w:rsidRPr="0039152C">
        <w:rPr>
          <w:rFonts w:ascii="Arial" w:hAnsi="Arial" w:cs="Arial"/>
          <w:sz w:val="20"/>
        </w:rPr>
        <w:t>ns = No significativo.</w:t>
      </w:r>
    </w:p>
    <w:p w14:paraId="31EEA120" w14:textId="011261F3"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r w:rsidR="00835A16">
        <w:rPr>
          <w:rFonts w:ascii="Arial" w:hAnsi="Arial" w:cs="Arial"/>
          <w:color w:val="auto"/>
          <w:sz w:val="20"/>
        </w:rPr>
        <w:t>.</w:t>
      </w:r>
    </w:p>
    <w:p w14:paraId="2AA8258A" w14:textId="77777777" w:rsidR="00E01CD9" w:rsidRDefault="00E01CD9" w:rsidP="00E01CD9">
      <w:pPr>
        <w:spacing w:line="360" w:lineRule="auto"/>
        <w:jc w:val="both"/>
        <w:rPr>
          <w:rFonts w:ascii="Arial" w:eastAsia="Arial" w:hAnsi="Arial" w:cs="Arial"/>
          <w:lang w:val="es-ES"/>
        </w:rPr>
      </w:pPr>
    </w:p>
    <w:p w14:paraId="3E6EF95F" w14:textId="5D9CFAD3" w:rsidR="00627698" w:rsidRDefault="00E01CD9" w:rsidP="00627698">
      <w:pPr>
        <w:spacing w:line="360" w:lineRule="auto"/>
        <w:jc w:val="both"/>
        <w:rPr>
          <w:rFonts w:ascii="Arial" w:eastAsia="Arial" w:hAnsi="Arial" w:cs="Arial"/>
          <w:color w:val="auto"/>
          <w:lang w:val="es-ES"/>
        </w:rPr>
      </w:pPr>
      <w:r w:rsidRPr="007B2A20">
        <w:rPr>
          <w:rFonts w:ascii="Arial" w:eastAsia="Arial" w:hAnsi="Arial" w:cs="Arial"/>
          <w:color w:val="auto"/>
          <w:lang w:val="es-ES"/>
        </w:rPr>
        <w:t>En la Tabla N° 7 se muestra el análisis de varianza para pH en la elaboración de carne vegeta</w:t>
      </w:r>
      <w:r w:rsidR="00835A16">
        <w:rPr>
          <w:rFonts w:ascii="Arial" w:eastAsia="Arial" w:hAnsi="Arial" w:cs="Arial"/>
          <w:color w:val="auto"/>
          <w:lang w:val="es-ES"/>
        </w:rPr>
        <w:t>l,</w:t>
      </w:r>
      <w:r w:rsidR="00673CFA">
        <w:rPr>
          <w:rFonts w:ascii="Arial" w:eastAsia="Arial" w:hAnsi="Arial" w:cs="Arial"/>
          <w:color w:val="auto"/>
          <w:lang w:val="es-ES"/>
        </w:rPr>
        <w:t xml:space="preserve"> en donde se aprecia q</w:t>
      </w:r>
      <w:r w:rsidRPr="00C41ABA">
        <w:rPr>
          <w:rFonts w:ascii="Arial" w:eastAsia="Arial" w:hAnsi="Arial" w:cs="Arial"/>
          <w:color w:val="auto"/>
          <w:lang w:val="es-ES"/>
        </w:rPr>
        <w:t xml:space="preserve">ue el factor A (Porcentaje de mezcla Chocho-PVT) y el factor B (Tipo de Aglutinante), así </w:t>
      </w:r>
      <w:r>
        <w:rPr>
          <w:rFonts w:ascii="Arial" w:eastAsia="Arial" w:hAnsi="Arial" w:cs="Arial"/>
          <w:color w:val="auto"/>
          <w:lang w:val="es-ES"/>
        </w:rPr>
        <w:t xml:space="preserve">como </w:t>
      </w:r>
      <w:r w:rsidRPr="007B2A20">
        <w:rPr>
          <w:rFonts w:ascii="Arial" w:eastAsia="Arial" w:hAnsi="Arial" w:cs="Arial"/>
          <w:color w:val="auto"/>
          <w:lang w:val="es-ES"/>
        </w:rPr>
        <w:t>la interac</w:t>
      </w:r>
      <w:r w:rsidR="00673CFA">
        <w:rPr>
          <w:rFonts w:ascii="Arial" w:eastAsia="Arial" w:hAnsi="Arial" w:cs="Arial"/>
          <w:color w:val="auto"/>
          <w:lang w:val="es-ES"/>
        </w:rPr>
        <w:t>ción de ambos factores no presentan diferencia significativa,</w:t>
      </w:r>
      <w:r w:rsidRPr="007B2A20">
        <w:rPr>
          <w:rFonts w:ascii="Arial" w:eastAsia="Arial" w:hAnsi="Arial" w:cs="Arial"/>
          <w:color w:val="auto"/>
          <w:lang w:val="es-ES"/>
        </w:rPr>
        <w:t xml:space="preserve"> lo que ind</w:t>
      </w:r>
      <w:r w:rsidR="0089717C">
        <w:rPr>
          <w:rFonts w:ascii="Arial" w:eastAsia="Arial" w:hAnsi="Arial" w:cs="Arial"/>
          <w:color w:val="auto"/>
          <w:lang w:val="es-ES"/>
        </w:rPr>
        <w:t>ica que la aplicación de estos f</w:t>
      </w:r>
      <w:r w:rsidRPr="007B2A20">
        <w:rPr>
          <w:rFonts w:ascii="Arial" w:eastAsia="Arial" w:hAnsi="Arial" w:cs="Arial"/>
          <w:color w:val="auto"/>
          <w:lang w:val="es-ES"/>
        </w:rPr>
        <w:t xml:space="preserve">actores con </w:t>
      </w:r>
      <w:r w:rsidR="00627698">
        <w:rPr>
          <w:rFonts w:ascii="Arial" w:eastAsia="Arial" w:hAnsi="Arial" w:cs="Arial"/>
          <w:color w:val="auto"/>
          <w:lang w:val="es-ES"/>
        </w:rPr>
        <w:t>los niveles</w:t>
      </w:r>
      <w:r w:rsidR="004B6CCA">
        <w:rPr>
          <w:rFonts w:ascii="Arial" w:eastAsia="Arial" w:hAnsi="Arial" w:cs="Arial"/>
          <w:color w:val="auto"/>
          <w:lang w:val="es-ES"/>
        </w:rPr>
        <w:t xml:space="preserve"> respectivos</w:t>
      </w:r>
      <w:r w:rsidR="00627698">
        <w:rPr>
          <w:rFonts w:ascii="Arial" w:eastAsia="Arial" w:hAnsi="Arial" w:cs="Arial"/>
          <w:color w:val="auto"/>
          <w:lang w:val="es-ES"/>
        </w:rPr>
        <w:t xml:space="preserve"> en la investigación no presentan diferencia estadística significativa en los resultados de pH, presentan un coeficiente de variación 1,02% lo que muestra que los valores son confiables. </w:t>
      </w:r>
    </w:p>
    <w:p w14:paraId="28596CD4" w14:textId="46156921" w:rsidR="00E01CD9" w:rsidRDefault="00E01CD9" w:rsidP="00627698">
      <w:pPr>
        <w:spacing w:line="360" w:lineRule="auto"/>
        <w:jc w:val="both"/>
        <w:rPr>
          <w:rFonts w:ascii="Arial" w:hAnsi="Arial" w:cs="Arial"/>
          <w:b/>
          <w:lang w:val="es-ES"/>
        </w:rPr>
      </w:pPr>
    </w:p>
    <w:p w14:paraId="0437441F" w14:textId="77777777" w:rsidR="00477C50" w:rsidRDefault="00477C50" w:rsidP="00627698">
      <w:pPr>
        <w:spacing w:line="360" w:lineRule="auto"/>
        <w:jc w:val="both"/>
        <w:rPr>
          <w:rFonts w:ascii="Arial" w:hAnsi="Arial" w:cs="Arial"/>
          <w:b/>
          <w:lang w:val="es-ES"/>
        </w:rPr>
      </w:pPr>
    </w:p>
    <w:p w14:paraId="573CF908" w14:textId="77777777" w:rsidR="00477C50" w:rsidRDefault="00477C50" w:rsidP="00627698">
      <w:pPr>
        <w:spacing w:line="360" w:lineRule="auto"/>
        <w:jc w:val="both"/>
        <w:rPr>
          <w:rFonts w:ascii="Arial" w:hAnsi="Arial" w:cs="Arial"/>
          <w:b/>
          <w:lang w:val="es-ES"/>
        </w:rPr>
      </w:pPr>
    </w:p>
    <w:p w14:paraId="592A8258" w14:textId="77777777" w:rsidR="00477C50" w:rsidRDefault="00477C50" w:rsidP="00627698">
      <w:pPr>
        <w:spacing w:line="360" w:lineRule="auto"/>
        <w:jc w:val="both"/>
        <w:rPr>
          <w:rFonts w:ascii="Arial" w:hAnsi="Arial" w:cs="Arial"/>
          <w:b/>
          <w:lang w:val="es-ES"/>
        </w:rPr>
      </w:pPr>
    </w:p>
    <w:p w14:paraId="4ED74D06" w14:textId="77777777" w:rsidR="00477C50" w:rsidRDefault="00477C50" w:rsidP="00627698">
      <w:pPr>
        <w:spacing w:line="360" w:lineRule="auto"/>
        <w:jc w:val="both"/>
        <w:rPr>
          <w:rFonts w:ascii="Arial" w:hAnsi="Arial" w:cs="Arial"/>
          <w:b/>
          <w:lang w:val="es-ES"/>
        </w:rPr>
      </w:pPr>
    </w:p>
    <w:p w14:paraId="09B0B83E" w14:textId="554F108A" w:rsidR="00E01CD9" w:rsidRDefault="00E01CD9" w:rsidP="00E01CD9">
      <w:pPr>
        <w:autoSpaceDE w:val="0"/>
        <w:autoSpaceDN w:val="0"/>
        <w:adjustRightInd w:val="0"/>
        <w:spacing w:line="360" w:lineRule="auto"/>
        <w:jc w:val="both"/>
        <w:rPr>
          <w:rFonts w:ascii="Arial" w:hAnsi="Arial" w:cs="Arial"/>
          <w:lang w:val="es-ES"/>
        </w:rPr>
      </w:pPr>
      <w:r>
        <w:rPr>
          <w:rFonts w:ascii="Arial" w:hAnsi="Arial" w:cs="Arial"/>
          <w:b/>
          <w:lang w:val="es-ES"/>
        </w:rPr>
        <w:lastRenderedPageBreak/>
        <w:t>Tabla N° 8</w:t>
      </w:r>
      <w:r w:rsidRPr="00084370">
        <w:rPr>
          <w:rFonts w:ascii="Arial" w:hAnsi="Arial" w:cs="Arial"/>
          <w:b/>
          <w:lang w:val="es-ES"/>
        </w:rPr>
        <w:t>:</w:t>
      </w:r>
      <w:r>
        <w:rPr>
          <w:rFonts w:ascii="Arial" w:hAnsi="Arial" w:cs="Arial"/>
          <w:lang w:val="es-ES"/>
        </w:rPr>
        <w:t xml:space="preserve"> Prueba de rangos ordenados de </w:t>
      </w:r>
      <w:r w:rsidR="00E5128D">
        <w:rPr>
          <w:rFonts w:ascii="Arial" w:hAnsi="Arial" w:cs="Arial"/>
          <w:lang w:val="es-ES"/>
        </w:rPr>
        <w:t xml:space="preserve">Tukey </w:t>
      </w:r>
      <w:r>
        <w:rPr>
          <w:rFonts w:ascii="Arial" w:hAnsi="Arial" w:cs="Arial"/>
          <w:lang w:val="es-ES"/>
        </w:rPr>
        <w:t>para los t</w:t>
      </w:r>
      <w:r w:rsidRPr="00084370">
        <w:rPr>
          <w:rFonts w:ascii="Arial" w:hAnsi="Arial" w:cs="Arial"/>
          <w:lang w:val="es-ES"/>
        </w:rPr>
        <w:t xml:space="preserve">ratamientos de pH  en la elaboración de </w:t>
      </w:r>
      <w:r>
        <w:rPr>
          <w:rFonts w:ascii="Arial" w:hAnsi="Arial" w:cs="Arial"/>
          <w:lang w:val="es-ES"/>
        </w:rPr>
        <w:t>carne v</w:t>
      </w:r>
      <w:r w:rsidRPr="00084370">
        <w:rPr>
          <w:rFonts w:ascii="Arial" w:hAnsi="Arial" w:cs="Arial"/>
          <w:lang w:val="es-ES"/>
        </w:rPr>
        <w:t>egetal.</w:t>
      </w:r>
    </w:p>
    <w:tbl>
      <w:tblPr>
        <w:tblW w:w="6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541"/>
        <w:gridCol w:w="2110"/>
        <w:gridCol w:w="1150"/>
        <w:gridCol w:w="1969"/>
      </w:tblGrid>
      <w:tr w:rsidR="00E5128D" w:rsidRPr="00306317" w14:paraId="4331A3E6" w14:textId="77777777" w:rsidTr="00E5128D">
        <w:trPr>
          <w:trHeight w:val="300"/>
        </w:trPr>
        <w:tc>
          <w:tcPr>
            <w:tcW w:w="1541" w:type="dxa"/>
            <w:shd w:val="clear" w:color="auto" w:fill="auto"/>
            <w:noWrap/>
            <w:vAlign w:val="bottom"/>
            <w:hideMark/>
          </w:tcPr>
          <w:p w14:paraId="5B98D0FA" w14:textId="4F786CF8" w:rsidR="00E5128D" w:rsidRPr="00930D28" w:rsidRDefault="00930D28" w:rsidP="00930D28">
            <w:pPr>
              <w:spacing w:line="360" w:lineRule="auto"/>
              <w:jc w:val="center"/>
              <w:rPr>
                <w:rFonts w:ascii="Arial" w:eastAsia="Times New Roman" w:hAnsi="Arial" w:cs="Arial"/>
                <w:b/>
                <w:lang w:eastAsia="es-EC"/>
              </w:rPr>
            </w:pPr>
            <w:r w:rsidRPr="00930D28">
              <w:rPr>
                <w:rFonts w:ascii="Arial" w:eastAsia="Times New Roman" w:hAnsi="Arial" w:cs="Arial"/>
                <w:b/>
                <w:lang w:eastAsia="es-EC"/>
              </w:rPr>
              <w:t>Tratamiento N°</w:t>
            </w:r>
          </w:p>
        </w:tc>
        <w:tc>
          <w:tcPr>
            <w:tcW w:w="2110" w:type="dxa"/>
            <w:shd w:val="clear" w:color="auto" w:fill="auto"/>
            <w:noWrap/>
            <w:vAlign w:val="bottom"/>
          </w:tcPr>
          <w:p w14:paraId="1095F857" w14:textId="2153C4D7" w:rsidR="00E5128D" w:rsidRPr="00930D28" w:rsidRDefault="00E5128D" w:rsidP="00E5128D">
            <w:pPr>
              <w:spacing w:line="360" w:lineRule="auto"/>
              <w:jc w:val="center"/>
              <w:rPr>
                <w:rFonts w:ascii="Arial" w:eastAsia="Times New Roman" w:hAnsi="Arial" w:cs="Arial"/>
                <w:b/>
                <w:lang w:eastAsia="es-EC"/>
              </w:rPr>
            </w:pPr>
            <w:r w:rsidRPr="00930D28">
              <w:rPr>
                <w:rFonts w:ascii="Arial" w:eastAsia="Times New Roman" w:hAnsi="Arial" w:cs="Arial"/>
                <w:b/>
                <w:lang w:eastAsia="es-EC"/>
              </w:rPr>
              <w:t xml:space="preserve">Codificación </w:t>
            </w:r>
          </w:p>
        </w:tc>
        <w:tc>
          <w:tcPr>
            <w:tcW w:w="1150" w:type="dxa"/>
            <w:shd w:val="clear" w:color="auto" w:fill="auto"/>
            <w:noWrap/>
            <w:vAlign w:val="bottom"/>
            <w:hideMark/>
          </w:tcPr>
          <w:p w14:paraId="6A1CA6F9" w14:textId="12863236" w:rsidR="00E5128D" w:rsidRPr="00930D28" w:rsidRDefault="00E5128D"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Media</w:t>
            </w:r>
          </w:p>
        </w:tc>
        <w:tc>
          <w:tcPr>
            <w:tcW w:w="1969" w:type="dxa"/>
            <w:shd w:val="clear" w:color="auto" w:fill="auto"/>
            <w:noWrap/>
            <w:vAlign w:val="bottom"/>
            <w:hideMark/>
          </w:tcPr>
          <w:p w14:paraId="683E9045" w14:textId="40372C5A" w:rsidR="00E5128D" w:rsidRPr="00930D28" w:rsidRDefault="00E5128D"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Grupos Homogéneos</w:t>
            </w:r>
          </w:p>
        </w:tc>
      </w:tr>
      <w:tr w:rsidR="00E5128D" w:rsidRPr="00306317" w14:paraId="09EC9F50" w14:textId="77777777" w:rsidTr="00E5128D">
        <w:trPr>
          <w:trHeight w:val="300"/>
        </w:trPr>
        <w:tc>
          <w:tcPr>
            <w:tcW w:w="1541" w:type="dxa"/>
            <w:shd w:val="clear" w:color="auto" w:fill="auto"/>
            <w:noWrap/>
            <w:vAlign w:val="bottom"/>
            <w:hideMark/>
          </w:tcPr>
          <w:p w14:paraId="6269798E" w14:textId="39044BA0" w:rsidR="00E5128D" w:rsidRPr="00306317" w:rsidRDefault="00FF7822" w:rsidP="00500A35">
            <w:pPr>
              <w:spacing w:line="360" w:lineRule="auto"/>
              <w:jc w:val="center"/>
              <w:rPr>
                <w:rFonts w:ascii="Arial" w:eastAsia="Times New Roman" w:hAnsi="Arial" w:cs="Arial"/>
                <w:lang w:eastAsia="es-EC"/>
              </w:rPr>
            </w:pPr>
            <w:r>
              <w:rPr>
                <w:rFonts w:ascii="Arial" w:eastAsia="Times New Roman" w:hAnsi="Arial" w:cs="Arial"/>
                <w:lang w:eastAsia="es-EC"/>
              </w:rPr>
              <w:t>T3</w:t>
            </w:r>
          </w:p>
        </w:tc>
        <w:tc>
          <w:tcPr>
            <w:tcW w:w="2110" w:type="dxa"/>
            <w:shd w:val="clear" w:color="auto" w:fill="auto"/>
            <w:noWrap/>
            <w:hideMark/>
          </w:tcPr>
          <w:p w14:paraId="036935F9" w14:textId="5A094C65" w:rsidR="00E5128D" w:rsidRPr="00306317" w:rsidRDefault="00E5128D" w:rsidP="00E5128D">
            <w:pPr>
              <w:spacing w:line="360" w:lineRule="auto"/>
              <w:jc w:val="center"/>
              <w:rPr>
                <w:rFonts w:ascii="Arial" w:eastAsia="Times New Roman" w:hAnsi="Arial" w:cs="Arial"/>
                <w:lang w:eastAsia="es-EC"/>
              </w:rPr>
            </w:pPr>
            <w:r>
              <w:rPr>
                <w:rFonts w:ascii="Arial" w:eastAsia="Times New Roman" w:hAnsi="Arial" w:cs="Arial"/>
                <w:lang w:eastAsia="es-EC"/>
              </w:rPr>
              <w:t>A2B1</w:t>
            </w:r>
          </w:p>
        </w:tc>
        <w:tc>
          <w:tcPr>
            <w:tcW w:w="1150" w:type="dxa"/>
            <w:shd w:val="clear" w:color="auto" w:fill="auto"/>
            <w:noWrap/>
          </w:tcPr>
          <w:p w14:paraId="0516B93F" w14:textId="34D0E47B"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5,84</w:t>
            </w:r>
          </w:p>
        </w:tc>
        <w:tc>
          <w:tcPr>
            <w:tcW w:w="1969" w:type="dxa"/>
            <w:shd w:val="clear" w:color="auto" w:fill="auto"/>
            <w:noWrap/>
            <w:vAlign w:val="bottom"/>
            <w:hideMark/>
          </w:tcPr>
          <w:p w14:paraId="53CD66C6" w14:textId="571BE540" w:rsidR="00E5128D" w:rsidRPr="00306317" w:rsidRDefault="00E5128D" w:rsidP="005A3713">
            <w:pPr>
              <w:spacing w:line="360" w:lineRule="auto"/>
              <w:jc w:val="center"/>
              <w:rPr>
                <w:rFonts w:ascii="Arial" w:eastAsia="Times New Roman" w:hAnsi="Arial" w:cs="Arial"/>
                <w:lang w:eastAsia="es-EC"/>
              </w:rPr>
            </w:pPr>
            <w:r w:rsidRPr="00306317">
              <w:rPr>
                <w:rFonts w:ascii="Arial" w:eastAsia="Times New Roman" w:hAnsi="Arial" w:cs="Arial"/>
                <w:lang w:eastAsia="es-EC"/>
              </w:rPr>
              <w:t>A</w:t>
            </w:r>
          </w:p>
        </w:tc>
      </w:tr>
      <w:tr w:rsidR="00E5128D" w:rsidRPr="00306317" w14:paraId="42E01DB9" w14:textId="77777777" w:rsidTr="00E5128D">
        <w:trPr>
          <w:trHeight w:val="300"/>
        </w:trPr>
        <w:tc>
          <w:tcPr>
            <w:tcW w:w="1541" w:type="dxa"/>
            <w:shd w:val="clear" w:color="auto" w:fill="auto"/>
            <w:noWrap/>
            <w:vAlign w:val="bottom"/>
            <w:hideMark/>
          </w:tcPr>
          <w:p w14:paraId="55A86A52" w14:textId="2FAA052C" w:rsidR="00E5128D" w:rsidRPr="00306317" w:rsidRDefault="00FF7822" w:rsidP="00500A35">
            <w:pPr>
              <w:spacing w:line="360" w:lineRule="auto"/>
              <w:jc w:val="center"/>
              <w:rPr>
                <w:rFonts w:ascii="Arial" w:eastAsia="Times New Roman" w:hAnsi="Arial" w:cs="Arial"/>
                <w:lang w:eastAsia="es-EC"/>
              </w:rPr>
            </w:pPr>
            <w:r>
              <w:rPr>
                <w:rFonts w:ascii="Arial" w:eastAsia="Times New Roman" w:hAnsi="Arial" w:cs="Arial"/>
                <w:lang w:eastAsia="es-EC"/>
              </w:rPr>
              <w:t>T5</w:t>
            </w:r>
          </w:p>
        </w:tc>
        <w:tc>
          <w:tcPr>
            <w:tcW w:w="2110" w:type="dxa"/>
            <w:shd w:val="clear" w:color="auto" w:fill="auto"/>
            <w:noWrap/>
          </w:tcPr>
          <w:p w14:paraId="3903B6B6" w14:textId="31C4AA24"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A3B1</w:t>
            </w:r>
          </w:p>
        </w:tc>
        <w:tc>
          <w:tcPr>
            <w:tcW w:w="1150" w:type="dxa"/>
            <w:shd w:val="clear" w:color="auto" w:fill="auto"/>
            <w:noWrap/>
          </w:tcPr>
          <w:p w14:paraId="4C4FADFA" w14:textId="4CDA16E7"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5,84</w:t>
            </w:r>
          </w:p>
        </w:tc>
        <w:tc>
          <w:tcPr>
            <w:tcW w:w="1969" w:type="dxa"/>
            <w:shd w:val="clear" w:color="auto" w:fill="auto"/>
            <w:noWrap/>
            <w:vAlign w:val="bottom"/>
            <w:hideMark/>
          </w:tcPr>
          <w:p w14:paraId="27D21E46" w14:textId="21C97D70" w:rsidR="00E5128D" w:rsidRPr="00306317" w:rsidRDefault="00E5128D" w:rsidP="005A3713">
            <w:pPr>
              <w:spacing w:line="360" w:lineRule="auto"/>
              <w:jc w:val="center"/>
              <w:rPr>
                <w:rFonts w:ascii="Arial" w:eastAsia="Times New Roman" w:hAnsi="Arial" w:cs="Arial"/>
                <w:lang w:eastAsia="es-EC"/>
              </w:rPr>
            </w:pPr>
            <w:r w:rsidRPr="00306317">
              <w:rPr>
                <w:rFonts w:ascii="Arial" w:eastAsia="Times New Roman" w:hAnsi="Arial" w:cs="Arial"/>
                <w:lang w:eastAsia="es-EC"/>
              </w:rPr>
              <w:t>A</w:t>
            </w:r>
          </w:p>
        </w:tc>
      </w:tr>
      <w:tr w:rsidR="00E5128D" w:rsidRPr="00306317" w14:paraId="47F61E70" w14:textId="77777777" w:rsidTr="00E5128D">
        <w:trPr>
          <w:trHeight w:val="300"/>
        </w:trPr>
        <w:tc>
          <w:tcPr>
            <w:tcW w:w="1541" w:type="dxa"/>
            <w:shd w:val="clear" w:color="auto" w:fill="auto"/>
            <w:noWrap/>
            <w:vAlign w:val="bottom"/>
            <w:hideMark/>
          </w:tcPr>
          <w:p w14:paraId="2AE12830" w14:textId="7F3CF454" w:rsidR="00E5128D" w:rsidRPr="00306317" w:rsidRDefault="00FF7822" w:rsidP="00500A35">
            <w:pPr>
              <w:spacing w:line="360" w:lineRule="auto"/>
              <w:jc w:val="center"/>
              <w:rPr>
                <w:rFonts w:ascii="Arial" w:eastAsia="Times New Roman" w:hAnsi="Arial" w:cs="Arial"/>
                <w:lang w:eastAsia="es-EC"/>
              </w:rPr>
            </w:pPr>
            <w:r>
              <w:rPr>
                <w:rFonts w:ascii="Arial" w:eastAsia="Times New Roman" w:hAnsi="Arial" w:cs="Arial"/>
                <w:lang w:eastAsia="es-EC"/>
              </w:rPr>
              <w:t>T4</w:t>
            </w:r>
          </w:p>
        </w:tc>
        <w:tc>
          <w:tcPr>
            <w:tcW w:w="2110" w:type="dxa"/>
            <w:shd w:val="clear" w:color="auto" w:fill="auto"/>
            <w:noWrap/>
          </w:tcPr>
          <w:p w14:paraId="1ACF7515" w14:textId="60BFECAF"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A2B2</w:t>
            </w:r>
          </w:p>
        </w:tc>
        <w:tc>
          <w:tcPr>
            <w:tcW w:w="1150" w:type="dxa"/>
            <w:shd w:val="clear" w:color="auto" w:fill="auto"/>
            <w:noWrap/>
          </w:tcPr>
          <w:p w14:paraId="0DAD5246" w14:textId="65AD7C0D"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5,83</w:t>
            </w:r>
          </w:p>
        </w:tc>
        <w:tc>
          <w:tcPr>
            <w:tcW w:w="1969" w:type="dxa"/>
            <w:shd w:val="clear" w:color="auto" w:fill="auto"/>
            <w:noWrap/>
            <w:vAlign w:val="bottom"/>
            <w:hideMark/>
          </w:tcPr>
          <w:p w14:paraId="4D3A12F5" w14:textId="65F45125" w:rsidR="00E5128D" w:rsidRPr="00306317" w:rsidRDefault="00E5128D" w:rsidP="005A3713">
            <w:pPr>
              <w:spacing w:line="360" w:lineRule="auto"/>
              <w:jc w:val="center"/>
              <w:rPr>
                <w:rFonts w:ascii="Arial" w:eastAsia="Times New Roman" w:hAnsi="Arial" w:cs="Arial"/>
                <w:lang w:eastAsia="es-EC"/>
              </w:rPr>
            </w:pPr>
            <w:r w:rsidRPr="00306317">
              <w:rPr>
                <w:rFonts w:ascii="Arial" w:eastAsia="Times New Roman" w:hAnsi="Arial" w:cs="Arial"/>
                <w:lang w:eastAsia="es-EC"/>
              </w:rPr>
              <w:t>A</w:t>
            </w:r>
          </w:p>
        </w:tc>
      </w:tr>
      <w:tr w:rsidR="00E5128D" w:rsidRPr="00306317" w14:paraId="4A59756F" w14:textId="77777777" w:rsidTr="00E5128D">
        <w:trPr>
          <w:trHeight w:val="300"/>
        </w:trPr>
        <w:tc>
          <w:tcPr>
            <w:tcW w:w="1541" w:type="dxa"/>
            <w:shd w:val="clear" w:color="auto" w:fill="auto"/>
            <w:noWrap/>
            <w:vAlign w:val="bottom"/>
            <w:hideMark/>
          </w:tcPr>
          <w:p w14:paraId="47FA9BEF" w14:textId="49D2C10E" w:rsidR="00E5128D" w:rsidRPr="00306317" w:rsidRDefault="00FF7822" w:rsidP="00500A35">
            <w:pPr>
              <w:spacing w:line="360" w:lineRule="auto"/>
              <w:jc w:val="center"/>
              <w:rPr>
                <w:rFonts w:ascii="Arial" w:eastAsia="Times New Roman" w:hAnsi="Arial" w:cs="Arial"/>
                <w:lang w:eastAsia="es-EC"/>
              </w:rPr>
            </w:pPr>
            <w:r>
              <w:rPr>
                <w:rFonts w:ascii="Arial" w:eastAsia="Times New Roman" w:hAnsi="Arial" w:cs="Arial"/>
                <w:lang w:eastAsia="es-EC"/>
              </w:rPr>
              <w:t>T1</w:t>
            </w:r>
          </w:p>
        </w:tc>
        <w:tc>
          <w:tcPr>
            <w:tcW w:w="2110" w:type="dxa"/>
            <w:shd w:val="clear" w:color="auto" w:fill="auto"/>
            <w:noWrap/>
          </w:tcPr>
          <w:p w14:paraId="743CF337" w14:textId="3DE7EBF6"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A1B1</w:t>
            </w:r>
          </w:p>
        </w:tc>
        <w:tc>
          <w:tcPr>
            <w:tcW w:w="1150" w:type="dxa"/>
            <w:shd w:val="clear" w:color="auto" w:fill="auto"/>
            <w:noWrap/>
          </w:tcPr>
          <w:p w14:paraId="61E5FA7B" w14:textId="4B7CDA49"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5,80</w:t>
            </w:r>
          </w:p>
        </w:tc>
        <w:tc>
          <w:tcPr>
            <w:tcW w:w="1969" w:type="dxa"/>
            <w:shd w:val="clear" w:color="auto" w:fill="auto"/>
            <w:noWrap/>
            <w:vAlign w:val="bottom"/>
            <w:hideMark/>
          </w:tcPr>
          <w:p w14:paraId="4EC72EC1" w14:textId="0A44C4B9" w:rsidR="00E5128D" w:rsidRPr="00306317" w:rsidRDefault="00E5128D" w:rsidP="005A3713">
            <w:pPr>
              <w:spacing w:line="360" w:lineRule="auto"/>
              <w:jc w:val="center"/>
              <w:rPr>
                <w:rFonts w:ascii="Arial" w:eastAsia="Times New Roman" w:hAnsi="Arial" w:cs="Arial"/>
                <w:lang w:eastAsia="es-EC"/>
              </w:rPr>
            </w:pPr>
            <w:r w:rsidRPr="00306317">
              <w:rPr>
                <w:rFonts w:ascii="Arial" w:eastAsia="Times New Roman" w:hAnsi="Arial" w:cs="Arial"/>
                <w:lang w:eastAsia="es-EC"/>
              </w:rPr>
              <w:t>A</w:t>
            </w:r>
          </w:p>
        </w:tc>
      </w:tr>
      <w:tr w:rsidR="00E5128D" w:rsidRPr="00306317" w14:paraId="1C36BFFD" w14:textId="77777777" w:rsidTr="00E5128D">
        <w:trPr>
          <w:trHeight w:val="300"/>
        </w:trPr>
        <w:tc>
          <w:tcPr>
            <w:tcW w:w="1541" w:type="dxa"/>
            <w:shd w:val="clear" w:color="auto" w:fill="auto"/>
            <w:noWrap/>
            <w:vAlign w:val="bottom"/>
            <w:hideMark/>
          </w:tcPr>
          <w:p w14:paraId="64FAFC90" w14:textId="315FE961" w:rsidR="00E5128D" w:rsidRPr="00306317" w:rsidRDefault="00FF7822" w:rsidP="00500A35">
            <w:pPr>
              <w:spacing w:line="360" w:lineRule="auto"/>
              <w:jc w:val="center"/>
              <w:rPr>
                <w:rFonts w:ascii="Arial" w:eastAsia="Times New Roman" w:hAnsi="Arial" w:cs="Arial"/>
                <w:lang w:eastAsia="es-EC"/>
              </w:rPr>
            </w:pPr>
            <w:r>
              <w:rPr>
                <w:rFonts w:ascii="Arial" w:eastAsia="Times New Roman" w:hAnsi="Arial" w:cs="Arial"/>
                <w:lang w:eastAsia="es-EC"/>
              </w:rPr>
              <w:t>T6</w:t>
            </w:r>
          </w:p>
        </w:tc>
        <w:tc>
          <w:tcPr>
            <w:tcW w:w="2110" w:type="dxa"/>
            <w:shd w:val="clear" w:color="auto" w:fill="auto"/>
            <w:noWrap/>
          </w:tcPr>
          <w:p w14:paraId="0BB806F8" w14:textId="055415E9"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A3B2</w:t>
            </w:r>
          </w:p>
        </w:tc>
        <w:tc>
          <w:tcPr>
            <w:tcW w:w="1150" w:type="dxa"/>
            <w:shd w:val="clear" w:color="auto" w:fill="auto"/>
            <w:noWrap/>
          </w:tcPr>
          <w:p w14:paraId="0252290A" w14:textId="0FCEFB03"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8,78</w:t>
            </w:r>
          </w:p>
        </w:tc>
        <w:tc>
          <w:tcPr>
            <w:tcW w:w="1969" w:type="dxa"/>
            <w:shd w:val="clear" w:color="auto" w:fill="auto"/>
            <w:noWrap/>
            <w:vAlign w:val="bottom"/>
            <w:hideMark/>
          </w:tcPr>
          <w:p w14:paraId="24FD15B6" w14:textId="0C5ECAEB" w:rsidR="00E5128D" w:rsidRPr="00306317" w:rsidRDefault="00E5128D" w:rsidP="005A3713">
            <w:pPr>
              <w:spacing w:line="360" w:lineRule="auto"/>
              <w:jc w:val="center"/>
              <w:rPr>
                <w:rFonts w:ascii="Arial" w:eastAsia="Times New Roman" w:hAnsi="Arial" w:cs="Arial"/>
                <w:lang w:eastAsia="es-EC"/>
              </w:rPr>
            </w:pPr>
            <w:r w:rsidRPr="00306317">
              <w:rPr>
                <w:rFonts w:ascii="Arial" w:eastAsia="Times New Roman" w:hAnsi="Arial" w:cs="Arial"/>
                <w:lang w:eastAsia="es-EC"/>
              </w:rPr>
              <w:t>A</w:t>
            </w:r>
          </w:p>
        </w:tc>
      </w:tr>
      <w:tr w:rsidR="00E5128D" w:rsidRPr="00306317" w14:paraId="18311B4B" w14:textId="77777777" w:rsidTr="00E5128D">
        <w:trPr>
          <w:trHeight w:val="300"/>
        </w:trPr>
        <w:tc>
          <w:tcPr>
            <w:tcW w:w="1541" w:type="dxa"/>
            <w:shd w:val="clear" w:color="auto" w:fill="auto"/>
            <w:noWrap/>
            <w:vAlign w:val="bottom"/>
            <w:hideMark/>
          </w:tcPr>
          <w:p w14:paraId="7B70015B" w14:textId="74D5FEE1" w:rsidR="00E5128D" w:rsidRPr="00306317" w:rsidRDefault="00FF7822" w:rsidP="00500A35">
            <w:pPr>
              <w:spacing w:line="360" w:lineRule="auto"/>
              <w:jc w:val="center"/>
              <w:rPr>
                <w:rFonts w:ascii="Arial" w:eastAsia="Times New Roman" w:hAnsi="Arial" w:cs="Arial"/>
                <w:lang w:eastAsia="es-EC"/>
              </w:rPr>
            </w:pPr>
            <w:r>
              <w:rPr>
                <w:rFonts w:ascii="Arial" w:eastAsia="Times New Roman" w:hAnsi="Arial" w:cs="Arial"/>
                <w:lang w:eastAsia="es-EC"/>
              </w:rPr>
              <w:t>T2</w:t>
            </w:r>
          </w:p>
        </w:tc>
        <w:tc>
          <w:tcPr>
            <w:tcW w:w="2110" w:type="dxa"/>
            <w:shd w:val="clear" w:color="auto" w:fill="auto"/>
            <w:noWrap/>
          </w:tcPr>
          <w:p w14:paraId="12F105F5" w14:textId="05D94172"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A1B2</w:t>
            </w:r>
          </w:p>
        </w:tc>
        <w:tc>
          <w:tcPr>
            <w:tcW w:w="1150" w:type="dxa"/>
            <w:shd w:val="clear" w:color="auto" w:fill="auto"/>
            <w:noWrap/>
          </w:tcPr>
          <w:p w14:paraId="413DCE36" w14:textId="1280696D" w:rsidR="00E5128D" w:rsidRPr="00306317" w:rsidRDefault="00E5128D" w:rsidP="00500A35">
            <w:pPr>
              <w:spacing w:line="360" w:lineRule="auto"/>
              <w:jc w:val="center"/>
              <w:rPr>
                <w:rFonts w:ascii="Arial" w:eastAsia="Times New Roman" w:hAnsi="Arial" w:cs="Arial"/>
                <w:lang w:eastAsia="es-EC"/>
              </w:rPr>
            </w:pPr>
            <w:r>
              <w:rPr>
                <w:rFonts w:ascii="Arial" w:eastAsia="Times New Roman" w:hAnsi="Arial" w:cs="Arial"/>
                <w:lang w:eastAsia="es-EC"/>
              </w:rPr>
              <w:t>5,69</w:t>
            </w:r>
          </w:p>
        </w:tc>
        <w:tc>
          <w:tcPr>
            <w:tcW w:w="1969" w:type="dxa"/>
            <w:shd w:val="clear" w:color="auto" w:fill="auto"/>
            <w:noWrap/>
            <w:vAlign w:val="bottom"/>
            <w:hideMark/>
          </w:tcPr>
          <w:p w14:paraId="7B1CBAA4" w14:textId="00A369B7" w:rsidR="00E5128D" w:rsidRPr="00306317" w:rsidRDefault="00E5128D" w:rsidP="005A3713">
            <w:pPr>
              <w:spacing w:line="360" w:lineRule="auto"/>
              <w:jc w:val="center"/>
              <w:rPr>
                <w:rFonts w:ascii="Arial" w:eastAsia="Times New Roman" w:hAnsi="Arial" w:cs="Arial"/>
                <w:lang w:eastAsia="es-EC"/>
              </w:rPr>
            </w:pPr>
            <w:r w:rsidRPr="00306317">
              <w:rPr>
                <w:rFonts w:ascii="Arial" w:eastAsia="Times New Roman" w:hAnsi="Arial" w:cs="Arial"/>
                <w:lang w:eastAsia="es-EC"/>
              </w:rPr>
              <w:t>A</w:t>
            </w:r>
          </w:p>
        </w:tc>
      </w:tr>
    </w:tbl>
    <w:p w14:paraId="2EF0CD83"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6708D615" w14:textId="77777777" w:rsidR="00E01CD9" w:rsidRDefault="00E01CD9" w:rsidP="00E01CD9">
      <w:pPr>
        <w:spacing w:line="360" w:lineRule="auto"/>
        <w:jc w:val="both"/>
        <w:rPr>
          <w:rFonts w:ascii="Arial" w:eastAsia="Arial" w:hAnsi="Arial" w:cs="Arial"/>
          <w:lang w:val="es-ES"/>
        </w:rPr>
      </w:pPr>
    </w:p>
    <w:p w14:paraId="5909C602" w14:textId="0CE61A6F" w:rsidR="00E01CD9" w:rsidRPr="00B046B3" w:rsidRDefault="00E01CD9" w:rsidP="00E01CD9">
      <w:pPr>
        <w:autoSpaceDE w:val="0"/>
        <w:autoSpaceDN w:val="0"/>
        <w:adjustRightInd w:val="0"/>
        <w:spacing w:line="360" w:lineRule="auto"/>
        <w:jc w:val="both"/>
        <w:rPr>
          <w:rFonts w:ascii="Arial" w:hAnsi="Arial" w:cs="Arial"/>
          <w:color w:val="auto"/>
          <w:lang w:val="es-ES"/>
        </w:rPr>
      </w:pPr>
      <w:r w:rsidRPr="00B046B3">
        <w:rPr>
          <w:rFonts w:ascii="Arial" w:eastAsia="Arial" w:hAnsi="Arial" w:cs="Arial"/>
          <w:color w:val="auto"/>
          <w:lang w:val="es-ES"/>
        </w:rPr>
        <w:t xml:space="preserve">En la Tabla </w:t>
      </w:r>
      <w:r w:rsidR="00DD36B9">
        <w:rPr>
          <w:rFonts w:ascii="Arial" w:eastAsia="Arial" w:hAnsi="Arial" w:cs="Arial"/>
          <w:color w:val="auto"/>
          <w:lang w:val="es-ES"/>
        </w:rPr>
        <w:t xml:space="preserve">N° 8, se observa </w:t>
      </w:r>
      <w:r w:rsidRPr="00B046B3">
        <w:rPr>
          <w:rFonts w:ascii="Arial" w:eastAsia="Arial" w:hAnsi="Arial" w:cs="Arial"/>
          <w:color w:val="auto"/>
          <w:lang w:val="es-ES"/>
        </w:rPr>
        <w:t xml:space="preserve">la </w:t>
      </w:r>
      <w:r>
        <w:rPr>
          <w:rFonts w:ascii="Arial" w:hAnsi="Arial" w:cs="Arial"/>
          <w:color w:val="auto"/>
          <w:lang w:val="es-ES"/>
        </w:rPr>
        <w:t xml:space="preserve">prueba de rangos ordenados de </w:t>
      </w:r>
      <w:r w:rsidR="00DD36B9">
        <w:rPr>
          <w:rFonts w:ascii="Arial" w:hAnsi="Arial" w:cs="Arial"/>
          <w:color w:val="auto"/>
          <w:lang w:val="es-ES"/>
        </w:rPr>
        <w:t>Tukey</w:t>
      </w:r>
      <w:r w:rsidRPr="00B046B3">
        <w:rPr>
          <w:rFonts w:ascii="Arial" w:hAnsi="Arial" w:cs="Arial"/>
          <w:color w:val="auto"/>
          <w:lang w:val="es-ES"/>
        </w:rPr>
        <w:t xml:space="preserve"> para pH, </w:t>
      </w:r>
      <w:r w:rsidR="00F32D5E">
        <w:rPr>
          <w:rFonts w:ascii="Arial" w:hAnsi="Arial" w:cs="Arial"/>
          <w:color w:val="auto"/>
          <w:lang w:val="es-ES"/>
        </w:rPr>
        <w:t xml:space="preserve">donde </w:t>
      </w:r>
      <w:r w:rsidR="00F32D5E" w:rsidRPr="00F32D5E">
        <w:rPr>
          <w:rFonts w:ascii="Arial" w:hAnsi="Arial" w:cs="Arial"/>
        </w:rPr>
        <w:t xml:space="preserve">a pesar de no existir diferencia significativa en los tratamientos, se realiza la prueba de rangos ordenados, </w:t>
      </w:r>
      <w:r w:rsidR="00F32D5E">
        <w:rPr>
          <w:rFonts w:ascii="Arial" w:hAnsi="Arial" w:cs="Arial"/>
        </w:rPr>
        <w:t xml:space="preserve">y </w:t>
      </w:r>
      <w:r w:rsidR="00F32D5E" w:rsidRPr="00F32D5E">
        <w:rPr>
          <w:rFonts w:ascii="Arial" w:hAnsi="Arial" w:cs="Arial"/>
        </w:rPr>
        <w:t>se determina que</w:t>
      </w:r>
      <w:r w:rsidR="00F32D5E" w:rsidRPr="00B046B3">
        <w:rPr>
          <w:rFonts w:ascii="Arial" w:hAnsi="Arial" w:cs="Arial"/>
          <w:color w:val="auto"/>
          <w:lang w:val="es-ES"/>
        </w:rPr>
        <w:t xml:space="preserve"> </w:t>
      </w:r>
      <w:r w:rsidRPr="00B046B3">
        <w:rPr>
          <w:rFonts w:ascii="Arial" w:hAnsi="Arial" w:cs="Arial"/>
          <w:color w:val="auto"/>
          <w:lang w:val="es-ES"/>
        </w:rPr>
        <w:t xml:space="preserve">el tratamiento T3 y T5 (92% de Chocho + 8% de PVT + Goma Guar; 88% de Chocho + 12% PVT+ Goma Guar) </w:t>
      </w:r>
      <w:r w:rsidR="00F32D5E">
        <w:rPr>
          <w:rFonts w:ascii="Arial" w:hAnsi="Arial" w:cs="Arial"/>
          <w:color w:val="auto"/>
          <w:lang w:val="es-ES"/>
        </w:rPr>
        <w:t>con un valor de 5,84 son los</w:t>
      </w:r>
      <w:r w:rsidR="00627698">
        <w:rPr>
          <w:rFonts w:ascii="Arial" w:hAnsi="Arial" w:cs="Arial"/>
          <w:color w:val="auto"/>
          <w:lang w:val="es-ES"/>
        </w:rPr>
        <w:t xml:space="preserve"> que presentan valores más altos</w:t>
      </w:r>
      <w:r w:rsidR="00F32D5E">
        <w:rPr>
          <w:rFonts w:ascii="Arial" w:hAnsi="Arial" w:cs="Arial"/>
          <w:color w:val="auto"/>
          <w:lang w:val="es-ES"/>
        </w:rPr>
        <w:t xml:space="preserve">, </w:t>
      </w:r>
      <w:r w:rsidR="00F32D5E" w:rsidRPr="00F32D5E">
        <w:rPr>
          <w:rFonts w:ascii="Arial" w:hAnsi="Arial" w:cs="Arial"/>
        </w:rPr>
        <w:t xml:space="preserve">mientras que el </w:t>
      </w:r>
      <w:r w:rsidR="00F32D5E">
        <w:rPr>
          <w:rFonts w:ascii="Arial" w:hAnsi="Arial" w:cs="Arial"/>
        </w:rPr>
        <w:t>T</w:t>
      </w:r>
      <w:r w:rsidR="00F32D5E" w:rsidRPr="00F32D5E">
        <w:rPr>
          <w:rFonts w:ascii="Arial" w:hAnsi="Arial" w:cs="Arial"/>
        </w:rPr>
        <w:t xml:space="preserve">2 </w:t>
      </w:r>
      <w:r w:rsidR="00F32D5E">
        <w:rPr>
          <w:rFonts w:ascii="Arial" w:hAnsi="Arial" w:cs="Arial"/>
          <w:color w:val="auto"/>
          <w:lang w:val="es-ES"/>
        </w:rPr>
        <w:t>(96% de Chocho +</w:t>
      </w:r>
      <w:r w:rsidR="00F32D5E" w:rsidRPr="00B046B3">
        <w:rPr>
          <w:rFonts w:ascii="Arial" w:hAnsi="Arial" w:cs="Arial"/>
          <w:color w:val="auto"/>
          <w:lang w:val="es-ES"/>
        </w:rPr>
        <w:t xml:space="preserve"> 8% PVT</w:t>
      </w:r>
      <w:r w:rsidR="00F32D5E">
        <w:rPr>
          <w:rFonts w:ascii="Arial" w:hAnsi="Arial" w:cs="Arial"/>
          <w:color w:val="auto"/>
          <w:lang w:val="es-ES"/>
        </w:rPr>
        <w:t xml:space="preserve"> + Goma Xanthan</w:t>
      </w:r>
      <w:r w:rsidR="00F32D5E" w:rsidRPr="00B046B3">
        <w:rPr>
          <w:rFonts w:ascii="Arial" w:hAnsi="Arial" w:cs="Arial"/>
          <w:color w:val="auto"/>
          <w:lang w:val="es-ES"/>
        </w:rPr>
        <w:t>)</w:t>
      </w:r>
      <w:r w:rsidR="00F32D5E">
        <w:rPr>
          <w:rFonts w:ascii="Arial" w:hAnsi="Arial" w:cs="Arial"/>
          <w:color w:val="auto"/>
          <w:lang w:val="es-ES"/>
        </w:rPr>
        <w:t xml:space="preserve"> </w:t>
      </w:r>
      <w:r w:rsidR="00627698">
        <w:rPr>
          <w:rFonts w:ascii="Arial" w:hAnsi="Arial" w:cs="Arial"/>
        </w:rPr>
        <w:t>presenta el</w:t>
      </w:r>
      <w:r w:rsidR="00F32D5E" w:rsidRPr="00F32D5E">
        <w:rPr>
          <w:rFonts w:ascii="Arial" w:hAnsi="Arial" w:cs="Arial"/>
        </w:rPr>
        <w:t xml:space="preserve"> más bajo</w:t>
      </w:r>
      <w:r w:rsidR="00627698">
        <w:rPr>
          <w:rFonts w:ascii="Arial" w:hAnsi="Arial" w:cs="Arial"/>
        </w:rPr>
        <w:t xml:space="preserve"> con 5,69</w:t>
      </w:r>
      <w:r w:rsidR="00F32D5E">
        <w:rPr>
          <w:rFonts w:ascii="Arial" w:hAnsi="Arial" w:cs="Arial"/>
        </w:rPr>
        <w:t xml:space="preserve">, </w:t>
      </w:r>
      <w:r w:rsidR="00F32D5E" w:rsidRPr="00F32D5E">
        <w:rPr>
          <w:rFonts w:ascii="Arial" w:hAnsi="Arial" w:cs="Arial"/>
        </w:rPr>
        <w:t>estos valores se encuentran dent</w:t>
      </w:r>
      <w:r w:rsidR="00627698">
        <w:rPr>
          <w:rFonts w:ascii="Arial" w:hAnsi="Arial" w:cs="Arial"/>
        </w:rPr>
        <w:t>ro de los rangos  reportados en la</w:t>
      </w:r>
      <w:r w:rsidR="00F32D5E">
        <w:rPr>
          <w:rFonts w:ascii="Arial" w:hAnsi="Arial" w:cs="Arial"/>
        </w:rPr>
        <w:t xml:space="preserve"> </w:t>
      </w:r>
      <w:r w:rsidR="00F32D5E" w:rsidRPr="00B046B3">
        <w:rPr>
          <w:rFonts w:ascii="Arial" w:hAnsi="Arial" w:cs="Arial"/>
          <w:color w:val="auto"/>
          <w:lang w:val="es-ES"/>
        </w:rPr>
        <w:t>norma RTE INEN 056</w:t>
      </w:r>
      <w:r w:rsidR="00F32D5E">
        <w:rPr>
          <w:rFonts w:ascii="Arial" w:hAnsi="Arial" w:cs="Arial"/>
          <w:color w:val="auto"/>
          <w:lang w:val="es-ES"/>
        </w:rPr>
        <w:t xml:space="preserve"> </w:t>
      </w:r>
      <w:r w:rsidR="00F32D5E" w:rsidRPr="00B046B3">
        <w:rPr>
          <w:rFonts w:ascii="Arial" w:hAnsi="Arial" w:cs="Arial"/>
          <w:color w:val="auto"/>
          <w:lang w:val="es-ES"/>
        </w:rPr>
        <w:t>que determina un mínimo de 4,5 y un máximo de 6,4</w:t>
      </w:r>
      <w:r w:rsidR="001B173F">
        <w:rPr>
          <w:rFonts w:ascii="Arial" w:hAnsi="Arial" w:cs="Arial"/>
          <w:color w:val="auto"/>
          <w:lang w:val="es-ES"/>
        </w:rPr>
        <w:t xml:space="preserve">; </w:t>
      </w:r>
      <w:r w:rsidR="00F32D5E" w:rsidRPr="00F32D5E">
        <w:rPr>
          <w:rFonts w:ascii="Arial" w:hAnsi="Arial" w:cs="Arial"/>
        </w:rPr>
        <w:t>para carne</w:t>
      </w:r>
      <w:r w:rsidR="00627698">
        <w:rPr>
          <w:rFonts w:ascii="Arial" w:hAnsi="Arial" w:cs="Arial"/>
        </w:rPr>
        <w:t>.</w:t>
      </w:r>
      <w:r w:rsidR="00F32D5E">
        <w:t xml:space="preserve"> </w:t>
      </w:r>
    </w:p>
    <w:p w14:paraId="66FE2785" w14:textId="77777777" w:rsidR="00E01CD9" w:rsidRDefault="00E01CD9" w:rsidP="00E01CD9">
      <w:pPr>
        <w:autoSpaceDE w:val="0"/>
        <w:autoSpaceDN w:val="0"/>
        <w:adjustRightInd w:val="0"/>
        <w:spacing w:line="360" w:lineRule="auto"/>
        <w:rPr>
          <w:rFonts w:ascii="Arial" w:hAnsi="Arial" w:cs="Arial"/>
          <w:b/>
          <w:lang w:val="es-ES"/>
        </w:rPr>
      </w:pPr>
    </w:p>
    <w:p w14:paraId="4634E118" w14:textId="77777777" w:rsidR="004D412A" w:rsidRDefault="004D412A" w:rsidP="00E01CD9">
      <w:pPr>
        <w:autoSpaceDE w:val="0"/>
        <w:autoSpaceDN w:val="0"/>
        <w:adjustRightInd w:val="0"/>
        <w:spacing w:line="360" w:lineRule="auto"/>
        <w:jc w:val="both"/>
        <w:rPr>
          <w:rFonts w:ascii="Arial" w:hAnsi="Arial" w:cs="Arial"/>
          <w:b/>
          <w:lang w:val="es-ES"/>
        </w:rPr>
      </w:pPr>
    </w:p>
    <w:p w14:paraId="34B2BDF7" w14:textId="77777777" w:rsidR="00477C50" w:rsidRDefault="00477C50" w:rsidP="00E01CD9">
      <w:pPr>
        <w:autoSpaceDE w:val="0"/>
        <w:autoSpaceDN w:val="0"/>
        <w:adjustRightInd w:val="0"/>
        <w:spacing w:line="360" w:lineRule="auto"/>
        <w:jc w:val="both"/>
        <w:rPr>
          <w:rFonts w:ascii="Arial" w:hAnsi="Arial" w:cs="Arial"/>
          <w:b/>
          <w:lang w:val="es-ES"/>
        </w:rPr>
      </w:pPr>
    </w:p>
    <w:p w14:paraId="482E7DF4" w14:textId="77777777" w:rsidR="00477C50" w:rsidRDefault="00477C50" w:rsidP="00E01CD9">
      <w:pPr>
        <w:autoSpaceDE w:val="0"/>
        <w:autoSpaceDN w:val="0"/>
        <w:adjustRightInd w:val="0"/>
        <w:spacing w:line="360" w:lineRule="auto"/>
        <w:jc w:val="both"/>
        <w:rPr>
          <w:rFonts w:ascii="Arial" w:hAnsi="Arial" w:cs="Arial"/>
          <w:b/>
          <w:lang w:val="es-ES"/>
        </w:rPr>
      </w:pPr>
    </w:p>
    <w:p w14:paraId="3AA2CF96" w14:textId="77777777" w:rsidR="00477C50" w:rsidRDefault="00477C50" w:rsidP="00E01CD9">
      <w:pPr>
        <w:autoSpaceDE w:val="0"/>
        <w:autoSpaceDN w:val="0"/>
        <w:adjustRightInd w:val="0"/>
        <w:spacing w:line="360" w:lineRule="auto"/>
        <w:jc w:val="both"/>
        <w:rPr>
          <w:rFonts w:ascii="Arial" w:hAnsi="Arial" w:cs="Arial"/>
          <w:b/>
          <w:lang w:val="es-ES"/>
        </w:rPr>
      </w:pPr>
    </w:p>
    <w:p w14:paraId="13026E15" w14:textId="77777777" w:rsidR="00477C50" w:rsidRDefault="00477C50" w:rsidP="00E01CD9">
      <w:pPr>
        <w:autoSpaceDE w:val="0"/>
        <w:autoSpaceDN w:val="0"/>
        <w:adjustRightInd w:val="0"/>
        <w:spacing w:line="360" w:lineRule="auto"/>
        <w:jc w:val="both"/>
        <w:rPr>
          <w:rFonts w:ascii="Arial" w:hAnsi="Arial" w:cs="Arial"/>
          <w:b/>
          <w:lang w:val="es-ES"/>
        </w:rPr>
      </w:pPr>
    </w:p>
    <w:p w14:paraId="5F45E522" w14:textId="77777777" w:rsidR="00477C50" w:rsidRDefault="00477C50" w:rsidP="00E01CD9">
      <w:pPr>
        <w:autoSpaceDE w:val="0"/>
        <w:autoSpaceDN w:val="0"/>
        <w:adjustRightInd w:val="0"/>
        <w:spacing w:line="360" w:lineRule="auto"/>
        <w:jc w:val="both"/>
        <w:rPr>
          <w:rFonts w:ascii="Arial" w:hAnsi="Arial" w:cs="Arial"/>
          <w:b/>
          <w:lang w:val="es-ES"/>
        </w:rPr>
      </w:pPr>
    </w:p>
    <w:p w14:paraId="17742A76" w14:textId="77777777" w:rsidR="00477C50" w:rsidRDefault="00477C50" w:rsidP="00E01CD9">
      <w:pPr>
        <w:autoSpaceDE w:val="0"/>
        <w:autoSpaceDN w:val="0"/>
        <w:adjustRightInd w:val="0"/>
        <w:spacing w:line="360" w:lineRule="auto"/>
        <w:jc w:val="both"/>
        <w:rPr>
          <w:rFonts w:ascii="Arial" w:hAnsi="Arial" w:cs="Arial"/>
          <w:b/>
          <w:lang w:val="es-ES"/>
        </w:rPr>
      </w:pPr>
    </w:p>
    <w:p w14:paraId="5E8DB3ED" w14:textId="77777777" w:rsidR="00477C50" w:rsidRDefault="00477C50" w:rsidP="00E01CD9">
      <w:pPr>
        <w:autoSpaceDE w:val="0"/>
        <w:autoSpaceDN w:val="0"/>
        <w:adjustRightInd w:val="0"/>
        <w:spacing w:line="360" w:lineRule="auto"/>
        <w:jc w:val="both"/>
        <w:rPr>
          <w:rFonts w:ascii="Arial" w:hAnsi="Arial" w:cs="Arial"/>
          <w:b/>
          <w:lang w:val="es-ES"/>
        </w:rPr>
      </w:pPr>
    </w:p>
    <w:p w14:paraId="7D3C7ABD" w14:textId="77777777" w:rsidR="00477C50" w:rsidRDefault="00477C50" w:rsidP="00E01CD9">
      <w:pPr>
        <w:autoSpaceDE w:val="0"/>
        <w:autoSpaceDN w:val="0"/>
        <w:adjustRightInd w:val="0"/>
        <w:spacing w:line="360" w:lineRule="auto"/>
        <w:jc w:val="both"/>
        <w:rPr>
          <w:rFonts w:ascii="Arial" w:hAnsi="Arial" w:cs="Arial"/>
          <w:b/>
          <w:lang w:val="es-ES"/>
        </w:rPr>
      </w:pPr>
    </w:p>
    <w:p w14:paraId="143D973B" w14:textId="77777777" w:rsidR="00477C50" w:rsidRDefault="00477C50" w:rsidP="00E01CD9">
      <w:pPr>
        <w:autoSpaceDE w:val="0"/>
        <w:autoSpaceDN w:val="0"/>
        <w:adjustRightInd w:val="0"/>
        <w:spacing w:line="360" w:lineRule="auto"/>
        <w:jc w:val="both"/>
        <w:rPr>
          <w:rFonts w:ascii="Arial" w:hAnsi="Arial" w:cs="Arial"/>
          <w:b/>
          <w:lang w:val="es-ES"/>
        </w:rPr>
      </w:pPr>
    </w:p>
    <w:p w14:paraId="19DF5B92" w14:textId="77777777" w:rsidR="00477C50" w:rsidRDefault="00477C50" w:rsidP="00E01CD9">
      <w:pPr>
        <w:autoSpaceDE w:val="0"/>
        <w:autoSpaceDN w:val="0"/>
        <w:adjustRightInd w:val="0"/>
        <w:spacing w:line="360" w:lineRule="auto"/>
        <w:jc w:val="both"/>
        <w:rPr>
          <w:rFonts w:ascii="Arial" w:hAnsi="Arial" w:cs="Arial"/>
          <w:b/>
          <w:lang w:val="es-ES"/>
        </w:rPr>
      </w:pPr>
    </w:p>
    <w:p w14:paraId="28C8BF2A" w14:textId="77777777" w:rsidR="00477C50" w:rsidRDefault="00477C50" w:rsidP="00E01CD9">
      <w:pPr>
        <w:autoSpaceDE w:val="0"/>
        <w:autoSpaceDN w:val="0"/>
        <w:adjustRightInd w:val="0"/>
        <w:spacing w:line="360" w:lineRule="auto"/>
        <w:jc w:val="both"/>
        <w:rPr>
          <w:rFonts w:ascii="Arial" w:hAnsi="Arial" w:cs="Arial"/>
          <w:b/>
          <w:lang w:val="es-ES"/>
        </w:rPr>
      </w:pPr>
    </w:p>
    <w:p w14:paraId="3F3F0FA1" w14:textId="1A2EA855" w:rsidR="00E01CD9" w:rsidRPr="00084370" w:rsidRDefault="00627698" w:rsidP="00E01CD9">
      <w:pPr>
        <w:autoSpaceDE w:val="0"/>
        <w:autoSpaceDN w:val="0"/>
        <w:adjustRightInd w:val="0"/>
        <w:spacing w:line="360" w:lineRule="auto"/>
        <w:jc w:val="both"/>
        <w:rPr>
          <w:rFonts w:ascii="Arial" w:hAnsi="Arial" w:cs="Arial"/>
        </w:rPr>
      </w:pPr>
      <w:r>
        <w:rPr>
          <w:rFonts w:ascii="Arial" w:hAnsi="Arial" w:cs="Arial"/>
          <w:b/>
          <w:lang w:val="es-ES"/>
        </w:rPr>
        <w:lastRenderedPageBreak/>
        <w:t>Grá</w:t>
      </w:r>
      <w:r w:rsidR="00E01CD9" w:rsidRPr="00084370">
        <w:rPr>
          <w:rFonts w:ascii="Arial" w:hAnsi="Arial" w:cs="Arial"/>
          <w:b/>
          <w:lang w:val="es-ES"/>
        </w:rPr>
        <w:t>fico N° 1:</w:t>
      </w:r>
      <w:r w:rsidR="00E01CD9">
        <w:rPr>
          <w:rFonts w:ascii="Arial" w:hAnsi="Arial" w:cs="Arial"/>
          <w:lang w:val="es-ES"/>
        </w:rPr>
        <w:t xml:space="preserve"> Perfil de </w:t>
      </w:r>
      <w:r w:rsidR="00DD36B9">
        <w:rPr>
          <w:rFonts w:ascii="Arial" w:hAnsi="Arial" w:cs="Arial"/>
          <w:lang w:val="es-ES"/>
        </w:rPr>
        <w:t>T</w:t>
      </w:r>
      <w:r w:rsidR="00DD36B9" w:rsidRPr="00084370">
        <w:rPr>
          <w:rFonts w:ascii="Arial" w:hAnsi="Arial" w:cs="Arial"/>
          <w:lang w:val="es-ES"/>
        </w:rPr>
        <w:t>ukey</w:t>
      </w:r>
      <w:r w:rsidR="00E01CD9" w:rsidRPr="00084370">
        <w:rPr>
          <w:rFonts w:ascii="Arial" w:hAnsi="Arial" w:cs="Arial"/>
          <w:lang w:val="es-ES"/>
        </w:rPr>
        <w:t xml:space="preserve"> en los tratamientos para pH en la elaboración de carne vegetal.</w:t>
      </w:r>
    </w:p>
    <w:p w14:paraId="7147660E" w14:textId="74A4CEDE" w:rsidR="00E01CD9" w:rsidRPr="00084370" w:rsidRDefault="00E01CD9" w:rsidP="00E01CD9">
      <w:pPr>
        <w:autoSpaceDE w:val="0"/>
        <w:autoSpaceDN w:val="0"/>
        <w:adjustRightInd w:val="0"/>
        <w:spacing w:line="360" w:lineRule="auto"/>
        <w:rPr>
          <w:rFonts w:ascii="Arial" w:hAnsi="Arial" w:cs="Arial"/>
        </w:rPr>
      </w:pPr>
      <w:r w:rsidRPr="00084370">
        <w:rPr>
          <w:rFonts w:ascii="Arial" w:hAnsi="Arial" w:cs="Arial"/>
        </w:rPr>
        <w:t xml:space="preserve"> </w:t>
      </w:r>
      <w:r w:rsidR="0016471B">
        <w:rPr>
          <w:noProof/>
          <w:lang w:val="es-ES" w:eastAsia="es-ES"/>
        </w:rPr>
        <w:drawing>
          <wp:inline distT="0" distB="0" distL="0" distR="0" wp14:anchorId="71A1092A" wp14:editId="064FF903">
            <wp:extent cx="4572000" cy="2743200"/>
            <wp:effectExtent l="0" t="0" r="19050" b="19050"/>
            <wp:docPr id="31" name="Gráfico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5B232DBB"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6F9E4881" w14:textId="77777777" w:rsidR="00E01CD9" w:rsidRPr="00500A35" w:rsidRDefault="00E01CD9" w:rsidP="00E01CD9">
      <w:pPr>
        <w:autoSpaceDE w:val="0"/>
        <w:autoSpaceDN w:val="0"/>
        <w:adjustRightInd w:val="0"/>
        <w:spacing w:line="360" w:lineRule="auto"/>
        <w:jc w:val="both"/>
        <w:rPr>
          <w:rFonts w:ascii="Arial" w:hAnsi="Arial" w:cs="Arial"/>
          <w:color w:val="auto"/>
          <w:lang w:val="es-ES"/>
        </w:rPr>
      </w:pPr>
    </w:p>
    <w:p w14:paraId="26507A72" w14:textId="40BA3568" w:rsidR="00E01CD9" w:rsidRDefault="00717E31" w:rsidP="00E01CD9">
      <w:pPr>
        <w:autoSpaceDE w:val="0"/>
        <w:autoSpaceDN w:val="0"/>
        <w:adjustRightInd w:val="0"/>
        <w:spacing w:line="360" w:lineRule="auto"/>
        <w:jc w:val="both"/>
        <w:rPr>
          <w:rFonts w:ascii="Arial" w:hAnsi="Arial" w:cs="Arial"/>
          <w:color w:val="auto"/>
          <w:lang w:val="es-ES"/>
        </w:rPr>
      </w:pPr>
      <w:r w:rsidRPr="00500A35">
        <w:rPr>
          <w:rFonts w:ascii="Arial" w:hAnsi="Arial" w:cs="Arial"/>
          <w:color w:val="auto"/>
          <w:lang w:val="es-ES"/>
        </w:rPr>
        <w:t xml:space="preserve">En el </w:t>
      </w:r>
      <w:r w:rsidR="00500A35" w:rsidRPr="00500A35">
        <w:rPr>
          <w:rFonts w:ascii="Arial" w:hAnsi="Arial" w:cs="Arial"/>
          <w:color w:val="auto"/>
          <w:lang w:val="es-ES"/>
        </w:rPr>
        <w:t>gráfico</w:t>
      </w:r>
      <w:r w:rsidRPr="00500A35">
        <w:rPr>
          <w:rFonts w:ascii="Arial" w:hAnsi="Arial" w:cs="Arial"/>
          <w:color w:val="auto"/>
          <w:lang w:val="es-ES"/>
        </w:rPr>
        <w:t xml:space="preserve"> N° 1</w:t>
      </w:r>
      <w:r w:rsidR="00FB0F80">
        <w:rPr>
          <w:rFonts w:ascii="Arial" w:hAnsi="Arial" w:cs="Arial"/>
          <w:color w:val="auto"/>
          <w:lang w:val="es-ES"/>
        </w:rPr>
        <w:t xml:space="preserve"> se representan los resultados</w:t>
      </w:r>
      <w:r w:rsidR="00500A35" w:rsidRPr="00500A35">
        <w:rPr>
          <w:rFonts w:ascii="Arial" w:hAnsi="Arial" w:cs="Arial"/>
          <w:color w:val="auto"/>
          <w:lang w:val="es-ES"/>
        </w:rPr>
        <w:t xml:space="preserve"> obtenidos </w:t>
      </w:r>
      <w:r w:rsidR="008C2A29">
        <w:rPr>
          <w:rFonts w:ascii="Arial" w:hAnsi="Arial" w:cs="Arial"/>
          <w:color w:val="auto"/>
          <w:lang w:val="es-ES"/>
        </w:rPr>
        <w:t>de</w:t>
      </w:r>
      <w:r w:rsidR="00500A35" w:rsidRPr="00500A35">
        <w:rPr>
          <w:rFonts w:ascii="Arial" w:hAnsi="Arial" w:cs="Arial"/>
          <w:color w:val="auto"/>
          <w:lang w:val="es-ES"/>
        </w:rPr>
        <w:t xml:space="preserve"> pH </w:t>
      </w:r>
      <w:r w:rsidR="001B173F">
        <w:rPr>
          <w:rFonts w:ascii="Arial" w:hAnsi="Arial" w:cs="Arial"/>
          <w:color w:val="auto"/>
          <w:lang w:val="es-ES"/>
        </w:rPr>
        <w:t xml:space="preserve">para los tratamientos, </w:t>
      </w:r>
      <w:r w:rsidR="00FB0F80">
        <w:rPr>
          <w:rFonts w:ascii="Arial" w:hAnsi="Arial" w:cs="Arial"/>
          <w:color w:val="auto"/>
          <w:lang w:val="es-ES"/>
        </w:rPr>
        <w:t xml:space="preserve">siendo T3 y T5 los cuales presentan los valores más altos y </w:t>
      </w:r>
      <w:r w:rsidR="00500A35" w:rsidRPr="00500A35">
        <w:rPr>
          <w:rFonts w:ascii="Arial" w:hAnsi="Arial" w:cs="Arial"/>
          <w:color w:val="auto"/>
          <w:lang w:val="es-ES"/>
        </w:rPr>
        <w:t xml:space="preserve">  T2</w:t>
      </w:r>
      <w:r w:rsidR="00FB0F80">
        <w:rPr>
          <w:rFonts w:ascii="Arial" w:hAnsi="Arial" w:cs="Arial"/>
          <w:color w:val="auto"/>
          <w:lang w:val="es-ES"/>
        </w:rPr>
        <w:t xml:space="preserve"> el que presenta el valor más bajo</w:t>
      </w:r>
      <w:r w:rsidR="00500A35" w:rsidRPr="00500A35">
        <w:rPr>
          <w:rFonts w:ascii="Arial" w:hAnsi="Arial" w:cs="Arial"/>
          <w:color w:val="auto"/>
          <w:lang w:val="es-ES"/>
        </w:rPr>
        <w:t>.</w:t>
      </w:r>
    </w:p>
    <w:p w14:paraId="21CD0BEC" w14:textId="77777777" w:rsidR="00500A35" w:rsidRPr="00500A35" w:rsidRDefault="00500A35" w:rsidP="00E01CD9">
      <w:pPr>
        <w:autoSpaceDE w:val="0"/>
        <w:autoSpaceDN w:val="0"/>
        <w:adjustRightInd w:val="0"/>
        <w:spacing w:line="360" w:lineRule="auto"/>
        <w:jc w:val="both"/>
        <w:rPr>
          <w:rFonts w:ascii="Arial" w:hAnsi="Arial" w:cs="Arial"/>
          <w:color w:val="auto"/>
          <w:lang w:val="es-ES"/>
        </w:rPr>
      </w:pPr>
    </w:p>
    <w:p w14:paraId="78762B5F" w14:textId="77777777" w:rsidR="00E01CD9" w:rsidRPr="00412BE2" w:rsidRDefault="00E01CD9" w:rsidP="00D64431">
      <w:pPr>
        <w:pStyle w:val="Prrafodelista"/>
        <w:numPr>
          <w:ilvl w:val="2"/>
          <w:numId w:val="15"/>
        </w:numPr>
        <w:autoSpaceDE w:val="0"/>
        <w:autoSpaceDN w:val="0"/>
        <w:adjustRightInd w:val="0"/>
        <w:spacing w:line="360" w:lineRule="auto"/>
        <w:jc w:val="both"/>
        <w:rPr>
          <w:rFonts w:ascii="Arial" w:hAnsi="Arial" w:cs="Arial"/>
          <w:b/>
          <w:sz w:val="24"/>
        </w:rPr>
      </w:pPr>
      <w:r w:rsidRPr="00412BE2">
        <w:rPr>
          <w:rFonts w:ascii="Arial" w:hAnsi="Arial" w:cs="Arial"/>
          <w:b/>
          <w:sz w:val="24"/>
        </w:rPr>
        <w:t>Humedad</w:t>
      </w:r>
    </w:p>
    <w:p w14:paraId="686AD20C" w14:textId="171E6449" w:rsidR="00E01CD9" w:rsidRPr="009008E3" w:rsidRDefault="00E01CD9" w:rsidP="00E01CD9">
      <w:pPr>
        <w:spacing w:line="360" w:lineRule="auto"/>
        <w:ind w:right="85"/>
        <w:jc w:val="both"/>
        <w:rPr>
          <w:rFonts w:ascii="Arial" w:eastAsia="Arial" w:hAnsi="Arial" w:cs="Arial"/>
        </w:rPr>
      </w:pPr>
      <w:r w:rsidRPr="009008E3">
        <w:rPr>
          <w:rFonts w:ascii="Arial" w:eastAsia="Arial" w:hAnsi="Arial" w:cs="Arial"/>
          <w:spacing w:val="2"/>
        </w:rPr>
        <w:t>T</w:t>
      </w:r>
      <w:r w:rsidRPr="009008E3">
        <w:rPr>
          <w:rFonts w:ascii="Arial" w:eastAsia="Arial" w:hAnsi="Arial" w:cs="Arial"/>
          <w:spacing w:val="-1"/>
        </w:rPr>
        <w:t>o</w:t>
      </w:r>
      <w:r w:rsidRPr="009008E3">
        <w:rPr>
          <w:rFonts w:ascii="Arial" w:eastAsia="Arial" w:hAnsi="Arial" w:cs="Arial"/>
          <w:spacing w:val="1"/>
        </w:rPr>
        <w:t>do</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rPr>
        <w:t xml:space="preserve">los </w:t>
      </w:r>
      <w:r w:rsidRPr="009008E3">
        <w:rPr>
          <w:rFonts w:ascii="Arial" w:eastAsia="Arial" w:hAnsi="Arial" w:cs="Arial"/>
          <w:spacing w:val="1"/>
        </w:rPr>
        <w:t>a</w:t>
      </w:r>
      <w:r w:rsidRPr="009008E3">
        <w:rPr>
          <w:rFonts w:ascii="Arial" w:eastAsia="Arial" w:hAnsi="Arial" w:cs="Arial"/>
        </w:rPr>
        <w:t>l</w:t>
      </w:r>
      <w:r w:rsidRPr="009008E3">
        <w:rPr>
          <w:rFonts w:ascii="Arial" w:eastAsia="Arial" w:hAnsi="Arial" w:cs="Arial"/>
          <w:spacing w:val="-1"/>
        </w:rPr>
        <w:t>im</w:t>
      </w:r>
      <w:r w:rsidRPr="009008E3">
        <w:rPr>
          <w:rFonts w:ascii="Arial" w:eastAsia="Arial" w:hAnsi="Arial" w:cs="Arial"/>
          <w:spacing w:val="1"/>
        </w:rPr>
        <w:t>en</w:t>
      </w:r>
      <w:r w:rsidRPr="009008E3">
        <w:rPr>
          <w:rFonts w:ascii="Arial" w:eastAsia="Arial" w:hAnsi="Arial" w:cs="Arial"/>
          <w:spacing w:val="-2"/>
        </w:rPr>
        <w:t>t</w:t>
      </w:r>
      <w:r w:rsidRPr="009008E3">
        <w:rPr>
          <w:rFonts w:ascii="Arial" w:eastAsia="Arial" w:hAnsi="Arial" w:cs="Arial"/>
          <w:spacing w:val="1"/>
        </w:rPr>
        <w:t>o</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2"/>
        </w:rPr>
        <w:t>c</w:t>
      </w:r>
      <w:r w:rsidRPr="009008E3">
        <w:rPr>
          <w:rFonts w:ascii="Arial" w:eastAsia="Arial" w:hAnsi="Arial" w:cs="Arial"/>
          <w:spacing w:val="1"/>
        </w:rPr>
        <w:t>on</w:t>
      </w:r>
      <w:r w:rsidRPr="009008E3">
        <w:rPr>
          <w:rFonts w:ascii="Arial" w:eastAsia="Arial" w:hAnsi="Arial" w:cs="Arial"/>
        </w:rPr>
        <w:t>ti</w:t>
      </w:r>
      <w:r w:rsidRPr="009008E3">
        <w:rPr>
          <w:rFonts w:ascii="Arial" w:eastAsia="Arial" w:hAnsi="Arial" w:cs="Arial"/>
          <w:spacing w:val="-1"/>
        </w:rPr>
        <w:t>e</w:t>
      </w:r>
      <w:r w:rsidRPr="009008E3">
        <w:rPr>
          <w:rFonts w:ascii="Arial" w:eastAsia="Arial" w:hAnsi="Arial" w:cs="Arial"/>
          <w:spacing w:val="1"/>
        </w:rPr>
        <w:t>ne</w:t>
      </w:r>
      <w:r w:rsidRPr="009008E3">
        <w:rPr>
          <w:rFonts w:ascii="Arial" w:eastAsia="Arial" w:hAnsi="Arial" w:cs="Arial"/>
        </w:rPr>
        <w:t>n</w:t>
      </w:r>
      <w:r w:rsidRPr="009008E3">
        <w:rPr>
          <w:rFonts w:ascii="Arial" w:eastAsia="Arial" w:hAnsi="Arial" w:cs="Arial"/>
          <w:spacing w:val="1"/>
        </w:rPr>
        <w:t xml:space="preserve"> a</w:t>
      </w:r>
      <w:r w:rsidRPr="009008E3">
        <w:rPr>
          <w:rFonts w:ascii="Arial" w:eastAsia="Arial" w:hAnsi="Arial" w:cs="Arial"/>
          <w:spacing w:val="-1"/>
        </w:rPr>
        <w:t>g</w:t>
      </w:r>
      <w:r w:rsidRPr="009008E3">
        <w:rPr>
          <w:rFonts w:ascii="Arial" w:eastAsia="Arial" w:hAnsi="Arial" w:cs="Arial"/>
          <w:spacing w:val="1"/>
        </w:rPr>
        <w:t>u</w:t>
      </w:r>
      <w:r w:rsidRPr="009008E3">
        <w:rPr>
          <w:rFonts w:ascii="Arial" w:eastAsia="Arial" w:hAnsi="Arial" w:cs="Arial"/>
        </w:rPr>
        <w:t xml:space="preserve">a </w:t>
      </w:r>
      <w:r w:rsidRPr="009008E3">
        <w:rPr>
          <w:rFonts w:ascii="Arial" w:eastAsia="Arial" w:hAnsi="Arial" w:cs="Arial"/>
          <w:spacing w:val="1"/>
        </w:rPr>
        <w:t>e</w:t>
      </w:r>
      <w:r w:rsidRPr="009008E3">
        <w:rPr>
          <w:rFonts w:ascii="Arial" w:eastAsia="Arial" w:hAnsi="Arial" w:cs="Arial"/>
        </w:rPr>
        <w:t xml:space="preserve">n </w:t>
      </w:r>
      <w:r w:rsidRPr="009008E3">
        <w:rPr>
          <w:rFonts w:ascii="Arial" w:eastAsia="Arial" w:hAnsi="Arial" w:cs="Arial"/>
          <w:spacing w:val="1"/>
        </w:rPr>
        <w:t>m</w:t>
      </w:r>
      <w:r w:rsidRPr="009008E3">
        <w:rPr>
          <w:rFonts w:ascii="Arial" w:eastAsia="Arial" w:hAnsi="Arial" w:cs="Arial"/>
          <w:spacing w:val="-1"/>
        </w:rPr>
        <w:t>a</w:t>
      </w:r>
      <w:r w:rsidRPr="009008E3">
        <w:rPr>
          <w:rFonts w:ascii="Arial" w:eastAsia="Arial" w:hAnsi="Arial" w:cs="Arial"/>
          <w:spacing w:val="-2"/>
        </w:rPr>
        <w:t>y</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1"/>
        </w:rPr>
        <w:t xml:space="preserve"> </w:t>
      </w:r>
      <w:r w:rsidRPr="009008E3">
        <w:rPr>
          <w:rFonts w:ascii="Arial" w:eastAsia="Arial" w:hAnsi="Arial" w:cs="Arial"/>
        </w:rPr>
        <w:t>o</w:t>
      </w:r>
      <w:r w:rsidRPr="009008E3">
        <w:rPr>
          <w:rFonts w:ascii="Arial" w:eastAsia="Arial" w:hAnsi="Arial" w:cs="Arial"/>
          <w:spacing w:val="3"/>
        </w:rPr>
        <w:t xml:space="preserve"> </w:t>
      </w:r>
      <w:r w:rsidRPr="009008E3">
        <w:rPr>
          <w:rFonts w:ascii="Arial" w:eastAsia="Arial" w:hAnsi="Arial" w:cs="Arial"/>
          <w:spacing w:val="1"/>
        </w:rPr>
        <w:t>me</w:t>
      </w:r>
      <w:r w:rsidRPr="009008E3">
        <w:rPr>
          <w:rFonts w:ascii="Arial" w:eastAsia="Arial" w:hAnsi="Arial" w:cs="Arial"/>
          <w:spacing w:val="-1"/>
        </w:rPr>
        <w:t>n</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1"/>
        </w:rPr>
        <w:t xml:space="preserve"> p</w:t>
      </w:r>
      <w:r w:rsidRPr="009008E3">
        <w:rPr>
          <w:rFonts w:ascii="Arial" w:eastAsia="Arial" w:hAnsi="Arial" w:cs="Arial"/>
        </w:rPr>
        <w:t>r</w:t>
      </w:r>
      <w:r w:rsidRPr="009008E3">
        <w:rPr>
          <w:rFonts w:ascii="Arial" w:eastAsia="Arial" w:hAnsi="Arial" w:cs="Arial"/>
          <w:spacing w:val="-2"/>
        </w:rPr>
        <w:t>o</w:t>
      </w:r>
      <w:r w:rsidRPr="009008E3">
        <w:rPr>
          <w:rFonts w:ascii="Arial" w:eastAsia="Arial" w:hAnsi="Arial" w:cs="Arial"/>
          <w:spacing w:val="1"/>
        </w:rPr>
        <w:t>po</w:t>
      </w:r>
      <w:r w:rsidRPr="009008E3">
        <w:rPr>
          <w:rFonts w:ascii="Arial" w:eastAsia="Arial" w:hAnsi="Arial" w:cs="Arial"/>
        </w:rPr>
        <w:t>rc</w:t>
      </w:r>
      <w:r w:rsidRPr="009008E3">
        <w:rPr>
          <w:rFonts w:ascii="Arial" w:eastAsia="Arial" w:hAnsi="Arial" w:cs="Arial"/>
          <w:spacing w:val="-1"/>
        </w:rPr>
        <w:t>ió</w:t>
      </w:r>
      <w:r w:rsidRPr="009008E3">
        <w:rPr>
          <w:rFonts w:ascii="Arial" w:eastAsia="Arial" w:hAnsi="Arial" w:cs="Arial"/>
          <w:spacing w:val="1"/>
        </w:rPr>
        <w:t>n</w:t>
      </w:r>
      <w:r w:rsidRPr="009008E3">
        <w:rPr>
          <w:rFonts w:ascii="Arial" w:eastAsia="Arial" w:hAnsi="Arial" w:cs="Arial"/>
        </w:rPr>
        <w:t>.</w:t>
      </w:r>
      <w:r w:rsidRPr="009008E3">
        <w:rPr>
          <w:rFonts w:ascii="Arial" w:eastAsia="Arial" w:hAnsi="Arial" w:cs="Arial"/>
          <w:spacing w:val="2"/>
        </w:rPr>
        <w:t xml:space="preserve"> </w:t>
      </w:r>
      <w:r w:rsidRPr="009008E3">
        <w:rPr>
          <w:rFonts w:ascii="Arial" w:eastAsia="Arial" w:hAnsi="Arial" w:cs="Arial"/>
          <w:spacing w:val="-1"/>
        </w:rPr>
        <w:t>L</w:t>
      </w:r>
      <w:r w:rsidRPr="009008E3">
        <w:rPr>
          <w:rFonts w:ascii="Arial" w:eastAsia="Arial" w:hAnsi="Arial" w:cs="Arial"/>
          <w:spacing w:val="1"/>
        </w:rPr>
        <w:t>a</w:t>
      </w:r>
      <w:r w:rsidRPr="009008E3">
        <w:rPr>
          <w:rFonts w:ascii="Arial" w:eastAsia="Arial" w:hAnsi="Arial" w:cs="Arial"/>
        </w:rPr>
        <w:t>s ci</w:t>
      </w:r>
      <w:r w:rsidRPr="009008E3">
        <w:rPr>
          <w:rFonts w:ascii="Arial" w:eastAsia="Arial" w:hAnsi="Arial" w:cs="Arial"/>
          <w:spacing w:val="2"/>
        </w:rPr>
        <w:t>f</w:t>
      </w:r>
      <w:r w:rsidRPr="009008E3">
        <w:rPr>
          <w:rFonts w:ascii="Arial" w:eastAsia="Arial" w:hAnsi="Arial" w:cs="Arial"/>
        </w:rPr>
        <w:t>ras</w:t>
      </w:r>
      <w:r w:rsidRPr="009008E3">
        <w:rPr>
          <w:rFonts w:ascii="Arial" w:eastAsia="Arial" w:hAnsi="Arial" w:cs="Arial"/>
          <w:spacing w:val="2"/>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3"/>
        </w:rPr>
        <w:t xml:space="preserve"> </w:t>
      </w:r>
      <w:r w:rsidRPr="009008E3">
        <w:rPr>
          <w:rFonts w:ascii="Arial" w:eastAsia="Arial" w:hAnsi="Arial" w:cs="Arial"/>
        </w:rPr>
        <w:t>c</w:t>
      </w:r>
      <w:r w:rsidRPr="009008E3">
        <w:rPr>
          <w:rFonts w:ascii="Arial" w:eastAsia="Arial" w:hAnsi="Arial" w:cs="Arial"/>
          <w:spacing w:val="1"/>
        </w:rPr>
        <w:t>o</w:t>
      </w:r>
      <w:r w:rsidRPr="009008E3">
        <w:rPr>
          <w:rFonts w:ascii="Arial" w:eastAsia="Arial" w:hAnsi="Arial" w:cs="Arial"/>
          <w:spacing w:val="-1"/>
        </w:rPr>
        <w:t>n</w:t>
      </w:r>
      <w:r w:rsidRPr="009008E3">
        <w:rPr>
          <w:rFonts w:ascii="Arial" w:eastAsia="Arial" w:hAnsi="Arial" w:cs="Arial"/>
        </w:rPr>
        <w:t>t</w:t>
      </w:r>
      <w:r w:rsidRPr="009008E3">
        <w:rPr>
          <w:rFonts w:ascii="Arial" w:eastAsia="Arial" w:hAnsi="Arial" w:cs="Arial"/>
          <w:spacing w:val="1"/>
        </w:rPr>
        <w:t>en</w:t>
      </w:r>
      <w:r w:rsidRPr="009008E3">
        <w:rPr>
          <w:rFonts w:ascii="Arial" w:eastAsia="Arial" w:hAnsi="Arial" w:cs="Arial"/>
        </w:rPr>
        <w:t>i</w:t>
      </w:r>
      <w:r w:rsidRPr="009008E3">
        <w:rPr>
          <w:rFonts w:ascii="Arial" w:eastAsia="Arial" w:hAnsi="Arial" w:cs="Arial"/>
          <w:spacing w:val="-2"/>
        </w:rPr>
        <w:t>d</w:t>
      </w:r>
      <w:r w:rsidRPr="009008E3">
        <w:rPr>
          <w:rFonts w:ascii="Arial" w:eastAsia="Arial" w:hAnsi="Arial" w:cs="Arial"/>
        </w:rPr>
        <w:t>o</w:t>
      </w:r>
      <w:r w:rsidRPr="009008E3">
        <w:rPr>
          <w:rFonts w:ascii="Arial" w:eastAsia="Arial" w:hAnsi="Arial" w:cs="Arial"/>
          <w:spacing w:val="3"/>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3"/>
        </w:rPr>
        <w:t xml:space="preserve"> </w:t>
      </w:r>
      <w:r w:rsidRPr="009008E3">
        <w:rPr>
          <w:rFonts w:ascii="Arial" w:eastAsia="Arial" w:hAnsi="Arial" w:cs="Arial"/>
          <w:spacing w:val="1"/>
        </w:rPr>
        <w:t>a</w:t>
      </w:r>
      <w:r w:rsidRPr="009008E3">
        <w:rPr>
          <w:rFonts w:ascii="Arial" w:eastAsia="Arial" w:hAnsi="Arial" w:cs="Arial"/>
          <w:spacing w:val="-1"/>
        </w:rPr>
        <w:t>g</w:t>
      </w:r>
      <w:r w:rsidRPr="009008E3">
        <w:rPr>
          <w:rFonts w:ascii="Arial" w:eastAsia="Arial" w:hAnsi="Arial" w:cs="Arial"/>
          <w:spacing w:val="1"/>
        </w:rPr>
        <w:t>u</w:t>
      </w:r>
      <w:r w:rsidRPr="009008E3">
        <w:rPr>
          <w:rFonts w:ascii="Arial" w:eastAsia="Arial" w:hAnsi="Arial" w:cs="Arial"/>
        </w:rPr>
        <w:t>a</w:t>
      </w:r>
      <w:r w:rsidRPr="009008E3">
        <w:rPr>
          <w:rFonts w:ascii="Arial" w:eastAsia="Arial" w:hAnsi="Arial" w:cs="Arial"/>
          <w:spacing w:val="3"/>
        </w:rPr>
        <w:t xml:space="preserve"> </w:t>
      </w:r>
      <w:r w:rsidRPr="009008E3">
        <w:rPr>
          <w:rFonts w:ascii="Arial" w:eastAsia="Arial" w:hAnsi="Arial" w:cs="Arial"/>
          <w:spacing w:val="-2"/>
        </w:rPr>
        <w:t>v</w:t>
      </w:r>
      <w:r w:rsidRPr="009008E3">
        <w:rPr>
          <w:rFonts w:ascii="Arial" w:eastAsia="Arial" w:hAnsi="Arial" w:cs="Arial"/>
          <w:spacing w:val="1"/>
        </w:rPr>
        <w:t>a</w:t>
      </w:r>
      <w:r w:rsidRPr="009008E3">
        <w:rPr>
          <w:rFonts w:ascii="Arial" w:eastAsia="Arial" w:hAnsi="Arial" w:cs="Arial"/>
        </w:rPr>
        <w:t>r</w:t>
      </w:r>
      <w:r w:rsidRPr="009008E3">
        <w:rPr>
          <w:rFonts w:ascii="Arial" w:eastAsia="Arial" w:hAnsi="Arial" w:cs="Arial"/>
          <w:spacing w:val="-3"/>
        </w:rPr>
        <w:t>í</w:t>
      </w:r>
      <w:r w:rsidRPr="009008E3">
        <w:rPr>
          <w:rFonts w:ascii="Arial" w:eastAsia="Arial" w:hAnsi="Arial" w:cs="Arial"/>
          <w:spacing w:val="1"/>
        </w:rPr>
        <w:t>a</w:t>
      </w:r>
      <w:r w:rsidRPr="009008E3">
        <w:rPr>
          <w:rFonts w:ascii="Arial" w:eastAsia="Arial" w:hAnsi="Arial" w:cs="Arial"/>
        </w:rPr>
        <w:t>n</w:t>
      </w:r>
      <w:r w:rsidRPr="009008E3">
        <w:rPr>
          <w:rFonts w:ascii="Arial" w:eastAsia="Arial" w:hAnsi="Arial" w:cs="Arial"/>
          <w:spacing w:val="3"/>
        </w:rPr>
        <w:t xml:space="preserve"> </w:t>
      </w:r>
      <w:r w:rsidRPr="009008E3">
        <w:rPr>
          <w:rFonts w:ascii="Arial" w:eastAsia="Arial" w:hAnsi="Arial" w:cs="Arial"/>
          <w:spacing w:val="1"/>
        </w:rPr>
        <w:t>en</w:t>
      </w:r>
      <w:r w:rsidRPr="009008E3">
        <w:rPr>
          <w:rFonts w:ascii="Arial" w:eastAsia="Arial" w:hAnsi="Arial" w:cs="Arial"/>
        </w:rPr>
        <w:t>tre</w:t>
      </w:r>
      <w:r w:rsidRPr="009008E3">
        <w:rPr>
          <w:rFonts w:ascii="Arial" w:eastAsia="Arial" w:hAnsi="Arial" w:cs="Arial"/>
          <w:spacing w:val="3"/>
        </w:rPr>
        <w:t xml:space="preserve"> </w:t>
      </w:r>
      <w:r w:rsidRPr="009008E3">
        <w:rPr>
          <w:rFonts w:ascii="Arial" w:eastAsia="Arial" w:hAnsi="Arial" w:cs="Arial"/>
          <w:spacing w:val="-1"/>
        </w:rPr>
        <w:t>u</w:t>
      </w:r>
      <w:r w:rsidRPr="009008E3">
        <w:rPr>
          <w:rFonts w:ascii="Arial" w:eastAsia="Arial" w:hAnsi="Arial" w:cs="Arial"/>
        </w:rPr>
        <w:t>n</w:t>
      </w:r>
      <w:r w:rsidRPr="009008E3">
        <w:rPr>
          <w:rFonts w:ascii="Arial" w:eastAsia="Arial" w:hAnsi="Arial" w:cs="Arial"/>
          <w:spacing w:val="3"/>
        </w:rPr>
        <w:t xml:space="preserve"> </w:t>
      </w:r>
      <w:r w:rsidRPr="009008E3">
        <w:rPr>
          <w:rFonts w:ascii="Arial" w:eastAsia="Arial" w:hAnsi="Arial" w:cs="Arial"/>
          <w:spacing w:val="1"/>
        </w:rPr>
        <w:t>6</w:t>
      </w:r>
      <w:r w:rsidRPr="009008E3">
        <w:rPr>
          <w:rFonts w:ascii="Arial" w:eastAsia="Arial" w:hAnsi="Arial" w:cs="Arial"/>
        </w:rPr>
        <w:t>0</w:t>
      </w:r>
      <w:r w:rsidRPr="009008E3">
        <w:rPr>
          <w:rFonts w:ascii="Arial" w:eastAsia="Arial" w:hAnsi="Arial" w:cs="Arial"/>
          <w:spacing w:val="3"/>
        </w:rPr>
        <w:t xml:space="preserve"> </w:t>
      </w:r>
      <w:r w:rsidRPr="009008E3">
        <w:rPr>
          <w:rFonts w:ascii="Arial" w:eastAsia="Arial" w:hAnsi="Arial" w:cs="Arial"/>
        </w:rPr>
        <w:t xml:space="preserve">y </w:t>
      </w:r>
      <w:r w:rsidRPr="009008E3">
        <w:rPr>
          <w:rFonts w:ascii="Arial" w:eastAsia="Arial" w:hAnsi="Arial" w:cs="Arial"/>
          <w:spacing w:val="1"/>
        </w:rPr>
        <w:t>u</w:t>
      </w:r>
      <w:r w:rsidRPr="009008E3">
        <w:rPr>
          <w:rFonts w:ascii="Arial" w:eastAsia="Arial" w:hAnsi="Arial" w:cs="Arial"/>
        </w:rPr>
        <w:t>n</w:t>
      </w:r>
      <w:r w:rsidRPr="009008E3">
        <w:rPr>
          <w:rFonts w:ascii="Arial" w:eastAsia="Arial" w:hAnsi="Arial" w:cs="Arial"/>
          <w:spacing w:val="3"/>
        </w:rPr>
        <w:t xml:space="preserve"> </w:t>
      </w:r>
      <w:r w:rsidRPr="009008E3">
        <w:rPr>
          <w:rFonts w:ascii="Arial" w:eastAsia="Arial" w:hAnsi="Arial" w:cs="Arial"/>
          <w:spacing w:val="1"/>
        </w:rPr>
        <w:t>95</w:t>
      </w:r>
      <w:r w:rsidRPr="009008E3">
        <w:rPr>
          <w:rFonts w:ascii="Arial" w:eastAsia="Arial" w:hAnsi="Arial" w:cs="Arial"/>
        </w:rPr>
        <w:t>%</w:t>
      </w:r>
      <w:r w:rsidRPr="009008E3">
        <w:rPr>
          <w:rFonts w:ascii="Arial" w:eastAsia="Arial" w:hAnsi="Arial" w:cs="Arial"/>
          <w:spacing w:val="2"/>
        </w:rPr>
        <w:t xml:space="preserve"> </w:t>
      </w:r>
      <w:r w:rsidRPr="009008E3">
        <w:rPr>
          <w:rFonts w:ascii="Arial" w:eastAsia="Arial" w:hAnsi="Arial" w:cs="Arial"/>
          <w:spacing w:val="-1"/>
        </w:rPr>
        <w:t>e</w:t>
      </w:r>
      <w:r w:rsidRPr="009008E3">
        <w:rPr>
          <w:rFonts w:ascii="Arial" w:eastAsia="Arial" w:hAnsi="Arial" w:cs="Arial"/>
        </w:rPr>
        <w:t>n</w:t>
      </w:r>
      <w:r w:rsidRPr="009008E3">
        <w:rPr>
          <w:rFonts w:ascii="Arial" w:eastAsia="Arial" w:hAnsi="Arial" w:cs="Arial"/>
          <w:spacing w:val="3"/>
        </w:rPr>
        <w:t xml:space="preserve"> </w:t>
      </w:r>
      <w:r w:rsidRPr="009008E3">
        <w:rPr>
          <w:rFonts w:ascii="Arial" w:eastAsia="Arial" w:hAnsi="Arial" w:cs="Arial"/>
          <w:spacing w:val="1"/>
        </w:rPr>
        <w:t>a</w:t>
      </w:r>
      <w:r w:rsidRPr="009008E3">
        <w:rPr>
          <w:rFonts w:ascii="Arial" w:eastAsia="Arial" w:hAnsi="Arial" w:cs="Arial"/>
        </w:rPr>
        <w:t>l</w:t>
      </w:r>
      <w:r w:rsidRPr="009008E3">
        <w:rPr>
          <w:rFonts w:ascii="Arial" w:eastAsia="Arial" w:hAnsi="Arial" w:cs="Arial"/>
          <w:spacing w:val="-3"/>
        </w:rPr>
        <w:t>i</w:t>
      </w:r>
      <w:r w:rsidRPr="009008E3">
        <w:rPr>
          <w:rFonts w:ascii="Arial" w:eastAsia="Arial" w:hAnsi="Arial" w:cs="Arial"/>
          <w:spacing w:val="1"/>
        </w:rPr>
        <w:t>me</w:t>
      </w:r>
      <w:r w:rsidRPr="009008E3">
        <w:rPr>
          <w:rFonts w:ascii="Arial" w:eastAsia="Arial" w:hAnsi="Arial" w:cs="Arial"/>
          <w:spacing w:val="-1"/>
        </w:rPr>
        <w:t>n</w:t>
      </w:r>
      <w:r w:rsidRPr="009008E3">
        <w:rPr>
          <w:rFonts w:ascii="Arial" w:eastAsia="Arial" w:hAnsi="Arial" w:cs="Arial"/>
        </w:rPr>
        <w:t>t</w:t>
      </w:r>
      <w:r w:rsidRPr="009008E3">
        <w:rPr>
          <w:rFonts w:ascii="Arial" w:eastAsia="Arial" w:hAnsi="Arial" w:cs="Arial"/>
          <w:spacing w:val="1"/>
        </w:rPr>
        <w:t>o</w:t>
      </w:r>
      <w:r w:rsidRPr="009008E3">
        <w:rPr>
          <w:rFonts w:ascii="Arial" w:eastAsia="Arial" w:hAnsi="Arial" w:cs="Arial"/>
        </w:rPr>
        <w:t xml:space="preserve">s </w:t>
      </w:r>
      <w:r w:rsidRPr="009008E3">
        <w:rPr>
          <w:rFonts w:ascii="Arial" w:eastAsia="Arial" w:hAnsi="Arial" w:cs="Arial"/>
          <w:spacing w:val="1"/>
        </w:rPr>
        <w:t>na</w:t>
      </w:r>
      <w:r w:rsidRPr="009008E3">
        <w:rPr>
          <w:rFonts w:ascii="Arial" w:eastAsia="Arial" w:hAnsi="Arial" w:cs="Arial"/>
        </w:rPr>
        <w:t>t</w:t>
      </w:r>
      <w:r w:rsidRPr="009008E3">
        <w:rPr>
          <w:rFonts w:ascii="Arial" w:eastAsia="Arial" w:hAnsi="Arial" w:cs="Arial"/>
          <w:spacing w:val="1"/>
        </w:rPr>
        <w:t>u</w:t>
      </w:r>
      <w:r w:rsidRPr="009008E3">
        <w:rPr>
          <w:rFonts w:ascii="Arial" w:eastAsia="Arial" w:hAnsi="Arial" w:cs="Arial"/>
        </w:rPr>
        <w:t>ra</w:t>
      </w:r>
      <w:r w:rsidRPr="009008E3">
        <w:rPr>
          <w:rFonts w:ascii="Arial" w:eastAsia="Arial" w:hAnsi="Arial" w:cs="Arial"/>
          <w:spacing w:val="-3"/>
        </w:rPr>
        <w:t>l</w:t>
      </w:r>
      <w:r w:rsidRPr="009008E3">
        <w:rPr>
          <w:rFonts w:ascii="Arial" w:eastAsia="Arial" w:hAnsi="Arial" w:cs="Arial"/>
          <w:spacing w:val="1"/>
        </w:rPr>
        <w:t>e</w:t>
      </w:r>
      <w:r w:rsidRPr="009008E3">
        <w:rPr>
          <w:rFonts w:ascii="Arial" w:eastAsia="Arial" w:hAnsi="Arial" w:cs="Arial"/>
        </w:rPr>
        <w:t>s.</w:t>
      </w:r>
      <w:r w:rsidRPr="009008E3">
        <w:rPr>
          <w:rFonts w:ascii="Arial" w:eastAsia="Arial" w:hAnsi="Arial" w:cs="Arial"/>
          <w:spacing w:val="3"/>
        </w:rPr>
        <w:t xml:space="preserve"> </w:t>
      </w:r>
      <w:r w:rsidRPr="009008E3">
        <w:rPr>
          <w:rFonts w:ascii="Arial" w:eastAsia="Arial" w:hAnsi="Arial" w:cs="Arial"/>
        </w:rPr>
        <w:t>En</w:t>
      </w:r>
      <w:r w:rsidRPr="009008E3">
        <w:rPr>
          <w:rFonts w:ascii="Arial" w:eastAsia="Arial" w:hAnsi="Arial" w:cs="Arial"/>
          <w:spacing w:val="3"/>
        </w:rPr>
        <w:t xml:space="preserve"> </w:t>
      </w:r>
      <w:r w:rsidRPr="009008E3">
        <w:rPr>
          <w:rFonts w:ascii="Arial" w:eastAsia="Arial" w:hAnsi="Arial" w:cs="Arial"/>
        </w:rPr>
        <w:t>los</w:t>
      </w:r>
      <w:r w:rsidRPr="009008E3">
        <w:rPr>
          <w:rFonts w:ascii="Arial" w:eastAsia="Arial" w:hAnsi="Arial" w:cs="Arial"/>
          <w:spacing w:val="3"/>
        </w:rPr>
        <w:t xml:space="preserve"> </w:t>
      </w:r>
      <w:r w:rsidRPr="009008E3">
        <w:rPr>
          <w:rFonts w:ascii="Arial" w:eastAsia="Arial" w:hAnsi="Arial" w:cs="Arial"/>
          <w:spacing w:val="-2"/>
        </w:rPr>
        <w:t>t</w:t>
      </w:r>
      <w:r w:rsidRPr="009008E3">
        <w:rPr>
          <w:rFonts w:ascii="Arial" w:eastAsia="Arial" w:hAnsi="Arial" w:cs="Arial"/>
          <w:spacing w:val="-1"/>
        </w:rPr>
        <w:t>e</w:t>
      </w:r>
      <w:r w:rsidRPr="009008E3">
        <w:rPr>
          <w:rFonts w:ascii="Arial" w:eastAsia="Arial" w:hAnsi="Arial" w:cs="Arial"/>
        </w:rPr>
        <w:t>j</w:t>
      </w:r>
      <w:r w:rsidRPr="009008E3">
        <w:rPr>
          <w:rFonts w:ascii="Arial" w:eastAsia="Arial" w:hAnsi="Arial" w:cs="Arial"/>
          <w:spacing w:val="-1"/>
        </w:rPr>
        <w:t>i</w:t>
      </w:r>
      <w:r w:rsidRPr="009008E3">
        <w:rPr>
          <w:rFonts w:ascii="Arial" w:eastAsia="Arial" w:hAnsi="Arial" w:cs="Arial"/>
          <w:spacing w:val="1"/>
        </w:rPr>
        <w:t>do</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2"/>
        </w:rPr>
        <w:t>v</w:t>
      </w:r>
      <w:r w:rsidRPr="009008E3">
        <w:rPr>
          <w:rFonts w:ascii="Arial" w:eastAsia="Arial" w:hAnsi="Arial" w:cs="Arial"/>
          <w:spacing w:val="1"/>
        </w:rPr>
        <w:t>e</w:t>
      </w:r>
      <w:r w:rsidRPr="009008E3">
        <w:rPr>
          <w:rFonts w:ascii="Arial" w:eastAsia="Arial" w:hAnsi="Arial" w:cs="Arial"/>
          <w:spacing w:val="-1"/>
        </w:rPr>
        <w:t>g</w:t>
      </w:r>
      <w:r w:rsidRPr="009008E3">
        <w:rPr>
          <w:rFonts w:ascii="Arial" w:eastAsia="Arial" w:hAnsi="Arial" w:cs="Arial"/>
          <w:spacing w:val="1"/>
        </w:rPr>
        <w:t>e</w:t>
      </w:r>
      <w:r w:rsidRPr="009008E3">
        <w:rPr>
          <w:rFonts w:ascii="Arial" w:eastAsia="Arial" w:hAnsi="Arial" w:cs="Arial"/>
        </w:rPr>
        <w:t>t</w:t>
      </w:r>
      <w:r w:rsidRPr="009008E3">
        <w:rPr>
          <w:rFonts w:ascii="Arial" w:eastAsia="Arial" w:hAnsi="Arial" w:cs="Arial"/>
          <w:spacing w:val="1"/>
        </w:rPr>
        <w:t>a</w:t>
      </w:r>
      <w:r w:rsidRPr="009008E3">
        <w:rPr>
          <w:rFonts w:ascii="Arial" w:eastAsia="Arial" w:hAnsi="Arial" w:cs="Arial"/>
        </w:rPr>
        <w:t>les</w:t>
      </w:r>
      <w:r w:rsidRPr="009008E3">
        <w:rPr>
          <w:rFonts w:ascii="Arial" w:eastAsia="Arial" w:hAnsi="Arial" w:cs="Arial"/>
          <w:spacing w:val="3"/>
        </w:rPr>
        <w:t xml:space="preserve"> </w:t>
      </w:r>
      <w:r w:rsidRPr="009008E3">
        <w:rPr>
          <w:rFonts w:ascii="Arial" w:eastAsia="Arial" w:hAnsi="Arial" w:cs="Arial"/>
        </w:rPr>
        <w:t xml:space="preserve">y </w:t>
      </w:r>
      <w:r w:rsidRPr="009008E3">
        <w:rPr>
          <w:rFonts w:ascii="Arial" w:eastAsia="Arial" w:hAnsi="Arial" w:cs="Arial"/>
          <w:spacing w:val="3"/>
        </w:rPr>
        <w:t>a</w:t>
      </w:r>
      <w:r w:rsidRPr="009008E3">
        <w:rPr>
          <w:rFonts w:ascii="Arial" w:eastAsia="Arial" w:hAnsi="Arial" w:cs="Arial"/>
          <w:spacing w:val="1"/>
        </w:rPr>
        <w:t>n</w:t>
      </w:r>
      <w:r w:rsidRPr="009008E3">
        <w:rPr>
          <w:rFonts w:ascii="Arial" w:eastAsia="Arial" w:hAnsi="Arial" w:cs="Arial"/>
        </w:rPr>
        <w:t>i</w:t>
      </w:r>
      <w:r w:rsidRPr="009008E3">
        <w:rPr>
          <w:rFonts w:ascii="Arial" w:eastAsia="Arial" w:hAnsi="Arial" w:cs="Arial"/>
          <w:spacing w:val="1"/>
        </w:rPr>
        <w:t>ma</w:t>
      </w:r>
      <w:r w:rsidRPr="009008E3">
        <w:rPr>
          <w:rFonts w:ascii="Arial" w:eastAsia="Arial" w:hAnsi="Arial" w:cs="Arial"/>
        </w:rPr>
        <w:t>le</w:t>
      </w:r>
      <w:r w:rsidRPr="009008E3">
        <w:rPr>
          <w:rFonts w:ascii="Arial" w:eastAsia="Arial" w:hAnsi="Arial" w:cs="Arial"/>
          <w:spacing w:val="-2"/>
        </w:rPr>
        <w:t>s</w:t>
      </w:r>
      <w:r w:rsidRPr="009008E3">
        <w:rPr>
          <w:rFonts w:ascii="Arial" w:eastAsia="Arial" w:hAnsi="Arial" w:cs="Arial"/>
        </w:rPr>
        <w:t>,</w:t>
      </w:r>
      <w:r w:rsidRPr="009008E3">
        <w:rPr>
          <w:rFonts w:ascii="Arial" w:eastAsia="Arial" w:hAnsi="Arial" w:cs="Arial"/>
          <w:spacing w:val="3"/>
        </w:rPr>
        <w:t xml:space="preserve"> </w:t>
      </w:r>
      <w:r w:rsidRPr="009008E3">
        <w:rPr>
          <w:rFonts w:ascii="Arial" w:eastAsia="Arial" w:hAnsi="Arial" w:cs="Arial"/>
          <w:spacing w:val="1"/>
        </w:rPr>
        <w:t>e</w:t>
      </w:r>
      <w:r w:rsidRPr="009008E3">
        <w:rPr>
          <w:rFonts w:ascii="Arial" w:eastAsia="Arial" w:hAnsi="Arial" w:cs="Arial"/>
          <w:spacing w:val="-2"/>
        </w:rPr>
        <w:t>x</w:t>
      </w:r>
      <w:r w:rsidRPr="009008E3">
        <w:rPr>
          <w:rFonts w:ascii="Arial" w:eastAsia="Arial" w:hAnsi="Arial" w:cs="Arial"/>
        </w:rPr>
        <w:t>iste</w:t>
      </w:r>
      <w:r w:rsidRPr="009008E3">
        <w:rPr>
          <w:rFonts w:ascii="Arial" w:eastAsia="Arial" w:hAnsi="Arial" w:cs="Arial"/>
          <w:spacing w:val="3"/>
        </w:rPr>
        <w:t xml:space="preserve"> </w:t>
      </w:r>
      <w:r w:rsidRPr="009008E3">
        <w:rPr>
          <w:rFonts w:ascii="Arial" w:eastAsia="Arial" w:hAnsi="Arial" w:cs="Arial"/>
          <w:spacing w:val="1"/>
        </w:rPr>
        <w:t>do</w:t>
      </w:r>
      <w:r w:rsidRPr="009008E3">
        <w:rPr>
          <w:rFonts w:ascii="Arial" w:eastAsia="Arial" w:hAnsi="Arial" w:cs="Arial"/>
        </w:rPr>
        <w:t xml:space="preserve">s </w:t>
      </w:r>
      <w:r w:rsidRPr="009008E3">
        <w:rPr>
          <w:rFonts w:ascii="Arial" w:eastAsia="Arial" w:hAnsi="Arial" w:cs="Arial"/>
          <w:spacing w:val="3"/>
        </w:rPr>
        <w:t>f</w:t>
      </w:r>
      <w:r w:rsidRPr="009008E3">
        <w:rPr>
          <w:rFonts w:ascii="Arial" w:eastAsia="Arial" w:hAnsi="Arial" w:cs="Arial"/>
          <w:spacing w:val="1"/>
        </w:rPr>
        <w:t>o</w:t>
      </w:r>
      <w:r w:rsidRPr="009008E3">
        <w:rPr>
          <w:rFonts w:ascii="Arial" w:eastAsia="Arial" w:hAnsi="Arial" w:cs="Arial"/>
          <w:spacing w:val="-3"/>
        </w:rPr>
        <w:t>r</w:t>
      </w:r>
      <w:r w:rsidRPr="009008E3">
        <w:rPr>
          <w:rFonts w:ascii="Arial" w:eastAsia="Arial" w:hAnsi="Arial" w:cs="Arial"/>
          <w:spacing w:val="1"/>
        </w:rPr>
        <w:t>ma</w:t>
      </w:r>
      <w:r w:rsidRPr="009008E3">
        <w:rPr>
          <w:rFonts w:ascii="Arial" w:eastAsia="Arial" w:hAnsi="Arial" w:cs="Arial"/>
        </w:rPr>
        <w:t xml:space="preserve">s </w:t>
      </w:r>
      <w:r w:rsidRPr="009008E3">
        <w:rPr>
          <w:rFonts w:ascii="Arial" w:eastAsia="Arial" w:hAnsi="Arial" w:cs="Arial"/>
          <w:spacing w:val="-1"/>
        </w:rPr>
        <w:t>g</w:t>
      </w:r>
      <w:r w:rsidRPr="009008E3">
        <w:rPr>
          <w:rFonts w:ascii="Arial" w:eastAsia="Arial" w:hAnsi="Arial" w:cs="Arial"/>
          <w:spacing w:val="1"/>
        </w:rPr>
        <w:t>ene</w:t>
      </w:r>
      <w:r w:rsidRPr="009008E3">
        <w:rPr>
          <w:rFonts w:ascii="Arial" w:eastAsia="Arial" w:hAnsi="Arial" w:cs="Arial"/>
        </w:rPr>
        <w:t>rales:</w:t>
      </w:r>
      <w:r w:rsidRPr="009008E3">
        <w:rPr>
          <w:rFonts w:ascii="Arial" w:eastAsia="Arial" w:hAnsi="Arial" w:cs="Arial"/>
          <w:spacing w:val="3"/>
        </w:rPr>
        <w:t xml:space="preserve"> </w:t>
      </w:r>
      <w:r w:rsidRPr="009008E3">
        <w:rPr>
          <w:rFonts w:ascii="Arial" w:eastAsia="Arial" w:hAnsi="Arial" w:cs="Arial"/>
          <w:spacing w:val="1"/>
        </w:rPr>
        <w:t>e</w:t>
      </w:r>
      <w:r w:rsidRPr="009008E3">
        <w:rPr>
          <w:rFonts w:ascii="Arial" w:eastAsia="Arial" w:hAnsi="Arial" w:cs="Arial"/>
        </w:rPr>
        <w:t>l</w:t>
      </w:r>
      <w:r w:rsidRPr="009008E3">
        <w:rPr>
          <w:rFonts w:ascii="Arial" w:eastAsia="Arial" w:hAnsi="Arial" w:cs="Arial"/>
          <w:spacing w:val="2"/>
        </w:rPr>
        <w:t xml:space="preserve"> </w:t>
      </w:r>
      <w:r w:rsidRPr="009008E3">
        <w:rPr>
          <w:rFonts w:ascii="Arial" w:eastAsia="Arial" w:hAnsi="Arial" w:cs="Arial"/>
          <w:spacing w:val="1"/>
        </w:rPr>
        <w:t>a</w:t>
      </w:r>
      <w:r w:rsidRPr="009008E3">
        <w:rPr>
          <w:rFonts w:ascii="Arial" w:eastAsia="Arial" w:hAnsi="Arial" w:cs="Arial"/>
          <w:spacing w:val="-1"/>
        </w:rPr>
        <w:t>g</w:t>
      </w:r>
      <w:r w:rsidRPr="009008E3">
        <w:rPr>
          <w:rFonts w:ascii="Arial" w:eastAsia="Arial" w:hAnsi="Arial" w:cs="Arial"/>
          <w:spacing w:val="1"/>
        </w:rPr>
        <w:t>u</w:t>
      </w:r>
      <w:r w:rsidRPr="009008E3">
        <w:rPr>
          <w:rFonts w:ascii="Arial" w:eastAsia="Arial" w:hAnsi="Arial" w:cs="Arial"/>
        </w:rPr>
        <w:t>a</w:t>
      </w:r>
      <w:r w:rsidRPr="009008E3">
        <w:rPr>
          <w:rFonts w:ascii="Arial" w:eastAsia="Arial" w:hAnsi="Arial" w:cs="Arial"/>
          <w:spacing w:val="4"/>
        </w:rPr>
        <w:t xml:space="preserve"> </w:t>
      </w:r>
      <w:r w:rsidRPr="009008E3">
        <w:rPr>
          <w:rFonts w:ascii="Arial" w:eastAsia="Arial" w:hAnsi="Arial" w:cs="Arial"/>
        </w:rPr>
        <w:t>l</w:t>
      </w:r>
      <w:r w:rsidRPr="009008E3">
        <w:rPr>
          <w:rFonts w:ascii="Arial" w:eastAsia="Arial" w:hAnsi="Arial" w:cs="Arial"/>
          <w:spacing w:val="-1"/>
        </w:rPr>
        <w:t>i</w:t>
      </w:r>
      <w:r w:rsidRPr="009008E3">
        <w:rPr>
          <w:rFonts w:ascii="Arial" w:eastAsia="Arial" w:hAnsi="Arial" w:cs="Arial"/>
          <w:spacing w:val="1"/>
        </w:rPr>
        <w:t>b</w:t>
      </w:r>
      <w:r w:rsidRPr="009008E3">
        <w:rPr>
          <w:rFonts w:ascii="Arial" w:eastAsia="Arial" w:hAnsi="Arial" w:cs="Arial"/>
        </w:rPr>
        <w:t>re</w:t>
      </w:r>
      <w:r w:rsidRPr="009008E3">
        <w:rPr>
          <w:rFonts w:ascii="Arial" w:eastAsia="Arial" w:hAnsi="Arial" w:cs="Arial"/>
          <w:spacing w:val="3"/>
        </w:rPr>
        <w:t xml:space="preserve"> </w:t>
      </w:r>
      <w:r w:rsidRPr="009008E3">
        <w:rPr>
          <w:rFonts w:ascii="Arial" w:eastAsia="Arial" w:hAnsi="Arial" w:cs="Arial"/>
        </w:rPr>
        <w:t xml:space="preserve">y </w:t>
      </w:r>
      <w:r w:rsidRPr="009008E3">
        <w:rPr>
          <w:rFonts w:ascii="Arial" w:eastAsia="Arial" w:hAnsi="Arial" w:cs="Arial"/>
          <w:spacing w:val="1"/>
        </w:rPr>
        <w:t>e</w:t>
      </w:r>
      <w:r w:rsidRPr="009008E3">
        <w:rPr>
          <w:rFonts w:ascii="Arial" w:eastAsia="Arial" w:hAnsi="Arial" w:cs="Arial"/>
        </w:rPr>
        <w:t>l</w:t>
      </w:r>
      <w:r w:rsidRPr="009008E3">
        <w:rPr>
          <w:rFonts w:ascii="Arial" w:eastAsia="Arial" w:hAnsi="Arial" w:cs="Arial"/>
          <w:spacing w:val="2"/>
        </w:rPr>
        <w:t xml:space="preserve"> </w:t>
      </w:r>
      <w:r w:rsidRPr="009008E3">
        <w:rPr>
          <w:rFonts w:ascii="Arial" w:eastAsia="Arial" w:hAnsi="Arial" w:cs="Arial"/>
          <w:spacing w:val="3"/>
        </w:rPr>
        <w:t>a</w:t>
      </w:r>
      <w:r w:rsidRPr="009008E3">
        <w:rPr>
          <w:rFonts w:ascii="Arial" w:eastAsia="Arial" w:hAnsi="Arial" w:cs="Arial"/>
          <w:spacing w:val="-1"/>
        </w:rPr>
        <w:t>g</w:t>
      </w:r>
      <w:r w:rsidRPr="009008E3">
        <w:rPr>
          <w:rFonts w:ascii="Arial" w:eastAsia="Arial" w:hAnsi="Arial" w:cs="Arial"/>
          <w:spacing w:val="1"/>
        </w:rPr>
        <w:t>u</w:t>
      </w:r>
      <w:r w:rsidRPr="009008E3">
        <w:rPr>
          <w:rFonts w:ascii="Arial" w:eastAsia="Arial" w:hAnsi="Arial" w:cs="Arial"/>
        </w:rPr>
        <w:t>a</w:t>
      </w:r>
      <w:r w:rsidRPr="009008E3">
        <w:rPr>
          <w:rFonts w:ascii="Arial" w:eastAsia="Arial" w:hAnsi="Arial" w:cs="Arial"/>
          <w:spacing w:val="4"/>
        </w:rPr>
        <w:t xml:space="preserve"> </w:t>
      </w:r>
      <w:r w:rsidRPr="009008E3">
        <w:rPr>
          <w:rFonts w:ascii="Arial" w:eastAsia="Arial" w:hAnsi="Arial" w:cs="Arial"/>
        </w:rPr>
        <w:t>l</w:t>
      </w:r>
      <w:r w:rsidRPr="009008E3">
        <w:rPr>
          <w:rFonts w:ascii="Arial" w:eastAsia="Arial" w:hAnsi="Arial" w:cs="Arial"/>
          <w:spacing w:val="-1"/>
        </w:rPr>
        <w:t>ig</w:t>
      </w:r>
      <w:r w:rsidRPr="009008E3">
        <w:rPr>
          <w:rFonts w:ascii="Arial" w:eastAsia="Arial" w:hAnsi="Arial" w:cs="Arial"/>
          <w:spacing w:val="1"/>
        </w:rPr>
        <w:t>ada</w:t>
      </w:r>
      <w:r w:rsidRPr="009008E3">
        <w:rPr>
          <w:rFonts w:ascii="Arial" w:eastAsia="Arial" w:hAnsi="Arial" w:cs="Arial"/>
        </w:rPr>
        <w:t>.</w:t>
      </w:r>
      <w:r w:rsidRPr="009008E3">
        <w:rPr>
          <w:rFonts w:ascii="Arial" w:eastAsia="Arial" w:hAnsi="Arial" w:cs="Arial"/>
          <w:spacing w:val="3"/>
        </w:rPr>
        <w:t xml:space="preserve"> </w:t>
      </w:r>
      <w:r w:rsidRPr="009008E3">
        <w:rPr>
          <w:rFonts w:ascii="Arial" w:eastAsia="Arial" w:hAnsi="Arial" w:cs="Arial"/>
        </w:rPr>
        <w:t>El</w:t>
      </w:r>
      <w:r w:rsidRPr="009008E3">
        <w:rPr>
          <w:rFonts w:ascii="Arial" w:eastAsia="Arial" w:hAnsi="Arial" w:cs="Arial"/>
          <w:spacing w:val="2"/>
        </w:rPr>
        <w:t xml:space="preserve"> </w:t>
      </w:r>
      <w:r w:rsidRPr="009008E3">
        <w:rPr>
          <w:rFonts w:ascii="Arial" w:eastAsia="Arial" w:hAnsi="Arial" w:cs="Arial"/>
          <w:spacing w:val="1"/>
        </w:rPr>
        <w:t>a</w:t>
      </w:r>
      <w:r w:rsidRPr="009008E3">
        <w:rPr>
          <w:rFonts w:ascii="Arial" w:eastAsia="Arial" w:hAnsi="Arial" w:cs="Arial"/>
          <w:spacing w:val="-1"/>
        </w:rPr>
        <w:t>g</w:t>
      </w:r>
      <w:r w:rsidRPr="009008E3">
        <w:rPr>
          <w:rFonts w:ascii="Arial" w:eastAsia="Arial" w:hAnsi="Arial" w:cs="Arial"/>
          <w:spacing w:val="1"/>
        </w:rPr>
        <w:t>u</w:t>
      </w:r>
      <w:r w:rsidRPr="009008E3">
        <w:rPr>
          <w:rFonts w:ascii="Arial" w:eastAsia="Arial" w:hAnsi="Arial" w:cs="Arial"/>
        </w:rPr>
        <w:t>a</w:t>
      </w:r>
      <w:r w:rsidRPr="009008E3">
        <w:rPr>
          <w:rFonts w:ascii="Arial" w:eastAsia="Arial" w:hAnsi="Arial" w:cs="Arial"/>
          <w:spacing w:val="4"/>
        </w:rPr>
        <w:t xml:space="preserve"> </w:t>
      </w:r>
      <w:r w:rsidRPr="009008E3">
        <w:rPr>
          <w:rFonts w:ascii="Arial" w:eastAsia="Arial" w:hAnsi="Arial" w:cs="Arial"/>
        </w:rPr>
        <w:t>l</w:t>
      </w:r>
      <w:r w:rsidRPr="009008E3">
        <w:rPr>
          <w:rFonts w:ascii="Arial" w:eastAsia="Arial" w:hAnsi="Arial" w:cs="Arial"/>
          <w:spacing w:val="-1"/>
        </w:rPr>
        <w:t>i</w:t>
      </w:r>
      <w:r w:rsidRPr="009008E3">
        <w:rPr>
          <w:rFonts w:ascii="Arial" w:eastAsia="Arial" w:hAnsi="Arial" w:cs="Arial"/>
          <w:spacing w:val="1"/>
        </w:rPr>
        <w:t>b</w:t>
      </w:r>
      <w:r w:rsidRPr="009008E3">
        <w:rPr>
          <w:rFonts w:ascii="Arial" w:eastAsia="Arial" w:hAnsi="Arial" w:cs="Arial"/>
        </w:rPr>
        <w:t>re</w:t>
      </w:r>
      <w:r w:rsidRPr="009008E3">
        <w:rPr>
          <w:rFonts w:ascii="Arial" w:eastAsia="Arial" w:hAnsi="Arial" w:cs="Arial"/>
          <w:spacing w:val="3"/>
        </w:rPr>
        <w:t xml:space="preserve"> </w:t>
      </w:r>
      <w:r w:rsidRPr="009008E3">
        <w:rPr>
          <w:rFonts w:ascii="Arial" w:eastAsia="Arial" w:hAnsi="Arial" w:cs="Arial"/>
        </w:rPr>
        <w:t>o</w:t>
      </w:r>
      <w:r w:rsidRPr="009008E3">
        <w:rPr>
          <w:rFonts w:ascii="Arial" w:eastAsia="Arial" w:hAnsi="Arial" w:cs="Arial"/>
          <w:spacing w:val="4"/>
        </w:rPr>
        <w:t xml:space="preserve"> </w:t>
      </w:r>
      <w:r w:rsidRPr="009008E3">
        <w:rPr>
          <w:rFonts w:ascii="Arial" w:eastAsia="Arial" w:hAnsi="Arial" w:cs="Arial"/>
          <w:spacing w:val="1"/>
        </w:rPr>
        <w:t>ab</w:t>
      </w:r>
      <w:r w:rsidRPr="009008E3">
        <w:rPr>
          <w:rFonts w:ascii="Arial" w:eastAsia="Arial" w:hAnsi="Arial" w:cs="Arial"/>
        </w:rPr>
        <w:t>s</w:t>
      </w:r>
      <w:r w:rsidRPr="009008E3">
        <w:rPr>
          <w:rFonts w:ascii="Arial" w:eastAsia="Arial" w:hAnsi="Arial" w:cs="Arial"/>
          <w:spacing w:val="1"/>
        </w:rPr>
        <w:t>o</w:t>
      </w:r>
      <w:r w:rsidRPr="009008E3">
        <w:rPr>
          <w:rFonts w:ascii="Arial" w:eastAsia="Arial" w:hAnsi="Arial" w:cs="Arial"/>
        </w:rPr>
        <w:t>rbid</w:t>
      </w:r>
      <w:r w:rsidRPr="009008E3">
        <w:rPr>
          <w:rFonts w:ascii="Arial" w:eastAsia="Arial" w:hAnsi="Arial" w:cs="Arial"/>
          <w:spacing w:val="-1"/>
        </w:rPr>
        <w:t>a</w:t>
      </w:r>
      <w:r w:rsidRPr="009008E3">
        <w:rPr>
          <w:rFonts w:ascii="Arial" w:eastAsia="Arial" w:hAnsi="Arial" w:cs="Arial"/>
        </w:rPr>
        <w:t>,</w:t>
      </w:r>
      <w:r w:rsidRPr="009008E3">
        <w:rPr>
          <w:rFonts w:ascii="Arial" w:eastAsia="Arial" w:hAnsi="Arial" w:cs="Arial"/>
          <w:spacing w:val="3"/>
        </w:rPr>
        <w:t xml:space="preserve"> </w:t>
      </w:r>
      <w:r w:rsidRPr="009008E3">
        <w:rPr>
          <w:rFonts w:ascii="Arial" w:eastAsia="Arial" w:hAnsi="Arial" w:cs="Arial"/>
          <w:spacing w:val="-1"/>
        </w:rPr>
        <w:t>q</w:t>
      </w:r>
      <w:r w:rsidRPr="009008E3">
        <w:rPr>
          <w:rFonts w:ascii="Arial" w:eastAsia="Arial" w:hAnsi="Arial" w:cs="Arial"/>
          <w:spacing w:val="1"/>
        </w:rPr>
        <w:t>u</w:t>
      </w:r>
      <w:r w:rsidRPr="009008E3">
        <w:rPr>
          <w:rFonts w:ascii="Arial" w:eastAsia="Arial" w:hAnsi="Arial" w:cs="Arial"/>
        </w:rPr>
        <w:t>e</w:t>
      </w:r>
      <w:r w:rsidRPr="009008E3">
        <w:rPr>
          <w:rFonts w:ascii="Arial" w:eastAsia="Arial" w:hAnsi="Arial" w:cs="Arial"/>
          <w:spacing w:val="4"/>
        </w:rPr>
        <w:t xml:space="preserve"> </w:t>
      </w:r>
      <w:r w:rsidRPr="009008E3">
        <w:rPr>
          <w:rFonts w:ascii="Arial" w:eastAsia="Arial" w:hAnsi="Arial" w:cs="Arial"/>
          <w:spacing w:val="1"/>
        </w:rPr>
        <w:t>e</w:t>
      </w:r>
      <w:r w:rsidRPr="009008E3">
        <w:rPr>
          <w:rFonts w:ascii="Arial" w:eastAsia="Arial" w:hAnsi="Arial" w:cs="Arial"/>
        </w:rPr>
        <w:t>s la</w:t>
      </w:r>
      <w:r w:rsidRPr="009008E3">
        <w:rPr>
          <w:rFonts w:ascii="Arial" w:eastAsia="Arial" w:hAnsi="Arial" w:cs="Arial"/>
          <w:spacing w:val="2"/>
        </w:rPr>
        <w:t xml:space="preserve"> </w:t>
      </w:r>
      <w:r w:rsidRPr="009008E3">
        <w:rPr>
          <w:rFonts w:ascii="Arial" w:eastAsia="Arial" w:hAnsi="Arial" w:cs="Arial"/>
        </w:rPr>
        <w:t>f</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1"/>
        </w:rPr>
        <w:t>m</w:t>
      </w:r>
      <w:r w:rsidRPr="009008E3">
        <w:rPr>
          <w:rFonts w:ascii="Arial" w:eastAsia="Arial" w:hAnsi="Arial" w:cs="Arial"/>
        </w:rPr>
        <w:t xml:space="preserve">a </w:t>
      </w:r>
      <w:r w:rsidRPr="009008E3">
        <w:rPr>
          <w:rFonts w:ascii="Arial" w:eastAsia="Arial" w:hAnsi="Arial" w:cs="Arial"/>
          <w:spacing w:val="1"/>
        </w:rPr>
        <w:t>p</w:t>
      </w:r>
      <w:r w:rsidRPr="009008E3">
        <w:rPr>
          <w:rFonts w:ascii="Arial" w:eastAsia="Arial" w:hAnsi="Arial" w:cs="Arial"/>
        </w:rPr>
        <w:t>re</w:t>
      </w:r>
      <w:r w:rsidRPr="009008E3">
        <w:rPr>
          <w:rFonts w:ascii="Arial" w:eastAsia="Arial" w:hAnsi="Arial" w:cs="Arial"/>
          <w:spacing w:val="1"/>
        </w:rPr>
        <w:t>d</w:t>
      </w:r>
      <w:r w:rsidRPr="009008E3">
        <w:rPr>
          <w:rFonts w:ascii="Arial" w:eastAsia="Arial" w:hAnsi="Arial" w:cs="Arial"/>
          <w:spacing w:val="-1"/>
        </w:rPr>
        <w:t>o</w:t>
      </w:r>
      <w:r w:rsidRPr="009008E3">
        <w:rPr>
          <w:rFonts w:ascii="Arial" w:eastAsia="Arial" w:hAnsi="Arial" w:cs="Arial"/>
          <w:spacing w:val="1"/>
        </w:rPr>
        <w:t>m</w:t>
      </w:r>
      <w:r w:rsidRPr="009008E3">
        <w:rPr>
          <w:rFonts w:ascii="Arial" w:eastAsia="Arial" w:hAnsi="Arial" w:cs="Arial"/>
        </w:rPr>
        <w:t>i</w:t>
      </w:r>
      <w:r w:rsidRPr="009008E3">
        <w:rPr>
          <w:rFonts w:ascii="Arial" w:eastAsia="Arial" w:hAnsi="Arial" w:cs="Arial"/>
          <w:spacing w:val="-2"/>
        </w:rPr>
        <w:t>n</w:t>
      </w:r>
      <w:r w:rsidRPr="009008E3">
        <w:rPr>
          <w:rFonts w:ascii="Arial" w:eastAsia="Arial" w:hAnsi="Arial" w:cs="Arial"/>
          <w:spacing w:val="1"/>
        </w:rPr>
        <w:t>an</w:t>
      </w:r>
      <w:r w:rsidRPr="009008E3">
        <w:rPr>
          <w:rFonts w:ascii="Arial" w:eastAsia="Arial" w:hAnsi="Arial" w:cs="Arial"/>
          <w:spacing w:val="-2"/>
        </w:rPr>
        <w:t>t</w:t>
      </w:r>
      <w:r w:rsidRPr="009008E3">
        <w:rPr>
          <w:rFonts w:ascii="Arial" w:eastAsia="Arial" w:hAnsi="Arial" w:cs="Arial"/>
          <w:spacing w:val="1"/>
        </w:rPr>
        <w:t>e</w:t>
      </w:r>
      <w:r w:rsidRPr="009008E3">
        <w:rPr>
          <w:rFonts w:ascii="Arial" w:eastAsia="Arial" w:hAnsi="Arial" w:cs="Arial"/>
        </w:rPr>
        <w:t>,</w:t>
      </w:r>
      <w:r w:rsidRPr="009008E3">
        <w:rPr>
          <w:rFonts w:ascii="Arial" w:eastAsia="Arial" w:hAnsi="Arial" w:cs="Arial"/>
          <w:spacing w:val="2"/>
        </w:rPr>
        <w:t xml:space="preserve"> </w:t>
      </w:r>
      <w:r w:rsidRPr="009008E3">
        <w:rPr>
          <w:rFonts w:ascii="Arial" w:eastAsia="Arial" w:hAnsi="Arial" w:cs="Arial"/>
        </w:rPr>
        <w:t>se</w:t>
      </w:r>
      <w:r w:rsidRPr="009008E3">
        <w:rPr>
          <w:rFonts w:ascii="Arial" w:eastAsia="Arial" w:hAnsi="Arial" w:cs="Arial"/>
          <w:spacing w:val="2"/>
        </w:rPr>
        <w:t xml:space="preserve"> </w:t>
      </w:r>
      <w:r w:rsidRPr="009008E3">
        <w:rPr>
          <w:rFonts w:ascii="Arial" w:eastAsia="Arial" w:hAnsi="Arial" w:cs="Arial"/>
        </w:rPr>
        <w:t>l</w:t>
      </w:r>
      <w:r w:rsidRPr="009008E3">
        <w:rPr>
          <w:rFonts w:ascii="Arial" w:eastAsia="Arial" w:hAnsi="Arial" w:cs="Arial"/>
          <w:spacing w:val="-1"/>
        </w:rPr>
        <w:t>i</w:t>
      </w:r>
      <w:r w:rsidRPr="009008E3">
        <w:rPr>
          <w:rFonts w:ascii="Arial" w:eastAsia="Arial" w:hAnsi="Arial" w:cs="Arial"/>
          <w:spacing w:val="1"/>
        </w:rPr>
        <w:t>be</w:t>
      </w:r>
      <w:r w:rsidRPr="009008E3">
        <w:rPr>
          <w:rFonts w:ascii="Arial" w:eastAsia="Arial" w:hAnsi="Arial" w:cs="Arial"/>
        </w:rPr>
        <w:t>ra</w:t>
      </w:r>
      <w:r w:rsidRPr="009008E3">
        <w:rPr>
          <w:rFonts w:ascii="Arial" w:eastAsia="Arial" w:hAnsi="Arial" w:cs="Arial"/>
          <w:spacing w:val="2"/>
        </w:rPr>
        <w:t xml:space="preserve"> </w:t>
      </w:r>
      <w:r w:rsidRPr="009008E3">
        <w:rPr>
          <w:rFonts w:ascii="Arial" w:eastAsia="Arial" w:hAnsi="Arial" w:cs="Arial"/>
        </w:rPr>
        <w:t>c</w:t>
      </w:r>
      <w:r w:rsidRPr="009008E3">
        <w:rPr>
          <w:rFonts w:ascii="Arial" w:eastAsia="Arial" w:hAnsi="Arial" w:cs="Arial"/>
          <w:spacing w:val="-1"/>
        </w:rPr>
        <w:t>o</w:t>
      </w:r>
      <w:r w:rsidRPr="009008E3">
        <w:rPr>
          <w:rFonts w:ascii="Arial" w:eastAsia="Arial" w:hAnsi="Arial" w:cs="Arial"/>
        </w:rPr>
        <w:t>n</w:t>
      </w:r>
      <w:r w:rsidRPr="009008E3">
        <w:rPr>
          <w:rFonts w:ascii="Arial" w:eastAsia="Arial" w:hAnsi="Arial" w:cs="Arial"/>
          <w:spacing w:val="2"/>
        </w:rPr>
        <w:t xml:space="preserve"> </w:t>
      </w:r>
      <w:r w:rsidRPr="009008E3">
        <w:rPr>
          <w:rFonts w:ascii="Arial" w:eastAsia="Arial" w:hAnsi="Arial" w:cs="Arial"/>
          <w:spacing w:val="-1"/>
        </w:rPr>
        <w:t>g</w:t>
      </w:r>
      <w:r w:rsidRPr="009008E3">
        <w:rPr>
          <w:rFonts w:ascii="Arial" w:eastAsia="Arial" w:hAnsi="Arial" w:cs="Arial"/>
        </w:rPr>
        <w:t>ran</w:t>
      </w:r>
      <w:r w:rsidRPr="009008E3">
        <w:rPr>
          <w:rFonts w:ascii="Arial" w:eastAsia="Arial" w:hAnsi="Arial" w:cs="Arial"/>
          <w:spacing w:val="3"/>
        </w:rPr>
        <w:t xml:space="preserve"> </w:t>
      </w:r>
      <w:r w:rsidRPr="009008E3">
        <w:rPr>
          <w:rFonts w:ascii="Arial" w:eastAsia="Arial" w:hAnsi="Arial" w:cs="Arial"/>
        </w:rPr>
        <w:t>f</w:t>
      </w:r>
      <w:r w:rsidRPr="009008E3">
        <w:rPr>
          <w:rFonts w:ascii="Arial" w:eastAsia="Arial" w:hAnsi="Arial" w:cs="Arial"/>
          <w:spacing w:val="1"/>
        </w:rPr>
        <w:t>a</w:t>
      </w:r>
      <w:r w:rsidRPr="009008E3">
        <w:rPr>
          <w:rFonts w:ascii="Arial" w:eastAsia="Arial" w:hAnsi="Arial" w:cs="Arial"/>
        </w:rPr>
        <w:t>ci</w:t>
      </w:r>
      <w:r w:rsidRPr="009008E3">
        <w:rPr>
          <w:rFonts w:ascii="Arial" w:eastAsia="Arial" w:hAnsi="Arial" w:cs="Arial"/>
          <w:spacing w:val="-1"/>
        </w:rPr>
        <w:t>l</w:t>
      </w:r>
      <w:r w:rsidRPr="009008E3">
        <w:rPr>
          <w:rFonts w:ascii="Arial" w:eastAsia="Arial" w:hAnsi="Arial" w:cs="Arial"/>
        </w:rPr>
        <w:t>id</w:t>
      </w:r>
      <w:r w:rsidRPr="009008E3">
        <w:rPr>
          <w:rFonts w:ascii="Arial" w:eastAsia="Arial" w:hAnsi="Arial" w:cs="Arial"/>
          <w:spacing w:val="1"/>
        </w:rPr>
        <w:t>a</w:t>
      </w:r>
      <w:r w:rsidRPr="009008E3">
        <w:rPr>
          <w:rFonts w:ascii="Arial" w:eastAsia="Arial" w:hAnsi="Arial" w:cs="Arial"/>
        </w:rPr>
        <w:t>d</w:t>
      </w:r>
      <w:r w:rsidRPr="009008E3">
        <w:rPr>
          <w:rFonts w:ascii="Arial" w:eastAsia="Arial" w:hAnsi="Arial" w:cs="Arial"/>
          <w:spacing w:val="2"/>
        </w:rPr>
        <w:t xml:space="preserve"> </w:t>
      </w:r>
      <w:r w:rsidRPr="009008E3">
        <w:rPr>
          <w:rFonts w:ascii="Arial" w:eastAsia="Arial" w:hAnsi="Arial" w:cs="Arial"/>
        </w:rPr>
        <w:t xml:space="preserve">y </w:t>
      </w:r>
      <w:r w:rsidRPr="009008E3">
        <w:rPr>
          <w:rFonts w:ascii="Arial" w:eastAsia="Arial" w:hAnsi="Arial" w:cs="Arial"/>
          <w:spacing w:val="1"/>
        </w:rPr>
        <w:t>e</w:t>
      </w:r>
      <w:r w:rsidRPr="009008E3">
        <w:rPr>
          <w:rFonts w:ascii="Arial" w:eastAsia="Arial" w:hAnsi="Arial" w:cs="Arial"/>
        </w:rPr>
        <w:t>s</w:t>
      </w:r>
      <w:r w:rsidRPr="009008E3">
        <w:rPr>
          <w:rFonts w:ascii="Arial" w:eastAsia="Arial" w:hAnsi="Arial" w:cs="Arial"/>
          <w:spacing w:val="2"/>
        </w:rPr>
        <w:t xml:space="preserve"> </w:t>
      </w:r>
      <w:r w:rsidRPr="009008E3">
        <w:rPr>
          <w:rFonts w:ascii="Arial" w:eastAsia="Arial" w:hAnsi="Arial" w:cs="Arial"/>
          <w:spacing w:val="1"/>
        </w:rPr>
        <w:t>e</w:t>
      </w:r>
      <w:r w:rsidRPr="009008E3">
        <w:rPr>
          <w:rFonts w:ascii="Arial" w:eastAsia="Arial" w:hAnsi="Arial" w:cs="Arial"/>
        </w:rPr>
        <w:t>stima</w:t>
      </w:r>
      <w:r w:rsidRPr="009008E3">
        <w:rPr>
          <w:rFonts w:ascii="Arial" w:eastAsia="Arial" w:hAnsi="Arial" w:cs="Arial"/>
          <w:spacing w:val="-1"/>
        </w:rPr>
        <w:t>d</w:t>
      </w:r>
      <w:r w:rsidRPr="009008E3">
        <w:rPr>
          <w:rFonts w:ascii="Arial" w:eastAsia="Arial" w:hAnsi="Arial" w:cs="Arial"/>
        </w:rPr>
        <w:t>a</w:t>
      </w:r>
      <w:r w:rsidRPr="009008E3">
        <w:rPr>
          <w:rFonts w:ascii="Arial" w:eastAsia="Arial" w:hAnsi="Arial" w:cs="Arial"/>
          <w:spacing w:val="2"/>
        </w:rPr>
        <w:t xml:space="preserve"> </w:t>
      </w:r>
      <w:r w:rsidRPr="009008E3">
        <w:rPr>
          <w:rFonts w:ascii="Arial" w:eastAsia="Arial" w:hAnsi="Arial" w:cs="Arial"/>
          <w:spacing w:val="1"/>
        </w:rPr>
        <w:t>e</w:t>
      </w:r>
      <w:r w:rsidRPr="009008E3">
        <w:rPr>
          <w:rFonts w:ascii="Arial" w:eastAsia="Arial" w:hAnsi="Arial" w:cs="Arial"/>
        </w:rPr>
        <w:t>n</w:t>
      </w:r>
      <w:r w:rsidRPr="009008E3">
        <w:rPr>
          <w:rFonts w:ascii="Arial" w:eastAsia="Arial" w:hAnsi="Arial" w:cs="Arial"/>
          <w:spacing w:val="2"/>
        </w:rPr>
        <w:t xml:space="preserve"> </w:t>
      </w:r>
      <w:r w:rsidRPr="009008E3">
        <w:rPr>
          <w:rFonts w:ascii="Arial" w:eastAsia="Arial" w:hAnsi="Arial" w:cs="Arial"/>
          <w:spacing w:val="-3"/>
        </w:rPr>
        <w:t>l</w:t>
      </w:r>
      <w:r w:rsidRPr="009008E3">
        <w:rPr>
          <w:rFonts w:ascii="Arial" w:eastAsia="Arial" w:hAnsi="Arial" w:cs="Arial"/>
        </w:rPr>
        <w:t xml:space="preserve">a </w:t>
      </w:r>
      <w:r w:rsidRPr="009008E3">
        <w:rPr>
          <w:rFonts w:ascii="Arial" w:eastAsia="Arial" w:hAnsi="Arial" w:cs="Arial"/>
          <w:spacing w:val="1"/>
        </w:rPr>
        <w:t>ma</w:t>
      </w:r>
      <w:r w:rsidRPr="009008E3">
        <w:rPr>
          <w:rFonts w:ascii="Arial" w:eastAsia="Arial" w:hAnsi="Arial" w:cs="Arial"/>
          <w:spacing w:val="-2"/>
        </w:rPr>
        <w:t>y</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2"/>
        </w:rPr>
        <w:t xml:space="preserve"> </w:t>
      </w:r>
      <w:r w:rsidRPr="009008E3">
        <w:rPr>
          <w:rFonts w:ascii="Arial" w:eastAsia="Arial" w:hAnsi="Arial" w:cs="Arial"/>
          <w:spacing w:val="1"/>
        </w:rPr>
        <w:t>pa</w:t>
      </w:r>
      <w:r w:rsidRPr="009008E3">
        <w:rPr>
          <w:rFonts w:ascii="Arial" w:eastAsia="Arial" w:hAnsi="Arial" w:cs="Arial"/>
        </w:rPr>
        <w:t>r</w:t>
      </w:r>
      <w:r w:rsidRPr="009008E3">
        <w:rPr>
          <w:rFonts w:ascii="Arial" w:eastAsia="Arial" w:hAnsi="Arial" w:cs="Arial"/>
          <w:spacing w:val="-3"/>
        </w:rPr>
        <w:t>t</w:t>
      </w:r>
      <w:r w:rsidRPr="009008E3">
        <w:rPr>
          <w:rFonts w:ascii="Arial" w:eastAsia="Arial" w:hAnsi="Arial" w:cs="Arial"/>
        </w:rPr>
        <w:t>e</w:t>
      </w:r>
      <w:r w:rsidRPr="009008E3">
        <w:rPr>
          <w:rFonts w:ascii="Arial" w:eastAsia="Arial" w:hAnsi="Arial" w:cs="Arial"/>
          <w:spacing w:val="1"/>
        </w:rPr>
        <w:t xml:space="preserve"> d</w:t>
      </w:r>
      <w:r w:rsidRPr="009008E3">
        <w:rPr>
          <w:rFonts w:ascii="Arial" w:eastAsia="Arial" w:hAnsi="Arial" w:cs="Arial"/>
        </w:rPr>
        <w:t>e</w:t>
      </w:r>
      <w:r w:rsidRPr="009008E3">
        <w:rPr>
          <w:rFonts w:ascii="Arial" w:eastAsia="Arial" w:hAnsi="Arial" w:cs="Arial"/>
          <w:spacing w:val="3"/>
        </w:rPr>
        <w:t xml:space="preserve"> </w:t>
      </w:r>
      <w:r w:rsidRPr="009008E3">
        <w:rPr>
          <w:rFonts w:ascii="Arial" w:eastAsia="Arial" w:hAnsi="Arial" w:cs="Arial"/>
          <w:spacing w:val="-3"/>
        </w:rPr>
        <w:t>l</w:t>
      </w:r>
      <w:r w:rsidRPr="009008E3">
        <w:rPr>
          <w:rFonts w:ascii="Arial" w:eastAsia="Arial" w:hAnsi="Arial" w:cs="Arial"/>
          <w:spacing w:val="1"/>
        </w:rPr>
        <w:t>o</w:t>
      </w:r>
      <w:r w:rsidRPr="009008E3">
        <w:rPr>
          <w:rFonts w:ascii="Arial" w:eastAsia="Arial" w:hAnsi="Arial" w:cs="Arial"/>
        </w:rPr>
        <w:t xml:space="preserve">s </w:t>
      </w:r>
      <w:r w:rsidRPr="009008E3">
        <w:rPr>
          <w:rFonts w:ascii="Arial" w:eastAsia="Arial" w:hAnsi="Arial" w:cs="Arial"/>
          <w:spacing w:val="1"/>
        </w:rPr>
        <w:t>m</w:t>
      </w:r>
      <w:r w:rsidRPr="009008E3">
        <w:rPr>
          <w:rFonts w:ascii="Arial" w:eastAsia="Arial" w:hAnsi="Arial" w:cs="Arial"/>
          <w:spacing w:val="-1"/>
        </w:rPr>
        <w:t>é</w:t>
      </w:r>
      <w:r w:rsidRPr="009008E3">
        <w:rPr>
          <w:rFonts w:ascii="Arial" w:eastAsia="Arial" w:hAnsi="Arial" w:cs="Arial"/>
        </w:rPr>
        <w:t>t</w:t>
      </w:r>
      <w:r w:rsidRPr="009008E3">
        <w:rPr>
          <w:rFonts w:ascii="Arial" w:eastAsia="Arial" w:hAnsi="Arial" w:cs="Arial"/>
          <w:spacing w:val="1"/>
        </w:rPr>
        <w:t>odo</w:t>
      </w:r>
      <w:r w:rsidRPr="009008E3">
        <w:rPr>
          <w:rFonts w:ascii="Arial" w:eastAsia="Arial" w:hAnsi="Arial" w:cs="Arial"/>
        </w:rPr>
        <w:t xml:space="preserve">s </w:t>
      </w:r>
      <w:r w:rsidRPr="009008E3">
        <w:rPr>
          <w:rFonts w:ascii="Arial" w:eastAsia="Arial" w:hAnsi="Arial" w:cs="Arial"/>
          <w:spacing w:val="1"/>
        </w:rPr>
        <w:t>u</w:t>
      </w:r>
      <w:r w:rsidRPr="009008E3">
        <w:rPr>
          <w:rFonts w:ascii="Arial" w:eastAsia="Arial" w:hAnsi="Arial" w:cs="Arial"/>
          <w:spacing w:val="-2"/>
        </w:rPr>
        <w:t>s</w:t>
      </w:r>
      <w:r w:rsidRPr="009008E3">
        <w:rPr>
          <w:rFonts w:ascii="Arial" w:eastAsia="Arial" w:hAnsi="Arial" w:cs="Arial"/>
          <w:spacing w:val="1"/>
        </w:rPr>
        <w:t>ado</w:t>
      </w:r>
      <w:r w:rsidRPr="009008E3">
        <w:rPr>
          <w:rFonts w:ascii="Arial" w:eastAsia="Arial" w:hAnsi="Arial" w:cs="Arial"/>
        </w:rPr>
        <w:t xml:space="preserve">s </w:t>
      </w:r>
      <w:r w:rsidRPr="009008E3">
        <w:rPr>
          <w:rFonts w:ascii="Arial" w:eastAsia="Arial" w:hAnsi="Arial" w:cs="Arial"/>
          <w:spacing w:val="-1"/>
        </w:rPr>
        <w:t>p</w:t>
      </w:r>
      <w:r w:rsidRPr="009008E3">
        <w:rPr>
          <w:rFonts w:ascii="Arial" w:eastAsia="Arial" w:hAnsi="Arial" w:cs="Arial"/>
          <w:spacing w:val="1"/>
        </w:rPr>
        <w:t>a</w:t>
      </w:r>
      <w:r w:rsidRPr="009008E3">
        <w:rPr>
          <w:rFonts w:ascii="Arial" w:eastAsia="Arial" w:hAnsi="Arial" w:cs="Arial"/>
        </w:rPr>
        <w:t>ra</w:t>
      </w:r>
      <w:r w:rsidRPr="009008E3">
        <w:rPr>
          <w:rFonts w:ascii="Arial" w:eastAsia="Arial" w:hAnsi="Arial" w:cs="Arial"/>
          <w:spacing w:val="1"/>
        </w:rPr>
        <w:t xml:space="preserve"> e</w:t>
      </w:r>
      <w:r w:rsidRPr="009008E3">
        <w:rPr>
          <w:rFonts w:ascii="Arial" w:eastAsia="Arial" w:hAnsi="Arial" w:cs="Arial"/>
        </w:rPr>
        <w:t>l</w:t>
      </w:r>
      <w:r w:rsidRPr="009008E3">
        <w:rPr>
          <w:rFonts w:ascii="Arial" w:eastAsia="Arial" w:hAnsi="Arial" w:cs="Arial"/>
          <w:spacing w:val="2"/>
        </w:rPr>
        <w:t xml:space="preserve"> </w:t>
      </w:r>
      <w:r w:rsidRPr="009008E3">
        <w:rPr>
          <w:rFonts w:ascii="Arial" w:eastAsia="Arial" w:hAnsi="Arial" w:cs="Arial"/>
          <w:spacing w:val="-2"/>
        </w:rPr>
        <w:t>c</w:t>
      </w:r>
      <w:r w:rsidRPr="009008E3">
        <w:rPr>
          <w:rFonts w:ascii="Arial" w:eastAsia="Arial" w:hAnsi="Arial" w:cs="Arial"/>
          <w:spacing w:val="1"/>
        </w:rPr>
        <w:t>á</w:t>
      </w:r>
      <w:r w:rsidRPr="009008E3">
        <w:rPr>
          <w:rFonts w:ascii="Arial" w:eastAsia="Arial" w:hAnsi="Arial" w:cs="Arial"/>
        </w:rPr>
        <w:t>lculo</w:t>
      </w:r>
      <w:r w:rsidRPr="009008E3">
        <w:rPr>
          <w:rFonts w:ascii="Arial" w:eastAsia="Arial" w:hAnsi="Arial" w:cs="Arial"/>
          <w:spacing w:val="1"/>
        </w:rPr>
        <w:t xml:space="preserve"> de</w:t>
      </w:r>
      <w:r w:rsidRPr="009008E3">
        <w:rPr>
          <w:rFonts w:ascii="Arial" w:eastAsia="Arial" w:hAnsi="Arial" w:cs="Arial"/>
        </w:rPr>
        <w:t>l</w:t>
      </w:r>
      <w:r w:rsidRPr="009008E3">
        <w:rPr>
          <w:rFonts w:ascii="Arial" w:eastAsia="Arial" w:hAnsi="Arial" w:cs="Arial"/>
          <w:spacing w:val="2"/>
        </w:rPr>
        <w:t xml:space="preserve"> </w:t>
      </w:r>
      <w:r w:rsidRPr="009008E3">
        <w:rPr>
          <w:rFonts w:ascii="Arial" w:eastAsia="Arial" w:hAnsi="Arial" w:cs="Arial"/>
          <w:spacing w:val="-2"/>
        </w:rPr>
        <w:t>c</w:t>
      </w:r>
      <w:r w:rsidRPr="009008E3">
        <w:rPr>
          <w:rFonts w:ascii="Arial" w:eastAsia="Arial" w:hAnsi="Arial" w:cs="Arial"/>
          <w:spacing w:val="1"/>
        </w:rPr>
        <w:t>on</w:t>
      </w:r>
      <w:r w:rsidRPr="009008E3">
        <w:rPr>
          <w:rFonts w:ascii="Arial" w:eastAsia="Arial" w:hAnsi="Arial" w:cs="Arial"/>
          <w:spacing w:val="-2"/>
        </w:rPr>
        <w:t>t</w:t>
      </w:r>
      <w:r w:rsidRPr="009008E3">
        <w:rPr>
          <w:rFonts w:ascii="Arial" w:eastAsia="Arial" w:hAnsi="Arial" w:cs="Arial"/>
          <w:spacing w:val="1"/>
        </w:rPr>
        <w:t>en</w:t>
      </w:r>
      <w:r w:rsidRPr="009008E3">
        <w:rPr>
          <w:rFonts w:ascii="Arial" w:eastAsia="Arial" w:hAnsi="Arial" w:cs="Arial"/>
        </w:rPr>
        <w:t>ido</w:t>
      </w:r>
      <w:r w:rsidRPr="009008E3">
        <w:rPr>
          <w:rFonts w:ascii="Arial" w:eastAsia="Arial" w:hAnsi="Arial" w:cs="Arial"/>
          <w:spacing w:val="2"/>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3"/>
        </w:rPr>
        <w:t xml:space="preserve"> </w:t>
      </w:r>
      <w:r w:rsidRPr="009008E3">
        <w:rPr>
          <w:rFonts w:ascii="Arial" w:eastAsia="Arial" w:hAnsi="Arial" w:cs="Arial"/>
          <w:spacing w:val="1"/>
        </w:rPr>
        <w:t>a</w:t>
      </w:r>
      <w:r w:rsidRPr="009008E3">
        <w:rPr>
          <w:rFonts w:ascii="Arial" w:eastAsia="Arial" w:hAnsi="Arial" w:cs="Arial"/>
          <w:spacing w:val="-1"/>
        </w:rPr>
        <w:t>gu</w:t>
      </w:r>
      <w:r>
        <w:rPr>
          <w:rFonts w:ascii="Arial" w:eastAsia="Arial" w:hAnsi="Arial" w:cs="Arial"/>
        </w:rPr>
        <w:t>a</w:t>
      </w:r>
      <w:r w:rsidRPr="009008E3">
        <w:rPr>
          <w:rFonts w:ascii="Arial" w:eastAsia="Arial" w:hAnsi="Arial" w:cs="Arial"/>
        </w:rPr>
        <w:t>.</w:t>
      </w:r>
      <w:r w:rsidR="001B173F">
        <w:rPr>
          <w:rFonts w:ascii="Arial" w:eastAsia="Arial" w:hAnsi="Arial" w:cs="Arial"/>
        </w:rPr>
        <w:t xml:space="preserve"> (Zapata</w:t>
      </w:r>
      <w:r>
        <w:rPr>
          <w:rFonts w:ascii="Arial" w:eastAsia="Arial" w:hAnsi="Arial" w:cs="Arial"/>
        </w:rPr>
        <w:t>, A. 2012).</w:t>
      </w:r>
    </w:p>
    <w:p w14:paraId="3AD7E7CD" w14:textId="77777777" w:rsidR="00E01CD9" w:rsidRPr="009008E3" w:rsidRDefault="00E01CD9" w:rsidP="00E01CD9">
      <w:pPr>
        <w:spacing w:line="360" w:lineRule="auto"/>
        <w:ind w:left="708" w:right="85"/>
        <w:jc w:val="both"/>
        <w:rPr>
          <w:rFonts w:ascii="Arial" w:eastAsia="Arial" w:hAnsi="Arial" w:cs="Arial"/>
        </w:rPr>
      </w:pPr>
    </w:p>
    <w:p w14:paraId="5F69DC59" w14:textId="77777777" w:rsidR="004D412A" w:rsidRDefault="004D412A" w:rsidP="00E01CD9">
      <w:pPr>
        <w:spacing w:line="360" w:lineRule="auto"/>
        <w:jc w:val="both"/>
        <w:rPr>
          <w:rFonts w:ascii="Arial" w:eastAsia="Arial" w:hAnsi="Arial" w:cs="Arial"/>
          <w:b/>
        </w:rPr>
      </w:pPr>
    </w:p>
    <w:p w14:paraId="52FDD845" w14:textId="77777777" w:rsidR="00477C50" w:rsidRDefault="00477C50" w:rsidP="00E01CD9">
      <w:pPr>
        <w:spacing w:line="360" w:lineRule="auto"/>
        <w:jc w:val="both"/>
        <w:rPr>
          <w:rFonts w:ascii="Arial" w:eastAsia="Arial" w:hAnsi="Arial" w:cs="Arial"/>
          <w:b/>
        </w:rPr>
      </w:pPr>
    </w:p>
    <w:p w14:paraId="1C324D16" w14:textId="77777777" w:rsidR="00477C50" w:rsidRDefault="00477C50" w:rsidP="00E01CD9">
      <w:pPr>
        <w:spacing w:line="360" w:lineRule="auto"/>
        <w:jc w:val="both"/>
        <w:rPr>
          <w:rFonts w:ascii="Arial" w:eastAsia="Arial" w:hAnsi="Arial" w:cs="Arial"/>
          <w:b/>
        </w:rPr>
      </w:pPr>
    </w:p>
    <w:p w14:paraId="7B372575" w14:textId="77777777" w:rsidR="004D412A" w:rsidRDefault="004D412A" w:rsidP="00E01CD9">
      <w:pPr>
        <w:spacing w:line="360" w:lineRule="auto"/>
        <w:jc w:val="both"/>
        <w:rPr>
          <w:rFonts w:ascii="Arial" w:eastAsia="Arial" w:hAnsi="Arial" w:cs="Arial"/>
          <w:b/>
        </w:rPr>
      </w:pPr>
    </w:p>
    <w:p w14:paraId="0DA505A0" w14:textId="77777777" w:rsidR="004D412A" w:rsidRDefault="004D412A" w:rsidP="00E01CD9">
      <w:pPr>
        <w:spacing w:line="360" w:lineRule="auto"/>
        <w:jc w:val="both"/>
        <w:rPr>
          <w:rFonts w:ascii="Arial" w:eastAsia="Arial" w:hAnsi="Arial" w:cs="Arial"/>
          <w:b/>
        </w:rPr>
      </w:pPr>
    </w:p>
    <w:p w14:paraId="0ED57204" w14:textId="77777777" w:rsidR="004D412A" w:rsidRDefault="004D412A" w:rsidP="00E01CD9">
      <w:pPr>
        <w:spacing w:line="360" w:lineRule="auto"/>
        <w:jc w:val="both"/>
        <w:rPr>
          <w:rFonts w:ascii="Arial" w:eastAsia="Arial" w:hAnsi="Arial" w:cs="Arial"/>
          <w:b/>
        </w:rPr>
      </w:pPr>
    </w:p>
    <w:p w14:paraId="77FDD5EC" w14:textId="3EE1E201" w:rsidR="005A3713" w:rsidRPr="005A3713" w:rsidRDefault="005A3713" w:rsidP="005A3713">
      <w:pPr>
        <w:pStyle w:val="Prrafodelista"/>
        <w:numPr>
          <w:ilvl w:val="3"/>
          <w:numId w:val="15"/>
        </w:numPr>
        <w:spacing w:line="360" w:lineRule="auto"/>
        <w:jc w:val="both"/>
        <w:rPr>
          <w:rFonts w:ascii="Arial" w:eastAsia="Arial" w:hAnsi="Arial" w:cs="Arial"/>
          <w:b/>
          <w:sz w:val="24"/>
        </w:rPr>
      </w:pPr>
      <w:r w:rsidRPr="005A3713">
        <w:rPr>
          <w:rFonts w:ascii="Arial" w:eastAsia="Arial" w:hAnsi="Arial" w:cs="Arial"/>
          <w:b/>
          <w:spacing w:val="2"/>
          <w:sz w:val="24"/>
        </w:rPr>
        <w:lastRenderedPageBreak/>
        <w:t xml:space="preserve">Análisis de varianza para </w:t>
      </w:r>
      <w:r>
        <w:rPr>
          <w:rFonts w:ascii="Arial" w:eastAsia="Arial" w:hAnsi="Arial" w:cs="Arial"/>
          <w:b/>
          <w:spacing w:val="2"/>
          <w:sz w:val="24"/>
        </w:rPr>
        <w:t>el porcentaje de humedad.</w:t>
      </w:r>
    </w:p>
    <w:p w14:paraId="07E469E9" w14:textId="6D2322E0" w:rsidR="00E01CD9" w:rsidRDefault="00E01CD9" w:rsidP="00E01CD9">
      <w:pPr>
        <w:spacing w:line="360" w:lineRule="auto"/>
        <w:jc w:val="both"/>
        <w:rPr>
          <w:rFonts w:ascii="Arial" w:eastAsia="Arial" w:hAnsi="Arial" w:cs="Arial"/>
          <w:spacing w:val="2"/>
          <w:lang w:val="es-ES"/>
        </w:rPr>
      </w:pPr>
      <w:r w:rsidRPr="00084370">
        <w:rPr>
          <w:rFonts w:ascii="Arial" w:eastAsia="Arial" w:hAnsi="Arial" w:cs="Arial"/>
          <w:b/>
        </w:rPr>
        <w:t>Tabla N</w:t>
      </w:r>
      <w:r w:rsidRPr="00084370">
        <w:rPr>
          <w:rFonts w:ascii="Arial" w:eastAsia="Arial" w:hAnsi="Arial" w:cs="Arial"/>
          <w:b/>
          <w:spacing w:val="2"/>
          <w:lang w:val="es-ES"/>
        </w:rPr>
        <w:t>º</w:t>
      </w:r>
      <w:r>
        <w:rPr>
          <w:rFonts w:ascii="Arial" w:eastAsia="Arial" w:hAnsi="Arial" w:cs="Arial"/>
          <w:b/>
          <w:spacing w:val="2"/>
          <w:lang w:val="es-ES"/>
        </w:rPr>
        <w:t xml:space="preserve"> 9</w:t>
      </w:r>
      <w:r w:rsidRPr="00084370">
        <w:rPr>
          <w:rFonts w:ascii="Arial" w:eastAsia="Arial" w:hAnsi="Arial" w:cs="Arial"/>
          <w:b/>
          <w:spacing w:val="2"/>
          <w:lang w:val="es-ES"/>
        </w:rPr>
        <w:t xml:space="preserve">: </w:t>
      </w:r>
      <w:r>
        <w:rPr>
          <w:rFonts w:ascii="Arial" w:eastAsia="Arial" w:hAnsi="Arial" w:cs="Arial"/>
          <w:spacing w:val="2"/>
          <w:lang w:val="es-ES"/>
        </w:rPr>
        <w:t>Análisis de v</w:t>
      </w:r>
      <w:r w:rsidRPr="00084370">
        <w:rPr>
          <w:rFonts w:ascii="Arial" w:eastAsia="Arial" w:hAnsi="Arial" w:cs="Arial"/>
          <w:spacing w:val="2"/>
          <w:lang w:val="es-ES"/>
        </w:rPr>
        <w:t xml:space="preserve">arianza para </w:t>
      </w:r>
      <w:r>
        <w:rPr>
          <w:rFonts w:ascii="Arial" w:eastAsia="Arial" w:hAnsi="Arial" w:cs="Arial"/>
          <w:spacing w:val="2"/>
          <w:lang w:val="es-ES"/>
        </w:rPr>
        <w:t>humedad en la elaboración de c</w:t>
      </w:r>
      <w:r w:rsidRPr="00084370">
        <w:rPr>
          <w:rFonts w:ascii="Arial" w:eastAsia="Arial" w:hAnsi="Arial" w:cs="Arial"/>
          <w:spacing w:val="2"/>
          <w:lang w:val="es-ES"/>
        </w:rPr>
        <w:t xml:space="preserve">arne </w:t>
      </w:r>
      <w:r>
        <w:rPr>
          <w:rFonts w:ascii="Arial" w:eastAsia="Arial" w:hAnsi="Arial" w:cs="Arial"/>
          <w:spacing w:val="2"/>
          <w:lang w:val="es-ES"/>
        </w:rPr>
        <w:t>v</w:t>
      </w:r>
      <w:r w:rsidRPr="00084370">
        <w:rPr>
          <w:rFonts w:ascii="Arial" w:eastAsia="Arial" w:hAnsi="Arial" w:cs="Arial"/>
          <w:spacing w:val="2"/>
          <w:lang w:val="es-ES"/>
        </w:rPr>
        <w:t>egetal.</w:t>
      </w:r>
    </w:p>
    <w:tbl>
      <w:tblPr>
        <w:tblW w:w="5000" w:type="pct"/>
        <w:tblCellMar>
          <w:left w:w="40" w:type="dxa"/>
          <w:right w:w="40" w:type="dxa"/>
        </w:tblCellMar>
        <w:tblLook w:val="0000" w:firstRow="0" w:lastRow="0" w:firstColumn="0" w:lastColumn="0" w:noHBand="0" w:noVBand="0"/>
      </w:tblPr>
      <w:tblGrid>
        <w:gridCol w:w="2391"/>
        <w:gridCol w:w="407"/>
        <w:gridCol w:w="1538"/>
        <w:gridCol w:w="1538"/>
        <w:gridCol w:w="1200"/>
        <w:gridCol w:w="1766"/>
      </w:tblGrid>
      <w:tr w:rsidR="00EE70F9" w:rsidRPr="003C6494" w14:paraId="097E31E3" w14:textId="77777777" w:rsidTr="004B6CCA">
        <w:tc>
          <w:tcPr>
            <w:tcW w:w="1352" w:type="pct"/>
            <w:tcBorders>
              <w:top w:val="single" w:sz="6" w:space="0" w:color="auto"/>
              <w:left w:val="single" w:sz="6" w:space="0" w:color="auto"/>
              <w:bottom w:val="single" w:sz="6" w:space="0" w:color="auto"/>
              <w:right w:val="single" w:sz="6" w:space="0" w:color="auto"/>
            </w:tcBorders>
          </w:tcPr>
          <w:p w14:paraId="60BFB93A" w14:textId="10D1E961" w:rsidR="00EE70F9" w:rsidRPr="00084370" w:rsidRDefault="00EE70F9" w:rsidP="00500A35">
            <w:pPr>
              <w:autoSpaceDE w:val="0"/>
              <w:autoSpaceDN w:val="0"/>
              <w:adjustRightInd w:val="0"/>
              <w:spacing w:line="360" w:lineRule="auto"/>
              <w:jc w:val="center"/>
              <w:rPr>
                <w:rFonts w:ascii="Arial" w:hAnsi="Arial" w:cs="Arial"/>
                <w:b/>
              </w:rPr>
            </w:pPr>
            <w:r w:rsidRPr="00084370">
              <w:rPr>
                <w:rFonts w:ascii="Arial" w:hAnsi="Arial" w:cs="Arial"/>
                <w:b/>
                <w:iCs/>
              </w:rPr>
              <w:t>Fuente</w:t>
            </w:r>
            <w:r>
              <w:rPr>
                <w:rFonts w:ascii="Arial" w:hAnsi="Arial" w:cs="Arial"/>
                <w:b/>
                <w:iCs/>
              </w:rPr>
              <w:t xml:space="preserve"> de variación </w:t>
            </w:r>
          </w:p>
        </w:tc>
        <w:tc>
          <w:tcPr>
            <w:tcW w:w="230" w:type="pct"/>
            <w:tcBorders>
              <w:top w:val="single" w:sz="6" w:space="0" w:color="auto"/>
              <w:left w:val="single" w:sz="6" w:space="0" w:color="auto"/>
              <w:bottom w:val="single" w:sz="6" w:space="0" w:color="auto"/>
              <w:right w:val="single" w:sz="6" w:space="0" w:color="auto"/>
            </w:tcBorders>
          </w:tcPr>
          <w:p w14:paraId="323105E4" w14:textId="6C724EC7" w:rsidR="00EE70F9" w:rsidRPr="00084370" w:rsidRDefault="00EE70F9" w:rsidP="00500A35">
            <w:pPr>
              <w:autoSpaceDE w:val="0"/>
              <w:autoSpaceDN w:val="0"/>
              <w:adjustRightInd w:val="0"/>
              <w:spacing w:line="360" w:lineRule="auto"/>
              <w:jc w:val="center"/>
              <w:rPr>
                <w:rFonts w:ascii="Arial" w:hAnsi="Arial" w:cs="Arial"/>
                <w:b/>
                <w:iCs/>
              </w:rPr>
            </w:pPr>
            <w:r w:rsidRPr="00084370">
              <w:rPr>
                <w:rFonts w:ascii="Arial" w:hAnsi="Arial" w:cs="Arial"/>
                <w:b/>
                <w:iCs/>
              </w:rPr>
              <w:t>Gl</w:t>
            </w:r>
          </w:p>
        </w:tc>
        <w:tc>
          <w:tcPr>
            <w:tcW w:w="870" w:type="pct"/>
            <w:tcBorders>
              <w:top w:val="single" w:sz="6" w:space="0" w:color="auto"/>
              <w:left w:val="single" w:sz="6" w:space="0" w:color="auto"/>
              <w:bottom w:val="single" w:sz="6" w:space="0" w:color="auto"/>
              <w:right w:val="single" w:sz="6" w:space="0" w:color="auto"/>
            </w:tcBorders>
          </w:tcPr>
          <w:p w14:paraId="3631DF01" w14:textId="4E6FCDA5" w:rsidR="00EE70F9" w:rsidRPr="00084370" w:rsidRDefault="00EE70F9" w:rsidP="00500A35">
            <w:pPr>
              <w:autoSpaceDE w:val="0"/>
              <w:autoSpaceDN w:val="0"/>
              <w:adjustRightInd w:val="0"/>
              <w:spacing w:line="360" w:lineRule="auto"/>
              <w:jc w:val="center"/>
              <w:rPr>
                <w:rFonts w:ascii="Arial" w:hAnsi="Arial" w:cs="Arial"/>
                <w:b/>
              </w:rPr>
            </w:pPr>
            <w:r w:rsidRPr="00084370">
              <w:rPr>
                <w:rFonts w:ascii="Arial" w:hAnsi="Arial" w:cs="Arial"/>
                <w:b/>
                <w:iCs/>
              </w:rPr>
              <w:t>Suma de Cuadrados</w:t>
            </w:r>
          </w:p>
        </w:tc>
        <w:tc>
          <w:tcPr>
            <w:tcW w:w="870" w:type="pct"/>
            <w:tcBorders>
              <w:top w:val="single" w:sz="6" w:space="0" w:color="auto"/>
              <w:left w:val="single" w:sz="6" w:space="0" w:color="auto"/>
              <w:bottom w:val="single" w:sz="6" w:space="0" w:color="auto"/>
              <w:right w:val="single" w:sz="6" w:space="0" w:color="auto"/>
            </w:tcBorders>
          </w:tcPr>
          <w:p w14:paraId="1D8FE871" w14:textId="29E161A4" w:rsidR="00EE70F9" w:rsidRPr="00084370" w:rsidRDefault="00EE70F9" w:rsidP="00500A35">
            <w:pPr>
              <w:autoSpaceDE w:val="0"/>
              <w:autoSpaceDN w:val="0"/>
              <w:adjustRightInd w:val="0"/>
              <w:spacing w:line="360" w:lineRule="auto"/>
              <w:jc w:val="center"/>
              <w:rPr>
                <w:rFonts w:ascii="Arial" w:hAnsi="Arial" w:cs="Arial"/>
                <w:b/>
              </w:rPr>
            </w:pPr>
            <w:r w:rsidRPr="00084370">
              <w:rPr>
                <w:rFonts w:ascii="Arial" w:hAnsi="Arial" w:cs="Arial"/>
                <w:b/>
                <w:iCs/>
              </w:rPr>
              <w:t>Cuadrados Medio</w:t>
            </w:r>
            <w:r>
              <w:rPr>
                <w:rFonts w:ascii="Arial" w:hAnsi="Arial" w:cs="Arial"/>
                <w:b/>
                <w:iCs/>
              </w:rPr>
              <w:t>s</w:t>
            </w:r>
          </w:p>
        </w:tc>
        <w:tc>
          <w:tcPr>
            <w:tcW w:w="679" w:type="pct"/>
            <w:tcBorders>
              <w:top w:val="single" w:sz="6" w:space="0" w:color="auto"/>
              <w:left w:val="single" w:sz="6" w:space="0" w:color="auto"/>
              <w:bottom w:val="single" w:sz="6" w:space="0" w:color="auto"/>
              <w:right w:val="single" w:sz="6" w:space="0" w:color="auto"/>
            </w:tcBorders>
          </w:tcPr>
          <w:p w14:paraId="34D5074D" w14:textId="77777777" w:rsidR="00EE70F9" w:rsidRPr="00084370" w:rsidRDefault="00EE70F9" w:rsidP="00500A35">
            <w:pPr>
              <w:autoSpaceDE w:val="0"/>
              <w:autoSpaceDN w:val="0"/>
              <w:adjustRightInd w:val="0"/>
              <w:spacing w:line="360" w:lineRule="auto"/>
              <w:jc w:val="center"/>
              <w:rPr>
                <w:rFonts w:ascii="Arial" w:hAnsi="Arial" w:cs="Arial"/>
                <w:b/>
              </w:rPr>
            </w:pPr>
            <w:r w:rsidRPr="00084370">
              <w:rPr>
                <w:rFonts w:ascii="Arial" w:hAnsi="Arial" w:cs="Arial"/>
                <w:b/>
                <w:iCs/>
              </w:rPr>
              <w:t>Razón de varianza</w:t>
            </w:r>
          </w:p>
        </w:tc>
        <w:tc>
          <w:tcPr>
            <w:tcW w:w="1000" w:type="pct"/>
            <w:tcBorders>
              <w:top w:val="single" w:sz="6" w:space="0" w:color="auto"/>
              <w:left w:val="single" w:sz="6" w:space="0" w:color="auto"/>
              <w:bottom w:val="single" w:sz="6" w:space="0" w:color="auto"/>
              <w:right w:val="single" w:sz="6" w:space="0" w:color="auto"/>
            </w:tcBorders>
          </w:tcPr>
          <w:p w14:paraId="6B85DD0D" w14:textId="77777777" w:rsidR="00EE70F9" w:rsidRPr="00084370" w:rsidRDefault="00EE70F9" w:rsidP="00500A35">
            <w:pPr>
              <w:autoSpaceDE w:val="0"/>
              <w:autoSpaceDN w:val="0"/>
              <w:adjustRightInd w:val="0"/>
              <w:spacing w:line="360" w:lineRule="auto"/>
              <w:jc w:val="center"/>
              <w:rPr>
                <w:rFonts w:ascii="Arial" w:hAnsi="Arial" w:cs="Arial"/>
                <w:b/>
              </w:rPr>
            </w:pPr>
            <w:r w:rsidRPr="00084370">
              <w:rPr>
                <w:rFonts w:ascii="Arial" w:hAnsi="Arial" w:cs="Arial"/>
                <w:b/>
                <w:iCs/>
              </w:rPr>
              <w:t>Probabilidad</w:t>
            </w:r>
          </w:p>
        </w:tc>
      </w:tr>
      <w:tr w:rsidR="00EE70F9" w:rsidRPr="003C6494" w14:paraId="3229774F" w14:textId="77777777" w:rsidTr="004B6CCA">
        <w:tc>
          <w:tcPr>
            <w:tcW w:w="1352" w:type="pct"/>
            <w:tcBorders>
              <w:top w:val="single" w:sz="6" w:space="0" w:color="auto"/>
              <w:left w:val="single" w:sz="6" w:space="0" w:color="auto"/>
              <w:bottom w:val="single" w:sz="6" w:space="0" w:color="auto"/>
              <w:right w:val="single" w:sz="6" w:space="0" w:color="auto"/>
            </w:tcBorders>
          </w:tcPr>
          <w:p w14:paraId="494C962D" w14:textId="77777777" w:rsidR="00EE70F9" w:rsidRPr="003C6494" w:rsidRDefault="00EE70F9" w:rsidP="00500A35">
            <w:pPr>
              <w:autoSpaceDE w:val="0"/>
              <w:autoSpaceDN w:val="0"/>
              <w:adjustRightInd w:val="0"/>
              <w:spacing w:line="360" w:lineRule="auto"/>
              <w:rPr>
                <w:rFonts w:ascii="Arial" w:hAnsi="Arial" w:cs="Arial"/>
              </w:rPr>
            </w:pPr>
            <w:r w:rsidRPr="003C6494">
              <w:rPr>
                <w:rFonts w:ascii="Arial" w:hAnsi="Arial" w:cs="Arial"/>
              </w:rPr>
              <w:t>Efectos principales</w:t>
            </w:r>
          </w:p>
        </w:tc>
        <w:tc>
          <w:tcPr>
            <w:tcW w:w="230" w:type="pct"/>
            <w:tcBorders>
              <w:top w:val="single" w:sz="6" w:space="0" w:color="auto"/>
              <w:left w:val="single" w:sz="6" w:space="0" w:color="auto"/>
              <w:bottom w:val="single" w:sz="6" w:space="0" w:color="auto"/>
              <w:right w:val="single" w:sz="6" w:space="0" w:color="auto"/>
            </w:tcBorders>
          </w:tcPr>
          <w:p w14:paraId="4823A843" w14:textId="77777777" w:rsidR="00EE70F9" w:rsidRPr="003C6494" w:rsidRDefault="00EE70F9" w:rsidP="00500A35">
            <w:pPr>
              <w:autoSpaceDE w:val="0"/>
              <w:autoSpaceDN w:val="0"/>
              <w:adjustRightInd w:val="0"/>
              <w:spacing w:line="360" w:lineRule="auto"/>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1A2A057B" w14:textId="1DBBC93B" w:rsidR="00EE70F9" w:rsidRPr="003C6494" w:rsidRDefault="00EE70F9" w:rsidP="00500A35">
            <w:pPr>
              <w:autoSpaceDE w:val="0"/>
              <w:autoSpaceDN w:val="0"/>
              <w:adjustRightInd w:val="0"/>
              <w:spacing w:line="360" w:lineRule="auto"/>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61BB2AF1" w14:textId="77777777" w:rsidR="00EE70F9" w:rsidRPr="003C6494" w:rsidRDefault="00EE70F9" w:rsidP="00500A35">
            <w:pPr>
              <w:autoSpaceDE w:val="0"/>
              <w:autoSpaceDN w:val="0"/>
              <w:adjustRightInd w:val="0"/>
              <w:spacing w:line="360" w:lineRule="auto"/>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646B4D52" w14:textId="77777777" w:rsidR="00EE70F9" w:rsidRPr="003C6494" w:rsidRDefault="00EE70F9" w:rsidP="00500A35">
            <w:pPr>
              <w:autoSpaceDE w:val="0"/>
              <w:autoSpaceDN w:val="0"/>
              <w:adjustRightInd w:val="0"/>
              <w:spacing w:line="360" w:lineRule="auto"/>
              <w:rPr>
                <w:rFonts w:ascii="Arial" w:hAnsi="Arial" w:cs="Arial"/>
              </w:rPr>
            </w:pPr>
          </w:p>
        </w:tc>
        <w:tc>
          <w:tcPr>
            <w:tcW w:w="1000" w:type="pct"/>
            <w:tcBorders>
              <w:top w:val="single" w:sz="6" w:space="0" w:color="auto"/>
              <w:left w:val="single" w:sz="6" w:space="0" w:color="auto"/>
              <w:bottom w:val="single" w:sz="6" w:space="0" w:color="auto"/>
              <w:right w:val="single" w:sz="6" w:space="0" w:color="auto"/>
            </w:tcBorders>
          </w:tcPr>
          <w:p w14:paraId="0382209A" w14:textId="77777777" w:rsidR="00EE70F9" w:rsidRPr="003C6494" w:rsidRDefault="00EE70F9" w:rsidP="00500A35">
            <w:pPr>
              <w:autoSpaceDE w:val="0"/>
              <w:autoSpaceDN w:val="0"/>
              <w:adjustRightInd w:val="0"/>
              <w:spacing w:line="360" w:lineRule="auto"/>
              <w:rPr>
                <w:rFonts w:ascii="Arial" w:hAnsi="Arial" w:cs="Arial"/>
              </w:rPr>
            </w:pPr>
          </w:p>
        </w:tc>
      </w:tr>
      <w:tr w:rsidR="00EE70F9" w:rsidRPr="003C6494" w14:paraId="6FDEE833" w14:textId="77777777" w:rsidTr="004B6CCA">
        <w:tc>
          <w:tcPr>
            <w:tcW w:w="1352" w:type="pct"/>
            <w:tcBorders>
              <w:top w:val="single" w:sz="6" w:space="0" w:color="auto"/>
              <w:left w:val="single" w:sz="6" w:space="0" w:color="auto"/>
              <w:bottom w:val="single" w:sz="6" w:space="0" w:color="auto"/>
              <w:right w:val="single" w:sz="6" w:space="0" w:color="auto"/>
            </w:tcBorders>
          </w:tcPr>
          <w:p w14:paraId="7BD2D07C" w14:textId="77777777" w:rsidR="00EE70F9" w:rsidRPr="003C6494" w:rsidRDefault="00EE70F9" w:rsidP="00500A35">
            <w:pPr>
              <w:autoSpaceDE w:val="0"/>
              <w:autoSpaceDN w:val="0"/>
              <w:adjustRightInd w:val="0"/>
              <w:spacing w:line="360" w:lineRule="auto"/>
              <w:rPr>
                <w:rFonts w:ascii="Arial" w:hAnsi="Arial" w:cs="Arial"/>
              </w:rPr>
            </w:pPr>
            <w:r>
              <w:rPr>
                <w:rFonts w:ascii="Arial" w:hAnsi="Arial" w:cs="Arial"/>
              </w:rPr>
              <w:t xml:space="preserve"> A:P</w:t>
            </w:r>
            <w:r w:rsidRPr="003C6494">
              <w:rPr>
                <w:rFonts w:ascii="Arial" w:hAnsi="Arial" w:cs="Arial"/>
              </w:rPr>
              <w:t>orcentaje</w:t>
            </w:r>
          </w:p>
        </w:tc>
        <w:tc>
          <w:tcPr>
            <w:tcW w:w="230" w:type="pct"/>
            <w:tcBorders>
              <w:top w:val="single" w:sz="6" w:space="0" w:color="auto"/>
              <w:left w:val="single" w:sz="6" w:space="0" w:color="auto"/>
              <w:bottom w:val="single" w:sz="6" w:space="0" w:color="auto"/>
              <w:right w:val="single" w:sz="6" w:space="0" w:color="auto"/>
            </w:tcBorders>
          </w:tcPr>
          <w:p w14:paraId="263AFE48" w14:textId="78451563"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2</w:t>
            </w:r>
          </w:p>
        </w:tc>
        <w:tc>
          <w:tcPr>
            <w:tcW w:w="870" w:type="pct"/>
            <w:tcBorders>
              <w:top w:val="single" w:sz="6" w:space="0" w:color="auto"/>
              <w:left w:val="single" w:sz="6" w:space="0" w:color="auto"/>
              <w:bottom w:val="single" w:sz="6" w:space="0" w:color="auto"/>
              <w:right w:val="single" w:sz="6" w:space="0" w:color="auto"/>
            </w:tcBorders>
          </w:tcPr>
          <w:p w14:paraId="61952D7D" w14:textId="1AFAE54A"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1,54755</w:t>
            </w:r>
          </w:p>
        </w:tc>
        <w:tc>
          <w:tcPr>
            <w:tcW w:w="870" w:type="pct"/>
            <w:tcBorders>
              <w:top w:val="single" w:sz="6" w:space="0" w:color="auto"/>
              <w:left w:val="single" w:sz="6" w:space="0" w:color="auto"/>
              <w:bottom w:val="single" w:sz="6" w:space="0" w:color="auto"/>
              <w:right w:val="single" w:sz="6" w:space="0" w:color="auto"/>
            </w:tcBorders>
          </w:tcPr>
          <w:p w14:paraId="7D736BF7"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0,773775</w:t>
            </w:r>
          </w:p>
        </w:tc>
        <w:tc>
          <w:tcPr>
            <w:tcW w:w="679" w:type="pct"/>
            <w:tcBorders>
              <w:top w:val="single" w:sz="6" w:space="0" w:color="auto"/>
              <w:left w:val="single" w:sz="6" w:space="0" w:color="auto"/>
              <w:bottom w:val="single" w:sz="6" w:space="0" w:color="auto"/>
              <w:right w:val="single" w:sz="6" w:space="0" w:color="auto"/>
            </w:tcBorders>
          </w:tcPr>
          <w:p w14:paraId="5001D60B"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1,28</w:t>
            </w:r>
          </w:p>
        </w:tc>
        <w:tc>
          <w:tcPr>
            <w:tcW w:w="1000" w:type="pct"/>
            <w:tcBorders>
              <w:top w:val="single" w:sz="6" w:space="0" w:color="auto"/>
              <w:left w:val="single" w:sz="6" w:space="0" w:color="auto"/>
              <w:bottom w:val="single" w:sz="6" w:space="0" w:color="auto"/>
              <w:right w:val="single" w:sz="6" w:space="0" w:color="auto"/>
            </w:tcBorders>
          </w:tcPr>
          <w:p w14:paraId="717D52D0"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0,3452</w:t>
            </w:r>
            <w:r>
              <w:rPr>
                <w:rFonts w:ascii="Arial" w:hAnsi="Arial" w:cs="Arial"/>
              </w:rPr>
              <w:t xml:space="preserve"> ns</w:t>
            </w:r>
          </w:p>
        </w:tc>
      </w:tr>
      <w:tr w:rsidR="00EE70F9" w:rsidRPr="003C6494" w14:paraId="0C2E6FAD" w14:textId="77777777" w:rsidTr="004B6CCA">
        <w:tc>
          <w:tcPr>
            <w:tcW w:w="1352" w:type="pct"/>
            <w:tcBorders>
              <w:top w:val="single" w:sz="6" w:space="0" w:color="auto"/>
              <w:left w:val="single" w:sz="6" w:space="0" w:color="auto"/>
              <w:bottom w:val="single" w:sz="6" w:space="0" w:color="auto"/>
              <w:right w:val="single" w:sz="6" w:space="0" w:color="auto"/>
            </w:tcBorders>
          </w:tcPr>
          <w:p w14:paraId="557EE96F" w14:textId="77777777" w:rsidR="00EE70F9" w:rsidRPr="003C6494" w:rsidRDefault="00EE70F9" w:rsidP="00500A35">
            <w:pPr>
              <w:autoSpaceDE w:val="0"/>
              <w:autoSpaceDN w:val="0"/>
              <w:adjustRightInd w:val="0"/>
              <w:spacing w:line="360" w:lineRule="auto"/>
              <w:rPr>
                <w:rFonts w:ascii="Arial" w:hAnsi="Arial" w:cs="Arial"/>
              </w:rPr>
            </w:pPr>
            <w:r>
              <w:rPr>
                <w:rFonts w:ascii="Arial" w:hAnsi="Arial" w:cs="Arial"/>
              </w:rPr>
              <w:t xml:space="preserve"> B:A</w:t>
            </w:r>
            <w:r w:rsidRPr="003C6494">
              <w:rPr>
                <w:rFonts w:ascii="Arial" w:hAnsi="Arial" w:cs="Arial"/>
              </w:rPr>
              <w:t>glutinante</w:t>
            </w:r>
          </w:p>
        </w:tc>
        <w:tc>
          <w:tcPr>
            <w:tcW w:w="230" w:type="pct"/>
            <w:tcBorders>
              <w:top w:val="single" w:sz="6" w:space="0" w:color="auto"/>
              <w:left w:val="single" w:sz="6" w:space="0" w:color="auto"/>
              <w:bottom w:val="single" w:sz="6" w:space="0" w:color="auto"/>
              <w:right w:val="single" w:sz="6" w:space="0" w:color="auto"/>
            </w:tcBorders>
          </w:tcPr>
          <w:p w14:paraId="0814F5D9" w14:textId="0D5262CA"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1</w:t>
            </w:r>
          </w:p>
        </w:tc>
        <w:tc>
          <w:tcPr>
            <w:tcW w:w="870" w:type="pct"/>
            <w:tcBorders>
              <w:top w:val="single" w:sz="6" w:space="0" w:color="auto"/>
              <w:left w:val="single" w:sz="6" w:space="0" w:color="auto"/>
              <w:bottom w:val="single" w:sz="6" w:space="0" w:color="auto"/>
              <w:right w:val="single" w:sz="6" w:space="0" w:color="auto"/>
            </w:tcBorders>
          </w:tcPr>
          <w:p w14:paraId="00CE1960" w14:textId="4039E50D"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0,630208</w:t>
            </w:r>
          </w:p>
        </w:tc>
        <w:tc>
          <w:tcPr>
            <w:tcW w:w="870" w:type="pct"/>
            <w:tcBorders>
              <w:top w:val="single" w:sz="6" w:space="0" w:color="auto"/>
              <w:left w:val="single" w:sz="6" w:space="0" w:color="auto"/>
              <w:bottom w:val="single" w:sz="6" w:space="0" w:color="auto"/>
              <w:right w:val="single" w:sz="6" w:space="0" w:color="auto"/>
            </w:tcBorders>
          </w:tcPr>
          <w:p w14:paraId="69E39438"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0,630208</w:t>
            </w:r>
          </w:p>
        </w:tc>
        <w:tc>
          <w:tcPr>
            <w:tcW w:w="679" w:type="pct"/>
            <w:tcBorders>
              <w:top w:val="single" w:sz="6" w:space="0" w:color="auto"/>
              <w:left w:val="single" w:sz="6" w:space="0" w:color="auto"/>
              <w:bottom w:val="single" w:sz="6" w:space="0" w:color="auto"/>
              <w:right w:val="single" w:sz="6" w:space="0" w:color="auto"/>
            </w:tcBorders>
          </w:tcPr>
          <w:p w14:paraId="5ABA27F2"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1,04</w:t>
            </w:r>
          </w:p>
        </w:tc>
        <w:tc>
          <w:tcPr>
            <w:tcW w:w="1000" w:type="pct"/>
            <w:tcBorders>
              <w:top w:val="single" w:sz="6" w:space="0" w:color="auto"/>
              <w:left w:val="single" w:sz="6" w:space="0" w:color="auto"/>
              <w:bottom w:val="single" w:sz="6" w:space="0" w:color="auto"/>
              <w:right w:val="single" w:sz="6" w:space="0" w:color="auto"/>
            </w:tcBorders>
          </w:tcPr>
          <w:p w14:paraId="329B5591"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0,3473</w:t>
            </w:r>
            <w:r>
              <w:rPr>
                <w:rFonts w:ascii="Arial" w:hAnsi="Arial" w:cs="Arial"/>
              </w:rPr>
              <w:t xml:space="preserve"> ns</w:t>
            </w:r>
          </w:p>
        </w:tc>
      </w:tr>
      <w:tr w:rsidR="00EE70F9" w:rsidRPr="003C6494" w14:paraId="3DDDB49A" w14:textId="77777777" w:rsidTr="004B6CCA">
        <w:tc>
          <w:tcPr>
            <w:tcW w:w="1352" w:type="pct"/>
            <w:tcBorders>
              <w:top w:val="single" w:sz="6" w:space="0" w:color="auto"/>
              <w:left w:val="single" w:sz="6" w:space="0" w:color="auto"/>
              <w:bottom w:val="single" w:sz="6" w:space="0" w:color="auto"/>
              <w:right w:val="single" w:sz="6" w:space="0" w:color="auto"/>
            </w:tcBorders>
          </w:tcPr>
          <w:p w14:paraId="6C7EE4B6" w14:textId="77777777" w:rsidR="00EE70F9" w:rsidRPr="003C6494" w:rsidRDefault="00EE70F9" w:rsidP="00500A35">
            <w:pPr>
              <w:autoSpaceDE w:val="0"/>
              <w:autoSpaceDN w:val="0"/>
              <w:adjustRightInd w:val="0"/>
              <w:spacing w:line="360" w:lineRule="auto"/>
              <w:rPr>
                <w:rFonts w:ascii="Arial" w:hAnsi="Arial" w:cs="Arial"/>
              </w:rPr>
            </w:pPr>
            <w:r w:rsidRPr="003C6494">
              <w:rPr>
                <w:rFonts w:ascii="Arial" w:hAnsi="Arial" w:cs="Arial"/>
              </w:rPr>
              <w:t>Interacciones</w:t>
            </w:r>
          </w:p>
        </w:tc>
        <w:tc>
          <w:tcPr>
            <w:tcW w:w="230" w:type="pct"/>
            <w:tcBorders>
              <w:top w:val="single" w:sz="6" w:space="0" w:color="auto"/>
              <w:left w:val="single" w:sz="6" w:space="0" w:color="auto"/>
              <w:bottom w:val="single" w:sz="6" w:space="0" w:color="auto"/>
              <w:right w:val="single" w:sz="6" w:space="0" w:color="auto"/>
            </w:tcBorders>
          </w:tcPr>
          <w:p w14:paraId="4D9E5833" w14:textId="77777777" w:rsidR="00EE70F9" w:rsidRPr="003C6494" w:rsidRDefault="00EE70F9" w:rsidP="00500A35">
            <w:pPr>
              <w:autoSpaceDE w:val="0"/>
              <w:autoSpaceDN w:val="0"/>
              <w:adjustRightInd w:val="0"/>
              <w:spacing w:line="360" w:lineRule="auto"/>
              <w:jc w:val="center"/>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5B19020B" w14:textId="27283C4F" w:rsidR="00EE70F9" w:rsidRPr="003C6494" w:rsidRDefault="00EE70F9" w:rsidP="00500A35">
            <w:pPr>
              <w:autoSpaceDE w:val="0"/>
              <w:autoSpaceDN w:val="0"/>
              <w:adjustRightInd w:val="0"/>
              <w:spacing w:line="360" w:lineRule="auto"/>
              <w:jc w:val="center"/>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110B9C8E" w14:textId="77777777" w:rsidR="00EE70F9" w:rsidRPr="003C6494" w:rsidRDefault="00EE70F9" w:rsidP="00500A35">
            <w:pPr>
              <w:autoSpaceDE w:val="0"/>
              <w:autoSpaceDN w:val="0"/>
              <w:adjustRightInd w:val="0"/>
              <w:spacing w:line="360" w:lineRule="auto"/>
              <w:jc w:val="center"/>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0581B766" w14:textId="77777777" w:rsidR="00EE70F9" w:rsidRPr="003C6494" w:rsidRDefault="00EE70F9" w:rsidP="00500A35">
            <w:pPr>
              <w:autoSpaceDE w:val="0"/>
              <w:autoSpaceDN w:val="0"/>
              <w:adjustRightInd w:val="0"/>
              <w:spacing w:line="360" w:lineRule="auto"/>
              <w:jc w:val="center"/>
              <w:rPr>
                <w:rFonts w:ascii="Arial" w:hAnsi="Arial" w:cs="Arial"/>
              </w:rPr>
            </w:pPr>
          </w:p>
        </w:tc>
        <w:tc>
          <w:tcPr>
            <w:tcW w:w="1000" w:type="pct"/>
            <w:tcBorders>
              <w:top w:val="single" w:sz="6" w:space="0" w:color="auto"/>
              <w:left w:val="single" w:sz="6" w:space="0" w:color="auto"/>
              <w:bottom w:val="single" w:sz="6" w:space="0" w:color="auto"/>
              <w:right w:val="single" w:sz="6" w:space="0" w:color="auto"/>
            </w:tcBorders>
          </w:tcPr>
          <w:p w14:paraId="5C65864A" w14:textId="77777777" w:rsidR="00EE70F9" w:rsidRPr="003C6494" w:rsidRDefault="00EE70F9" w:rsidP="00500A35">
            <w:pPr>
              <w:autoSpaceDE w:val="0"/>
              <w:autoSpaceDN w:val="0"/>
              <w:adjustRightInd w:val="0"/>
              <w:spacing w:line="360" w:lineRule="auto"/>
              <w:jc w:val="center"/>
              <w:rPr>
                <w:rFonts w:ascii="Arial" w:hAnsi="Arial" w:cs="Arial"/>
              </w:rPr>
            </w:pPr>
          </w:p>
        </w:tc>
      </w:tr>
      <w:tr w:rsidR="00EE70F9" w:rsidRPr="003C6494" w14:paraId="731B5E7E" w14:textId="77777777" w:rsidTr="004B6CCA">
        <w:tc>
          <w:tcPr>
            <w:tcW w:w="1352" w:type="pct"/>
            <w:tcBorders>
              <w:top w:val="single" w:sz="6" w:space="0" w:color="auto"/>
              <w:left w:val="single" w:sz="6" w:space="0" w:color="auto"/>
              <w:bottom w:val="single" w:sz="6" w:space="0" w:color="auto"/>
              <w:right w:val="single" w:sz="6" w:space="0" w:color="auto"/>
            </w:tcBorders>
          </w:tcPr>
          <w:p w14:paraId="7D664B1D" w14:textId="77777777" w:rsidR="00EE70F9" w:rsidRPr="003C6494" w:rsidRDefault="00EE70F9" w:rsidP="00500A35">
            <w:pPr>
              <w:autoSpaceDE w:val="0"/>
              <w:autoSpaceDN w:val="0"/>
              <w:adjustRightInd w:val="0"/>
              <w:spacing w:line="360" w:lineRule="auto"/>
              <w:rPr>
                <w:rFonts w:ascii="Arial" w:hAnsi="Arial" w:cs="Arial"/>
              </w:rPr>
            </w:pPr>
            <w:r>
              <w:rPr>
                <w:rFonts w:ascii="Arial" w:hAnsi="Arial" w:cs="Arial"/>
              </w:rPr>
              <w:t xml:space="preserve"> AB</w:t>
            </w:r>
          </w:p>
        </w:tc>
        <w:tc>
          <w:tcPr>
            <w:tcW w:w="230" w:type="pct"/>
            <w:tcBorders>
              <w:top w:val="single" w:sz="6" w:space="0" w:color="auto"/>
              <w:left w:val="single" w:sz="6" w:space="0" w:color="auto"/>
              <w:bottom w:val="single" w:sz="6" w:space="0" w:color="auto"/>
              <w:right w:val="single" w:sz="6" w:space="0" w:color="auto"/>
            </w:tcBorders>
          </w:tcPr>
          <w:p w14:paraId="7AC59A40" w14:textId="2CA4A18C"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2</w:t>
            </w:r>
          </w:p>
        </w:tc>
        <w:tc>
          <w:tcPr>
            <w:tcW w:w="870" w:type="pct"/>
            <w:tcBorders>
              <w:top w:val="single" w:sz="6" w:space="0" w:color="auto"/>
              <w:left w:val="single" w:sz="6" w:space="0" w:color="auto"/>
              <w:bottom w:val="single" w:sz="6" w:space="0" w:color="auto"/>
              <w:right w:val="single" w:sz="6" w:space="0" w:color="auto"/>
            </w:tcBorders>
          </w:tcPr>
          <w:p w14:paraId="585C8933" w14:textId="4EAA6A8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3,88582</w:t>
            </w:r>
          </w:p>
        </w:tc>
        <w:tc>
          <w:tcPr>
            <w:tcW w:w="870" w:type="pct"/>
            <w:tcBorders>
              <w:top w:val="single" w:sz="6" w:space="0" w:color="auto"/>
              <w:left w:val="single" w:sz="6" w:space="0" w:color="auto"/>
              <w:bottom w:val="single" w:sz="6" w:space="0" w:color="auto"/>
              <w:right w:val="single" w:sz="6" w:space="0" w:color="auto"/>
            </w:tcBorders>
          </w:tcPr>
          <w:p w14:paraId="6837DA59"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1,94291</w:t>
            </w:r>
          </w:p>
        </w:tc>
        <w:tc>
          <w:tcPr>
            <w:tcW w:w="679" w:type="pct"/>
            <w:tcBorders>
              <w:top w:val="single" w:sz="6" w:space="0" w:color="auto"/>
              <w:left w:val="single" w:sz="6" w:space="0" w:color="auto"/>
              <w:bottom w:val="single" w:sz="6" w:space="0" w:color="auto"/>
              <w:right w:val="single" w:sz="6" w:space="0" w:color="auto"/>
            </w:tcBorders>
          </w:tcPr>
          <w:p w14:paraId="41C07CD9"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3,21</w:t>
            </w:r>
          </w:p>
        </w:tc>
        <w:tc>
          <w:tcPr>
            <w:tcW w:w="1000" w:type="pct"/>
            <w:tcBorders>
              <w:top w:val="single" w:sz="6" w:space="0" w:color="auto"/>
              <w:left w:val="single" w:sz="6" w:space="0" w:color="auto"/>
              <w:bottom w:val="single" w:sz="6" w:space="0" w:color="auto"/>
              <w:right w:val="single" w:sz="6" w:space="0" w:color="auto"/>
            </w:tcBorders>
          </w:tcPr>
          <w:p w14:paraId="1082559F"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0,1130</w:t>
            </w:r>
            <w:r>
              <w:rPr>
                <w:rFonts w:ascii="Arial" w:hAnsi="Arial" w:cs="Arial"/>
              </w:rPr>
              <w:t xml:space="preserve"> ns</w:t>
            </w:r>
          </w:p>
        </w:tc>
      </w:tr>
      <w:tr w:rsidR="00EE70F9" w:rsidRPr="003C6494" w14:paraId="0C8594C7" w14:textId="77777777" w:rsidTr="004B6CCA">
        <w:tc>
          <w:tcPr>
            <w:tcW w:w="1352" w:type="pct"/>
            <w:tcBorders>
              <w:top w:val="single" w:sz="6" w:space="0" w:color="auto"/>
              <w:left w:val="single" w:sz="6" w:space="0" w:color="auto"/>
              <w:bottom w:val="single" w:sz="6" w:space="0" w:color="auto"/>
              <w:right w:val="single" w:sz="6" w:space="0" w:color="auto"/>
            </w:tcBorders>
          </w:tcPr>
          <w:p w14:paraId="7C050EA4" w14:textId="77777777" w:rsidR="00EE70F9" w:rsidRPr="003C6494" w:rsidRDefault="00EE70F9" w:rsidP="00500A35">
            <w:pPr>
              <w:autoSpaceDE w:val="0"/>
              <w:autoSpaceDN w:val="0"/>
              <w:adjustRightInd w:val="0"/>
              <w:spacing w:line="360" w:lineRule="auto"/>
              <w:rPr>
                <w:rFonts w:ascii="Arial" w:hAnsi="Arial" w:cs="Arial"/>
              </w:rPr>
            </w:pPr>
            <w:r w:rsidRPr="003C6494">
              <w:rPr>
                <w:rFonts w:ascii="Arial" w:hAnsi="Arial" w:cs="Arial"/>
              </w:rPr>
              <w:t>Residuos</w:t>
            </w:r>
          </w:p>
        </w:tc>
        <w:tc>
          <w:tcPr>
            <w:tcW w:w="230" w:type="pct"/>
            <w:tcBorders>
              <w:top w:val="single" w:sz="6" w:space="0" w:color="auto"/>
              <w:left w:val="single" w:sz="6" w:space="0" w:color="auto"/>
              <w:bottom w:val="single" w:sz="6" w:space="0" w:color="auto"/>
              <w:right w:val="single" w:sz="6" w:space="0" w:color="auto"/>
            </w:tcBorders>
          </w:tcPr>
          <w:p w14:paraId="7A5B7B78" w14:textId="42D63A3F"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6</w:t>
            </w:r>
          </w:p>
        </w:tc>
        <w:tc>
          <w:tcPr>
            <w:tcW w:w="870" w:type="pct"/>
            <w:tcBorders>
              <w:top w:val="single" w:sz="6" w:space="0" w:color="auto"/>
              <w:left w:val="single" w:sz="6" w:space="0" w:color="auto"/>
              <w:bottom w:val="single" w:sz="6" w:space="0" w:color="auto"/>
              <w:right w:val="single" w:sz="6" w:space="0" w:color="auto"/>
            </w:tcBorders>
          </w:tcPr>
          <w:p w14:paraId="690FA7FB" w14:textId="09BB87F5"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3,63725</w:t>
            </w:r>
          </w:p>
        </w:tc>
        <w:tc>
          <w:tcPr>
            <w:tcW w:w="870" w:type="pct"/>
            <w:tcBorders>
              <w:top w:val="single" w:sz="6" w:space="0" w:color="auto"/>
              <w:left w:val="single" w:sz="6" w:space="0" w:color="auto"/>
              <w:bottom w:val="single" w:sz="6" w:space="0" w:color="auto"/>
              <w:right w:val="single" w:sz="6" w:space="0" w:color="auto"/>
            </w:tcBorders>
          </w:tcPr>
          <w:p w14:paraId="211A7567" w14:textId="77777777"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0,606208</w:t>
            </w:r>
          </w:p>
        </w:tc>
        <w:tc>
          <w:tcPr>
            <w:tcW w:w="679" w:type="pct"/>
            <w:tcBorders>
              <w:top w:val="single" w:sz="6" w:space="0" w:color="auto"/>
              <w:left w:val="single" w:sz="6" w:space="0" w:color="auto"/>
              <w:bottom w:val="single" w:sz="6" w:space="0" w:color="auto"/>
              <w:right w:val="single" w:sz="6" w:space="0" w:color="auto"/>
            </w:tcBorders>
          </w:tcPr>
          <w:p w14:paraId="0F16B189" w14:textId="77777777" w:rsidR="00EE70F9" w:rsidRPr="003C6494" w:rsidRDefault="00EE70F9" w:rsidP="00500A35">
            <w:pPr>
              <w:autoSpaceDE w:val="0"/>
              <w:autoSpaceDN w:val="0"/>
              <w:adjustRightInd w:val="0"/>
              <w:spacing w:line="360" w:lineRule="auto"/>
              <w:jc w:val="center"/>
              <w:rPr>
                <w:rFonts w:ascii="Arial" w:hAnsi="Arial" w:cs="Arial"/>
              </w:rPr>
            </w:pPr>
            <w:r>
              <w:rPr>
                <w:rFonts w:ascii="Arial" w:hAnsi="Arial" w:cs="Arial"/>
              </w:rPr>
              <w:t>--------</w:t>
            </w:r>
          </w:p>
        </w:tc>
        <w:tc>
          <w:tcPr>
            <w:tcW w:w="1000" w:type="pct"/>
            <w:tcBorders>
              <w:top w:val="single" w:sz="6" w:space="0" w:color="auto"/>
              <w:left w:val="single" w:sz="6" w:space="0" w:color="auto"/>
              <w:bottom w:val="single" w:sz="6" w:space="0" w:color="auto"/>
              <w:right w:val="single" w:sz="6" w:space="0" w:color="auto"/>
            </w:tcBorders>
          </w:tcPr>
          <w:p w14:paraId="74A58253" w14:textId="77777777" w:rsidR="00EE70F9" w:rsidRPr="003C6494" w:rsidRDefault="00EE70F9" w:rsidP="00500A35">
            <w:pPr>
              <w:autoSpaceDE w:val="0"/>
              <w:autoSpaceDN w:val="0"/>
              <w:adjustRightInd w:val="0"/>
              <w:spacing w:line="360" w:lineRule="auto"/>
              <w:jc w:val="center"/>
              <w:rPr>
                <w:rFonts w:ascii="Arial" w:hAnsi="Arial" w:cs="Arial"/>
              </w:rPr>
            </w:pPr>
            <w:r>
              <w:rPr>
                <w:rFonts w:ascii="Arial" w:hAnsi="Arial" w:cs="Arial"/>
              </w:rPr>
              <w:t>--------</w:t>
            </w:r>
          </w:p>
        </w:tc>
      </w:tr>
      <w:tr w:rsidR="00EE70F9" w:rsidRPr="003C6494" w14:paraId="77AD20E8" w14:textId="77777777" w:rsidTr="004B6CCA">
        <w:tc>
          <w:tcPr>
            <w:tcW w:w="1352" w:type="pct"/>
            <w:tcBorders>
              <w:top w:val="single" w:sz="6" w:space="0" w:color="auto"/>
              <w:left w:val="single" w:sz="6" w:space="0" w:color="auto"/>
              <w:bottom w:val="single" w:sz="6" w:space="0" w:color="auto"/>
              <w:right w:val="single" w:sz="6" w:space="0" w:color="auto"/>
            </w:tcBorders>
          </w:tcPr>
          <w:p w14:paraId="7BA95C0C" w14:textId="77777777" w:rsidR="00EE70F9" w:rsidRPr="003C6494" w:rsidRDefault="00EE70F9" w:rsidP="00500A35">
            <w:pPr>
              <w:autoSpaceDE w:val="0"/>
              <w:autoSpaceDN w:val="0"/>
              <w:adjustRightInd w:val="0"/>
              <w:spacing w:line="360" w:lineRule="auto"/>
              <w:rPr>
                <w:rFonts w:ascii="Arial" w:hAnsi="Arial" w:cs="Arial"/>
              </w:rPr>
            </w:pPr>
            <w:r w:rsidRPr="003C6494">
              <w:rPr>
                <w:rFonts w:ascii="Arial" w:hAnsi="Arial" w:cs="Arial"/>
              </w:rPr>
              <w:t>Total (corregido)</w:t>
            </w:r>
          </w:p>
        </w:tc>
        <w:tc>
          <w:tcPr>
            <w:tcW w:w="230" w:type="pct"/>
            <w:tcBorders>
              <w:top w:val="single" w:sz="6" w:space="0" w:color="auto"/>
              <w:left w:val="single" w:sz="6" w:space="0" w:color="auto"/>
              <w:bottom w:val="single" w:sz="6" w:space="0" w:color="auto"/>
              <w:right w:val="single" w:sz="6" w:space="0" w:color="auto"/>
            </w:tcBorders>
          </w:tcPr>
          <w:p w14:paraId="7125B0B3" w14:textId="2F855A2E"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11</w:t>
            </w:r>
          </w:p>
        </w:tc>
        <w:tc>
          <w:tcPr>
            <w:tcW w:w="870" w:type="pct"/>
            <w:tcBorders>
              <w:top w:val="single" w:sz="6" w:space="0" w:color="auto"/>
              <w:left w:val="single" w:sz="6" w:space="0" w:color="auto"/>
              <w:bottom w:val="single" w:sz="6" w:space="0" w:color="auto"/>
              <w:right w:val="single" w:sz="6" w:space="0" w:color="auto"/>
            </w:tcBorders>
          </w:tcPr>
          <w:p w14:paraId="2B3D3CAF" w14:textId="229CB703" w:rsidR="00EE70F9" w:rsidRPr="003C6494" w:rsidRDefault="00EE70F9" w:rsidP="00500A35">
            <w:pPr>
              <w:autoSpaceDE w:val="0"/>
              <w:autoSpaceDN w:val="0"/>
              <w:adjustRightInd w:val="0"/>
              <w:spacing w:line="360" w:lineRule="auto"/>
              <w:jc w:val="center"/>
              <w:rPr>
                <w:rFonts w:ascii="Arial" w:hAnsi="Arial" w:cs="Arial"/>
              </w:rPr>
            </w:pPr>
            <w:r w:rsidRPr="003C6494">
              <w:rPr>
                <w:rFonts w:ascii="Arial" w:hAnsi="Arial" w:cs="Arial"/>
              </w:rPr>
              <w:t>9,70082</w:t>
            </w:r>
          </w:p>
        </w:tc>
        <w:tc>
          <w:tcPr>
            <w:tcW w:w="870" w:type="pct"/>
            <w:tcBorders>
              <w:top w:val="single" w:sz="6" w:space="0" w:color="auto"/>
              <w:left w:val="single" w:sz="6" w:space="0" w:color="auto"/>
              <w:bottom w:val="single" w:sz="6" w:space="0" w:color="auto"/>
              <w:right w:val="single" w:sz="6" w:space="0" w:color="auto"/>
            </w:tcBorders>
          </w:tcPr>
          <w:p w14:paraId="303EC5AA" w14:textId="77777777" w:rsidR="00EE70F9" w:rsidRPr="003C6494" w:rsidRDefault="00EE70F9" w:rsidP="00500A35">
            <w:pPr>
              <w:autoSpaceDE w:val="0"/>
              <w:autoSpaceDN w:val="0"/>
              <w:adjustRightInd w:val="0"/>
              <w:spacing w:line="360" w:lineRule="auto"/>
              <w:jc w:val="center"/>
              <w:rPr>
                <w:rFonts w:ascii="Arial" w:hAnsi="Arial" w:cs="Arial"/>
              </w:rPr>
            </w:pPr>
            <w:r>
              <w:rPr>
                <w:rFonts w:ascii="Arial" w:hAnsi="Arial" w:cs="Arial"/>
              </w:rPr>
              <w:t>----------</w:t>
            </w:r>
          </w:p>
        </w:tc>
        <w:tc>
          <w:tcPr>
            <w:tcW w:w="679" w:type="pct"/>
            <w:tcBorders>
              <w:top w:val="single" w:sz="6" w:space="0" w:color="auto"/>
              <w:left w:val="single" w:sz="6" w:space="0" w:color="auto"/>
              <w:bottom w:val="single" w:sz="6" w:space="0" w:color="auto"/>
              <w:right w:val="single" w:sz="6" w:space="0" w:color="auto"/>
            </w:tcBorders>
          </w:tcPr>
          <w:p w14:paraId="7331E558" w14:textId="77777777" w:rsidR="00EE70F9" w:rsidRPr="003C6494" w:rsidRDefault="00EE70F9" w:rsidP="00500A35">
            <w:pPr>
              <w:autoSpaceDE w:val="0"/>
              <w:autoSpaceDN w:val="0"/>
              <w:adjustRightInd w:val="0"/>
              <w:spacing w:line="360" w:lineRule="auto"/>
              <w:jc w:val="center"/>
              <w:rPr>
                <w:rFonts w:ascii="Arial" w:hAnsi="Arial" w:cs="Arial"/>
              </w:rPr>
            </w:pPr>
            <w:r>
              <w:rPr>
                <w:rFonts w:ascii="Arial" w:hAnsi="Arial" w:cs="Arial"/>
              </w:rPr>
              <w:t>--------</w:t>
            </w:r>
          </w:p>
        </w:tc>
        <w:tc>
          <w:tcPr>
            <w:tcW w:w="1000" w:type="pct"/>
            <w:tcBorders>
              <w:top w:val="single" w:sz="6" w:space="0" w:color="auto"/>
              <w:left w:val="single" w:sz="6" w:space="0" w:color="auto"/>
              <w:bottom w:val="single" w:sz="6" w:space="0" w:color="auto"/>
              <w:right w:val="single" w:sz="6" w:space="0" w:color="auto"/>
            </w:tcBorders>
          </w:tcPr>
          <w:p w14:paraId="5C3851F6" w14:textId="77777777" w:rsidR="00EE70F9" w:rsidRPr="003C6494" w:rsidRDefault="00EE70F9" w:rsidP="00500A35">
            <w:pPr>
              <w:autoSpaceDE w:val="0"/>
              <w:autoSpaceDN w:val="0"/>
              <w:adjustRightInd w:val="0"/>
              <w:spacing w:line="360" w:lineRule="auto"/>
              <w:jc w:val="center"/>
              <w:rPr>
                <w:rFonts w:ascii="Arial" w:hAnsi="Arial" w:cs="Arial"/>
              </w:rPr>
            </w:pPr>
            <w:r>
              <w:rPr>
                <w:rFonts w:ascii="Arial" w:hAnsi="Arial" w:cs="Arial"/>
              </w:rPr>
              <w:t>--------</w:t>
            </w:r>
          </w:p>
        </w:tc>
      </w:tr>
      <w:tr w:rsidR="00EE70F9" w:rsidRPr="003C6494" w14:paraId="38F1E873" w14:textId="77777777" w:rsidTr="004B6CCA">
        <w:tc>
          <w:tcPr>
            <w:tcW w:w="5000" w:type="pct"/>
            <w:gridSpan w:val="6"/>
            <w:tcBorders>
              <w:top w:val="single" w:sz="6" w:space="0" w:color="auto"/>
              <w:left w:val="single" w:sz="6" w:space="0" w:color="auto"/>
              <w:bottom w:val="single" w:sz="6" w:space="0" w:color="auto"/>
              <w:right w:val="single" w:sz="6" w:space="0" w:color="auto"/>
            </w:tcBorders>
          </w:tcPr>
          <w:p w14:paraId="47D45C9E" w14:textId="4DF8AF39" w:rsidR="00EE70F9" w:rsidRPr="00084370" w:rsidRDefault="00EE70F9" w:rsidP="00500A35">
            <w:pPr>
              <w:autoSpaceDE w:val="0"/>
              <w:autoSpaceDN w:val="0"/>
              <w:adjustRightInd w:val="0"/>
              <w:spacing w:line="360" w:lineRule="auto"/>
              <w:rPr>
                <w:rFonts w:ascii="Arial" w:hAnsi="Arial" w:cs="Arial"/>
              </w:rPr>
            </w:pPr>
            <w:r>
              <w:rPr>
                <w:rFonts w:ascii="Arial" w:hAnsi="Arial" w:cs="Arial"/>
              </w:rPr>
              <w:t>CV= 1, 50 %</w:t>
            </w:r>
          </w:p>
        </w:tc>
      </w:tr>
    </w:tbl>
    <w:p w14:paraId="336F4F75" w14:textId="0C34548D" w:rsidR="00E01CD9" w:rsidRPr="0039152C" w:rsidRDefault="001B4615" w:rsidP="00E01CD9">
      <w:pPr>
        <w:autoSpaceDE w:val="0"/>
        <w:autoSpaceDN w:val="0"/>
        <w:adjustRightInd w:val="0"/>
        <w:spacing w:line="360" w:lineRule="auto"/>
        <w:rPr>
          <w:rFonts w:ascii="Arial" w:hAnsi="Arial" w:cs="Arial"/>
          <w:b/>
          <w:color w:val="auto"/>
          <w:sz w:val="16"/>
        </w:rPr>
      </w:pPr>
      <w:r w:rsidRPr="0039152C">
        <w:rPr>
          <w:rFonts w:ascii="Arial" w:hAnsi="Arial" w:cs="Arial"/>
          <w:sz w:val="20"/>
        </w:rPr>
        <w:t>ns = No significativo.</w:t>
      </w:r>
    </w:p>
    <w:p w14:paraId="50480083"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75488697" w14:textId="77777777" w:rsidR="00E01CD9" w:rsidRPr="007449F7" w:rsidRDefault="00E01CD9" w:rsidP="00E01CD9">
      <w:pPr>
        <w:autoSpaceDE w:val="0"/>
        <w:autoSpaceDN w:val="0"/>
        <w:adjustRightInd w:val="0"/>
        <w:spacing w:line="360" w:lineRule="auto"/>
        <w:rPr>
          <w:rFonts w:ascii="Arial" w:hAnsi="Arial" w:cs="Arial"/>
          <w:color w:val="auto"/>
          <w:sz w:val="20"/>
        </w:rPr>
      </w:pPr>
    </w:p>
    <w:p w14:paraId="7A60495C" w14:textId="6E689B91" w:rsidR="00E01CD9" w:rsidRPr="00F94438" w:rsidRDefault="00E01CD9" w:rsidP="00E01CD9">
      <w:pPr>
        <w:spacing w:line="360" w:lineRule="auto"/>
        <w:jc w:val="both"/>
        <w:rPr>
          <w:rFonts w:ascii="Arial" w:eastAsia="Arial" w:hAnsi="Arial" w:cs="Arial"/>
          <w:color w:val="auto"/>
          <w:lang w:val="es-ES"/>
        </w:rPr>
      </w:pPr>
      <w:r w:rsidRPr="00F94438">
        <w:rPr>
          <w:rFonts w:ascii="Arial" w:eastAsia="Arial" w:hAnsi="Arial" w:cs="Arial"/>
          <w:color w:val="auto"/>
          <w:lang w:val="es-ES"/>
        </w:rPr>
        <w:t xml:space="preserve">En la Tabla N° 9 se muestra el análisis de varianza para humedad en la elaboración de carne vegetal, en donde </w:t>
      </w:r>
      <w:r w:rsidRPr="00C41ABA">
        <w:rPr>
          <w:rFonts w:ascii="Arial" w:eastAsia="Arial" w:hAnsi="Arial" w:cs="Arial"/>
          <w:color w:val="auto"/>
          <w:lang w:val="es-ES"/>
        </w:rPr>
        <w:t>el factor A (Porcentaj</w:t>
      </w:r>
      <w:r w:rsidR="001B4615">
        <w:rPr>
          <w:rFonts w:ascii="Arial" w:eastAsia="Arial" w:hAnsi="Arial" w:cs="Arial"/>
          <w:color w:val="auto"/>
          <w:lang w:val="es-ES"/>
        </w:rPr>
        <w:t xml:space="preserve">e </w:t>
      </w:r>
      <w:r w:rsidRPr="00C41ABA">
        <w:rPr>
          <w:rFonts w:ascii="Arial" w:eastAsia="Arial" w:hAnsi="Arial" w:cs="Arial"/>
          <w:color w:val="auto"/>
          <w:lang w:val="es-ES"/>
        </w:rPr>
        <w:t>de mezcla Chocho-PVT) y el factor B (Tipo de Aglutinante), así</w:t>
      </w:r>
      <w:r w:rsidRPr="00F94438">
        <w:rPr>
          <w:rFonts w:ascii="Arial" w:eastAsia="Arial" w:hAnsi="Arial" w:cs="Arial"/>
          <w:color w:val="auto"/>
          <w:lang w:val="es-ES"/>
        </w:rPr>
        <w:t xml:space="preserve"> como la intera</w:t>
      </w:r>
      <w:r w:rsidR="001B4615">
        <w:rPr>
          <w:rFonts w:ascii="Arial" w:eastAsia="Arial" w:hAnsi="Arial" w:cs="Arial"/>
          <w:color w:val="auto"/>
          <w:lang w:val="es-ES"/>
        </w:rPr>
        <w:t xml:space="preserve">cción de ambos factores no presenta diferencia </w:t>
      </w:r>
      <w:r w:rsidR="004B6CCA">
        <w:rPr>
          <w:rFonts w:ascii="Arial" w:eastAsia="Arial" w:hAnsi="Arial" w:cs="Arial"/>
          <w:color w:val="auto"/>
          <w:lang w:val="es-ES"/>
        </w:rPr>
        <w:t xml:space="preserve">estadística </w:t>
      </w:r>
      <w:r w:rsidR="001B4615">
        <w:rPr>
          <w:rFonts w:ascii="Arial" w:eastAsia="Arial" w:hAnsi="Arial" w:cs="Arial"/>
          <w:color w:val="auto"/>
          <w:lang w:val="es-ES"/>
        </w:rPr>
        <w:t>significativa</w:t>
      </w:r>
      <w:r w:rsidRPr="00F94438">
        <w:rPr>
          <w:rFonts w:ascii="Arial" w:eastAsia="Arial" w:hAnsi="Arial" w:cs="Arial"/>
          <w:color w:val="auto"/>
          <w:lang w:val="es-ES"/>
        </w:rPr>
        <w:t xml:space="preserve">, lo que </w:t>
      </w:r>
      <w:r w:rsidR="001B4615">
        <w:rPr>
          <w:rFonts w:ascii="Arial" w:eastAsia="Arial" w:hAnsi="Arial" w:cs="Arial"/>
          <w:color w:val="auto"/>
          <w:lang w:val="es-ES"/>
        </w:rPr>
        <w:t>indica</w:t>
      </w:r>
      <w:r w:rsidRPr="00F94438">
        <w:rPr>
          <w:rFonts w:ascii="Arial" w:eastAsia="Arial" w:hAnsi="Arial" w:cs="Arial"/>
          <w:color w:val="auto"/>
          <w:lang w:val="es-ES"/>
        </w:rPr>
        <w:t xml:space="preserve"> que la aplicación de estos factores con </w:t>
      </w:r>
      <w:r w:rsidR="004B6CCA">
        <w:rPr>
          <w:rFonts w:ascii="Arial" w:eastAsia="Arial" w:hAnsi="Arial" w:cs="Arial"/>
          <w:color w:val="auto"/>
          <w:lang w:val="es-ES"/>
        </w:rPr>
        <w:t xml:space="preserve">los </w:t>
      </w:r>
      <w:r w:rsidRPr="00F94438">
        <w:rPr>
          <w:rFonts w:ascii="Arial" w:eastAsia="Arial" w:hAnsi="Arial" w:cs="Arial"/>
          <w:color w:val="auto"/>
          <w:lang w:val="es-ES"/>
        </w:rPr>
        <w:t xml:space="preserve">niveles </w:t>
      </w:r>
      <w:r w:rsidR="006118BE">
        <w:rPr>
          <w:rFonts w:ascii="Arial" w:eastAsia="Arial" w:hAnsi="Arial" w:cs="Arial"/>
          <w:color w:val="auto"/>
          <w:lang w:val="es-ES"/>
        </w:rPr>
        <w:t xml:space="preserve">respectivos </w:t>
      </w:r>
      <w:r w:rsidR="004B6CCA">
        <w:rPr>
          <w:rFonts w:ascii="Arial" w:eastAsia="Arial" w:hAnsi="Arial" w:cs="Arial"/>
          <w:color w:val="auto"/>
          <w:lang w:val="es-ES"/>
        </w:rPr>
        <w:t>utilizados en la investigación, no presentan diferencia estadística significativa en los resultados de humedad determinándose</w:t>
      </w:r>
      <w:r w:rsidRPr="00F94438">
        <w:rPr>
          <w:rFonts w:ascii="Arial" w:eastAsia="Arial" w:hAnsi="Arial" w:cs="Arial"/>
          <w:color w:val="auto"/>
          <w:lang w:val="es-ES"/>
        </w:rPr>
        <w:t xml:space="preserve"> un coeficiente de variación 1,50% lo que muestra que los valores son confiables.</w:t>
      </w:r>
    </w:p>
    <w:p w14:paraId="5AEB4E06" w14:textId="77777777" w:rsidR="00E01CD9" w:rsidRPr="004312EB" w:rsidRDefault="00E01CD9" w:rsidP="00E01CD9">
      <w:pPr>
        <w:spacing w:line="360" w:lineRule="auto"/>
        <w:jc w:val="both"/>
        <w:rPr>
          <w:rFonts w:ascii="Arial" w:eastAsia="Arial" w:hAnsi="Arial" w:cs="Arial"/>
          <w:lang w:val="es-ES"/>
        </w:rPr>
      </w:pPr>
    </w:p>
    <w:p w14:paraId="52731162" w14:textId="77777777" w:rsidR="00E370C7" w:rsidRDefault="00E370C7" w:rsidP="00E01CD9">
      <w:pPr>
        <w:autoSpaceDE w:val="0"/>
        <w:autoSpaceDN w:val="0"/>
        <w:adjustRightInd w:val="0"/>
        <w:spacing w:line="360" w:lineRule="auto"/>
        <w:jc w:val="both"/>
        <w:rPr>
          <w:rFonts w:ascii="Arial" w:hAnsi="Arial" w:cs="Arial"/>
          <w:b/>
          <w:lang w:val="es-ES"/>
        </w:rPr>
      </w:pPr>
    </w:p>
    <w:p w14:paraId="236EB70B" w14:textId="77777777" w:rsidR="00E370C7" w:rsidRDefault="00E370C7" w:rsidP="00E01CD9">
      <w:pPr>
        <w:autoSpaceDE w:val="0"/>
        <w:autoSpaceDN w:val="0"/>
        <w:adjustRightInd w:val="0"/>
        <w:spacing w:line="360" w:lineRule="auto"/>
        <w:jc w:val="both"/>
        <w:rPr>
          <w:rFonts w:ascii="Arial" w:hAnsi="Arial" w:cs="Arial"/>
          <w:b/>
          <w:lang w:val="es-ES"/>
        </w:rPr>
      </w:pPr>
    </w:p>
    <w:p w14:paraId="6970DDB0" w14:textId="77777777" w:rsidR="00E370C7" w:rsidRDefault="00E370C7" w:rsidP="00E01CD9">
      <w:pPr>
        <w:autoSpaceDE w:val="0"/>
        <w:autoSpaceDN w:val="0"/>
        <w:adjustRightInd w:val="0"/>
        <w:spacing w:line="360" w:lineRule="auto"/>
        <w:jc w:val="both"/>
        <w:rPr>
          <w:rFonts w:ascii="Arial" w:hAnsi="Arial" w:cs="Arial"/>
          <w:b/>
          <w:lang w:val="es-ES"/>
        </w:rPr>
      </w:pPr>
    </w:p>
    <w:p w14:paraId="29F587B9" w14:textId="77777777" w:rsidR="00E370C7" w:rsidRDefault="00E370C7" w:rsidP="00E01CD9">
      <w:pPr>
        <w:autoSpaceDE w:val="0"/>
        <w:autoSpaceDN w:val="0"/>
        <w:adjustRightInd w:val="0"/>
        <w:spacing w:line="360" w:lineRule="auto"/>
        <w:jc w:val="both"/>
        <w:rPr>
          <w:rFonts w:ascii="Arial" w:hAnsi="Arial" w:cs="Arial"/>
          <w:b/>
          <w:lang w:val="es-ES"/>
        </w:rPr>
      </w:pPr>
    </w:p>
    <w:p w14:paraId="57D2F7BA" w14:textId="77777777" w:rsidR="00477C50" w:rsidRDefault="00477C50" w:rsidP="00E01CD9">
      <w:pPr>
        <w:autoSpaceDE w:val="0"/>
        <w:autoSpaceDN w:val="0"/>
        <w:adjustRightInd w:val="0"/>
        <w:spacing w:line="360" w:lineRule="auto"/>
        <w:jc w:val="both"/>
        <w:rPr>
          <w:rFonts w:ascii="Arial" w:hAnsi="Arial" w:cs="Arial"/>
          <w:b/>
          <w:lang w:val="es-ES"/>
        </w:rPr>
      </w:pPr>
    </w:p>
    <w:p w14:paraId="53767FB9" w14:textId="77777777" w:rsidR="00477C50" w:rsidRDefault="00477C50" w:rsidP="00E01CD9">
      <w:pPr>
        <w:autoSpaceDE w:val="0"/>
        <w:autoSpaceDN w:val="0"/>
        <w:adjustRightInd w:val="0"/>
        <w:spacing w:line="360" w:lineRule="auto"/>
        <w:jc w:val="both"/>
        <w:rPr>
          <w:rFonts w:ascii="Arial" w:hAnsi="Arial" w:cs="Arial"/>
          <w:b/>
          <w:lang w:val="es-ES"/>
        </w:rPr>
      </w:pPr>
    </w:p>
    <w:p w14:paraId="040EBE4B" w14:textId="77777777" w:rsidR="00477C50" w:rsidRDefault="00477C50" w:rsidP="00E01CD9">
      <w:pPr>
        <w:autoSpaceDE w:val="0"/>
        <w:autoSpaceDN w:val="0"/>
        <w:adjustRightInd w:val="0"/>
        <w:spacing w:line="360" w:lineRule="auto"/>
        <w:jc w:val="both"/>
        <w:rPr>
          <w:rFonts w:ascii="Arial" w:hAnsi="Arial" w:cs="Arial"/>
          <w:b/>
          <w:lang w:val="es-ES"/>
        </w:rPr>
      </w:pPr>
    </w:p>
    <w:p w14:paraId="44A6EDCE" w14:textId="77777777" w:rsidR="00477C50" w:rsidRDefault="00477C50" w:rsidP="00E01CD9">
      <w:pPr>
        <w:autoSpaceDE w:val="0"/>
        <w:autoSpaceDN w:val="0"/>
        <w:adjustRightInd w:val="0"/>
        <w:spacing w:line="360" w:lineRule="auto"/>
        <w:jc w:val="both"/>
        <w:rPr>
          <w:rFonts w:ascii="Arial" w:hAnsi="Arial" w:cs="Arial"/>
          <w:b/>
          <w:lang w:val="es-ES"/>
        </w:rPr>
      </w:pPr>
    </w:p>
    <w:p w14:paraId="6CC572E7" w14:textId="77777777" w:rsidR="00E370C7" w:rsidRDefault="00E370C7" w:rsidP="00E01CD9">
      <w:pPr>
        <w:autoSpaceDE w:val="0"/>
        <w:autoSpaceDN w:val="0"/>
        <w:adjustRightInd w:val="0"/>
        <w:spacing w:line="360" w:lineRule="auto"/>
        <w:jc w:val="both"/>
        <w:rPr>
          <w:rFonts w:ascii="Arial" w:hAnsi="Arial" w:cs="Arial"/>
          <w:b/>
          <w:lang w:val="es-ES"/>
        </w:rPr>
      </w:pPr>
    </w:p>
    <w:p w14:paraId="101D22E9" w14:textId="7D2F6F59" w:rsidR="00E01CD9" w:rsidRDefault="00E01CD9" w:rsidP="00E01CD9">
      <w:pPr>
        <w:autoSpaceDE w:val="0"/>
        <w:autoSpaceDN w:val="0"/>
        <w:adjustRightInd w:val="0"/>
        <w:spacing w:line="360" w:lineRule="auto"/>
        <w:jc w:val="both"/>
        <w:rPr>
          <w:rFonts w:ascii="Arial" w:hAnsi="Arial" w:cs="Arial"/>
          <w:lang w:val="es-ES"/>
        </w:rPr>
      </w:pPr>
      <w:r>
        <w:rPr>
          <w:rFonts w:ascii="Arial" w:hAnsi="Arial" w:cs="Arial"/>
          <w:b/>
          <w:lang w:val="es-ES"/>
        </w:rPr>
        <w:t>Tabla N° 10</w:t>
      </w:r>
      <w:r w:rsidRPr="00084370">
        <w:rPr>
          <w:rFonts w:ascii="Arial" w:hAnsi="Arial" w:cs="Arial"/>
          <w:b/>
          <w:lang w:val="es-ES"/>
        </w:rPr>
        <w:t>:</w:t>
      </w:r>
      <w:r>
        <w:rPr>
          <w:rFonts w:ascii="Arial" w:hAnsi="Arial" w:cs="Arial"/>
          <w:lang w:val="es-ES"/>
        </w:rPr>
        <w:t xml:space="preserve"> Prueba de rangos ordenados de </w:t>
      </w:r>
      <w:r w:rsidR="00EC5D76">
        <w:rPr>
          <w:rFonts w:ascii="Arial" w:hAnsi="Arial" w:cs="Arial"/>
          <w:lang w:val="es-ES"/>
        </w:rPr>
        <w:t>Tukey</w:t>
      </w:r>
      <w:r>
        <w:rPr>
          <w:rFonts w:ascii="Arial" w:hAnsi="Arial" w:cs="Arial"/>
          <w:lang w:val="es-ES"/>
        </w:rPr>
        <w:t xml:space="preserve"> para los t</w:t>
      </w:r>
      <w:r w:rsidRPr="00084370">
        <w:rPr>
          <w:rFonts w:ascii="Arial" w:hAnsi="Arial" w:cs="Arial"/>
          <w:lang w:val="es-ES"/>
        </w:rPr>
        <w:t>ratamientos</w:t>
      </w:r>
      <w:r>
        <w:rPr>
          <w:rFonts w:ascii="Arial" w:hAnsi="Arial" w:cs="Arial"/>
          <w:lang w:val="es-ES"/>
        </w:rPr>
        <w:t xml:space="preserve"> de humedad  en la elaboración de carne v</w:t>
      </w:r>
      <w:r w:rsidRPr="00084370">
        <w:rPr>
          <w:rFonts w:ascii="Arial" w:hAnsi="Arial" w:cs="Arial"/>
          <w:lang w:val="es-ES"/>
        </w:rPr>
        <w:t>egetal.</w:t>
      </w:r>
    </w:p>
    <w:tbl>
      <w:tblPr>
        <w:tblW w:w="6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8"/>
        <w:gridCol w:w="1581"/>
        <w:gridCol w:w="1200"/>
        <w:gridCol w:w="2060"/>
      </w:tblGrid>
      <w:tr w:rsidR="00E01CD9" w:rsidRPr="0076723D" w14:paraId="058FF79F" w14:textId="77777777" w:rsidTr="00500A35">
        <w:trPr>
          <w:trHeight w:val="300"/>
        </w:trPr>
        <w:tc>
          <w:tcPr>
            <w:tcW w:w="1648" w:type="dxa"/>
            <w:shd w:val="clear" w:color="auto" w:fill="auto"/>
            <w:noWrap/>
            <w:vAlign w:val="bottom"/>
            <w:hideMark/>
          </w:tcPr>
          <w:p w14:paraId="48D0F93E" w14:textId="49AEFDEA" w:rsidR="00E01CD9" w:rsidRPr="00930D28" w:rsidRDefault="00930D28"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Tratamiento N°</w:t>
            </w:r>
          </w:p>
        </w:tc>
        <w:tc>
          <w:tcPr>
            <w:tcW w:w="1581" w:type="dxa"/>
            <w:shd w:val="clear" w:color="auto" w:fill="auto"/>
            <w:noWrap/>
            <w:vAlign w:val="bottom"/>
            <w:hideMark/>
          </w:tcPr>
          <w:p w14:paraId="13F6ACFF" w14:textId="77777777" w:rsidR="00E01CD9" w:rsidRPr="00930D28" w:rsidRDefault="00E01CD9"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Codificación</w:t>
            </w:r>
          </w:p>
        </w:tc>
        <w:tc>
          <w:tcPr>
            <w:tcW w:w="1200" w:type="dxa"/>
            <w:shd w:val="clear" w:color="auto" w:fill="auto"/>
            <w:noWrap/>
            <w:vAlign w:val="bottom"/>
            <w:hideMark/>
          </w:tcPr>
          <w:p w14:paraId="79577492" w14:textId="77777777" w:rsidR="00E01CD9" w:rsidRPr="00930D28" w:rsidRDefault="00E01CD9"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Media</w:t>
            </w:r>
          </w:p>
        </w:tc>
        <w:tc>
          <w:tcPr>
            <w:tcW w:w="2060" w:type="dxa"/>
            <w:shd w:val="clear" w:color="auto" w:fill="auto"/>
            <w:noWrap/>
            <w:vAlign w:val="bottom"/>
            <w:hideMark/>
          </w:tcPr>
          <w:p w14:paraId="2B1FFF40" w14:textId="77777777" w:rsidR="00E01CD9" w:rsidRPr="00930D28" w:rsidRDefault="00E01CD9"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Grupos Homogéneos</w:t>
            </w:r>
          </w:p>
        </w:tc>
      </w:tr>
      <w:tr w:rsidR="00E01CD9" w:rsidRPr="0076723D" w14:paraId="479C8BBE" w14:textId="77777777" w:rsidTr="00EC5D76">
        <w:trPr>
          <w:trHeight w:val="300"/>
        </w:trPr>
        <w:tc>
          <w:tcPr>
            <w:tcW w:w="1648" w:type="dxa"/>
            <w:shd w:val="clear" w:color="auto" w:fill="auto"/>
            <w:noWrap/>
            <w:vAlign w:val="bottom"/>
            <w:hideMark/>
          </w:tcPr>
          <w:p w14:paraId="7F1B392B" w14:textId="50654D10"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T6</w:t>
            </w:r>
          </w:p>
        </w:tc>
        <w:tc>
          <w:tcPr>
            <w:tcW w:w="1581" w:type="dxa"/>
            <w:shd w:val="clear" w:color="auto" w:fill="auto"/>
            <w:noWrap/>
            <w:vAlign w:val="bottom"/>
            <w:hideMark/>
          </w:tcPr>
          <w:p w14:paraId="526D1F7B" w14:textId="5AAC0D81"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A3B2</w:t>
            </w:r>
          </w:p>
        </w:tc>
        <w:tc>
          <w:tcPr>
            <w:tcW w:w="1200" w:type="dxa"/>
            <w:shd w:val="clear" w:color="auto" w:fill="auto"/>
            <w:noWrap/>
            <w:vAlign w:val="bottom"/>
          </w:tcPr>
          <w:p w14:paraId="3F5D8B13" w14:textId="67AEF042" w:rsidR="00E01CD9" w:rsidRPr="0076723D" w:rsidRDefault="00EC5D76" w:rsidP="00500A35">
            <w:pPr>
              <w:spacing w:line="360" w:lineRule="auto"/>
              <w:jc w:val="center"/>
              <w:rPr>
                <w:rFonts w:ascii="Arial" w:eastAsia="Times New Roman" w:hAnsi="Arial" w:cs="Arial"/>
                <w:lang w:eastAsia="es-EC"/>
              </w:rPr>
            </w:pPr>
            <w:r>
              <w:rPr>
                <w:rFonts w:ascii="Arial" w:eastAsia="Times New Roman" w:hAnsi="Arial" w:cs="Arial"/>
                <w:lang w:eastAsia="es-EC"/>
              </w:rPr>
              <w:t>53,12</w:t>
            </w:r>
          </w:p>
        </w:tc>
        <w:tc>
          <w:tcPr>
            <w:tcW w:w="2060" w:type="dxa"/>
            <w:shd w:val="clear" w:color="auto" w:fill="auto"/>
            <w:noWrap/>
            <w:vAlign w:val="bottom"/>
            <w:hideMark/>
          </w:tcPr>
          <w:p w14:paraId="02AD2622" w14:textId="77777777" w:rsidR="00E01CD9" w:rsidRPr="0076723D" w:rsidRDefault="00E01CD9" w:rsidP="005A3713">
            <w:pPr>
              <w:spacing w:line="360" w:lineRule="auto"/>
              <w:jc w:val="center"/>
              <w:rPr>
                <w:rFonts w:ascii="Arial" w:eastAsia="Times New Roman" w:hAnsi="Arial" w:cs="Arial"/>
                <w:lang w:eastAsia="es-EC"/>
              </w:rPr>
            </w:pPr>
            <w:r w:rsidRPr="0076723D">
              <w:rPr>
                <w:rFonts w:ascii="Arial" w:eastAsia="Times New Roman" w:hAnsi="Arial" w:cs="Arial"/>
                <w:lang w:eastAsia="es-EC"/>
              </w:rPr>
              <w:t>A</w:t>
            </w:r>
          </w:p>
        </w:tc>
      </w:tr>
      <w:tr w:rsidR="00E01CD9" w:rsidRPr="0076723D" w14:paraId="55D11A1C" w14:textId="77777777" w:rsidTr="00EC5D76">
        <w:trPr>
          <w:trHeight w:val="300"/>
        </w:trPr>
        <w:tc>
          <w:tcPr>
            <w:tcW w:w="1648" w:type="dxa"/>
            <w:shd w:val="clear" w:color="auto" w:fill="auto"/>
            <w:noWrap/>
            <w:vAlign w:val="bottom"/>
            <w:hideMark/>
          </w:tcPr>
          <w:p w14:paraId="5BA9C400" w14:textId="3436FDB1"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T4</w:t>
            </w:r>
          </w:p>
        </w:tc>
        <w:tc>
          <w:tcPr>
            <w:tcW w:w="1581" w:type="dxa"/>
            <w:shd w:val="clear" w:color="auto" w:fill="auto"/>
            <w:noWrap/>
            <w:vAlign w:val="bottom"/>
            <w:hideMark/>
          </w:tcPr>
          <w:p w14:paraId="1AD12BE3" w14:textId="637F92CC" w:rsidR="00E01CD9" w:rsidRPr="0076723D" w:rsidRDefault="00A379CA" w:rsidP="00A379CA">
            <w:pPr>
              <w:spacing w:line="360" w:lineRule="auto"/>
              <w:jc w:val="center"/>
              <w:rPr>
                <w:rFonts w:ascii="Arial" w:eastAsia="Times New Roman" w:hAnsi="Arial" w:cs="Arial"/>
                <w:lang w:eastAsia="es-EC"/>
              </w:rPr>
            </w:pPr>
            <w:r>
              <w:rPr>
                <w:rFonts w:ascii="Arial" w:eastAsia="Times New Roman" w:hAnsi="Arial" w:cs="Arial"/>
                <w:lang w:eastAsia="es-EC"/>
              </w:rPr>
              <w:t>A2B2</w:t>
            </w:r>
          </w:p>
        </w:tc>
        <w:tc>
          <w:tcPr>
            <w:tcW w:w="1200" w:type="dxa"/>
            <w:shd w:val="clear" w:color="auto" w:fill="auto"/>
            <w:noWrap/>
            <w:vAlign w:val="bottom"/>
          </w:tcPr>
          <w:p w14:paraId="658D6EEA" w14:textId="3D440498" w:rsidR="00E01CD9" w:rsidRPr="0076723D" w:rsidRDefault="00EC5D76" w:rsidP="00500A35">
            <w:pPr>
              <w:spacing w:line="360" w:lineRule="auto"/>
              <w:jc w:val="center"/>
              <w:rPr>
                <w:rFonts w:ascii="Arial" w:eastAsia="Times New Roman" w:hAnsi="Arial" w:cs="Arial"/>
                <w:lang w:eastAsia="es-EC"/>
              </w:rPr>
            </w:pPr>
            <w:r>
              <w:rPr>
                <w:rFonts w:ascii="Arial" w:eastAsia="Times New Roman" w:hAnsi="Arial" w:cs="Arial"/>
                <w:lang w:eastAsia="es-EC"/>
              </w:rPr>
              <w:t>52,33</w:t>
            </w:r>
          </w:p>
        </w:tc>
        <w:tc>
          <w:tcPr>
            <w:tcW w:w="2060" w:type="dxa"/>
            <w:shd w:val="clear" w:color="auto" w:fill="auto"/>
            <w:noWrap/>
            <w:vAlign w:val="bottom"/>
            <w:hideMark/>
          </w:tcPr>
          <w:p w14:paraId="7DE503D6" w14:textId="77777777" w:rsidR="00E01CD9" w:rsidRPr="0076723D" w:rsidRDefault="00E01CD9" w:rsidP="005A3713">
            <w:pPr>
              <w:spacing w:line="360" w:lineRule="auto"/>
              <w:jc w:val="center"/>
              <w:rPr>
                <w:rFonts w:ascii="Arial" w:eastAsia="Times New Roman" w:hAnsi="Arial" w:cs="Arial"/>
                <w:lang w:eastAsia="es-EC"/>
              </w:rPr>
            </w:pPr>
            <w:r w:rsidRPr="0076723D">
              <w:rPr>
                <w:rFonts w:ascii="Arial" w:eastAsia="Times New Roman" w:hAnsi="Arial" w:cs="Arial"/>
                <w:lang w:eastAsia="es-EC"/>
              </w:rPr>
              <w:t>A</w:t>
            </w:r>
          </w:p>
        </w:tc>
      </w:tr>
      <w:tr w:rsidR="00E01CD9" w:rsidRPr="0076723D" w14:paraId="3815ACF0" w14:textId="77777777" w:rsidTr="00EC5D76">
        <w:trPr>
          <w:trHeight w:val="300"/>
        </w:trPr>
        <w:tc>
          <w:tcPr>
            <w:tcW w:w="1648" w:type="dxa"/>
            <w:shd w:val="clear" w:color="auto" w:fill="auto"/>
            <w:noWrap/>
            <w:vAlign w:val="bottom"/>
            <w:hideMark/>
          </w:tcPr>
          <w:p w14:paraId="51E37744" w14:textId="2DFB73D8"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T1</w:t>
            </w:r>
          </w:p>
        </w:tc>
        <w:tc>
          <w:tcPr>
            <w:tcW w:w="1581" w:type="dxa"/>
            <w:shd w:val="clear" w:color="auto" w:fill="auto"/>
            <w:noWrap/>
            <w:vAlign w:val="bottom"/>
            <w:hideMark/>
          </w:tcPr>
          <w:p w14:paraId="1E635667" w14:textId="299CBE55"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 xml:space="preserve">A1B1 </w:t>
            </w:r>
          </w:p>
        </w:tc>
        <w:tc>
          <w:tcPr>
            <w:tcW w:w="1200" w:type="dxa"/>
            <w:shd w:val="clear" w:color="auto" w:fill="auto"/>
            <w:noWrap/>
            <w:vAlign w:val="bottom"/>
          </w:tcPr>
          <w:p w14:paraId="63F67A11" w14:textId="75711548" w:rsidR="00E01CD9" w:rsidRPr="0076723D" w:rsidRDefault="00EC5D76" w:rsidP="00500A35">
            <w:pPr>
              <w:spacing w:line="360" w:lineRule="auto"/>
              <w:jc w:val="center"/>
              <w:rPr>
                <w:rFonts w:ascii="Arial" w:eastAsia="Times New Roman" w:hAnsi="Arial" w:cs="Arial"/>
                <w:lang w:eastAsia="es-EC"/>
              </w:rPr>
            </w:pPr>
            <w:r>
              <w:rPr>
                <w:rFonts w:ascii="Arial" w:eastAsia="Times New Roman" w:hAnsi="Arial" w:cs="Arial"/>
                <w:lang w:eastAsia="es-EC"/>
              </w:rPr>
              <w:t>51,94</w:t>
            </w:r>
          </w:p>
        </w:tc>
        <w:tc>
          <w:tcPr>
            <w:tcW w:w="2060" w:type="dxa"/>
            <w:shd w:val="clear" w:color="auto" w:fill="auto"/>
            <w:noWrap/>
            <w:vAlign w:val="bottom"/>
            <w:hideMark/>
          </w:tcPr>
          <w:p w14:paraId="01B5D76A" w14:textId="77777777" w:rsidR="00E01CD9" w:rsidRPr="0076723D" w:rsidRDefault="00E01CD9" w:rsidP="005A3713">
            <w:pPr>
              <w:spacing w:line="360" w:lineRule="auto"/>
              <w:jc w:val="center"/>
              <w:rPr>
                <w:rFonts w:ascii="Arial" w:eastAsia="Times New Roman" w:hAnsi="Arial" w:cs="Arial"/>
                <w:lang w:eastAsia="es-EC"/>
              </w:rPr>
            </w:pPr>
            <w:r w:rsidRPr="0076723D">
              <w:rPr>
                <w:rFonts w:ascii="Arial" w:eastAsia="Times New Roman" w:hAnsi="Arial" w:cs="Arial"/>
                <w:lang w:eastAsia="es-EC"/>
              </w:rPr>
              <w:t>A</w:t>
            </w:r>
          </w:p>
        </w:tc>
      </w:tr>
      <w:tr w:rsidR="00E01CD9" w:rsidRPr="0076723D" w14:paraId="2DA3EF9B" w14:textId="77777777" w:rsidTr="00EC5D76">
        <w:trPr>
          <w:trHeight w:val="300"/>
        </w:trPr>
        <w:tc>
          <w:tcPr>
            <w:tcW w:w="1648" w:type="dxa"/>
            <w:shd w:val="clear" w:color="auto" w:fill="auto"/>
            <w:noWrap/>
            <w:vAlign w:val="bottom"/>
            <w:hideMark/>
          </w:tcPr>
          <w:p w14:paraId="32984C35" w14:textId="38EB2F3D"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T3</w:t>
            </w:r>
          </w:p>
        </w:tc>
        <w:tc>
          <w:tcPr>
            <w:tcW w:w="1581" w:type="dxa"/>
            <w:shd w:val="clear" w:color="auto" w:fill="auto"/>
            <w:noWrap/>
            <w:vAlign w:val="bottom"/>
            <w:hideMark/>
          </w:tcPr>
          <w:p w14:paraId="17B04FA5" w14:textId="5F39311E"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A2B1</w:t>
            </w:r>
          </w:p>
        </w:tc>
        <w:tc>
          <w:tcPr>
            <w:tcW w:w="1200" w:type="dxa"/>
            <w:shd w:val="clear" w:color="auto" w:fill="auto"/>
            <w:noWrap/>
            <w:vAlign w:val="bottom"/>
          </w:tcPr>
          <w:p w14:paraId="61EC1DDE" w14:textId="0E4A51BD" w:rsidR="00E01CD9" w:rsidRPr="0076723D" w:rsidRDefault="00EC5D76" w:rsidP="00500A35">
            <w:pPr>
              <w:spacing w:line="360" w:lineRule="auto"/>
              <w:jc w:val="center"/>
              <w:rPr>
                <w:rFonts w:ascii="Arial" w:eastAsia="Times New Roman" w:hAnsi="Arial" w:cs="Arial"/>
                <w:lang w:eastAsia="es-EC"/>
              </w:rPr>
            </w:pPr>
            <w:r>
              <w:rPr>
                <w:rFonts w:ascii="Arial" w:eastAsia="Times New Roman" w:hAnsi="Arial" w:cs="Arial"/>
                <w:lang w:eastAsia="es-EC"/>
              </w:rPr>
              <w:t>51,58</w:t>
            </w:r>
          </w:p>
        </w:tc>
        <w:tc>
          <w:tcPr>
            <w:tcW w:w="2060" w:type="dxa"/>
            <w:shd w:val="clear" w:color="auto" w:fill="auto"/>
            <w:noWrap/>
            <w:vAlign w:val="bottom"/>
            <w:hideMark/>
          </w:tcPr>
          <w:p w14:paraId="3A42BEF1" w14:textId="77777777" w:rsidR="00E01CD9" w:rsidRPr="0076723D" w:rsidRDefault="00E01CD9" w:rsidP="005A3713">
            <w:pPr>
              <w:spacing w:line="360" w:lineRule="auto"/>
              <w:jc w:val="center"/>
              <w:rPr>
                <w:rFonts w:ascii="Arial" w:eastAsia="Times New Roman" w:hAnsi="Arial" w:cs="Arial"/>
                <w:lang w:eastAsia="es-EC"/>
              </w:rPr>
            </w:pPr>
            <w:r w:rsidRPr="0076723D">
              <w:rPr>
                <w:rFonts w:ascii="Arial" w:eastAsia="Times New Roman" w:hAnsi="Arial" w:cs="Arial"/>
                <w:lang w:eastAsia="es-EC"/>
              </w:rPr>
              <w:t>A</w:t>
            </w:r>
          </w:p>
        </w:tc>
      </w:tr>
      <w:tr w:rsidR="00E01CD9" w:rsidRPr="0076723D" w14:paraId="20BAE3CD" w14:textId="77777777" w:rsidTr="00EC5D76">
        <w:trPr>
          <w:trHeight w:val="300"/>
        </w:trPr>
        <w:tc>
          <w:tcPr>
            <w:tcW w:w="1648" w:type="dxa"/>
            <w:shd w:val="clear" w:color="auto" w:fill="auto"/>
            <w:noWrap/>
            <w:vAlign w:val="bottom"/>
            <w:hideMark/>
          </w:tcPr>
          <w:p w14:paraId="052BCECD" w14:textId="6DFFCAEF"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T5</w:t>
            </w:r>
          </w:p>
        </w:tc>
        <w:tc>
          <w:tcPr>
            <w:tcW w:w="1581" w:type="dxa"/>
            <w:shd w:val="clear" w:color="auto" w:fill="auto"/>
            <w:noWrap/>
            <w:vAlign w:val="bottom"/>
            <w:hideMark/>
          </w:tcPr>
          <w:p w14:paraId="7CA93881" w14:textId="50571188"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A3B1</w:t>
            </w:r>
          </w:p>
        </w:tc>
        <w:tc>
          <w:tcPr>
            <w:tcW w:w="1200" w:type="dxa"/>
            <w:shd w:val="clear" w:color="auto" w:fill="auto"/>
            <w:noWrap/>
            <w:vAlign w:val="bottom"/>
          </w:tcPr>
          <w:p w14:paraId="02E9A940" w14:textId="542E6666" w:rsidR="00E01CD9" w:rsidRPr="0076723D" w:rsidRDefault="00EC5D76" w:rsidP="00500A35">
            <w:pPr>
              <w:spacing w:line="360" w:lineRule="auto"/>
              <w:jc w:val="center"/>
              <w:rPr>
                <w:rFonts w:ascii="Arial" w:eastAsia="Times New Roman" w:hAnsi="Arial" w:cs="Arial"/>
                <w:lang w:eastAsia="es-EC"/>
              </w:rPr>
            </w:pPr>
            <w:r>
              <w:rPr>
                <w:rFonts w:ascii="Arial" w:eastAsia="Times New Roman" w:hAnsi="Arial" w:cs="Arial"/>
                <w:lang w:eastAsia="es-EC"/>
              </w:rPr>
              <w:t>51,44</w:t>
            </w:r>
          </w:p>
        </w:tc>
        <w:tc>
          <w:tcPr>
            <w:tcW w:w="2060" w:type="dxa"/>
            <w:shd w:val="clear" w:color="auto" w:fill="auto"/>
            <w:noWrap/>
            <w:vAlign w:val="bottom"/>
            <w:hideMark/>
          </w:tcPr>
          <w:p w14:paraId="590E9D71" w14:textId="77777777" w:rsidR="00E01CD9" w:rsidRPr="0076723D" w:rsidRDefault="00E01CD9" w:rsidP="005A3713">
            <w:pPr>
              <w:spacing w:line="360" w:lineRule="auto"/>
              <w:jc w:val="center"/>
              <w:rPr>
                <w:rFonts w:ascii="Arial" w:eastAsia="Times New Roman" w:hAnsi="Arial" w:cs="Arial"/>
                <w:lang w:eastAsia="es-EC"/>
              </w:rPr>
            </w:pPr>
            <w:r w:rsidRPr="0076723D">
              <w:rPr>
                <w:rFonts w:ascii="Arial" w:eastAsia="Times New Roman" w:hAnsi="Arial" w:cs="Arial"/>
                <w:lang w:eastAsia="es-EC"/>
              </w:rPr>
              <w:t>A</w:t>
            </w:r>
          </w:p>
        </w:tc>
      </w:tr>
      <w:tr w:rsidR="00E01CD9" w:rsidRPr="0076723D" w14:paraId="73CC31D1" w14:textId="77777777" w:rsidTr="00EC5D76">
        <w:trPr>
          <w:trHeight w:val="300"/>
        </w:trPr>
        <w:tc>
          <w:tcPr>
            <w:tcW w:w="1648" w:type="dxa"/>
            <w:shd w:val="clear" w:color="auto" w:fill="auto"/>
            <w:noWrap/>
            <w:vAlign w:val="bottom"/>
            <w:hideMark/>
          </w:tcPr>
          <w:p w14:paraId="3CC20198" w14:textId="15888D88"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T2</w:t>
            </w:r>
          </w:p>
        </w:tc>
        <w:tc>
          <w:tcPr>
            <w:tcW w:w="1581" w:type="dxa"/>
            <w:shd w:val="clear" w:color="auto" w:fill="auto"/>
            <w:noWrap/>
            <w:vAlign w:val="bottom"/>
            <w:hideMark/>
          </w:tcPr>
          <w:p w14:paraId="79C4010D" w14:textId="1E0B78F7" w:rsidR="00E01CD9" w:rsidRPr="0076723D" w:rsidRDefault="00A379CA" w:rsidP="00500A35">
            <w:pPr>
              <w:spacing w:line="360" w:lineRule="auto"/>
              <w:jc w:val="center"/>
              <w:rPr>
                <w:rFonts w:ascii="Arial" w:eastAsia="Times New Roman" w:hAnsi="Arial" w:cs="Arial"/>
                <w:lang w:eastAsia="es-EC"/>
              </w:rPr>
            </w:pPr>
            <w:r>
              <w:rPr>
                <w:rFonts w:ascii="Arial" w:eastAsia="Times New Roman" w:hAnsi="Arial" w:cs="Arial"/>
                <w:lang w:eastAsia="es-EC"/>
              </w:rPr>
              <w:t>A1B2</w:t>
            </w:r>
          </w:p>
        </w:tc>
        <w:tc>
          <w:tcPr>
            <w:tcW w:w="1200" w:type="dxa"/>
            <w:shd w:val="clear" w:color="auto" w:fill="auto"/>
            <w:noWrap/>
            <w:vAlign w:val="bottom"/>
          </w:tcPr>
          <w:p w14:paraId="6F6951F2" w14:textId="131B2D60" w:rsidR="00E01CD9" w:rsidRPr="0076723D" w:rsidRDefault="00EC5D76" w:rsidP="00500A35">
            <w:pPr>
              <w:spacing w:line="360" w:lineRule="auto"/>
              <w:jc w:val="center"/>
              <w:rPr>
                <w:rFonts w:ascii="Arial" w:eastAsia="Times New Roman" w:hAnsi="Arial" w:cs="Arial"/>
                <w:lang w:eastAsia="es-EC"/>
              </w:rPr>
            </w:pPr>
            <w:r>
              <w:rPr>
                <w:rFonts w:ascii="Arial" w:eastAsia="Times New Roman" w:hAnsi="Arial" w:cs="Arial"/>
                <w:lang w:eastAsia="es-EC"/>
              </w:rPr>
              <w:t>50,88</w:t>
            </w:r>
          </w:p>
        </w:tc>
        <w:tc>
          <w:tcPr>
            <w:tcW w:w="2060" w:type="dxa"/>
            <w:shd w:val="clear" w:color="auto" w:fill="auto"/>
            <w:noWrap/>
            <w:vAlign w:val="bottom"/>
            <w:hideMark/>
          </w:tcPr>
          <w:p w14:paraId="3679A56E" w14:textId="77777777" w:rsidR="00E01CD9" w:rsidRPr="0076723D" w:rsidRDefault="00E01CD9" w:rsidP="005A3713">
            <w:pPr>
              <w:spacing w:line="360" w:lineRule="auto"/>
              <w:jc w:val="center"/>
              <w:rPr>
                <w:rFonts w:ascii="Arial" w:eastAsia="Times New Roman" w:hAnsi="Arial" w:cs="Arial"/>
                <w:lang w:eastAsia="es-EC"/>
              </w:rPr>
            </w:pPr>
            <w:r w:rsidRPr="0076723D">
              <w:rPr>
                <w:rFonts w:ascii="Arial" w:eastAsia="Times New Roman" w:hAnsi="Arial" w:cs="Arial"/>
                <w:lang w:eastAsia="es-EC"/>
              </w:rPr>
              <w:t>A</w:t>
            </w:r>
          </w:p>
        </w:tc>
      </w:tr>
    </w:tbl>
    <w:p w14:paraId="7BA01C5A"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486CAB98" w14:textId="77777777" w:rsidR="00E01CD9" w:rsidRPr="007449F7" w:rsidRDefault="00E01CD9" w:rsidP="00E01CD9">
      <w:pPr>
        <w:autoSpaceDE w:val="0"/>
        <w:autoSpaceDN w:val="0"/>
        <w:adjustRightInd w:val="0"/>
        <w:spacing w:line="360" w:lineRule="auto"/>
        <w:rPr>
          <w:rFonts w:ascii="Arial" w:hAnsi="Arial" w:cs="Arial"/>
          <w:color w:val="auto"/>
          <w:sz w:val="20"/>
        </w:rPr>
      </w:pPr>
    </w:p>
    <w:p w14:paraId="0BFFCCA6" w14:textId="4A7DAC96" w:rsidR="00E01CD9" w:rsidRPr="00C948AF" w:rsidRDefault="00E01CD9" w:rsidP="00E01CD9">
      <w:pPr>
        <w:autoSpaceDE w:val="0"/>
        <w:autoSpaceDN w:val="0"/>
        <w:adjustRightInd w:val="0"/>
        <w:spacing w:line="360" w:lineRule="auto"/>
        <w:jc w:val="both"/>
        <w:rPr>
          <w:rFonts w:ascii="Arial" w:hAnsi="Arial" w:cs="Arial"/>
          <w:color w:val="auto"/>
          <w:lang w:val="es-ES"/>
        </w:rPr>
      </w:pPr>
      <w:r w:rsidRPr="00C948AF">
        <w:rPr>
          <w:rFonts w:ascii="Arial" w:eastAsia="Arial" w:hAnsi="Arial" w:cs="Arial"/>
          <w:color w:val="auto"/>
          <w:lang w:val="es-ES"/>
        </w:rPr>
        <w:t xml:space="preserve">En la Tabla N° 10 se observa la </w:t>
      </w:r>
      <w:r w:rsidRPr="00C948AF">
        <w:rPr>
          <w:rFonts w:ascii="Arial" w:hAnsi="Arial" w:cs="Arial"/>
          <w:color w:val="auto"/>
          <w:lang w:val="es-ES"/>
        </w:rPr>
        <w:t xml:space="preserve">prueba de rangos ordenados de </w:t>
      </w:r>
      <w:r w:rsidR="0098767F" w:rsidRPr="00C948AF">
        <w:rPr>
          <w:rFonts w:ascii="Arial" w:hAnsi="Arial" w:cs="Arial"/>
          <w:color w:val="auto"/>
          <w:lang w:val="es-ES"/>
        </w:rPr>
        <w:t>Tukey</w:t>
      </w:r>
      <w:r w:rsidRPr="00C948AF">
        <w:rPr>
          <w:rFonts w:ascii="Arial" w:hAnsi="Arial" w:cs="Arial"/>
          <w:color w:val="auto"/>
          <w:lang w:val="es-ES"/>
        </w:rPr>
        <w:t xml:space="preserve"> para </w:t>
      </w:r>
      <w:r w:rsidR="004B6CCA">
        <w:rPr>
          <w:rFonts w:ascii="Arial" w:hAnsi="Arial" w:cs="Arial"/>
          <w:color w:val="auto"/>
          <w:lang w:val="es-ES"/>
        </w:rPr>
        <w:t>humedad</w:t>
      </w:r>
      <w:r w:rsidRPr="00C948AF">
        <w:rPr>
          <w:rFonts w:ascii="Arial" w:hAnsi="Arial" w:cs="Arial"/>
          <w:color w:val="auto"/>
          <w:lang w:val="es-ES"/>
        </w:rPr>
        <w:t xml:space="preserve">, donde </w:t>
      </w:r>
      <w:r w:rsidR="004B6CCA">
        <w:rPr>
          <w:rFonts w:ascii="Arial" w:hAnsi="Arial" w:cs="Arial"/>
          <w:color w:val="auto"/>
          <w:lang w:val="es-ES"/>
        </w:rPr>
        <w:t>a pesar de no existir diferencia significativa</w:t>
      </w:r>
      <w:r w:rsidRPr="00C948AF">
        <w:rPr>
          <w:rFonts w:ascii="Arial" w:hAnsi="Arial" w:cs="Arial"/>
          <w:color w:val="auto"/>
          <w:lang w:val="es-ES"/>
        </w:rPr>
        <w:t>, se determinó que el Tratamiento con el valor más alto es T6 (88% de Chocho + 12% de PVT + Goma Xanthan) con un valor de 53,12</w:t>
      </w:r>
      <w:r w:rsidR="004B6CCA">
        <w:rPr>
          <w:rFonts w:ascii="Arial" w:hAnsi="Arial" w:cs="Arial"/>
          <w:color w:val="auto"/>
          <w:lang w:val="es-ES"/>
        </w:rPr>
        <w:t>%</w:t>
      </w:r>
      <w:r w:rsidRPr="00C948AF">
        <w:rPr>
          <w:rFonts w:ascii="Arial" w:hAnsi="Arial" w:cs="Arial"/>
          <w:color w:val="auto"/>
          <w:lang w:val="es-ES"/>
        </w:rPr>
        <w:t xml:space="preserve"> y el T2 (96% de Chocho y 4% PVT + Goma Xanthan) con el valor más bajo de 50,88</w:t>
      </w:r>
      <w:r w:rsidR="004B6CCA">
        <w:rPr>
          <w:rFonts w:ascii="Arial" w:hAnsi="Arial" w:cs="Arial"/>
          <w:color w:val="auto"/>
          <w:lang w:val="es-ES"/>
        </w:rPr>
        <w:t>%</w:t>
      </w:r>
      <w:r w:rsidRPr="00C948AF">
        <w:rPr>
          <w:rFonts w:ascii="Arial" w:hAnsi="Arial" w:cs="Arial"/>
          <w:color w:val="auto"/>
          <w:lang w:val="es-ES"/>
        </w:rPr>
        <w:t>, (ESPOL, CICYT, 2011) indica un valor de 69,54% de humedad para una carne vegetal a base de soya elaborada de forma casera,</w:t>
      </w:r>
      <w:r>
        <w:rPr>
          <w:rFonts w:ascii="Arial" w:hAnsi="Arial" w:cs="Arial"/>
          <w:color w:val="auto"/>
          <w:lang w:val="es-ES"/>
        </w:rPr>
        <w:t xml:space="preserve"> al obtener valores de 53,12% </w:t>
      </w:r>
      <w:r w:rsidR="00E35BD8">
        <w:rPr>
          <w:rFonts w:ascii="Arial" w:hAnsi="Arial" w:cs="Arial"/>
          <w:color w:val="auto"/>
          <w:lang w:val="es-ES"/>
        </w:rPr>
        <w:t>indica que los resultados están dentro de los rangos presentados para productos similares.</w:t>
      </w:r>
    </w:p>
    <w:p w14:paraId="6F5ABB64" w14:textId="77777777" w:rsidR="00E01CD9" w:rsidRDefault="00E01CD9" w:rsidP="00E01CD9">
      <w:pPr>
        <w:autoSpaceDE w:val="0"/>
        <w:autoSpaceDN w:val="0"/>
        <w:adjustRightInd w:val="0"/>
        <w:spacing w:line="360" w:lineRule="auto"/>
        <w:jc w:val="both"/>
        <w:rPr>
          <w:rFonts w:ascii="Arial" w:hAnsi="Arial" w:cs="Arial"/>
          <w:b/>
          <w:lang w:val="es-ES"/>
        </w:rPr>
      </w:pPr>
    </w:p>
    <w:p w14:paraId="4339AAAB" w14:textId="77777777" w:rsidR="00E370C7" w:rsidRDefault="00E370C7" w:rsidP="00E01CD9">
      <w:pPr>
        <w:autoSpaceDE w:val="0"/>
        <w:autoSpaceDN w:val="0"/>
        <w:adjustRightInd w:val="0"/>
        <w:spacing w:line="360" w:lineRule="auto"/>
        <w:rPr>
          <w:rFonts w:ascii="Arial" w:hAnsi="Arial" w:cs="Arial"/>
          <w:b/>
          <w:lang w:val="es-ES"/>
        </w:rPr>
      </w:pPr>
    </w:p>
    <w:p w14:paraId="16552AE1" w14:textId="77777777" w:rsidR="00E370C7" w:rsidRDefault="00E370C7" w:rsidP="00E01CD9">
      <w:pPr>
        <w:autoSpaceDE w:val="0"/>
        <w:autoSpaceDN w:val="0"/>
        <w:adjustRightInd w:val="0"/>
        <w:spacing w:line="360" w:lineRule="auto"/>
        <w:rPr>
          <w:rFonts w:ascii="Arial" w:hAnsi="Arial" w:cs="Arial"/>
          <w:b/>
          <w:lang w:val="es-ES"/>
        </w:rPr>
      </w:pPr>
    </w:p>
    <w:p w14:paraId="5C5ABB86" w14:textId="77777777" w:rsidR="00E370C7" w:rsidRDefault="00E370C7" w:rsidP="00E01CD9">
      <w:pPr>
        <w:autoSpaceDE w:val="0"/>
        <w:autoSpaceDN w:val="0"/>
        <w:adjustRightInd w:val="0"/>
        <w:spacing w:line="360" w:lineRule="auto"/>
        <w:rPr>
          <w:rFonts w:ascii="Arial" w:hAnsi="Arial" w:cs="Arial"/>
          <w:b/>
          <w:lang w:val="es-ES"/>
        </w:rPr>
      </w:pPr>
    </w:p>
    <w:p w14:paraId="1FD8EFF4" w14:textId="77777777" w:rsidR="00E370C7" w:rsidRDefault="00E370C7" w:rsidP="00E01CD9">
      <w:pPr>
        <w:autoSpaceDE w:val="0"/>
        <w:autoSpaceDN w:val="0"/>
        <w:adjustRightInd w:val="0"/>
        <w:spacing w:line="360" w:lineRule="auto"/>
        <w:rPr>
          <w:rFonts w:ascii="Arial" w:hAnsi="Arial" w:cs="Arial"/>
          <w:b/>
          <w:lang w:val="es-ES"/>
        </w:rPr>
      </w:pPr>
    </w:p>
    <w:p w14:paraId="607A292C" w14:textId="77777777" w:rsidR="00E370C7" w:rsidRDefault="00E370C7" w:rsidP="00E01CD9">
      <w:pPr>
        <w:autoSpaceDE w:val="0"/>
        <w:autoSpaceDN w:val="0"/>
        <w:adjustRightInd w:val="0"/>
        <w:spacing w:line="360" w:lineRule="auto"/>
        <w:rPr>
          <w:rFonts w:ascii="Arial" w:hAnsi="Arial" w:cs="Arial"/>
          <w:b/>
          <w:lang w:val="es-ES"/>
        </w:rPr>
      </w:pPr>
    </w:p>
    <w:p w14:paraId="498A6C67" w14:textId="77777777" w:rsidR="00E370C7" w:rsidRDefault="00E370C7" w:rsidP="00E01CD9">
      <w:pPr>
        <w:autoSpaceDE w:val="0"/>
        <w:autoSpaceDN w:val="0"/>
        <w:adjustRightInd w:val="0"/>
        <w:spacing w:line="360" w:lineRule="auto"/>
        <w:rPr>
          <w:rFonts w:ascii="Arial" w:hAnsi="Arial" w:cs="Arial"/>
          <w:b/>
          <w:lang w:val="es-ES"/>
        </w:rPr>
      </w:pPr>
    </w:p>
    <w:p w14:paraId="385A80E8" w14:textId="77777777" w:rsidR="00477C50" w:rsidRDefault="00477C50" w:rsidP="00E01CD9">
      <w:pPr>
        <w:autoSpaceDE w:val="0"/>
        <w:autoSpaceDN w:val="0"/>
        <w:adjustRightInd w:val="0"/>
        <w:spacing w:line="360" w:lineRule="auto"/>
        <w:rPr>
          <w:rFonts w:ascii="Arial" w:hAnsi="Arial" w:cs="Arial"/>
          <w:b/>
          <w:lang w:val="es-ES"/>
        </w:rPr>
      </w:pPr>
    </w:p>
    <w:p w14:paraId="0310052C" w14:textId="77777777" w:rsidR="00477C50" w:rsidRDefault="00477C50" w:rsidP="00E01CD9">
      <w:pPr>
        <w:autoSpaceDE w:val="0"/>
        <w:autoSpaceDN w:val="0"/>
        <w:adjustRightInd w:val="0"/>
        <w:spacing w:line="360" w:lineRule="auto"/>
        <w:rPr>
          <w:rFonts w:ascii="Arial" w:hAnsi="Arial" w:cs="Arial"/>
          <w:b/>
          <w:lang w:val="es-ES"/>
        </w:rPr>
      </w:pPr>
    </w:p>
    <w:p w14:paraId="18A32800" w14:textId="77777777" w:rsidR="00477C50" w:rsidRDefault="00477C50" w:rsidP="00E01CD9">
      <w:pPr>
        <w:autoSpaceDE w:val="0"/>
        <w:autoSpaceDN w:val="0"/>
        <w:adjustRightInd w:val="0"/>
        <w:spacing w:line="360" w:lineRule="auto"/>
        <w:rPr>
          <w:rFonts w:ascii="Arial" w:hAnsi="Arial" w:cs="Arial"/>
          <w:b/>
          <w:lang w:val="es-ES"/>
        </w:rPr>
      </w:pPr>
    </w:p>
    <w:p w14:paraId="464258A0" w14:textId="77777777" w:rsidR="00477C50" w:rsidRDefault="00477C50" w:rsidP="00E01CD9">
      <w:pPr>
        <w:autoSpaceDE w:val="0"/>
        <w:autoSpaceDN w:val="0"/>
        <w:adjustRightInd w:val="0"/>
        <w:spacing w:line="360" w:lineRule="auto"/>
        <w:rPr>
          <w:rFonts w:ascii="Arial" w:hAnsi="Arial" w:cs="Arial"/>
          <w:b/>
          <w:lang w:val="es-ES"/>
        </w:rPr>
      </w:pPr>
    </w:p>
    <w:p w14:paraId="7A4ECDAF" w14:textId="77777777" w:rsidR="00477C50" w:rsidRDefault="00477C50" w:rsidP="00E01CD9">
      <w:pPr>
        <w:autoSpaceDE w:val="0"/>
        <w:autoSpaceDN w:val="0"/>
        <w:adjustRightInd w:val="0"/>
        <w:spacing w:line="360" w:lineRule="auto"/>
        <w:rPr>
          <w:rFonts w:ascii="Arial" w:hAnsi="Arial" w:cs="Arial"/>
          <w:b/>
          <w:lang w:val="es-ES"/>
        </w:rPr>
      </w:pPr>
    </w:p>
    <w:p w14:paraId="3C35B16E" w14:textId="77777777" w:rsidR="00477C50" w:rsidRDefault="00477C50" w:rsidP="00E01CD9">
      <w:pPr>
        <w:autoSpaceDE w:val="0"/>
        <w:autoSpaceDN w:val="0"/>
        <w:adjustRightInd w:val="0"/>
        <w:spacing w:line="360" w:lineRule="auto"/>
        <w:rPr>
          <w:rFonts w:ascii="Arial" w:hAnsi="Arial" w:cs="Arial"/>
          <w:b/>
          <w:lang w:val="es-ES"/>
        </w:rPr>
      </w:pPr>
    </w:p>
    <w:p w14:paraId="458343F5" w14:textId="77777777" w:rsidR="00477C50" w:rsidRDefault="00477C50" w:rsidP="00E01CD9">
      <w:pPr>
        <w:autoSpaceDE w:val="0"/>
        <w:autoSpaceDN w:val="0"/>
        <w:adjustRightInd w:val="0"/>
        <w:spacing w:line="360" w:lineRule="auto"/>
        <w:rPr>
          <w:rFonts w:ascii="Arial" w:hAnsi="Arial" w:cs="Arial"/>
          <w:b/>
          <w:lang w:val="es-ES"/>
        </w:rPr>
      </w:pPr>
    </w:p>
    <w:p w14:paraId="06D3E949" w14:textId="53B510BA" w:rsidR="00E01CD9" w:rsidRPr="00084370" w:rsidRDefault="004B6CCA" w:rsidP="00E01CD9">
      <w:pPr>
        <w:autoSpaceDE w:val="0"/>
        <w:autoSpaceDN w:val="0"/>
        <w:adjustRightInd w:val="0"/>
        <w:spacing w:line="360" w:lineRule="auto"/>
        <w:rPr>
          <w:rFonts w:ascii="Arial" w:hAnsi="Arial" w:cs="Arial"/>
        </w:rPr>
      </w:pPr>
      <w:r>
        <w:rPr>
          <w:rFonts w:ascii="Arial" w:hAnsi="Arial" w:cs="Arial"/>
          <w:b/>
          <w:lang w:val="es-ES"/>
        </w:rPr>
        <w:t>Grá</w:t>
      </w:r>
      <w:r w:rsidR="00E01CD9">
        <w:rPr>
          <w:rFonts w:ascii="Arial" w:hAnsi="Arial" w:cs="Arial"/>
          <w:b/>
          <w:lang w:val="es-ES"/>
        </w:rPr>
        <w:t>fico N° 2</w:t>
      </w:r>
      <w:r w:rsidR="00E01CD9" w:rsidRPr="00084370">
        <w:rPr>
          <w:rFonts w:ascii="Arial" w:hAnsi="Arial" w:cs="Arial"/>
          <w:b/>
          <w:lang w:val="es-ES"/>
        </w:rPr>
        <w:t>:</w:t>
      </w:r>
      <w:r w:rsidR="00757475">
        <w:rPr>
          <w:rFonts w:ascii="Arial" w:hAnsi="Arial" w:cs="Arial"/>
          <w:lang w:val="es-ES"/>
        </w:rPr>
        <w:t xml:space="preserve"> Perfil de </w:t>
      </w:r>
      <w:r w:rsidR="00751A61">
        <w:rPr>
          <w:rFonts w:ascii="Arial" w:hAnsi="Arial" w:cs="Arial"/>
          <w:lang w:val="es-ES"/>
        </w:rPr>
        <w:t>T</w:t>
      </w:r>
      <w:r w:rsidR="00751A61" w:rsidRPr="00084370">
        <w:rPr>
          <w:rFonts w:ascii="Arial" w:hAnsi="Arial" w:cs="Arial"/>
          <w:lang w:val="es-ES"/>
        </w:rPr>
        <w:t>ukey</w:t>
      </w:r>
      <w:r w:rsidR="00E01CD9" w:rsidRPr="00084370">
        <w:rPr>
          <w:rFonts w:ascii="Arial" w:hAnsi="Arial" w:cs="Arial"/>
          <w:lang w:val="es-ES"/>
        </w:rPr>
        <w:t xml:space="preserve"> en los tratamientos para</w:t>
      </w:r>
      <w:r w:rsidR="00E01CD9">
        <w:rPr>
          <w:rFonts w:ascii="Arial" w:hAnsi="Arial" w:cs="Arial"/>
          <w:lang w:val="es-ES"/>
        </w:rPr>
        <w:t xml:space="preserve"> Humedad</w:t>
      </w:r>
      <w:r w:rsidR="00E01CD9" w:rsidRPr="00084370">
        <w:rPr>
          <w:rFonts w:ascii="Arial" w:hAnsi="Arial" w:cs="Arial"/>
          <w:lang w:val="es-ES"/>
        </w:rPr>
        <w:t xml:space="preserve"> en la elaboración de carne vegetal.</w:t>
      </w:r>
    </w:p>
    <w:p w14:paraId="0AA95609" w14:textId="63F264FD" w:rsidR="00E01CD9" w:rsidRPr="00084370" w:rsidRDefault="0016471B" w:rsidP="00E01CD9">
      <w:pPr>
        <w:autoSpaceDE w:val="0"/>
        <w:autoSpaceDN w:val="0"/>
        <w:adjustRightInd w:val="0"/>
        <w:spacing w:line="360" w:lineRule="auto"/>
        <w:jc w:val="both"/>
        <w:rPr>
          <w:rFonts w:ascii="Arial" w:hAnsi="Arial" w:cs="Arial"/>
          <w:b/>
        </w:rPr>
      </w:pPr>
      <w:r>
        <w:rPr>
          <w:noProof/>
          <w:lang w:val="es-ES" w:eastAsia="es-ES"/>
        </w:rPr>
        <w:drawing>
          <wp:inline distT="0" distB="0" distL="0" distR="0" wp14:anchorId="65192682" wp14:editId="2B036DCE">
            <wp:extent cx="4572000" cy="2743200"/>
            <wp:effectExtent l="0" t="0" r="19050" b="19050"/>
            <wp:docPr id="32" name="Gráfico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14:paraId="1D5659CF"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10A45A5F" w14:textId="77777777" w:rsidR="00EB597A" w:rsidRDefault="00EB597A" w:rsidP="00E13A19">
      <w:pPr>
        <w:spacing w:before="17" w:line="360" w:lineRule="auto"/>
        <w:ind w:right="77"/>
        <w:jc w:val="both"/>
        <w:rPr>
          <w:rFonts w:ascii="Arial" w:eastAsia="Arial" w:hAnsi="Arial" w:cs="Arial"/>
          <w:color w:val="auto"/>
          <w:lang w:val="es-ES"/>
        </w:rPr>
      </w:pPr>
    </w:p>
    <w:p w14:paraId="14C01911" w14:textId="72162BFE" w:rsidR="00E01CD9" w:rsidRDefault="00500A35" w:rsidP="00E13A19">
      <w:pPr>
        <w:spacing w:before="17" w:line="360" w:lineRule="auto"/>
        <w:ind w:right="77"/>
        <w:jc w:val="both"/>
        <w:rPr>
          <w:rFonts w:ascii="Arial" w:eastAsia="Arial" w:hAnsi="Arial" w:cs="Arial"/>
          <w:color w:val="auto"/>
          <w:lang w:val="es-ES"/>
        </w:rPr>
      </w:pPr>
      <w:r w:rsidRPr="00E13A19">
        <w:rPr>
          <w:rFonts w:ascii="Arial" w:eastAsia="Arial" w:hAnsi="Arial" w:cs="Arial"/>
          <w:color w:val="auto"/>
          <w:lang w:val="es-ES"/>
        </w:rPr>
        <w:t xml:space="preserve">En </w:t>
      </w:r>
      <w:r w:rsidR="00751A61">
        <w:rPr>
          <w:rFonts w:ascii="Arial" w:eastAsia="Arial" w:hAnsi="Arial" w:cs="Arial"/>
          <w:color w:val="auto"/>
          <w:lang w:val="es-ES"/>
        </w:rPr>
        <w:t>el gr</w:t>
      </w:r>
      <w:r w:rsidR="004B6CCA">
        <w:rPr>
          <w:rFonts w:ascii="Arial" w:eastAsia="Arial" w:hAnsi="Arial" w:cs="Arial"/>
          <w:color w:val="auto"/>
          <w:lang w:val="es-ES"/>
        </w:rPr>
        <w:t>á</w:t>
      </w:r>
      <w:r w:rsidR="00751A61">
        <w:rPr>
          <w:rFonts w:ascii="Arial" w:eastAsia="Arial" w:hAnsi="Arial" w:cs="Arial"/>
          <w:color w:val="auto"/>
          <w:lang w:val="es-ES"/>
        </w:rPr>
        <w:t>fico N°2 se representan las medias de valores obtenidos po</w:t>
      </w:r>
      <w:r w:rsidR="00E13A19" w:rsidRPr="00E13A19">
        <w:rPr>
          <w:rFonts w:ascii="Arial" w:eastAsia="Arial" w:hAnsi="Arial" w:cs="Arial"/>
          <w:color w:val="auto"/>
          <w:lang w:val="es-ES"/>
        </w:rPr>
        <w:t xml:space="preserve">r tratamiento en humedad, donde se muestra </w:t>
      </w:r>
      <w:r w:rsidR="00E13A19">
        <w:rPr>
          <w:rFonts w:ascii="Arial" w:eastAsia="Arial" w:hAnsi="Arial" w:cs="Arial"/>
          <w:color w:val="auto"/>
          <w:lang w:val="es-ES"/>
        </w:rPr>
        <w:t>claramente la diferencia entre</w:t>
      </w:r>
      <w:r w:rsidR="00E13A19" w:rsidRPr="00E13A19">
        <w:rPr>
          <w:rFonts w:ascii="Arial" w:eastAsia="Arial" w:hAnsi="Arial" w:cs="Arial"/>
          <w:color w:val="auto"/>
          <w:lang w:val="es-ES"/>
        </w:rPr>
        <w:t xml:space="preserve"> el valor más</w:t>
      </w:r>
      <w:r w:rsidR="00E13A19">
        <w:rPr>
          <w:rFonts w:ascii="Arial" w:eastAsia="Arial" w:hAnsi="Arial" w:cs="Arial"/>
          <w:color w:val="auto"/>
          <w:lang w:val="es-ES"/>
        </w:rPr>
        <w:t xml:space="preserve"> alto T6,</w:t>
      </w:r>
      <w:r w:rsidR="004B6CCA">
        <w:rPr>
          <w:rFonts w:ascii="Arial" w:eastAsia="Arial" w:hAnsi="Arial" w:cs="Arial"/>
          <w:color w:val="auto"/>
          <w:lang w:val="es-ES"/>
        </w:rPr>
        <w:t xml:space="preserve"> y</w:t>
      </w:r>
      <w:r w:rsidR="00E13A19" w:rsidRPr="00E13A19">
        <w:rPr>
          <w:rFonts w:ascii="Arial" w:eastAsia="Arial" w:hAnsi="Arial" w:cs="Arial"/>
          <w:color w:val="auto"/>
          <w:lang w:val="es-ES"/>
        </w:rPr>
        <w:t xml:space="preserve"> el valor más bajo T2</w:t>
      </w:r>
      <w:r w:rsidR="00E13A19">
        <w:rPr>
          <w:rFonts w:ascii="Arial" w:eastAsia="Arial" w:hAnsi="Arial" w:cs="Arial"/>
          <w:color w:val="auto"/>
          <w:lang w:val="es-ES"/>
        </w:rPr>
        <w:t>.</w:t>
      </w:r>
    </w:p>
    <w:p w14:paraId="260F8C86" w14:textId="77777777" w:rsidR="00E13A19" w:rsidRPr="00E13A19" w:rsidRDefault="00E13A19" w:rsidP="00E13A19">
      <w:pPr>
        <w:spacing w:before="17" w:line="360" w:lineRule="auto"/>
        <w:ind w:right="77"/>
        <w:jc w:val="both"/>
        <w:rPr>
          <w:rFonts w:ascii="Arial" w:eastAsia="Arial" w:hAnsi="Arial" w:cs="Arial"/>
          <w:color w:val="auto"/>
          <w:lang w:val="es-ES"/>
        </w:rPr>
      </w:pPr>
    </w:p>
    <w:p w14:paraId="288E63DD" w14:textId="77777777" w:rsidR="00E01CD9" w:rsidRPr="009008E3" w:rsidRDefault="00E01CD9" w:rsidP="00D64431">
      <w:pPr>
        <w:pStyle w:val="Prrafodelista"/>
        <w:numPr>
          <w:ilvl w:val="2"/>
          <w:numId w:val="15"/>
        </w:numPr>
        <w:spacing w:before="17" w:line="360" w:lineRule="auto"/>
        <w:rPr>
          <w:rFonts w:ascii="Arial" w:eastAsia="Arial" w:hAnsi="Arial" w:cs="Arial"/>
          <w:b/>
          <w:sz w:val="24"/>
        </w:rPr>
      </w:pPr>
      <w:r w:rsidRPr="009008E3">
        <w:rPr>
          <w:rFonts w:ascii="Arial" w:eastAsia="Arial" w:hAnsi="Arial" w:cs="Arial"/>
          <w:b/>
          <w:sz w:val="24"/>
        </w:rPr>
        <w:t xml:space="preserve">Grasa </w:t>
      </w:r>
    </w:p>
    <w:p w14:paraId="7999E215" w14:textId="65F06EA3" w:rsidR="00E01CD9" w:rsidRPr="00C41ABA" w:rsidRDefault="00E01CD9" w:rsidP="00E01CD9">
      <w:pPr>
        <w:spacing w:line="360" w:lineRule="auto"/>
        <w:jc w:val="both"/>
        <w:rPr>
          <w:rFonts w:ascii="Arial" w:hAnsi="Arial" w:cs="Arial"/>
        </w:rPr>
      </w:pPr>
      <w:r w:rsidRPr="00C41ABA">
        <w:rPr>
          <w:rFonts w:ascii="Arial" w:hAnsi="Arial" w:cs="Arial"/>
        </w:rPr>
        <w:t>La grasa es un nutriente esencial e imprescindible para la vida; sin embargo, para muchas personas tiene connotaciones negativas para la salud. Por este motivo, las grasas de la dieta han recibido más atención por parte de los profesionales de la salud y del público en general que cualquier otro nutriente.</w:t>
      </w:r>
      <w:r>
        <w:rPr>
          <w:rFonts w:ascii="Arial" w:hAnsi="Arial" w:cs="Arial"/>
        </w:rPr>
        <w:t xml:space="preserve"> (</w:t>
      </w:r>
      <w:r w:rsidR="00751A61">
        <w:rPr>
          <w:rFonts w:ascii="Arial" w:eastAsia="Arial" w:hAnsi="Arial" w:cs="Arial"/>
          <w:lang w:val="es-ES"/>
        </w:rPr>
        <w:t>Van Der</w:t>
      </w:r>
      <w:r>
        <w:rPr>
          <w:rFonts w:ascii="Arial" w:eastAsia="Arial" w:hAnsi="Arial" w:cs="Arial"/>
          <w:lang w:val="es-ES"/>
        </w:rPr>
        <w:t xml:space="preserve"> R</w:t>
      </w:r>
      <w:r w:rsidR="00751A61">
        <w:rPr>
          <w:rFonts w:ascii="Arial" w:eastAsia="Arial" w:hAnsi="Arial" w:cs="Arial"/>
          <w:lang w:val="es-ES"/>
        </w:rPr>
        <w:t>eijden</w:t>
      </w:r>
      <w:r>
        <w:rPr>
          <w:rFonts w:ascii="Arial" w:eastAsia="Arial" w:hAnsi="Arial" w:cs="Arial"/>
          <w:lang w:val="es-ES"/>
        </w:rPr>
        <w:t>, D. 2013</w:t>
      </w:r>
      <w:r>
        <w:rPr>
          <w:rFonts w:ascii="Arial" w:hAnsi="Arial" w:cs="Arial"/>
        </w:rPr>
        <w:t>).</w:t>
      </w:r>
    </w:p>
    <w:p w14:paraId="1F8346CD" w14:textId="77777777" w:rsidR="00E01CD9" w:rsidRPr="009008E3" w:rsidRDefault="00E01CD9" w:rsidP="00E01CD9">
      <w:pPr>
        <w:spacing w:line="360" w:lineRule="auto"/>
        <w:jc w:val="both"/>
        <w:rPr>
          <w:rFonts w:ascii="Arial" w:hAnsi="Arial" w:cs="Arial"/>
        </w:rPr>
      </w:pPr>
    </w:p>
    <w:p w14:paraId="0379001F" w14:textId="77777777" w:rsidR="00E370C7" w:rsidRDefault="00E370C7" w:rsidP="00E01CD9">
      <w:pPr>
        <w:spacing w:line="360" w:lineRule="auto"/>
        <w:jc w:val="both"/>
        <w:rPr>
          <w:rFonts w:ascii="Arial" w:eastAsia="Arial" w:hAnsi="Arial" w:cs="Arial"/>
          <w:b/>
        </w:rPr>
      </w:pPr>
    </w:p>
    <w:p w14:paraId="5406603B" w14:textId="77777777" w:rsidR="00E370C7" w:rsidRDefault="00E370C7" w:rsidP="00E01CD9">
      <w:pPr>
        <w:spacing w:line="360" w:lineRule="auto"/>
        <w:jc w:val="both"/>
        <w:rPr>
          <w:rFonts w:ascii="Arial" w:eastAsia="Arial" w:hAnsi="Arial" w:cs="Arial"/>
          <w:b/>
        </w:rPr>
      </w:pPr>
    </w:p>
    <w:p w14:paraId="13A68F67" w14:textId="77777777" w:rsidR="00E370C7" w:rsidRDefault="00E370C7" w:rsidP="00E01CD9">
      <w:pPr>
        <w:spacing w:line="360" w:lineRule="auto"/>
        <w:jc w:val="both"/>
        <w:rPr>
          <w:rFonts w:ascii="Arial" w:eastAsia="Arial" w:hAnsi="Arial" w:cs="Arial"/>
          <w:b/>
        </w:rPr>
      </w:pPr>
    </w:p>
    <w:p w14:paraId="77D81F55" w14:textId="77777777" w:rsidR="00E370C7" w:rsidRDefault="00E370C7" w:rsidP="00E01CD9">
      <w:pPr>
        <w:spacing w:line="360" w:lineRule="auto"/>
        <w:jc w:val="both"/>
        <w:rPr>
          <w:rFonts w:ascii="Arial" w:eastAsia="Arial" w:hAnsi="Arial" w:cs="Arial"/>
          <w:b/>
        </w:rPr>
      </w:pPr>
    </w:p>
    <w:p w14:paraId="57A29FE4" w14:textId="77777777" w:rsidR="004B6CCA" w:rsidRDefault="004B6CCA" w:rsidP="00E01CD9">
      <w:pPr>
        <w:spacing w:line="360" w:lineRule="auto"/>
        <w:jc w:val="both"/>
        <w:rPr>
          <w:rFonts w:ascii="Arial" w:eastAsia="Arial" w:hAnsi="Arial" w:cs="Arial"/>
          <w:b/>
        </w:rPr>
      </w:pPr>
    </w:p>
    <w:p w14:paraId="42F12FFA" w14:textId="77777777" w:rsidR="005A3713" w:rsidRDefault="005A3713" w:rsidP="00E01CD9">
      <w:pPr>
        <w:spacing w:line="360" w:lineRule="auto"/>
        <w:jc w:val="both"/>
        <w:rPr>
          <w:rFonts w:ascii="Arial" w:eastAsia="Arial" w:hAnsi="Arial" w:cs="Arial"/>
          <w:b/>
        </w:rPr>
      </w:pPr>
    </w:p>
    <w:p w14:paraId="39CA6D53" w14:textId="43B75D33" w:rsidR="005A3713" w:rsidRPr="005A3713" w:rsidRDefault="005A3713" w:rsidP="005A3713">
      <w:pPr>
        <w:pStyle w:val="Prrafodelista"/>
        <w:numPr>
          <w:ilvl w:val="3"/>
          <w:numId w:val="15"/>
        </w:numPr>
        <w:spacing w:line="360" w:lineRule="auto"/>
        <w:jc w:val="both"/>
        <w:rPr>
          <w:rFonts w:ascii="Arial" w:eastAsia="Arial" w:hAnsi="Arial" w:cs="Arial"/>
          <w:b/>
          <w:spacing w:val="2"/>
          <w:sz w:val="24"/>
        </w:rPr>
      </w:pPr>
      <w:r w:rsidRPr="005A3713">
        <w:rPr>
          <w:rFonts w:ascii="Arial" w:eastAsia="Arial" w:hAnsi="Arial" w:cs="Arial"/>
          <w:b/>
          <w:spacing w:val="2"/>
          <w:sz w:val="24"/>
        </w:rPr>
        <w:lastRenderedPageBreak/>
        <w:t>Análisis de varianza para el porcentaje grasa.</w:t>
      </w:r>
    </w:p>
    <w:p w14:paraId="0A3FF407" w14:textId="77777777" w:rsidR="00E01CD9" w:rsidRDefault="00E01CD9" w:rsidP="00E01CD9">
      <w:pPr>
        <w:spacing w:line="360" w:lineRule="auto"/>
        <w:jc w:val="both"/>
        <w:rPr>
          <w:rFonts w:ascii="Arial" w:eastAsia="Arial" w:hAnsi="Arial" w:cs="Arial"/>
          <w:spacing w:val="2"/>
          <w:lang w:val="es-ES"/>
        </w:rPr>
      </w:pPr>
      <w:r w:rsidRPr="00084370">
        <w:rPr>
          <w:rFonts w:ascii="Arial" w:eastAsia="Arial" w:hAnsi="Arial" w:cs="Arial"/>
          <w:b/>
        </w:rPr>
        <w:t>Tabla N</w:t>
      </w:r>
      <w:r w:rsidRPr="00084370">
        <w:rPr>
          <w:rFonts w:ascii="Arial" w:eastAsia="Arial" w:hAnsi="Arial" w:cs="Arial"/>
          <w:b/>
          <w:spacing w:val="2"/>
          <w:lang w:val="es-ES"/>
        </w:rPr>
        <w:t>º</w:t>
      </w:r>
      <w:r>
        <w:rPr>
          <w:rFonts w:ascii="Arial" w:eastAsia="Arial" w:hAnsi="Arial" w:cs="Arial"/>
          <w:b/>
          <w:spacing w:val="2"/>
          <w:lang w:val="es-ES"/>
        </w:rPr>
        <w:t xml:space="preserve"> 11</w:t>
      </w:r>
      <w:r w:rsidRPr="00084370">
        <w:rPr>
          <w:rFonts w:ascii="Arial" w:eastAsia="Arial" w:hAnsi="Arial" w:cs="Arial"/>
          <w:b/>
          <w:spacing w:val="2"/>
          <w:lang w:val="es-ES"/>
        </w:rPr>
        <w:t xml:space="preserve">: </w:t>
      </w:r>
      <w:r w:rsidRPr="00084370">
        <w:rPr>
          <w:rFonts w:ascii="Arial" w:eastAsia="Arial" w:hAnsi="Arial" w:cs="Arial"/>
          <w:spacing w:val="2"/>
          <w:lang w:val="es-ES"/>
        </w:rPr>
        <w:t xml:space="preserve">Análisis de </w:t>
      </w:r>
      <w:r>
        <w:rPr>
          <w:rFonts w:ascii="Arial" w:eastAsia="Arial" w:hAnsi="Arial" w:cs="Arial"/>
          <w:spacing w:val="2"/>
          <w:lang w:val="es-ES"/>
        </w:rPr>
        <w:t>v</w:t>
      </w:r>
      <w:r w:rsidRPr="00084370">
        <w:rPr>
          <w:rFonts w:ascii="Arial" w:eastAsia="Arial" w:hAnsi="Arial" w:cs="Arial"/>
          <w:spacing w:val="2"/>
          <w:lang w:val="es-ES"/>
        </w:rPr>
        <w:t xml:space="preserve">arianza para </w:t>
      </w:r>
      <w:r>
        <w:rPr>
          <w:rFonts w:ascii="Arial" w:eastAsia="Arial" w:hAnsi="Arial" w:cs="Arial"/>
          <w:spacing w:val="2"/>
          <w:lang w:val="es-ES"/>
        </w:rPr>
        <w:t>grasa en la elaboración de  c</w:t>
      </w:r>
      <w:r w:rsidRPr="00084370">
        <w:rPr>
          <w:rFonts w:ascii="Arial" w:eastAsia="Arial" w:hAnsi="Arial" w:cs="Arial"/>
          <w:spacing w:val="2"/>
          <w:lang w:val="es-ES"/>
        </w:rPr>
        <w:t xml:space="preserve">arne </w:t>
      </w:r>
      <w:r>
        <w:rPr>
          <w:rFonts w:ascii="Arial" w:eastAsia="Arial" w:hAnsi="Arial" w:cs="Arial"/>
          <w:spacing w:val="2"/>
          <w:lang w:val="es-ES"/>
        </w:rPr>
        <w:t>v</w:t>
      </w:r>
      <w:r w:rsidRPr="00084370">
        <w:rPr>
          <w:rFonts w:ascii="Arial" w:eastAsia="Arial" w:hAnsi="Arial" w:cs="Arial"/>
          <w:spacing w:val="2"/>
          <w:lang w:val="es-ES"/>
        </w:rPr>
        <w:t>egetal.</w:t>
      </w:r>
    </w:p>
    <w:tbl>
      <w:tblPr>
        <w:tblW w:w="5000" w:type="pct"/>
        <w:tblCellMar>
          <w:left w:w="40" w:type="dxa"/>
          <w:right w:w="40" w:type="dxa"/>
        </w:tblCellMar>
        <w:tblLook w:val="0000" w:firstRow="0" w:lastRow="0" w:firstColumn="0" w:lastColumn="0" w:noHBand="0" w:noVBand="0"/>
      </w:tblPr>
      <w:tblGrid>
        <w:gridCol w:w="2391"/>
        <w:gridCol w:w="407"/>
        <w:gridCol w:w="1538"/>
        <w:gridCol w:w="1538"/>
        <w:gridCol w:w="1200"/>
        <w:gridCol w:w="1766"/>
      </w:tblGrid>
      <w:tr w:rsidR="00911889" w:rsidRPr="0020773B" w14:paraId="142D4FD7" w14:textId="77777777" w:rsidTr="004B6CCA">
        <w:tc>
          <w:tcPr>
            <w:tcW w:w="1352" w:type="pct"/>
            <w:tcBorders>
              <w:top w:val="single" w:sz="6" w:space="0" w:color="auto"/>
              <w:left w:val="single" w:sz="6" w:space="0" w:color="auto"/>
              <w:bottom w:val="single" w:sz="6" w:space="0" w:color="auto"/>
              <w:right w:val="single" w:sz="6" w:space="0" w:color="auto"/>
            </w:tcBorders>
          </w:tcPr>
          <w:p w14:paraId="528163F1" w14:textId="51F8861F"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Fuente</w:t>
            </w:r>
            <w:r>
              <w:rPr>
                <w:rFonts w:ascii="Arial" w:hAnsi="Arial" w:cs="Arial"/>
                <w:b/>
                <w:iCs/>
              </w:rPr>
              <w:t xml:space="preserve"> de variación </w:t>
            </w:r>
          </w:p>
        </w:tc>
        <w:tc>
          <w:tcPr>
            <w:tcW w:w="230" w:type="pct"/>
            <w:tcBorders>
              <w:top w:val="single" w:sz="6" w:space="0" w:color="auto"/>
              <w:left w:val="single" w:sz="6" w:space="0" w:color="auto"/>
              <w:bottom w:val="single" w:sz="6" w:space="0" w:color="auto"/>
              <w:right w:val="single" w:sz="6" w:space="0" w:color="auto"/>
            </w:tcBorders>
          </w:tcPr>
          <w:p w14:paraId="35D76576" w14:textId="77777777" w:rsidR="00911889" w:rsidRDefault="00911889" w:rsidP="0074220C">
            <w:pPr>
              <w:autoSpaceDE w:val="0"/>
              <w:autoSpaceDN w:val="0"/>
              <w:adjustRightInd w:val="0"/>
              <w:spacing w:line="360" w:lineRule="auto"/>
              <w:jc w:val="center"/>
              <w:rPr>
                <w:rFonts w:ascii="Arial" w:hAnsi="Arial" w:cs="Arial"/>
                <w:b/>
                <w:iCs/>
              </w:rPr>
            </w:pPr>
          </w:p>
          <w:p w14:paraId="11B8E27B" w14:textId="235C2A93" w:rsidR="00911889" w:rsidRPr="00084370" w:rsidRDefault="00911889" w:rsidP="00500A35">
            <w:pPr>
              <w:autoSpaceDE w:val="0"/>
              <w:autoSpaceDN w:val="0"/>
              <w:adjustRightInd w:val="0"/>
              <w:spacing w:line="360" w:lineRule="auto"/>
              <w:jc w:val="center"/>
              <w:rPr>
                <w:rFonts w:ascii="Arial" w:hAnsi="Arial" w:cs="Arial"/>
                <w:b/>
                <w:iCs/>
              </w:rPr>
            </w:pPr>
            <w:r w:rsidRPr="00084370">
              <w:rPr>
                <w:rFonts w:ascii="Arial" w:hAnsi="Arial" w:cs="Arial"/>
                <w:b/>
                <w:iCs/>
              </w:rPr>
              <w:t>Gl</w:t>
            </w:r>
          </w:p>
        </w:tc>
        <w:tc>
          <w:tcPr>
            <w:tcW w:w="870" w:type="pct"/>
            <w:tcBorders>
              <w:top w:val="single" w:sz="6" w:space="0" w:color="auto"/>
              <w:left w:val="single" w:sz="6" w:space="0" w:color="auto"/>
              <w:bottom w:val="single" w:sz="6" w:space="0" w:color="auto"/>
              <w:right w:val="single" w:sz="6" w:space="0" w:color="auto"/>
            </w:tcBorders>
          </w:tcPr>
          <w:p w14:paraId="48E4059E" w14:textId="3A0FF864"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Suma de Cuadrados</w:t>
            </w:r>
          </w:p>
        </w:tc>
        <w:tc>
          <w:tcPr>
            <w:tcW w:w="870" w:type="pct"/>
            <w:tcBorders>
              <w:top w:val="single" w:sz="6" w:space="0" w:color="auto"/>
              <w:left w:val="single" w:sz="6" w:space="0" w:color="auto"/>
              <w:bottom w:val="single" w:sz="6" w:space="0" w:color="auto"/>
              <w:right w:val="single" w:sz="6" w:space="0" w:color="auto"/>
            </w:tcBorders>
          </w:tcPr>
          <w:p w14:paraId="7FB4227B" w14:textId="0481A849"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Cuadrados Medio</w:t>
            </w:r>
            <w:r>
              <w:rPr>
                <w:rFonts w:ascii="Arial" w:hAnsi="Arial" w:cs="Arial"/>
                <w:b/>
                <w:iCs/>
              </w:rPr>
              <w:t>s</w:t>
            </w:r>
          </w:p>
        </w:tc>
        <w:tc>
          <w:tcPr>
            <w:tcW w:w="679" w:type="pct"/>
            <w:tcBorders>
              <w:top w:val="single" w:sz="6" w:space="0" w:color="auto"/>
              <w:left w:val="single" w:sz="6" w:space="0" w:color="auto"/>
              <w:bottom w:val="single" w:sz="6" w:space="0" w:color="auto"/>
              <w:right w:val="single" w:sz="6" w:space="0" w:color="auto"/>
            </w:tcBorders>
          </w:tcPr>
          <w:p w14:paraId="3C9BD699" w14:textId="77777777"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Razón de varianza</w:t>
            </w:r>
          </w:p>
        </w:tc>
        <w:tc>
          <w:tcPr>
            <w:tcW w:w="1000" w:type="pct"/>
            <w:tcBorders>
              <w:top w:val="single" w:sz="6" w:space="0" w:color="auto"/>
              <w:left w:val="single" w:sz="6" w:space="0" w:color="auto"/>
              <w:bottom w:val="single" w:sz="6" w:space="0" w:color="auto"/>
              <w:right w:val="single" w:sz="6" w:space="0" w:color="auto"/>
            </w:tcBorders>
          </w:tcPr>
          <w:p w14:paraId="4184869F" w14:textId="77777777"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Probabilidad</w:t>
            </w:r>
          </w:p>
        </w:tc>
      </w:tr>
      <w:tr w:rsidR="00911889" w:rsidRPr="0020773B" w14:paraId="6F5309FB" w14:textId="77777777" w:rsidTr="004B6CCA">
        <w:tc>
          <w:tcPr>
            <w:tcW w:w="1352" w:type="pct"/>
            <w:tcBorders>
              <w:top w:val="single" w:sz="6" w:space="0" w:color="auto"/>
              <w:left w:val="single" w:sz="6" w:space="0" w:color="auto"/>
              <w:bottom w:val="single" w:sz="6" w:space="0" w:color="auto"/>
              <w:right w:val="single" w:sz="6" w:space="0" w:color="auto"/>
            </w:tcBorders>
          </w:tcPr>
          <w:p w14:paraId="295CA8EC" w14:textId="77777777" w:rsidR="00911889" w:rsidRPr="0020773B" w:rsidRDefault="00911889" w:rsidP="00500A35">
            <w:pPr>
              <w:autoSpaceDE w:val="0"/>
              <w:autoSpaceDN w:val="0"/>
              <w:adjustRightInd w:val="0"/>
              <w:spacing w:line="360" w:lineRule="auto"/>
              <w:rPr>
                <w:rFonts w:ascii="Arial" w:hAnsi="Arial" w:cs="Arial"/>
              </w:rPr>
            </w:pPr>
            <w:r w:rsidRPr="0020773B">
              <w:rPr>
                <w:rFonts w:ascii="Arial" w:hAnsi="Arial" w:cs="Arial"/>
              </w:rPr>
              <w:t>Efectos principales</w:t>
            </w:r>
          </w:p>
        </w:tc>
        <w:tc>
          <w:tcPr>
            <w:tcW w:w="230" w:type="pct"/>
            <w:tcBorders>
              <w:top w:val="single" w:sz="6" w:space="0" w:color="auto"/>
              <w:left w:val="single" w:sz="6" w:space="0" w:color="auto"/>
              <w:bottom w:val="single" w:sz="6" w:space="0" w:color="auto"/>
              <w:right w:val="single" w:sz="6" w:space="0" w:color="auto"/>
            </w:tcBorders>
          </w:tcPr>
          <w:p w14:paraId="1E09C4B2" w14:textId="77777777" w:rsidR="00911889" w:rsidRPr="0020773B" w:rsidRDefault="00911889" w:rsidP="00500A35">
            <w:pPr>
              <w:autoSpaceDE w:val="0"/>
              <w:autoSpaceDN w:val="0"/>
              <w:adjustRightInd w:val="0"/>
              <w:spacing w:line="360" w:lineRule="auto"/>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62C939F4" w14:textId="7CD54D77" w:rsidR="00911889" w:rsidRPr="0020773B" w:rsidRDefault="00911889" w:rsidP="00500A35">
            <w:pPr>
              <w:autoSpaceDE w:val="0"/>
              <w:autoSpaceDN w:val="0"/>
              <w:adjustRightInd w:val="0"/>
              <w:spacing w:line="360" w:lineRule="auto"/>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78D2F87D" w14:textId="77777777" w:rsidR="00911889" w:rsidRPr="0020773B" w:rsidRDefault="00911889" w:rsidP="00500A35">
            <w:pPr>
              <w:autoSpaceDE w:val="0"/>
              <w:autoSpaceDN w:val="0"/>
              <w:adjustRightInd w:val="0"/>
              <w:spacing w:line="360" w:lineRule="auto"/>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5093D243" w14:textId="77777777" w:rsidR="00911889" w:rsidRPr="0020773B" w:rsidRDefault="00911889" w:rsidP="00500A35">
            <w:pPr>
              <w:autoSpaceDE w:val="0"/>
              <w:autoSpaceDN w:val="0"/>
              <w:adjustRightInd w:val="0"/>
              <w:spacing w:line="360" w:lineRule="auto"/>
              <w:rPr>
                <w:rFonts w:ascii="Arial" w:hAnsi="Arial" w:cs="Arial"/>
              </w:rPr>
            </w:pPr>
          </w:p>
        </w:tc>
        <w:tc>
          <w:tcPr>
            <w:tcW w:w="1000" w:type="pct"/>
            <w:tcBorders>
              <w:top w:val="single" w:sz="6" w:space="0" w:color="auto"/>
              <w:left w:val="single" w:sz="6" w:space="0" w:color="auto"/>
              <w:bottom w:val="single" w:sz="6" w:space="0" w:color="auto"/>
              <w:right w:val="single" w:sz="6" w:space="0" w:color="auto"/>
            </w:tcBorders>
          </w:tcPr>
          <w:p w14:paraId="51F6421C" w14:textId="77777777" w:rsidR="00911889" w:rsidRPr="0020773B" w:rsidRDefault="00911889" w:rsidP="00500A35">
            <w:pPr>
              <w:autoSpaceDE w:val="0"/>
              <w:autoSpaceDN w:val="0"/>
              <w:adjustRightInd w:val="0"/>
              <w:spacing w:line="360" w:lineRule="auto"/>
              <w:rPr>
                <w:rFonts w:ascii="Arial" w:hAnsi="Arial" w:cs="Arial"/>
              </w:rPr>
            </w:pPr>
          </w:p>
        </w:tc>
      </w:tr>
      <w:tr w:rsidR="00911889" w:rsidRPr="0020773B" w14:paraId="69BFA87B" w14:textId="77777777" w:rsidTr="004B6CCA">
        <w:tc>
          <w:tcPr>
            <w:tcW w:w="1352" w:type="pct"/>
            <w:tcBorders>
              <w:top w:val="single" w:sz="6" w:space="0" w:color="auto"/>
              <w:left w:val="single" w:sz="6" w:space="0" w:color="auto"/>
              <w:bottom w:val="single" w:sz="6" w:space="0" w:color="auto"/>
              <w:right w:val="single" w:sz="6" w:space="0" w:color="auto"/>
            </w:tcBorders>
          </w:tcPr>
          <w:p w14:paraId="5FB2CBE8" w14:textId="77777777" w:rsidR="00911889" w:rsidRPr="0020773B" w:rsidRDefault="00911889" w:rsidP="00500A35">
            <w:pPr>
              <w:autoSpaceDE w:val="0"/>
              <w:autoSpaceDN w:val="0"/>
              <w:adjustRightInd w:val="0"/>
              <w:spacing w:line="360" w:lineRule="auto"/>
              <w:rPr>
                <w:rFonts w:ascii="Arial" w:hAnsi="Arial" w:cs="Arial"/>
              </w:rPr>
            </w:pPr>
            <w:r>
              <w:rPr>
                <w:rFonts w:ascii="Arial" w:hAnsi="Arial" w:cs="Arial"/>
              </w:rPr>
              <w:t xml:space="preserve"> A:P</w:t>
            </w:r>
            <w:r w:rsidRPr="0020773B">
              <w:rPr>
                <w:rFonts w:ascii="Arial" w:hAnsi="Arial" w:cs="Arial"/>
              </w:rPr>
              <w:t>orcentaje</w:t>
            </w:r>
          </w:p>
        </w:tc>
        <w:tc>
          <w:tcPr>
            <w:tcW w:w="230" w:type="pct"/>
            <w:tcBorders>
              <w:top w:val="single" w:sz="6" w:space="0" w:color="auto"/>
              <w:left w:val="single" w:sz="6" w:space="0" w:color="auto"/>
              <w:bottom w:val="single" w:sz="6" w:space="0" w:color="auto"/>
              <w:right w:val="single" w:sz="6" w:space="0" w:color="auto"/>
            </w:tcBorders>
          </w:tcPr>
          <w:p w14:paraId="5901AF1C" w14:textId="21DA008D"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2</w:t>
            </w:r>
          </w:p>
        </w:tc>
        <w:tc>
          <w:tcPr>
            <w:tcW w:w="870" w:type="pct"/>
            <w:tcBorders>
              <w:top w:val="single" w:sz="6" w:space="0" w:color="auto"/>
              <w:left w:val="single" w:sz="6" w:space="0" w:color="auto"/>
              <w:bottom w:val="single" w:sz="6" w:space="0" w:color="auto"/>
              <w:right w:val="single" w:sz="6" w:space="0" w:color="auto"/>
            </w:tcBorders>
          </w:tcPr>
          <w:p w14:paraId="69456882" w14:textId="77CB9AE1"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1,21062</w:t>
            </w:r>
          </w:p>
        </w:tc>
        <w:tc>
          <w:tcPr>
            <w:tcW w:w="870" w:type="pct"/>
            <w:tcBorders>
              <w:top w:val="single" w:sz="6" w:space="0" w:color="auto"/>
              <w:left w:val="single" w:sz="6" w:space="0" w:color="auto"/>
              <w:bottom w:val="single" w:sz="6" w:space="0" w:color="auto"/>
              <w:right w:val="single" w:sz="6" w:space="0" w:color="auto"/>
            </w:tcBorders>
          </w:tcPr>
          <w:p w14:paraId="41FA6C98"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0,605308</w:t>
            </w:r>
          </w:p>
        </w:tc>
        <w:tc>
          <w:tcPr>
            <w:tcW w:w="679" w:type="pct"/>
            <w:tcBorders>
              <w:top w:val="single" w:sz="6" w:space="0" w:color="auto"/>
              <w:left w:val="single" w:sz="6" w:space="0" w:color="auto"/>
              <w:bottom w:val="single" w:sz="6" w:space="0" w:color="auto"/>
              <w:right w:val="single" w:sz="6" w:space="0" w:color="auto"/>
            </w:tcBorders>
          </w:tcPr>
          <w:p w14:paraId="3F24E407"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1,69</w:t>
            </w:r>
          </w:p>
        </w:tc>
        <w:tc>
          <w:tcPr>
            <w:tcW w:w="1000" w:type="pct"/>
            <w:tcBorders>
              <w:top w:val="single" w:sz="6" w:space="0" w:color="auto"/>
              <w:left w:val="single" w:sz="6" w:space="0" w:color="auto"/>
              <w:bottom w:val="single" w:sz="6" w:space="0" w:color="auto"/>
              <w:right w:val="single" w:sz="6" w:space="0" w:color="auto"/>
            </w:tcBorders>
          </w:tcPr>
          <w:p w14:paraId="054CAE19"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0,2623</w:t>
            </w:r>
            <w:r>
              <w:rPr>
                <w:rFonts w:ascii="Arial" w:hAnsi="Arial" w:cs="Arial"/>
              </w:rPr>
              <w:t xml:space="preserve"> ns</w:t>
            </w:r>
          </w:p>
        </w:tc>
      </w:tr>
      <w:tr w:rsidR="00911889" w:rsidRPr="0020773B" w14:paraId="1269C56B" w14:textId="77777777" w:rsidTr="004B6CCA">
        <w:tc>
          <w:tcPr>
            <w:tcW w:w="1352" w:type="pct"/>
            <w:tcBorders>
              <w:top w:val="single" w:sz="6" w:space="0" w:color="auto"/>
              <w:left w:val="single" w:sz="6" w:space="0" w:color="auto"/>
              <w:bottom w:val="single" w:sz="6" w:space="0" w:color="auto"/>
              <w:right w:val="single" w:sz="6" w:space="0" w:color="auto"/>
            </w:tcBorders>
          </w:tcPr>
          <w:p w14:paraId="78AF67BF" w14:textId="77777777" w:rsidR="00911889" w:rsidRPr="0020773B" w:rsidRDefault="00911889" w:rsidP="00500A35">
            <w:pPr>
              <w:autoSpaceDE w:val="0"/>
              <w:autoSpaceDN w:val="0"/>
              <w:adjustRightInd w:val="0"/>
              <w:spacing w:line="360" w:lineRule="auto"/>
              <w:rPr>
                <w:rFonts w:ascii="Arial" w:hAnsi="Arial" w:cs="Arial"/>
              </w:rPr>
            </w:pPr>
            <w:r>
              <w:rPr>
                <w:rFonts w:ascii="Arial" w:hAnsi="Arial" w:cs="Arial"/>
              </w:rPr>
              <w:t xml:space="preserve"> B:A</w:t>
            </w:r>
            <w:r w:rsidRPr="0020773B">
              <w:rPr>
                <w:rFonts w:ascii="Arial" w:hAnsi="Arial" w:cs="Arial"/>
              </w:rPr>
              <w:t>glutinante</w:t>
            </w:r>
          </w:p>
        </w:tc>
        <w:tc>
          <w:tcPr>
            <w:tcW w:w="230" w:type="pct"/>
            <w:tcBorders>
              <w:top w:val="single" w:sz="6" w:space="0" w:color="auto"/>
              <w:left w:val="single" w:sz="6" w:space="0" w:color="auto"/>
              <w:bottom w:val="single" w:sz="6" w:space="0" w:color="auto"/>
              <w:right w:val="single" w:sz="6" w:space="0" w:color="auto"/>
            </w:tcBorders>
          </w:tcPr>
          <w:p w14:paraId="2B63728E" w14:textId="4353EF13"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1</w:t>
            </w:r>
          </w:p>
        </w:tc>
        <w:tc>
          <w:tcPr>
            <w:tcW w:w="870" w:type="pct"/>
            <w:tcBorders>
              <w:top w:val="single" w:sz="6" w:space="0" w:color="auto"/>
              <w:left w:val="single" w:sz="6" w:space="0" w:color="auto"/>
              <w:bottom w:val="single" w:sz="6" w:space="0" w:color="auto"/>
              <w:right w:val="single" w:sz="6" w:space="0" w:color="auto"/>
            </w:tcBorders>
          </w:tcPr>
          <w:p w14:paraId="7C2C0E42" w14:textId="30A7AB4D"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0,1083</w:t>
            </w:r>
          </w:p>
        </w:tc>
        <w:tc>
          <w:tcPr>
            <w:tcW w:w="870" w:type="pct"/>
            <w:tcBorders>
              <w:top w:val="single" w:sz="6" w:space="0" w:color="auto"/>
              <w:left w:val="single" w:sz="6" w:space="0" w:color="auto"/>
              <w:bottom w:val="single" w:sz="6" w:space="0" w:color="auto"/>
              <w:right w:val="single" w:sz="6" w:space="0" w:color="auto"/>
            </w:tcBorders>
          </w:tcPr>
          <w:p w14:paraId="4D5D9D26"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0,1083</w:t>
            </w:r>
          </w:p>
        </w:tc>
        <w:tc>
          <w:tcPr>
            <w:tcW w:w="679" w:type="pct"/>
            <w:tcBorders>
              <w:top w:val="single" w:sz="6" w:space="0" w:color="auto"/>
              <w:left w:val="single" w:sz="6" w:space="0" w:color="auto"/>
              <w:bottom w:val="single" w:sz="6" w:space="0" w:color="auto"/>
              <w:right w:val="single" w:sz="6" w:space="0" w:color="auto"/>
            </w:tcBorders>
          </w:tcPr>
          <w:p w14:paraId="1B62A25C"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0,30</w:t>
            </w:r>
          </w:p>
        </w:tc>
        <w:tc>
          <w:tcPr>
            <w:tcW w:w="1000" w:type="pct"/>
            <w:tcBorders>
              <w:top w:val="single" w:sz="6" w:space="0" w:color="auto"/>
              <w:left w:val="single" w:sz="6" w:space="0" w:color="auto"/>
              <w:bottom w:val="single" w:sz="6" w:space="0" w:color="auto"/>
              <w:right w:val="single" w:sz="6" w:space="0" w:color="auto"/>
            </w:tcBorders>
          </w:tcPr>
          <w:p w14:paraId="31FB57F3"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0,6026</w:t>
            </w:r>
            <w:r>
              <w:rPr>
                <w:rFonts w:ascii="Arial" w:hAnsi="Arial" w:cs="Arial"/>
              </w:rPr>
              <w:t xml:space="preserve"> ns</w:t>
            </w:r>
          </w:p>
        </w:tc>
      </w:tr>
      <w:tr w:rsidR="00911889" w:rsidRPr="0020773B" w14:paraId="60BABAFB" w14:textId="77777777" w:rsidTr="004B6CCA">
        <w:tc>
          <w:tcPr>
            <w:tcW w:w="1352" w:type="pct"/>
            <w:tcBorders>
              <w:top w:val="single" w:sz="6" w:space="0" w:color="auto"/>
              <w:left w:val="single" w:sz="6" w:space="0" w:color="auto"/>
              <w:bottom w:val="single" w:sz="6" w:space="0" w:color="auto"/>
              <w:right w:val="single" w:sz="6" w:space="0" w:color="auto"/>
            </w:tcBorders>
          </w:tcPr>
          <w:p w14:paraId="7EC75FED" w14:textId="77777777" w:rsidR="00911889" w:rsidRPr="0020773B" w:rsidRDefault="00911889" w:rsidP="00500A35">
            <w:pPr>
              <w:autoSpaceDE w:val="0"/>
              <w:autoSpaceDN w:val="0"/>
              <w:adjustRightInd w:val="0"/>
              <w:spacing w:line="360" w:lineRule="auto"/>
              <w:rPr>
                <w:rFonts w:ascii="Arial" w:hAnsi="Arial" w:cs="Arial"/>
              </w:rPr>
            </w:pPr>
            <w:r w:rsidRPr="0020773B">
              <w:rPr>
                <w:rFonts w:ascii="Arial" w:hAnsi="Arial" w:cs="Arial"/>
              </w:rPr>
              <w:t>Interacciones</w:t>
            </w:r>
          </w:p>
        </w:tc>
        <w:tc>
          <w:tcPr>
            <w:tcW w:w="230" w:type="pct"/>
            <w:tcBorders>
              <w:top w:val="single" w:sz="6" w:space="0" w:color="auto"/>
              <w:left w:val="single" w:sz="6" w:space="0" w:color="auto"/>
              <w:bottom w:val="single" w:sz="6" w:space="0" w:color="auto"/>
              <w:right w:val="single" w:sz="6" w:space="0" w:color="auto"/>
            </w:tcBorders>
          </w:tcPr>
          <w:p w14:paraId="0E0A0FEA" w14:textId="77777777" w:rsidR="00911889" w:rsidRPr="0020773B" w:rsidRDefault="00911889" w:rsidP="00500A35">
            <w:pPr>
              <w:autoSpaceDE w:val="0"/>
              <w:autoSpaceDN w:val="0"/>
              <w:adjustRightInd w:val="0"/>
              <w:spacing w:line="360" w:lineRule="auto"/>
              <w:jc w:val="center"/>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41B800EE" w14:textId="212E734D" w:rsidR="00911889" w:rsidRPr="0020773B" w:rsidRDefault="00911889" w:rsidP="00500A35">
            <w:pPr>
              <w:autoSpaceDE w:val="0"/>
              <w:autoSpaceDN w:val="0"/>
              <w:adjustRightInd w:val="0"/>
              <w:spacing w:line="360" w:lineRule="auto"/>
              <w:jc w:val="center"/>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22CDB85E" w14:textId="77777777" w:rsidR="00911889" w:rsidRPr="0020773B" w:rsidRDefault="00911889" w:rsidP="00500A35">
            <w:pPr>
              <w:autoSpaceDE w:val="0"/>
              <w:autoSpaceDN w:val="0"/>
              <w:adjustRightInd w:val="0"/>
              <w:spacing w:line="360" w:lineRule="auto"/>
              <w:jc w:val="center"/>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4926BAA6" w14:textId="77777777" w:rsidR="00911889" w:rsidRPr="0020773B" w:rsidRDefault="00911889" w:rsidP="00500A35">
            <w:pPr>
              <w:autoSpaceDE w:val="0"/>
              <w:autoSpaceDN w:val="0"/>
              <w:adjustRightInd w:val="0"/>
              <w:spacing w:line="360" w:lineRule="auto"/>
              <w:jc w:val="center"/>
              <w:rPr>
                <w:rFonts w:ascii="Arial" w:hAnsi="Arial" w:cs="Arial"/>
              </w:rPr>
            </w:pPr>
          </w:p>
        </w:tc>
        <w:tc>
          <w:tcPr>
            <w:tcW w:w="1000" w:type="pct"/>
            <w:tcBorders>
              <w:top w:val="single" w:sz="6" w:space="0" w:color="auto"/>
              <w:left w:val="single" w:sz="6" w:space="0" w:color="auto"/>
              <w:bottom w:val="single" w:sz="6" w:space="0" w:color="auto"/>
              <w:right w:val="single" w:sz="6" w:space="0" w:color="auto"/>
            </w:tcBorders>
          </w:tcPr>
          <w:p w14:paraId="6DD35D99" w14:textId="77777777" w:rsidR="00911889" w:rsidRPr="0020773B" w:rsidRDefault="00911889" w:rsidP="00500A35">
            <w:pPr>
              <w:autoSpaceDE w:val="0"/>
              <w:autoSpaceDN w:val="0"/>
              <w:adjustRightInd w:val="0"/>
              <w:spacing w:line="360" w:lineRule="auto"/>
              <w:jc w:val="center"/>
              <w:rPr>
                <w:rFonts w:ascii="Arial" w:hAnsi="Arial" w:cs="Arial"/>
              </w:rPr>
            </w:pPr>
          </w:p>
        </w:tc>
      </w:tr>
      <w:tr w:rsidR="00911889" w:rsidRPr="0020773B" w14:paraId="70ED757A" w14:textId="77777777" w:rsidTr="004B6CCA">
        <w:trPr>
          <w:trHeight w:val="434"/>
        </w:trPr>
        <w:tc>
          <w:tcPr>
            <w:tcW w:w="1352" w:type="pct"/>
            <w:tcBorders>
              <w:top w:val="single" w:sz="6" w:space="0" w:color="auto"/>
              <w:left w:val="single" w:sz="6" w:space="0" w:color="auto"/>
              <w:bottom w:val="single" w:sz="6" w:space="0" w:color="auto"/>
              <w:right w:val="single" w:sz="6" w:space="0" w:color="auto"/>
            </w:tcBorders>
          </w:tcPr>
          <w:p w14:paraId="76A40785" w14:textId="77777777" w:rsidR="00911889" w:rsidRPr="0020773B" w:rsidRDefault="00911889" w:rsidP="00500A35">
            <w:pPr>
              <w:autoSpaceDE w:val="0"/>
              <w:autoSpaceDN w:val="0"/>
              <w:adjustRightInd w:val="0"/>
              <w:spacing w:line="360" w:lineRule="auto"/>
              <w:rPr>
                <w:rFonts w:ascii="Arial" w:hAnsi="Arial" w:cs="Arial"/>
              </w:rPr>
            </w:pPr>
            <w:r>
              <w:rPr>
                <w:rFonts w:ascii="Arial" w:hAnsi="Arial" w:cs="Arial"/>
              </w:rPr>
              <w:t xml:space="preserve"> AB</w:t>
            </w:r>
          </w:p>
        </w:tc>
        <w:tc>
          <w:tcPr>
            <w:tcW w:w="230" w:type="pct"/>
            <w:tcBorders>
              <w:top w:val="single" w:sz="6" w:space="0" w:color="auto"/>
              <w:left w:val="single" w:sz="6" w:space="0" w:color="auto"/>
              <w:bottom w:val="single" w:sz="6" w:space="0" w:color="auto"/>
              <w:right w:val="single" w:sz="6" w:space="0" w:color="auto"/>
            </w:tcBorders>
          </w:tcPr>
          <w:p w14:paraId="39DD3B70" w14:textId="06077B2E"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2</w:t>
            </w:r>
          </w:p>
        </w:tc>
        <w:tc>
          <w:tcPr>
            <w:tcW w:w="870" w:type="pct"/>
            <w:tcBorders>
              <w:top w:val="single" w:sz="6" w:space="0" w:color="auto"/>
              <w:left w:val="single" w:sz="6" w:space="0" w:color="auto"/>
              <w:bottom w:val="single" w:sz="6" w:space="0" w:color="auto"/>
              <w:right w:val="single" w:sz="6" w:space="0" w:color="auto"/>
            </w:tcBorders>
          </w:tcPr>
          <w:p w14:paraId="0DC17F71" w14:textId="33114DAA"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0,20465</w:t>
            </w:r>
          </w:p>
        </w:tc>
        <w:tc>
          <w:tcPr>
            <w:tcW w:w="870" w:type="pct"/>
            <w:tcBorders>
              <w:top w:val="single" w:sz="6" w:space="0" w:color="auto"/>
              <w:left w:val="single" w:sz="6" w:space="0" w:color="auto"/>
              <w:bottom w:val="single" w:sz="6" w:space="0" w:color="auto"/>
              <w:right w:val="single" w:sz="6" w:space="0" w:color="auto"/>
            </w:tcBorders>
          </w:tcPr>
          <w:p w14:paraId="446F9467"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0,102325</w:t>
            </w:r>
          </w:p>
        </w:tc>
        <w:tc>
          <w:tcPr>
            <w:tcW w:w="679" w:type="pct"/>
            <w:tcBorders>
              <w:top w:val="single" w:sz="6" w:space="0" w:color="auto"/>
              <w:left w:val="single" w:sz="6" w:space="0" w:color="auto"/>
              <w:bottom w:val="single" w:sz="6" w:space="0" w:color="auto"/>
              <w:right w:val="single" w:sz="6" w:space="0" w:color="auto"/>
            </w:tcBorders>
          </w:tcPr>
          <w:p w14:paraId="079D1700"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0,29</w:t>
            </w:r>
          </w:p>
        </w:tc>
        <w:tc>
          <w:tcPr>
            <w:tcW w:w="1000" w:type="pct"/>
            <w:tcBorders>
              <w:top w:val="single" w:sz="6" w:space="0" w:color="auto"/>
              <w:left w:val="single" w:sz="6" w:space="0" w:color="auto"/>
              <w:bottom w:val="single" w:sz="6" w:space="0" w:color="auto"/>
              <w:right w:val="single" w:sz="6" w:space="0" w:color="auto"/>
            </w:tcBorders>
          </w:tcPr>
          <w:p w14:paraId="30881DD6"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0,7616</w:t>
            </w:r>
            <w:r>
              <w:rPr>
                <w:rFonts w:ascii="Arial" w:hAnsi="Arial" w:cs="Arial"/>
              </w:rPr>
              <w:t xml:space="preserve"> ns</w:t>
            </w:r>
          </w:p>
        </w:tc>
      </w:tr>
      <w:tr w:rsidR="00911889" w:rsidRPr="0020773B" w14:paraId="216D5985" w14:textId="77777777" w:rsidTr="004B6CCA">
        <w:tc>
          <w:tcPr>
            <w:tcW w:w="1352" w:type="pct"/>
            <w:tcBorders>
              <w:top w:val="single" w:sz="6" w:space="0" w:color="auto"/>
              <w:left w:val="single" w:sz="6" w:space="0" w:color="auto"/>
              <w:bottom w:val="single" w:sz="6" w:space="0" w:color="auto"/>
              <w:right w:val="single" w:sz="6" w:space="0" w:color="auto"/>
            </w:tcBorders>
          </w:tcPr>
          <w:p w14:paraId="60C0C83F" w14:textId="77777777" w:rsidR="00911889" w:rsidRPr="0020773B" w:rsidRDefault="00911889" w:rsidP="00500A35">
            <w:pPr>
              <w:autoSpaceDE w:val="0"/>
              <w:autoSpaceDN w:val="0"/>
              <w:adjustRightInd w:val="0"/>
              <w:spacing w:line="360" w:lineRule="auto"/>
              <w:rPr>
                <w:rFonts w:ascii="Arial" w:hAnsi="Arial" w:cs="Arial"/>
              </w:rPr>
            </w:pPr>
            <w:r w:rsidRPr="0020773B">
              <w:rPr>
                <w:rFonts w:ascii="Arial" w:hAnsi="Arial" w:cs="Arial"/>
              </w:rPr>
              <w:t>Residuos</w:t>
            </w:r>
          </w:p>
        </w:tc>
        <w:tc>
          <w:tcPr>
            <w:tcW w:w="230" w:type="pct"/>
            <w:tcBorders>
              <w:top w:val="single" w:sz="6" w:space="0" w:color="auto"/>
              <w:left w:val="single" w:sz="6" w:space="0" w:color="auto"/>
              <w:bottom w:val="single" w:sz="6" w:space="0" w:color="auto"/>
              <w:right w:val="single" w:sz="6" w:space="0" w:color="auto"/>
            </w:tcBorders>
          </w:tcPr>
          <w:p w14:paraId="244CED0B" w14:textId="680D4DEE"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6</w:t>
            </w:r>
          </w:p>
        </w:tc>
        <w:tc>
          <w:tcPr>
            <w:tcW w:w="870" w:type="pct"/>
            <w:tcBorders>
              <w:top w:val="single" w:sz="6" w:space="0" w:color="auto"/>
              <w:left w:val="single" w:sz="6" w:space="0" w:color="auto"/>
              <w:bottom w:val="single" w:sz="6" w:space="0" w:color="auto"/>
              <w:right w:val="single" w:sz="6" w:space="0" w:color="auto"/>
            </w:tcBorders>
          </w:tcPr>
          <w:p w14:paraId="5ECF0DB3" w14:textId="773E18DE"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2,1533</w:t>
            </w:r>
          </w:p>
        </w:tc>
        <w:tc>
          <w:tcPr>
            <w:tcW w:w="870" w:type="pct"/>
            <w:tcBorders>
              <w:top w:val="single" w:sz="6" w:space="0" w:color="auto"/>
              <w:left w:val="single" w:sz="6" w:space="0" w:color="auto"/>
              <w:bottom w:val="single" w:sz="6" w:space="0" w:color="auto"/>
              <w:right w:val="single" w:sz="6" w:space="0" w:color="auto"/>
            </w:tcBorders>
          </w:tcPr>
          <w:p w14:paraId="5D4F5B8D" w14:textId="77777777"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0,358883</w:t>
            </w:r>
          </w:p>
        </w:tc>
        <w:tc>
          <w:tcPr>
            <w:tcW w:w="679" w:type="pct"/>
            <w:tcBorders>
              <w:top w:val="single" w:sz="6" w:space="0" w:color="auto"/>
              <w:left w:val="single" w:sz="6" w:space="0" w:color="auto"/>
              <w:bottom w:val="single" w:sz="6" w:space="0" w:color="auto"/>
              <w:right w:val="single" w:sz="6" w:space="0" w:color="auto"/>
            </w:tcBorders>
          </w:tcPr>
          <w:p w14:paraId="4878123B" w14:textId="77777777" w:rsidR="00911889" w:rsidRPr="0020773B" w:rsidRDefault="00911889" w:rsidP="00500A35">
            <w:pPr>
              <w:autoSpaceDE w:val="0"/>
              <w:autoSpaceDN w:val="0"/>
              <w:adjustRightInd w:val="0"/>
              <w:spacing w:line="360" w:lineRule="auto"/>
              <w:jc w:val="center"/>
              <w:rPr>
                <w:rFonts w:ascii="Arial" w:hAnsi="Arial" w:cs="Arial"/>
              </w:rPr>
            </w:pPr>
            <w:r>
              <w:rPr>
                <w:rFonts w:ascii="Arial" w:hAnsi="Arial" w:cs="Arial"/>
              </w:rPr>
              <w:t>---------</w:t>
            </w:r>
          </w:p>
        </w:tc>
        <w:tc>
          <w:tcPr>
            <w:tcW w:w="1000" w:type="pct"/>
            <w:tcBorders>
              <w:top w:val="single" w:sz="6" w:space="0" w:color="auto"/>
              <w:left w:val="single" w:sz="6" w:space="0" w:color="auto"/>
              <w:bottom w:val="single" w:sz="6" w:space="0" w:color="auto"/>
              <w:right w:val="single" w:sz="6" w:space="0" w:color="auto"/>
            </w:tcBorders>
          </w:tcPr>
          <w:p w14:paraId="41602B63" w14:textId="77777777" w:rsidR="00911889" w:rsidRPr="0020773B" w:rsidRDefault="00911889" w:rsidP="00500A35">
            <w:pPr>
              <w:autoSpaceDE w:val="0"/>
              <w:autoSpaceDN w:val="0"/>
              <w:adjustRightInd w:val="0"/>
              <w:spacing w:line="360" w:lineRule="auto"/>
              <w:jc w:val="center"/>
              <w:rPr>
                <w:rFonts w:ascii="Arial" w:hAnsi="Arial" w:cs="Arial"/>
              </w:rPr>
            </w:pPr>
            <w:r>
              <w:rPr>
                <w:rFonts w:ascii="Arial" w:hAnsi="Arial" w:cs="Arial"/>
              </w:rPr>
              <w:t>--------</w:t>
            </w:r>
          </w:p>
        </w:tc>
      </w:tr>
      <w:tr w:rsidR="00911889" w:rsidRPr="0020773B" w14:paraId="25FACE4F" w14:textId="77777777" w:rsidTr="004B6CCA">
        <w:tc>
          <w:tcPr>
            <w:tcW w:w="1352" w:type="pct"/>
            <w:tcBorders>
              <w:top w:val="single" w:sz="6" w:space="0" w:color="auto"/>
              <w:left w:val="single" w:sz="6" w:space="0" w:color="auto"/>
              <w:bottom w:val="single" w:sz="6" w:space="0" w:color="auto"/>
              <w:right w:val="single" w:sz="6" w:space="0" w:color="auto"/>
            </w:tcBorders>
          </w:tcPr>
          <w:p w14:paraId="7B101403" w14:textId="77777777" w:rsidR="00911889" w:rsidRPr="0020773B" w:rsidRDefault="00911889" w:rsidP="00500A35">
            <w:pPr>
              <w:autoSpaceDE w:val="0"/>
              <w:autoSpaceDN w:val="0"/>
              <w:adjustRightInd w:val="0"/>
              <w:spacing w:line="360" w:lineRule="auto"/>
              <w:rPr>
                <w:rFonts w:ascii="Arial" w:hAnsi="Arial" w:cs="Arial"/>
              </w:rPr>
            </w:pPr>
            <w:r w:rsidRPr="0020773B">
              <w:rPr>
                <w:rFonts w:ascii="Arial" w:hAnsi="Arial" w:cs="Arial"/>
              </w:rPr>
              <w:t>Total (corregido)</w:t>
            </w:r>
          </w:p>
        </w:tc>
        <w:tc>
          <w:tcPr>
            <w:tcW w:w="230" w:type="pct"/>
            <w:tcBorders>
              <w:top w:val="single" w:sz="6" w:space="0" w:color="auto"/>
              <w:left w:val="single" w:sz="6" w:space="0" w:color="auto"/>
              <w:bottom w:val="single" w:sz="6" w:space="0" w:color="auto"/>
              <w:right w:val="single" w:sz="6" w:space="0" w:color="auto"/>
            </w:tcBorders>
          </w:tcPr>
          <w:p w14:paraId="3190BF1C" w14:textId="61738278"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11</w:t>
            </w:r>
          </w:p>
        </w:tc>
        <w:tc>
          <w:tcPr>
            <w:tcW w:w="870" w:type="pct"/>
            <w:tcBorders>
              <w:top w:val="single" w:sz="6" w:space="0" w:color="auto"/>
              <w:left w:val="single" w:sz="6" w:space="0" w:color="auto"/>
              <w:bottom w:val="single" w:sz="6" w:space="0" w:color="auto"/>
              <w:right w:val="single" w:sz="6" w:space="0" w:color="auto"/>
            </w:tcBorders>
          </w:tcPr>
          <w:p w14:paraId="32DCA8FB" w14:textId="362E8428" w:rsidR="00911889" w:rsidRPr="0020773B" w:rsidRDefault="00911889" w:rsidP="00500A35">
            <w:pPr>
              <w:autoSpaceDE w:val="0"/>
              <w:autoSpaceDN w:val="0"/>
              <w:adjustRightInd w:val="0"/>
              <w:spacing w:line="360" w:lineRule="auto"/>
              <w:jc w:val="center"/>
              <w:rPr>
                <w:rFonts w:ascii="Arial" w:hAnsi="Arial" w:cs="Arial"/>
              </w:rPr>
            </w:pPr>
            <w:r w:rsidRPr="0020773B">
              <w:rPr>
                <w:rFonts w:ascii="Arial" w:hAnsi="Arial" w:cs="Arial"/>
              </w:rPr>
              <w:t>3,67687</w:t>
            </w:r>
          </w:p>
        </w:tc>
        <w:tc>
          <w:tcPr>
            <w:tcW w:w="870" w:type="pct"/>
            <w:tcBorders>
              <w:top w:val="single" w:sz="6" w:space="0" w:color="auto"/>
              <w:left w:val="single" w:sz="6" w:space="0" w:color="auto"/>
              <w:bottom w:val="single" w:sz="6" w:space="0" w:color="auto"/>
              <w:right w:val="single" w:sz="6" w:space="0" w:color="auto"/>
            </w:tcBorders>
          </w:tcPr>
          <w:p w14:paraId="29DED4A5" w14:textId="77777777" w:rsidR="00911889" w:rsidRPr="0020773B" w:rsidRDefault="00911889" w:rsidP="00500A35">
            <w:pPr>
              <w:autoSpaceDE w:val="0"/>
              <w:autoSpaceDN w:val="0"/>
              <w:adjustRightInd w:val="0"/>
              <w:spacing w:line="360" w:lineRule="auto"/>
              <w:jc w:val="center"/>
              <w:rPr>
                <w:rFonts w:ascii="Arial" w:hAnsi="Arial" w:cs="Arial"/>
              </w:rPr>
            </w:pPr>
            <w:r>
              <w:rPr>
                <w:rFonts w:ascii="Arial" w:hAnsi="Arial" w:cs="Arial"/>
              </w:rPr>
              <w:t>----------</w:t>
            </w:r>
          </w:p>
        </w:tc>
        <w:tc>
          <w:tcPr>
            <w:tcW w:w="679" w:type="pct"/>
            <w:tcBorders>
              <w:top w:val="single" w:sz="6" w:space="0" w:color="auto"/>
              <w:left w:val="single" w:sz="6" w:space="0" w:color="auto"/>
              <w:bottom w:val="single" w:sz="6" w:space="0" w:color="auto"/>
              <w:right w:val="single" w:sz="6" w:space="0" w:color="auto"/>
            </w:tcBorders>
          </w:tcPr>
          <w:p w14:paraId="64909156" w14:textId="77777777" w:rsidR="00911889" w:rsidRPr="0020773B" w:rsidRDefault="00911889" w:rsidP="00500A35">
            <w:pPr>
              <w:autoSpaceDE w:val="0"/>
              <w:autoSpaceDN w:val="0"/>
              <w:adjustRightInd w:val="0"/>
              <w:spacing w:line="360" w:lineRule="auto"/>
              <w:jc w:val="center"/>
              <w:rPr>
                <w:rFonts w:ascii="Arial" w:hAnsi="Arial" w:cs="Arial"/>
              </w:rPr>
            </w:pPr>
            <w:r>
              <w:rPr>
                <w:rFonts w:ascii="Arial" w:hAnsi="Arial" w:cs="Arial"/>
              </w:rPr>
              <w:t>---------</w:t>
            </w:r>
          </w:p>
        </w:tc>
        <w:tc>
          <w:tcPr>
            <w:tcW w:w="1000" w:type="pct"/>
            <w:tcBorders>
              <w:top w:val="single" w:sz="6" w:space="0" w:color="auto"/>
              <w:left w:val="single" w:sz="6" w:space="0" w:color="auto"/>
              <w:bottom w:val="single" w:sz="6" w:space="0" w:color="auto"/>
              <w:right w:val="single" w:sz="6" w:space="0" w:color="auto"/>
            </w:tcBorders>
          </w:tcPr>
          <w:p w14:paraId="19247074" w14:textId="77777777" w:rsidR="00911889" w:rsidRPr="0020773B" w:rsidRDefault="00911889" w:rsidP="00500A35">
            <w:pPr>
              <w:autoSpaceDE w:val="0"/>
              <w:autoSpaceDN w:val="0"/>
              <w:adjustRightInd w:val="0"/>
              <w:spacing w:line="360" w:lineRule="auto"/>
              <w:jc w:val="center"/>
              <w:rPr>
                <w:rFonts w:ascii="Arial" w:hAnsi="Arial" w:cs="Arial"/>
              </w:rPr>
            </w:pPr>
            <w:r>
              <w:rPr>
                <w:rFonts w:ascii="Arial" w:hAnsi="Arial" w:cs="Arial"/>
              </w:rPr>
              <w:t>--------</w:t>
            </w:r>
          </w:p>
        </w:tc>
      </w:tr>
      <w:tr w:rsidR="00911889" w:rsidRPr="0020773B" w14:paraId="4A69573F" w14:textId="77777777" w:rsidTr="004B6CCA">
        <w:tc>
          <w:tcPr>
            <w:tcW w:w="5000" w:type="pct"/>
            <w:gridSpan w:val="6"/>
            <w:tcBorders>
              <w:top w:val="single" w:sz="6" w:space="0" w:color="auto"/>
              <w:left w:val="single" w:sz="6" w:space="0" w:color="auto"/>
              <w:bottom w:val="single" w:sz="6" w:space="0" w:color="auto"/>
              <w:right w:val="single" w:sz="6" w:space="0" w:color="auto"/>
            </w:tcBorders>
          </w:tcPr>
          <w:p w14:paraId="21C98112" w14:textId="19006114" w:rsidR="00911889" w:rsidRPr="00084370" w:rsidRDefault="00911889" w:rsidP="00500A35">
            <w:pPr>
              <w:autoSpaceDE w:val="0"/>
              <w:autoSpaceDN w:val="0"/>
              <w:adjustRightInd w:val="0"/>
              <w:spacing w:line="360" w:lineRule="auto"/>
              <w:jc w:val="both"/>
              <w:rPr>
                <w:rFonts w:ascii="Arial" w:hAnsi="Arial" w:cs="Arial"/>
              </w:rPr>
            </w:pPr>
            <w:r>
              <w:rPr>
                <w:rFonts w:ascii="Arial" w:hAnsi="Arial" w:cs="Arial"/>
              </w:rPr>
              <w:t xml:space="preserve">CV= 5,12 </w:t>
            </w:r>
            <w:r w:rsidRPr="00084370">
              <w:rPr>
                <w:rFonts w:ascii="Arial" w:hAnsi="Arial" w:cs="Arial"/>
              </w:rPr>
              <w:t>%</w:t>
            </w:r>
          </w:p>
        </w:tc>
      </w:tr>
    </w:tbl>
    <w:p w14:paraId="4644DF35" w14:textId="3E69607E" w:rsidR="00E01CD9" w:rsidRPr="0039152C" w:rsidRDefault="004F2391" w:rsidP="00E01CD9">
      <w:pPr>
        <w:autoSpaceDE w:val="0"/>
        <w:autoSpaceDN w:val="0"/>
        <w:adjustRightInd w:val="0"/>
        <w:spacing w:line="360" w:lineRule="auto"/>
        <w:rPr>
          <w:rFonts w:ascii="Arial" w:hAnsi="Arial" w:cs="Arial"/>
          <w:b/>
          <w:color w:val="auto"/>
          <w:sz w:val="16"/>
        </w:rPr>
      </w:pPr>
      <w:r w:rsidRPr="0039152C">
        <w:rPr>
          <w:rFonts w:ascii="Arial" w:hAnsi="Arial" w:cs="Arial"/>
          <w:sz w:val="20"/>
        </w:rPr>
        <w:t>ns = No significativo</w:t>
      </w:r>
      <w:r w:rsidR="00E01CD9" w:rsidRPr="0039152C">
        <w:rPr>
          <w:rFonts w:ascii="Arial" w:hAnsi="Arial" w:cs="Arial"/>
          <w:sz w:val="20"/>
        </w:rPr>
        <w:t xml:space="preserve"> </w:t>
      </w:r>
    </w:p>
    <w:p w14:paraId="5B33CD7E"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6D5F416C" w14:textId="77777777" w:rsidR="00E01CD9" w:rsidRPr="009008E3" w:rsidRDefault="00E01CD9" w:rsidP="00E01CD9">
      <w:pPr>
        <w:spacing w:line="360" w:lineRule="auto"/>
        <w:jc w:val="both"/>
        <w:rPr>
          <w:rFonts w:ascii="Arial" w:eastAsia="Arial" w:hAnsi="Arial" w:cs="Arial"/>
          <w:lang w:val="es-ES"/>
        </w:rPr>
      </w:pPr>
    </w:p>
    <w:p w14:paraId="7A5DC697" w14:textId="2B8B815E" w:rsidR="00E01CD9" w:rsidRPr="00C41ABA" w:rsidRDefault="00E01CD9" w:rsidP="00E01CD9">
      <w:pPr>
        <w:spacing w:line="360" w:lineRule="auto"/>
        <w:jc w:val="both"/>
        <w:rPr>
          <w:rFonts w:ascii="Arial" w:eastAsia="Arial" w:hAnsi="Arial" w:cs="Arial"/>
          <w:color w:val="auto"/>
          <w:lang w:val="es-ES"/>
        </w:rPr>
      </w:pPr>
      <w:r w:rsidRPr="00C41ABA">
        <w:rPr>
          <w:rFonts w:ascii="Arial" w:eastAsia="Arial" w:hAnsi="Arial" w:cs="Arial"/>
          <w:color w:val="auto"/>
          <w:lang w:val="es-ES"/>
        </w:rPr>
        <w:t>En la Tabla N° 11 se muestra el análisis de varianza para gr</w:t>
      </w:r>
      <w:r w:rsidR="00943DAD">
        <w:rPr>
          <w:rFonts w:ascii="Arial" w:eastAsia="Arial" w:hAnsi="Arial" w:cs="Arial"/>
          <w:color w:val="auto"/>
          <w:lang w:val="es-ES"/>
        </w:rPr>
        <w:t>asa en la elaboración de carne v</w:t>
      </w:r>
      <w:r w:rsidRPr="00C41ABA">
        <w:rPr>
          <w:rFonts w:ascii="Arial" w:eastAsia="Arial" w:hAnsi="Arial" w:cs="Arial"/>
          <w:color w:val="auto"/>
          <w:lang w:val="es-ES"/>
        </w:rPr>
        <w:t>egeta</w:t>
      </w:r>
      <w:r w:rsidR="00943DAD">
        <w:rPr>
          <w:rFonts w:ascii="Arial" w:eastAsia="Arial" w:hAnsi="Arial" w:cs="Arial"/>
          <w:color w:val="auto"/>
          <w:lang w:val="es-ES"/>
        </w:rPr>
        <w:t>l,</w:t>
      </w:r>
      <w:r w:rsidRPr="00C41ABA">
        <w:rPr>
          <w:rFonts w:ascii="Arial" w:eastAsia="Arial" w:hAnsi="Arial" w:cs="Arial"/>
          <w:color w:val="auto"/>
          <w:lang w:val="es-ES"/>
        </w:rPr>
        <w:t xml:space="preserve"> en donde el factor A (Porcentaje de mezcla Chocho-PVT) y el factor B (Tipo de Aglutinante), así como la interacción de ambos factores n</w:t>
      </w:r>
      <w:r w:rsidR="00943DAD">
        <w:rPr>
          <w:rFonts w:ascii="Arial" w:eastAsia="Arial" w:hAnsi="Arial" w:cs="Arial"/>
          <w:color w:val="auto"/>
          <w:lang w:val="es-ES"/>
        </w:rPr>
        <w:t xml:space="preserve">o presentan diferencia </w:t>
      </w:r>
      <w:r w:rsidR="004B6CCA">
        <w:rPr>
          <w:rFonts w:ascii="Arial" w:eastAsia="Arial" w:hAnsi="Arial" w:cs="Arial"/>
          <w:color w:val="auto"/>
          <w:lang w:val="es-ES"/>
        </w:rPr>
        <w:t xml:space="preserve">estadística </w:t>
      </w:r>
      <w:r w:rsidR="00943DAD">
        <w:rPr>
          <w:rFonts w:ascii="Arial" w:eastAsia="Arial" w:hAnsi="Arial" w:cs="Arial"/>
          <w:color w:val="auto"/>
          <w:lang w:val="es-ES"/>
        </w:rPr>
        <w:t xml:space="preserve">significativa, </w:t>
      </w:r>
      <w:r w:rsidR="006118BE">
        <w:rPr>
          <w:rFonts w:ascii="Arial" w:eastAsia="Arial" w:hAnsi="Arial" w:cs="Arial"/>
          <w:color w:val="auto"/>
          <w:lang w:val="es-ES"/>
        </w:rPr>
        <w:t>lo que indica</w:t>
      </w:r>
      <w:r w:rsidRPr="00C41ABA">
        <w:rPr>
          <w:rFonts w:ascii="Arial" w:eastAsia="Arial" w:hAnsi="Arial" w:cs="Arial"/>
          <w:color w:val="auto"/>
          <w:lang w:val="es-ES"/>
        </w:rPr>
        <w:t xml:space="preserve"> que la aplicación de estos factores con sus respectivos niveles </w:t>
      </w:r>
      <w:r w:rsidR="006118BE">
        <w:rPr>
          <w:rFonts w:ascii="Arial" w:eastAsia="Arial" w:hAnsi="Arial" w:cs="Arial"/>
          <w:color w:val="auto"/>
          <w:lang w:val="es-ES"/>
        </w:rPr>
        <w:t>no presentan diferencia estadística significativa en los resultados obtenidos de grasa</w:t>
      </w:r>
      <w:r>
        <w:rPr>
          <w:rFonts w:ascii="Arial" w:eastAsia="Arial" w:hAnsi="Arial" w:cs="Arial"/>
          <w:color w:val="auto"/>
          <w:lang w:val="es-ES"/>
        </w:rPr>
        <w:t>, presentan un coeficiente de v</w:t>
      </w:r>
      <w:r w:rsidRPr="00C41ABA">
        <w:rPr>
          <w:rFonts w:ascii="Arial" w:eastAsia="Arial" w:hAnsi="Arial" w:cs="Arial"/>
          <w:color w:val="auto"/>
          <w:lang w:val="es-ES"/>
        </w:rPr>
        <w:t>ariación 5,12% lo que muestra que los valores son confiables.</w:t>
      </w:r>
    </w:p>
    <w:p w14:paraId="7A988085" w14:textId="77777777" w:rsidR="00E01CD9" w:rsidRPr="00756C7F" w:rsidRDefault="00E01CD9" w:rsidP="00E01CD9">
      <w:pPr>
        <w:autoSpaceDE w:val="0"/>
        <w:autoSpaceDN w:val="0"/>
        <w:adjustRightInd w:val="0"/>
        <w:spacing w:line="360" w:lineRule="auto"/>
        <w:jc w:val="both"/>
        <w:rPr>
          <w:rFonts w:ascii="Arial" w:hAnsi="Arial" w:cs="Arial"/>
          <w:b/>
          <w:lang w:val="es-ES"/>
        </w:rPr>
      </w:pPr>
    </w:p>
    <w:p w14:paraId="65CF0A9F" w14:textId="77777777" w:rsidR="00E370C7" w:rsidRDefault="00E370C7" w:rsidP="00E01CD9">
      <w:pPr>
        <w:autoSpaceDE w:val="0"/>
        <w:autoSpaceDN w:val="0"/>
        <w:adjustRightInd w:val="0"/>
        <w:spacing w:line="360" w:lineRule="auto"/>
        <w:jc w:val="both"/>
        <w:rPr>
          <w:rFonts w:ascii="Arial" w:hAnsi="Arial" w:cs="Arial"/>
          <w:b/>
          <w:color w:val="auto"/>
          <w:lang w:val="es-ES"/>
        </w:rPr>
      </w:pPr>
    </w:p>
    <w:p w14:paraId="52D75226" w14:textId="77777777" w:rsidR="00E370C7" w:rsidRDefault="00E370C7" w:rsidP="00E01CD9">
      <w:pPr>
        <w:autoSpaceDE w:val="0"/>
        <w:autoSpaceDN w:val="0"/>
        <w:adjustRightInd w:val="0"/>
        <w:spacing w:line="360" w:lineRule="auto"/>
        <w:jc w:val="both"/>
        <w:rPr>
          <w:rFonts w:ascii="Arial" w:hAnsi="Arial" w:cs="Arial"/>
          <w:b/>
          <w:color w:val="auto"/>
          <w:lang w:val="es-ES"/>
        </w:rPr>
      </w:pPr>
    </w:p>
    <w:p w14:paraId="29775439" w14:textId="77777777" w:rsidR="00E370C7" w:rsidRDefault="00E370C7" w:rsidP="00E01CD9">
      <w:pPr>
        <w:autoSpaceDE w:val="0"/>
        <w:autoSpaceDN w:val="0"/>
        <w:adjustRightInd w:val="0"/>
        <w:spacing w:line="360" w:lineRule="auto"/>
        <w:jc w:val="both"/>
        <w:rPr>
          <w:rFonts w:ascii="Arial" w:hAnsi="Arial" w:cs="Arial"/>
          <w:b/>
          <w:color w:val="auto"/>
          <w:lang w:val="es-ES"/>
        </w:rPr>
      </w:pPr>
    </w:p>
    <w:p w14:paraId="21EEC9C5" w14:textId="77777777" w:rsidR="006118BE" w:rsidRDefault="006118BE" w:rsidP="00E01CD9">
      <w:pPr>
        <w:autoSpaceDE w:val="0"/>
        <w:autoSpaceDN w:val="0"/>
        <w:adjustRightInd w:val="0"/>
        <w:spacing w:line="360" w:lineRule="auto"/>
        <w:jc w:val="both"/>
        <w:rPr>
          <w:rFonts w:ascii="Arial" w:hAnsi="Arial" w:cs="Arial"/>
          <w:b/>
          <w:color w:val="auto"/>
          <w:lang w:val="es-ES"/>
        </w:rPr>
      </w:pPr>
    </w:p>
    <w:p w14:paraId="50C40DE6" w14:textId="77777777" w:rsidR="00477C50" w:rsidRDefault="00477C50" w:rsidP="00E01CD9">
      <w:pPr>
        <w:autoSpaceDE w:val="0"/>
        <w:autoSpaceDN w:val="0"/>
        <w:adjustRightInd w:val="0"/>
        <w:spacing w:line="360" w:lineRule="auto"/>
        <w:jc w:val="both"/>
        <w:rPr>
          <w:rFonts w:ascii="Arial" w:hAnsi="Arial" w:cs="Arial"/>
          <w:b/>
          <w:color w:val="auto"/>
          <w:lang w:val="es-ES"/>
        </w:rPr>
      </w:pPr>
    </w:p>
    <w:p w14:paraId="0C560048" w14:textId="77777777" w:rsidR="00477C50" w:rsidRDefault="00477C50" w:rsidP="00E01CD9">
      <w:pPr>
        <w:autoSpaceDE w:val="0"/>
        <w:autoSpaceDN w:val="0"/>
        <w:adjustRightInd w:val="0"/>
        <w:spacing w:line="360" w:lineRule="auto"/>
        <w:jc w:val="both"/>
        <w:rPr>
          <w:rFonts w:ascii="Arial" w:hAnsi="Arial" w:cs="Arial"/>
          <w:b/>
          <w:color w:val="auto"/>
          <w:lang w:val="es-ES"/>
        </w:rPr>
      </w:pPr>
    </w:p>
    <w:p w14:paraId="60BF3D24" w14:textId="77777777" w:rsidR="006118BE" w:rsidRDefault="006118BE" w:rsidP="00E01CD9">
      <w:pPr>
        <w:autoSpaceDE w:val="0"/>
        <w:autoSpaceDN w:val="0"/>
        <w:adjustRightInd w:val="0"/>
        <w:spacing w:line="360" w:lineRule="auto"/>
        <w:jc w:val="both"/>
        <w:rPr>
          <w:rFonts w:ascii="Arial" w:hAnsi="Arial" w:cs="Arial"/>
          <w:b/>
          <w:color w:val="auto"/>
          <w:lang w:val="es-ES"/>
        </w:rPr>
      </w:pPr>
    </w:p>
    <w:p w14:paraId="23997F39" w14:textId="77777777" w:rsidR="006118BE" w:rsidRDefault="006118BE" w:rsidP="00E01CD9">
      <w:pPr>
        <w:autoSpaceDE w:val="0"/>
        <w:autoSpaceDN w:val="0"/>
        <w:adjustRightInd w:val="0"/>
        <w:spacing w:line="360" w:lineRule="auto"/>
        <w:jc w:val="both"/>
        <w:rPr>
          <w:rFonts w:ascii="Arial" w:hAnsi="Arial" w:cs="Arial"/>
          <w:b/>
          <w:color w:val="auto"/>
          <w:lang w:val="es-ES"/>
        </w:rPr>
      </w:pPr>
    </w:p>
    <w:p w14:paraId="47875D49" w14:textId="249C54D4" w:rsidR="00E01CD9" w:rsidRPr="00411160" w:rsidRDefault="00E01CD9" w:rsidP="00E01CD9">
      <w:pPr>
        <w:autoSpaceDE w:val="0"/>
        <w:autoSpaceDN w:val="0"/>
        <w:adjustRightInd w:val="0"/>
        <w:spacing w:line="360" w:lineRule="auto"/>
        <w:jc w:val="both"/>
        <w:rPr>
          <w:rFonts w:ascii="Arial" w:hAnsi="Arial" w:cs="Arial"/>
          <w:color w:val="auto"/>
          <w:lang w:val="es-ES"/>
        </w:rPr>
      </w:pPr>
      <w:r w:rsidRPr="00411160">
        <w:rPr>
          <w:rFonts w:ascii="Arial" w:hAnsi="Arial" w:cs="Arial"/>
          <w:b/>
          <w:color w:val="auto"/>
          <w:lang w:val="es-ES"/>
        </w:rPr>
        <w:lastRenderedPageBreak/>
        <w:t>Tabla N° 12:</w:t>
      </w:r>
      <w:r w:rsidR="00756C7F">
        <w:rPr>
          <w:rFonts w:ascii="Arial" w:hAnsi="Arial" w:cs="Arial"/>
          <w:color w:val="auto"/>
          <w:lang w:val="es-ES"/>
        </w:rPr>
        <w:t xml:space="preserve"> Prueba de rangos o</w:t>
      </w:r>
      <w:r w:rsidRPr="00411160">
        <w:rPr>
          <w:rFonts w:ascii="Arial" w:hAnsi="Arial" w:cs="Arial"/>
          <w:color w:val="auto"/>
          <w:lang w:val="es-ES"/>
        </w:rPr>
        <w:t xml:space="preserve">rdenados de </w:t>
      </w:r>
      <w:r w:rsidR="00AB5842" w:rsidRPr="00411160">
        <w:rPr>
          <w:rFonts w:ascii="Arial" w:hAnsi="Arial" w:cs="Arial"/>
          <w:color w:val="auto"/>
          <w:lang w:val="es-ES"/>
        </w:rPr>
        <w:t>Tukey</w:t>
      </w:r>
      <w:r w:rsidRPr="00411160">
        <w:rPr>
          <w:rFonts w:ascii="Arial" w:hAnsi="Arial" w:cs="Arial"/>
          <w:color w:val="auto"/>
          <w:lang w:val="es-ES"/>
        </w:rPr>
        <w:t xml:space="preserve"> para los tratamientos de grasa  en la elaboración de carne vegetal.</w:t>
      </w:r>
    </w:p>
    <w:tbl>
      <w:tblPr>
        <w:tblW w:w="6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8"/>
        <w:gridCol w:w="1581"/>
        <w:gridCol w:w="1200"/>
        <w:gridCol w:w="2060"/>
      </w:tblGrid>
      <w:tr w:rsidR="00E01CD9" w:rsidRPr="00E77E67" w14:paraId="69108CE4" w14:textId="77777777" w:rsidTr="00500A35">
        <w:trPr>
          <w:trHeight w:val="300"/>
        </w:trPr>
        <w:tc>
          <w:tcPr>
            <w:tcW w:w="1648" w:type="dxa"/>
            <w:shd w:val="clear" w:color="auto" w:fill="auto"/>
            <w:noWrap/>
            <w:vAlign w:val="bottom"/>
            <w:hideMark/>
          </w:tcPr>
          <w:p w14:paraId="2F1293CF" w14:textId="2EF3866A" w:rsidR="00E01CD9" w:rsidRPr="00930D28" w:rsidRDefault="00911889" w:rsidP="00911889">
            <w:pPr>
              <w:spacing w:line="360" w:lineRule="auto"/>
              <w:jc w:val="center"/>
              <w:rPr>
                <w:rFonts w:ascii="Arial" w:eastAsia="Times New Roman" w:hAnsi="Arial" w:cs="Arial"/>
                <w:b/>
                <w:lang w:eastAsia="es-EC"/>
              </w:rPr>
            </w:pPr>
            <w:r w:rsidRPr="00930D28">
              <w:rPr>
                <w:rFonts w:ascii="Arial" w:eastAsia="Times New Roman" w:hAnsi="Arial" w:cs="Arial"/>
                <w:b/>
                <w:lang w:val="es-ES" w:eastAsia="es-EC"/>
              </w:rPr>
              <w:t>T</w:t>
            </w:r>
            <w:r w:rsidR="00930D28">
              <w:rPr>
                <w:rFonts w:ascii="Arial" w:eastAsia="Times New Roman" w:hAnsi="Arial" w:cs="Arial"/>
                <w:b/>
                <w:lang w:eastAsia="es-EC"/>
              </w:rPr>
              <w:t>ratamiento N°</w:t>
            </w:r>
          </w:p>
        </w:tc>
        <w:tc>
          <w:tcPr>
            <w:tcW w:w="1581" w:type="dxa"/>
            <w:shd w:val="clear" w:color="auto" w:fill="auto"/>
            <w:noWrap/>
            <w:vAlign w:val="bottom"/>
            <w:hideMark/>
          </w:tcPr>
          <w:p w14:paraId="76BD4151" w14:textId="77777777" w:rsidR="00E01CD9" w:rsidRPr="00930D28" w:rsidRDefault="00E01CD9"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Codificación</w:t>
            </w:r>
          </w:p>
        </w:tc>
        <w:tc>
          <w:tcPr>
            <w:tcW w:w="1200" w:type="dxa"/>
            <w:shd w:val="clear" w:color="auto" w:fill="auto"/>
            <w:noWrap/>
            <w:vAlign w:val="bottom"/>
            <w:hideMark/>
          </w:tcPr>
          <w:p w14:paraId="557FA774" w14:textId="77777777" w:rsidR="00E01CD9" w:rsidRPr="00930D28" w:rsidRDefault="00E01CD9"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Media</w:t>
            </w:r>
          </w:p>
        </w:tc>
        <w:tc>
          <w:tcPr>
            <w:tcW w:w="2060" w:type="dxa"/>
            <w:shd w:val="clear" w:color="auto" w:fill="auto"/>
            <w:noWrap/>
            <w:vAlign w:val="bottom"/>
            <w:hideMark/>
          </w:tcPr>
          <w:p w14:paraId="1D47DDB1" w14:textId="77777777" w:rsidR="00E01CD9" w:rsidRPr="00930D28" w:rsidRDefault="00E01CD9" w:rsidP="00500A35">
            <w:pPr>
              <w:spacing w:line="360" w:lineRule="auto"/>
              <w:jc w:val="center"/>
              <w:rPr>
                <w:rFonts w:ascii="Arial" w:eastAsia="Times New Roman" w:hAnsi="Arial" w:cs="Arial"/>
                <w:b/>
                <w:lang w:eastAsia="es-EC"/>
              </w:rPr>
            </w:pPr>
            <w:r w:rsidRPr="00930D28">
              <w:rPr>
                <w:rFonts w:ascii="Arial" w:eastAsia="Times New Roman" w:hAnsi="Arial" w:cs="Arial"/>
                <w:b/>
                <w:lang w:eastAsia="es-EC"/>
              </w:rPr>
              <w:t>Grupos Homogéneos</w:t>
            </w:r>
          </w:p>
        </w:tc>
      </w:tr>
      <w:tr w:rsidR="00E01CD9" w:rsidRPr="00E77E67" w14:paraId="59DE739A" w14:textId="77777777" w:rsidTr="009707DA">
        <w:trPr>
          <w:trHeight w:val="300"/>
        </w:trPr>
        <w:tc>
          <w:tcPr>
            <w:tcW w:w="1648" w:type="dxa"/>
            <w:shd w:val="clear" w:color="auto" w:fill="auto"/>
            <w:noWrap/>
            <w:vAlign w:val="bottom"/>
          </w:tcPr>
          <w:p w14:paraId="3AF9EC82" w14:textId="1714837F"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T5</w:t>
            </w:r>
          </w:p>
        </w:tc>
        <w:tc>
          <w:tcPr>
            <w:tcW w:w="1581" w:type="dxa"/>
            <w:shd w:val="clear" w:color="auto" w:fill="auto"/>
            <w:noWrap/>
            <w:vAlign w:val="bottom"/>
          </w:tcPr>
          <w:p w14:paraId="20F2FD5D" w14:textId="4A77F3A2"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A3B1</w:t>
            </w:r>
          </w:p>
        </w:tc>
        <w:tc>
          <w:tcPr>
            <w:tcW w:w="1200" w:type="dxa"/>
            <w:shd w:val="clear" w:color="auto" w:fill="auto"/>
            <w:noWrap/>
            <w:vAlign w:val="bottom"/>
          </w:tcPr>
          <w:p w14:paraId="24EE8CDD" w14:textId="4915374B"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12,21</w:t>
            </w:r>
          </w:p>
        </w:tc>
        <w:tc>
          <w:tcPr>
            <w:tcW w:w="2060" w:type="dxa"/>
            <w:shd w:val="clear" w:color="auto" w:fill="auto"/>
            <w:noWrap/>
            <w:vAlign w:val="bottom"/>
            <w:hideMark/>
          </w:tcPr>
          <w:p w14:paraId="6E9EB6F9" w14:textId="58181251" w:rsidR="00E01CD9" w:rsidRPr="00E77E67" w:rsidRDefault="005A3713" w:rsidP="005A3713">
            <w:pPr>
              <w:spacing w:line="360" w:lineRule="auto"/>
              <w:jc w:val="center"/>
              <w:rPr>
                <w:rFonts w:ascii="Arial" w:eastAsia="Times New Roman" w:hAnsi="Arial" w:cs="Arial"/>
                <w:lang w:eastAsia="es-EC"/>
              </w:rPr>
            </w:pPr>
            <w:r>
              <w:rPr>
                <w:rFonts w:ascii="Arial" w:eastAsia="Times New Roman" w:hAnsi="Arial" w:cs="Arial"/>
                <w:lang w:eastAsia="es-EC"/>
              </w:rPr>
              <w:t>A</w:t>
            </w:r>
          </w:p>
        </w:tc>
      </w:tr>
      <w:tr w:rsidR="00E01CD9" w:rsidRPr="00E77E67" w14:paraId="3A689AA8" w14:textId="77777777" w:rsidTr="009707DA">
        <w:trPr>
          <w:trHeight w:val="300"/>
        </w:trPr>
        <w:tc>
          <w:tcPr>
            <w:tcW w:w="1648" w:type="dxa"/>
            <w:shd w:val="clear" w:color="auto" w:fill="auto"/>
            <w:noWrap/>
            <w:vAlign w:val="bottom"/>
          </w:tcPr>
          <w:p w14:paraId="4605D29B" w14:textId="09055264"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T6</w:t>
            </w:r>
          </w:p>
        </w:tc>
        <w:tc>
          <w:tcPr>
            <w:tcW w:w="1581" w:type="dxa"/>
            <w:shd w:val="clear" w:color="auto" w:fill="auto"/>
            <w:noWrap/>
            <w:vAlign w:val="bottom"/>
          </w:tcPr>
          <w:p w14:paraId="686D6138" w14:textId="76CA691C"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A3B2</w:t>
            </w:r>
          </w:p>
        </w:tc>
        <w:tc>
          <w:tcPr>
            <w:tcW w:w="1200" w:type="dxa"/>
            <w:shd w:val="clear" w:color="auto" w:fill="auto"/>
            <w:noWrap/>
            <w:vAlign w:val="bottom"/>
          </w:tcPr>
          <w:p w14:paraId="4737842D" w14:textId="4DF712D5"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12,06</w:t>
            </w:r>
          </w:p>
        </w:tc>
        <w:tc>
          <w:tcPr>
            <w:tcW w:w="2060" w:type="dxa"/>
            <w:shd w:val="clear" w:color="auto" w:fill="auto"/>
            <w:noWrap/>
            <w:vAlign w:val="bottom"/>
            <w:hideMark/>
          </w:tcPr>
          <w:p w14:paraId="37D67C3A" w14:textId="77777777" w:rsidR="00E01CD9" w:rsidRPr="00E77E67" w:rsidRDefault="00E01CD9" w:rsidP="005A3713">
            <w:pPr>
              <w:spacing w:line="360" w:lineRule="auto"/>
              <w:jc w:val="center"/>
              <w:rPr>
                <w:rFonts w:ascii="Arial" w:eastAsia="Times New Roman" w:hAnsi="Arial" w:cs="Arial"/>
                <w:lang w:eastAsia="es-EC"/>
              </w:rPr>
            </w:pPr>
            <w:r w:rsidRPr="00E77E67">
              <w:rPr>
                <w:rFonts w:ascii="Arial" w:eastAsia="Times New Roman" w:hAnsi="Arial" w:cs="Arial"/>
                <w:lang w:eastAsia="es-EC"/>
              </w:rPr>
              <w:t>A</w:t>
            </w:r>
          </w:p>
        </w:tc>
      </w:tr>
      <w:tr w:rsidR="00E01CD9" w:rsidRPr="00E77E67" w14:paraId="1E59D809" w14:textId="77777777" w:rsidTr="009707DA">
        <w:trPr>
          <w:trHeight w:val="300"/>
        </w:trPr>
        <w:tc>
          <w:tcPr>
            <w:tcW w:w="1648" w:type="dxa"/>
            <w:shd w:val="clear" w:color="auto" w:fill="auto"/>
            <w:noWrap/>
            <w:vAlign w:val="bottom"/>
          </w:tcPr>
          <w:p w14:paraId="5A01F3D9" w14:textId="2C368319"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T4</w:t>
            </w:r>
          </w:p>
        </w:tc>
        <w:tc>
          <w:tcPr>
            <w:tcW w:w="1581" w:type="dxa"/>
            <w:shd w:val="clear" w:color="auto" w:fill="auto"/>
            <w:noWrap/>
            <w:vAlign w:val="bottom"/>
          </w:tcPr>
          <w:p w14:paraId="17F4BD5A" w14:textId="4E2F6084"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A2B2</w:t>
            </w:r>
          </w:p>
        </w:tc>
        <w:tc>
          <w:tcPr>
            <w:tcW w:w="1200" w:type="dxa"/>
            <w:shd w:val="clear" w:color="auto" w:fill="auto"/>
            <w:noWrap/>
            <w:vAlign w:val="bottom"/>
          </w:tcPr>
          <w:p w14:paraId="2310E04B" w14:textId="1A9A6660"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11,80</w:t>
            </w:r>
          </w:p>
        </w:tc>
        <w:tc>
          <w:tcPr>
            <w:tcW w:w="2060" w:type="dxa"/>
            <w:shd w:val="clear" w:color="auto" w:fill="auto"/>
            <w:noWrap/>
            <w:vAlign w:val="bottom"/>
            <w:hideMark/>
          </w:tcPr>
          <w:p w14:paraId="5979525E" w14:textId="77777777" w:rsidR="00E01CD9" w:rsidRPr="00E77E67" w:rsidRDefault="00E01CD9" w:rsidP="005A3713">
            <w:pPr>
              <w:spacing w:line="360" w:lineRule="auto"/>
              <w:jc w:val="center"/>
              <w:rPr>
                <w:rFonts w:ascii="Arial" w:eastAsia="Times New Roman" w:hAnsi="Arial" w:cs="Arial"/>
                <w:lang w:eastAsia="es-EC"/>
              </w:rPr>
            </w:pPr>
            <w:r w:rsidRPr="00E77E67">
              <w:rPr>
                <w:rFonts w:ascii="Arial" w:eastAsia="Times New Roman" w:hAnsi="Arial" w:cs="Arial"/>
                <w:lang w:eastAsia="es-EC"/>
              </w:rPr>
              <w:t>A</w:t>
            </w:r>
          </w:p>
        </w:tc>
      </w:tr>
      <w:tr w:rsidR="00E01CD9" w:rsidRPr="00E77E67" w14:paraId="46B4917E" w14:textId="77777777" w:rsidTr="009707DA">
        <w:trPr>
          <w:trHeight w:val="300"/>
        </w:trPr>
        <w:tc>
          <w:tcPr>
            <w:tcW w:w="1648" w:type="dxa"/>
            <w:shd w:val="clear" w:color="auto" w:fill="auto"/>
            <w:noWrap/>
            <w:vAlign w:val="bottom"/>
          </w:tcPr>
          <w:p w14:paraId="77C19CB8" w14:textId="42501579"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T2</w:t>
            </w:r>
          </w:p>
        </w:tc>
        <w:tc>
          <w:tcPr>
            <w:tcW w:w="1581" w:type="dxa"/>
            <w:shd w:val="clear" w:color="auto" w:fill="auto"/>
            <w:noWrap/>
            <w:vAlign w:val="bottom"/>
          </w:tcPr>
          <w:p w14:paraId="59A63BAC" w14:textId="0A967FD9"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A1B2</w:t>
            </w:r>
          </w:p>
        </w:tc>
        <w:tc>
          <w:tcPr>
            <w:tcW w:w="1200" w:type="dxa"/>
            <w:shd w:val="clear" w:color="auto" w:fill="auto"/>
            <w:noWrap/>
            <w:vAlign w:val="bottom"/>
          </w:tcPr>
          <w:p w14:paraId="594C2700" w14:textId="3056210E"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11,51</w:t>
            </w:r>
          </w:p>
        </w:tc>
        <w:tc>
          <w:tcPr>
            <w:tcW w:w="2060" w:type="dxa"/>
            <w:shd w:val="clear" w:color="auto" w:fill="auto"/>
            <w:noWrap/>
            <w:vAlign w:val="bottom"/>
            <w:hideMark/>
          </w:tcPr>
          <w:p w14:paraId="59810BF5" w14:textId="77777777" w:rsidR="00E01CD9" w:rsidRPr="00E77E67" w:rsidRDefault="00E01CD9" w:rsidP="005A3713">
            <w:pPr>
              <w:spacing w:line="360" w:lineRule="auto"/>
              <w:jc w:val="center"/>
              <w:rPr>
                <w:rFonts w:ascii="Arial" w:eastAsia="Times New Roman" w:hAnsi="Arial" w:cs="Arial"/>
                <w:lang w:eastAsia="es-EC"/>
              </w:rPr>
            </w:pPr>
            <w:r w:rsidRPr="00E77E67">
              <w:rPr>
                <w:rFonts w:ascii="Arial" w:eastAsia="Times New Roman" w:hAnsi="Arial" w:cs="Arial"/>
                <w:lang w:eastAsia="es-EC"/>
              </w:rPr>
              <w:t>A</w:t>
            </w:r>
          </w:p>
        </w:tc>
      </w:tr>
      <w:tr w:rsidR="00E01CD9" w:rsidRPr="00E77E67" w14:paraId="41C17FEA" w14:textId="77777777" w:rsidTr="009707DA">
        <w:trPr>
          <w:trHeight w:val="300"/>
        </w:trPr>
        <w:tc>
          <w:tcPr>
            <w:tcW w:w="1648" w:type="dxa"/>
            <w:shd w:val="clear" w:color="auto" w:fill="auto"/>
            <w:noWrap/>
            <w:vAlign w:val="bottom"/>
          </w:tcPr>
          <w:p w14:paraId="183E604C" w14:textId="15549010"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T3</w:t>
            </w:r>
          </w:p>
        </w:tc>
        <w:tc>
          <w:tcPr>
            <w:tcW w:w="1581" w:type="dxa"/>
            <w:shd w:val="clear" w:color="auto" w:fill="auto"/>
            <w:noWrap/>
            <w:vAlign w:val="bottom"/>
          </w:tcPr>
          <w:p w14:paraId="2C010F10" w14:textId="4AB35DC8"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A2B1</w:t>
            </w:r>
          </w:p>
        </w:tc>
        <w:tc>
          <w:tcPr>
            <w:tcW w:w="1200" w:type="dxa"/>
            <w:shd w:val="clear" w:color="auto" w:fill="auto"/>
            <w:noWrap/>
            <w:vAlign w:val="bottom"/>
          </w:tcPr>
          <w:p w14:paraId="3FABAF48" w14:textId="733EE80E"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11,32</w:t>
            </w:r>
          </w:p>
        </w:tc>
        <w:tc>
          <w:tcPr>
            <w:tcW w:w="2060" w:type="dxa"/>
            <w:shd w:val="clear" w:color="auto" w:fill="auto"/>
            <w:noWrap/>
            <w:vAlign w:val="bottom"/>
            <w:hideMark/>
          </w:tcPr>
          <w:p w14:paraId="38702829" w14:textId="77777777" w:rsidR="00E01CD9" w:rsidRPr="00E77E67" w:rsidRDefault="00E01CD9" w:rsidP="005A3713">
            <w:pPr>
              <w:spacing w:line="360" w:lineRule="auto"/>
              <w:jc w:val="center"/>
              <w:rPr>
                <w:rFonts w:ascii="Arial" w:eastAsia="Times New Roman" w:hAnsi="Arial" w:cs="Arial"/>
                <w:lang w:eastAsia="es-EC"/>
              </w:rPr>
            </w:pPr>
            <w:r w:rsidRPr="00E77E67">
              <w:rPr>
                <w:rFonts w:ascii="Arial" w:eastAsia="Times New Roman" w:hAnsi="Arial" w:cs="Arial"/>
                <w:lang w:eastAsia="es-EC"/>
              </w:rPr>
              <w:t>A</w:t>
            </w:r>
          </w:p>
        </w:tc>
      </w:tr>
      <w:tr w:rsidR="00E01CD9" w:rsidRPr="00E77E67" w14:paraId="6FE5F890" w14:textId="77777777" w:rsidTr="009707DA">
        <w:trPr>
          <w:trHeight w:val="300"/>
        </w:trPr>
        <w:tc>
          <w:tcPr>
            <w:tcW w:w="1648" w:type="dxa"/>
            <w:shd w:val="clear" w:color="auto" w:fill="auto"/>
            <w:noWrap/>
            <w:vAlign w:val="bottom"/>
          </w:tcPr>
          <w:p w14:paraId="375517BD" w14:textId="682765C4"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T1</w:t>
            </w:r>
          </w:p>
        </w:tc>
        <w:tc>
          <w:tcPr>
            <w:tcW w:w="1581" w:type="dxa"/>
            <w:shd w:val="clear" w:color="auto" w:fill="auto"/>
            <w:noWrap/>
            <w:vAlign w:val="bottom"/>
          </w:tcPr>
          <w:p w14:paraId="567C7E6F" w14:textId="5E21931A"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A1B1</w:t>
            </w:r>
          </w:p>
        </w:tc>
        <w:tc>
          <w:tcPr>
            <w:tcW w:w="1200" w:type="dxa"/>
            <w:shd w:val="clear" w:color="auto" w:fill="auto"/>
            <w:noWrap/>
            <w:vAlign w:val="bottom"/>
          </w:tcPr>
          <w:p w14:paraId="010B3AD3" w14:textId="4F595659" w:rsidR="00E01CD9" w:rsidRPr="00E77E67" w:rsidRDefault="009707DA" w:rsidP="00500A35">
            <w:pPr>
              <w:spacing w:line="360" w:lineRule="auto"/>
              <w:jc w:val="center"/>
              <w:rPr>
                <w:rFonts w:ascii="Arial" w:eastAsia="Times New Roman" w:hAnsi="Arial" w:cs="Arial"/>
                <w:lang w:eastAsia="es-EC"/>
              </w:rPr>
            </w:pPr>
            <w:r>
              <w:rPr>
                <w:rFonts w:ascii="Arial" w:eastAsia="Times New Roman" w:hAnsi="Arial" w:cs="Arial"/>
                <w:lang w:eastAsia="es-EC"/>
              </w:rPr>
              <w:t>11,28</w:t>
            </w:r>
          </w:p>
        </w:tc>
        <w:tc>
          <w:tcPr>
            <w:tcW w:w="2060" w:type="dxa"/>
            <w:shd w:val="clear" w:color="auto" w:fill="auto"/>
            <w:noWrap/>
            <w:vAlign w:val="bottom"/>
            <w:hideMark/>
          </w:tcPr>
          <w:p w14:paraId="26DC639B" w14:textId="77777777" w:rsidR="00E01CD9" w:rsidRPr="00E77E67" w:rsidRDefault="00E01CD9" w:rsidP="005A3713">
            <w:pPr>
              <w:spacing w:line="360" w:lineRule="auto"/>
              <w:jc w:val="center"/>
              <w:rPr>
                <w:rFonts w:ascii="Arial" w:eastAsia="Times New Roman" w:hAnsi="Arial" w:cs="Arial"/>
                <w:lang w:eastAsia="es-EC"/>
              </w:rPr>
            </w:pPr>
            <w:r w:rsidRPr="00E77E67">
              <w:rPr>
                <w:rFonts w:ascii="Arial" w:eastAsia="Times New Roman" w:hAnsi="Arial" w:cs="Arial"/>
                <w:lang w:eastAsia="es-EC"/>
              </w:rPr>
              <w:t>A</w:t>
            </w:r>
          </w:p>
        </w:tc>
      </w:tr>
    </w:tbl>
    <w:p w14:paraId="647DAE0D"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448B0303" w14:textId="77777777" w:rsidR="00E01CD9" w:rsidRPr="009008E3" w:rsidRDefault="00E01CD9" w:rsidP="00E01CD9">
      <w:pPr>
        <w:spacing w:line="360" w:lineRule="auto"/>
        <w:jc w:val="both"/>
        <w:rPr>
          <w:rFonts w:ascii="Arial" w:eastAsia="Arial" w:hAnsi="Arial" w:cs="Arial"/>
          <w:lang w:val="es-ES"/>
        </w:rPr>
      </w:pPr>
    </w:p>
    <w:p w14:paraId="23FF5F36" w14:textId="4441BDBD" w:rsidR="00E01CD9" w:rsidRPr="004312EB" w:rsidRDefault="00E01CD9" w:rsidP="00E01CD9">
      <w:pPr>
        <w:autoSpaceDE w:val="0"/>
        <w:autoSpaceDN w:val="0"/>
        <w:adjustRightInd w:val="0"/>
        <w:spacing w:line="360" w:lineRule="auto"/>
        <w:jc w:val="both"/>
        <w:rPr>
          <w:rFonts w:ascii="Arial" w:hAnsi="Arial" w:cs="Arial"/>
          <w:lang w:val="es-ES"/>
        </w:rPr>
      </w:pPr>
      <w:r w:rsidRPr="004312EB">
        <w:rPr>
          <w:rFonts w:ascii="Arial" w:eastAsia="Arial" w:hAnsi="Arial" w:cs="Arial"/>
          <w:lang w:val="es-ES"/>
        </w:rPr>
        <w:t xml:space="preserve">En la Tabla N° </w:t>
      </w:r>
      <w:r w:rsidR="006118BE">
        <w:rPr>
          <w:rFonts w:ascii="Arial" w:eastAsia="Arial" w:hAnsi="Arial" w:cs="Arial"/>
          <w:lang w:val="es-ES"/>
        </w:rPr>
        <w:t>12, se presenta</w:t>
      </w:r>
      <w:r w:rsidR="00AB5842">
        <w:rPr>
          <w:rFonts w:ascii="Arial" w:eastAsia="Arial" w:hAnsi="Arial" w:cs="Arial"/>
          <w:lang w:val="es-ES"/>
        </w:rPr>
        <w:t xml:space="preserve"> </w:t>
      </w:r>
      <w:r w:rsidRPr="004312EB">
        <w:rPr>
          <w:rFonts w:ascii="Arial" w:eastAsia="Arial" w:hAnsi="Arial" w:cs="Arial"/>
          <w:lang w:val="es-ES"/>
        </w:rPr>
        <w:t xml:space="preserve">la </w:t>
      </w:r>
      <w:r>
        <w:rPr>
          <w:rFonts w:ascii="Arial" w:hAnsi="Arial" w:cs="Arial"/>
          <w:lang w:val="es-ES"/>
        </w:rPr>
        <w:t xml:space="preserve">prueba de rangos ordenados de </w:t>
      </w:r>
      <w:r w:rsidR="00486F64">
        <w:rPr>
          <w:rFonts w:ascii="Arial" w:hAnsi="Arial" w:cs="Arial"/>
          <w:lang w:val="es-ES"/>
        </w:rPr>
        <w:t>Tukey</w:t>
      </w:r>
      <w:r w:rsidR="00AB5842">
        <w:rPr>
          <w:rFonts w:ascii="Arial" w:hAnsi="Arial" w:cs="Arial"/>
          <w:lang w:val="es-ES"/>
        </w:rPr>
        <w:t xml:space="preserve"> para g</w:t>
      </w:r>
      <w:r>
        <w:rPr>
          <w:rFonts w:ascii="Arial" w:hAnsi="Arial" w:cs="Arial"/>
          <w:lang w:val="es-ES"/>
        </w:rPr>
        <w:t>ras</w:t>
      </w:r>
      <w:r w:rsidR="00AB5842">
        <w:rPr>
          <w:rFonts w:ascii="Arial" w:hAnsi="Arial" w:cs="Arial"/>
          <w:lang w:val="es-ES"/>
        </w:rPr>
        <w:t>a e</w:t>
      </w:r>
      <w:r>
        <w:rPr>
          <w:rFonts w:ascii="Arial" w:hAnsi="Arial" w:cs="Arial"/>
          <w:lang w:val="es-ES"/>
        </w:rPr>
        <w:t>n la elaboración de carne vegetal</w:t>
      </w:r>
      <w:r w:rsidR="00486F64">
        <w:rPr>
          <w:rFonts w:ascii="Arial" w:hAnsi="Arial" w:cs="Arial"/>
          <w:lang w:val="es-ES"/>
        </w:rPr>
        <w:t>,</w:t>
      </w:r>
      <w:r>
        <w:rPr>
          <w:rFonts w:ascii="Arial" w:hAnsi="Arial" w:cs="Arial"/>
          <w:lang w:val="es-ES"/>
        </w:rPr>
        <w:t xml:space="preserve"> donde</w:t>
      </w:r>
      <w:r w:rsidR="00486F64">
        <w:rPr>
          <w:rFonts w:ascii="Arial" w:hAnsi="Arial" w:cs="Arial"/>
          <w:lang w:val="es-ES"/>
        </w:rPr>
        <w:t xml:space="preserve"> a </w:t>
      </w:r>
      <w:r w:rsidR="00486F64" w:rsidRPr="00F32D5E">
        <w:rPr>
          <w:rFonts w:ascii="Arial" w:hAnsi="Arial" w:cs="Arial"/>
        </w:rPr>
        <w:t xml:space="preserve">pesar de no existir diferencia significativa en los tratamientos, se realiza la prueba de rangos ordenados, </w:t>
      </w:r>
      <w:r w:rsidR="00486F64">
        <w:rPr>
          <w:rFonts w:ascii="Arial" w:hAnsi="Arial" w:cs="Arial"/>
        </w:rPr>
        <w:t xml:space="preserve">y </w:t>
      </w:r>
      <w:r w:rsidR="00486F64" w:rsidRPr="00F32D5E">
        <w:rPr>
          <w:rFonts w:ascii="Arial" w:hAnsi="Arial" w:cs="Arial"/>
        </w:rPr>
        <w:t>se determina</w:t>
      </w:r>
      <w:r w:rsidR="00486F64">
        <w:rPr>
          <w:rFonts w:ascii="Arial" w:hAnsi="Arial" w:cs="Arial"/>
          <w:lang w:val="es-ES"/>
        </w:rPr>
        <w:t xml:space="preserve">  q</w:t>
      </w:r>
      <w:r w:rsidRPr="004312EB">
        <w:rPr>
          <w:rFonts w:ascii="Arial" w:hAnsi="Arial" w:cs="Arial"/>
          <w:lang w:val="es-ES"/>
        </w:rPr>
        <w:t xml:space="preserve">ue </w:t>
      </w:r>
      <w:r w:rsidR="00486F64">
        <w:rPr>
          <w:rFonts w:ascii="Arial" w:hAnsi="Arial" w:cs="Arial"/>
          <w:lang w:val="es-ES"/>
        </w:rPr>
        <w:t xml:space="preserve">el tratamiento </w:t>
      </w:r>
      <w:r w:rsidRPr="004312EB">
        <w:rPr>
          <w:rFonts w:ascii="Arial" w:hAnsi="Arial" w:cs="Arial"/>
          <w:lang w:val="es-ES"/>
        </w:rPr>
        <w:t>T5 (88% de Chocho + 12% de PVT + Goma Guar) con un valor de 12,21</w:t>
      </w:r>
      <w:r w:rsidR="006118BE">
        <w:rPr>
          <w:rFonts w:ascii="Arial" w:hAnsi="Arial" w:cs="Arial"/>
          <w:lang w:val="es-ES"/>
        </w:rPr>
        <w:t>%</w:t>
      </w:r>
      <w:r w:rsidRPr="004312EB">
        <w:rPr>
          <w:rFonts w:ascii="Arial" w:hAnsi="Arial" w:cs="Arial"/>
          <w:lang w:val="es-ES"/>
        </w:rPr>
        <w:t xml:space="preserve"> </w:t>
      </w:r>
      <w:r w:rsidR="00486F64">
        <w:rPr>
          <w:rFonts w:ascii="Arial" w:hAnsi="Arial" w:cs="Arial"/>
          <w:lang w:val="es-ES"/>
        </w:rPr>
        <w:t xml:space="preserve">es el más alto </w:t>
      </w:r>
      <w:r w:rsidRPr="004312EB">
        <w:rPr>
          <w:rFonts w:ascii="Arial" w:hAnsi="Arial" w:cs="Arial"/>
          <w:lang w:val="es-ES"/>
        </w:rPr>
        <w:t xml:space="preserve">y el T1 (96% de Chocho y 4% PVT + Goma Guar) con </w:t>
      </w:r>
      <w:r w:rsidR="00486F64">
        <w:rPr>
          <w:rFonts w:ascii="Arial" w:hAnsi="Arial" w:cs="Arial"/>
          <w:lang w:val="es-ES"/>
        </w:rPr>
        <w:t xml:space="preserve">un valor de </w:t>
      </w:r>
      <w:r w:rsidRPr="004312EB">
        <w:rPr>
          <w:rFonts w:ascii="Arial" w:hAnsi="Arial" w:cs="Arial"/>
          <w:lang w:val="es-ES"/>
        </w:rPr>
        <w:t xml:space="preserve"> 11,2</w:t>
      </w:r>
      <w:r>
        <w:rPr>
          <w:rFonts w:ascii="Arial" w:hAnsi="Arial" w:cs="Arial"/>
          <w:lang w:val="es-ES"/>
        </w:rPr>
        <w:t>7</w:t>
      </w:r>
      <w:r w:rsidR="006118BE">
        <w:rPr>
          <w:rFonts w:ascii="Arial" w:hAnsi="Arial" w:cs="Arial"/>
          <w:lang w:val="es-ES"/>
        </w:rPr>
        <w:t xml:space="preserve"> </w:t>
      </w:r>
      <w:r w:rsidR="00486F64">
        <w:rPr>
          <w:rFonts w:ascii="Arial" w:hAnsi="Arial" w:cs="Arial"/>
          <w:lang w:val="es-ES"/>
        </w:rPr>
        <w:t xml:space="preserve">es el </w:t>
      </w:r>
      <w:r w:rsidR="006118BE">
        <w:rPr>
          <w:rFonts w:ascii="Arial" w:hAnsi="Arial" w:cs="Arial"/>
          <w:lang w:val="es-ES"/>
        </w:rPr>
        <w:t>más</w:t>
      </w:r>
      <w:r w:rsidR="00486F64">
        <w:rPr>
          <w:rFonts w:ascii="Arial" w:hAnsi="Arial" w:cs="Arial"/>
          <w:lang w:val="es-ES"/>
        </w:rPr>
        <w:t xml:space="preserve"> bajo</w:t>
      </w:r>
      <w:r>
        <w:rPr>
          <w:rFonts w:ascii="Arial" w:hAnsi="Arial" w:cs="Arial"/>
          <w:lang w:val="es-ES"/>
        </w:rPr>
        <w:t>, (</w:t>
      </w:r>
      <w:r w:rsidRPr="00C948AF">
        <w:rPr>
          <w:rFonts w:ascii="Arial" w:hAnsi="Arial" w:cs="Arial"/>
          <w:color w:val="auto"/>
          <w:lang w:val="es-ES"/>
        </w:rPr>
        <w:t>ESPOL, CICYT, 2011)</w:t>
      </w:r>
      <w:r>
        <w:rPr>
          <w:rFonts w:ascii="Arial" w:hAnsi="Arial" w:cs="Arial"/>
          <w:color w:val="auto"/>
          <w:lang w:val="es-ES"/>
        </w:rPr>
        <w:t xml:space="preserve"> indica un valor de 3,98% para grasa en carne vegetal, l</w:t>
      </w:r>
      <w:r w:rsidR="00486F64">
        <w:rPr>
          <w:rFonts w:ascii="Arial" w:hAnsi="Arial" w:cs="Arial"/>
          <w:color w:val="auto"/>
          <w:lang w:val="es-ES"/>
        </w:rPr>
        <w:t xml:space="preserve">a </w:t>
      </w:r>
      <w:r>
        <w:rPr>
          <w:rFonts w:ascii="Arial" w:hAnsi="Arial" w:cs="Arial"/>
          <w:color w:val="auto"/>
          <w:lang w:val="es-ES"/>
        </w:rPr>
        <w:t>investigación al reportar valores de 12,21</w:t>
      </w:r>
      <w:r w:rsidR="006118BE">
        <w:rPr>
          <w:rFonts w:ascii="Arial" w:hAnsi="Arial" w:cs="Arial"/>
          <w:color w:val="auto"/>
          <w:lang w:val="es-ES"/>
        </w:rPr>
        <w:t>%</w:t>
      </w:r>
      <w:r>
        <w:rPr>
          <w:rFonts w:ascii="Arial" w:hAnsi="Arial" w:cs="Arial"/>
          <w:color w:val="auto"/>
          <w:lang w:val="es-ES"/>
        </w:rPr>
        <w:t xml:space="preserve"> - 11,27%, </w:t>
      </w:r>
      <w:r w:rsidR="00486F64">
        <w:rPr>
          <w:rFonts w:ascii="Arial" w:hAnsi="Arial" w:cs="Arial"/>
          <w:color w:val="auto"/>
          <w:lang w:val="es-ES"/>
        </w:rPr>
        <w:t xml:space="preserve">encontrándose fuera del rango de lo reportado en bibliografía, </w:t>
      </w:r>
      <w:r>
        <w:rPr>
          <w:rFonts w:ascii="Arial" w:hAnsi="Arial" w:cs="Arial"/>
          <w:color w:val="auto"/>
          <w:lang w:val="es-ES"/>
        </w:rPr>
        <w:t xml:space="preserve"> deb</w:t>
      </w:r>
      <w:r w:rsidR="00486F64">
        <w:rPr>
          <w:rFonts w:ascii="Arial" w:hAnsi="Arial" w:cs="Arial"/>
          <w:color w:val="auto"/>
          <w:lang w:val="es-ES"/>
        </w:rPr>
        <w:t>ido</w:t>
      </w:r>
      <w:r>
        <w:rPr>
          <w:rFonts w:ascii="Arial" w:hAnsi="Arial" w:cs="Arial"/>
          <w:color w:val="auto"/>
          <w:lang w:val="es-ES"/>
        </w:rPr>
        <w:t xml:space="preserve"> a la adición de grasa vegetal neutra dentro de la formulación para la elaboración del producto, aun así son muy inferiores a los valores que reporta </w:t>
      </w:r>
      <w:r>
        <w:rPr>
          <w:rFonts w:ascii="Arial" w:hAnsi="Arial" w:cs="Arial"/>
        </w:rPr>
        <w:t>(</w:t>
      </w:r>
      <w:r w:rsidR="00486F64">
        <w:rPr>
          <w:rFonts w:ascii="Arial" w:eastAsia="Arial" w:hAnsi="Arial" w:cs="Arial"/>
          <w:lang w:val="es-ES"/>
        </w:rPr>
        <w:t>Beltrán</w:t>
      </w:r>
      <w:r>
        <w:rPr>
          <w:rFonts w:ascii="Arial" w:eastAsia="Arial" w:hAnsi="Arial" w:cs="Arial"/>
          <w:lang w:val="es-ES"/>
        </w:rPr>
        <w:t>, C. 2014</w:t>
      </w:r>
      <w:r>
        <w:rPr>
          <w:rFonts w:ascii="Arial" w:hAnsi="Arial" w:cs="Arial"/>
        </w:rPr>
        <w:t>) de 21% para la carne de origen animal.</w:t>
      </w:r>
    </w:p>
    <w:p w14:paraId="16F45B48" w14:textId="77777777" w:rsidR="00E01CD9" w:rsidRDefault="00E01CD9" w:rsidP="00E01CD9">
      <w:pPr>
        <w:autoSpaceDE w:val="0"/>
        <w:autoSpaceDN w:val="0"/>
        <w:adjustRightInd w:val="0"/>
        <w:spacing w:line="360" w:lineRule="auto"/>
        <w:jc w:val="both"/>
        <w:rPr>
          <w:rFonts w:ascii="Arial" w:hAnsi="Arial" w:cs="Arial"/>
          <w:b/>
        </w:rPr>
      </w:pPr>
    </w:p>
    <w:p w14:paraId="7F6D2F88" w14:textId="77777777" w:rsidR="00C52027" w:rsidRDefault="00C52027" w:rsidP="00E01CD9">
      <w:pPr>
        <w:autoSpaceDE w:val="0"/>
        <w:autoSpaceDN w:val="0"/>
        <w:adjustRightInd w:val="0"/>
        <w:spacing w:line="360" w:lineRule="auto"/>
        <w:jc w:val="both"/>
        <w:rPr>
          <w:rFonts w:ascii="Arial" w:hAnsi="Arial" w:cs="Arial"/>
          <w:b/>
          <w:lang w:val="es-ES"/>
        </w:rPr>
      </w:pPr>
    </w:p>
    <w:p w14:paraId="1AC57E0D" w14:textId="77777777" w:rsidR="00C52027" w:rsidRDefault="00C52027" w:rsidP="00E01CD9">
      <w:pPr>
        <w:autoSpaceDE w:val="0"/>
        <w:autoSpaceDN w:val="0"/>
        <w:adjustRightInd w:val="0"/>
        <w:spacing w:line="360" w:lineRule="auto"/>
        <w:jc w:val="both"/>
        <w:rPr>
          <w:rFonts w:ascii="Arial" w:hAnsi="Arial" w:cs="Arial"/>
          <w:b/>
          <w:lang w:val="es-ES"/>
        </w:rPr>
      </w:pPr>
    </w:p>
    <w:p w14:paraId="25818620" w14:textId="77777777" w:rsidR="00C52027" w:rsidRDefault="00C52027" w:rsidP="00E01CD9">
      <w:pPr>
        <w:autoSpaceDE w:val="0"/>
        <w:autoSpaceDN w:val="0"/>
        <w:adjustRightInd w:val="0"/>
        <w:spacing w:line="360" w:lineRule="auto"/>
        <w:jc w:val="both"/>
        <w:rPr>
          <w:rFonts w:ascii="Arial" w:hAnsi="Arial" w:cs="Arial"/>
          <w:b/>
          <w:lang w:val="es-ES"/>
        </w:rPr>
      </w:pPr>
    </w:p>
    <w:p w14:paraId="75034573" w14:textId="77777777" w:rsidR="00C52027" w:rsidRDefault="00C52027" w:rsidP="00E01CD9">
      <w:pPr>
        <w:autoSpaceDE w:val="0"/>
        <w:autoSpaceDN w:val="0"/>
        <w:adjustRightInd w:val="0"/>
        <w:spacing w:line="360" w:lineRule="auto"/>
        <w:jc w:val="both"/>
        <w:rPr>
          <w:rFonts w:ascii="Arial" w:hAnsi="Arial" w:cs="Arial"/>
          <w:b/>
          <w:lang w:val="es-ES"/>
        </w:rPr>
      </w:pPr>
    </w:p>
    <w:p w14:paraId="5A5587D2" w14:textId="77777777" w:rsidR="00477C50" w:rsidRDefault="00477C50" w:rsidP="00E01CD9">
      <w:pPr>
        <w:autoSpaceDE w:val="0"/>
        <w:autoSpaceDN w:val="0"/>
        <w:adjustRightInd w:val="0"/>
        <w:spacing w:line="360" w:lineRule="auto"/>
        <w:jc w:val="both"/>
        <w:rPr>
          <w:rFonts w:ascii="Arial" w:hAnsi="Arial" w:cs="Arial"/>
          <w:b/>
          <w:lang w:val="es-ES"/>
        </w:rPr>
      </w:pPr>
    </w:p>
    <w:p w14:paraId="1E486FF0" w14:textId="77777777" w:rsidR="00477C50" w:rsidRDefault="00477C50" w:rsidP="00E01CD9">
      <w:pPr>
        <w:autoSpaceDE w:val="0"/>
        <w:autoSpaceDN w:val="0"/>
        <w:adjustRightInd w:val="0"/>
        <w:spacing w:line="360" w:lineRule="auto"/>
        <w:jc w:val="both"/>
        <w:rPr>
          <w:rFonts w:ascii="Arial" w:hAnsi="Arial" w:cs="Arial"/>
          <w:b/>
          <w:lang w:val="es-ES"/>
        </w:rPr>
      </w:pPr>
    </w:p>
    <w:p w14:paraId="5BFB0C33" w14:textId="77777777" w:rsidR="00477C50" w:rsidRDefault="00477C50" w:rsidP="00E01CD9">
      <w:pPr>
        <w:autoSpaceDE w:val="0"/>
        <w:autoSpaceDN w:val="0"/>
        <w:adjustRightInd w:val="0"/>
        <w:spacing w:line="360" w:lineRule="auto"/>
        <w:jc w:val="both"/>
        <w:rPr>
          <w:rFonts w:ascii="Arial" w:hAnsi="Arial" w:cs="Arial"/>
          <w:b/>
          <w:lang w:val="es-ES"/>
        </w:rPr>
      </w:pPr>
    </w:p>
    <w:p w14:paraId="198C4617" w14:textId="77777777" w:rsidR="00C52027" w:rsidRDefault="00C52027" w:rsidP="00E01CD9">
      <w:pPr>
        <w:autoSpaceDE w:val="0"/>
        <w:autoSpaceDN w:val="0"/>
        <w:adjustRightInd w:val="0"/>
        <w:spacing w:line="360" w:lineRule="auto"/>
        <w:jc w:val="both"/>
        <w:rPr>
          <w:rFonts w:ascii="Arial" w:hAnsi="Arial" w:cs="Arial"/>
          <w:b/>
          <w:lang w:val="es-ES"/>
        </w:rPr>
      </w:pPr>
    </w:p>
    <w:p w14:paraId="356996D4" w14:textId="77777777" w:rsidR="00C52027" w:rsidRDefault="00C52027" w:rsidP="00E01CD9">
      <w:pPr>
        <w:autoSpaceDE w:val="0"/>
        <w:autoSpaceDN w:val="0"/>
        <w:adjustRightInd w:val="0"/>
        <w:spacing w:line="360" w:lineRule="auto"/>
        <w:jc w:val="both"/>
        <w:rPr>
          <w:rFonts w:ascii="Arial" w:hAnsi="Arial" w:cs="Arial"/>
          <w:b/>
          <w:lang w:val="es-ES"/>
        </w:rPr>
      </w:pPr>
    </w:p>
    <w:p w14:paraId="375EA9A1" w14:textId="2269DA8A" w:rsidR="00E01CD9" w:rsidRDefault="006118BE" w:rsidP="00E01CD9">
      <w:pPr>
        <w:autoSpaceDE w:val="0"/>
        <w:autoSpaceDN w:val="0"/>
        <w:adjustRightInd w:val="0"/>
        <w:spacing w:line="360" w:lineRule="auto"/>
        <w:jc w:val="both"/>
        <w:rPr>
          <w:rFonts w:ascii="Arial" w:hAnsi="Arial" w:cs="Arial"/>
          <w:lang w:val="es-ES"/>
        </w:rPr>
      </w:pPr>
      <w:r>
        <w:rPr>
          <w:rFonts w:ascii="Arial" w:hAnsi="Arial" w:cs="Arial"/>
          <w:b/>
          <w:lang w:val="es-ES"/>
        </w:rPr>
        <w:lastRenderedPageBreak/>
        <w:t>Grá</w:t>
      </w:r>
      <w:r w:rsidR="00E01CD9">
        <w:rPr>
          <w:rFonts w:ascii="Arial" w:hAnsi="Arial" w:cs="Arial"/>
          <w:b/>
          <w:lang w:val="es-ES"/>
        </w:rPr>
        <w:t>fico N° 3</w:t>
      </w:r>
      <w:r w:rsidR="00E01CD9" w:rsidRPr="00084370">
        <w:rPr>
          <w:rFonts w:ascii="Arial" w:hAnsi="Arial" w:cs="Arial"/>
          <w:b/>
          <w:lang w:val="es-ES"/>
        </w:rPr>
        <w:t>:</w:t>
      </w:r>
      <w:r w:rsidR="00E01CD9">
        <w:rPr>
          <w:rFonts w:ascii="Arial" w:hAnsi="Arial" w:cs="Arial"/>
          <w:lang w:val="es-ES"/>
        </w:rPr>
        <w:t xml:space="preserve"> Perfil de </w:t>
      </w:r>
      <w:r w:rsidR="00486F64">
        <w:rPr>
          <w:rFonts w:ascii="Arial" w:hAnsi="Arial" w:cs="Arial"/>
          <w:lang w:val="es-ES"/>
        </w:rPr>
        <w:t>T</w:t>
      </w:r>
      <w:r w:rsidR="00486F64" w:rsidRPr="00084370">
        <w:rPr>
          <w:rFonts w:ascii="Arial" w:hAnsi="Arial" w:cs="Arial"/>
          <w:lang w:val="es-ES"/>
        </w:rPr>
        <w:t>ukey</w:t>
      </w:r>
      <w:r w:rsidR="00E01CD9" w:rsidRPr="00084370">
        <w:rPr>
          <w:rFonts w:ascii="Arial" w:hAnsi="Arial" w:cs="Arial"/>
          <w:lang w:val="es-ES"/>
        </w:rPr>
        <w:t xml:space="preserve"> en los tratamientos para</w:t>
      </w:r>
      <w:r w:rsidR="00E01CD9">
        <w:rPr>
          <w:rFonts w:ascii="Arial" w:hAnsi="Arial" w:cs="Arial"/>
          <w:lang w:val="es-ES"/>
        </w:rPr>
        <w:t xml:space="preserve"> grasa</w:t>
      </w:r>
      <w:r w:rsidR="00E01CD9" w:rsidRPr="00084370">
        <w:rPr>
          <w:rFonts w:ascii="Arial" w:hAnsi="Arial" w:cs="Arial"/>
          <w:lang w:val="es-ES"/>
        </w:rPr>
        <w:t xml:space="preserve"> en la elaboración de carne vegetal.</w:t>
      </w:r>
    </w:p>
    <w:p w14:paraId="43370E32" w14:textId="45B208A7" w:rsidR="00AB5842" w:rsidRPr="00A12BC6" w:rsidRDefault="00BA5D66" w:rsidP="00E01CD9">
      <w:pPr>
        <w:autoSpaceDE w:val="0"/>
        <w:autoSpaceDN w:val="0"/>
        <w:adjustRightInd w:val="0"/>
        <w:spacing w:line="360" w:lineRule="auto"/>
        <w:jc w:val="both"/>
        <w:rPr>
          <w:rFonts w:ascii="Arial" w:hAnsi="Arial" w:cs="Arial"/>
        </w:rPr>
      </w:pPr>
      <w:r>
        <w:rPr>
          <w:noProof/>
          <w:lang w:val="es-ES" w:eastAsia="es-ES"/>
        </w:rPr>
        <w:drawing>
          <wp:inline distT="0" distB="0" distL="0" distR="0" wp14:anchorId="5A02DAB7" wp14:editId="47F9DCD1">
            <wp:extent cx="4572000" cy="2743200"/>
            <wp:effectExtent l="0" t="0" r="19050" b="19050"/>
            <wp:docPr id="33" name="Gráfico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6834A5C1" w14:textId="6E260267" w:rsidR="00E01CD9" w:rsidRPr="007449F7" w:rsidRDefault="00E01CD9" w:rsidP="00AB5842">
      <w:pPr>
        <w:autoSpaceDE w:val="0"/>
        <w:autoSpaceDN w:val="0"/>
        <w:adjustRightInd w:val="0"/>
        <w:spacing w:line="360" w:lineRule="auto"/>
        <w:jc w:val="both"/>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46C7C93C" w14:textId="77777777" w:rsidR="00E01CD9" w:rsidRDefault="00E01CD9" w:rsidP="00E01CD9">
      <w:pPr>
        <w:spacing w:line="360" w:lineRule="auto"/>
        <w:jc w:val="both"/>
        <w:rPr>
          <w:rFonts w:ascii="Arial" w:hAnsi="Arial" w:cs="Arial"/>
        </w:rPr>
      </w:pPr>
    </w:p>
    <w:p w14:paraId="50E9FADD" w14:textId="53AEB3D0" w:rsidR="008C2A29" w:rsidRDefault="006118BE" w:rsidP="00E01CD9">
      <w:pPr>
        <w:spacing w:line="360" w:lineRule="auto"/>
        <w:jc w:val="both"/>
        <w:rPr>
          <w:rFonts w:ascii="Arial" w:hAnsi="Arial" w:cs="Arial"/>
        </w:rPr>
      </w:pPr>
      <w:r>
        <w:rPr>
          <w:rFonts w:ascii="Arial" w:hAnsi="Arial" w:cs="Arial"/>
        </w:rPr>
        <w:t>En el grá</w:t>
      </w:r>
      <w:r w:rsidR="008C2A29">
        <w:rPr>
          <w:rFonts w:ascii="Arial" w:hAnsi="Arial" w:cs="Arial"/>
        </w:rPr>
        <w:t>fico N°3</w:t>
      </w:r>
      <w:r>
        <w:rPr>
          <w:rFonts w:ascii="Arial" w:hAnsi="Arial" w:cs="Arial"/>
        </w:rPr>
        <w:t>, se</w:t>
      </w:r>
      <w:r w:rsidR="008C2A29">
        <w:rPr>
          <w:rFonts w:ascii="Arial" w:hAnsi="Arial" w:cs="Arial"/>
        </w:rPr>
        <w:t xml:space="preserve"> representa los valores correspondientes a grasa para cada tratamiento en </w:t>
      </w:r>
      <w:r w:rsidR="00B05B68">
        <w:rPr>
          <w:rFonts w:ascii="Arial" w:hAnsi="Arial" w:cs="Arial"/>
        </w:rPr>
        <w:t>d</w:t>
      </w:r>
      <w:r w:rsidR="008C2A29">
        <w:rPr>
          <w:rFonts w:ascii="Arial" w:hAnsi="Arial" w:cs="Arial"/>
        </w:rPr>
        <w:t>onde se observa claramente que el valor más alto corres</w:t>
      </w:r>
      <w:r w:rsidR="00B05B68">
        <w:rPr>
          <w:rFonts w:ascii="Arial" w:hAnsi="Arial" w:cs="Arial"/>
        </w:rPr>
        <w:t>ponde a  T5, mientras que T1</w:t>
      </w:r>
      <w:r w:rsidR="008C2A29">
        <w:rPr>
          <w:rFonts w:ascii="Arial" w:hAnsi="Arial" w:cs="Arial"/>
        </w:rPr>
        <w:t xml:space="preserve"> presenta el valor más bajo.</w:t>
      </w:r>
    </w:p>
    <w:p w14:paraId="74537023" w14:textId="77777777" w:rsidR="008C2A29" w:rsidRPr="009008E3" w:rsidRDefault="008C2A29" w:rsidP="00E01CD9">
      <w:pPr>
        <w:spacing w:line="360" w:lineRule="auto"/>
        <w:jc w:val="both"/>
        <w:rPr>
          <w:rFonts w:ascii="Arial" w:hAnsi="Arial" w:cs="Arial"/>
        </w:rPr>
      </w:pPr>
    </w:p>
    <w:p w14:paraId="797FE0C1" w14:textId="77777777" w:rsidR="00E01CD9" w:rsidRPr="009008E3" w:rsidRDefault="00E01CD9" w:rsidP="00D64431">
      <w:pPr>
        <w:pStyle w:val="Prrafodelista"/>
        <w:numPr>
          <w:ilvl w:val="2"/>
          <w:numId w:val="15"/>
        </w:numPr>
        <w:spacing w:line="360" w:lineRule="auto"/>
        <w:jc w:val="both"/>
        <w:rPr>
          <w:rFonts w:ascii="Arial" w:hAnsi="Arial" w:cs="Arial"/>
          <w:b/>
          <w:sz w:val="24"/>
        </w:rPr>
      </w:pPr>
      <w:r w:rsidRPr="009008E3">
        <w:rPr>
          <w:rFonts w:ascii="Arial" w:hAnsi="Arial" w:cs="Arial"/>
          <w:b/>
          <w:sz w:val="24"/>
        </w:rPr>
        <w:t xml:space="preserve">Cenizas </w:t>
      </w:r>
    </w:p>
    <w:p w14:paraId="39DE43C6" w14:textId="2D81E8EC" w:rsidR="00E01CD9" w:rsidRDefault="00E01CD9" w:rsidP="00E01CD9">
      <w:pPr>
        <w:spacing w:line="360" w:lineRule="auto"/>
        <w:jc w:val="both"/>
        <w:rPr>
          <w:rFonts w:ascii="Arial" w:hAnsi="Arial" w:cs="Arial"/>
        </w:rPr>
      </w:pPr>
      <w:r w:rsidRPr="00685340">
        <w:rPr>
          <w:rFonts w:ascii="Arial" w:hAnsi="Arial" w:cs="Arial"/>
        </w:rPr>
        <w:t xml:space="preserve">La determinación de cenizas, es referida como el análisis de residuos inorgánicos que quedan después de la ignición o incineración completa de la materia orgánica de un alimento. </w:t>
      </w:r>
      <w:r>
        <w:rPr>
          <w:rFonts w:ascii="Arial" w:hAnsi="Arial" w:cs="Arial"/>
        </w:rPr>
        <w:t>(</w:t>
      </w:r>
      <w:r w:rsidR="009352C9">
        <w:rPr>
          <w:rFonts w:ascii="Arial" w:eastAsia="Arial" w:hAnsi="Arial" w:cs="Arial"/>
          <w:lang w:val="es-ES"/>
        </w:rPr>
        <w:t>Beltrán</w:t>
      </w:r>
      <w:r>
        <w:rPr>
          <w:rFonts w:ascii="Arial" w:eastAsia="Arial" w:hAnsi="Arial" w:cs="Arial"/>
          <w:lang w:val="es-ES"/>
        </w:rPr>
        <w:t>, C. 2014</w:t>
      </w:r>
      <w:r>
        <w:rPr>
          <w:rFonts w:ascii="Arial" w:hAnsi="Arial" w:cs="Arial"/>
        </w:rPr>
        <w:t>)</w:t>
      </w:r>
    </w:p>
    <w:p w14:paraId="1EDADFEB" w14:textId="77777777" w:rsidR="00E01CD9" w:rsidRPr="00685340" w:rsidRDefault="00E01CD9" w:rsidP="00E01CD9">
      <w:pPr>
        <w:spacing w:line="360" w:lineRule="auto"/>
        <w:jc w:val="both"/>
        <w:rPr>
          <w:rFonts w:ascii="Arial" w:hAnsi="Arial" w:cs="Arial"/>
        </w:rPr>
      </w:pPr>
    </w:p>
    <w:p w14:paraId="7F66A177" w14:textId="77777777" w:rsidR="00E370C7" w:rsidRDefault="00E370C7" w:rsidP="00E01CD9">
      <w:pPr>
        <w:spacing w:line="360" w:lineRule="auto"/>
        <w:jc w:val="both"/>
        <w:rPr>
          <w:rFonts w:ascii="Arial" w:eastAsia="Arial" w:hAnsi="Arial" w:cs="Arial"/>
          <w:b/>
        </w:rPr>
      </w:pPr>
    </w:p>
    <w:p w14:paraId="1F4D537C" w14:textId="77777777" w:rsidR="00E370C7" w:rsidRDefault="00E370C7" w:rsidP="00E01CD9">
      <w:pPr>
        <w:spacing w:line="360" w:lineRule="auto"/>
        <w:jc w:val="both"/>
        <w:rPr>
          <w:rFonts w:ascii="Arial" w:eastAsia="Arial" w:hAnsi="Arial" w:cs="Arial"/>
          <w:b/>
        </w:rPr>
      </w:pPr>
    </w:p>
    <w:p w14:paraId="74887C42" w14:textId="77777777" w:rsidR="00E370C7" w:rsidRDefault="00E370C7" w:rsidP="00E01CD9">
      <w:pPr>
        <w:spacing w:line="360" w:lineRule="auto"/>
        <w:jc w:val="both"/>
        <w:rPr>
          <w:rFonts w:ascii="Arial" w:eastAsia="Arial" w:hAnsi="Arial" w:cs="Arial"/>
          <w:b/>
        </w:rPr>
      </w:pPr>
    </w:p>
    <w:p w14:paraId="3313E35E" w14:textId="77777777" w:rsidR="00E370C7" w:rsidRDefault="00E370C7" w:rsidP="00E01CD9">
      <w:pPr>
        <w:spacing w:line="360" w:lineRule="auto"/>
        <w:jc w:val="both"/>
        <w:rPr>
          <w:rFonts w:ascii="Arial" w:eastAsia="Arial" w:hAnsi="Arial" w:cs="Arial"/>
          <w:b/>
        </w:rPr>
      </w:pPr>
    </w:p>
    <w:p w14:paraId="1D065C80" w14:textId="77777777" w:rsidR="00E370C7" w:rsidRDefault="00E370C7" w:rsidP="00E01CD9">
      <w:pPr>
        <w:spacing w:line="360" w:lineRule="auto"/>
        <w:jc w:val="both"/>
        <w:rPr>
          <w:rFonts w:ascii="Arial" w:eastAsia="Arial" w:hAnsi="Arial" w:cs="Arial"/>
          <w:b/>
        </w:rPr>
      </w:pPr>
    </w:p>
    <w:p w14:paraId="490FDB57" w14:textId="77777777" w:rsidR="00477C50" w:rsidRDefault="00477C50" w:rsidP="00E01CD9">
      <w:pPr>
        <w:spacing w:line="360" w:lineRule="auto"/>
        <w:jc w:val="both"/>
        <w:rPr>
          <w:rFonts w:ascii="Arial" w:eastAsia="Arial" w:hAnsi="Arial" w:cs="Arial"/>
          <w:b/>
        </w:rPr>
      </w:pPr>
    </w:p>
    <w:p w14:paraId="18175BB1" w14:textId="77777777" w:rsidR="00E370C7" w:rsidRDefault="00E370C7" w:rsidP="00E01CD9">
      <w:pPr>
        <w:spacing w:line="360" w:lineRule="auto"/>
        <w:jc w:val="both"/>
        <w:rPr>
          <w:rFonts w:ascii="Arial" w:eastAsia="Arial" w:hAnsi="Arial" w:cs="Arial"/>
          <w:b/>
        </w:rPr>
      </w:pPr>
    </w:p>
    <w:p w14:paraId="532549D3" w14:textId="77777777" w:rsidR="00E370C7" w:rsidRDefault="00E370C7" w:rsidP="00E01CD9">
      <w:pPr>
        <w:spacing w:line="360" w:lineRule="auto"/>
        <w:jc w:val="both"/>
        <w:rPr>
          <w:rFonts w:ascii="Arial" w:eastAsia="Arial" w:hAnsi="Arial" w:cs="Arial"/>
          <w:b/>
        </w:rPr>
      </w:pPr>
    </w:p>
    <w:p w14:paraId="2E839EA5" w14:textId="77777777" w:rsidR="005A3713" w:rsidRDefault="005A3713" w:rsidP="00E01CD9">
      <w:pPr>
        <w:spacing w:line="360" w:lineRule="auto"/>
        <w:jc w:val="both"/>
        <w:rPr>
          <w:rFonts w:ascii="Arial" w:eastAsia="Arial" w:hAnsi="Arial" w:cs="Arial"/>
          <w:b/>
        </w:rPr>
      </w:pPr>
    </w:p>
    <w:p w14:paraId="0A69E507" w14:textId="199C46C6" w:rsidR="005A3713" w:rsidRPr="005A3713" w:rsidRDefault="005A3713" w:rsidP="005A3713">
      <w:pPr>
        <w:pStyle w:val="Prrafodelista"/>
        <w:numPr>
          <w:ilvl w:val="3"/>
          <w:numId w:val="15"/>
        </w:numPr>
        <w:spacing w:line="360" w:lineRule="auto"/>
        <w:jc w:val="both"/>
        <w:rPr>
          <w:rFonts w:ascii="Arial" w:eastAsia="Arial" w:hAnsi="Arial" w:cs="Arial"/>
          <w:b/>
          <w:sz w:val="24"/>
        </w:rPr>
      </w:pPr>
      <w:r w:rsidRPr="005A3713">
        <w:rPr>
          <w:rFonts w:ascii="Arial" w:eastAsia="Arial" w:hAnsi="Arial" w:cs="Arial"/>
          <w:b/>
          <w:spacing w:val="2"/>
          <w:sz w:val="24"/>
        </w:rPr>
        <w:lastRenderedPageBreak/>
        <w:t xml:space="preserve">Análisis de varianza para </w:t>
      </w:r>
      <w:r>
        <w:rPr>
          <w:rFonts w:ascii="Arial" w:eastAsia="Arial" w:hAnsi="Arial" w:cs="Arial"/>
          <w:b/>
          <w:spacing w:val="2"/>
          <w:sz w:val="24"/>
        </w:rPr>
        <w:t>el porcentaje de cenizas.</w:t>
      </w:r>
    </w:p>
    <w:p w14:paraId="4DCCFDCE" w14:textId="77777777" w:rsidR="00E01CD9" w:rsidRDefault="00E01CD9" w:rsidP="00E01CD9">
      <w:pPr>
        <w:spacing w:line="360" w:lineRule="auto"/>
        <w:jc w:val="both"/>
        <w:rPr>
          <w:rFonts w:ascii="Arial" w:eastAsia="Arial" w:hAnsi="Arial" w:cs="Arial"/>
          <w:spacing w:val="2"/>
          <w:lang w:val="es-ES"/>
        </w:rPr>
      </w:pPr>
      <w:r w:rsidRPr="00084370">
        <w:rPr>
          <w:rFonts w:ascii="Arial" w:eastAsia="Arial" w:hAnsi="Arial" w:cs="Arial"/>
          <w:b/>
        </w:rPr>
        <w:t>Tabla N</w:t>
      </w:r>
      <w:r w:rsidRPr="00084370">
        <w:rPr>
          <w:rFonts w:ascii="Arial" w:eastAsia="Arial" w:hAnsi="Arial" w:cs="Arial"/>
          <w:b/>
          <w:spacing w:val="2"/>
          <w:lang w:val="es-ES"/>
        </w:rPr>
        <w:t>º</w:t>
      </w:r>
      <w:r>
        <w:rPr>
          <w:rFonts w:ascii="Arial" w:eastAsia="Arial" w:hAnsi="Arial" w:cs="Arial"/>
          <w:b/>
          <w:spacing w:val="2"/>
          <w:lang w:val="es-ES"/>
        </w:rPr>
        <w:t xml:space="preserve"> 13</w:t>
      </w:r>
      <w:r w:rsidRPr="00084370">
        <w:rPr>
          <w:rFonts w:ascii="Arial" w:eastAsia="Arial" w:hAnsi="Arial" w:cs="Arial"/>
          <w:b/>
          <w:spacing w:val="2"/>
          <w:lang w:val="es-ES"/>
        </w:rPr>
        <w:t xml:space="preserve">: </w:t>
      </w:r>
      <w:r>
        <w:rPr>
          <w:rFonts w:ascii="Arial" w:eastAsia="Arial" w:hAnsi="Arial" w:cs="Arial"/>
          <w:spacing w:val="2"/>
          <w:lang w:val="es-ES"/>
        </w:rPr>
        <w:t>Análisis de v</w:t>
      </w:r>
      <w:r w:rsidRPr="00084370">
        <w:rPr>
          <w:rFonts w:ascii="Arial" w:eastAsia="Arial" w:hAnsi="Arial" w:cs="Arial"/>
          <w:spacing w:val="2"/>
          <w:lang w:val="es-ES"/>
        </w:rPr>
        <w:t xml:space="preserve">arianza para </w:t>
      </w:r>
      <w:r>
        <w:rPr>
          <w:rFonts w:ascii="Arial" w:eastAsia="Arial" w:hAnsi="Arial" w:cs="Arial"/>
          <w:spacing w:val="2"/>
          <w:lang w:val="es-ES"/>
        </w:rPr>
        <w:t>cenizas en la elaboración de carne v</w:t>
      </w:r>
      <w:r w:rsidRPr="00084370">
        <w:rPr>
          <w:rFonts w:ascii="Arial" w:eastAsia="Arial" w:hAnsi="Arial" w:cs="Arial"/>
          <w:spacing w:val="2"/>
          <w:lang w:val="es-ES"/>
        </w:rPr>
        <w:t>egetal.</w:t>
      </w:r>
    </w:p>
    <w:tbl>
      <w:tblPr>
        <w:tblW w:w="5000" w:type="pct"/>
        <w:tblCellMar>
          <w:left w:w="40" w:type="dxa"/>
          <w:right w:w="40" w:type="dxa"/>
        </w:tblCellMar>
        <w:tblLook w:val="0000" w:firstRow="0" w:lastRow="0" w:firstColumn="0" w:lastColumn="0" w:noHBand="0" w:noVBand="0"/>
      </w:tblPr>
      <w:tblGrid>
        <w:gridCol w:w="2391"/>
        <w:gridCol w:w="407"/>
        <w:gridCol w:w="1538"/>
        <w:gridCol w:w="1538"/>
        <w:gridCol w:w="1200"/>
        <w:gridCol w:w="1766"/>
      </w:tblGrid>
      <w:tr w:rsidR="00911889" w:rsidRPr="00460CD4" w14:paraId="1A5B70E6" w14:textId="77777777" w:rsidTr="006118BE">
        <w:tc>
          <w:tcPr>
            <w:tcW w:w="1352" w:type="pct"/>
            <w:tcBorders>
              <w:top w:val="single" w:sz="6" w:space="0" w:color="auto"/>
              <w:left w:val="single" w:sz="6" w:space="0" w:color="auto"/>
              <w:bottom w:val="single" w:sz="6" w:space="0" w:color="auto"/>
              <w:right w:val="single" w:sz="6" w:space="0" w:color="auto"/>
            </w:tcBorders>
          </w:tcPr>
          <w:p w14:paraId="29D19BF7" w14:textId="4FCA4285" w:rsidR="00911889" w:rsidRPr="00084370" w:rsidRDefault="00911889" w:rsidP="00911889">
            <w:pPr>
              <w:autoSpaceDE w:val="0"/>
              <w:autoSpaceDN w:val="0"/>
              <w:adjustRightInd w:val="0"/>
              <w:spacing w:line="360" w:lineRule="auto"/>
              <w:jc w:val="center"/>
              <w:rPr>
                <w:rFonts w:ascii="Arial" w:hAnsi="Arial" w:cs="Arial"/>
                <w:b/>
              </w:rPr>
            </w:pPr>
            <w:r w:rsidRPr="00084370">
              <w:rPr>
                <w:rFonts w:ascii="Arial" w:hAnsi="Arial" w:cs="Arial"/>
                <w:b/>
                <w:iCs/>
              </w:rPr>
              <w:t>Fuente</w:t>
            </w:r>
            <w:r>
              <w:rPr>
                <w:rFonts w:ascii="Arial" w:hAnsi="Arial" w:cs="Arial"/>
                <w:b/>
                <w:iCs/>
              </w:rPr>
              <w:t xml:space="preserve"> de variación</w:t>
            </w:r>
          </w:p>
        </w:tc>
        <w:tc>
          <w:tcPr>
            <w:tcW w:w="230" w:type="pct"/>
            <w:tcBorders>
              <w:top w:val="single" w:sz="6" w:space="0" w:color="auto"/>
              <w:left w:val="single" w:sz="6" w:space="0" w:color="auto"/>
              <w:bottom w:val="single" w:sz="6" w:space="0" w:color="auto"/>
              <w:right w:val="single" w:sz="6" w:space="0" w:color="auto"/>
            </w:tcBorders>
          </w:tcPr>
          <w:p w14:paraId="7C983A97" w14:textId="77777777" w:rsidR="00911889" w:rsidRDefault="00911889" w:rsidP="0074220C">
            <w:pPr>
              <w:autoSpaceDE w:val="0"/>
              <w:autoSpaceDN w:val="0"/>
              <w:adjustRightInd w:val="0"/>
              <w:spacing w:line="360" w:lineRule="auto"/>
              <w:jc w:val="center"/>
              <w:rPr>
                <w:rFonts w:ascii="Arial" w:hAnsi="Arial" w:cs="Arial"/>
                <w:b/>
                <w:iCs/>
              </w:rPr>
            </w:pPr>
          </w:p>
          <w:p w14:paraId="29E6B340" w14:textId="770CBBF9" w:rsidR="00911889" w:rsidRPr="00084370" w:rsidRDefault="00911889" w:rsidP="00500A35">
            <w:pPr>
              <w:autoSpaceDE w:val="0"/>
              <w:autoSpaceDN w:val="0"/>
              <w:adjustRightInd w:val="0"/>
              <w:spacing w:line="360" w:lineRule="auto"/>
              <w:jc w:val="center"/>
              <w:rPr>
                <w:rFonts w:ascii="Arial" w:hAnsi="Arial" w:cs="Arial"/>
                <w:b/>
                <w:iCs/>
              </w:rPr>
            </w:pPr>
            <w:r w:rsidRPr="00084370">
              <w:rPr>
                <w:rFonts w:ascii="Arial" w:hAnsi="Arial" w:cs="Arial"/>
                <w:b/>
                <w:iCs/>
              </w:rPr>
              <w:t>Gl</w:t>
            </w:r>
          </w:p>
        </w:tc>
        <w:tc>
          <w:tcPr>
            <w:tcW w:w="870" w:type="pct"/>
            <w:tcBorders>
              <w:top w:val="single" w:sz="6" w:space="0" w:color="auto"/>
              <w:left w:val="single" w:sz="6" w:space="0" w:color="auto"/>
              <w:bottom w:val="single" w:sz="6" w:space="0" w:color="auto"/>
              <w:right w:val="single" w:sz="6" w:space="0" w:color="auto"/>
            </w:tcBorders>
          </w:tcPr>
          <w:p w14:paraId="69592407" w14:textId="42F0C5F2"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Suma de Cuadrados</w:t>
            </w:r>
          </w:p>
        </w:tc>
        <w:tc>
          <w:tcPr>
            <w:tcW w:w="870" w:type="pct"/>
            <w:tcBorders>
              <w:top w:val="single" w:sz="6" w:space="0" w:color="auto"/>
              <w:left w:val="single" w:sz="6" w:space="0" w:color="auto"/>
              <w:bottom w:val="single" w:sz="6" w:space="0" w:color="auto"/>
              <w:right w:val="single" w:sz="6" w:space="0" w:color="auto"/>
            </w:tcBorders>
          </w:tcPr>
          <w:p w14:paraId="2C177356" w14:textId="19F33E85"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Cuadrados Medio</w:t>
            </w:r>
            <w:r>
              <w:rPr>
                <w:rFonts w:ascii="Arial" w:hAnsi="Arial" w:cs="Arial"/>
                <w:b/>
                <w:iCs/>
              </w:rPr>
              <w:t>s</w:t>
            </w:r>
          </w:p>
        </w:tc>
        <w:tc>
          <w:tcPr>
            <w:tcW w:w="679" w:type="pct"/>
            <w:tcBorders>
              <w:top w:val="single" w:sz="6" w:space="0" w:color="auto"/>
              <w:left w:val="single" w:sz="6" w:space="0" w:color="auto"/>
              <w:bottom w:val="single" w:sz="6" w:space="0" w:color="auto"/>
              <w:right w:val="single" w:sz="6" w:space="0" w:color="auto"/>
            </w:tcBorders>
          </w:tcPr>
          <w:p w14:paraId="1AB087D5" w14:textId="77777777"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Razón de varianza</w:t>
            </w:r>
          </w:p>
        </w:tc>
        <w:tc>
          <w:tcPr>
            <w:tcW w:w="1000" w:type="pct"/>
            <w:tcBorders>
              <w:top w:val="single" w:sz="6" w:space="0" w:color="auto"/>
              <w:left w:val="single" w:sz="6" w:space="0" w:color="auto"/>
              <w:bottom w:val="single" w:sz="6" w:space="0" w:color="auto"/>
              <w:right w:val="single" w:sz="6" w:space="0" w:color="auto"/>
            </w:tcBorders>
          </w:tcPr>
          <w:p w14:paraId="0157A4D7" w14:textId="77777777" w:rsidR="00911889" w:rsidRPr="00084370" w:rsidRDefault="00911889" w:rsidP="00500A35">
            <w:pPr>
              <w:autoSpaceDE w:val="0"/>
              <w:autoSpaceDN w:val="0"/>
              <w:adjustRightInd w:val="0"/>
              <w:spacing w:line="360" w:lineRule="auto"/>
              <w:jc w:val="center"/>
              <w:rPr>
                <w:rFonts w:ascii="Arial" w:hAnsi="Arial" w:cs="Arial"/>
                <w:b/>
              </w:rPr>
            </w:pPr>
            <w:r w:rsidRPr="00084370">
              <w:rPr>
                <w:rFonts w:ascii="Arial" w:hAnsi="Arial" w:cs="Arial"/>
                <w:b/>
                <w:iCs/>
              </w:rPr>
              <w:t>Probabilidad</w:t>
            </w:r>
          </w:p>
        </w:tc>
      </w:tr>
      <w:tr w:rsidR="00911889" w:rsidRPr="00460CD4" w14:paraId="4A382E6A" w14:textId="77777777" w:rsidTr="006118BE">
        <w:tc>
          <w:tcPr>
            <w:tcW w:w="1352" w:type="pct"/>
            <w:tcBorders>
              <w:top w:val="single" w:sz="6" w:space="0" w:color="auto"/>
              <w:left w:val="single" w:sz="6" w:space="0" w:color="auto"/>
              <w:bottom w:val="single" w:sz="6" w:space="0" w:color="auto"/>
              <w:right w:val="single" w:sz="6" w:space="0" w:color="auto"/>
            </w:tcBorders>
          </w:tcPr>
          <w:p w14:paraId="4106E226" w14:textId="77777777" w:rsidR="00911889" w:rsidRPr="00460CD4" w:rsidRDefault="00911889" w:rsidP="00500A35">
            <w:pPr>
              <w:autoSpaceDE w:val="0"/>
              <w:autoSpaceDN w:val="0"/>
              <w:adjustRightInd w:val="0"/>
              <w:spacing w:line="360" w:lineRule="auto"/>
              <w:rPr>
                <w:rFonts w:ascii="Arial" w:hAnsi="Arial" w:cs="Arial"/>
              </w:rPr>
            </w:pPr>
            <w:r w:rsidRPr="00460CD4">
              <w:rPr>
                <w:rFonts w:ascii="Arial" w:hAnsi="Arial" w:cs="Arial"/>
              </w:rPr>
              <w:t>Efectos principales</w:t>
            </w:r>
          </w:p>
        </w:tc>
        <w:tc>
          <w:tcPr>
            <w:tcW w:w="230" w:type="pct"/>
            <w:tcBorders>
              <w:top w:val="single" w:sz="6" w:space="0" w:color="auto"/>
              <w:left w:val="single" w:sz="6" w:space="0" w:color="auto"/>
              <w:bottom w:val="single" w:sz="6" w:space="0" w:color="auto"/>
              <w:right w:val="single" w:sz="6" w:space="0" w:color="auto"/>
            </w:tcBorders>
          </w:tcPr>
          <w:p w14:paraId="0A7810DA" w14:textId="77777777" w:rsidR="00911889" w:rsidRPr="00460CD4" w:rsidRDefault="00911889" w:rsidP="00500A35">
            <w:pPr>
              <w:autoSpaceDE w:val="0"/>
              <w:autoSpaceDN w:val="0"/>
              <w:adjustRightInd w:val="0"/>
              <w:spacing w:line="360" w:lineRule="auto"/>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401EB2CB" w14:textId="12776C07" w:rsidR="00911889" w:rsidRPr="00460CD4" w:rsidRDefault="00911889" w:rsidP="00500A35">
            <w:pPr>
              <w:autoSpaceDE w:val="0"/>
              <w:autoSpaceDN w:val="0"/>
              <w:adjustRightInd w:val="0"/>
              <w:spacing w:line="360" w:lineRule="auto"/>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3691742C" w14:textId="77777777" w:rsidR="00911889" w:rsidRPr="00460CD4" w:rsidRDefault="00911889" w:rsidP="00500A35">
            <w:pPr>
              <w:autoSpaceDE w:val="0"/>
              <w:autoSpaceDN w:val="0"/>
              <w:adjustRightInd w:val="0"/>
              <w:spacing w:line="360" w:lineRule="auto"/>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0522906F" w14:textId="77777777" w:rsidR="00911889" w:rsidRPr="00460CD4" w:rsidRDefault="00911889" w:rsidP="00500A35">
            <w:pPr>
              <w:autoSpaceDE w:val="0"/>
              <w:autoSpaceDN w:val="0"/>
              <w:adjustRightInd w:val="0"/>
              <w:spacing w:line="360" w:lineRule="auto"/>
              <w:rPr>
                <w:rFonts w:ascii="Arial" w:hAnsi="Arial" w:cs="Arial"/>
              </w:rPr>
            </w:pPr>
          </w:p>
        </w:tc>
        <w:tc>
          <w:tcPr>
            <w:tcW w:w="1000" w:type="pct"/>
            <w:tcBorders>
              <w:top w:val="single" w:sz="6" w:space="0" w:color="auto"/>
              <w:left w:val="single" w:sz="6" w:space="0" w:color="auto"/>
              <w:bottom w:val="single" w:sz="6" w:space="0" w:color="auto"/>
              <w:right w:val="single" w:sz="6" w:space="0" w:color="auto"/>
            </w:tcBorders>
          </w:tcPr>
          <w:p w14:paraId="1A0B9AA3" w14:textId="77777777" w:rsidR="00911889" w:rsidRPr="00460CD4" w:rsidRDefault="00911889" w:rsidP="00500A35">
            <w:pPr>
              <w:autoSpaceDE w:val="0"/>
              <w:autoSpaceDN w:val="0"/>
              <w:adjustRightInd w:val="0"/>
              <w:spacing w:line="360" w:lineRule="auto"/>
              <w:rPr>
                <w:rFonts w:ascii="Arial" w:hAnsi="Arial" w:cs="Arial"/>
              </w:rPr>
            </w:pPr>
          </w:p>
        </w:tc>
      </w:tr>
      <w:tr w:rsidR="00911889" w:rsidRPr="00460CD4" w14:paraId="6C764279" w14:textId="77777777" w:rsidTr="006118BE">
        <w:tc>
          <w:tcPr>
            <w:tcW w:w="1352" w:type="pct"/>
            <w:tcBorders>
              <w:top w:val="single" w:sz="6" w:space="0" w:color="auto"/>
              <w:left w:val="single" w:sz="6" w:space="0" w:color="auto"/>
              <w:bottom w:val="single" w:sz="6" w:space="0" w:color="auto"/>
              <w:right w:val="single" w:sz="6" w:space="0" w:color="auto"/>
            </w:tcBorders>
          </w:tcPr>
          <w:p w14:paraId="6859721F" w14:textId="77777777" w:rsidR="00911889" w:rsidRPr="00460CD4" w:rsidRDefault="00911889" w:rsidP="00500A35">
            <w:pPr>
              <w:autoSpaceDE w:val="0"/>
              <w:autoSpaceDN w:val="0"/>
              <w:adjustRightInd w:val="0"/>
              <w:spacing w:line="360" w:lineRule="auto"/>
              <w:rPr>
                <w:rFonts w:ascii="Arial" w:hAnsi="Arial" w:cs="Arial"/>
              </w:rPr>
            </w:pPr>
            <w:r>
              <w:rPr>
                <w:rFonts w:ascii="Arial" w:hAnsi="Arial" w:cs="Arial"/>
              </w:rPr>
              <w:t xml:space="preserve"> A:P</w:t>
            </w:r>
            <w:r w:rsidRPr="00460CD4">
              <w:rPr>
                <w:rFonts w:ascii="Arial" w:hAnsi="Arial" w:cs="Arial"/>
              </w:rPr>
              <w:t>orcentaje</w:t>
            </w:r>
          </w:p>
        </w:tc>
        <w:tc>
          <w:tcPr>
            <w:tcW w:w="230" w:type="pct"/>
            <w:tcBorders>
              <w:top w:val="single" w:sz="6" w:space="0" w:color="auto"/>
              <w:left w:val="single" w:sz="6" w:space="0" w:color="auto"/>
              <w:bottom w:val="single" w:sz="6" w:space="0" w:color="auto"/>
              <w:right w:val="single" w:sz="6" w:space="0" w:color="auto"/>
            </w:tcBorders>
          </w:tcPr>
          <w:p w14:paraId="044B1B68" w14:textId="3E9428BB"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2</w:t>
            </w:r>
          </w:p>
        </w:tc>
        <w:tc>
          <w:tcPr>
            <w:tcW w:w="870" w:type="pct"/>
            <w:tcBorders>
              <w:top w:val="single" w:sz="6" w:space="0" w:color="auto"/>
              <w:left w:val="single" w:sz="6" w:space="0" w:color="auto"/>
              <w:bottom w:val="single" w:sz="6" w:space="0" w:color="auto"/>
              <w:right w:val="single" w:sz="6" w:space="0" w:color="auto"/>
            </w:tcBorders>
          </w:tcPr>
          <w:p w14:paraId="4A7BF264" w14:textId="3B2B3989"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0,350517</w:t>
            </w:r>
          </w:p>
        </w:tc>
        <w:tc>
          <w:tcPr>
            <w:tcW w:w="870" w:type="pct"/>
            <w:tcBorders>
              <w:top w:val="single" w:sz="6" w:space="0" w:color="auto"/>
              <w:left w:val="single" w:sz="6" w:space="0" w:color="auto"/>
              <w:bottom w:val="single" w:sz="6" w:space="0" w:color="auto"/>
              <w:right w:val="single" w:sz="6" w:space="0" w:color="auto"/>
            </w:tcBorders>
          </w:tcPr>
          <w:p w14:paraId="22B80EBB"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0,175258</w:t>
            </w:r>
          </w:p>
        </w:tc>
        <w:tc>
          <w:tcPr>
            <w:tcW w:w="679" w:type="pct"/>
            <w:tcBorders>
              <w:top w:val="single" w:sz="6" w:space="0" w:color="auto"/>
              <w:left w:val="single" w:sz="6" w:space="0" w:color="auto"/>
              <w:bottom w:val="single" w:sz="6" w:space="0" w:color="auto"/>
              <w:right w:val="single" w:sz="6" w:space="0" w:color="auto"/>
            </w:tcBorders>
          </w:tcPr>
          <w:p w14:paraId="0A19F241"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1,94</w:t>
            </w:r>
          </w:p>
        </w:tc>
        <w:tc>
          <w:tcPr>
            <w:tcW w:w="1000" w:type="pct"/>
            <w:tcBorders>
              <w:top w:val="single" w:sz="6" w:space="0" w:color="auto"/>
              <w:left w:val="single" w:sz="6" w:space="0" w:color="auto"/>
              <w:bottom w:val="single" w:sz="6" w:space="0" w:color="auto"/>
              <w:right w:val="single" w:sz="6" w:space="0" w:color="auto"/>
            </w:tcBorders>
          </w:tcPr>
          <w:p w14:paraId="206F64AF"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0,2236</w:t>
            </w:r>
            <w:r>
              <w:rPr>
                <w:rFonts w:ascii="Arial" w:hAnsi="Arial" w:cs="Arial"/>
              </w:rPr>
              <w:t xml:space="preserve"> ns </w:t>
            </w:r>
          </w:p>
        </w:tc>
      </w:tr>
      <w:tr w:rsidR="00911889" w:rsidRPr="00460CD4" w14:paraId="33C69EEB" w14:textId="77777777" w:rsidTr="006118BE">
        <w:tc>
          <w:tcPr>
            <w:tcW w:w="1352" w:type="pct"/>
            <w:tcBorders>
              <w:top w:val="single" w:sz="6" w:space="0" w:color="auto"/>
              <w:left w:val="single" w:sz="6" w:space="0" w:color="auto"/>
              <w:bottom w:val="single" w:sz="6" w:space="0" w:color="auto"/>
              <w:right w:val="single" w:sz="6" w:space="0" w:color="auto"/>
            </w:tcBorders>
          </w:tcPr>
          <w:p w14:paraId="0FE0FEF1" w14:textId="77777777" w:rsidR="00911889" w:rsidRPr="00460CD4" w:rsidRDefault="00911889" w:rsidP="00500A35">
            <w:pPr>
              <w:autoSpaceDE w:val="0"/>
              <w:autoSpaceDN w:val="0"/>
              <w:adjustRightInd w:val="0"/>
              <w:spacing w:line="360" w:lineRule="auto"/>
              <w:rPr>
                <w:rFonts w:ascii="Arial" w:hAnsi="Arial" w:cs="Arial"/>
              </w:rPr>
            </w:pPr>
            <w:r>
              <w:rPr>
                <w:rFonts w:ascii="Arial" w:hAnsi="Arial" w:cs="Arial"/>
              </w:rPr>
              <w:t xml:space="preserve"> B:A</w:t>
            </w:r>
            <w:r w:rsidRPr="00460CD4">
              <w:rPr>
                <w:rFonts w:ascii="Arial" w:hAnsi="Arial" w:cs="Arial"/>
              </w:rPr>
              <w:t>glutinante</w:t>
            </w:r>
          </w:p>
        </w:tc>
        <w:tc>
          <w:tcPr>
            <w:tcW w:w="230" w:type="pct"/>
            <w:tcBorders>
              <w:top w:val="single" w:sz="6" w:space="0" w:color="auto"/>
              <w:left w:val="single" w:sz="6" w:space="0" w:color="auto"/>
              <w:bottom w:val="single" w:sz="6" w:space="0" w:color="auto"/>
              <w:right w:val="single" w:sz="6" w:space="0" w:color="auto"/>
            </w:tcBorders>
          </w:tcPr>
          <w:p w14:paraId="2078F25D" w14:textId="54EB6FB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1</w:t>
            </w:r>
          </w:p>
        </w:tc>
        <w:tc>
          <w:tcPr>
            <w:tcW w:w="870" w:type="pct"/>
            <w:tcBorders>
              <w:top w:val="single" w:sz="6" w:space="0" w:color="auto"/>
              <w:left w:val="single" w:sz="6" w:space="0" w:color="auto"/>
              <w:bottom w:val="single" w:sz="6" w:space="0" w:color="auto"/>
              <w:right w:val="single" w:sz="6" w:space="0" w:color="auto"/>
            </w:tcBorders>
          </w:tcPr>
          <w:p w14:paraId="45A11514" w14:textId="50672811"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0,03</w:t>
            </w:r>
          </w:p>
        </w:tc>
        <w:tc>
          <w:tcPr>
            <w:tcW w:w="870" w:type="pct"/>
            <w:tcBorders>
              <w:top w:val="single" w:sz="6" w:space="0" w:color="auto"/>
              <w:left w:val="single" w:sz="6" w:space="0" w:color="auto"/>
              <w:bottom w:val="single" w:sz="6" w:space="0" w:color="auto"/>
              <w:right w:val="single" w:sz="6" w:space="0" w:color="auto"/>
            </w:tcBorders>
          </w:tcPr>
          <w:p w14:paraId="0D620B37"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0,03</w:t>
            </w:r>
          </w:p>
        </w:tc>
        <w:tc>
          <w:tcPr>
            <w:tcW w:w="679" w:type="pct"/>
            <w:tcBorders>
              <w:top w:val="single" w:sz="6" w:space="0" w:color="auto"/>
              <w:left w:val="single" w:sz="6" w:space="0" w:color="auto"/>
              <w:bottom w:val="single" w:sz="6" w:space="0" w:color="auto"/>
              <w:right w:val="single" w:sz="6" w:space="0" w:color="auto"/>
            </w:tcBorders>
          </w:tcPr>
          <w:p w14:paraId="05550178"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0,33</w:t>
            </w:r>
          </w:p>
        </w:tc>
        <w:tc>
          <w:tcPr>
            <w:tcW w:w="1000" w:type="pct"/>
            <w:tcBorders>
              <w:top w:val="single" w:sz="6" w:space="0" w:color="auto"/>
              <w:left w:val="single" w:sz="6" w:space="0" w:color="auto"/>
              <w:bottom w:val="single" w:sz="6" w:space="0" w:color="auto"/>
              <w:right w:val="single" w:sz="6" w:space="0" w:color="auto"/>
            </w:tcBorders>
          </w:tcPr>
          <w:p w14:paraId="29260CD2"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0,5851</w:t>
            </w:r>
            <w:r>
              <w:rPr>
                <w:rFonts w:ascii="Arial" w:hAnsi="Arial" w:cs="Arial"/>
              </w:rPr>
              <w:t xml:space="preserve"> ns</w:t>
            </w:r>
          </w:p>
        </w:tc>
      </w:tr>
      <w:tr w:rsidR="00911889" w:rsidRPr="00460CD4" w14:paraId="3D0A9138" w14:textId="77777777" w:rsidTr="006118BE">
        <w:tc>
          <w:tcPr>
            <w:tcW w:w="1352" w:type="pct"/>
            <w:tcBorders>
              <w:top w:val="single" w:sz="6" w:space="0" w:color="auto"/>
              <w:left w:val="single" w:sz="6" w:space="0" w:color="auto"/>
              <w:bottom w:val="single" w:sz="6" w:space="0" w:color="auto"/>
              <w:right w:val="single" w:sz="6" w:space="0" w:color="auto"/>
            </w:tcBorders>
          </w:tcPr>
          <w:p w14:paraId="65CB73E9" w14:textId="77777777" w:rsidR="00911889" w:rsidRPr="00460CD4" w:rsidRDefault="00911889" w:rsidP="00500A35">
            <w:pPr>
              <w:autoSpaceDE w:val="0"/>
              <w:autoSpaceDN w:val="0"/>
              <w:adjustRightInd w:val="0"/>
              <w:spacing w:line="360" w:lineRule="auto"/>
              <w:rPr>
                <w:rFonts w:ascii="Arial" w:hAnsi="Arial" w:cs="Arial"/>
              </w:rPr>
            </w:pPr>
            <w:r w:rsidRPr="00460CD4">
              <w:rPr>
                <w:rFonts w:ascii="Arial" w:hAnsi="Arial" w:cs="Arial"/>
              </w:rPr>
              <w:t>Interacciones</w:t>
            </w:r>
          </w:p>
        </w:tc>
        <w:tc>
          <w:tcPr>
            <w:tcW w:w="230" w:type="pct"/>
            <w:tcBorders>
              <w:top w:val="single" w:sz="6" w:space="0" w:color="auto"/>
              <w:left w:val="single" w:sz="6" w:space="0" w:color="auto"/>
              <w:bottom w:val="single" w:sz="6" w:space="0" w:color="auto"/>
              <w:right w:val="single" w:sz="6" w:space="0" w:color="auto"/>
            </w:tcBorders>
          </w:tcPr>
          <w:p w14:paraId="41705FAC" w14:textId="77777777" w:rsidR="00911889" w:rsidRPr="00460CD4" w:rsidRDefault="00911889" w:rsidP="00500A35">
            <w:pPr>
              <w:autoSpaceDE w:val="0"/>
              <w:autoSpaceDN w:val="0"/>
              <w:adjustRightInd w:val="0"/>
              <w:spacing w:line="360" w:lineRule="auto"/>
              <w:jc w:val="center"/>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492AA9FB" w14:textId="5AF6999F" w:rsidR="00911889" w:rsidRPr="00460CD4" w:rsidRDefault="00911889" w:rsidP="00500A35">
            <w:pPr>
              <w:autoSpaceDE w:val="0"/>
              <w:autoSpaceDN w:val="0"/>
              <w:adjustRightInd w:val="0"/>
              <w:spacing w:line="360" w:lineRule="auto"/>
              <w:jc w:val="center"/>
              <w:rPr>
                <w:rFonts w:ascii="Arial" w:hAnsi="Arial" w:cs="Arial"/>
              </w:rPr>
            </w:pPr>
          </w:p>
        </w:tc>
        <w:tc>
          <w:tcPr>
            <w:tcW w:w="870" w:type="pct"/>
            <w:tcBorders>
              <w:top w:val="single" w:sz="6" w:space="0" w:color="auto"/>
              <w:left w:val="single" w:sz="6" w:space="0" w:color="auto"/>
              <w:bottom w:val="single" w:sz="6" w:space="0" w:color="auto"/>
              <w:right w:val="single" w:sz="6" w:space="0" w:color="auto"/>
            </w:tcBorders>
          </w:tcPr>
          <w:p w14:paraId="00ACF6BD" w14:textId="77777777" w:rsidR="00911889" w:rsidRPr="00460CD4" w:rsidRDefault="00911889" w:rsidP="00500A35">
            <w:pPr>
              <w:autoSpaceDE w:val="0"/>
              <w:autoSpaceDN w:val="0"/>
              <w:adjustRightInd w:val="0"/>
              <w:spacing w:line="360" w:lineRule="auto"/>
              <w:jc w:val="center"/>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0682578D" w14:textId="77777777" w:rsidR="00911889" w:rsidRPr="00460CD4" w:rsidRDefault="00911889" w:rsidP="00500A35">
            <w:pPr>
              <w:autoSpaceDE w:val="0"/>
              <w:autoSpaceDN w:val="0"/>
              <w:adjustRightInd w:val="0"/>
              <w:spacing w:line="360" w:lineRule="auto"/>
              <w:jc w:val="center"/>
              <w:rPr>
                <w:rFonts w:ascii="Arial" w:hAnsi="Arial" w:cs="Arial"/>
              </w:rPr>
            </w:pPr>
          </w:p>
        </w:tc>
        <w:tc>
          <w:tcPr>
            <w:tcW w:w="1000" w:type="pct"/>
            <w:tcBorders>
              <w:top w:val="single" w:sz="6" w:space="0" w:color="auto"/>
              <w:left w:val="single" w:sz="6" w:space="0" w:color="auto"/>
              <w:bottom w:val="single" w:sz="6" w:space="0" w:color="auto"/>
              <w:right w:val="single" w:sz="6" w:space="0" w:color="auto"/>
            </w:tcBorders>
          </w:tcPr>
          <w:p w14:paraId="51657A1D" w14:textId="77777777" w:rsidR="00911889" w:rsidRPr="00460CD4" w:rsidRDefault="00911889" w:rsidP="00500A35">
            <w:pPr>
              <w:autoSpaceDE w:val="0"/>
              <w:autoSpaceDN w:val="0"/>
              <w:adjustRightInd w:val="0"/>
              <w:spacing w:line="360" w:lineRule="auto"/>
              <w:jc w:val="center"/>
              <w:rPr>
                <w:rFonts w:ascii="Arial" w:hAnsi="Arial" w:cs="Arial"/>
              </w:rPr>
            </w:pPr>
          </w:p>
        </w:tc>
      </w:tr>
      <w:tr w:rsidR="00911889" w:rsidRPr="00460CD4" w14:paraId="3D6C82D6" w14:textId="77777777" w:rsidTr="006118BE">
        <w:tc>
          <w:tcPr>
            <w:tcW w:w="1352" w:type="pct"/>
            <w:tcBorders>
              <w:top w:val="single" w:sz="6" w:space="0" w:color="auto"/>
              <w:left w:val="single" w:sz="6" w:space="0" w:color="auto"/>
              <w:bottom w:val="single" w:sz="6" w:space="0" w:color="auto"/>
              <w:right w:val="single" w:sz="6" w:space="0" w:color="auto"/>
            </w:tcBorders>
          </w:tcPr>
          <w:p w14:paraId="5971F466" w14:textId="77777777" w:rsidR="00911889" w:rsidRPr="00460CD4" w:rsidRDefault="00911889" w:rsidP="00500A35">
            <w:pPr>
              <w:autoSpaceDE w:val="0"/>
              <w:autoSpaceDN w:val="0"/>
              <w:adjustRightInd w:val="0"/>
              <w:spacing w:line="360" w:lineRule="auto"/>
              <w:rPr>
                <w:rFonts w:ascii="Arial" w:hAnsi="Arial" w:cs="Arial"/>
              </w:rPr>
            </w:pPr>
            <w:r>
              <w:rPr>
                <w:rFonts w:ascii="Arial" w:hAnsi="Arial" w:cs="Arial"/>
              </w:rPr>
              <w:t xml:space="preserve"> AB</w:t>
            </w:r>
          </w:p>
        </w:tc>
        <w:tc>
          <w:tcPr>
            <w:tcW w:w="230" w:type="pct"/>
            <w:tcBorders>
              <w:top w:val="single" w:sz="6" w:space="0" w:color="auto"/>
              <w:left w:val="single" w:sz="6" w:space="0" w:color="auto"/>
              <w:bottom w:val="single" w:sz="6" w:space="0" w:color="auto"/>
              <w:right w:val="single" w:sz="6" w:space="0" w:color="auto"/>
            </w:tcBorders>
          </w:tcPr>
          <w:p w14:paraId="6DC3075D" w14:textId="67299AE4"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2</w:t>
            </w:r>
          </w:p>
        </w:tc>
        <w:tc>
          <w:tcPr>
            <w:tcW w:w="870" w:type="pct"/>
            <w:tcBorders>
              <w:top w:val="single" w:sz="6" w:space="0" w:color="auto"/>
              <w:left w:val="single" w:sz="6" w:space="0" w:color="auto"/>
              <w:bottom w:val="single" w:sz="6" w:space="0" w:color="auto"/>
              <w:right w:val="single" w:sz="6" w:space="0" w:color="auto"/>
            </w:tcBorders>
          </w:tcPr>
          <w:p w14:paraId="03B9CBD8" w14:textId="0F132D71"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0,12635</w:t>
            </w:r>
          </w:p>
        </w:tc>
        <w:tc>
          <w:tcPr>
            <w:tcW w:w="870" w:type="pct"/>
            <w:tcBorders>
              <w:top w:val="single" w:sz="6" w:space="0" w:color="auto"/>
              <w:left w:val="single" w:sz="6" w:space="0" w:color="auto"/>
              <w:bottom w:val="single" w:sz="6" w:space="0" w:color="auto"/>
              <w:right w:val="single" w:sz="6" w:space="0" w:color="auto"/>
            </w:tcBorders>
          </w:tcPr>
          <w:p w14:paraId="368B1476"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0,063175</w:t>
            </w:r>
          </w:p>
        </w:tc>
        <w:tc>
          <w:tcPr>
            <w:tcW w:w="679" w:type="pct"/>
            <w:tcBorders>
              <w:top w:val="single" w:sz="6" w:space="0" w:color="auto"/>
              <w:left w:val="single" w:sz="6" w:space="0" w:color="auto"/>
              <w:bottom w:val="single" w:sz="6" w:space="0" w:color="auto"/>
              <w:right w:val="single" w:sz="6" w:space="0" w:color="auto"/>
            </w:tcBorders>
          </w:tcPr>
          <w:p w14:paraId="109CB375"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0,70</w:t>
            </w:r>
          </w:p>
        </w:tc>
        <w:tc>
          <w:tcPr>
            <w:tcW w:w="1000" w:type="pct"/>
            <w:tcBorders>
              <w:top w:val="single" w:sz="6" w:space="0" w:color="auto"/>
              <w:left w:val="single" w:sz="6" w:space="0" w:color="auto"/>
              <w:bottom w:val="single" w:sz="6" w:space="0" w:color="auto"/>
              <w:right w:val="single" w:sz="6" w:space="0" w:color="auto"/>
            </w:tcBorders>
          </w:tcPr>
          <w:p w14:paraId="669D5902"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0,5329</w:t>
            </w:r>
            <w:r>
              <w:rPr>
                <w:rFonts w:ascii="Arial" w:hAnsi="Arial" w:cs="Arial"/>
              </w:rPr>
              <w:t xml:space="preserve"> ns</w:t>
            </w:r>
          </w:p>
        </w:tc>
      </w:tr>
      <w:tr w:rsidR="00911889" w:rsidRPr="00460CD4" w14:paraId="53B4E50B" w14:textId="77777777" w:rsidTr="006118BE">
        <w:tc>
          <w:tcPr>
            <w:tcW w:w="1352" w:type="pct"/>
            <w:tcBorders>
              <w:top w:val="single" w:sz="6" w:space="0" w:color="auto"/>
              <w:left w:val="single" w:sz="6" w:space="0" w:color="auto"/>
              <w:bottom w:val="single" w:sz="6" w:space="0" w:color="auto"/>
              <w:right w:val="single" w:sz="6" w:space="0" w:color="auto"/>
            </w:tcBorders>
          </w:tcPr>
          <w:p w14:paraId="06E40ECF" w14:textId="77777777" w:rsidR="00911889" w:rsidRPr="00460CD4" w:rsidRDefault="00911889" w:rsidP="00500A35">
            <w:pPr>
              <w:autoSpaceDE w:val="0"/>
              <w:autoSpaceDN w:val="0"/>
              <w:adjustRightInd w:val="0"/>
              <w:spacing w:line="360" w:lineRule="auto"/>
              <w:rPr>
                <w:rFonts w:ascii="Arial" w:hAnsi="Arial" w:cs="Arial"/>
              </w:rPr>
            </w:pPr>
            <w:r w:rsidRPr="00460CD4">
              <w:rPr>
                <w:rFonts w:ascii="Arial" w:hAnsi="Arial" w:cs="Arial"/>
              </w:rPr>
              <w:t>Residuos</w:t>
            </w:r>
          </w:p>
        </w:tc>
        <w:tc>
          <w:tcPr>
            <w:tcW w:w="230" w:type="pct"/>
            <w:tcBorders>
              <w:top w:val="single" w:sz="6" w:space="0" w:color="auto"/>
              <w:left w:val="single" w:sz="6" w:space="0" w:color="auto"/>
              <w:bottom w:val="single" w:sz="6" w:space="0" w:color="auto"/>
              <w:right w:val="single" w:sz="6" w:space="0" w:color="auto"/>
            </w:tcBorders>
          </w:tcPr>
          <w:p w14:paraId="53CD0F98" w14:textId="42280DBF"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6</w:t>
            </w:r>
          </w:p>
        </w:tc>
        <w:tc>
          <w:tcPr>
            <w:tcW w:w="870" w:type="pct"/>
            <w:tcBorders>
              <w:top w:val="single" w:sz="6" w:space="0" w:color="auto"/>
              <w:left w:val="single" w:sz="6" w:space="0" w:color="auto"/>
              <w:bottom w:val="single" w:sz="6" w:space="0" w:color="auto"/>
              <w:right w:val="single" w:sz="6" w:space="0" w:color="auto"/>
            </w:tcBorders>
          </w:tcPr>
          <w:p w14:paraId="7618BE1D" w14:textId="6DFE674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0,5413</w:t>
            </w:r>
          </w:p>
        </w:tc>
        <w:tc>
          <w:tcPr>
            <w:tcW w:w="870" w:type="pct"/>
            <w:tcBorders>
              <w:top w:val="single" w:sz="6" w:space="0" w:color="auto"/>
              <w:left w:val="single" w:sz="6" w:space="0" w:color="auto"/>
              <w:bottom w:val="single" w:sz="6" w:space="0" w:color="auto"/>
              <w:right w:val="single" w:sz="6" w:space="0" w:color="auto"/>
            </w:tcBorders>
          </w:tcPr>
          <w:p w14:paraId="412E21F2" w14:textId="7777777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0,0902167</w:t>
            </w:r>
          </w:p>
        </w:tc>
        <w:tc>
          <w:tcPr>
            <w:tcW w:w="679" w:type="pct"/>
            <w:tcBorders>
              <w:top w:val="single" w:sz="6" w:space="0" w:color="auto"/>
              <w:left w:val="single" w:sz="6" w:space="0" w:color="auto"/>
              <w:bottom w:val="single" w:sz="6" w:space="0" w:color="auto"/>
              <w:right w:val="single" w:sz="6" w:space="0" w:color="auto"/>
            </w:tcBorders>
          </w:tcPr>
          <w:p w14:paraId="21D9100A" w14:textId="77777777" w:rsidR="00911889" w:rsidRPr="00460CD4" w:rsidRDefault="00911889" w:rsidP="00500A35">
            <w:pPr>
              <w:autoSpaceDE w:val="0"/>
              <w:autoSpaceDN w:val="0"/>
              <w:adjustRightInd w:val="0"/>
              <w:spacing w:line="360" w:lineRule="auto"/>
              <w:jc w:val="center"/>
              <w:rPr>
                <w:rFonts w:ascii="Arial" w:hAnsi="Arial" w:cs="Arial"/>
              </w:rPr>
            </w:pPr>
            <w:r>
              <w:rPr>
                <w:rFonts w:ascii="Arial" w:hAnsi="Arial" w:cs="Arial"/>
              </w:rPr>
              <w:t>-------</w:t>
            </w:r>
          </w:p>
        </w:tc>
        <w:tc>
          <w:tcPr>
            <w:tcW w:w="1000" w:type="pct"/>
            <w:tcBorders>
              <w:top w:val="single" w:sz="6" w:space="0" w:color="auto"/>
              <w:left w:val="single" w:sz="6" w:space="0" w:color="auto"/>
              <w:bottom w:val="single" w:sz="6" w:space="0" w:color="auto"/>
              <w:right w:val="single" w:sz="6" w:space="0" w:color="auto"/>
            </w:tcBorders>
          </w:tcPr>
          <w:p w14:paraId="1F492248" w14:textId="77777777" w:rsidR="00911889" w:rsidRPr="00460CD4" w:rsidRDefault="00911889" w:rsidP="00500A35">
            <w:pPr>
              <w:autoSpaceDE w:val="0"/>
              <w:autoSpaceDN w:val="0"/>
              <w:adjustRightInd w:val="0"/>
              <w:spacing w:line="360" w:lineRule="auto"/>
              <w:jc w:val="center"/>
              <w:rPr>
                <w:rFonts w:ascii="Arial" w:hAnsi="Arial" w:cs="Arial"/>
              </w:rPr>
            </w:pPr>
            <w:r>
              <w:rPr>
                <w:rFonts w:ascii="Arial" w:hAnsi="Arial" w:cs="Arial"/>
              </w:rPr>
              <w:t>---------</w:t>
            </w:r>
          </w:p>
        </w:tc>
      </w:tr>
      <w:tr w:rsidR="00911889" w:rsidRPr="00460CD4" w14:paraId="4546C4EE" w14:textId="77777777" w:rsidTr="006118BE">
        <w:tc>
          <w:tcPr>
            <w:tcW w:w="1352" w:type="pct"/>
            <w:tcBorders>
              <w:top w:val="single" w:sz="6" w:space="0" w:color="auto"/>
              <w:left w:val="single" w:sz="6" w:space="0" w:color="auto"/>
              <w:bottom w:val="single" w:sz="6" w:space="0" w:color="auto"/>
              <w:right w:val="single" w:sz="6" w:space="0" w:color="auto"/>
            </w:tcBorders>
          </w:tcPr>
          <w:p w14:paraId="5DC3BC5F" w14:textId="77777777" w:rsidR="00911889" w:rsidRPr="00460CD4" w:rsidRDefault="00911889" w:rsidP="00500A35">
            <w:pPr>
              <w:autoSpaceDE w:val="0"/>
              <w:autoSpaceDN w:val="0"/>
              <w:adjustRightInd w:val="0"/>
              <w:spacing w:line="360" w:lineRule="auto"/>
              <w:rPr>
                <w:rFonts w:ascii="Arial" w:hAnsi="Arial" w:cs="Arial"/>
              </w:rPr>
            </w:pPr>
            <w:r w:rsidRPr="00460CD4">
              <w:rPr>
                <w:rFonts w:ascii="Arial" w:hAnsi="Arial" w:cs="Arial"/>
              </w:rPr>
              <w:t>Total (corregido)</w:t>
            </w:r>
          </w:p>
        </w:tc>
        <w:tc>
          <w:tcPr>
            <w:tcW w:w="230" w:type="pct"/>
            <w:tcBorders>
              <w:top w:val="single" w:sz="6" w:space="0" w:color="auto"/>
              <w:left w:val="single" w:sz="6" w:space="0" w:color="auto"/>
              <w:bottom w:val="single" w:sz="6" w:space="0" w:color="auto"/>
              <w:right w:val="single" w:sz="6" w:space="0" w:color="auto"/>
            </w:tcBorders>
          </w:tcPr>
          <w:p w14:paraId="235EC516" w14:textId="15A427F7"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11</w:t>
            </w:r>
          </w:p>
        </w:tc>
        <w:tc>
          <w:tcPr>
            <w:tcW w:w="870" w:type="pct"/>
            <w:tcBorders>
              <w:top w:val="single" w:sz="6" w:space="0" w:color="auto"/>
              <w:left w:val="single" w:sz="6" w:space="0" w:color="auto"/>
              <w:bottom w:val="single" w:sz="6" w:space="0" w:color="auto"/>
              <w:right w:val="single" w:sz="6" w:space="0" w:color="auto"/>
            </w:tcBorders>
          </w:tcPr>
          <w:p w14:paraId="391E7F80" w14:textId="7CDC1D58" w:rsidR="00911889" w:rsidRPr="00460CD4" w:rsidRDefault="00911889" w:rsidP="00500A35">
            <w:pPr>
              <w:autoSpaceDE w:val="0"/>
              <w:autoSpaceDN w:val="0"/>
              <w:adjustRightInd w:val="0"/>
              <w:spacing w:line="360" w:lineRule="auto"/>
              <w:jc w:val="center"/>
              <w:rPr>
                <w:rFonts w:ascii="Arial" w:hAnsi="Arial" w:cs="Arial"/>
              </w:rPr>
            </w:pPr>
            <w:r w:rsidRPr="00460CD4">
              <w:rPr>
                <w:rFonts w:ascii="Arial" w:hAnsi="Arial" w:cs="Arial"/>
              </w:rPr>
              <w:t>1,04817</w:t>
            </w:r>
          </w:p>
        </w:tc>
        <w:tc>
          <w:tcPr>
            <w:tcW w:w="870" w:type="pct"/>
            <w:tcBorders>
              <w:top w:val="single" w:sz="6" w:space="0" w:color="auto"/>
              <w:left w:val="single" w:sz="6" w:space="0" w:color="auto"/>
              <w:bottom w:val="single" w:sz="6" w:space="0" w:color="auto"/>
              <w:right w:val="single" w:sz="6" w:space="0" w:color="auto"/>
            </w:tcBorders>
          </w:tcPr>
          <w:p w14:paraId="51711F01" w14:textId="77777777" w:rsidR="00911889" w:rsidRPr="00460CD4" w:rsidRDefault="00911889" w:rsidP="00500A35">
            <w:pPr>
              <w:autoSpaceDE w:val="0"/>
              <w:autoSpaceDN w:val="0"/>
              <w:adjustRightInd w:val="0"/>
              <w:spacing w:line="360" w:lineRule="auto"/>
              <w:jc w:val="center"/>
              <w:rPr>
                <w:rFonts w:ascii="Arial" w:hAnsi="Arial" w:cs="Arial"/>
              </w:rPr>
            </w:pPr>
            <w:r>
              <w:rPr>
                <w:rFonts w:ascii="Arial" w:hAnsi="Arial" w:cs="Arial"/>
              </w:rPr>
              <w:t>---------</w:t>
            </w:r>
          </w:p>
        </w:tc>
        <w:tc>
          <w:tcPr>
            <w:tcW w:w="679" w:type="pct"/>
            <w:tcBorders>
              <w:top w:val="single" w:sz="6" w:space="0" w:color="auto"/>
              <w:left w:val="single" w:sz="6" w:space="0" w:color="auto"/>
              <w:bottom w:val="single" w:sz="6" w:space="0" w:color="auto"/>
              <w:right w:val="single" w:sz="6" w:space="0" w:color="auto"/>
            </w:tcBorders>
          </w:tcPr>
          <w:p w14:paraId="7BBF563B" w14:textId="77777777" w:rsidR="00911889" w:rsidRPr="00460CD4" w:rsidRDefault="00911889" w:rsidP="00500A35">
            <w:pPr>
              <w:autoSpaceDE w:val="0"/>
              <w:autoSpaceDN w:val="0"/>
              <w:adjustRightInd w:val="0"/>
              <w:spacing w:line="360" w:lineRule="auto"/>
              <w:jc w:val="center"/>
              <w:rPr>
                <w:rFonts w:ascii="Arial" w:hAnsi="Arial" w:cs="Arial"/>
              </w:rPr>
            </w:pPr>
            <w:r>
              <w:rPr>
                <w:rFonts w:ascii="Arial" w:hAnsi="Arial" w:cs="Arial"/>
              </w:rPr>
              <w:t>-------</w:t>
            </w:r>
          </w:p>
        </w:tc>
        <w:tc>
          <w:tcPr>
            <w:tcW w:w="1000" w:type="pct"/>
            <w:tcBorders>
              <w:top w:val="single" w:sz="6" w:space="0" w:color="auto"/>
              <w:left w:val="single" w:sz="6" w:space="0" w:color="auto"/>
              <w:bottom w:val="single" w:sz="6" w:space="0" w:color="auto"/>
              <w:right w:val="single" w:sz="6" w:space="0" w:color="auto"/>
            </w:tcBorders>
          </w:tcPr>
          <w:p w14:paraId="765C12B6" w14:textId="77777777" w:rsidR="00911889" w:rsidRPr="00460CD4" w:rsidRDefault="00911889" w:rsidP="00500A35">
            <w:pPr>
              <w:autoSpaceDE w:val="0"/>
              <w:autoSpaceDN w:val="0"/>
              <w:adjustRightInd w:val="0"/>
              <w:spacing w:line="360" w:lineRule="auto"/>
              <w:jc w:val="center"/>
              <w:rPr>
                <w:rFonts w:ascii="Arial" w:hAnsi="Arial" w:cs="Arial"/>
              </w:rPr>
            </w:pPr>
            <w:r>
              <w:rPr>
                <w:rFonts w:ascii="Arial" w:hAnsi="Arial" w:cs="Arial"/>
              </w:rPr>
              <w:t>---------</w:t>
            </w:r>
          </w:p>
        </w:tc>
      </w:tr>
      <w:tr w:rsidR="00911889" w:rsidRPr="00460CD4" w14:paraId="0F9CA7C0" w14:textId="77777777" w:rsidTr="006118BE">
        <w:tc>
          <w:tcPr>
            <w:tcW w:w="5000" w:type="pct"/>
            <w:gridSpan w:val="6"/>
            <w:tcBorders>
              <w:top w:val="single" w:sz="6" w:space="0" w:color="auto"/>
              <w:left w:val="single" w:sz="6" w:space="0" w:color="auto"/>
              <w:bottom w:val="single" w:sz="6" w:space="0" w:color="auto"/>
              <w:right w:val="single" w:sz="6" w:space="0" w:color="auto"/>
            </w:tcBorders>
          </w:tcPr>
          <w:p w14:paraId="46FDBF31" w14:textId="726619DC" w:rsidR="00911889" w:rsidRPr="00084370" w:rsidRDefault="00653AD5" w:rsidP="00500A35">
            <w:pPr>
              <w:autoSpaceDE w:val="0"/>
              <w:autoSpaceDN w:val="0"/>
              <w:adjustRightInd w:val="0"/>
              <w:spacing w:line="360" w:lineRule="auto"/>
              <w:rPr>
                <w:rFonts w:ascii="Arial" w:hAnsi="Arial" w:cs="Arial"/>
              </w:rPr>
            </w:pPr>
            <w:r>
              <w:rPr>
                <w:rFonts w:ascii="Arial" w:hAnsi="Arial" w:cs="Arial"/>
              </w:rPr>
              <w:t>CV</w:t>
            </w:r>
            <w:r w:rsidR="00911889">
              <w:rPr>
                <w:rFonts w:ascii="Arial" w:hAnsi="Arial" w:cs="Arial"/>
              </w:rPr>
              <w:t>= 10,84%</w:t>
            </w:r>
          </w:p>
        </w:tc>
      </w:tr>
    </w:tbl>
    <w:p w14:paraId="07DC2847" w14:textId="2C3ABE6F" w:rsidR="00E01CD9" w:rsidRPr="0039152C" w:rsidRDefault="0039152C" w:rsidP="00E01CD9">
      <w:pPr>
        <w:autoSpaceDE w:val="0"/>
        <w:autoSpaceDN w:val="0"/>
        <w:adjustRightInd w:val="0"/>
        <w:spacing w:line="360" w:lineRule="auto"/>
        <w:rPr>
          <w:rFonts w:ascii="Arial" w:hAnsi="Arial" w:cs="Arial"/>
          <w:b/>
          <w:color w:val="auto"/>
          <w:sz w:val="16"/>
        </w:rPr>
      </w:pPr>
      <w:r>
        <w:rPr>
          <w:rFonts w:ascii="Arial" w:hAnsi="Arial" w:cs="Arial"/>
          <w:sz w:val="20"/>
        </w:rPr>
        <w:t>ns = No significativo</w:t>
      </w:r>
    </w:p>
    <w:p w14:paraId="2401CFC3"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748C2681" w14:textId="77777777" w:rsidR="00E01CD9" w:rsidRDefault="00E01CD9" w:rsidP="00E01CD9">
      <w:pPr>
        <w:spacing w:line="360" w:lineRule="auto"/>
        <w:jc w:val="both"/>
        <w:rPr>
          <w:rFonts w:ascii="Arial" w:eastAsia="Arial" w:hAnsi="Arial" w:cs="Arial"/>
          <w:lang w:val="es-ES"/>
        </w:rPr>
      </w:pPr>
    </w:p>
    <w:p w14:paraId="3FAE2BAF" w14:textId="3163DAFF" w:rsidR="00E01CD9" w:rsidRDefault="00E01CD9" w:rsidP="00E01CD9">
      <w:pPr>
        <w:spacing w:line="360" w:lineRule="auto"/>
        <w:jc w:val="both"/>
        <w:rPr>
          <w:rFonts w:ascii="Arial" w:eastAsia="Arial" w:hAnsi="Arial" w:cs="Arial"/>
          <w:lang w:val="es-ES"/>
        </w:rPr>
      </w:pPr>
      <w:r>
        <w:rPr>
          <w:rFonts w:ascii="Arial" w:eastAsia="Arial" w:hAnsi="Arial" w:cs="Arial"/>
          <w:lang w:val="es-ES"/>
        </w:rPr>
        <w:t>En la Tabla N° 13 se muestra el análisis de varianza para cenizas en la elaboración de carne vegetal, en donde el factor A (Porcentaje de mezcla Chocho-PVT) y el factor B (Tipo de Aglutinante), así como la interacción d</w:t>
      </w:r>
      <w:r w:rsidR="00F32C73">
        <w:rPr>
          <w:rFonts w:ascii="Arial" w:eastAsia="Arial" w:hAnsi="Arial" w:cs="Arial"/>
          <w:lang w:val="es-ES"/>
        </w:rPr>
        <w:t>e ambos factores no tienen diferencia</w:t>
      </w:r>
      <w:r w:rsidR="00B71478">
        <w:rPr>
          <w:rFonts w:ascii="Arial" w:eastAsia="Arial" w:hAnsi="Arial" w:cs="Arial"/>
          <w:lang w:val="es-ES"/>
        </w:rPr>
        <w:t xml:space="preserve"> estadística </w:t>
      </w:r>
      <w:r w:rsidR="00F32C73">
        <w:rPr>
          <w:rFonts w:ascii="Arial" w:eastAsia="Arial" w:hAnsi="Arial" w:cs="Arial"/>
          <w:lang w:val="es-ES"/>
        </w:rPr>
        <w:t xml:space="preserve"> significativa, lo que muestra</w:t>
      </w:r>
      <w:r>
        <w:rPr>
          <w:rFonts w:ascii="Arial" w:eastAsia="Arial" w:hAnsi="Arial" w:cs="Arial"/>
          <w:lang w:val="es-ES"/>
        </w:rPr>
        <w:t xml:space="preserve"> que la aplicación de estos factor</w:t>
      </w:r>
      <w:r w:rsidR="00B71478">
        <w:rPr>
          <w:rFonts w:ascii="Arial" w:eastAsia="Arial" w:hAnsi="Arial" w:cs="Arial"/>
          <w:lang w:val="es-ES"/>
        </w:rPr>
        <w:t xml:space="preserve">es con sus respectivos niveles en la presente investigación no presentan diferencia estadística significativa determinándose </w:t>
      </w:r>
      <w:r>
        <w:rPr>
          <w:rFonts w:ascii="Arial" w:eastAsia="Arial" w:hAnsi="Arial" w:cs="Arial"/>
          <w:lang w:val="es-ES"/>
        </w:rPr>
        <w:t xml:space="preserve"> un coeficiente de variación 10,84% lo que muestra que los valores son confiables.</w:t>
      </w:r>
    </w:p>
    <w:p w14:paraId="17CEA621" w14:textId="77777777" w:rsidR="00E01CD9" w:rsidRPr="00C514D2" w:rsidRDefault="00E01CD9" w:rsidP="00E01CD9">
      <w:pPr>
        <w:spacing w:line="360" w:lineRule="auto"/>
        <w:jc w:val="both"/>
        <w:rPr>
          <w:rFonts w:ascii="Arial" w:eastAsia="Arial" w:hAnsi="Arial" w:cs="Arial"/>
          <w:lang w:val="es-ES"/>
        </w:rPr>
      </w:pPr>
    </w:p>
    <w:p w14:paraId="588E0A27" w14:textId="77777777" w:rsidR="00E370C7" w:rsidRDefault="00E370C7" w:rsidP="00E01CD9">
      <w:pPr>
        <w:autoSpaceDE w:val="0"/>
        <w:autoSpaceDN w:val="0"/>
        <w:adjustRightInd w:val="0"/>
        <w:spacing w:line="360" w:lineRule="auto"/>
        <w:jc w:val="both"/>
        <w:rPr>
          <w:rFonts w:ascii="Arial" w:hAnsi="Arial" w:cs="Arial"/>
          <w:b/>
          <w:lang w:val="es-ES"/>
        </w:rPr>
      </w:pPr>
    </w:p>
    <w:p w14:paraId="5ED53CDB" w14:textId="77777777" w:rsidR="00B71478" w:rsidRDefault="00B71478" w:rsidP="00E01CD9">
      <w:pPr>
        <w:autoSpaceDE w:val="0"/>
        <w:autoSpaceDN w:val="0"/>
        <w:adjustRightInd w:val="0"/>
        <w:spacing w:line="360" w:lineRule="auto"/>
        <w:jc w:val="both"/>
        <w:rPr>
          <w:rFonts w:ascii="Arial" w:hAnsi="Arial" w:cs="Arial"/>
          <w:b/>
          <w:lang w:val="es-ES"/>
        </w:rPr>
      </w:pPr>
    </w:p>
    <w:p w14:paraId="358C7DB1" w14:textId="77777777" w:rsidR="00B71478" w:rsidRDefault="00B71478" w:rsidP="00E01CD9">
      <w:pPr>
        <w:autoSpaceDE w:val="0"/>
        <w:autoSpaceDN w:val="0"/>
        <w:adjustRightInd w:val="0"/>
        <w:spacing w:line="360" w:lineRule="auto"/>
        <w:jc w:val="both"/>
        <w:rPr>
          <w:rFonts w:ascii="Arial" w:hAnsi="Arial" w:cs="Arial"/>
          <w:b/>
          <w:lang w:val="es-ES"/>
        </w:rPr>
      </w:pPr>
    </w:p>
    <w:p w14:paraId="005E7825" w14:textId="77777777" w:rsidR="00477C50" w:rsidRDefault="00477C50" w:rsidP="00E01CD9">
      <w:pPr>
        <w:autoSpaceDE w:val="0"/>
        <w:autoSpaceDN w:val="0"/>
        <w:adjustRightInd w:val="0"/>
        <w:spacing w:line="360" w:lineRule="auto"/>
        <w:jc w:val="both"/>
        <w:rPr>
          <w:rFonts w:ascii="Arial" w:hAnsi="Arial" w:cs="Arial"/>
          <w:b/>
          <w:lang w:val="es-ES"/>
        </w:rPr>
      </w:pPr>
    </w:p>
    <w:p w14:paraId="4333C742" w14:textId="77777777" w:rsidR="00477C50" w:rsidRDefault="00477C50" w:rsidP="00E01CD9">
      <w:pPr>
        <w:autoSpaceDE w:val="0"/>
        <w:autoSpaceDN w:val="0"/>
        <w:adjustRightInd w:val="0"/>
        <w:spacing w:line="360" w:lineRule="auto"/>
        <w:jc w:val="both"/>
        <w:rPr>
          <w:rFonts w:ascii="Arial" w:hAnsi="Arial" w:cs="Arial"/>
          <w:b/>
          <w:lang w:val="es-ES"/>
        </w:rPr>
      </w:pPr>
    </w:p>
    <w:p w14:paraId="69BECADC" w14:textId="77777777" w:rsidR="00B71478" w:rsidRDefault="00B71478" w:rsidP="00E01CD9">
      <w:pPr>
        <w:autoSpaceDE w:val="0"/>
        <w:autoSpaceDN w:val="0"/>
        <w:adjustRightInd w:val="0"/>
        <w:spacing w:line="360" w:lineRule="auto"/>
        <w:jc w:val="both"/>
        <w:rPr>
          <w:rFonts w:ascii="Arial" w:hAnsi="Arial" w:cs="Arial"/>
          <w:b/>
          <w:lang w:val="es-ES"/>
        </w:rPr>
      </w:pPr>
    </w:p>
    <w:p w14:paraId="5C286696" w14:textId="77777777" w:rsidR="00E370C7" w:rsidRDefault="00E370C7" w:rsidP="00E01CD9">
      <w:pPr>
        <w:autoSpaceDE w:val="0"/>
        <w:autoSpaceDN w:val="0"/>
        <w:adjustRightInd w:val="0"/>
        <w:spacing w:line="360" w:lineRule="auto"/>
        <w:jc w:val="both"/>
        <w:rPr>
          <w:rFonts w:ascii="Arial" w:hAnsi="Arial" w:cs="Arial"/>
          <w:b/>
          <w:lang w:val="es-ES"/>
        </w:rPr>
      </w:pPr>
    </w:p>
    <w:p w14:paraId="14F48254" w14:textId="77777777" w:rsidR="00E370C7" w:rsidRDefault="00E370C7" w:rsidP="00E01CD9">
      <w:pPr>
        <w:autoSpaceDE w:val="0"/>
        <w:autoSpaceDN w:val="0"/>
        <w:adjustRightInd w:val="0"/>
        <w:spacing w:line="360" w:lineRule="auto"/>
        <w:jc w:val="both"/>
        <w:rPr>
          <w:rFonts w:ascii="Arial" w:hAnsi="Arial" w:cs="Arial"/>
          <w:b/>
          <w:lang w:val="es-ES"/>
        </w:rPr>
      </w:pPr>
    </w:p>
    <w:p w14:paraId="6DC7F363" w14:textId="26190B41" w:rsidR="00E01CD9" w:rsidRDefault="00E01CD9" w:rsidP="00E01CD9">
      <w:pPr>
        <w:autoSpaceDE w:val="0"/>
        <w:autoSpaceDN w:val="0"/>
        <w:adjustRightInd w:val="0"/>
        <w:spacing w:line="360" w:lineRule="auto"/>
        <w:jc w:val="both"/>
        <w:rPr>
          <w:rFonts w:ascii="Arial" w:hAnsi="Arial" w:cs="Arial"/>
          <w:lang w:val="es-ES"/>
        </w:rPr>
      </w:pPr>
      <w:r>
        <w:rPr>
          <w:rFonts w:ascii="Arial" w:hAnsi="Arial" w:cs="Arial"/>
          <w:b/>
          <w:lang w:val="es-ES"/>
        </w:rPr>
        <w:lastRenderedPageBreak/>
        <w:t>Tabla N° 14</w:t>
      </w:r>
      <w:r w:rsidRPr="00084370">
        <w:rPr>
          <w:rFonts w:ascii="Arial" w:hAnsi="Arial" w:cs="Arial"/>
          <w:b/>
          <w:lang w:val="es-ES"/>
        </w:rPr>
        <w:t>:</w:t>
      </w:r>
      <w:r>
        <w:rPr>
          <w:rFonts w:ascii="Arial" w:hAnsi="Arial" w:cs="Arial"/>
          <w:lang w:val="es-ES"/>
        </w:rPr>
        <w:t xml:space="preserve"> Prueba de rangos ordenados de </w:t>
      </w:r>
      <w:r w:rsidR="00F32C73">
        <w:rPr>
          <w:rFonts w:ascii="Arial" w:hAnsi="Arial" w:cs="Arial"/>
          <w:lang w:val="es-ES"/>
        </w:rPr>
        <w:t>Tukey</w:t>
      </w:r>
      <w:r>
        <w:rPr>
          <w:rFonts w:ascii="Arial" w:hAnsi="Arial" w:cs="Arial"/>
          <w:lang w:val="es-ES"/>
        </w:rPr>
        <w:t xml:space="preserve"> para los t</w:t>
      </w:r>
      <w:r w:rsidRPr="00084370">
        <w:rPr>
          <w:rFonts w:ascii="Arial" w:hAnsi="Arial" w:cs="Arial"/>
          <w:lang w:val="es-ES"/>
        </w:rPr>
        <w:t>ratamientos de</w:t>
      </w:r>
      <w:r>
        <w:rPr>
          <w:rFonts w:ascii="Arial" w:hAnsi="Arial" w:cs="Arial"/>
          <w:lang w:val="es-ES"/>
        </w:rPr>
        <w:t xml:space="preserve"> cenizas</w:t>
      </w:r>
      <w:r w:rsidRPr="00084370">
        <w:rPr>
          <w:rFonts w:ascii="Arial" w:hAnsi="Arial" w:cs="Arial"/>
          <w:lang w:val="es-ES"/>
        </w:rPr>
        <w:t xml:space="preserve">  en la elab</w:t>
      </w:r>
      <w:r>
        <w:rPr>
          <w:rFonts w:ascii="Arial" w:hAnsi="Arial" w:cs="Arial"/>
          <w:lang w:val="es-ES"/>
        </w:rPr>
        <w:t>oración de carne v</w:t>
      </w:r>
      <w:r w:rsidRPr="00084370">
        <w:rPr>
          <w:rFonts w:ascii="Arial" w:hAnsi="Arial" w:cs="Arial"/>
          <w:lang w:val="es-ES"/>
        </w:rPr>
        <w:t>egetal.</w:t>
      </w:r>
    </w:p>
    <w:tbl>
      <w:tblPr>
        <w:tblW w:w="60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8"/>
        <w:gridCol w:w="1581"/>
        <w:gridCol w:w="1200"/>
        <w:gridCol w:w="1661"/>
      </w:tblGrid>
      <w:tr w:rsidR="00E01CD9" w:rsidRPr="0020773B" w14:paraId="430BCB8B" w14:textId="77777777" w:rsidTr="00500A35">
        <w:trPr>
          <w:trHeight w:val="300"/>
        </w:trPr>
        <w:tc>
          <w:tcPr>
            <w:tcW w:w="1648" w:type="dxa"/>
            <w:shd w:val="clear" w:color="auto" w:fill="auto"/>
            <w:noWrap/>
            <w:vAlign w:val="bottom"/>
            <w:hideMark/>
          </w:tcPr>
          <w:p w14:paraId="2AD10E09" w14:textId="2C0A6246" w:rsidR="00E01CD9" w:rsidRPr="0020773B" w:rsidRDefault="00930D28" w:rsidP="00500A35">
            <w:pPr>
              <w:spacing w:line="360" w:lineRule="auto"/>
              <w:jc w:val="center"/>
              <w:rPr>
                <w:rFonts w:ascii="Arial" w:eastAsia="Times New Roman" w:hAnsi="Arial" w:cs="Arial"/>
                <w:b/>
                <w:lang w:eastAsia="es-EC"/>
              </w:rPr>
            </w:pPr>
            <w:r>
              <w:rPr>
                <w:rFonts w:ascii="Arial" w:eastAsia="Times New Roman" w:hAnsi="Arial" w:cs="Arial"/>
                <w:b/>
                <w:lang w:eastAsia="es-EC"/>
              </w:rPr>
              <w:t>Tratamiento N°</w:t>
            </w:r>
          </w:p>
        </w:tc>
        <w:tc>
          <w:tcPr>
            <w:tcW w:w="1581" w:type="dxa"/>
            <w:shd w:val="clear" w:color="auto" w:fill="auto"/>
            <w:noWrap/>
            <w:vAlign w:val="bottom"/>
            <w:hideMark/>
          </w:tcPr>
          <w:p w14:paraId="3114267E" w14:textId="77777777" w:rsidR="00E01CD9" w:rsidRPr="0020773B" w:rsidRDefault="00E01CD9" w:rsidP="00500A35">
            <w:pPr>
              <w:spacing w:line="360" w:lineRule="auto"/>
              <w:jc w:val="center"/>
              <w:rPr>
                <w:rFonts w:ascii="Arial" w:eastAsia="Times New Roman" w:hAnsi="Arial" w:cs="Arial"/>
                <w:b/>
                <w:lang w:eastAsia="es-EC"/>
              </w:rPr>
            </w:pPr>
            <w:r w:rsidRPr="0020773B">
              <w:rPr>
                <w:rFonts w:ascii="Arial" w:eastAsia="Times New Roman" w:hAnsi="Arial" w:cs="Arial"/>
                <w:b/>
                <w:lang w:eastAsia="es-EC"/>
              </w:rPr>
              <w:t>Codificación</w:t>
            </w:r>
          </w:p>
        </w:tc>
        <w:tc>
          <w:tcPr>
            <w:tcW w:w="1200" w:type="dxa"/>
            <w:shd w:val="clear" w:color="auto" w:fill="auto"/>
            <w:noWrap/>
            <w:vAlign w:val="bottom"/>
            <w:hideMark/>
          </w:tcPr>
          <w:p w14:paraId="6D158497" w14:textId="77777777" w:rsidR="00E01CD9" w:rsidRPr="0020773B" w:rsidRDefault="00E01CD9" w:rsidP="00500A35">
            <w:pPr>
              <w:spacing w:line="360" w:lineRule="auto"/>
              <w:jc w:val="center"/>
              <w:rPr>
                <w:rFonts w:ascii="Arial" w:eastAsia="Times New Roman" w:hAnsi="Arial" w:cs="Arial"/>
                <w:b/>
                <w:lang w:eastAsia="es-EC"/>
              </w:rPr>
            </w:pPr>
            <w:r w:rsidRPr="0020773B">
              <w:rPr>
                <w:rFonts w:ascii="Arial" w:eastAsia="Times New Roman" w:hAnsi="Arial" w:cs="Arial"/>
                <w:b/>
                <w:lang w:eastAsia="es-EC"/>
              </w:rPr>
              <w:t>Media</w:t>
            </w:r>
          </w:p>
        </w:tc>
        <w:tc>
          <w:tcPr>
            <w:tcW w:w="1661" w:type="dxa"/>
            <w:shd w:val="clear" w:color="auto" w:fill="auto"/>
            <w:noWrap/>
            <w:vAlign w:val="bottom"/>
            <w:hideMark/>
          </w:tcPr>
          <w:p w14:paraId="6D8C865F" w14:textId="77777777" w:rsidR="00E01CD9" w:rsidRPr="0020773B" w:rsidRDefault="00E01CD9" w:rsidP="00500A35">
            <w:pPr>
              <w:spacing w:line="360" w:lineRule="auto"/>
              <w:jc w:val="center"/>
              <w:rPr>
                <w:rFonts w:ascii="Arial" w:eastAsia="Times New Roman" w:hAnsi="Arial" w:cs="Arial"/>
                <w:b/>
                <w:lang w:eastAsia="es-EC"/>
              </w:rPr>
            </w:pPr>
            <w:r w:rsidRPr="0020773B">
              <w:rPr>
                <w:rFonts w:ascii="Arial" w:eastAsia="Times New Roman" w:hAnsi="Arial" w:cs="Arial"/>
                <w:b/>
                <w:lang w:eastAsia="es-EC"/>
              </w:rPr>
              <w:t>Grupos Homogéneos</w:t>
            </w:r>
          </w:p>
        </w:tc>
      </w:tr>
      <w:tr w:rsidR="00E01CD9" w:rsidRPr="0020773B" w14:paraId="0F98C2B7" w14:textId="77777777" w:rsidTr="00F32C73">
        <w:trPr>
          <w:trHeight w:val="333"/>
        </w:trPr>
        <w:tc>
          <w:tcPr>
            <w:tcW w:w="1648" w:type="dxa"/>
            <w:shd w:val="clear" w:color="auto" w:fill="auto"/>
            <w:noWrap/>
            <w:vAlign w:val="bottom"/>
          </w:tcPr>
          <w:p w14:paraId="368C7607" w14:textId="3350CC1E"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T5</w:t>
            </w:r>
          </w:p>
        </w:tc>
        <w:tc>
          <w:tcPr>
            <w:tcW w:w="1581" w:type="dxa"/>
            <w:shd w:val="clear" w:color="auto" w:fill="auto"/>
            <w:noWrap/>
            <w:vAlign w:val="bottom"/>
            <w:hideMark/>
          </w:tcPr>
          <w:p w14:paraId="4598BEEA" w14:textId="6C40D683"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A3B1</w:t>
            </w:r>
          </w:p>
        </w:tc>
        <w:tc>
          <w:tcPr>
            <w:tcW w:w="1200" w:type="dxa"/>
            <w:shd w:val="clear" w:color="auto" w:fill="auto"/>
            <w:noWrap/>
            <w:vAlign w:val="bottom"/>
          </w:tcPr>
          <w:p w14:paraId="0FE0DEB8" w14:textId="414D087C"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3,02</w:t>
            </w:r>
          </w:p>
        </w:tc>
        <w:tc>
          <w:tcPr>
            <w:tcW w:w="1661" w:type="dxa"/>
            <w:shd w:val="clear" w:color="auto" w:fill="auto"/>
            <w:noWrap/>
            <w:vAlign w:val="bottom"/>
            <w:hideMark/>
          </w:tcPr>
          <w:p w14:paraId="40CCE5CD" w14:textId="77777777" w:rsidR="00E01CD9" w:rsidRPr="0020773B" w:rsidRDefault="00E01CD9" w:rsidP="005A3713">
            <w:pPr>
              <w:spacing w:line="360" w:lineRule="auto"/>
              <w:jc w:val="center"/>
              <w:rPr>
                <w:rFonts w:ascii="Arial" w:eastAsia="Times New Roman" w:hAnsi="Arial" w:cs="Arial"/>
                <w:lang w:eastAsia="es-EC"/>
              </w:rPr>
            </w:pPr>
            <w:r w:rsidRPr="0020773B">
              <w:rPr>
                <w:rFonts w:ascii="Arial" w:eastAsia="Times New Roman" w:hAnsi="Arial" w:cs="Arial"/>
                <w:lang w:eastAsia="es-EC"/>
              </w:rPr>
              <w:t>A</w:t>
            </w:r>
          </w:p>
        </w:tc>
      </w:tr>
      <w:tr w:rsidR="00E01CD9" w:rsidRPr="0020773B" w14:paraId="38ABD8B5" w14:textId="77777777" w:rsidTr="00F32C73">
        <w:trPr>
          <w:trHeight w:val="300"/>
        </w:trPr>
        <w:tc>
          <w:tcPr>
            <w:tcW w:w="1648" w:type="dxa"/>
            <w:shd w:val="clear" w:color="auto" w:fill="auto"/>
            <w:noWrap/>
            <w:vAlign w:val="bottom"/>
          </w:tcPr>
          <w:p w14:paraId="7272A6C4" w14:textId="3DB372CA"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T4</w:t>
            </w:r>
          </w:p>
        </w:tc>
        <w:tc>
          <w:tcPr>
            <w:tcW w:w="1581" w:type="dxa"/>
            <w:shd w:val="clear" w:color="auto" w:fill="auto"/>
            <w:noWrap/>
            <w:vAlign w:val="bottom"/>
            <w:hideMark/>
          </w:tcPr>
          <w:p w14:paraId="3374A790" w14:textId="3183E891"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A2</w:t>
            </w:r>
            <w:r w:rsidR="00E01CD9" w:rsidRPr="0020773B">
              <w:rPr>
                <w:rFonts w:ascii="Arial" w:eastAsia="Times New Roman" w:hAnsi="Arial" w:cs="Arial"/>
                <w:lang w:eastAsia="es-EC"/>
              </w:rPr>
              <w:t>B2</w:t>
            </w:r>
          </w:p>
        </w:tc>
        <w:tc>
          <w:tcPr>
            <w:tcW w:w="1200" w:type="dxa"/>
            <w:shd w:val="clear" w:color="auto" w:fill="auto"/>
            <w:noWrap/>
            <w:vAlign w:val="bottom"/>
          </w:tcPr>
          <w:p w14:paraId="1D4D0A9E" w14:textId="434B5A8F"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2,94</w:t>
            </w:r>
          </w:p>
        </w:tc>
        <w:tc>
          <w:tcPr>
            <w:tcW w:w="1661" w:type="dxa"/>
            <w:shd w:val="clear" w:color="auto" w:fill="auto"/>
            <w:noWrap/>
            <w:vAlign w:val="bottom"/>
            <w:hideMark/>
          </w:tcPr>
          <w:p w14:paraId="2F9D17EE" w14:textId="77777777" w:rsidR="00E01CD9" w:rsidRPr="0020773B" w:rsidRDefault="00E01CD9" w:rsidP="005A3713">
            <w:pPr>
              <w:spacing w:line="360" w:lineRule="auto"/>
              <w:jc w:val="center"/>
              <w:rPr>
                <w:rFonts w:ascii="Arial" w:eastAsia="Times New Roman" w:hAnsi="Arial" w:cs="Arial"/>
                <w:lang w:eastAsia="es-EC"/>
              </w:rPr>
            </w:pPr>
            <w:r w:rsidRPr="0020773B">
              <w:rPr>
                <w:rFonts w:ascii="Arial" w:eastAsia="Times New Roman" w:hAnsi="Arial" w:cs="Arial"/>
                <w:lang w:eastAsia="es-EC"/>
              </w:rPr>
              <w:t>A</w:t>
            </w:r>
          </w:p>
        </w:tc>
      </w:tr>
      <w:tr w:rsidR="00E01CD9" w:rsidRPr="0020773B" w14:paraId="7CA53B85" w14:textId="77777777" w:rsidTr="00F32C73">
        <w:trPr>
          <w:trHeight w:val="300"/>
        </w:trPr>
        <w:tc>
          <w:tcPr>
            <w:tcW w:w="1648" w:type="dxa"/>
            <w:shd w:val="clear" w:color="auto" w:fill="auto"/>
            <w:noWrap/>
            <w:vAlign w:val="bottom"/>
          </w:tcPr>
          <w:p w14:paraId="33A56A07" w14:textId="28478BB2"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T6</w:t>
            </w:r>
          </w:p>
        </w:tc>
        <w:tc>
          <w:tcPr>
            <w:tcW w:w="1581" w:type="dxa"/>
            <w:shd w:val="clear" w:color="auto" w:fill="auto"/>
            <w:noWrap/>
            <w:vAlign w:val="bottom"/>
            <w:hideMark/>
          </w:tcPr>
          <w:p w14:paraId="6BE152F3" w14:textId="10CEE499"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A3B2</w:t>
            </w:r>
          </w:p>
        </w:tc>
        <w:tc>
          <w:tcPr>
            <w:tcW w:w="1200" w:type="dxa"/>
            <w:shd w:val="clear" w:color="auto" w:fill="auto"/>
            <w:noWrap/>
            <w:vAlign w:val="bottom"/>
          </w:tcPr>
          <w:p w14:paraId="3E382E43" w14:textId="3CDDEDCD"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2,84</w:t>
            </w:r>
          </w:p>
        </w:tc>
        <w:tc>
          <w:tcPr>
            <w:tcW w:w="1661" w:type="dxa"/>
            <w:shd w:val="clear" w:color="auto" w:fill="auto"/>
            <w:noWrap/>
            <w:vAlign w:val="bottom"/>
            <w:hideMark/>
          </w:tcPr>
          <w:p w14:paraId="0C538F18" w14:textId="77777777" w:rsidR="00E01CD9" w:rsidRPr="0020773B" w:rsidRDefault="00E01CD9" w:rsidP="005A3713">
            <w:pPr>
              <w:spacing w:line="360" w:lineRule="auto"/>
              <w:jc w:val="center"/>
              <w:rPr>
                <w:rFonts w:ascii="Arial" w:eastAsia="Times New Roman" w:hAnsi="Arial" w:cs="Arial"/>
                <w:lang w:eastAsia="es-EC"/>
              </w:rPr>
            </w:pPr>
            <w:r w:rsidRPr="0020773B">
              <w:rPr>
                <w:rFonts w:ascii="Arial" w:eastAsia="Times New Roman" w:hAnsi="Arial" w:cs="Arial"/>
                <w:lang w:eastAsia="es-EC"/>
              </w:rPr>
              <w:t>A</w:t>
            </w:r>
          </w:p>
        </w:tc>
      </w:tr>
      <w:tr w:rsidR="00E01CD9" w:rsidRPr="0020773B" w14:paraId="6A75B014" w14:textId="77777777" w:rsidTr="00F32C73">
        <w:trPr>
          <w:trHeight w:val="300"/>
        </w:trPr>
        <w:tc>
          <w:tcPr>
            <w:tcW w:w="1648" w:type="dxa"/>
            <w:shd w:val="clear" w:color="auto" w:fill="auto"/>
            <w:noWrap/>
            <w:vAlign w:val="bottom"/>
          </w:tcPr>
          <w:p w14:paraId="69E9592C" w14:textId="5BC6FD1C"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T3</w:t>
            </w:r>
          </w:p>
        </w:tc>
        <w:tc>
          <w:tcPr>
            <w:tcW w:w="1581" w:type="dxa"/>
            <w:shd w:val="clear" w:color="auto" w:fill="auto"/>
            <w:noWrap/>
            <w:vAlign w:val="bottom"/>
            <w:hideMark/>
          </w:tcPr>
          <w:p w14:paraId="380ED091" w14:textId="10D93CDA"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A2B1</w:t>
            </w:r>
          </w:p>
        </w:tc>
        <w:tc>
          <w:tcPr>
            <w:tcW w:w="1200" w:type="dxa"/>
            <w:shd w:val="clear" w:color="auto" w:fill="auto"/>
            <w:noWrap/>
            <w:vAlign w:val="bottom"/>
          </w:tcPr>
          <w:p w14:paraId="2B640D83" w14:textId="28F8A0C0"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2,75</w:t>
            </w:r>
          </w:p>
        </w:tc>
        <w:tc>
          <w:tcPr>
            <w:tcW w:w="1661" w:type="dxa"/>
            <w:shd w:val="clear" w:color="auto" w:fill="auto"/>
            <w:noWrap/>
            <w:vAlign w:val="bottom"/>
            <w:hideMark/>
          </w:tcPr>
          <w:p w14:paraId="38673554" w14:textId="77777777" w:rsidR="00E01CD9" w:rsidRPr="0020773B" w:rsidRDefault="00E01CD9" w:rsidP="005A3713">
            <w:pPr>
              <w:spacing w:line="360" w:lineRule="auto"/>
              <w:jc w:val="center"/>
              <w:rPr>
                <w:rFonts w:ascii="Arial" w:eastAsia="Times New Roman" w:hAnsi="Arial" w:cs="Arial"/>
                <w:lang w:eastAsia="es-EC"/>
              </w:rPr>
            </w:pPr>
            <w:r w:rsidRPr="0020773B">
              <w:rPr>
                <w:rFonts w:ascii="Arial" w:eastAsia="Times New Roman" w:hAnsi="Arial" w:cs="Arial"/>
                <w:lang w:eastAsia="es-EC"/>
              </w:rPr>
              <w:t>A</w:t>
            </w:r>
          </w:p>
        </w:tc>
      </w:tr>
      <w:tr w:rsidR="00E01CD9" w:rsidRPr="0020773B" w14:paraId="329F88D8" w14:textId="77777777" w:rsidTr="00F32C73">
        <w:trPr>
          <w:trHeight w:val="300"/>
        </w:trPr>
        <w:tc>
          <w:tcPr>
            <w:tcW w:w="1648" w:type="dxa"/>
            <w:shd w:val="clear" w:color="auto" w:fill="auto"/>
            <w:noWrap/>
            <w:vAlign w:val="bottom"/>
          </w:tcPr>
          <w:p w14:paraId="3FF0E3EE" w14:textId="7BE90604"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T2</w:t>
            </w:r>
          </w:p>
        </w:tc>
        <w:tc>
          <w:tcPr>
            <w:tcW w:w="1581" w:type="dxa"/>
            <w:shd w:val="clear" w:color="auto" w:fill="auto"/>
            <w:noWrap/>
            <w:vAlign w:val="bottom"/>
            <w:hideMark/>
          </w:tcPr>
          <w:p w14:paraId="1764F42F" w14:textId="34B0D6BC"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A1</w:t>
            </w:r>
            <w:r w:rsidR="00E01CD9" w:rsidRPr="0020773B">
              <w:rPr>
                <w:rFonts w:ascii="Arial" w:eastAsia="Times New Roman" w:hAnsi="Arial" w:cs="Arial"/>
                <w:lang w:eastAsia="es-EC"/>
              </w:rPr>
              <w:t>B2</w:t>
            </w:r>
          </w:p>
        </w:tc>
        <w:tc>
          <w:tcPr>
            <w:tcW w:w="1200" w:type="dxa"/>
            <w:shd w:val="clear" w:color="auto" w:fill="auto"/>
            <w:noWrap/>
            <w:vAlign w:val="bottom"/>
          </w:tcPr>
          <w:p w14:paraId="16F876EF" w14:textId="653B9FF8"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2,68</w:t>
            </w:r>
          </w:p>
        </w:tc>
        <w:tc>
          <w:tcPr>
            <w:tcW w:w="1661" w:type="dxa"/>
            <w:shd w:val="clear" w:color="auto" w:fill="auto"/>
            <w:noWrap/>
            <w:vAlign w:val="bottom"/>
            <w:hideMark/>
          </w:tcPr>
          <w:p w14:paraId="54F769B8" w14:textId="77777777" w:rsidR="00E01CD9" w:rsidRPr="0020773B" w:rsidRDefault="00E01CD9" w:rsidP="005A3713">
            <w:pPr>
              <w:spacing w:line="360" w:lineRule="auto"/>
              <w:jc w:val="center"/>
              <w:rPr>
                <w:rFonts w:ascii="Arial" w:eastAsia="Times New Roman" w:hAnsi="Arial" w:cs="Arial"/>
                <w:lang w:eastAsia="es-EC"/>
              </w:rPr>
            </w:pPr>
            <w:r w:rsidRPr="0020773B">
              <w:rPr>
                <w:rFonts w:ascii="Arial" w:eastAsia="Times New Roman" w:hAnsi="Arial" w:cs="Arial"/>
                <w:lang w:eastAsia="es-EC"/>
              </w:rPr>
              <w:t>A</w:t>
            </w:r>
          </w:p>
        </w:tc>
      </w:tr>
      <w:tr w:rsidR="00E01CD9" w:rsidRPr="0020773B" w14:paraId="7EE1810E" w14:textId="77777777" w:rsidTr="00F32C73">
        <w:trPr>
          <w:trHeight w:val="300"/>
        </w:trPr>
        <w:tc>
          <w:tcPr>
            <w:tcW w:w="1648" w:type="dxa"/>
            <w:shd w:val="clear" w:color="auto" w:fill="auto"/>
            <w:noWrap/>
            <w:vAlign w:val="bottom"/>
          </w:tcPr>
          <w:p w14:paraId="2D518782" w14:textId="3598C868"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T1</w:t>
            </w:r>
          </w:p>
        </w:tc>
        <w:tc>
          <w:tcPr>
            <w:tcW w:w="1581" w:type="dxa"/>
            <w:shd w:val="clear" w:color="auto" w:fill="auto"/>
            <w:noWrap/>
            <w:vAlign w:val="bottom"/>
            <w:hideMark/>
          </w:tcPr>
          <w:p w14:paraId="2BC8532E" w14:textId="3D2E466E"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A1</w:t>
            </w:r>
            <w:r w:rsidR="00E01CD9" w:rsidRPr="0020773B">
              <w:rPr>
                <w:rFonts w:ascii="Arial" w:eastAsia="Times New Roman" w:hAnsi="Arial" w:cs="Arial"/>
                <w:lang w:eastAsia="es-EC"/>
              </w:rPr>
              <w:t>B1</w:t>
            </w:r>
          </w:p>
        </w:tc>
        <w:tc>
          <w:tcPr>
            <w:tcW w:w="1200" w:type="dxa"/>
            <w:shd w:val="clear" w:color="auto" w:fill="auto"/>
            <w:noWrap/>
            <w:vAlign w:val="bottom"/>
          </w:tcPr>
          <w:p w14:paraId="3F2BD418" w14:textId="3B74CC1A" w:rsidR="00E01CD9" w:rsidRPr="0020773B" w:rsidRDefault="00F32C73" w:rsidP="00500A35">
            <w:pPr>
              <w:spacing w:line="360" w:lineRule="auto"/>
              <w:jc w:val="center"/>
              <w:rPr>
                <w:rFonts w:ascii="Arial" w:eastAsia="Times New Roman" w:hAnsi="Arial" w:cs="Arial"/>
                <w:lang w:eastAsia="es-EC"/>
              </w:rPr>
            </w:pPr>
            <w:r>
              <w:rPr>
                <w:rFonts w:ascii="Arial" w:eastAsia="Times New Roman" w:hAnsi="Arial" w:cs="Arial"/>
                <w:lang w:eastAsia="es-EC"/>
              </w:rPr>
              <w:t>2,39</w:t>
            </w:r>
          </w:p>
        </w:tc>
        <w:tc>
          <w:tcPr>
            <w:tcW w:w="1661" w:type="dxa"/>
            <w:shd w:val="clear" w:color="auto" w:fill="auto"/>
            <w:noWrap/>
            <w:vAlign w:val="bottom"/>
            <w:hideMark/>
          </w:tcPr>
          <w:p w14:paraId="0F746208" w14:textId="77777777" w:rsidR="00E01CD9" w:rsidRPr="0020773B" w:rsidRDefault="00E01CD9" w:rsidP="005A3713">
            <w:pPr>
              <w:spacing w:line="360" w:lineRule="auto"/>
              <w:jc w:val="center"/>
              <w:rPr>
                <w:rFonts w:ascii="Arial" w:eastAsia="Times New Roman" w:hAnsi="Arial" w:cs="Arial"/>
                <w:lang w:eastAsia="es-EC"/>
              </w:rPr>
            </w:pPr>
            <w:r w:rsidRPr="0020773B">
              <w:rPr>
                <w:rFonts w:ascii="Arial" w:eastAsia="Times New Roman" w:hAnsi="Arial" w:cs="Arial"/>
                <w:lang w:eastAsia="es-EC"/>
              </w:rPr>
              <w:t>A</w:t>
            </w:r>
          </w:p>
        </w:tc>
      </w:tr>
    </w:tbl>
    <w:p w14:paraId="2C20E01C"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04426CEA" w14:textId="77777777" w:rsidR="00E01CD9" w:rsidRDefault="00E01CD9" w:rsidP="00E01CD9">
      <w:pPr>
        <w:spacing w:line="360" w:lineRule="auto"/>
        <w:jc w:val="both"/>
        <w:rPr>
          <w:rFonts w:ascii="Arial" w:eastAsia="Arial" w:hAnsi="Arial" w:cs="Arial"/>
          <w:color w:val="FF0000"/>
          <w:lang w:val="es-ES"/>
        </w:rPr>
      </w:pPr>
    </w:p>
    <w:p w14:paraId="0358FF37" w14:textId="2AF0057C" w:rsidR="00E01CD9" w:rsidRPr="00207397" w:rsidRDefault="006D2D6E" w:rsidP="00E01CD9">
      <w:pPr>
        <w:spacing w:line="360" w:lineRule="auto"/>
        <w:jc w:val="both"/>
        <w:rPr>
          <w:rFonts w:ascii="Arial" w:eastAsia="Arial" w:hAnsi="Arial" w:cs="Arial"/>
          <w:color w:val="auto"/>
          <w:sz w:val="28"/>
          <w:lang w:val="es-ES"/>
        </w:rPr>
      </w:pPr>
      <w:r>
        <w:rPr>
          <w:rFonts w:ascii="Arial" w:eastAsia="Arial" w:hAnsi="Arial" w:cs="Arial"/>
          <w:color w:val="auto"/>
          <w:lang w:val="es-ES"/>
        </w:rPr>
        <w:t>En la Tabla N° 14, se observa l</w:t>
      </w:r>
      <w:r w:rsidR="00E01CD9" w:rsidRPr="00207397">
        <w:rPr>
          <w:rFonts w:ascii="Arial" w:eastAsia="Arial" w:hAnsi="Arial" w:cs="Arial"/>
          <w:color w:val="auto"/>
          <w:lang w:val="es-ES"/>
        </w:rPr>
        <w:t xml:space="preserve">a </w:t>
      </w:r>
      <w:r w:rsidR="00E01CD9" w:rsidRPr="00207397">
        <w:rPr>
          <w:rFonts w:ascii="Arial" w:hAnsi="Arial" w:cs="Arial"/>
          <w:color w:val="auto"/>
          <w:lang w:val="es-ES"/>
        </w:rPr>
        <w:t xml:space="preserve">prueba de rangos ordenados de </w:t>
      </w:r>
      <w:r w:rsidRPr="00207397">
        <w:rPr>
          <w:rFonts w:ascii="Arial" w:hAnsi="Arial" w:cs="Arial"/>
          <w:color w:val="auto"/>
          <w:lang w:val="es-ES"/>
        </w:rPr>
        <w:t>Tukey</w:t>
      </w:r>
      <w:r w:rsidR="00E01CD9" w:rsidRPr="00207397">
        <w:rPr>
          <w:rFonts w:ascii="Arial" w:hAnsi="Arial" w:cs="Arial"/>
          <w:color w:val="auto"/>
          <w:lang w:val="es-ES"/>
        </w:rPr>
        <w:t xml:space="preserve"> para los tratamientos de cenizas en la elaboración de carne vegetal, donde  </w:t>
      </w:r>
      <w:r w:rsidR="00B71478">
        <w:rPr>
          <w:rFonts w:ascii="Arial" w:hAnsi="Arial" w:cs="Arial"/>
          <w:color w:val="auto"/>
          <w:lang w:val="es-ES"/>
        </w:rPr>
        <w:t>a pesar de no existir una diferencia estadística significativa</w:t>
      </w:r>
      <w:r w:rsidR="003A0440">
        <w:rPr>
          <w:rFonts w:ascii="Arial" w:hAnsi="Arial" w:cs="Arial"/>
          <w:color w:val="auto"/>
          <w:lang w:val="es-ES"/>
        </w:rPr>
        <w:t>,</w:t>
      </w:r>
      <w:r w:rsidR="00B71478">
        <w:rPr>
          <w:rFonts w:ascii="Arial" w:hAnsi="Arial" w:cs="Arial"/>
          <w:color w:val="auto"/>
          <w:lang w:val="es-ES"/>
        </w:rPr>
        <w:t xml:space="preserve"> </w:t>
      </w:r>
      <w:r w:rsidR="00E01CD9" w:rsidRPr="00207397">
        <w:rPr>
          <w:rFonts w:ascii="Arial" w:hAnsi="Arial" w:cs="Arial"/>
          <w:color w:val="auto"/>
          <w:lang w:val="es-ES"/>
        </w:rPr>
        <w:t>se determinó el tratamiento qu</w:t>
      </w:r>
      <w:r>
        <w:rPr>
          <w:rFonts w:ascii="Arial" w:hAnsi="Arial" w:cs="Arial"/>
          <w:color w:val="auto"/>
          <w:lang w:val="es-ES"/>
        </w:rPr>
        <w:t>e obtuvo el valor más al</w:t>
      </w:r>
      <w:r w:rsidR="003A0440">
        <w:rPr>
          <w:rFonts w:ascii="Arial" w:hAnsi="Arial" w:cs="Arial"/>
          <w:color w:val="auto"/>
          <w:lang w:val="es-ES"/>
        </w:rPr>
        <w:t>to siendo</w:t>
      </w:r>
      <w:r>
        <w:rPr>
          <w:rFonts w:ascii="Arial" w:hAnsi="Arial" w:cs="Arial"/>
          <w:color w:val="auto"/>
          <w:lang w:val="es-ES"/>
        </w:rPr>
        <w:t xml:space="preserve"> el T</w:t>
      </w:r>
      <w:r w:rsidR="00E01CD9" w:rsidRPr="00207397">
        <w:rPr>
          <w:rFonts w:ascii="Arial" w:hAnsi="Arial" w:cs="Arial"/>
          <w:color w:val="auto"/>
          <w:lang w:val="es-ES"/>
        </w:rPr>
        <w:t xml:space="preserve">5 (88% de Chocho + 12% de PVT + Goma Guar) con un valor de 3,02% y el T1 (96% de Chocho y 4% PVT + Guar) con el valor más bajo de 2,39%, </w:t>
      </w:r>
      <w:r w:rsidR="00E01CD9" w:rsidRPr="00207397">
        <w:rPr>
          <w:rFonts w:ascii="Arial" w:hAnsi="Arial" w:cs="Arial"/>
          <w:color w:val="auto"/>
        </w:rPr>
        <w:t>(</w:t>
      </w:r>
      <w:r w:rsidR="004049B0">
        <w:rPr>
          <w:rFonts w:ascii="Arial" w:eastAsia="Arial" w:hAnsi="Arial" w:cs="Arial"/>
          <w:color w:val="auto"/>
          <w:lang w:val="es-ES"/>
        </w:rPr>
        <w:t>Beltrán</w:t>
      </w:r>
      <w:r w:rsidR="00E01CD9" w:rsidRPr="00207397">
        <w:rPr>
          <w:rFonts w:ascii="Arial" w:eastAsia="Arial" w:hAnsi="Arial" w:cs="Arial"/>
          <w:color w:val="auto"/>
          <w:lang w:val="es-ES"/>
        </w:rPr>
        <w:t>, C. 2014</w:t>
      </w:r>
      <w:r w:rsidR="003A0440">
        <w:rPr>
          <w:rFonts w:ascii="Arial" w:hAnsi="Arial" w:cs="Arial"/>
          <w:color w:val="auto"/>
        </w:rPr>
        <w:t>)</w:t>
      </w:r>
      <w:r w:rsidR="00E01CD9" w:rsidRPr="00207397">
        <w:rPr>
          <w:rFonts w:ascii="Arial" w:hAnsi="Arial" w:cs="Arial"/>
          <w:color w:val="auto"/>
        </w:rPr>
        <w:t xml:space="preserve"> en su investigación </w:t>
      </w:r>
      <w:r w:rsidR="003A0440">
        <w:rPr>
          <w:rFonts w:ascii="Arial" w:hAnsi="Arial" w:cs="Arial"/>
          <w:color w:val="auto"/>
        </w:rPr>
        <w:t xml:space="preserve">reporta </w:t>
      </w:r>
      <w:r w:rsidR="00E01CD9" w:rsidRPr="00207397">
        <w:rPr>
          <w:rFonts w:ascii="Arial" w:hAnsi="Arial" w:cs="Arial"/>
          <w:color w:val="auto"/>
        </w:rPr>
        <w:t xml:space="preserve">valores de ceniza en carne vegetal de 2,5%, </w:t>
      </w:r>
      <w:r w:rsidR="004049B0">
        <w:rPr>
          <w:rFonts w:ascii="Arial" w:hAnsi="Arial" w:cs="Arial"/>
          <w:color w:val="auto"/>
        </w:rPr>
        <w:t xml:space="preserve">lo que muestra que los valores se encuentra en el rango de los resultados reportados en bibliografía. </w:t>
      </w:r>
    </w:p>
    <w:p w14:paraId="084388EC" w14:textId="77777777" w:rsidR="00E01CD9" w:rsidRPr="00084370" w:rsidRDefault="00E01CD9" w:rsidP="00E01CD9">
      <w:pPr>
        <w:autoSpaceDE w:val="0"/>
        <w:autoSpaceDN w:val="0"/>
        <w:adjustRightInd w:val="0"/>
        <w:spacing w:line="360" w:lineRule="auto"/>
        <w:rPr>
          <w:rFonts w:ascii="Arial" w:hAnsi="Arial" w:cs="Arial"/>
        </w:rPr>
      </w:pPr>
    </w:p>
    <w:p w14:paraId="0AD01AA9" w14:textId="77777777" w:rsidR="00E370C7" w:rsidRDefault="00E370C7" w:rsidP="00E01CD9">
      <w:pPr>
        <w:autoSpaceDE w:val="0"/>
        <w:autoSpaceDN w:val="0"/>
        <w:adjustRightInd w:val="0"/>
        <w:spacing w:line="360" w:lineRule="auto"/>
        <w:rPr>
          <w:rFonts w:ascii="Arial" w:hAnsi="Arial" w:cs="Arial"/>
          <w:b/>
          <w:lang w:val="es-ES"/>
        </w:rPr>
      </w:pPr>
    </w:p>
    <w:p w14:paraId="6C9B7B0A" w14:textId="77777777" w:rsidR="00E370C7" w:rsidRDefault="00E370C7" w:rsidP="00E01CD9">
      <w:pPr>
        <w:autoSpaceDE w:val="0"/>
        <w:autoSpaceDN w:val="0"/>
        <w:adjustRightInd w:val="0"/>
        <w:spacing w:line="360" w:lineRule="auto"/>
        <w:rPr>
          <w:rFonts w:ascii="Arial" w:hAnsi="Arial" w:cs="Arial"/>
          <w:b/>
          <w:lang w:val="es-ES"/>
        </w:rPr>
      </w:pPr>
    </w:p>
    <w:p w14:paraId="23CC30EF" w14:textId="77777777" w:rsidR="00E370C7" w:rsidRDefault="00E370C7" w:rsidP="00E01CD9">
      <w:pPr>
        <w:autoSpaceDE w:val="0"/>
        <w:autoSpaceDN w:val="0"/>
        <w:adjustRightInd w:val="0"/>
        <w:spacing w:line="360" w:lineRule="auto"/>
        <w:rPr>
          <w:rFonts w:ascii="Arial" w:hAnsi="Arial" w:cs="Arial"/>
          <w:b/>
          <w:lang w:val="es-ES"/>
        </w:rPr>
      </w:pPr>
    </w:p>
    <w:p w14:paraId="6B7E15DE" w14:textId="77777777" w:rsidR="00E370C7" w:rsidRDefault="00E370C7" w:rsidP="00E01CD9">
      <w:pPr>
        <w:autoSpaceDE w:val="0"/>
        <w:autoSpaceDN w:val="0"/>
        <w:adjustRightInd w:val="0"/>
        <w:spacing w:line="360" w:lineRule="auto"/>
        <w:rPr>
          <w:rFonts w:ascii="Arial" w:hAnsi="Arial" w:cs="Arial"/>
          <w:b/>
          <w:lang w:val="es-ES"/>
        </w:rPr>
      </w:pPr>
    </w:p>
    <w:p w14:paraId="5F19C5B4" w14:textId="77777777" w:rsidR="00E370C7" w:rsidRDefault="00E370C7" w:rsidP="00E01CD9">
      <w:pPr>
        <w:autoSpaceDE w:val="0"/>
        <w:autoSpaceDN w:val="0"/>
        <w:adjustRightInd w:val="0"/>
        <w:spacing w:line="360" w:lineRule="auto"/>
        <w:rPr>
          <w:rFonts w:ascii="Arial" w:hAnsi="Arial" w:cs="Arial"/>
          <w:b/>
          <w:lang w:val="es-ES"/>
        </w:rPr>
      </w:pPr>
    </w:p>
    <w:p w14:paraId="34700213" w14:textId="77777777" w:rsidR="00477C50" w:rsidRDefault="00477C50" w:rsidP="00E01CD9">
      <w:pPr>
        <w:autoSpaceDE w:val="0"/>
        <w:autoSpaceDN w:val="0"/>
        <w:adjustRightInd w:val="0"/>
        <w:spacing w:line="360" w:lineRule="auto"/>
        <w:rPr>
          <w:rFonts w:ascii="Arial" w:hAnsi="Arial" w:cs="Arial"/>
          <w:b/>
          <w:lang w:val="es-ES"/>
        </w:rPr>
      </w:pPr>
    </w:p>
    <w:p w14:paraId="480C659F" w14:textId="77777777" w:rsidR="00477C50" w:rsidRDefault="00477C50" w:rsidP="00E01CD9">
      <w:pPr>
        <w:autoSpaceDE w:val="0"/>
        <w:autoSpaceDN w:val="0"/>
        <w:adjustRightInd w:val="0"/>
        <w:spacing w:line="360" w:lineRule="auto"/>
        <w:rPr>
          <w:rFonts w:ascii="Arial" w:hAnsi="Arial" w:cs="Arial"/>
          <w:b/>
          <w:lang w:val="es-ES"/>
        </w:rPr>
      </w:pPr>
    </w:p>
    <w:p w14:paraId="7AC2857F" w14:textId="77777777" w:rsidR="00E370C7" w:rsidRDefault="00E370C7" w:rsidP="00E01CD9">
      <w:pPr>
        <w:autoSpaceDE w:val="0"/>
        <w:autoSpaceDN w:val="0"/>
        <w:adjustRightInd w:val="0"/>
        <w:spacing w:line="360" w:lineRule="auto"/>
        <w:rPr>
          <w:rFonts w:ascii="Arial" w:hAnsi="Arial" w:cs="Arial"/>
          <w:b/>
          <w:lang w:val="es-ES"/>
        </w:rPr>
      </w:pPr>
    </w:p>
    <w:p w14:paraId="138843B0" w14:textId="77777777" w:rsidR="00E370C7" w:rsidRDefault="00E370C7" w:rsidP="00E01CD9">
      <w:pPr>
        <w:autoSpaceDE w:val="0"/>
        <w:autoSpaceDN w:val="0"/>
        <w:adjustRightInd w:val="0"/>
        <w:spacing w:line="360" w:lineRule="auto"/>
        <w:rPr>
          <w:rFonts w:ascii="Arial" w:hAnsi="Arial" w:cs="Arial"/>
          <w:b/>
          <w:lang w:val="es-ES"/>
        </w:rPr>
      </w:pPr>
    </w:p>
    <w:p w14:paraId="6D9975CD" w14:textId="77777777" w:rsidR="00E370C7" w:rsidRDefault="00E370C7" w:rsidP="00E01CD9">
      <w:pPr>
        <w:autoSpaceDE w:val="0"/>
        <w:autoSpaceDN w:val="0"/>
        <w:adjustRightInd w:val="0"/>
        <w:spacing w:line="360" w:lineRule="auto"/>
        <w:rPr>
          <w:rFonts w:ascii="Arial" w:hAnsi="Arial" w:cs="Arial"/>
          <w:b/>
          <w:lang w:val="es-ES"/>
        </w:rPr>
      </w:pPr>
    </w:p>
    <w:p w14:paraId="33492286" w14:textId="77777777" w:rsidR="00E370C7" w:rsidRDefault="00E370C7" w:rsidP="00E01CD9">
      <w:pPr>
        <w:autoSpaceDE w:val="0"/>
        <w:autoSpaceDN w:val="0"/>
        <w:adjustRightInd w:val="0"/>
        <w:spacing w:line="360" w:lineRule="auto"/>
        <w:rPr>
          <w:rFonts w:ascii="Arial" w:hAnsi="Arial" w:cs="Arial"/>
          <w:b/>
          <w:lang w:val="es-ES"/>
        </w:rPr>
      </w:pPr>
    </w:p>
    <w:p w14:paraId="17BE3BA2" w14:textId="77777777" w:rsidR="00E370C7" w:rsidRDefault="00E370C7" w:rsidP="00E01CD9">
      <w:pPr>
        <w:autoSpaceDE w:val="0"/>
        <w:autoSpaceDN w:val="0"/>
        <w:adjustRightInd w:val="0"/>
        <w:spacing w:line="360" w:lineRule="auto"/>
        <w:rPr>
          <w:rFonts w:ascii="Arial" w:hAnsi="Arial" w:cs="Arial"/>
          <w:b/>
          <w:lang w:val="es-ES"/>
        </w:rPr>
      </w:pPr>
    </w:p>
    <w:p w14:paraId="21E87218" w14:textId="33DAC9D2" w:rsidR="00E01CD9" w:rsidRPr="00084370" w:rsidRDefault="00C83881" w:rsidP="00E01CD9">
      <w:pPr>
        <w:autoSpaceDE w:val="0"/>
        <w:autoSpaceDN w:val="0"/>
        <w:adjustRightInd w:val="0"/>
        <w:spacing w:line="360" w:lineRule="auto"/>
        <w:rPr>
          <w:rFonts w:ascii="Arial" w:hAnsi="Arial" w:cs="Arial"/>
        </w:rPr>
      </w:pPr>
      <w:r>
        <w:rPr>
          <w:rFonts w:ascii="Arial" w:hAnsi="Arial" w:cs="Arial"/>
          <w:b/>
          <w:lang w:val="es-ES"/>
        </w:rPr>
        <w:lastRenderedPageBreak/>
        <w:t>Grá</w:t>
      </w:r>
      <w:r w:rsidR="00E01CD9">
        <w:rPr>
          <w:rFonts w:ascii="Arial" w:hAnsi="Arial" w:cs="Arial"/>
          <w:b/>
          <w:lang w:val="es-ES"/>
        </w:rPr>
        <w:t>fico N° 4</w:t>
      </w:r>
      <w:r w:rsidR="00E01CD9" w:rsidRPr="00084370">
        <w:rPr>
          <w:rFonts w:ascii="Arial" w:hAnsi="Arial" w:cs="Arial"/>
          <w:b/>
          <w:lang w:val="es-ES"/>
        </w:rPr>
        <w:t>:</w:t>
      </w:r>
      <w:r w:rsidR="00495892">
        <w:rPr>
          <w:rFonts w:ascii="Arial" w:hAnsi="Arial" w:cs="Arial"/>
          <w:lang w:val="es-ES"/>
        </w:rPr>
        <w:t xml:space="preserve"> Perfil de </w:t>
      </w:r>
      <w:r w:rsidR="004049B0">
        <w:rPr>
          <w:rFonts w:ascii="Arial" w:hAnsi="Arial" w:cs="Arial"/>
          <w:lang w:val="es-ES"/>
        </w:rPr>
        <w:t>T</w:t>
      </w:r>
      <w:r w:rsidR="004049B0" w:rsidRPr="00084370">
        <w:rPr>
          <w:rFonts w:ascii="Arial" w:hAnsi="Arial" w:cs="Arial"/>
          <w:lang w:val="es-ES"/>
        </w:rPr>
        <w:t>ukey</w:t>
      </w:r>
      <w:r w:rsidR="00E01CD9" w:rsidRPr="00084370">
        <w:rPr>
          <w:rFonts w:ascii="Arial" w:hAnsi="Arial" w:cs="Arial"/>
          <w:lang w:val="es-ES"/>
        </w:rPr>
        <w:t xml:space="preserve"> en los tratamientos para</w:t>
      </w:r>
      <w:r w:rsidR="00495892">
        <w:rPr>
          <w:rFonts w:ascii="Arial" w:hAnsi="Arial" w:cs="Arial"/>
          <w:lang w:val="es-ES"/>
        </w:rPr>
        <w:t xml:space="preserve"> c</w:t>
      </w:r>
      <w:r w:rsidR="00E01CD9">
        <w:rPr>
          <w:rFonts w:ascii="Arial" w:hAnsi="Arial" w:cs="Arial"/>
          <w:lang w:val="es-ES"/>
        </w:rPr>
        <w:t>enizas</w:t>
      </w:r>
      <w:r w:rsidR="00E01CD9" w:rsidRPr="00084370">
        <w:rPr>
          <w:rFonts w:ascii="Arial" w:hAnsi="Arial" w:cs="Arial"/>
          <w:lang w:val="es-ES"/>
        </w:rPr>
        <w:t xml:space="preserve"> en la elaboración de carne vegetal.</w:t>
      </w:r>
    </w:p>
    <w:p w14:paraId="6D6DCA93" w14:textId="34630A5D" w:rsidR="00E01CD9" w:rsidRPr="00084370" w:rsidRDefault="00BA5D66" w:rsidP="00E01CD9">
      <w:pPr>
        <w:autoSpaceDE w:val="0"/>
        <w:autoSpaceDN w:val="0"/>
        <w:adjustRightInd w:val="0"/>
        <w:spacing w:line="360" w:lineRule="auto"/>
        <w:rPr>
          <w:rFonts w:ascii="Arial" w:hAnsi="Arial" w:cs="Arial"/>
        </w:rPr>
      </w:pPr>
      <w:r>
        <w:rPr>
          <w:noProof/>
          <w:lang w:val="es-ES" w:eastAsia="es-ES"/>
        </w:rPr>
        <w:drawing>
          <wp:inline distT="0" distB="0" distL="0" distR="0" wp14:anchorId="56915DC3" wp14:editId="73537191">
            <wp:extent cx="4572000" cy="2743200"/>
            <wp:effectExtent l="0" t="0" r="19050" b="19050"/>
            <wp:docPr id="34" name="Gráfico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28014AA9"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549A068A" w14:textId="77777777" w:rsidR="00E01CD9" w:rsidRDefault="00E01CD9" w:rsidP="00E01CD9">
      <w:pPr>
        <w:spacing w:line="360" w:lineRule="auto"/>
        <w:jc w:val="both"/>
        <w:rPr>
          <w:rFonts w:ascii="Arial" w:eastAsia="Arial" w:hAnsi="Arial" w:cs="Arial"/>
          <w:lang w:val="es-ES"/>
        </w:rPr>
      </w:pPr>
    </w:p>
    <w:p w14:paraId="097B0AE0" w14:textId="4D5EF820" w:rsidR="00234D4B" w:rsidRDefault="00C83881" w:rsidP="00E01CD9">
      <w:pPr>
        <w:spacing w:line="360" w:lineRule="auto"/>
        <w:jc w:val="both"/>
        <w:rPr>
          <w:rFonts w:ascii="Arial" w:eastAsia="Arial" w:hAnsi="Arial" w:cs="Arial"/>
          <w:lang w:val="es-ES"/>
        </w:rPr>
      </w:pPr>
      <w:r>
        <w:rPr>
          <w:rFonts w:ascii="Arial" w:eastAsia="Arial" w:hAnsi="Arial" w:cs="Arial"/>
          <w:lang w:val="es-ES"/>
        </w:rPr>
        <w:t>El grafico N°4,</w:t>
      </w:r>
      <w:r w:rsidR="00234D4B">
        <w:rPr>
          <w:rFonts w:ascii="Arial" w:eastAsia="Arial" w:hAnsi="Arial" w:cs="Arial"/>
          <w:lang w:val="es-ES"/>
        </w:rPr>
        <w:t xml:space="preserve"> muestra los valores correspondientes a cenizas para cada uno de los tratamientos, donde determinamos  a T5 con el valor más alto seguido m</w:t>
      </w:r>
      <w:r w:rsidR="00134615">
        <w:rPr>
          <w:rFonts w:ascii="Arial" w:eastAsia="Arial" w:hAnsi="Arial" w:cs="Arial"/>
          <w:lang w:val="es-ES"/>
        </w:rPr>
        <w:t xml:space="preserve">uy de cerca por T4 y T6 y </w:t>
      </w:r>
      <w:r w:rsidR="00234D4B">
        <w:rPr>
          <w:rFonts w:ascii="Arial" w:eastAsia="Arial" w:hAnsi="Arial" w:cs="Arial"/>
          <w:lang w:val="es-ES"/>
        </w:rPr>
        <w:t xml:space="preserve"> T1 con el valor más bajo.</w:t>
      </w:r>
    </w:p>
    <w:p w14:paraId="0993E313" w14:textId="77777777" w:rsidR="00234D4B" w:rsidRPr="009008E3" w:rsidRDefault="00234D4B" w:rsidP="00E01CD9">
      <w:pPr>
        <w:spacing w:line="360" w:lineRule="auto"/>
        <w:jc w:val="both"/>
        <w:rPr>
          <w:rFonts w:ascii="Arial" w:eastAsia="Arial" w:hAnsi="Arial" w:cs="Arial"/>
          <w:lang w:val="es-ES"/>
        </w:rPr>
      </w:pPr>
    </w:p>
    <w:p w14:paraId="33F9D179" w14:textId="77777777" w:rsidR="00E01CD9" w:rsidRPr="009008E3" w:rsidRDefault="00E01CD9" w:rsidP="00D64431">
      <w:pPr>
        <w:pStyle w:val="Prrafodelista"/>
        <w:numPr>
          <w:ilvl w:val="2"/>
          <w:numId w:val="15"/>
        </w:numPr>
        <w:spacing w:before="17" w:line="360" w:lineRule="auto"/>
        <w:rPr>
          <w:rFonts w:ascii="Arial" w:eastAsia="Arial" w:hAnsi="Arial" w:cs="Arial"/>
          <w:b/>
          <w:sz w:val="24"/>
        </w:rPr>
      </w:pPr>
      <w:r w:rsidRPr="009008E3">
        <w:rPr>
          <w:rFonts w:ascii="Arial" w:eastAsia="Arial" w:hAnsi="Arial" w:cs="Arial"/>
          <w:b/>
          <w:sz w:val="24"/>
        </w:rPr>
        <w:t xml:space="preserve">Acidez Titulable </w:t>
      </w:r>
    </w:p>
    <w:p w14:paraId="11E5D3AB" w14:textId="40054E98" w:rsidR="00E01CD9" w:rsidRPr="009008E3" w:rsidRDefault="00E01CD9" w:rsidP="00E01CD9">
      <w:pPr>
        <w:shd w:val="clear" w:color="auto" w:fill="FFFFFF"/>
        <w:spacing w:before="75" w:line="360" w:lineRule="auto"/>
        <w:jc w:val="both"/>
        <w:rPr>
          <w:rFonts w:ascii="Arial" w:eastAsia="Times New Roman" w:hAnsi="Arial" w:cs="Arial"/>
          <w:szCs w:val="20"/>
          <w:lang w:eastAsia="es-EC"/>
        </w:rPr>
      </w:pPr>
      <w:r w:rsidRPr="009008E3">
        <w:rPr>
          <w:rFonts w:ascii="Arial" w:eastAsia="Times New Roman" w:hAnsi="Arial" w:cs="Arial"/>
          <w:szCs w:val="20"/>
          <w:lang w:eastAsia="es-EC"/>
        </w:rPr>
        <w:t>La acidez libre (acidez titulable) representa a los ácidos orgánicos presentes que se encuentran libres</w:t>
      </w:r>
      <w:r w:rsidRPr="009008E3">
        <w:rPr>
          <w:rFonts w:ascii="Arial" w:hAnsi="Arial" w:cs="Arial"/>
          <w:szCs w:val="20"/>
        </w:rPr>
        <w:t>, p</w:t>
      </w:r>
      <w:r w:rsidRPr="009008E3">
        <w:rPr>
          <w:rFonts w:ascii="Arial" w:eastAsia="Times New Roman" w:hAnsi="Arial" w:cs="Arial"/>
          <w:szCs w:val="20"/>
          <w:lang w:eastAsia="es-EC"/>
        </w:rPr>
        <w:t>ara reportar la acidez, se considera el ácido orgánico más abundante del producto vegetal, el cual varía dependiendo de la especie de que se trate, por lo que el resultado se expresa en términos de la cantidad del ácido dominante.</w:t>
      </w:r>
      <w:r w:rsidR="00134615">
        <w:rPr>
          <w:rFonts w:ascii="Arial" w:eastAsia="Times New Roman" w:hAnsi="Arial" w:cs="Arial"/>
          <w:szCs w:val="20"/>
          <w:lang w:eastAsia="es-EC"/>
        </w:rPr>
        <w:t xml:space="preserve"> (Velazco</w:t>
      </w:r>
      <w:r>
        <w:rPr>
          <w:rFonts w:ascii="Arial" w:eastAsia="Times New Roman" w:hAnsi="Arial" w:cs="Arial"/>
          <w:szCs w:val="20"/>
          <w:lang w:eastAsia="es-EC"/>
        </w:rPr>
        <w:t>, C. 2011).</w:t>
      </w:r>
    </w:p>
    <w:p w14:paraId="38F61040" w14:textId="77777777" w:rsidR="00E01CD9" w:rsidRPr="009008E3" w:rsidRDefault="00E01CD9" w:rsidP="001A3338">
      <w:pPr>
        <w:shd w:val="clear" w:color="auto" w:fill="FFFFFF"/>
        <w:spacing w:before="75" w:line="360" w:lineRule="auto"/>
        <w:jc w:val="both"/>
        <w:rPr>
          <w:rFonts w:ascii="Arial" w:eastAsia="Times New Roman" w:hAnsi="Arial" w:cs="Arial"/>
          <w:szCs w:val="20"/>
          <w:lang w:eastAsia="es-EC"/>
        </w:rPr>
      </w:pPr>
    </w:p>
    <w:p w14:paraId="78027E3B" w14:textId="77777777" w:rsidR="00E370C7" w:rsidRDefault="00E370C7" w:rsidP="00E01CD9">
      <w:pPr>
        <w:spacing w:line="360" w:lineRule="auto"/>
        <w:jc w:val="both"/>
        <w:rPr>
          <w:rFonts w:ascii="Arial" w:eastAsia="Arial" w:hAnsi="Arial" w:cs="Arial"/>
          <w:b/>
        </w:rPr>
      </w:pPr>
    </w:p>
    <w:p w14:paraId="12B1891C" w14:textId="77777777" w:rsidR="00E370C7" w:rsidRDefault="00E370C7" w:rsidP="00E01CD9">
      <w:pPr>
        <w:spacing w:line="360" w:lineRule="auto"/>
        <w:jc w:val="both"/>
        <w:rPr>
          <w:rFonts w:ascii="Arial" w:eastAsia="Arial" w:hAnsi="Arial" w:cs="Arial"/>
          <w:b/>
        </w:rPr>
      </w:pPr>
    </w:p>
    <w:p w14:paraId="3FE5AB66" w14:textId="77777777" w:rsidR="00E370C7" w:rsidRDefault="00E370C7" w:rsidP="00E01CD9">
      <w:pPr>
        <w:spacing w:line="360" w:lineRule="auto"/>
        <w:jc w:val="both"/>
        <w:rPr>
          <w:rFonts w:ascii="Arial" w:eastAsia="Arial" w:hAnsi="Arial" w:cs="Arial"/>
          <w:b/>
        </w:rPr>
      </w:pPr>
    </w:p>
    <w:p w14:paraId="2A346F4C" w14:textId="77777777" w:rsidR="004F7C83" w:rsidRDefault="004F7C83" w:rsidP="00E01CD9">
      <w:pPr>
        <w:spacing w:line="360" w:lineRule="auto"/>
        <w:jc w:val="both"/>
        <w:rPr>
          <w:rFonts w:ascii="Arial" w:eastAsia="Arial" w:hAnsi="Arial" w:cs="Arial"/>
          <w:b/>
        </w:rPr>
      </w:pPr>
    </w:p>
    <w:p w14:paraId="68ED32AE" w14:textId="77777777" w:rsidR="00E370C7" w:rsidRDefault="00E370C7" w:rsidP="00E01CD9">
      <w:pPr>
        <w:spacing w:line="360" w:lineRule="auto"/>
        <w:jc w:val="both"/>
        <w:rPr>
          <w:rFonts w:ascii="Arial" w:eastAsia="Arial" w:hAnsi="Arial" w:cs="Arial"/>
          <w:b/>
        </w:rPr>
      </w:pPr>
    </w:p>
    <w:p w14:paraId="1EA372FC" w14:textId="77777777" w:rsidR="00477C50" w:rsidRDefault="00477C50" w:rsidP="00E01CD9">
      <w:pPr>
        <w:spacing w:line="360" w:lineRule="auto"/>
        <w:jc w:val="both"/>
        <w:rPr>
          <w:rFonts w:ascii="Arial" w:eastAsia="Arial" w:hAnsi="Arial" w:cs="Arial"/>
          <w:b/>
        </w:rPr>
      </w:pPr>
    </w:p>
    <w:p w14:paraId="7F7EE870" w14:textId="77777777" w:rsidR="00477C50" w:rsidRDefault="00477C50" w:rsidP="00E01CD9">
      <w:pPr>
        <w:spacing w:line="360" w:lineRule="auto"/>
        <w:jc w:val="both"/>
        <w:rPr>
          <w:rFonts w:ascii="Arial" w:eastAsia="Arial" w:hAnsi="Arial" w:cs="Arial"/>
          <w:b/>
        </w:rPr>
      </w:pPr>
    </w:p>
    <w:p w14:paraId="7240AD81" w14:textId="57766272" w:rsidR="00CF67D4" w:rsidRPr="00CF67D4" w:rsidRDefault="00CF67D4" w:rsidP="00CF67D4">
      <w:pPr>
        <w:pStyle w:val="Prrafodelista"/>
        <w:numPr>
          <w:ilvl w:val="3"/>
          <w:numId w:val="35"/>
        </w:numPr>
        <w:spacing w:line="360" w:lineRule="auto"/>
        <w:jc w:val="both"/>
        <w:rPr>
          <w:rFonts w:ascii="Arial" w:eastAsia="Arial" w:hAnsi="Arial" w:cs="Arial"/>
          <w:b/>
          <w:sz w:val="24"/>
        </w:rPr>
      </w:pPr>
      <w:r w:rsidRPr="00CF67D4">
        <w:rPr>
          <w:rFonts w:ascii="Arial" w:eastAsia="Arial" w:hAnsi="Arial" w:cs="Arial"/>
          <w:b/>
          <w:spacing w:val="2"/>
          <w:sz w:val="24"/>
        </w:rPr>
        <w:lastRenderedPageBreak/>
        <w:t xml:space="preserve">Análisis de varianza para </w:t>
      </w:r>
      <w:r>
        <w:rPr>
          <w:rFonts w:ascii="Arial" w:eastAsia="Arial" w:hAnsi="Arial" w:cs="Arial"/>
          <w:b/>
          <w:spacing w:val="2"/>
          <w:sz w:val="24"/>
        </w:rPr>
        <w:t xml:space="preserve">el porcentaje de </w:t>
      </w:r>
      <w:r w:rsidRPr="00CF67D4">
        <w:rPr>
          <w:rFonts w:ascii="Arial" w:eastAsia="Arial" w:hAnsi="Arial" w:cs="Arial"/>
          <w:b/>
          <w:spacing w:val="2"/>
          <w:sz w:val="24"/>
        </w:rPr>
        <w:t>acidez titulable</w:t>
      </w:r>
      <w:r>
        <w:rPr>
          <w:rFonts w:ascii="Arial" w:eastAsia="Arial" w:hAnsi="Arial" w:cs="Arial"/>
          <w:b/>
          <w:spacing w:val="2"/>
          <w:sz w:val="24"/>
        </w:rPr>
        <w:t>.</w:t>
      </w:r>
    </w:p>
    <w:p w14:paraId="52DA4BE1" w14:textId="77777777" w:rsidR="00E01CD9" w:rsidRDefault="00E01CD9" w:rsidP="00E01CD9">
      <w:pPr>
        <w:spacing w:line="360" w:lineRule="auto"/>
        <w:jc w:val="both"/>
        <w:rPr>
          <w:rFonts w:ascii="Arial" w:eastAsia="Arial" w:hAnsi="Arial" w:cs="Arial"/>
          <w:spacing w:val="2"/>
          <w:lang w:val="es-ES"/>
        </w:rPr>
      </w:pPr>
      <w:r w:rsidRPr="00084370">
        <w:rPr>
          <w:rFonts w:ascii="Arial" w:eastAsia="Arial" w:hAnsi="Arial" w:cs="Arial"/>
          <w:b/>
        </w:rPr>
        <w:t>Tabla N</w:t>
      </w:r>
      <w:r w:rsidRPr="00084370">
        <w:rPr>
          <w:rFonts w:ascii="Arial" w:eastAsia="Arial" w:hAnsi="Arial" w:cs="Arial"/>
          <w:b/>
          <w:spacing w:val="2"/>
          <w:lang w:val="es-ES"/>
        </w:rPr>
        <w:t>º</w:t>
      </w:r>
      <w:r>
        <w:rPr>
          <w:rFonts w:ascii="Arial" w:eastAsia="Arial" w:hAnsi="Arial" w:cs="Arial"/>
          <w:b/>
          <w:spacing w:val="2"/>
          <w:lang w:val="es-ES"/>
        </w:rPr>
        <w:t xml:space="preserve"> 15</w:t>
      </w:r>
      <w:r w:rsidRPr="00084370">
        <w:rPr>
          <w:rFonts w:ascii="Arial" w:eastAsia="Arial" w:hAnsi="Arial" w:cs="Arial"/>
          <w:b/>
          <w:spacing w:val="2"/>
          <w:lang w:val="es-ES"/>
        </w:rPr>
        <w:t xml:space="preserve">: </w:t>
      </w:r>
      <w:r>
        <w:rPr>
          <w:rFonts w:ascii="Arial" w:eastAsia="Arial" w:hAnsi="Arial" w:cs="Arial"/>
          <w:spacing w:val="2"/>
          <w:lang w:val="es-ES"/>
        </w:rPr>
        <w:t>Análisis de v</w:t>
      </w:r>
      <w:r w:rsidRPr="00084370">
        <w:rPr>
          <w:rFonts w:ascii="Arial" w:eastAsia="Arial" w:hAnsi="Arial" w:cs="Arial"/>
          <w:spacing w:val="2"/>
          <w:lang w:val="es-ES"/>
        </w:rPr>
        <w:t xml:space="preserve">arianza para </w:t>
      </w:r>
      <w:r>
        <w:rPr>
          <w:rFonts w:ascii="Arial" w:eastAsia="Arial" w:hAnsi="Arial" w:cs="Arial"/>
          <w:spacing w:val="2"/>
          <w:lang w:val="es-ES"/>
        </w:rPr>
        <w:t>acidez titulable de la carne v</w:t>
      </w:r>
      <w:r w:rsidRPr="00084370">
        <w:rPr>
          <w:rFonts w:ascii="Arial" w:eastAsia="Arial" w:hAnsi="Arial" w:cs="Arial"/>
          <w:spacing w:val="2"/>
          <w:lang w:val="es-ES"/>
        </w:rPr>
        <w:t>egetal.</w:t>
      </w:r>
    </w:p>
    <w:tbl>
      <w:tblPr>
        <w:tblW w:w="5325" w:type="pct"/>
        <w:tblCellMar>
          <w:left w:w="40" w:type="dxa"/>
          <w:right w:w="40" w:type="dxa"/>
        </w:tblCellMar>
        <w:tblLook w:val="0000" w:firstRow="0" w:lastRow="0" w:firstColumn="0" w:lastColumn="0" w:noHBand="0" w:noVBand="0"/>
      </w:tblPr>
      <w:tblGrid>
        <w:gridCol w:w="1791"/>
        <w:gridCol w:w="412"/>
        <w:gridCol w:w="2075"/>
        <w:gridCol w:w="2075"/>
        <w:gridCol w:w="1235"/>
        <w:gridCol w:w="1827"/>
      </w:tblGrid>
      <w:tr w:rsidR="00930D28" w:rsidRPr="00F83194" w14:paraId="53D68EBE" w14:textId="77777777" w:rsidTr="005A3713">
        <w:trPr>
          <w:trHeight w:val="1617"/>
        </w:trPr>
        <w:tc>
          <w:tcPr>
            <w:tcW w:w="951" w:type="pct"/>
            <w:tcBorders>
              <w:top w:val="single" w:sz="6" w:space="0" w:color="auto"/>
              <w:left w:val="single" w:sz="6" w:space="0" w:color="auto"/>
              <w:bottom w:val="single" w:sz="6" w:space="0" w:color="auto"/>
              <w:right w:val="single" w:sz="6" w:space="0" w:color="auto"/>
            </w:tcBorders>
          </w:tcPr>
          <w:p w14:paraId="1B9DCE68" w14:textId="77777777" w:rsidR="00930D28" w:rsidRPr="001A3338" w:rsidRDefault="00930D28" w:rsidP="00500A35">
            <w:pPr>
              <w:autoSpaceDE w:val="0"/>
              <w:autoSpaceDN w:val="0"/>
              <w:adjustRightInd w:val="0"/>
              <w:spacing w:line="360" w:lineRule="auto"/>
              <w:jc w:val="center"/>
              <w:rPr>
                <w:rFonts w:ascii="Arial" w:hAnsi="Arial" w:cs="Arial"/>
                <w:b/>
                <w:iCs/>
                <w:lang w:val="es-ES"/>
              </w:rPr>
            </w:pPr>
          </w:p>
          <w:p w14:paraId="10043331" w14:textId="3068985F" w:rsidR="00930D28" w:rsidRPr="00084370" w:rsidRDefault="00930D28" w:rsidP="00500A35">
            <w:pPr>
              <w:autoSpaceDE w:val="0"/>
              <w:autoSpaceDN w:val="0"/>
              <w:adjustRightInd w:val="0"/>
              <w:spacing w:line="360" w:lineRule="auto"/>
              <w:jc w:val="center"/>
              <w:rPr>
                <w:rFonts w:ascii="Arial" w:hAnsi="Arial" w:cs="Arial"/>
                <w:b/>
              </w:rPr>
            </w:pPr>
            <w:r w:rsidRPr="00084370">
              <w:rPr>
                <w:rFonts w:ascii="Arial" w:hAnsi="Arial" w:cs="Arial"/>
                <w:b/>
                <w:iCs/>
              </w:rPr>
              <w:t>Fuente</w:t>
            </w:r>
            <w:r>
              <w:rPr>
                <w:rFonts w:ascii="Arial" w:hAnsi="Arial" w:cs="Arial"/>
                <w:b/>
                <w:iCs/>
              </w:rPr>
              <w:t xml:space="preserve"> de variación </w:t>
            </w:r>
          </w:p>
        </w:tc>
        <w:tc>
          <w:tcPr>
            <w:tcW w:w="219" w:type="pct"/>
            <w:tcBorders>
              <w:top w:val="single" w:sz="6" w:space="0" w:color="auto"/>
              <w:left w:val="single" w:sz="6" w:space="0" w:color="auto"/>
              <w:bottom w:val="single" w:sz="6" w:space="0" w:color="auto"/>
              <w:right w:val="single" w:sz="6" w:space="0" w:color="auto"/>
            </w:tcBorders>
          </w:tcPr>
          <w:p w14:paraId="268E9584" w14:textId="77777777" w:rsidR="00930D28" w:rsidRDefault="00930D28" w:rsidP="0074220C">
            <w:pPr>
              <w:autoSpaceDE w:val="0"/>
              <w:autoSpaceDN w:val="0"/>
              <w:adjustRightInd w:val="0"/>
              <w:spacing w:line="360" w:lineRule="auto"/>
              <w:jc w:val="center"/>
              <w:rPr>
                <w:rFonts w:ascii="Arial" w:hAnsi="Arial" w:cs="Arial"/>
                <w:b/>
                <w:iCs/>
              </w:rPr>
            </w:pPr>
          </w:p>
          <w:p w14:paraId="5C96C3CA" w14:textId="470A9FCD" w:rsidR="00930D28" w:rsidRDefault="00930D28" w:rsidP="00500A35">
            <w:pPr>
              <w:autoSpaceDE w:val="0"/>
              <w:autoSpaceDN w:val="0"/>
              <w:adjustRightInd w:val="0"/>
              <w:spacing w:line="360" w:lineRule="auto"/>
              <w:jc w:val="center"/>
              <w:rPr>
                <w:rFonts w:ascii="Arial" w:hAnsi="Arial" w:cs="Arial"/>
                <w:b/>
                <w:iCs/>
              </w:rPr>
            </w:pPr>
            <w:r w:rsidRPr="00084370">
              <w:rPr>
                <w:rFonts w:ascii="Arial" w:hAnsi="Arial" w:cs="Arial"/>
                <w:b/>
                <w:iCs/>
              </w:rPr>
              <w:t>Gl</w:t>
            </w:r>
          </w:p>
        </w:tc>
        <w:tc>
          <w:tcPr>
            <w:tcW w:w="1102" w:type="pct"/>
            <w:tcBorders>
              <w:top w:val="single" w:sz="6" w:space="0" w:color="auto"/>
              <w:left w:val="single" w:sz="6" w:space="0" w:color="auto"/>
              <w:bottom w:val="single" w:sz="6" w:space="0" w:color="auto"/>
              <w:right w:val="single" w:sz="6" w:space="0" w:color="auto"/>
            </w:tcBorders>
          </w:tcPr>
          <w:p w14:paraId="0C2C9640" w14:textId="5948E56F" w:rsidR="00930D28" w:rsidRDefault="00930D28" w:rsidP="00500A35">
            <w:pPr>
              <w:autoSpaceDE w:val="0"/>
              <w:autoSpaceDN w:val="0"/>
              <w:adjustRightInd w:val="0"/>
              <w:spacing w:line="360" w:lineRule="auto"/>
              <w:jc w:val="center"/>
              <w:rPr>
                <w:rFonts w:ascii="Arial" w:hAnsi="Arial" w:cs="Arial"/>
                <w:b/>
                <w:iCs/>
              </w:rPr>
            </w:pPr>
          </w:p>
          <w:p w14:paraId="258CD89D" w14:textId="77777777" w:rsidR="00930D28" w:rsidRPr="00084370" w:rsidRDefault="00930D28" w:rsidP="00500A35">
            <w:pPr>
              <w:autoSpaceDE w:val="0"/>
              <w:autoSpaceDN w:val="0"/>
              <w:adjustRightInd w:val="0"/>
              <w:spacing w:line="360" w:lineRule="auto"/>
              <w:jc w:val="center"/>
              <w:rPr>
                <w:rFonts w:ascii="Arial" w:hAnsi="Arial" w:cs="Arial"/>
                <w:b/>
              </w:rPr>
            </w:pPr>
            <w:r w:rsidRPr="00084370">
              <w:rPr>
                <w:rFonts w:ascii="Arial" w:hAnsi="Arial" w:cs="Arial"/>
                <w:b/>
                <w:iCs/>
              </w:rPr>
              <w:t>Suma de Cuadrados</w:t>
            </w:r>
          </w:p>
        </w:tc>
        <w:tc>
          <w:tcPr>
            <w:tcW w:w="1102" w:type="pct"/>
            <w:tcBorders>
              <w:top w:val="single" w:sz="6" w:space="0" w:color="auto"/>
              <w:left w:val="single" w:sz="6" w:space="0" w:color="auto"/>
              <w:bottom w:val="single" w:sz="6" w:space="0" w:color="auto"/>
              <w:right w:val="single" w:sz="6" w:space="0" w:color="auto"/>
            </w:tcBorders>
          </w:tcPr>
          <w:p w14:paraId="733EE237" w14:textId="77777777" w:rsidR="00930D28" w:rsidRDefault="00930D28" w:rsidP="00500A35">
            <w:pPr>
              <w:autoSpaceDE w:val="0"/>
              <w:autoSpaceDN w:val="0"/>
              <w:adjustRightInd w:val="0"/>
              <w:spacing w:line="360" w:lineRule="auto"/>
              <w:jc w:val="center"/>
              <w:rPr>
                <w:rFonts w:ascii="Arial" w:hAnsi="Arial" w:cs="Arial"/>
                <w:b/>
                <w:iCs/>
              </w:rPr>
            </w:pPr>
          </w:p>
          <w:p w14:paraId="4E795EC7" w14:textId="37AA4A9B" w:rsidR="00930D28" w:rsidRPr="00084370" w:rsidRDefault="00930D28" w:rsidP="00500A35">
            <w:pPr>
              <w:autoSpaceDE w:val="0"/>
              <w:autoSpaceDN w:val="0"/>
              <w:adjustRightInd w:val="0"/>
              <w:spacing w:line="360" w:lineRule="auto"/>
              <w:jc w:val="center"/>
              <w:rPr>
                <w:rFonts w:ascii="Arial" w:hAnsi="Arial" w:cs="Arial"/>
                <w:b/>
              </w:rPr>
            </w:pPr>
            <w:r w:rsidRPr="00084370">
              <w:rPr>
                <w:rFonts w:ascii="Arial" w:hAnsi="Arial" w:cs="Arial"/>
                <w:b/>
                <w:iCs/>
              </w:rPr>
              <w:t>Cuadrados Medio</w:t>
            </w:r>
            <w:r>
              <w:rPr>
                <w:rFonts w:ascii="Arial" w:hAnsi="Arial" w:cs="Arial"/>
                <w:b/>
                <w:iCs/>
              </w:rPr>
              <w:t>s</w:t>
            </w:r>
          </w:p>
        </w:tc>
        <w:tc>
          <w:tcPr>
            <w:tcW w:w="656" w:type="pct"/>
            <w:tcBorders>
              <w:top w:val="single" w:sz="6" w:space="0" w:color="auto"/>
              <w:left w:val="single" w:sz="6" w:space="0" w:color="auto"/>
              <w:bottom w:val="single" w:sz="6" w:space="0" w:color="auto"/>
              <w:right w:val="single" w:sz="6" w:space="0" w:color="auto"/>
            </w:tcBorders>
          </w:tcPr>
          <w:p w14:paraId="2135C971" w14:textId="77777777" w:rsidR="00930D28" w:rsidRPr="00084370" w:rsidRDefault="00930D28" w:rsidP="00500A35">
            <w:pPr>
              <w:autoSpaceDE w:val="0"/>
              <w:autoSpaceDN w:val="0"/>
              <w:adjustRightInd w:val="0"/>
              <w:spacing w:line="360" w:lineRule="auto"/>
              <w:jc w:val="center"/>
              <w:rPr>
                <w:rFonts w:ascii="Arial" w:hAnsi="Arial" w:cs="Arial"/>
                <w:b/>
              </w:rPr>
            </w:pPr>
            <w:r w:rsidRPr="00084370">
              <w:rPr>
                <w:rFonts w:ascii="Arial" w:hAnsi="Arial" w:cs="Arial"/>
                <w:b/>
                <w:iCs/>
              </w:rPr>
              <w:t>Razón de varianza</w:t>
            </w:r>
          </w:p>
        </w:tc>
        <w:tc>
          <w:tcPr>
            <w:tcW w:w="967" w:type="pct"/>
            <w:tcBorders>
              <w:top w:val="single" w:sz="6" w:space="0" w:color="auto"/>
              <w:left w:val="single" w:sz="6" w:space="0" w:color="auto"/>
              <w:bottom w:val="single" w:sz="6" w:space="0" w:color="auto"/>
              <w:right w:val="single" w:sz="6" w:space="0" w:color="auto"/>
            </w:tcBorders>
          </w:tcPr>
          <w:p w14:paraId="277DC307" w14:textId="77777777" w:rsidR="00930D28" w:rsidRDefault="00930D28" w:rsidP="00500A35">
            <w:pPr>
              <w:autoSpaceDE w:val="0"/>
              <w:autoSpaceDN w:val="0"/>
              <w:adjustRightInd w:val="0"/>
              <w:spacing w:line="360" w:lineRule="auto"/>
              <w:jc w:val="center"/>
              <w:rPr>
                <w:rFonts w:ascii="Arial" w:hAnsi="Arial" w:cs="Arial"/>
                <w:b/>
                <w:iCs/>
              </w:rPr>
            </w:pPr>
          </w:p>
          <w:p w14:paraId="1EAFA841" w14:textId="77777777" w:rsidR="00930D28" w:rsidRPr="00084370" w:rsidRDefault="00930D28" w:rsidP="00500A35">
            <w:pPr>
              <w:autoSpaceDE w:val="0"/>
              <w:autoSpaceDN w:val="0"/>
              <w:adjustRightInd w:val="0"/>
              <w:spacing w:line="360" w:lineRule="auto"/>
              <w:jc w:val="center"/>
              <w:rPr>
                <w:rFonts w:ascii="Arial" w:hAnsi="Arial" w:cs="Arial"/>
                <w:b/>
              </w:rPr>
            </w:pPr>
            <w:r w:rsidRPr="00084370">
              <w:rPr>
                <w:rFonts w:ascii="Arial" w:hAnsi="Arial" w:cs="Arial"/>
                <w:b/>
                <w:iCs/>
              </w:rPr>
              <w:t>Probabilidad</w:t>
            </w:r>
          </w:p>
        </w:tc>
      </w:tr>
      <w:tr w:rsidR="00930D28" w:rsidRPr="00F83194" w14:paraId="61186C11" w14:textId="77777777" w:rsidTr="005A3713">
        <w:trPr>
          <w:trHeight w:val="798"/>
        </w:trPr>
        <w:tc>
          <w:tcPr>
            <w:tcW w:w="951" w:type="pct"/>
            <w:tcBorders>
              <w:top w:val="single" w:sz="6" w:space="0" w:color="auto"/>
              <w:left w:val="single" w:sz="6" w:space="0" w:color="auto"/>
              <w:bottom w:val="single" w:sz="6" w:space="0" w:color="auto"/>
              <w:right w:val="single" w:sz="6" w:space="0" w:color="auto"/>
            </w:tcBorders>
          </w:tcPr>
          <w:p w14:paraId="692EF3A6"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Efectos principales</w:t>
            </w:r>
          </w:p>
        </w:tc>
        <w:tc>
          <w:tcPr>
            <w:tcW w:w="219" w:type="pct"/>
            <w:tcBorders>
              <w:top w:val="single" w:sz="6" w:space="0" w:color="auto"/>
              <w:left w:val="single" w:sz="6" w:space="0" w:color="auto"/>
              <w:bottom w:val="single" w:sz="6" w:space="0" w:color="auto"/>
              <w:right w:val="single" w:sz="6" w:space="0" w:color="auto"/>
            </w:tcBorders>
          </w:tcPr>
          <w:p w14:paraId="61616FD4" w14:textId="77777777" w:rsidR="00930D28" w:rsidRPr="00F83194" w:rsidRDefault="00930D28" w:rsidP="00500A35">
            <w:pPr>
              <w:autoSpaceDE w:val="0"/>
              <w:autoSpaceDN w:val="0"/>
              <w:adjustRightInd w:val="0"/>
              <w:spacing w:line="360" w:lineRule="auto"/>
              <w:rPr>
                <w:rFonts w:ascii="Arial" w:hAnsi="Arial" w:cs="Arial"/>
              </w:rPr>
            </w:pPr>
          </w:p>
        </w:tc>
        <w:tc>
          <w:tcPr>
            <w:tcW w:w="1102" w:type="pct"/>
            <w:tcBorders>
              <w:top w:val="single" w:sz="6" w:space="0" w:color="auto"/>
              <w:left w:val="single" w:sz="6" w:space="0" w:color="auto"/>
              <w:bottom w:val="single" w:sz="6" w:space="0" w:color="auto"/>
              <w:right w:val="single" w:sz="6" w:space="0" w:color="auto"/>
            </w:tcBorders>
          </w:tcPr>
          <w:p w14:paraId="49462555" w14:textId="1EE20EE0" w:rsidR="00930D28" w:rsidRPr="00F83194" w:rsidRDefault="00930D28" w:rsidP="00500A35">
            <w:pPr>
              <w:autoSpaceDE w:val="0"/>
              <w:autoSpaceDN w:val="0"/>
              <w:adjustRightInd w:val="0"/>
              <w:spacing w:line="360" w:lineRule="auto"/>
              <w:rPr>
                <w:rFonts w:ascii="Arial" w:hAnsi="Arial" w:cs="Arial"/>
              </w:rPr>
            </w:pPr>
          </w:p>
        </w:tc>
        <w:tc>
          <w:tcPr>
            <w:tcW w:w="1102" w:type="pct"/>
            <w:tcBorders>
              <w:top w:val="single" w:sz="6" w:space="0" w:color="auto"/>
              <w:left w:val="single" w:sz="6" w:space="0" w:color="auto"/>
              <w:bottom w:val="single" w:sz="6" w:space="0" w:color="auto"/>
              <w:right w:val="single" w:sz="6" w:space="0" w:color="auto"/>
            </w:tcBorders>
          </w:tcPr>
          <w:p w14:paraId="2F188D1E" w14:textId="77777777" w:rsidR="00930D28" w:rsidRPr="00F83194" w:rsidRDefault="00930D28" w:rsidP="00500A35">
            <w:pPr>
              <w:autoSpaceDE w:val="0"/>
              <w:autoSpaceDN w:val="0"/>
              <w:adjustRightInd w:val="0"/>
              <w:spacing w:line="360" w:lineRule="auto"/>
              <w:rPr>
                <w:rFonts w:ascii="Arial" w:hAnsi="Arial" w:cs="Arial"/>
              </w:rPr>
            </w:pPr>
          </w:p>
        </w:tc>
        <w:tc>
          <w:tcPr>
            <w:tcW w:w="656" w:type="pct"/>
            <w:tcBorders>
              <w:top w:val="single" w:sz="6" w:space="0" w:color="auto"/>
              <w:left w:val="single" w:sz="6" w:space="0" w:color="auto"/>
              <w:bottom w:val="single" w:sz="6" w:space="0" w:color="auto"/>
              <w:right w:val="single" w:sz="6" w:space="0" w:color="auto"/>
            </w:tcBorders>
          </w:tcPr>
          <w:p w14:paraId="5BEA7B42" w14:textId="77777777" w:rsidR="00930D28" w:rsidRPr="00F83194" w:rsidRDefault="00930D28" w:rsidP="00500A35">
            <w:pPr>
              <w:autoSpaceDE w:val="0"/>
              <w:autoSpaceDN w:val="0"/>
              <w:adjustRightInd w:val="0"/>
              <w:spacing w:line="360" w:lineRule="auto"/>
              <w:rPr>
                <w:rFonts w:ascii="Arial" w:hAnsi="Arial" w:cs="Arial"/>
              </w:rPr>
            </w:pPr>
          </w:p>
        </w:tc>
        <w:tc>
          <w:tcPr>
            <w:tcW w:w="967" w:type="pct"/>
            <w:tcBorders>
              <w:top w:val="single" w:sz="6" w:space="0" w:color="auto"/>
              <w:left w:val="single" w:sz="6" w:space="0" w:color="auto"/>
              <w:bottom w:val="single" w:sz="6" w:space="0" w:color="auto"/>
              <w:right w:val="single" w:sz="6" w:space="0" w:color="auto"/>
            </w:tcBorders>
          </w:tcPr>
          <w:p w14:paraId="4D877821" w14:textId="77777777" w:rsidR="00930D28" w:rsidRPr="00F83194" w:rsidRDefault="00930D28" w:rsidP="00500A35">
            <w:pPr>
              <w:autoSpaceDE w:val="0"/>
              <w:autoSpaceDN w:val="0"/>
              <w:adjustRightInd w:val="0"/>
              <w:spacing w:line="360" w:lineRule="auto"/>
              <w:rPr>
                <w:rFonts w:ascii="Arial" w:hAnsi="Arial" w:cs="Arial"/>
              </w:rPr>
            </w:pPr>
          </w:p>
        </w:tc>
      </w:tr>
      <w:tr w:rsidR="00930D28" w:rsidRPr="00F83194" w14:paraId="5626CD4C" w14:textId="77777777" w:rsidTr="0039152C">
        <w:trPr>
          <w:trHeight w:val="328"/>
        </w:trPr>
        <w:tc>
          <w:tcPr>
            <w:tcW w:w="951" w:type="pct"/>
            <w:tcBorders>
              <w:top w:val="single" w:sz="6" w:space="0" w:color="auto"/>
              <w:left w:val="single" w:sz="6" w:space="0" w:color="auto"/>
              <w:bottom w:val="single" w:sz="6" w:space="0" w:color="auto"/>
              <w:right w:val="single" w:sz="6" w:space="0" w:color="auto"/>
            </w:tcBorders>
          </w:tcPr>
          <w:p w14:paraId="00F6BF77" w14:textId="77777777" w:rsidR="00930D28" w:rsidRPr="00F83194" w:rsidRDefault="00930D28" w:rsidP="00500A35">
            <w:pPr>
              <w:autoSpaceDE w:val="0"/>
              <w:autoSpaceDN w:val="0"/>
              <w:adjustRightInd w:val="0"/>
              <w:spacing w:line="360" w:lineRule="auto"/>
              <w:rPr>
                <w:rFonts w:ascii="Arial" w:hAnsi="Arial" w:cs="Arial"/>
              </w:rPr>
            </w:pPr>
            <w:r>
              <w:rPr>
                <w:rFonts w:ascii="Arial" w:hAnsi="Arial" w:cs="Arial"/>
              </w:rPr>
              <w:t xml:space="preserve"> A:P</w:t>
            </w:r>
            <w:r w:rsidRPr="00F83194">
              <w:rPr>
                <w:rFonts w:ascii="Arial" w:hAnsi="Arial" w:cs="Arial"/>
              </w:rPr>
              <w:t>orcentaje</w:t>
            </w:r>
          </w:p>
        </w:tc>
        <w:tc>
          <w:tcPr>
            <w:tcW w:w="219" w:type="pct"/>
            <w:tcBorders>
              <w:top w:val="single" w:sz="6" w:space="0" w:color="auto"/>
              <w:left w:val="single" w:sz="6" w:space="0" w:color="auto"/>
              <w:bottom w:val="single" w:sz="6" w:space="0" w:color="auto"/>
              <w:right w:val="single" w:sz="6" w:space="0" w:color="auto"/>
            </w:tcBorders>
          </w:tcPr>
          <w:p w14:paraId="5301A56C" w14:textId="7DA153CF"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2</w:t>
            </w:r>
          </w:p>
        </w:tc>
        <w:tc>
          <w:tcPr>
            <w:tcW w:w="1102" w:type="pct"/>
            <w:tcBorders>
              <w:top w:val="single" w:sz="6" w:space="0" w:color="auto"/>
              <w:left w:val="single" w:sz="6" w:space="0" w:color="auto"/>
              <w:bottom w:val="single" w:sz="6" w:space="0" w:color="auto"/>
              <w:right w:val="single" w:sz="6" w:space="0" w:color="auto"/>
            </w:tcBorders>
          </w:tcPr>
          <w:p w14:paraId="151BF24E" w14:textId="720C0AA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0,000171167</w:t>
            </w:r>
          </w:p>
        </w:tc>
        <w:tc>
          <w:tcPr>
            <w:tcW w:w="1102" w:type="pct"/>
            <w:tcBorders>
              <w:top w:val="single" w:sz="6" w:space="0" w:color="auto"/>
              <w:left w:val="single" w:sz="6" w:space="0" w:color="auto"/>
              <w:bottom w:val="single" w:sz="6" w:space="0" w:color="auto"/>
              <w:right w:val="single" w:sz="6" w:space="0" w:color="auto"/>
            </w:tcBorders>
          </w:tcPr>
          <w:p w14:paraId="5304B0DE"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0,0000855833</w:t>
            </w:r>
          </w:p>
        </w:tc>
        <w:tc>
          <w:tcPr>
            <w:tcW w:w="656" w:type="pct"/>
            <w:tcBorders>
              <w:top w:val="single" w:sz="6" w:space="0" w:color="auto"/>
              <w:left w:val="single" w:sz="6" w:space="0" w:color="auto"/>
              <w:bottom w:val="single" w:sz="6" w:space="0" w:color="auto"/>
              <w:right w:val="single" w:sz="6" w:space="0" w:color="auto"/>
            </w:tcBorders>
          </w:tcPr>
          <w:p w14:paraId="76020C3D"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93,36</w:t>
            </w:r>
          </w:p>
        </w:tc>
        <w:tc>
          <w:tcPr>
            <w:tcW w:w="967" w:type="pct"/>
            <w:tcBorders>
              <w:top w:val="single" w:sz="6" w:space="0" w:color="auto"/>
              <w:left w:val="single" w:sz="6" w:space="0" w:color="auto"/>
              <w:bottom w:val="single" w:sz="6" w:space="0" w:color="auto"/>
              <w:right w:val="single" w:sz="6" w:space="0" w:color="auto"/>
            </w:tcBorders>
          </w:tcPr>
          <w:p w14:paraId="479C66F6" w14:textId="0046B075" w:rsidR="00930D28" w:rsidRPr="0085613D" w:rsidRDefault="00930D28" w:rsidP="00500A35">
            <w:pPr>
              <w:autoSpaceDE w:val="0"/>
              <w:autoSpaceDN w:val="0"/>
              <w:adjustRightInd w:val="0"/>
              <w:spacing w:line="360" w:lineRule="auto"/>
              <w:rPr>
                <w:rFonts w:ascii="Arial" w:hAnsi="Arial" w:cs="Arial"/>
              </w:rPr>
            </w:pPr>
            <w:r w:rsidRPr="0085613D">
              <w:rPr>
                <w:rFonts w:ascii="Arial" w:hAnsi="Arial" w:cs="Arial"/>
              </w:rPr>
              <w:t>0,0000</w:t>
            </w:r>
            <w:r w:rsidR="005A3713">
              <w:rPr>
                <w:rFonts w:ascii="Arial" w:hAnsi="Arial" w:cs="Arial"/>
              </w:rPr>
              <w:t>1</w:t>
            </w:r>
            <w:r w:rsidRPr="0085613D">
              <w:rPr>
                <w:rFonts w:ascii="Arial" w:hAnsi="Arial" w:cs="Arial"/>
              </w:rPr>
              <w:t xml:space="preserve"> **</w:t>
            </w:r>
          </w:p>
        </w:tc>
      </w:tr>
      <w:tr w:rsidR="00930D28" w:rsidRPr="00F83194" w14:paraId="2416A973" w14:textId="77777777" w:rsidTr="0039152C">
        <w:trPr>
          <w:trHeight w:val="179"/>
        </w:trPr>
        <w:tc>
          <w:tcPr>
            <w:tcW w:w="951" w:type="pct"/>
            <w:tcBorders>
              <w:top w:val="single" w:sz="6" w:space="0" w:color="auto"/>
              <w:left w:val="single" w:sz="6" w:space="0" w:color="auto"/>
              <w:bottom w:val="single" w:sz="6" w:space="0" w:color="auto"/>
              <w:right w:val="single" w:sz="6" w:space="0" w:color="auto"/>
            </w:tcBorders>
          </w:tcPr>
          <w:p w14:paraId="299EC5F6" w14:textId="77777777" w:rsidR="00930D28" w:rsidRPr="00F83194" w:rsidRDefault="00930D28" w:rsidP="00500A35">
            <w:pPr>
              <w:autoSpaceDE w:val="0"/>
              <w:autoSpaceDN w:val="0"/>
              <w:adjustRightInd w:val="0"/>
              <w:spacing w:line="360" w:lineRule="auto"/>
              <w:rPr>
                <w:rFonts w:ascii="Arial" w:hAnsi="Arial" w:cs="Arial"/>
              </w:rPr>
            </w:pPr>
            <w:r>
              <w:rPr>
                <w:rFonts w:ascii="Arial" w:hAnsi="Arial" w:cs="Arial"/>
              </w:rPr>
              <w:t>B:A</w:t>
            </w:r>
            <w:r w:rsidRPr="00F83194">
              <w:rPr>
                <w:rFonts w:ascii="Arial" w:hAnsi="Arial" w:cs="Arial"/>
              </w:rPr>
              <w:t>glutinante</w:t>
            </w:r>
          </w:p>
        </w:tc>
        <w:tc>
          <w:tcPr>
            <w:tcW w:w="219" w:type="pct"/>
            <w:tcBorders>
              <w:top w:val="single" w:sz="6" w:space="0" w:color="auto"/>
              <w:left w:val="single" w:sz="6" w:space="0" w:color="auto"/>
              <w:bottom w:val="single" w:sz="6" w:space="0" w:color="auto"/>
              <w:right w:val="single" w:sz="6" w:space="0" w:color="auto"/>
            </w:tcBorders>
          </w:tcPr>
          <w:p w14:paraId="448B9FDD" w14:textId="31193252"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1</w:t>
            </w:r>
          </w:p>
        </w:tc>
        <w:tc>
          <w:tcPr>
            <w:tcW w:w="1102" w:type="pct"/>
            <w:tcBorders>
              <w:top w:val="single" w:sz="6" w:space="0" w:color="auto"/>
              <w:left w:val="single" w:sz="6" w:space="0" w:color="auto"/>
              <w:bottom w:val="single" w:sz="6" w:space="0" w:color="auto"/>
              <w:right w:val="single" w:sz="6" w:space="0" w:color="auto"/>
            </w:tcBorders>
          </w:tcPr>
          <w:p w14:paraId="4B1D30AE" w14:textId="01340AB6"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0,0000140833</w:t>
            </w:r>
          </w:p>
        </w:tc>
        <w:tc>
          <w:tcPr>
            <w:tcW w:w="1102" w:type="pct"/>
            <w:tcBorders>
              <w:top w:val="single" w:sz="6" w:space="0" w:color="auto"/>
              <w:left w:val="single" w:sz="6" w:space="0" w:color="auto"/>
              <w:bottom w:val="single" w:sz="6" w:space="0" w:color="auto"/>
              <w:right w:val="single" w:sz="6" w:space="0" w:color="auto"/>
            </w:tcBorders>
          </w:tcPr>
          <w:p w14:paraId="144E7DD2"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0,0000140833</w:t>
            </w:r>
          </w:p>
        </w:tc>
        <w:tc>
          <w:tcPr>
            <w:tcW w:w="656" w:type="pct"/>
            <w:tcBorders>
              <w:top w:val="single" w:sz="6" w:space="0" w:color="auto"/>
              <w:left w:val="single" w:sz="6" w:space="0" w:color="auto"/>
              <w:bottom w:val="single" w:sz="6" w:space="0" w:color="auto"/>
              <w:right w:val="single" w:sz="6" w:space="0" w:color="auto"/>
            </w:tcBorders>
          </w:tcPr>
          <w:p w14:paraId="223DACF8"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15,36</w:t>
            </w:r>
          </w:p>
        </w:tc>
        <w:tc>
          <w:tcPr>
            <w:tcW w:w="967" w:type="pct"/>
            <w:tcBorders>
              <w:top w:val="single" w:sz="6" w:space="0" w:color="auto"/>
              <w:left w:val="single" w:sz="6" w:space="0" w:color="auto"/>
              <w:bottom w:val="single" w:sz="6" w:space="0" w:color="auto"/>
              <w:right w:val="single" w:sz="6" w:space="0" w:color="auto"/>
            </w:tcBorders>
          </w:tcPr>
          <w:p w14:paraId="33216B1B" w14:textId="77777777" w:rsidR="00930D28" w:rsidRPr="0085613D" w:rsidRDefault="00930D28" w:rsidP="00500A35">
            <w:pPr>
              <w:autoSpaceDE w:val="0"/>
              <w:autoSpaceDN w:val="0"/>
              <w:adjustRightInd w:val="0"/>
              <w:spacing w:line="360" w:lineRule="auto"/>
              <w:rPr>
                <w:rFonts w:ascii="Arial" w:hAnsi="Arial" w:cs="Arial"/>
              </w:rPr>
            </w:pPr>
            <w:r w:rsidRPr="0085613D">
              <w:rPr>
                <w:rFonts w:ascii="Arial" w:hAnsi="Arial" w:cs="Arial"/>
              </w:rPr>
              <w:t>0,0078 **</w:t>
            </w:r>
          </w:p>
        </w:tc>
      </w:tr>
      <w:tr w:rsidR="00930D28" w:rsidRPr="00F83194" w14:paraId="504355F0" w14:textId="77777777" w:rsidTr="0039152C">
        <w:trPr>
          <w:trHeight w:val="394"/>
        </w:trPr>
        <w:tc>
          <w:tcPr>
            <w:tcW w:w="951" w:type="pct"/>
            <w:tcBorders>
              <w:top w:val="single" w:sz="6" w:space="0" w:color="auto"/>
              <w:left w:val="single" w:sz="6" w:space="0" w:color="auto"/>
              <w:bottom w:val="single" w:sz="6" w:space="0" w:color="auto"/>
              <w:right w:val="single" w:sz="6" w:space="0" w:color="auto"/>
            </w:tcBorders>
          </w:tcPr>
          <w:p w14:paraId="146F74ED"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Interacciones</w:t>
            </w:r>
          </w:p>
        </w:tc>
        <w:tc>
          <w:tcPr>
            <w:tcW w:w="219" w:type="pct"/>
            <w:tcBorders>
              <w:top w:val="single" w:sz="6" w:space="0" w:color="auto"/>
              <w:left w:val="single" w:sz="6" w:space="0" w:color="auto"/>
              <w:bottom w:val="single" w:sz="6" w:space="0" w:color="auto"/>
              <w:right w:val="single" w:sz="6" w:space="0" w:color="auto"/>
            </w:tcBorders>
          </w:tcPr>
          <w:p w14:paraId="55668E73" w14:textId="77777777" w:rsidR="00930D28" w:rsidRPr="00F83194" w:rsidRDefault="00930D28" w:rsidP="00500A35">
            <w:pPr>
              <w:autoSpaceDE w:val="0"/>
              <w:autoSpaceDN w:val="0"/>
              <w:adjustRightInd w:val="0"/>
              <w:spacing w:line="360" w:lineRule="auto"/>
              <w:rPr>
                <w:rFonts w:ascii="Arial" w:hAnsi="Arial" w:cs="Arial"/>
              </w:rPr>
            </w:pPr>
          </w:p>
        </w:tc>
        <w:tc>
          <w:tcPr>
            <w:tcW w:w="1102" w:type="pct"/>
            <w:tcBorders>
              <w:top w:val="single" w:sz="6" w:space="0" w:color="auto"/>
              <w:left w:val="single" w:sz="6" w:space="0" w:color="auto"/>
              <w:bottom w:val="single" w:sz="6" w:space="0" w:color="auto"/>
              <w:right w:val="single" w:sz="6" w:space="0" w:color="auto"/>
            </w:tcBorders>
          </w:tcPr>
          <w:p w14:paraId="12E55AE7" w14:textId="3B80C085" w:rsidR="00930D28" w:rsidRPr="00F83194" w:rsidRDefault="00930D28" w:rsidP="00500A35">
            <w:pPr>
              <w:autoSpaceDE w:val="0"/>
              <w:autoSpaceDN w:val="0"/>
              <w:adjustRightInd w:val="0"/>
              <w:spacing w:line="360" w:lineRule="auto"/>
              <w:rPr>
                <w:rFonts w:ascii="Arial" w:hAnsi="Arial" w:cs="Arial"/>
              </w:rPr>
            </w:pPr>
          </w:p>
        </w:tc>
        <w:tc>
          <w:tcPr>
            <w:tcW w:w="1102" w:type="pct"/>
            <w:tcBorders>
              <w:top w:val="single" w:sz="6" w:space="0" w:color="auto"/>
              <w:left w:val="single" w:sz="6" w:space="0" w:color="auto"/>
              <w:bottom w:val="single" w:sz="6" w:space="0" w:color="auto"/>
              <w:right w:val="single" w:sz="6" w:space="0" w:color="auto"/>
            </w:tcBorders>
          </w:tcPr>
          <w:p w14:paraId="51B84146" w14:textId="77777777" w:rsidR="00930D28" w:rsidRPr="00F83194" w:rsidRDefault="00930D28" w:rsidP="00500A35">
            <w:pPr>
              <w:autoSpaceDE w:val="0"/>
              <w:autoSpaceDN w:val="0"/>
              <w:adjustRightInd w:val="0"/>
              <w:spacing w:line="360" w:lineRule="auto"/>
              <w:rPr>
                <w:rFonts w:ascii="Arial" w:hAnsi="Arial" w:cs="Arial"/>
              </w:rPr>
            </w:pPr>
          </w:p>
        </w:tc>
        <w:tc>
          <w:tcPr>
            <w:tcW w:w="656" w:type="pct"/>
            <w:tcBorders>
              <w:top w:val="single" w:sz="6" w:space="0" w:color="auto"/>
              <w:left w:val="single" w:sz="6" w:space="0" w:color="auto"/>
              <w:bottom w:val="single" w:sz="6" w:space="0" w:color="auto"/>
              <w:right w:val="single" w:sz="6" w:space="0" w:color="auto"/>
            </w:tcBorders>
          </w:tcPr>
          <w:p w14:paraId="24AD0BA6" w14:textId="77777777" w:rsidR="00930D28" w:rsidRPr="00F83194" w:rsidRDefault="00930D28" w:rsidP="00500A35">
            <w:pPr>
              <w:autoSpaceDE w:val="0"/>
              <w:autoSpaceDN w:val="0"/>
              <w:adjustRightInd w:val="0"/>
              <w:spacing w:line="360" w:lineRule="auto"/>
              <w:rPr>
                <w:rFonts w:ascii="Arial" w:hAnsi="Arial" w:cs="Arial"/>
              </w:rPr>
            </w:pPr>
          </w:p>
        </w:tc>
        <w:tc>
          <w:tcPr>
            <w:tcW w:w="967" w:type="pct"/>
            <w:tcBorders>
              <w:top w:val="single" w:sz="6" w:space="0" w:color="auto"/>
              <w:left w:val="single" w:sz="6" w:space="0" w:color="auto"/>
              <w:bottom w:val="single" w:sz="6" w:space="0" w:color="auto"/>
              <w:right w:val="single" w:sz="6" w:space="0" w:color="auto"/>
            </w:tcBorders>
          </w:tcPr>
          <w:p w14:paraId="1DA4A464" w14:textId="77777777" w:rsidR="00930D28" w:rsidRPr="00F83194" w:rsidRDefault="00930D28" w:rsidP="00500A35">
            <w:pPr>
              <w:autoSpaceDE w:val="0"/>
              <w:autoSpaceDN w:val="0"/>
              <w:adjustRightInd w:val="0"/>
              <w:spacing w:line="360" w:lineRule="auto"/>
              <w:rPr>
                <w:rFonts w:ascii="Arial" w:hAnsi="Arial" w:cs="Arial"/>
              </w:rPr>
            </w:pPr>
          </w:p>
        </w:tc>
      </w:tr>
      <w:tr w:rsidR="00930D28" w:rsidRPr="00F83194" w14:paraId="0B32C6B3" w14:textId="77777777" w:rsidTr="0039152C">
        <w:trPr>
          <w:trHeight w:val="319"/>
        </w:trPr>
        <w:tc>
          <w:tcPr>
            <w:tcW w:w="951" w:type="pct"/>
            <w:tcBorders>
              <w:top w:val="single" w:sz="6" w:space="0" w:color="auto"/>
              <w:left w:val="single" w:sz="6" w:space="0" w:color="auto"/>
              <w:bottom w:val="single" w:sz="6" w:space="0" w:color="auto"/>
              <w:right w:val="single" w:sz="6" w:space="0" w:color="auto"/>
            </w:tcBorders>
          </w:tcPr>
          <w:p w14:paraId="4244A836" w14:textId="77777777" w:rsidR="00930D28" w:rsidRPr="00F83194" w:rsidRDefault="00930D28" w:rsidP="00500A35">
            <w:pPr>
              <w:autoSpaceDE w:val="0"/>
              <w:autoSpaceDN w:val="0"/>
              <w:adjustRightInd w:val="0"/>
              <w:spacing w:line="360" w:lineRule="auto"/>
              <w:rPr>
                <w:rFonts w:ascii="Arial" w:hAnsi="Arial" w:cs="Arial"/>
              </w:rPr>
            </w:pPr>
            <w:r>
              <w:rPr>
                <w:rFonts w:ascii="Arial" w:hAnsi="Arial" w:cs="Arial"/>
              </w:rPr>
              <w:t xml:space="preserve"> AB</w:t>
            </w:r>
          </w:p>
        </w:tc>
        <w:tc>
          <w:tcPr>
            <w:tcW w:w="219" w:type="pct"/>
            <w:tcBorders>
              <w:top w:val="single" w:sz="6" w:space="0" w:color="auto"/>
              <w:left w:val="single" w:sz="6" w:space="0" w:color="auto"/>
              <w:bottom w:val="single" w:sz="6" w:space="0" w:color="auto"/>
              <w:right w:val="single" w:sz="6" w:space="0" w:color="auto"/>
            </w:tcBorders>
          </w:tcPr>
          <w:p w14:paraId="22CDBB19" w14:textId="2EAC52E0"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2</w:t>
            </w:r>
          </w:p>
        </w:tc>
        <w:tc>
          <w:tcPr>
            <w:tcW w:w="1102" w:type="pct"/>
            <w:tcBorders>
              <w:top w:val="single" w:sz="6" w:space="0" w:color="auto"/>
              <w:left w:val="single" w:sz="6" w:space="0" w:color="auto"/>
              <w:bottom w:val="single" w:sz="6" w:space="0" w:color="auto"/>
              <w:right w:val="single" w:sz="6" w:space="0" w:color="auto"/>
            </w:tcBorders>
          </w:tcPr>
          <w:p w14:paraId="5EF5F928" w14:textId="5A73AD5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0,00000216667</w:t>
            </w:r>
          </w:p>
        </w:tc>
        <w:tc>
          <w:tcPr>
            <w:tcW w:w="1102" w:type="pct"/>
            <w:tcBorders>
              <w:top w:val="single" w:sz="6" w:space="0" w:color="auto"/>
              <w:left w:val="single" w:sz="6" w:space="0" w:color="auto"/>
              <w:bottom w:val="single" w:sz="6" w:space="0" w:color="auto"/>
              <w:right w:val="single" w:sz="6" w:space="0" w:color="auto"/>
            </w:tcBorders>
          </w:tcPr>
          <w:p w14:paraId="2C52232D"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0,00000108333</w:t>
            </w:r>
          </w:p>
        </w:tc>
        <w:tc>
          <w:tcPr>
            <w:tcW w:w="656" w:type="pct"/>
            <w:tcBorders>
              <w:top w:val="single" w:sz="6" w:space="0" w:color="auto"/>
              <w:left w:val="single" w:sz="6" w:space="0" w:color="auto"/>
              <w:bottom w:val="single" w:sz="6" w:space="0" w:color="auto"/>
              <w:right w:val="single" w:sz="6" w:space="0" w:color="auto"/>
            </w:tcBorders>
          </w:tcPr>
          <w:p w14:paraId="661C4212"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1,18</w:t>
            </w:r>
          </w:p>
        </w:tc>
        <w:tc>
          <w:tcPr>
            <w:tcW w:w="967" w:type="pct"/>
            <w:tcBorders>
              <w:top w:val="single" w:sz="6" w:space="0" w:color="auto"/>
              <w:left w:val="single" w:sz="6" w:space="0" w:color="auto"/>
              <w:bottom w:val="single" w:sz="6" w:space="0" w:color="auto"/>
              <w:right w:val="single" w:sz="6" w:space="0" w:color="auto"/>
            </w:tcBorders>
          </w:tcPr>
          <w:p w14:paraId="651FACBD"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0,3692</w:t>
            </w:r>
            <w:r>
              <w:rPr>
                <w:rFonts w:ascii="Arial" w:hAnsi="Arial" w:cs="Arial"/>
              </w:rPr>
              <w:t xml:space="preserve"> ns</w:t>
            </w:r>
          </w:p>
        </w:tc>
      </w:tr>
      <w:tr w:rsidR="00930D28" w:rsidRPr="00F83194" w14:paraId="50C4B7EA" w14:textId="77777777" w:rsidTr="005A3713">
        <w:trPr>
          <w:trHeight w:val="398"/>
        </w:trPr>
        <w:tc>
          <w:tcPr>
            <w:tcW w:w="951" w:type="pct"/>
            <w:tcBorders>
              <w:top w:val="single" w:sz="6" w:space="0" w:color="auto"/>
              <w:left w:val="single" w:sz="6" w:space="0" w:color="auto"/>
              <w:bottom w:val="single" w:sz="6" w:space="0" w:color="auto"/>
              <w:right w:val="single" w:sz="6" w:space="0" w:color="auto"/>
            </w:tcBorders>
          </w:tcPr>
          <w:p w14:paraId="35FD740E"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Residuos</w:t>
            </w:r>
          </w:p>
        </w:tc>
        <w:tc>
          <w:tcPr>
            <w:tcW w:w="219" w:type="pct"/>
            <w:tcBorders>
              <w:top w:val="single" w:sz="6" w:space="0" w:color="auto"/>
              <w:left w:val="single" w:sz="6" w:space="0" w:color="auto"/>
              <w:bottom w:val="single" w:sz="6" w:space="0" w:color="auto"/>
              <w:right w:val="single" w:sz="6" w:space="0" w:color="auto"/>
            </w:tcBorders>
          </w:tcPr>
          <w:p w14:paraId="1F983A5A" w14:textId="23F4221C"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6</w:t>
            </w:r>
          </w:p>
        </w:tc>
        <w:tc>
          <w:tcPr>
            <w:tcW w:w="1102" w:type="pct"/>
            <w:tcBorders>
              <w:top w:val="single" w:sz="6" w:space="0" w:color="auto"/>
              <w:left w:val="single" w:sz="6" w:space="0" w:color="auto"/>
              <w:bottom w:val="single" w:sz="6" w:space="0" w:color="auto"/>
              <w:right w:val="single" w:sz="6" w:space="0" w:color="auto"/>
            </w:tcBorders>
          </w:tcPr>
          <w:p w14:paraId="575A0B4F" w14:textId="498F756A"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0,0000055</w:t>
            </w:r>
          </w:p>
        </w:tc>
        <w:tc>
          <w:tcPr>
            <w:tcW w:w="1102" w:type="pct"/>
            <w:tcBorders>
              <w:top w:val="single" w:sz="6" w:space="0" w:color="auto"/>
              <w:left w:val="single" w:sz="6" w:space="0" w:color="auto"/>
              <w:bottom w:val="single" w:sz="6" w:space="0" w:color="auto"/>
              <w:right w:val="single" w:sz="6" w:space="0" w:color="auto"/>
            </w:tcBorders>
          </w:tcPr>
          <w:p w14:paraId="65AE68E7"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9,16667E-7</w:t>
            </w:r>
          </w:p>
        </w:tc>
        <w:tc>
          <w:tcPr>
            <w:tcW w:w="656" w:type="pct"/>
            <w:tcBorders>
              <w:top w:val="single" w:sz="6" w:space="0" w:color="auto"/>
              <w:left w:val="single" w:sz="6" w:space="0" w:color="auto"/>
              <w:bottom w:val="single" w:sz="6" w:space="0" w:color="auto"/>
              <w:right w:val="single" w:sz="6" w:space="0" w:color="auto"/>
            </w:tcBorders>
          </w:tcPr>
          <w:p w14:paraId="6EFB46CC" w14:textId="77777777" w:rsidR="00930D28" w:rsidRPr="00F83194" w:rsidRDefault="00930D28" w:rsidP="00500A35">
            <w:pPr>
              <w:autoSpaceDE w:val="0"/>
              <w:autoSpaceDN w:val="0"/>
              <w:adjustRightInd w:val="0"/>
              <w:spacing w:line="360" w:lineRule="auto"/>
              <w:rPr>
                <w:rFonts w:ascii="Arial" w:hAnsi="Arial" w:cs="Arial"/>
              </w:rPr>
            </w:pPr>
          </w:p>
        </w:tc>
        <w:tc>
          <w:tcPr>
            <w:tcW w:w="967" w:type="pct"/>
            <w:tcBorders>
              <w:top w:val="single" w:sz="6" w:space="0" w:color="auto"/>
              <w:left w:val="single" w:sz="6" w:space="0" w:color="auto"/>
              <w:bottom w:val="single" w:sz="6" w:space="0" w:color="auto"/>
              <w:right w:val="single" w:sz="6" w:space="0" w:color="auto"/>
            </w:tcBorders>
          </w:tcPr>
          <w:p w14:paraId="38D7FAFE" w14:textId="77777777" w:rsidR="00930D28" w:rsidRPr="00F83194" w:rsidRDefault="00930D28" w:rsidP="00500A35">
            <w:pPr>
              <w:autoSpaceDE w:val="0"/>
              <w:autoSpaceDN w:val="0"/>
              <w:adjustRightInd w:val="0"/>
              <w:spacing w:line="360" w:lineRule="auto"/>
              <w:rPr>
                <w:rFonts w:ascii="Arial" w:hAnsi="Arial" w:cs="Arial"/>
              </w:rPr>
            </w:pPr>
          </w:p>
        </w:tc>
      </w:tr>
      <w:tr w:rsidR="00930D28" w:rsidRPr="00F83194" w14:paraId="7832BB2A" w14:textId="77777777" w:rsidTr="005A3713">
        <w:trPr>
          <w:trHeight w:val="798"/>
        </w:trPr>
        <w:tc>
          <w:tcPr>
            <w:tcW w:w="951" w:type="pct"/>
            <w:tcBorders>
              <w:top w:val="single" w:sz="6" w:space="0" w:color="auto"/>
              <w:left w:val="single" w:sz="6" w:space="0" w:color="auto"/>
              <w:bottom w:val="single" w:sz="6" w:space="0" w:color="auto"/>
              <w:right w:val="single" w:sz="6" w:space="0" w:color="auto"/>
            </w:tcBorders>
          </w:tcPr>
          <w:p w14:paraId="25D07D73" w14:textId="77777777"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Total (corregido)</w:t>
            </w:r>
          </w:p>
        </w:tc>
        <w:tc>
          <w:tcPr>
            <w:tcW w:w="219" w:type="pct"/>
            <w:tcBorders>
              <w:top w:val="single" w:sz="6" w:space="0" w:color="auto"/>
              <w:left w:val="single" w:sz="6" w:space="0" w:color="auto"/>
              <w:bottom w:val="single" w:sz="6" w:space="0" w:color="auto"/>
              <w:right w:val="single" w:sz="6" w:space="0" w:color="auto"/>
            </w:tcBorders>
          </w:tcPr>
          <w:p w14:paraId="510DE120" w14:textId="67CD51A1"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11</w:t>
            </w:r>
          </w:p>
        </w:tc>
        <w:tc>
          <w:tcPr>
            <w:tcW w:w="1102" w:type="pct"/>
            <w:tcBorders>
              <w:top w:val="single" w:sz="6" w:space="0" w:color="auto"/>
              <w:left w:val="single" w:sz="6" w:space="0" w:color="auto"/>
              <w:bottom w:val="single" w:sz="6" w:space="0" w:color="auto"/>
              <w:right w:val="single" w:sz="6" w:space="0" w:color="auto"/>
            </w:tcBorders>
          </w:tcPr>
          <w:p w14:paraId="4A697EC4" w14:textId="2E03562E" w:rsidR="00930D28" w:rsidRPr="00F83194" w:rsidRDefault="00930D28" w:rsidP="00500A35">
            <w:pPr>
              <w:autoSpaceDE w:val="0"/>
              <w:autoSpaceDN w:val="0"/>
              <w:adjustRightInd w:val="0"/>
              <w:spacing w:line="360" w:lineRule="auto"/>
              <w:rPr>
                <w:rFonts w:ascii="Arial" w:hAnsi="Arial" w:cs="Arial"/>
              </w:rPr>
            </w:pPr>
            <w:r w:rsidRPr="00F83194">
              <w:rPr>
                <w:rFonts w:ascii="Arial" w:hAnsi="Arial" w:cs="Arial"/>
              </w:rPr>
              <w:t>0,000192917</w:t>
            </w:r>
          </w:p>
        </w:tc>
        <w:tc>
          <w:tcPr>
            <w:tcW w:w="1102" w:type="pct"/>
            <w:tcBorders>
              <w:top w:val="single" w:sz="6" w:space="0" w:color="auto"/>
              <w:left w:val="single" w:sz="6" w:space="0" w:color="auto"/>
              <w:bottom w:val="single" w:sz="6" w:space="0" w:color="auto"/>
              <w:right w:val="single" w:sz="6" w:space="0" w:color="auto"/>
            </w:tcBorders>
          </w:tcPr>
          <w:p w14:paraId="0F9270B7" w14:textId="77777777" w:rsidR="00930D28" w:rsidRPr="00F83194" w:rsidRDefault="00930D28" w:rsidP="00500A35">
            <w:pPr>
              <w:autoSpaceDE w:val="0"/>
              <w:autoSpaceDN w:val="0"/>
              <w:adjustRightInd w:val="0"/>
              <w:spacing w:line="360" w:lineRule="auto"/>
              <w:rPr>
                <w:rFonts w:ascii="Arial" w:hAnsi="Arial" w:cs="Arial"/>
              </w:rPr>
            </w:pPr>
          </w:p>
        </w:tc>
        <w:tc>
          <w:tcPr>
            <w:tcW w:w="656" w:type="pct"/>
            <w:tcBorders>
              <w:top w:val="single" w:sz="6" w:space="0" w:color="auto"/>
              <w:left w:val="single" w:sz="6" w:space="0" w:color="auto"/>
              <w:bottom w:val="single" w:sz="6" w:space="0" w:color="auto"/>
              <w:right w:val="single" w:sz="6" w:space="0" w:color="auto"/>
            </w:tcBorders>
          </w:tcPr>
          <w:p w14:paraId="7FFAC517" w14:textId="77777777" w:rsidR="00930D28" w:rsidRPr="00F83194" w:rsidRDefault="00930D28" w:rsidP="00500A35">
            <w:pPr>
              <w:autoSpaceDE w:val="0"/>
              <w:autoSpaceDN w:val="0"/>
              <w:adjustRightInd w:val="0"/>
              <w:spacing w:line="360" w:lineRule="auto"/>
              <w:rPr>
                <w:rFonts w:ascii="Arial" w:hAnsi="Arial" w:cs="Arial"/>
              </w:rPr>
            </w:pPr>
          </w:p>
        </w:tc>
        <w:tc>
          <w:tcPr>
            <w:tcW w:w="967" w:type="pct"/>
            <w:tcBorders>
              <w:top w:val="single" w:sz="6" w:space="0" w:color="auto"/>
              <w:left w:val="single" w:sz="6" w:space="0" w:color="auto"/>
              <w:bottom w:val="single" w:sz="6" w:space="0" w:color="auto"/>
              <w:right w:val="single" w:sz="6" w:space="0" w:color="auto"/>
            </w:tcBorders>
          </w:tcPr>
          <w:p w14:paraId="5267EE6D" w14:textId="77777777" w:rsidR="00930D28" w:rsidRPr="00F83194" w:rsidRDefault="00930D28" w:rsidP="00500A35">
            <w:pPr>
              <w:autoSpaceDE w:val="0"/>
              <w:autoSpaceDN w:val="0"/>
              <w:adjustRightInd w:val="0"/>
              <w:spacing w:line="360" w:lineRule="auto"/>
              <w:rPr>
                <w:rFonts w:ascii="Arial" w:hAnsi="Arial" w:cs="Arial"/>
              </w:rPr>
            </w:pPr>
          </w:p>
        </w:tc>
      </w:tr>
      <w:tr w:rsidR="00930D28" w:rsidRPr="00930D28" w14:paraId="2410161B" w14:textId="77777777" w:rsidTr="005A3713">
        <w:trPr>
          <w:trHeight w:val="398"/>
        </w:trPr>
        <w:tc>
          <w:tcPr>
            <w:tcW w:w="5000" w:type="pct"/>
            <w:gridSpan w:val="6"/>
            <w:tcBorders>
              <w:top w:val="single" w:sz="6" w:space="0" w:color="auto"/>
              <w:left w:val="single" w:sz="6" w:space="0" w:color="auto"/>
              <w:bottom w:val="single" w:sz="6" w:space="0" w:color="auto"/>
              <w:right w:val="single" w:sz="6" w:space="0" w:color="auto"/>
            </w:tcBorders>
          </w:tcPr>
          <w:p w14:paraId="4D4325DB" w14:textId="1C826E3B" w:rsidR="00930D28" w:rsidRPr="00084370" w:rsidRDefault="00930D28" w:rsidP="00500A35">
            <w:pPr>
              <w:autoSpaceDE w:val="0"/>
              <w:autoSpaceDN w:val="0"/>
              <w:adjustRightInd w:val="0"/>
              <w:spacing w:line="360" w:lineRule="auto"/>
              <w:jc w:val="both"/>
              <w:rPr>
                <w:rFonts w:ascii="Arial" w:hAnsi="Arial" w:cs="Arial"/>
              </w:rPr>
            </w:pPr>
            <w:r>
              <w:rPr>
                <w:rFonts w:ascii="Arial" w:hAnsi="Arial" w:cs="Arial"/>
              </w:rPr>
              <w:t xml:space="preserve">CV= 2,43 </w:t>
            </w:r>
            <w:r w:rsidRPr="00084370">
              <w:rPr>
                <w:rFonts w:ascii="Arial" w:hAnsi="Arial" w:cs="Arial"/>
              </w:rPr>
              <w:t>%</w:t>
            </w:r>
          </w:p>
        </w:tc>
      </w:tr>
    </w:tbl>
    <w:p w14:paraId="182CD198" w14:textId="362AB0AE" w:rsidR="00E01CD9" w:rsidRPr="0098117A" w:rsidRDefault="001A3338" w:rsidP="00E01CD9">
      <w:pPr>
        <w:autoSpaceDE w:val="0"/>
        <w:autoSpaceDN w:val="0"/>
        <w:adjustRightInd w:val="0"/>
        <w:spacing w:line="360" w:lineRule="auto"/>
        <w:jc w:val="both"/>
        <w:rPr>
          <w:rFonts w:ascii="Arial" w:hAnsi="Arial" w:cs="Arial"/>
          <w:sz w:val="20"/>
        </w:rPr>
      </w:pPr>
      <w:r w:rsidRPr="0098117A">
        <w:rPr>
          <w:rFonts w:ascii="Arial" w:hAnsi="Arial" w:cs="Arial"/>
          <w:sz w:val="20"/>
        </w:rPr>
        <w:t>ns = No significativo.</w:t>
      </w:r>
    </w:p>
    <w:p w14:paraId="1C7DC0CB" w14:textId="7441181B" w:rsidR="005A3713" w:rsidRPr="0098117A" w:rsidRDefault="00E01CD9" w:rsidP="00E01CD9">
      <w:pPr>
        <w:autoSpaceDE w:val="0"/>
        <w:autoSpaceDN w:val="0"/>
        <w:adjustRightInd w:val="0"/>
        <w:spacing w:line="360" w:lineRule="auto"/>
        <w:rPr>
          <w:rFonts w:ascii="Arial" w:hAnsi="Arial" w:cs="Arial"/>
          <w:b/>
          <w:color w:val="auto"/>
          <w:sz w:val="16"/>
        </w:rPr>
      </w:pPr>
      <w:r w:rsidRPr="0098117A">
        <w:rPr>
          <w:rFonts w:ascii="Arial" w:hAnsi="Arial" w:cs="Arial"/>
          <w:sz w:val="20"/>
        </w:rPr>
        <w:t>** =Altamente Significativo</w:t>
      </w:r>
      <w:r w:rsidR="001A3338" w:rsidRPr="0098117A">
        <w:rPr>
          <w:rFonts w:ascii="Arial" w:hAnsi="Arial" w:cs="Arial"/>
          <w:sz w:val="20"/>
        </w:rPr>
        <w:t>.</w:t>
      </w:r>
      <w:r w:rsidRPr="0098117A">
        <w:rPr>
          <w:rFonts w:ascii="Arial" w:hAnsi="Arial" w:cs="Arial"/>
          <w:b/>
          <w:color w:val="auto"/>
          <w:sz w:val="16"/>
        </w:rPr>
        <w:t xml:space="preserve"> </w:t>
      </w:r>
    </w:p>
    <w:p w14:paraId="3BB5288F"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2FE1DCFA" w14:textId="77777777" w:rsidR="00E01CD9" w:rsidRPr="009008E3" w:rsidRDefault="00E01CD9" w:rsidP="00E01CD9">
      <w:pPr>
        <w:spacing w:line="360" w:lineRule="auto"/>
        <w:jc w:val="both"/>
        <w:rPr>
          <w:rFonts w:ascii="Arial" w:eastAsia="Arial" w:hAnsi="Arial" w:cs="Arial"/>
          <w:lang w:val="es-ES"/>
        </w:rPr>
      </w:pPr>
    </w:p>
    <w:p w14:paraId="06E7334C" w14:textId="0D33272A" w:rsidR="00E01CD9" w:rsidRDefault="00E01CD9" w:rsidP="00E01CD9">
      <w:pPr>
        <w:spacing w:line="360" w:lineRule="auto"/>
        <w:jc w:val="both"/>
        <w:rPr>
          <w:rFonts w:ascii="Arial" w:eastAsia="Arial" w:hAnsi="Arial" w:cs="Arial"/>
          <w:lang w:val="es-ES"/>
        </w:rPr>
      </w:pPr>
      <w:r>
        <w:rPr>
          <w:rFonts w:ascii="Arial" w:eastAsia="Arial" w:hAnsi="Arial" w:cs="Arial"/>
          <w:lang w:val="es-ES"/>
        </w:rPr>
        <w:t xml:space="preserve">En la Tabla N° 15 se muestra el análisis de varianza para acidez titulable de carne vegetal, en donde observamos que el factor A (Porcentaje de mezcla Chocho-PVT) y el factor B (Tipo de Aglutinante), tienen una diferencia </w:t>
      </w:r>
      <w:r w:rsidR="00C83881">
        <w:rPr>
          <w:rFonts w:ascii="Arial" w:eastAsia="Arial" w:hAnsi="Arial" w:cs="Arial"/>
          <w:lang w:val="es-ES"/>
        </w:rPr>
        <w:t xml:space="preserve">estadística </w:t>
      </w:r>
      <w:r>
        <w:rPr>
          <w:rFonts w:ascii="Arial" w:eastAsia="Arial" w:hAnsi="Arial" w:cs="Arial"/>
          <w:lang w:val="es-ES"/>
        </w:rPr>
        <w:t xml:space="preserve">altamente significativa, </w:t>
      </w:r>
      <w:r w:rsidR="001A3338">
        <w:rPr>
          <w:rFonts w:ascii="Arial" w:eastAsia="Arial" w:hAnsi="Arial" w:cs="Arial"/>
          <w:lang w:val="es-ES"/>
        </w:rPr>
        <w:t>mientras que la i</w:t>
      </w:r>
      <w:r>
        <w:rPr>
          <w:rFonts w:ascii="Arial" w:eastAsia="Arial" w:hAnsi="Arial" w:cs="Arial"/>
          <w:lang w:val="es-ES"/>
        </w:rPr>
        <w:t>nteracción de ambos factores no</w:t>
      </w:r>
      <w:r w:rsidR="001A3338">
        <w:rPr>
          <w:rFonts w:ascii="Arial" w:eastAsia="Arial" w:hAnsi="Arial" w:cs="Arial"/>
          <w:lang w:val="es-ES"/>
        </w:rPr>
        <w:t xml:space="preserve"> presenta diferencia </w:t>
      </w:r>
      <w:r w:rsidR="00C83881">
        <w:rPr>
          <w:rFonts w:ascii="Arial" w:eastAsia="Arial" w:hAnsi="Arial" w:cs="Arial"/>
          <w:lang w:val="es-ES"/>
        </w:rPr>
        <w:t xml:space="preserve">estadística </w:t>
      </w:r>
      <w:r w:rsidR="001A3338">
        <w:rPr>
          <w:rFonts w:ascii="Arial" w:eastAsia="Arial" w:hAnsi="Arial" w:cs="Arial"/>
          <w:lang w:val="es-ES"/>
        </w:rPr>
        <w:t>significativa</w:t>
      </w:r>
      <w:r>
        <w:rPr>
          <w:rFonts w:ascii="Arial" w:eastAsia="Arial" w:hAnsi="Arial" w:cs="Arial"/>
          <w:lang w:val="es-ES"/>
        </w:rPr>
        <w:t xml:space="preserve">, lo que </w:t>
      </w:r>
      <w:r w:rsidR="001A3338">
        <w:rPr>
          <w:rFonts w:ascii="Arial" w:eastAsia="Arial" w:hAnsi="Arial" w:cs="Arial"/>
          <w:lang w:val="es-ES"/>
        </w:rPr>
        <w:t>indica</w:t>
      </w:r>
      <w:r>
        <w:rPr>
          <w:rFonts w:ascii="Arial" w:eastAsia="Arial" w:hAnsi="Arial" w:cs="Arial"/>
          <w:lang w:val="es-ES"/>
        </w:rPr>
        <w:t xml:space="preserve"> que la aplicación de estos factores con sus respectivos niveles </w:t>
      </w:r>
      <w:r w:rsidR="00C83881">
        <w:rPr>
          <w:rFonts w:ascii="Arial" w:eastAsia="Arial" w:hAnsi="Arial" w:cs="Arial"/>
          <w:lang w:val="es-ES"/>
        </w:rPr>
        <w:t xml:space="preserve">utilizados en la presente investigación </w:t>
      </w:r>
      <w:r>
        <w:rPr>
          <w:rFonts w:ascii="Arial" w:eastAsia="Arial" w:hAnsi="Arial" w:cs="Arial"/>
          <w:lang w:val="es-ES"/>
        </w:rPr>
        <w:t>tienen incidencia directa en los resultados obtenidos de acidez titulable, presentan un coeficiente de variación 2,43% lo que muestra que los valores son confiables.</w:t>
      </w:r>
    </w:p>
    <w:p w14:paraId="42A8080C" w14:textId="77777777" w:rsidR="00477C50" w:rsidRDefault="00477C50" w:rsidP="00E01CD9">
      <w:pPr>
        <w:spacing w:line="360" w:lineRule="auto"/>
        <w:jc w:val="both"/>
        <w:rPr>
          <w:rFonts w:ascii="Arial" w:eastAsia="Arial" w:hAnsi="Arial" w:cs="Arial"/>
          <w:lang w:val="es-ES"/>
        </w:rPr>
      </w:pPr>
    </w:p>
    <w:p w14:paraId="43499BD6" w14:textId="77777777" w:rsidR="00477C50" w:rsidRDefault="00477C50" w:rsidP="00E01CD9">
      <w:pPr>
        <w:spacing w:line="360" w:lineRule="auto"/>
        <w:jc w:val="both"/>
        <w:rPr>
          <w:rFonts w:ascii="Arial" w:eastAsia="Arial" w:hAnsi="Arial" w:cs="Arial"/>
          <w:lang w:val="es-ES"/>
        </w:rPr>
      </w:pPr>
    </w:p>
    <w:p w14:paraId="79EC34A9" w14:textId="77777777" w:rsidR="00477C50" w:rsidRDefault="00477C50" w:rsidP="00E01CD9">
      <w:pPr>
        <w:spacing w:line="360" w:lineRule="auto"/>
        <w:jc w:val="both"/>
        <w:rPr>
          <w:rFonts w:ascii="Arial" w:eastAsia="Arial" w:hAnsi="Arial" w:cs="Arial"/>
          <w:lang w:val="es-ES"/>
        </w:rPr>
      </w:pPr>
    </w:p>
    <w:p w14:paraId="12C862E0" w14:textId="510E493C" w:rsidR="00E370C7" w:rsidRDefault="00CF67D4" w:rsidP="00CF67D4">
      <w:pPr>
        <w:tabs>
          <w:tab w:val="left" w:pos="3224"/>
        </w:tabs>
        <w:autoSpaceDE w:val="0"/>
        <w:autoSpaceDN w:val="0"/>
        <w:adjustRightInd w:val="0"/>
        <w:spacing w:line="360" w:lineRule="auto"/>
        <w:jc w:val="both"/>
        <w:rPr>
          <w:rFonts w:ascii="Arial" w:hAnsi="Arial" w:cs="Arial"/>
          <w:b/>
          <w:lang w:val="es-ES"/>
        </w:rPr>
      </w:pPr>
      <w:r>
        <w:rPr>
          <w:rFonts w:ascii="Arial" w:hAnsi="Arial" w:cs="Arial"/>
          <w:b/>
          <w:lang w:val="es-ES"/>
        </w:rPr>
        <w:tab/>
      </w:r>
    </w:p>
    <w:p w14:paraId="2FE13E3C" w14:textId="6F5C800C" w:rsidR="00E01CD9" w:rsidRDefault="00E01CD9" w:rsidP="00E01CD9">
      <w:pPr>
        <w:autoSpaceDE w:val="0"/>
        <w:autoSpaceDN w:val="0"/>
        <w:adjustRightInd w:val="0"/>
        <w:spacing w:line="360" w:lineRule="auto"/>
        <w:jc w:val="both"/>
        <w:rPr>
          <w:rFonts w:ascii="Arial" w:hAnsi="Arial" w:cs="Arial"/>
          <w:lang w:val="es-ES"/>
        </w:rPr>
      </w:pPr>
      <w:r>
        <w:rPr>
          <w:rFonts w:ascii="Arial" w:hAnsi="Arial" w:cs="Arial"/>
          <w:b/>
          <w:lang w:val="es-ES"/>
        </w:rPr>
        <w:lastRenderedPageBreak/>
        <w:t>Tabla N° 16</w:t>
      </w:r>
      <w:r w:rsidRPr="00084370">
        <w:rPr>
          <w:rFonts w:ascii="Arial" w:hAnsi="Arial" w:cs="Arial"/>
          <w:b/>
          <w:lang w:val="es-ES"/>
        </w:rPr>
        <w:t>:</w:t>
      </w:r>
      <w:r>
        <w:rPr>
          <w:rFonts w:ascii="Arial" w:hAnsi="Arial" w:cs="Arial"/>
          <w:lang w:val="es-ES"/>
        </w:rPr>
        <w:t xml:space="preserve"> Prueba de rangos ordenados de </w:t>
      </w:r>
      <w:r w:rsidR="001A3338">
        <w:rPr>
          <w:rFonts w:ascii="Arial" w:hAnsi="Arial" w:cs="Arial"/>
          <w:lang w:val="es-ES"/>
        </w:rPr>
        <w:t>Tukey</w:t>
      </w:r>
      <w:r>
        <w:rPr>
          <w:rFonts w:ascii="Arial" w:hAnsi="Arial" w:cs="Arial"/>
          <w:lang w:val="es-ES"/>
        </w:rPr>
        <w:t xml:space="preserve"> para los t</w:t>
      </w:r>
      <w:r w:rsidRPr="00084370">
        <w:rPr>
          <w:rFonts w:ascii="Arial" w:hAnsi="Arial" w:cs="Arial"/>
          <w:lang w:val="es-ES"/>
        </w:rPr>
        <w:t>ratamientos</w:t>
      </w:r>
      <w:r>
        <w:rPr>
          <w:rFonts w:ascii="Arial" w:hAnsi="Arial" w:cs="Arial"/>
          <w:lang w:val="es-ES"/>
        </w:rPr>
        <w:t xml:space="preserve"> de acidez titulable  en la elaboración de carne v</w:t>
      </w:r>
      <w:r w:rsidRPr="00084370">
        <w:rPr>
          <w:rFonts w:ascii="Arial" w:hAnsi="Arial" w:cs="Arial"/>
          <w:lang w:val="es-ES"/>
        </w:rPr>
        <w:t>egetal.</w:t>
      </w:r>
    </w:p>
    <w:tbl>
      <w:tblPr>
        <w:tblW w:w="6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8"/>
        <w:gridCol w:w="1581"/>
        <w:gridCol w:w="1200"/>
        <w:gridCol w:w="2060"/>
      </w:tblGrid>
      <w:tr w:rsidR="00E01CD9" w:rsidRPr="0085613D" w14:paraId="6205B2A9" w14:textId="77777777" w:rsidTr="00500A35">
        <w:trPr>
          <w:trHeight w:val="300"/>
        </w:trPr>
        <w:tc>
          <w:tcPr>
            <w:tcW w:w="1648" w:type="dxa"/>
            <w:shd w:val="clear" w:color="auto" w:fill="auto"/>
            <w:noWrap/>
            <w:vAlign w:val="bottom"/>
            <w:hideMark/>
          </w:tcPr>
          <w:p w14:paraId="6F1D498D" w14:textId="714A521B" w:rsidR="00E01CD9" w:rsidRPr="0085613D" w:rsidRDefault="00930D28" w:rsidP="00500A35">
            <w:pPr>
              <w:spacing w:line="360" w:lineRule="auto"/>
              <w:jc w:val="center"/>
              <w:rPr>
                <w:rFonts w:ascii="Arial" w:eastAsia="Times New Roman" w:hAnsi="Arial" w:cs="Arial"/>
                <w:b/>
                <w:lang w:eastAsia="es-EC"/>
              </w:rPr>
            </w:pPr>
            <w:r>
              <w:rPr>
                <w:rFonts w:ascii="Arial" w:eastAsia="Times New Roman" w:hAnsi="Arial" w:cs="Arial"/>
                <w:b/>
                <w:lang w:eastAsia="es-EC"/>
              </w:rPr>
              <w:t>Tratamiento N°</w:t>
            </w:r>
          </w:p>
        </w:tc>
        <w:tc>
          <w:tcPr>
            <w:tcW w:w="1581" w:type="dxa"/>
            <w:shd w:val="clear" w:color="auto" w:fill="auto"/>
            <w:noWrap/>
            <w:vAlign w:val="bottom"/>
            <w:hideMark/>
          </w:tcPr>
          <w:p w14:paraId="519BAA8C" w14:textId="77777777" w:rsidR="00E01CD9" w:rsidRPr="0085613D" w:rsidRDefault="00E01CD9" w:rsidP="00500A35">
            <w:pPr>
              <w:spacing w:line="360" w:lineRule="auto"/>
              <w:jc w:val="center"/>
              <w:rPr>
                <w:rFonts w:ascii="Arial" w:eastAsia="Times New Roman" w:hAnsi="Arial" w:cs="Arial"/>
                <w:b/>
                <w:lang w:eastAsia="es-EC"/>
              </w:rPr>
            </w:pPr>
            <w:r w:rsidRPr="0085613D">
              <w:rPr>
                <w:rFonts w:ascii="Arial" w:eastAsia="Times New Roman" w:hAnsi="Arial" w:cs="Arial"/>
                <w:b/>
                <w:lang w:eastAsia="es-EC"/>
              </w:rPr>
              <w:t>Codificación</w:t>
            </w:r>
          </w:p>
        </w:tc>
        <w:tc>
          <w:tcPr>
            <w:tcW w:w="1200" w:type="dxa"/>
            <w:shd w:val="clear" w:color="auto" w:fill="auto"/>
            <w:noWrap/>
            <w:vAlign w:val="bottom"/>
            <w:hideMark/>
          </w:tcPr>
          <w:p w14:paraId="5BEA8E4E" w14:textId="77777777" w:rsidR="00E01CD9" w:rsidRPr="0085613D" w:rsidRDefault="00E01CD9" w:rsidP="00500A35">
            <w:pPr>
              <w:spacing w:line="360" w:lineRule="auto"/>
              <w:jc w:val="center"/>
              <w:rPr>
                <w:rFonts w:ascii="Arial" w:eastAsia="Times New Roman" w:hAnsi="Arial" w:cs="Arial"/>
                <w:b/>
                <w:lang w:eastAsia="es-EC"/>
              </w:rPr>
            </w:pPr>
            <w:r w:rsidRPr="0085613D">
              <w:rPr>
                <w:rFonts w:ascii="Arial" w:eastAsia="Times New Roman" w:hAnsi="Arial" w:cs="Arial"/>
                <w:b/>
                <w:lang w:eastAsia="es-EC"/>
              </w:rPr>
              <w:t>Media</w:t>
            </w:r>
          </w:p>
        </w:tc>
        <w:tc>
          <w:tcPr>
            <w:tcW w:w="2060" w:type="dxa"/>
            <w:shd w:val="clear" w:color="auto" w:fill="auto"/>
            <w:noWrap/>
            <w:vAlign w:val="bottom"/>
            <w:hideMark/>
          </w:tcPr>
          <w:p w14:paraId="5062312F" w14:textId="77777777" w:rsidR="00E01CD9" w:rsidRPr="0085613D" w:rsidRDefault="00E01CD9" w:rsidP="00500A35">
            <w:pPr>
              <w:spacing w:line="360" w:lineRule="auto"/>
              <w:jc w:val="center"/>
              <w:rPr>
                <w:rFonts w:ascii="Arial" w:eastAsia="Times New Roman" w:hAnsi="Arial" w:cs="Arial"/>
                <w:b/>
                <w:lang w:eastAsia="es-EC"/>
              </w:rPr>
            </w:pPr>
            <w:r w:rsidRPr="0085613D">
              <w:rPr>
                <w:rFonts w:ascii="Arial" w:eastAsia="Times New Roman" w:hAnsi="Arial" w:cs="Arial"/>
                <w:b/>
                <w:lang w:eastAsia="es-EC"/>
              </w:rPr>
              <w:t>Grupos Homogéneos</w:t>
            </w:r>
          </w:p>
        </w:tc>
      </w:tr>
      <w:tr w:rsidR="00E01CD9" w:rsidRPr="0085613D" w14:paraId="76541FC6" w14:textId="77777777" w:rsidTr="001A3338">
        <w:trPr>
          <w:trHeight w:val="300"/>
        </w:trPr>
        <w:tc>
          <w:tcPr>
            <w:tcW w:w="1648" w:type="dxa"/>
            <w:shd w:val="clear" w:color="auto" w:fill="auto"/>
            <w:noWrap/>
            <w:vAlign w:val="bottom"/>
          </w:tcPr>
          <w:p w14:paraId="0FA3EE64" w14:textId="66A8FC23"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T5</w:t>
            </w:r>
          </w:p>
        </w:tc>
        <w:tc>
          <w:tcPr>
            <w:tcW w:w="1581" w:type="dxa"/>
            <w:shd w:val="clear" w:color="auto" w:fill="auto"/>
            <w:noWrap/>
            <w:vAlign w:val="bottom"/>
          </w:tcPr>
          <w:p w14:paraId="1EFD2282" w14:textId="0D3826A5"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A3B1</w:t>
            </w:r>
          </w:p>
        </w:tc>
        <w:tc>
          <w:tcPr>
            <w:tcW w:w="1200" w:type="dxa"/>
            <w:shd w:val="clear" w:color="auto" w:fill="auto"/>
            <w:noWrap/>
            <w:vAlign w:val="bottom"/>
          </w:tcPr>
          <w:p w14:paraId="7021A732" w14:textId="2F8E7359"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0,044</w:t>
            </w:r>
          </w:p>
        </w:tc>
        <w:tc>
          <w:tcPr>
            <w:tcW w:w="2060" w:type="dxa"/>
            <w:shd w:val="clear" w:color="auto" w:fill="auto"/>
            <w:noWrap/>
            <w:vAlign w:val="bottom"/>
          </w:tcPr>
          <w:p w14:paraId="56181E6D" w14:textId="10376020" w:rsidR="00E01CD9" w:rsidRPr="0085613D" w:rsidRDefault="00CF67D4"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1A3338">
              <w:rPr>
                <w:rFonts w:ascii="Arial" w:eastAsia="Times New Roman" w:hAnsi="Arial" w:cs="Arial"/>
                <w:lang w:eastAsia="es-EC"/>
              </w:rPr>
              <w:t>A</w:t>
            </w:r>
          </w:p>
        </w:tc>
      </w:tr>
      <w:tr w:rsidR="00E01CD9" w:rsidRPr="0085613D" w14:paraId="3237DE86" w14:textId="77777777" w:rsidTr="001A3338">
        <w:trPr>
          <w:trHeight w:val="300"/>
        </w:trPr>
        <w:tc>
          <w:tcPr>
            <w:tcW w:w="1648" w:type="dxa"/>
            <w:shd w:val="clear" w:color="auto" w:fill="auto"/>
            <w:noWrap/>
            <w:vAlign w:val="bottom"/>
          </w:tcPr>
          <w:p w14:paraId="1453E984" w14:textId="7BDDBF00"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T6</w:t>
            </w:r>
          </w:p>
        </w:tc>
        <w:tc>
          <w:tcPr>
            <w:tcW w:w="1581" w:type="dxa"/>
            <w:shd w:val="clear" w:color="auto" w:fill="auto"/>
            <w:noWrap/>
            <w:vAlign w:val="bottom"/>
          </w:tcPr>
          <w:p w14:paraId="723226B8" w14:textId="3E2F4801"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A3B2</w:t>
            </w:r>
          </w:p>
        </w:tc>
        <w:tc>
          <w:tcPr>
            <w:tcW w:w="1200" w:type="dxa"/>
            <w:shd w:val="clear" w:color="auto" w:fill="auto"/>
            <w:noWrap/>
            <w:vAlign w:val="bottom"/>
          </w:tcPr>
          <w:p w14:paraId="090462C6" w14:textId="06EBDFA6"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0,043</w:t>
            </w:r>
          </w:p>
        </w:tc>
        <w:tc>
          <w:tcPr>
            <w:tcW w:w="2060" w:type="dxa"/>
            <w:shd w:val="clear" w:color="auto" w:fill="auto"/>
            <w:noWrap/>
            <w:vAlign w:val="bottom"/>
          </w:tcPr>
          <w:p w14:paraId="084DF836" w14:textId="376F56DC" w:rsidR="00E01CD9" w:rsidRPr="0085613D" w:rsidRDefault="00CF67D4"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1A3338">
              <w:rPr>
                <w:rFonts w:ascii="Arial" w:eastAsia="Times New Roman" w:hAnsi="Arial" w:cs="Arial"/>
                <w:lang w:eastAsia="es-EC"/>
              </w:rPr>
              <w:t>A</w:t>
            </w:r>
          </w:p>
        </w:tc>
      </w:tr>
      <w:tr w:rsidR="00E01CD9" w:rsidRPr="0085613D" w14:paraId="17D0E115" w14:textId="77777777" w:rsidTr="001A3338">
        <w:trPr>
          <w:trHeight w:val="300"/>
        </w:trPr>
        <w:tc>
          <w:tcPr>
            <w:tcW w:w="1648" w:type="dxa"/>
            <w:shd w:val="clear" w:color="auto" w:fill="auto"/>
            <w:noWrap/>
            <w:vAlign w:val="bottom"/>
          </w:tcPr>
          <w:p w14:paraId="24608948" w14:textId="04F55F9C"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T3</w:t>
            </w:r>
          </w:p>
        </w:tc>
        <w:tc>
          <w:tcPr>
            <w:tcW w:w="1581" w:type="dxa"/>
            <w:shd w:val="clear" w:color="auto" w:fill="auto"/>
            <w:noWrap/>
            <w:vAlign w:val="bottom"/>
          </w:tcPr>
          <w:p w14:paraId="267F5764" w14:textId="36EA33D1"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A2B1</w:t>
            </w:r>
          </w:p>
        </w:tc>
        <w:tc>
          <w:tcPr>
            <w:tcW w:w="1200" w:type="dxa"/>
            <w:shd w:val="clear" w:color="auto" w:fill="auto"/>
            <w:noWrap/>
            <w:vAlign w:val="bottom"/>
          </w:tcPr>
          <w:p w14:paraId="7E484EB2" w14:textId="21EF8D44"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0,041</w:t>
            </w:r>
          </w:p>
        </w:tc>
        <w:tc>
          <w:tcPr>
            <w:tcW w:w="2060" w:type="dxa"/>
            <w:shd w:val="clear" w:color="auto" w:fill="auto"/>
            <w:noWrap/>
            <w:vAlign w:val="bottom"/>
          </w:tcPr>
          <w:p w14:paraId="37000BC9" w14:textId="45640858" w:rsidR="00E01CD9" w:rsidRPr="0085613D" w:rsidRDefault="00CF67D4"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1A3338">
              <w:rPr>
                <w:rFonts w:ascii="Arial" w:eastAsia="Times New Roman" w:hAnsi="Arial" w:cs="Arial"/>
                <w:lang w:eastAsia="es-EC"/>
              </w:rPr>
              <w:t>AB</w:t>
            </w:r>
          </w:p>
        </w:tc>
      </w:tr>
      <w:tr w:rsidR="00E01CD9" w:rsidRPr="0085613D" w14:paraId="39EF881F" w14:textId="77777777" w:rsidTr="001A3338">
        <w:trPr>
          <w:trHeight w:val="300"/>
        </w:trPr>
        <w:tc>
          <w:tcPr>
            <w:tcW w:w="1648" w:type="dxa"/>
            <w:shd w:val="clear" w:color="auto" w:fill="auto"/>
            <w:noWrap/>
            <w:vAlign w:val="bottom"/>
          </w:tcPr>
          <w:p w14:paraId="4357ABE9" w14:textId="546199D8"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T4</w:t>
            </w:r>
          </w:p>
        </w:tc>
        <w:tc>
          <w:tcPr>
            <w:tcW w:w="1581" w:type="dxa"/>
            <w:shd w:val="clear" w:color="auto" w:fill="auto"/>
            <w:noWrap/>
            <w:vAlign w:val="bottom"/>
          </w:tcPr>
          <w:p w14:paraId="156AD5D9" w14:textId="51D2B084"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A2B2</w:t>
            </w:r>
          </w:p>
        </w:tc>
        <w:tc>
          <w:tcPr>
            <w:tcW w:w="1200" w:type="dxa"/>
            <w:shd w:val="clear" w:color="auto" w:fill="auto"/>
            <w:noWrap/>
            <w:vAlign w:val="bottom"/>
          </w:tcPr>
          <w:p w14:paraId="3E9AB542" w14:textId="7E0B38C0"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0,038</w:t>
            </w:r>
          </w:p>
        </w:tc>
        <w:tc>
          <w:tcPr>
            <w:tcW w:w="2060" w:type="dxa"/>
            <w:shd w:val="clear" w:color="auto" w:fill="auto"/>
            <w:noWrap/>
            <w:vAlign w:val="bottom"/>
          </w:tcPr>
          <w:p w14:paraId="50286D22" w14:textId="29A0EA51" w:rsidR="00E01CD9" w:rsidRPr="0085613D" w:rsidRDefault="001A3338"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CF67D4">
              <w:rPr>
                <w:rFonts w:ascii="Arial" w:eastAsia="Times New Roman" w:hAnsi="Arial" w:cs="Arial"/>
                <w:lang w:eastAsia="es-EC"/>
              </w:rPr>
              <w:t xml:space="preserve">      </w:t>
            </w:r>
            <w:r>
              <w:rPr>
                <w:rFonts w:ascii="Arial" w:eastAsia="Times New Roman" w:hAnsi="Arial" w:cs="Arial"/>
                <w:lang w:eastAsia="es-EC"/>
              </w:rPr>
              <w:t xml:space="preserve">  BC</w:t>
            </w:r>
          </w:p>
        </w:tc>
      </w:tr>
      <w:tr w:rsidR="00E01CD9" w:rsidRPr="0085613D" w14:paraId="5E451634" w14:textId="77777777" w:rsidTr="001A3338">
        <w:trPr>
          <w:trHeight w:val="300"/>
        </w:trPr>
        <w:tc>
          <w:tcPr>
            <w:tcW w:w="1648" w:type="dxa"/>
            <w:shd w:val="clear" w:color="auto" w:fill="auto"/>
            <w:noWrap/>
            <w:vAlign w:val="bottom"/>
          </w:tcPr>
          <w:p w14:paraId="3545CDC7" w14:textId="3F57D9D2"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T1</w:t>
            </w:r>
          </w:p>
        </w:tc>
        <w:tc>
          <w:tcPr>
            <w:tcW w:w="1581" w:type="dxa"/>
            <w:shd w:val="clear" w:color="auto" w:fill="auto"/>
            <w:noWrap/>
            <w:vAlign w:val="bottom"/>
          </w:tcPr>
          <w:p w14:paraId="51F40DD4" w14:textId="1ACA9EC2"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A1B1</w:t>
            </w:r>
          </w:p>
        </w:tc>
        <w:tc>
          <w:tcPr>
            <w:tcW w:w="1200" w:type="dxa"/>
            <w:shd w:val="clear" w:color="auto" w:fill="auto"/>
            <w:noWrap/>
            <w:vAlign w:val="bottom"/>
          </w:tcPr>
          <w:p w14:paraId="1AC3633F" w14:textId="0F8D0FCB"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0,036</w:t>
            </w:r>
          </w:p>
        </w:tc>
        <w:tc>
          <w:tcPr>
            <w:tcW w:w="2060" w:type="dxa"/>
            <w:shd w:val="clear" w:color="auto" w:fill="auto"/>
            <w:noWrap/>
            <w:vAlign w:val="bottom"/>
          </w:tcPr>
          <w:p w14:paraId="54C32A92" w14:textId="1D49F0CE" w:rsidR="00E01CD9" w:rsidRPr="0085613D" w:rsidRDefault="001A3338"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CF67D4">
              <w:rPr>
                <w:rFonts w:ascii="Arial" w:eastAsia="Times New Roman" w:hAnsi="Arial" w:cs="Arial"/>
                <w:lang w:eastAsia="es-EC"/>
              </w:rPr>
              <w:t xml:space="preserve">      </w:t>
            </w:r>
            <w:r>
              <w:rPr>
                <w:rFonts w:ascii="Arial" w:eastAsia="Times New Roman" w:hAnsi="Arial" w:cs="Arial"/>
                <w:lang w:eastAsia="es-EC"/>
              </w:rPr>
              <w:t xml:space="preserve">   CD</w:t>
            </w:r>
          </w:p>
        </w:tc>
      </w:tr>
      <w:tr w:rsidR="00E01CD9" w:rsidRPr="0085613D" w14:paraId="65E7636C" w14:textId="77777777" w:rsidTr="001A3338">
        <w:trPr>
          <w:trHeight w:val="300"/>
        </w:trPr>
        <w:tc>
          <w:tcPr>
            <w:tcW w:w="1648" w:type="dxa"/>
            <w:shd w:val="clear" w:color="auto" w:fill="auto"/>
            <w:noWrap/>
            <w:vAlign w:val="bottom"/>
          </w:tcPr>
          <w:p w14:paraId="1B71A9B3" w14:textId="284C2BC7"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T2</w:t>
            </w:r>
          </w:p>
        </w:tc>
        <w:tc>
          <w:tcPr>
            <w:tcW w:w="1581" w:type="dxa"/>
            <w:shd w:val="clear" w:color="auto" w:fill="auto"/>
            <w:noWrap/>
            <w:vAlign w:val="bottom"/>
          </w:tcPr>
          <w:p w14:paraId="72880593" w14:textId="6A39340B"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A1B2</w:t>
            </w:r>
          </w:p>
        </w:tc>
        <w:tc>
          <w:tcPr>
            <w:tcW w:w="1200" w:type="dxa"/>
            <w:shd w:val="clear" w:color="auto" w:fill="auto"/>
            <w:noWrap/>
            <w:vAlign w:val="bottom"/>
          </w:tcPr>
          <w:p w14:paraId="674AD887" w14:textId="31A3A3C2" w:rsidR="00E01CD9" w:rsidRPr="0085613D" w:rsidRDefault="001A3338" w:rsidP="00500A35">
            <w:pPr>
              <w:spacing w:line="360" w:lineRule="auto"/>
              <w:jc w:val="center"/>
              <w:rPr>
                <w:rFonts w:ascii="Arial" w:eastAsia="Times New Roman" w:hAnsi="Arial" w:cs="Arial"/>
                <w:lang w:eastAsia="es-EC"/>
              </w:rPr>
            </w:pPr>
            <w:r>
              <w:rPr>
                <w:rFonts w:ascii="Arial" w:eastAsia="Times New Roman" w:hAnsi="Arial" w:cs="Arial"/>
                <w:lang w:eastAsia="es-EC"/>
              </w:rPr>
              <w:t>0,034</w:t>
            </w:r>
          </w:p>
        </w:tc>
        <w:tc>
          <w:tcPr>
            <w:tcW w:w="2060" w:type="dxa"/>
            <w:shd w:val="clear" w:color="auto" w:fill="auto"/>
            <w:noWrap/>
            <w:vAlign w:val="bottom"/>
          </w:tcPr>
          <w:p w14:paraId="3D61A443" w14:textId="38A7DE56" w:rsidR="00E01CD9" w:rsidRPr="0085613D" w:rsidRDefault="001A3338"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CF67D4">
              <w:rPr>
                <w:rFonts w:ascii="Arial" w:eastAsia="Times New Roman" w:hAnsi="Arial" w:cs="Arial"/>
                <w:lang w:eastAsia="es-EC"/>
              </w:rPr>
              <w:t xml:space="preserve">      </w:t>
            </w:r>
            <w:r>
              <w:rPr>
                <w:rFonts w:ascii="Arial" w:eastAsia="Times New Roman" w:hAnsi="Arial" w:cs="Arial"/>
                <w:lang w:eastAsia="es-EC"/>
              </w:rPr>
              <w:t xml:space="preserve">    D</w:t>
            </w:r>
          </w:p>
        </w:tc>
      </w:tr>
    </w:tbl>
    <w:p w14:paraId="78DE1234"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7A6D4B46" w14:textId="77777777" w:rsidR="00E01CD9" w:rsidRDefault="00E01CD9" w:rsidP="00E01CD9">
      <w:pPr>
        <w:spacing w:line="360" w:lineRule="auto"/>
        <w:jc w:val="both"/>
        <w:rPr>
          <w:rFonts w:ascii="Arial" w:eastAsia="Arial" w:hAnsi="Arial" w:cs="Arial"/>
          <w:lang w:val="es-ES"/>
        </w:rPr>
      </w:pPr>
    </w:p>
    <w:p w14:paraId="4DEDBC55" w14:textId="4FA8D485" w:rsidR="00E01CD9" w:rsidRPr="00DA3091" w:rsidRDefault="00E01CD9" w:rsidP="00E01CD9">
      <w:pPr>
        <w:autoSpaceDE w:val="0"/>
        <w:autoSpaceDN w:val="0"/>
        <w:adjustRightInd w:val="0"/>
        <w:spacing w:line="360" w:lineRule="auto"/>
        <w:jc w:val="both"/>
        <w:rPr>
          <w:rFonts w:ascii="Arial" w:eastAsia="Arial" w:hAnsi="Arial" w:cs="Arial"/>
          <w:lang w:val="es-ES"/>
        </w:rPr>
      </w:pPr>
      <w:r w:rsidRPr="004312EB">
        <w:rPr>
          <w:rFonts w:ascii="Arial" w:eastAsia="Arial" w:hAnsi="Arial" w:cs="Arial"/>
          <w:lang w:val="es-ES"/>
        </w:rPr>
        <w:t xml:space="preserve">En la Tabla N° </w:t>
      </w:r>
      <w:r w:rsidR="00F90E71">
        <w:rPr>
          <w:rFonts w:ascii="Arial" w:eastAsia="Arial" w:hAnsi="Arial" w:cs="Arial"/>
          <w:lang w:val="es-ES"/>
        </w:rPr>
        <w:t xml:space="preserve">16, se observa </w:t>
      </w:r>
      <w:r w:rsidRPr="004312EB">
        <w:rPr>
          <w:rFonts w:ascii="Arial" w:eastAsia="Arial" w:hAnsi="Arial" w:cs="Arial"/>
          <w:lang w:val="es-ES"/>
        </w:rPr>
        <w:t xml:space="preserve">la </w:t>
      </w:r>
      <w:r>
        <w:rPr>
          <w:rFonts w:ascii="Arial" w:hAnsi="Arial" w:cs="Arial"/>
          <w:lang w:val="es-ES"/>
        </w:rPr>
        <w:t xml:space="preserve">prueba de rangos ordenados de </w:t>
      </w:r>
      <w:r w:rsidR="00F90E71">
        <w:rPr>
          <w:rFonts w:ascii="Arial" w:hAnsi="Arial" w:cs="Arial"/>
          <w:lang w:val="es-ES"/>
        </w:rPr>
        <w:t>Tukey p</w:t>
      </w:r>
      <w:r w:rsidRPr="004312EB">
        <w:rPr>
          <w:rFonts w:ascii="Arial" w:hAnsi="Arial" w:cs="Arial"/>
          <w:lang w:val="es-ES"/>
        </w:rPr>
        <w:t>ara l</w:t>
      </w:r>
      <w:r>
        <w:rPr>
          <w:rFonts w:ascii="Arial" w:hAnsi="Arial" w:cs="Arial"/>
          <w:lang w:val="es-ES"/>
        </w:rPr>
        <w:t>os tratamientos de acidez titulable en la elaboración de carne v</w:t>
      </w:r>
      <w:r w:rsidRPr="004312EB">
        <w:rPr>
          <w:rFonts w:ascii="Arial" w:hAnsi="Arial" w:cs="Arial"/>
          <w:lang w:val="es-ES"/>
        </w:rPr>
        <w:t>egetal</w:t>
      </w:r>
      <w:r>
        <w:rPr>
          <w:rFonts w:ascii="Arial" w:hAnsi="Arial" w:cs="Arial"/>
          <w:lang w:val="es-ES"/>
        </w:rPr>
        <w:t>,</w:t>
      </w:r>
      <w:r w:rsidRPr="004312EB">
        <w:rPr>
          <w:rFonts w:ascii="Arial" w:hAnsi="Arial" w:cs="Arial"/>
          <w:lang w:val="es-ES"/>
        </w:rPr>
        <w:t xml:space="preserve"> donde </w:t>
      </w:r>
      <w:r>
        <w:rPr>
          <w:rFonts w:ascii="Arial" w:hAnsi="Arial" w:cs="Arial"/>
          <w:lang w:val="es-ES"/>
        </w:rPr>
        <w:t>se determinó el t</w:t>
      </w:r>
      <w:r w:rsidRPr="004312EB">
        <w:rPr>
          <w:rFonts w:ascii="Arial" w:hAnsi="Arial" w:cs="Arial"/>
          <w:lang w:val="es-ES"/>
        </w:rPr>
        <w:t>ratamiento que</w:t>
      </w:r>
      <w:r w:rsidR="00F90E71">
        <w:rPr>
          <w:rFonts w:ascii="Arial" w:hAnsi="Arial" w:cs="Arial"/>
          <w:lang w:val="es-ES"/>
        </w:rPr>
        <w:t xml:space="preserve"> obtuvo el valor más alto </w:t>
      </w:r>
      <w:r>
        <w:rPr>
          <w:rFonts w:ascii="Arial" w:hAnsi="Arial" w:cs="Arial"/>
          <w:lang w:val="es-ES"/>
        </w:rPr>
        <w:t>T</w:t>
      </w:r>
      <w:r w:rsidRPr="00A23988">
        <w:rPr>
          <w:rFonts w:ascii="Arial" w:hAnsi="Arial" w:cs="Arial"/>
          <w:lang w:val="es-ES"/>
        </w:rPr>
        <w:t xml:space="preserve">5 (88% de Chocho + 12% de PVT+ Goma </w:t>
      </w:r>
      <w:r w:rsidR="00F90E71">
        <w:rPr>
          <w:rFonts w:ascii="Arial" w:hAnsi="Arial" w:cs="Arial"/>
          <w:lang w:val="es-ES"/>
        </w:rPr>
        <w:t xml:space="preserve">Guar) </w:t>
      </w:r>
      <w:r w:rsidR="00C83881">
        <w:rPr>
          <w:rFonts w:ascii="Arial" w:hAnsi="Arial" w:cs="Arial"/>
          <w:lang w:val="es-ES"/>
        </w:rPr>
        <w:t>con un valor de 0,044</w:t>
      </w:r>
      <w:r>
        <w:rPr>
          <w:rFonts w:ascii="Arial" w:hAnsi="Arial" w:cs="Arial"/>
          <w:lang w:val="es-ES"/>
        </w:rPr>
        <w:t>%  y el T</w:t>
      </w:r>
      <w:r w:rsidRPr="00A23988">
        <w:rPr>
          <w:rFonts w:ascii="Arial" w:hAnsi="Arial" w:cs="Arial"/>
          <w:lang w:val="es-ES"/>
        </w:rPr>
        <w:t xml:space="preserve">2 (96% de </w:t>
      </w:r>
      <w:r>
        <w:rPr>
          <w:rFonts w:ascii="Arial" w:hAnsi="Arial" w:cs="Arial"/>
          <w:lang w:val="es-ES"/>
        </w:rPr>
        <w:t>Chocho y 4% PVT + Goma Xanthan) co</w:t>
      </w:r>
      <w:r w:rsidR="00F90E71">
        <w:rPr>
          <w:rFonts w:ascii="Arial" w:hAnsi="Arial" w:cs="Arial"/>
          <w:lang w:val="es-ES"/>
        </w:rPr>
        <w:t>n un</w:t>
      </w:r>
      <w:r>
        <w:rPr>
          <w:rFonts w:ascii="Arial" w:hAnsi="Arial" w:cs="Arial"/>
          <w:lang w:val="es-ES"/>
        </w:rPr>
        <w:t xml:space="preserve"> valor</w:t>
      </w:r>
      <w:r w:rsidR="00F90E71">
        <w:rPr>
          <w:rFonts w:ascii="Arial" w:hAnsi="Arial" w:cs="Arial"/>
          <w:lang w:val="es-ES"/>
        </w:rPr>
        <w:t xml:space="preserve"> de </w:t>
      </w:r>
      <w:r>
        <w:rPr>
          <w:rFonts w:ascii="Arial" w:hAnsi="Arial" w:cs="Arial"/>
          <w:lang w:val="es-ES"/>
        </w:rPr>
        <w:t xml:space="preserve"> 0,034%</w:t>
      </w:r>
      <w:r w:rsidR="00F90E71">
        <w:rPr>
          <w:rFonts w:ascii="Arial" w:hAnsi="Arial" w:cs="Arial"/>
          <w:lang w:val="es-ES"/>
        </w:rPr>
        <w:t xml:space="preserve"> es el más bajo</w:t>
      </w:r>
      <w:r>
        <w:rPr>
          <w:rFonts w:ascii="Arial" w:hAnsi="Arial" w:cs="Arial"/>
          <w:lang w:val="es-ES"/>
        </w:rPr>
        <w:t>, (</w:t>
      </w:r>
      <w:r w:rsidR="00F90E71">
        <w:rPr>
          <w:rFonts w:ascii="Arial" w:eastAsia="Arial" w:hAnsi="Arial" w:cs="Arial"/>
          <w:lang w:val="es-ES"/>
        </w:rPr>
        <w:t>Sarmiento</w:t>
      </w:r>
      <w:r>
        <w:rPr>
          <w:rFonts w:ascii="Arial" w:eastAsia="Arial" w:hAnsi="Arial" w:cs="Arial"/>
          <w:lang w:val="es-ES"/>
        </w:rPr>
        <w:t>, Y. 2015) muestra en su investigación valores de acide</w:t>
      </w:r>
      <w:r w:rsidR="00F90E71">
        <w:rPr>
          <w:rFonts w:ascii="Arial" w:eastAsia="Arial" w:hAnsi="Arial" w:cs="Arial"/>
          <w:lang w:val="es-ES"/>
        </w:rPr>
        <w:t>z titulable expresados en % de á</w:t>
      </w:r>
      <w:r>
        <w:rPr>
          <w:rFonts w:ascii="Arial" w:eastAsia="Arial" w:hAnsi="Arial" w:cs="Arial"/>
          <w:lang w:val="es-ES"/>
        </w:rPr>
        <w:t xml:space="preserve">cido sulfúrico para </w:t>
      </w:r>
      <w:r w:rsidR="00CC129A">
        <w:rPr>
          <w:rFonts w:ascii="Arial" w:eastAsia="Arial" w:hAnsi="Arial" w:cs="Arial"/>
          <w:lang w:val="es-ES"/>
        </w:rPr>
        <w:t>harina</w:t>
      </w:r>
      <w:r>
        <w:rPr>
          <w:rFonts w:ascii="Arial" w:eastAsia="Arial" w:hAnsi="Arial" w:cs="Arial"/>
          <w:lang w:val="es-ES"/>
        </w:rPr>
        <w:t xml:space="preserve"> de amaranto</w:t>
      </w:r>
      <w:r w:rsidR="00C83881">
        <w:rPr>
          <w:rFonts w:ascii="Arial" w:eastAsia="Arial" w:hAnsi="Arial" w:cs="Arial"/>
          <w:lang w:val="es-ES"/>
        </w:rPr>
        <w:t xml:space="preserve"> 0.07%</w:t>
      </w:r>
      <w:r w:rsidR="00DA3091">
        <w:rPr>
          <w:rFonts w:ascii="Arial" w:eastAsia="Arial" w:hAnsi="Arial" w:cs="Arial"/>
          <w:lang w:val="es-ES"/>
        </w:rPr>
        <w:t xml:space="preserve"> y</w:t>
      </w:r>
      <w:r>
        <w:rPr>
          <w:rFonts w:ascii="Arial" w:eastAsia="Arial" w:hAnsi="Arial" w:cs="Arial"/>
          <w:lang w:val="es-ES"/>
        </w:rPr>
        <w:t xml:space="preserve"> trigo </w:t>
      </w:r>
      <w:r w:rsidR="00C83881">
        <w:rPr>
          <w:rFonts w:ascii="Arial" w:eastAsia="Arial" w:hAnsi="Arial" w:cs="Arial"/>
          <w:lang w:val="es-ES"/>
        </w:rPr>
        <w:t>0</w:t>
      </w:r>
      <w:r>
        <w:rPr>
          <w:rFonts w:ascii="Arial" w:eastAsia="Arial" w:hAnsi="Arial" w:cs="Arial"/>
          <w:lang w:val="es-ES"/>
        </w:rPr>
        <w:t>,08</w:t>
      </w:r>
      <w:r w:rsidR="00C83881">
        <w:rPr>
          <w:rFonts w:ascii="Arial" w:eastAsia="Arial" w:hAnsi="Arial" w:cs="Arial"/>
          <w:lang w:val="es-ES"/>
        </w:rPr>
        <w:t>%</w:t>
      </w:r>
      <w:r>
        <w:rPr>
          <w:rFonts w:ascii="Arial" w:eastAsia="Arial" w:hAnsi="Arial" w:cs="Arial"/>
          <w:lang w:val="es-ES"/>
        </w:rPr>
        <w:t>,</w:t>
      </w:r>
      <w:r w:rsidR="00C83881">
        <w:rPr>
          <w:rFonts w:ascii="Arial" w:eastAsia="Arial" w:hAnsi="Arial" w:cs="Arial"/>
          <w:lang w:val="es-ES"/>
        </w:rPr>
        <w:t xml:space="preserve"> por lo que </w:t>
      </w:r>
      <w:r>
        <w:rPr>
          <w:rFonts w:ascii="Arial" w:eastAsia="Arial" w:hAnsi="Arial" w:cs="Arial"/>
          <w:lang w:val="es-ES"/>
        </w:rPr>
        <w:t xml:space="preserve">los resultados obtenidos se asemejan a </w:t>
      </w:r>
      <w:r w:rsidR="00F90E71">
        <w:rPr>
          <w:rFonts w:ascii="Arial" w:eastAsia="Arial" w:hAnsi="Arial" w:cs="Arial"/>
          <w:lang w:val="es-ES"/>
        </w:rPr>
        <w:t xml:space="preserve">los reportados en bibliografía para productos </w:t>
      </w:r>
      <w:r w:rsidR="00C83881">
        <w:rPr>
          <w:rFonts w:ascii="Arial" w:eastAsia="Arial" w:hAnsi="Arial" w:cs="Arial"/>
          <w:lang w:val="es-ES"/>
        </w:rPr>
        <w:t>similares</w:t>
      </w:r>
    </w:p>
    <w:p w14:paraId="345EE51E" w14:textId="77777777" w:rsidR="00E01CD9" w:rsidRPr="00A23988" w:rsidRDefault="00E01CD9" w:rsidP="00E01CD9">
      <w:pPr>
        <w:spacing w:line="360" w:lineRule="auto"/>
        <w:jc w:val="both"/>
        <w:rPr>
          <w:rFonts w:ascii="Arial" w:eastAsia="Arial" w:hAnsi="Arial" w:cs="Arial"/>
          <w:lang w:val="es-ES"/>
        </w:rPr>
      </w:pPr>
    </w:p>
    <w:p w14:paraId="2C85D410" w14:textId="77777777" w:rsidR="00E370C7" w:rsidRDefault="00E370C7" w:rsidP="00E01CD9">
      <w:pPr>
        <w:autoSpaceDE w:val="0"/>
        <w:autoSpaceDN w:val="0"/>
        <w:adjustRightInd w:val="0"/>
        <w:spacing w:line="360" w:lineRule="auto"/>
        <w:rPr>
          <w:rFonts w:ascii="Arial" w:hAnsi="Arial" w:cs="Arial"/>
          <w:b/>
          <w:lang w:val="es-ES"/>
        </w:rPr>
      </w:pPr>
    </w:p>
    <w:p w14:paraId="2525357E" w14:textId="77777777" w:rsidR="00E370C7" w:rsidRDefault="00E370C7" w:rsidP="00E01CD9">
      <w:pPr>
        <w:autoSpaceDE w:val="0"/>
        <w:autoSpaceDN w:val="0"/>
        <w:adjustRightInd w:val="0"/>
        <w:spacing w:line="360" w:lineRule="auto"/>
        <w:rPr>
          <w:rFonts w:ascii="Arial" w:hAnsi="Arial" w:cs="Arial"/>
          <w:b/>
          <w:lang w:val="es-ES"/>
        </w:rPr>
      </w:pPr>
    </w:p>
    <w:p w14:paraId="1F81E7C9" w14:textId="77777777" w:rsidR="00E370C7" w:rsidRDefault="00E370C7" w:rsidP="00E01CD9">
      <w:pPr>
        <w:autoSpaceDE w:val="0"/>
        <w:autoSpaceDN w:val="0"/>
        <w:adjustRightInd w:val="0"/>
        <w:spacing w:line="360" w:lineRule="auto"/>
        <w:rPr>
          <w:rFonts w:ascii="Arial" w:hAnsi="Arial" w:cs="Arial"/>
          <w:b/>
          <w:lang w:val="es-ES"/>
        </w:rPr>
      </w:pPr>
    </w:p>
    <w:p w14:paraId="55A5C8A9" w14:textId="77777777" w:rsidR="00E370C7" w:rsidRDefault="00E370C7" w:rsidP="00E01CD9">
      <w:pPr>
        <w:autoSpaceDE w:val="0"/>
        <w:autoSpaceDN w:val="0"/>
        <w:adjustRightInd w:val="0"/>
        <w:spacing w:line="360" w:lineRule="auto"/>
        <w:rPr>
          <w:rFonts w:ascii="Arial" w:hAnsi="Arial" w:cs="Arial"/>
          <w:b/>
          <w:lang w:val="es-ES"/>
        </w:rPr>
      </w:pPr>
    </w:p>
    <w:p w14:paraId="7ECB7FAA" w14:textId="77777777" w:rsidR="0039152C" w:rsidRDefault="0039152C" w:rsidP="00E01CD9">
      <w:pPr>
        <w:autoSpaceDE w:val="0"/>
        <w:autoSpaceDN w:val="0"/>
        <w:adjustRightInd w:val="0"/>
        <w:spacing w:line="360" w:lineRule="auto"/>
        <w:rPr>
          <w:rFonts w:ascii="Arial" w:hAnsi="Arial" w:cs="Arial"/>
          <w:b/>
          <w:lang w:val="es-ES"/>
        </w:rPr>
      </w:pPr>
    </w:p>
    <w:p w14:paraId="5FEDA4AD" w14:textId="77777777" w:rsidR="0039152C" w:rsidRDefault="0039152C" w:rsidP="00E01CD9">
      <w:pPr>
        <w:autoSpaceDE w:val="0"/>
        <w:autoSpaceDN w:val="0"/>
        <w:adjustRightInd w:val="0"/>
        <w:spacing w:line="360" w:lineRule="auto"/>
        <w:rPr>
          <w:rFonts w:ascii="Arial" w:hAnsi="Arial" w:cs="Arial"/>
          <w:b/>
          <w:lang w:val="es-ES"/>
        </w:rPr>
      </w:pPr>
    </w:p>
    <w:p w14:paraId="540FCF8A" w14:textId="77777777" w:rsidR="00E370C7" w:rsidRDefault="00E370C7" w:rsidP="00E01CD9">
      <w:pPr>
        <w:autoSpaceDE w:val="0"/>
        <w:autoSpaceDN w:val="0"/>
        <w:adjustRightInd w:val="0"/>
        <w:spacing w:line="360" w:lineRule="auto"/>
        <w:rPr>
          <w:rFonts w:ascii="Arial" w:hAnsi="Arial" w:cs="Arial"/>
          <w:b/>
          <w:lang w:val="es-ES"/>
        </w:rPr>
      </w:pPr>
    </w:p>
    <w:p w14:paraId="75AD2204" w14:textId="77777777" w:rsidR="00477C50" w:rsidRDefault="00477C50" w:rsidP="00E01CD9">
      <w:pPr>
        <w:autoSpaceDE w:val="0"/>
        <w:autoSpaceDN w:val="0"/>
        <w:adjustRightInd w:val="0"/>
        <w:spacing w:line="360" w:lineRule="auto"/>
        <w:rPr>
          <w:rFonts w:ascii="Arial" w:hAnsi="Arial" w:cs="Arial"/>
          <w:b/>
          <w:lang w:val="es-ES"/>
        </w:rPr>
      </w:pPr>
    </w:p>
    <w:p w14:paraId="0DFEDF94" w14:textId="77777777" w:rsidR="00477C50" w:rsidRDefault="00477C50" w:rsidP="00E01CD9">
      <w:pPr>
        <w:autoSpaceDE w:val="0"/>
        <w:autoSpaceDN w:val="0"/>
        <w:adjustRightInd w:val="0"/>
        <w:spacing w:line="360" w:lineRule="auto"/>
        <w:rPr>
          <w:rFonts w:ascii="Arial" w:hAnsi="Arial" w:cs="Arial"/>
          <w:b/>
          <w:lang w:val="es-ES"/>
        </w:rPr>
      </w:pPr>
    </w:p>
    <w:p w14:paraId="05D3E871" w14:textId="77777777" w:rsidR="00477C50" w:rsidRDefault="00477C50" w:rsidP="00E01CD9">
      <w:pPr>
        <w:autoSpaceDE w:val="0"/>
        <w:autoSpaceDN w:val="0"/>
        <w:adjustRightInd w:val="0"/>
        <w:spacing w:line="360" w:lineRule="auto"/>
        <w:rPr>
          <w:rFonts w:ascii="Arial" w:hAnsi="Arial" w:cs="Arial"/>
          <w:b/>
          <w:lang w:val="es-ES"/>
        </w:rPr>
      </w:pPr>
    </w:p>
    <w:p w14:paraId="7D99BA4B" w14:textId="77777777" w:rsidR="00E370C7" w:rsidRDefault="00E370C7" w:rsidP="00E01CD9">
      <w:pPr>
        <w:autoSpaceDE w:val="0"/>
        <w:autoSpaceDN w:val="0"/>
        <w:adjustRightInd w:val="0"/>
        <w:spacing w:line="360" w:lineRule="auto"/>
        <w:rPr>
          <w:rFonts w:ascii="Arial" w:hAnsi="Arial" w:cs="Arial"/>
          <w:b/>
          <w:lang w:val="es-ES"/>
        </w:rPr>
      </w:pPr>
    </w:p>
    <w:p w14:paraId="0D8CD54C" w14:textId="77777777" w:rsidR="00E370C7" w:rsidRDefault="00E370C7" w:rsidP="00E01CD9">
      <w:pPr>
        <w:autoSpaceDE w:val="0"/>
        <w:autoSpaceDN w:val="0"/>
        <w:adjustRightInd w:val="0"/>
        <w:spacing w:line="360" w:lineRule="auto"/>
        <w:rPr>
          <w:rFonts w:ascii="Arial" w:hAnsi="Arial" w:cs="Arial"/>
          <w:b/>
          <w:lang w:val="es-ES"/>
        </w:rPr>
      </w:pPr>
    </w:p>
    <w:p w14:paraId="37887A61" w14:textId="52B8E894" w:rsidR="00E01CD9" w:rsidRPr="00084370" w:rsidRDefault="00C83881" w:rsidP="00E01CD9">
      <w:pPr>
        <w:autoSpaceDE w:val="0"/>
        <w:autoSpaceDN w:val="0"/>
        <w:adjustRightInd w:val="0"/>
        <w:spacing w:line="360" w:lineRule="auto"/>
        <w:rPr>
          <w:rFonts w:ascii="Arial" w:hAnsi="Arial" w:cs="Arial"/>
        </w:rPr>
      </w:pPr>
      <w:r>
        <w:rPr>
          <w:rFonts w:ascii="Arial" w:hAnsi="Arial" w:cs="Arial"/>
          <w:b/>
          <w:lang w:val="es-ES"/>
        </w:rPr>
        <w:lastRenderedPageBreak/>
        <w:t>Grá</w:t>
      </w:r>
      <w:r w:rsidR="00E01CD9">
        <w:rPr>
          <w:rFonts w:ascii="Arial" w:hAnsi="Arial" w:cs="Arial"/>
          <w:b/>
          <w:lang w:val="es-ES"/>
        </w:rPr>
        <w:t>fico N° 5</w:t>
      </w:r>
      <w:r w:rsidR="00E01CD9" w:rsidRPr="00084370">
        <w:rPr>
          <w:rFonts w:ascii="Arial" w:hAnsi="Arial" w:cs="Arial"/>
          <w:b/>
          <w:lang w:val="es-ES"/>
        </w:rPr>
        <w:t>:</w:t>
      </w:r>
      <w:r w:rsidR="00E01CD9">
        <w:rPr>
          <w:rFonts w:ascii="Arial" w:hAnsi="Arial" w:cs="Arial"/>
          <w:lang w:val="es-ES"/>
        </w:rPr>
        <w:t xml:space="preserve"> Perfil de </w:t>
      </w:r>
      <w:r w:rsidR="00CC129A">
        <w:rPr>
          <w:rFonts w:ascii="Arial" w:hAnsi="Arial" w:cs="Arial"/>
          <w:lang w:val="es-ES"/>
        </w:rPr>
        <w:t>T</w:t>
      </w:r>
      <w:r w:rsidR="00CC129A" w:rsidRPr="00084370">
        <w:rPr>
          <w:rFonts w:ascii="Arial" w:hAnsi="Arial" w:cs="Arial"/>
          <w:lang w:val="es-ES"/>
        </w:rPr>
        <w:t>ukey</w:t>
      </w:r>
      <w:r w:rsidR="00E01CD9" w:rsidRPr="00084370">
        <w:rPr>
          <w:rFonts w:ascii="Arial" w:hAnsi="Arial" w:cs="Arial"/>
          <w:lang w:val="es-ES"/>
        </w:rPr>
        <w:t xml:space="preserve"> en los tratamientos para</w:t>
      </w:r>
      <w:r w:rsidR="00E01CD9">
        <w:rPr>
          <w:rFonts w:ascii="Arial" w:hAnsi="Arial" w:cs="Arial"/>
          <w:lang w:val="es-ES"/>
        </w:rPr>
        <w:t xml:space="preserve"> acidez</w:t>
      </w:r>
      <w:r w:rsidR="00E01CD9" w:rsidRPr="00084370">
        <w:rPr>
          <w:rFonts w:ascii="Arial" w:hAnsi="Arial" w:cs="Arial"/>
          <w:lang w:val="es-ES"/>
        </w:rPr>
        <w:t xml:space="preserve"> </w:t>
      </w:r>
      <w:r w:rsidR="00E01CD9">
        <w:rPr>
          <w:rFonts w:ascii="Arial" w:hAnsi="Arial" w:cs="Arial"/>
          <w:lang w:val="es-ES"/>
        </w:rPr>
        <w:t xml:space="preserve">titulable </w:t>
      </w:r>
      <w:r w:rsidR="00E01CD9" w:rsidRPr="00084370">
        <w:rPr>
          <w:rFonts w:ascii="Arial" w:hAnsi="Arial" w:cs="Arial"/>
          <w:lang w:val="es-ES"/>
        </w:rPr>
        <w:t>en la elaboración de carne vegetal.</w:t>
      </w:r>
    </w:p>
    <w:p w14:paraId="09CBA3D9" w14:textId="03555FE8" w:rsidR="00E01CD9" w:rsidRPr="00084370" w:rsidRDefault="00BA5D66" w:rsidP="00E01CD9">
      <w:pPr>
        <w:autoSpaceDE w:val="0"/>
        <w:autoSpaceDN w:val="0"/>
        <w:adjustRightInd w:val="0"/>
        <w:spacing w:line="360" w:lineRule="auto"/>
        <w:jc w:val="both"/>
        <w:rPr>
          <w:rFonts w:ascii="Arial" w:hAnsi="Arial" w:cs="Arial"/>
          <w:b/>
        </w:rPr>
      </w:pPr>
      <w:r>
        <w:rPr>
          <w:noProof/>
          <w:lang w:val="es-ES" w:eastAsia="es-ES"/>
        </w:rPr>
        <w:drawing>
          <wp:inline distT="0" distB="0" distL="0" distR="0" wp14:anchorId="7D4CE9BF" wp14:editId="6F02BE13">
            <wp:extent cx="4572000" cy="2743200"/>
            <wp:effectExtent l="0" t="0" r="19050" b="19050"/>
            <wp:docPr id="36" name="Gráfico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64596FAE"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59B1ABA4" w14:textId="77777777" w:rsidR="00C5091D" w:rsidRDefault="00C5091D" w:rsidP="00C5091D">
      <w:pPr>
        <w:shd w:val="clear" w:color="auto" w:fill="FFFFFF"/>
        <w:spacing w:before="75" w:line="360" w:lineRule="auto"/>
        <w:jc w:val="both"/>
        <w:rPr>
          <w:rFonts w:ascii="Arial" w:eastAsia="Times New Roman" w:hAnsi="Arial" w:cs="Arial"/>
          <w:b/>
          <w:szCs w:val="20"/>
          <w:lang w:eastAsia="es-EC"/>
        </w:rPr>
      </w:pPr>
    </w:p>
    <w:p w14:paraId="15990A19" w14:textId="5945C6F6" w:rsidR="00C5091D" w:rsidRDefault="00695EED" w:rsidP="00930D28">
      <w:pPr>
        <w:shd w:val="clear" w:color="auto" w:fill="FFFFFF"/>
        <w:tabs>
          <w:tab w:val="left" w:pos="3828"/>
        </w:tabs>
        <w:spacing w:before="75" w:line="360" w:lineRule="auto"/>
        <w:jc w:val="both"/>
        <w:rPr>
          <w:rFonts w:ascii="Arial" w:eastAsia="Times New Roman" w:hAnsi="Arial" w:cs="Arial"/>
          <w:szCs w:val="20"/>
          <w:lang w:eastAsia="es-EC"/>
        </w:rPr>
      </w:pPr>
      <w:r w:rsidRPr="00695EED">
        <w:rPr>
          <w:rFonts w:ascii="Arial" w:eastAsia="Times New Roman" w:hAnsi="Arial" w:cs="Arial"/>
          <w:szCs w:val="20"/>
          <w:lang w:eastAsia="es-EC"/>
        </w:rPr>
        <w:t>En</w:t>
      </w:r>
      <w:r w:rsidR="00C83881">
        <w:rPr>
          <w:rFonts w:ascii="Arial" w:eastAsia="Times New Roman" w:hAnsi="Arial" w:cs="Arial"/>
          <w:szCs w:val="20"/>
          <w:lang w:eastAsia="es-EC"/>
        </w:rPr>
        <w:t xml:space="preserve"> el grá</w:t>
      </w:r>
      <w:r w:rsidR="00865942">
        <w:rPr>
          <w:rFonts w:ascii="Arial" w:eastAsia="Times New Roman" w:hAnsi="Arial" w:cs="Arial"/>
          <w:szCs w:val="20"/>
          <w:lang w:eastAsia="es-EC"/>
        </w:rPr>
        <w:t xml:space="preserve">fico N°5 se presenta valores </w:t>
      </w:r>
      <w:r w:rsidR="00C83881">
        <w:rPr>
          <w:rFonts w:ascii="Arial" w:eastAsia="Times New Roman" w:hAnsi="Arial" w:cs="Arial"/>
          <w:szCs w:val="20"/>
          <w:lang w:eastAsia="es-EC"/>
        </w:rPr>
        <w:t>que</w:t>
      </w:r>
      <w:r w:rsidRPr="00695EED">
        <w:rPr>
          <w:rFonts w:ascii="Arial" w:eastAsia="Times New Roman" w:hAnsi="Arial" w:cs="Arial"/>
          <w:szCs w:val="20"/>
          <w:lang w:eastAsia="es-EC"/>
        </w:rPr>
        <w:t xml:space="preserve"> corresponden a la determinación de acidez titulable para cada tratamiento, </w:t>
      </w:r>
      <w:r w:rsidR="00895A93">
        <w:rPr>
          <w:rFonts w:ascii="Arial" w:eastAsia="Times New Roman" w:hAnsi="Arial" w:cs="Arial"/>
          <w:szCs w:val="20"/>
          <w:lang w:eastAsia="es-EC"/>
        </w:rPr>
        <w:t>en donde T5 es que tiene el valor más alto seguido casi con el mismo valor por T6, y T2</w:t>
      </w:r>
      <w:r w:rsidR="00865942">
        <w:rPr>
          <w:rFonts w:ascii="Arial" w:eastAsia="Times New Roman" w:hAnsi="Arial" w:cs="Arial"/>
          <w:szCs w:val="20"/>
          <w:lang w:eastAsia="es-EC"/>
        </w:rPr>
        <w:t xml:space="preserve"> </w:t>
      </w:r>
      <w:r w:rsidR="00895A93">
        <w:rPr>
          <w:rFonts w:ascii="Arial" w:eastAsia="Times New Roman" w:hAnsi="Arial" w:cs="Arial"/>
          <w:szCs w:val="20"/>
          <w:lang w:eastAsia="es-EC"/>
        </w:rPr>
        <w:t xml:space="preserve">el tratamiento que presenta el valor </w:t>
      </w:r>
      <w:r w:rsidR="0049447D">
        <w:rPr>
          <w:rFonts w:ascii="Arial" w:eastAsia="Times New Roman" w:hAnsi="Arial" w:cs="Arial"/>
          <w:szCs w:val="20"/>
          <w:lang w:eastAsia="es-EC"/>
        </w:rPr>
        <w:t>más</w:t>
      </w:r>
      <w:r w:rsidR="007178B3">
        <w:rPr>
          <w:rFonts w:ascii="Arial" w:eastAsia="Times New Roman" w:hAnsi="Arial" w:cs="Arial"/>
          <w:szCs w:val="20"/>
          <w:lang w:eastAsia="es-EC"/>
        </w:rPr>
        <w:t xml:space="preserve"> bajo.</w:t>
      </w:r>
    </w:p>
    <w:p w14:paraId="152973F2" w14:textId="77777777" w:rsidR="0077292A" w:rsidRDefault="0077292A" w:rsidP="0077292A">
      <w:pPr>
        <w:pStyle w:val="Prrafodelista"/>
        <w:shd w:val="clear" w:color="auto" w:fill="FFFFFF"/>
        <w:spacing w:before="75" w:line="360" w:lineRule="auto"/>
        <w:jc w:val="both"/>
        <w:rPr>
          <w:rFonts w:ascii="Arial" w:eastAsia="Times New Roman" w:hAnsi="Arial" w:cs="Arial"/>
          <w:b/>
          <w:sz w:val="24"/>
          <w:szCs w:val="20"/>
          <w:lang w:eastAsia="es-EC"/>
        </w:rPr>
      </w:pPr>
    </w:p>
    <w:p w14:paraId="561E5AB9" w14:textId="77777777" w:rsidR="00E01CD9" w:rsidRPr="009008E3" w:rsidRDefault="00E01CD9" w:rsidP="00CF67D4">
      <w:pPr>
        <w:pStyle w:val="Prrafodelista"/>
        <w:numPr>
          <w:ilvl w:val="2"/>
          <w:numId w:val="35"/>
        </w:numPr>
        <w:shd w:val="clear" w:color="auto" w:fill="FFFFFF"/>
        <w:spacing w:before="75" w:line="360" w:lineRule="auto"/>
        <w:jc w:val="both"/>
        <w:rPr>
          <w:rFonts w:ascii="Arial" w:eastAsia="Times New Roman" w:hAnsi="Arial" w:cs="Arial"/>
          <w:b/>
          <w:sz w:val="24"/>
          <w:szCs w:val="20"/>
          <w:lang w:eastAsia="es-EC"/>
        </w:rPr>
      </w:pPr>
      <w:r w:rsidRPr="009008E3">
        <w:rPr>
          <w:rFonts w:ascii="Arial" w:eastAsia="Times New Roman" w:hAnsi="Arial" w:cs="Arial"/>
          <w:b/>
          <w:sz w:val="24"/>
          <w:szCs w:val="20"/>
          <w:lang w:eastAsia="es-EC"/>
        </w:rPr>
        <w:t xml:space="preserve">Proteína </w:t>
      </w:r>
    </w:p>
    <w:p w14:paraId="658B565A" w14:textId="74E4B4DF" w:rsidR="00E01CD9" w:rsidRPr="009008E3" w:rsidRDefault="00E01CD9" w:rsidP="00E01CD9">
      <w:pPr>
        <w:spacing w:line="360" w:lineRule="auto"/>
        <w:ind w:right="83"/>
        <w:jc w:val="both"/>
        <w:rPr>
          <w:rFonts w:ascii="Arial" w:eastAsia="Arial" w:hAnsi="Arial" w:cs="Arial"/>
        </w:rPr>
      </w:pPr>
      <w:r w:rsidRPr="009008E3">
        <w:rPr>
          <w:rFonts w:ascii="Arial" w:eastAsia="Arial" w:hAnsi="Arial" w:cs="Arial"/>
          <w:spacing w:val="1"/>
        </w:rPr>
        <w:t>La</w:t>
      </w:r>
      <w:r w:rsidRPr="009008E3">
        <w:rPr>
          <w:rFonts w:ascii="Arial" w:eastAsia="Arial" w:hAnsi="Arial" w:cs="Arial"/>
        </w:rPr>
        <w:t>s</w:t>
      </w:r>
      <w:r w:rsidRPr="009008E3">
        <w:rPr>
          <w:rFonts w:ascii="Arial" w:eastAsia="Arial" w:hAnsi="Arial" w:cs="Arial"/>
          <w:spacing w:val="1"/>
        </w:rPr>
        <w:t xml:space="preserve"> p</w:t>
      </w:r>
      <w:r w:rsidRPr="009008E3">
        <w:rPr>
          <w:rFonts w:ascii="Arial" w:eastAsia="Arial" w:hAnsi="Arial" w:cs="Arial"/>
        </w:rPr>
        <w:t>rot</w:t>
      </w:r>
      <w:r w:rsidRPr="009008E3">
        <w:rPr>
          <w:rFonts w:ascii="Arial" w:eastAsia="Arial" w:hAnsi="Arial" w:cs="Arial"/>
          <w:spacing w:val="1"/>
        </w:rPr>
        <w:t>e</w:t>
      </w:r>
      <w:r w:rsidRPr="009008E3">
        <w:rPr>
          <w:rFonts w:ascii="Arial" w:eastAsia="Arial" w:hAnsi="Arial" w:cs="Arial"/>
          <w:spacing w:val="-2"/>
        </w:rPr>
        <w:t>í</w:t>
      </w:r>
      <w:r w:rsidRPr="009008E3">
        <w:rPr>
          <w:rFonts w:ascii="Arial" w:eastAsia="Arial" w:hAnsi="Arial" w:cs="Arial"/>
          <w:spacing w:val="1"/>
        </w:rPr>
        <w:t>na</w:t>
      </w:r>
      <w:r w:rsidRPr="009008E3">
        <w:rPr>
          <w:rFonts w:ascii="Arial" w:eastAsia="Arial" w:hAnsi="Arial" w:cs="Arial"/>
        </w:rPr>
        <w:t>s</w:t>
      </w:r>
      <w:r w:rsidRPr="009008E3">
        <w:rPr>
          <w:rFonts w:ascii="Arial" w:eastAsia="Arial" w:hAnsi="Arial" w:cs="Arial"/>
          <w:spacing w:val="1"/>
        </w:rPr>
        <w:t xml:space="preserve"> </w:t>
      </w:r>
      <w:r w:rsidRPr="009008E3">
        <w:rPr>
          <w:rFonts w:ascii="Arial" w:eastAsia="Arial" w:hAnsi="Arial" w:cs="Arial"/>
        </w:rPr>
        <w:t>s</w:t>
      </w:r>
      <w:r w:rsidRPr="009008E3">
        <w:rPr>
          <w:rFonts w:ascii="Arial" w:eastAsia="Arial" w:hAnsi="Arial" w:cs="Arial"/>
          <w:spacing w:val="-1"/>
        </w:rPr>
        <w:t>o</w:t>
      </w:r>
      <w:r w:rsidRPr="009008E3">
        <w:rPr>
          <w:rFonts w:ascii="Arial" w:eastAsia="Arial" w:hAnsi="Arial" w:cs="Arial"/>
        </w:rPr>
        <w:t>n</w:t>
      </w:r>
      <w:r w:rsidRPr="009008E3">
        <w:rPr>
          <w:rFonts w:ascii="Arial" w:eastAsia="Arial" w:hAnsi="Arial" w:cs="Arial"/>
          <w:spacing w:val="2"/>
        </w:rPr>
        <w:t xml:space="preserve"> </w:t>
      </w:r>
      <w:r w:rsidRPr="009008E3">
        <w:rPr>
          <w:rFonts w:ascii="Arial" w:eastAsia="Arial" w:hAnsi="Arial" w:cs="Arial"/>
        </w:rPr>
        <w:t>los</w:t>
      </w:r>
      <w:r w:rsidRPr="009008E3">
        <w:rPr>
          <w:rFonts w:ascii="Arial" w:eastAsia="Arial" w:hAnsi="Arial" w:cs="Arial"/>
          <w:spacing w:val="1"/>
        </w:rPr>
        <w:t xml:space="preserve"> ma</w:t>
      </w:r>
      <w:r w:rsidRPr="009008E3">
        <w:rPr>
          <w:rFonts w:ascii="Arial" w:eastAsia="Arial" w:hAnsi="Arial" w:cs="Arial"/>
        </w:rPr>
        <w:t>t</w:t>
      </w:r>
      <w:r w:rsidRPr="009008E3">
        <w:rPr>
          <w:rFonts w:ascii="Arial" w:eastAsia="Arial" w:hAnsi="Arial" w:cs="Arial"/>
          <w:spacing w:val="1"/>
        </w:rPr>
        <w:t>e</w:t>
      </w:r>
      <w:r w:rsidRPr="009008E3">
        <w:rPr>
          <w:rFonts w:ascii="Arial" w:eastAsia="Arial" w:hAnsi="Arial" w:cs="Arial"/>
        </w:rPr>
        <w:t>r</w:t>
      </w:r>
      <w:r w:rsidRPr="009008E3">
        <w:rPr>
          <w:rFonts w:ascii="Arial" w:eastAsia="Arial" w:hAnsi="Arial" w:cs="Arial"/>
          <w:spacing w:val="-1"/>
        </w:rPr>
        <w:t>i</w:t>
      </w:r>
      <w:r w:rsidRPr="009008E3">
        <w:rPr>
          <w:rFonts w:ascii="Arial" w:eastAsia="Arial" w:hAnsi="Arial" w:cs="Arial"/>
          <w:spacing w:val="1"/>
        </w:rPr>
        <w:t>a</w:t>
      </w:r>
      <w:r w:rsidRPr="009008E3">
        <w:rPr>
          <w:rFonts w:ascii="Arial" w:eastAsia="Arial" w:hAnsi="Arial" w:cs="Arial"/>
        </w:rPr>
        <w:t>les</w:t>
      </w:r>
      <w:r w:rsidRPr="009008E3">
        <w:rPr>
          <w:rFonts w:ascii="Arial" w:eastAsia="Arial" w:hAnsi="Arial" w:cs="Arial"/>
          <w:spacing w:val="1"/>
        </w:rPr>
        <w:t xml:space="preserve"> </w:t>
      </w:r>
      <w:r w:rsidRPr="009008E3">
        <w:rPr>
          <w:rFonts w:ascii="Arial" w:eastAsia="Arial" w:hAnsi="Arial" w:cs="Arial"/>
          <w:spacing w:val="-1"/>
        </w:rPr>
        <w:t>q</w:t>
      </w:r>
      <w:r w:rsidRPr="009008E3">
        <w:rPr>
          <w:rFonts w:ascii="Arial" w:eastAsia="Arial" w:hAnsi="Arial" w:cs="Arial"/>
          <w:spacing w:val="1"/>
        </w:rPr>
        <w:t>u</w:t>
      </w:r>
      <w:r w:rsidRPr="009008E3">
        <w:rPr>
          <w:rFonts w:ascii="Arial" w:eastAsia="Arial" w:hAnsi="Arial" w:cs="Arial"/>
        </w:rPr>
        <w:t>e</w:t>
      </w:r>
      <w:r w:rsidRPr="009008E3">
        <w:rPr>
          <w:rFonts w:ascii="Arial" w:eastAsia="Arial" w:hAnsi="Arial" w:cs="Arial"/>
          <w:spacing w:val="2"/>
        </w:rPr>
        <w:t xml:space="preserve"> </w:t>
      </w:r>
      <w:r w:rsidRPr="009008E3">
        <w:rPr>
          <w:rFonts w:ascii="Arial" w:eastAsia="Arial" w:hAnsi="Arial" w:cs="Arial"/>
          <w:spacing w:val="1"/>
        </w:rPr>
        <w:t>de</w:t>
      </w:r>
      <w:r w:rsidRPr="009008E3">
        <w:rPr>
          <w:rFonts w:ascii="Arial" w:eastAsia="Arial" w:hAnsi="Arial" w:cs="Arial"/>
          <w:spacing w:val="-2"/>
        </w:rPr>
        <w:t>s</w:t>
      </w:r>
      <w:r w:rsidRPr="009008E3">
        <w:rPr>
          <w:rFonts w:ascii="Arial" w:eastAsia="Arial" w:hAnsi="Arial" w:cs="Arial"/>
          <w:spacing w:val="-1"/>
        </w:rPr>
        <w:t>e</w:t>
      </w:r>
      <w:r w:rsidRPr="009008E3">
        <w:rPr>
          <w:rFonts w:ascii="Arial" w:eastAsia="Arial" w:hAnsi="Arial" w:cs="Arial"/>
          <w:spacing w:val="1"/>
        </w:rPr>
        <w:t>mp</w:t>
      </w:r>
      <w:r w:rsidRPr="009008E3">
        <w:rPr>
          <w:rFonts w:ascii="Arial" w:eastAsia="Arial" w:hAnsi="Arial" w:cs="Arial"/>
          <w:spacing w:val="-1"/>
        </w:rPr>
        <w:t>e</w:t>
      </w:r>
      <w:r w:rsidRPr="009008E3">
        <w:rPr>
          <w:rFonts w:ascii="Arial" w:eastAsia="Arial" w:hAnsi="Arial" w:cs="Arial"/>
          <w:spacing w:val="1"/>
        </w:rPr>
        <w:t>ñ</w:t>
      </w:r>
      <w:r w:rsidRPr="009008E3">
        <w:rPr>
          <w:rFonts w:ascii="Arial" w:eastAsia="Arial" w:hAnsi="Arial" w:cs="Arial"/>
          <w:spacing w:val="-1"/>
        </w:rPr>
        <w:t>a</w:t>
      </w:r>
      <w:r w:rsidRPr="009008E3">
        <w:rPr>
          <w:rFonts w:ascii="Arial" w:eastAsia="Arial" w:hAnsi="Arial" w:cs="Arial"/>
        </w:rPr>
        <w:t>n</w:t>
      </w:r>
      <w:r w:rsidRPr="009008E3">
        <w:rPr>
          <w:rFonts w:ascii="Arial" w:eastAsia="Arial" w:hAnsi="Arial" w:cs="Arial"/>
          <w:spacing w:val="2"/>
        </w:rPr>
        <w:t xml:space="preserve"> </w:t>
      </w:r>
      <w:r w:rsidRPr="009008E3">
        <w:rPr>
          <w:rFonts w:ascii="Arial" w:eastAsia="Arial" w:hAnsi="Arial" w:cs="Arial"/>
          <w:spacing w:val="1"/>
        </w:rPr>
        <w:t>u</w:t>
      </w:r>
      <w:r w:rsidRPr="009008E3">
        <w:rPr>
          <w:rFonts w:ascii="Arial" w:eastAsia="Arial" w:hAnsi="Arial" w:cs="Arial"/>
        </w:rPr>
        <w:t>n</w:t>
      </w:r>
      <w:r w:rsidRPr="009008E3">
        <w:rPr>
          <w:rFonts w:ascii="Arial" w:eastAsia="Arial" w:hAnsi="Arial" w:cs="Arial"/>
          <w:spacing w:val="2"/>
        </w:rPr>
        <w:t xml:space="preserve"> </w:t>
      </w:r>
      <w:r w:rsidRPr="009008E3">
        <w:rPr>
          <w:rFonts w:ascii="Arial" w:eastAsia="Arial" w:hAnsi="Arial" w:cs="Arial"/>
          <w:spacing w:val="-1"/>
        </w:rPr>
        <w:t>m</w:t>
      </w:r>
      <w:r w:rsidRPr="009008E3">
        <w:rPr>
          <w:rFonts w:ascii="Arial" w:eastAsia="Arial" w:hAnsi="Arial" w:cs="Arial"/>
          <w:spacing w:val="1"/>
        </w:rPr>
        <w:t>a</w:t>
      </w:r>
      <w:r w:rsidRPr="009008E3">
        <w:rPr>
          <w:rFonts w:ascii="Arial" w:eastAsia="Arial" w:hAnsi="Arial" w:cs="Arial"/>
          <w:spacing w:val="-2"/>
        </w:rPr>
        <w:t>y</w:t>
      </w:r>
      <w:r w:rsidRPr="009008E3">
        <w:rPr>
          <w:rFonts w:ascii="Arial" w:eastAsia="Arial" w:hAnsi="Arial" w:cs="Arial"/>
          <w:spacing w:val="1"/>
        </w:rPr>
        <w:t>o</w:t>
      </w:r>
      <w:r w:rsidRPr="009008E3">
        <w:rPr>
          <w:rFonts w:ascii="Arial" w:eastAsia="Arial" w:hAnsi="Arial" w:cs="Arial"/>
        </w:rPr>
        <w:t xml:space="preserve">r </w:t>
      </w:r>
      <w:r w:rsidRPr="009008E3">
        <w:rPr>
          <w:rFonts w:ascii="Arial" w:eastAsia="Arial" w:hAnsi="Arial" w:cs="Arial"/>
          <w:spacing w:val="1"/>
        </w:rPr>
        <w:t>núme</w:t>
      </w:r>
      <w:r w:rsidRPr="009008E3">
        <w:rPr>
          <w:rFonts w:ascii="Arial" w:eastAsia="Arial" w:hAnsi="Arial" w:cs="Arial"/>
        </w:rPr>
        <w:t>ro</w:t>
      </w:r>
      <w:r w:rsidRPr="009008E3">
        <w:rPr>
          <w:rFonts w:ascii="Arial" w:eastAsia="Arial" w:hAnsi="Arial" w:cs="Arial"/>
          <w:spacing w:val="1"/>
        </w:rPr>
        <w:t xml:space="preserve"> </w:t>
      </w:r>
      <w:r w:rsidRPr="009008E3">
        <w:rPr>
          <w:rFonts w:ascii="Arial" w:eastAsia="Arial" w:hAnsi="Arial" w:cs="Arial"/>
          <w:spacing w:val="-1"/>
        </w:rPr>
        <w:t>d</w:t>
      </w:r>
      <w:r w:rsidRPr="009008E3">
        <w:rPr>
          <w:rFonts w:ascii="Arial" w:eastAsia="Arial" w:hAnsi="Arial" w:cs="Arial"/>
        </w:rPr>
        <w:t>e f</w:t>
      </w:r>
      <w:r w:rsidRPr="009008E3">
        <w:rPr>
          <w:rFonts w:ascii="Arial" w:eastAsia="Arial" w:hAnsi="Arial" w:cs="Arial"/>
          <w:spacing w:val="1"/>
        </w:rPr>
        <w:t>un</w:t>
      </w:r>
      <w:r w:rsidRPr="009008E3">
        <w:rPr>
          <w:rFonts w:ascii="Arial" w:eastAsia="Arial" w:hAnsi="Arial" w:cs="Arial"/>
        </w:rPr>
        <w:t>ci</w:t>
      </w:r>
      <w:r w:rsidRPr="009008E3">
        <w:rPr>
          <w:rFonts w:ascii="Arial" w:eastAsia="Arial" w:hAnsi="Arial" w:cs="Arial"/>
          <w:spacing w:val="-2"/>
        </w:rPr>
        <w:t>o</w:t>
      </w:r>
      <w:r w:rsidRPr="009008E3">
        <w:rPr>
          <w:rFonts w:ascii="Arial" w:eastAsia="Arial" w:hAnsi="Arial" w:cs="Arial"/>
          <w:spacing w:val="1"/>
        </w:rPr>
        <w:t>ne</w:t>
      </w:r>
      <w:r w:rsidRPr="009008E3">
        <w:rPr>
          <w:rFonts w:ascii="Arial" w:eastAsia="Arial" w:hAnsi="Arial" w:cs="Arial"/>
        </w:rPr>
        <w:t>s</w:t>
      </w:r>
      <w:r w:rsidRPr="009008E3">
        <w:rPr>
          <w:rFonts w:ascii="Arial" w:eastAsia="Arial" w:hAnsi="Arial" w:cs="Arial"/>
          <w:spacing w:val="43"/>
        </w:rPr>
        <w:t xml:space="preserve"> </w:t>
      </w:r>
      <w:r w:rsidRPr="009008E3">
        <w:rPr>
          <w:rFonts w:ascii="Arial" w:eastAsia="Arial" w:hAnsi="Arial" w:cs="Arial"/>
          <w:spacing w:val="-1"/>
        </w:rPr>
        <w:t>e</w:t>
      </w:r>
      <w:r w:rsidRPr="009008E3">
        <w:rPr>
          <w:rFonts w:ascii="Arial" w:eastAsia="Arial" w:hAnsi="Arial" w:cs="Arial"/>
        </w:rPr>
        <w:t>n</w:t>
      </w:r>
      <w:r w:rsidRPr="009008E3">
        <w:rPr>
          <w:rFonts w:ascii="Arial" w:eastAsia="Arial" w:hAnsi="Arial" w:cs="Arial"/>
          <w:spacing w:val="44"/>
        </w:rPr>
        <w:t xml:space="preserve"> </w:t>
      </w:r>
      <w:r w:rsidRPr="009008E3">
        <w:rPr>
          <w:rFonts w:ascii="Arial" w:eastAsia="Arial" w:hAnsi="Arial" w:cs="Arial"/>
        </w:rPr>
        <w:t>las</w:t>
      </w:r>
      <w:r w:rsidRPr="009008E3">
        <w:rPr>
          <w:rFonts w:ascii="Arial" w:eastAsia="Arial" w:hAnsi="Arial" w:cs="Arial"/>
          <w:spacing w:val="44"/>
        </w:rPr>
        <w:t xml:space="preserve"> </w:t>
      </w:r>
      <w:r w:rsidRPr="009008E3">
        <w:rPr>
          <w:rFonts w:ascii="Arial" w:eastAsia="Arial" w:hAnsi="Arial" w:cs="Arial"/>
          <w:spacing w:val="-2"/>
        </w:rPr>
        <w:t>c</w:t>
      </w:r>
      <w:r w:rsidRPr="009008E3">
        <w:rPr>
          <w:rFonts w:ascii="Arial" w:eastAsia="Arial" w:hAnsi="Arial" w:cs="Arial"/>
          <w:spacing w:val="1"/>
        </w:rPr>
        <w:t>é</w:t>
      </w:r>
      <w:r w:rsidRPr="009008E3">
        <w:rPr>
          <w:rFonts w:ascii="Arial" w:eastAsia="Arial" w:hAnsi="Arial" w:cs="Arial"/>
        </w:rPr>
        <w:t>lu</w:t>
      </w:r>
      <w:r w:rsidRPr="009008E3">
        <w:rPr>
          <w:rFonts w:ascii="Arial" w:eastAsia="Arial" w:hAnsi="Arial" w:cs="Arial"/>
          <w:spacing w:val="-2"/>
        </w:rPr>
        <w:t>l</w:t>
      </w:r>
      <w:r w:rsidRPr="009008E3">
        <w:rPr>
          <w:rFonts w:ascii="Arial" w:eastAsia="Arial" w:hAnsi="Arial" w:cs="Arial"/>
          <w:spacing w:val="1"/>
        </w:rPr>
        <w:t>a</w:t>
      </w:r>
      <w:r w:rsidRPr="009008E3">
        <w:rPr>
          <w:rFonts w:ascii="Arial" w:eastAsia="Arial" w:hAnsi="Arial" w:cs="Arial"/>
        </w:rPr>
        <w:t>s</w:t>
      </w:r>
      <w:r w:rsidRPr="009008E3">
        <w:rPr>
          <w:rFonts w:ascii="Arial" w:eastAsia="Arial" w:hAnsi="Arial" w:cs="Arial"/>
          <w:spacing w:val="43"/>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42"/>
        </w:rPr>
        <w:t xml:space="preserve"> </w:t>
      </w:r>
      <w:r w:rsidRPr="009008E3">
        <w:rPr>
          <w:rFonts w:ascii="Arial" w:eastAsia="Arial" w:hAnsi="Arial" w:cs="Arial"/>
        </w:rPr>
        <w:t>t</w:t>
      </w:r>
      <w:r w:rsidRPr="009008E3">
        <w:rPr>
          <w:rFonts w:ascii="Arial" w:eastAsia="Arial" w:hAnsi="Arial" w:cs="Arial"/>
          <w:spacing w:val="1"/>
        </w:rPr>
        <w:t>o</w:t>
      </w:r>
      <w:r w:rsidRPr="009008E3">
        <w:rPr>
          <w:rFonts w:ascii="Arial" w:eastAsia="Arial" w:hAnsi="Arial" w:cs="Arial"/>
          <w:spacing w:val="-1"/>
        </w:rPr>
        <w:t>d</w:t>
      </w:r>
      <w:r w:rsidRPr="009008E3">
        <w:rPr>
          <w:rFonts w:ascii="Arial" w:eastAsia="Arial" w:hAnsi="Arial" w:cs="Arial"/>
          <w:spacing w:val="1"/>
        </w:rPr>
        <w:t>o</w:t>
      </w:r>
      <w:r w:rsidRPr="009008E3">
        <w:rPr>
          <w:rFonts w:ascii="Arial" w:eastAsia="Arial" w:hAnsi="Arial" w:cs="Arial"/>
        </w:rPr>
        <w:t>s</w:t>
      </w:r>
      <w:r w:rsidRPr="009008E3">
        <w:rPr>
          <w:rFonts w:ascii="Arial" w:eastAsia="Arial" w:hAnsi="Arial" w:cs="Arial"/>
          <w:spacing w:val="43"/>
        </w:rPr>
        <w:t xml:space="preserve"> </w:t>
      </w:r>
      <w:r w:rsidRPr="009008E3">
        <w:rPr>
          <w:rFonts w:ascii="Arial" w:eastAsia="Arial" w:hAnsi="Arial" w:cs="Arial"/>
        </w:rPr>
        <w:t>los</w:t>
      </w:r>
      <w:r w:rsidRPr="009008E3">
        <w:rPr>
          <w:rFonts w:ascii="Arial" w:eastAsia="Arial" w:hAnsi="Arial" w:cs="Arial"/>
          <w:spacing w:val="44"/>
        </w:rPr>
        <w:t xml:space="preserve"> </w:t>
      </w:r>
      <w:r w:rsidRPr="009008E3">
        <w:rPr>
          <w:rFonts w:ascii="Arial" w:eastAsia="Arial" w:hAnsi="Arial" w:cs="Arial"/>
          <w:spacing w:val="-2"/>
        </w:rPr>
        <w:t>s</w:t>
      </w:r>
      <w:r w:rsidRPr="009008E3">
        <w:rPr>
          <w:rFonts w:ascii="Arial" w:eastAsia="Arial" w:hAnsi="Arial" w:cs="Arial"/>
          <w:spacing w:val="1"/>
        </w:rPr>
        <w:t>e</w:t>
      </w:r>
      <w:r w:rsidRPr="009008E3">
        <w:rPr>
          <w:rFonts w:ascii="Arial" w:eastAsia="Arial" w:hAnsi="Arial" w:cs="Arial"/>
        </w:rPr>
        <w:t>res</w:t>
      </w:r>
      <w:r w:rsidRPr="009008E3">
        <w:rPr>
          <w:rFonts w:ascii="Arial" w:eastAsia="Arial" w:hAnsi="Arial" w:cs="Arial"/>
          <w:spacing w:val="41"/>
        </w:rPr>
        <w:t xml:space="preserve"> </w:t>
      </w:r>
      <w:r w:rsidRPr="009008E3">
        <w:rPr>
          <w:rFonts w:ascii="Arial" w:eastAsia="Arial" w:hAnsi="Arial" w:cs="Arial"/>
          <w:spacing w:val="-2"/>
        </w:rPr>
        <w:t>v</w:t>
      </w:r>
      <w:r w:rsidRPr="009008E3">
        <w:rPr>
          <w:rFonts w:ascii="Arial" w:eastAsia="Arial" w:hAnsi="Arial" w:cs="Arial"/>
          <w:spacing w:val="2"/>
        </w:rPr>
        <w:t>i</w:t>
      </w:r>
      <w:r w:rsidRPr="009008E3">
        <w:rPr>
          <w:rFonts w:ascii="Arial" w:eastAsia="Arial" w:hAnsi="Arial" w:cs="Arial"/>
          <w:spacing w:val="-2"/>
        </w:rPr>
        <w:t>v</w:t>
      </w:r>
      <w:r w:rsidRPr="009008E3">
        <w:rPr>
          <w:rFonts w:ascii="Arial" w:eastAsia="Arial" w:hAnsi="Arial" w:cs="Arial"/>
          <w:spacing w:val="1"/>
        </w:rPr>
        <w:t>o</w:t>
      </w:r>
      <w:r w:rsidRPr="009008E3">
        <w:rPr>
          <w:rFonts w:ascii="Arial" w:eastAsia="Arial" w:hAnsi="Arial" w:cs="Arial"/>
        </w:rPr>
        <w:t>s.</w:t>
      </w:r>
      <w:r w:rsidRPr="009008E3">
        <w:rPr>
          <w:rFonts w:ascii="Arial" w:eastAsia="Arial" w:hAnsi="Arial" w:cs="Arial"/>
          <w:spacing w:val="44"/>
        </w:rPr>
        <w:t xml:space="preserve"> </w:t>
      </w:r>
      <w:r w:rsidRPr="009008E3">
        <w:rPr>
          <w:rFonts w:ascii="Arial" w:eastAsia="Arial" w:hAnsi="Arial" w:cs="Arial"/>
        </w:rPr>
        <w:t>P</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42"/>
        </w:rPr>
        <w:t xml:space="preserve"> </w:t>
      </w:r>
      <w:r w:rsidRPr="009008E3">
        <w:rPr>
          <w:rFonts w:ascii="Arial" w:eastAsia="Arial" w:hAnsi="Arial" w:cs="Arial"/>
          <w:spacing w:val="1"/>
        </w:rPr>
        <w:t>u</w:t>
      </w:r>
      <w:r w:rsidRPr="009008E3">
        <w:rPr>
          <w:rFonts w:ascii="Arial" w:eastAsia="Arial" w:hAnsi="Arial" w:cs="Arial"/>
        </w:rPr>
        <w:t>n</w:t>
      </w:r>
      <w:r w:rsidRPr="009008E3">
        <w:rPr>
          <w:rFonts w:ascii="Arial" w:eastAsia="Arial" w:hAnsi="Arial" w:cs="Arial"/>
          <w:spacing w:val="44"/>
        </w:rPr>
        <w:t xml:space="preserve"> </w:t>
      </w:r>
      <w:r w:rsidRPr="009008E3">
        <w:rPr>
          <w:rFonts w:ascii="Arial" w:eastAsia="Arial" w:hAnsi="Arial" w:cs="Arial"/>
        </w:rPr>
        <w:t>l</w:t>
      </w:r>
      <w:r w:rsidRPr="009008E3">
        <w:rPr>
          <w:rFonts w:ascii="Arial" w:eastAsia="Arial" w:hAnsi="Arial" w:cs="Arial"/>
          <w:spacing w:val="-2"/>
        </w:rPr>
        <w:t>a</w:t>
      </w:r>
      <w:r w:rsidRPr="009008E3">
        <w:rPr>
          <w:rFonts w:ascii="Arial" w:eastAsia="Arial" w:hAnsi="Arial" w:cs="Arial"/>
          <w:spacing w:val="1"/>
        </w:rPr>
        <w:t>do</w:t>
      </w:r>
      <w:r w:rsidRPr="009008E3">
        <w:rPr>
          <w:rFonts w:ascii="Arial" w:eastAsia="Arial" w:hAnsi="Arial" w:cs="Arial"/>
        </w:rPr>
        <w:t>,</w:t>
      </w:r>
      <w:r w:rsidRPr="009008E3">
        <w:rPr>
          <w:rFonts w:ascii="Arial" w:eastAsia="Arial" w:hAnsi="Arial" w:cs="Arial"/>
          <w:spacing w:val="41"/>
        </w:rPr>
        <w:t xml:space="preserve"> </w:t>
      </w:r>
      <w:r w:rsidRPr="009008E3">
        <w:rPr>
          <w:rFonts w:ascii="Arial" w:eastAsia="Arial" w:hAnsi="Arial" w:cs="Arial"/>
          <w:spacing w:val="-2"/>
        </w:rPr>
        <w:t>f</w:t>
      </w:r>
      <w:r w:rsidRPr="009008E3">
        <w:rPr>
          <w:rFonts w:ascii="Arial" w:eastAsia="Arial" w:hAnsi="Arial" w:cs="Arial"/>
          <w:spacing w:val="1"/>
        </w:rPr>
        <w:t>o</w:t>
      </w:r>
      <w:r w:rsidRPr="009008E3">
        <w:rPr>
          <w:rFonts w:ascii="Arial" w:eastAsia="Arial" w:hAnsi="Arial" w:cs="Arial"/>
        </w:rPr>
        <w:t>r</w:t>
      </w:r>
      <w:r w:rsidRPr="009008E3">
        <w:rPr>
          <w:rFonts w:ascii="Arial" w:eastAsia="Arial" w:hAnsi="Arial" w:cs="Arial"/>
          <w:spacing w:val="1"/>
        </w:rPr>
        <w:t>m</w:t>
      </w:r>
      <w:r w:rsidRPr="009008E3">
        <w:rPr>
          <w:rFonts w:ascii="Arial" w:eastAsia="Arial" w:hAnsi="Arial" w:cs="Arial"/>
          <w:spacing w:val="-1"/>
        </w:rPr>
        <w:t>a</w:t>
      </w:r>
      <w:r w:rsidRPr="009008E3">
        <w:rPr>
          <w:rFonts w:ascii="Arial" w:eastAsia="Arial" w:hAnsi="Arial" w:cs="Arial"/>
        </w:rPr>
        <w:t xml:space="preserve">n </w:t>
      </w:r>
      <w:r w:rsidRPr="009008E3">
        <w:rPr>
          <w:rFonts w:ascii="Arial" w:eastAsia="Arial" w:hAnsi="Arial" w:cs="Arial"/>
          <w:spacing w:val="1"/>
        </w:rPr>
        <w:t>pa</w:t>
      </w:r>
      <w:r w:rsidRPr="009008E3">
        <w:rPr>
          <w:rFonts w:ascii="Arial" w:eastAsia="Arial" w:hAnsi="Arial" w:cs="Arial"/>
        </w:rPr>
        <w:t>rte</w:t>
      </w:r>
      <w:r w:rsidRPr="009008E3">
        <w:rPr>
          <w:rFonts w:ascii="Arial" w:eastAsia="Arial" w:hAnsi="Arial" w:cs="Arial"/>
          <w:spacing w:val="58"/>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58"/>
        </w:rPr>
        <w:t xml:space="preserve"> </w:t>
      </w:r>
      <w:r w:rsidRPr="009008E3">
        <w:rPr>
          <w:rFonts w:ascii="Arial" w:eastAsia="Arial" w:hAnsi="Arial" w:cs="Arial"/>
        </w:rPr>
        <w:t>la</w:t>
      </w:r>
      <w:r w:rsidRPr="009008E3">
        <w:rPr>
          <w:rFonts w:ascii="Arial" w:eastAsia="Arial" w:hAnsi="Arial" w:cs="Arial"/>
          <w:spacing w:val="58"/>
        </w:rPr>
        <w:t xml:space="preserve"> </w:t>
      </w:r>
      <w:r w:rsidRPr="009008E3">
        <w:rPr>
          <w:rFonts w:ascii="Arial" w:eastAsia="Arial" w:hAnsi="Arial" w:cs="Arial"/>
          <w:spacing w:val="1"/>
        </w:rPr>
        <w:t>e</w:t>
      </w:r>
      <w:r w:rsidRPr="009008E3">
        <w:rPr>
          <w:rFonts w:ascii="Arial" w:eastAsia="Arial" w:hAnsi="Arial" w:cs="Arial"/>
        </w:rPr>
        <w:t>struc</w:t>
      </w:r>
      <w:r w:rsidRPr="009008E3">
        <w:rPr>
          <w:rFonts w:ascii="Arial" w:eastAsia="Arial" w:hAnsi="Arial" w:cs="Arial"/>
          <w:spacing w:val="-2"/>
        </w:rPr>
        <w:t>t</w:t>
      </w:r>
      <w:r w:rsidRPr="009008E3">
        <w:rPr>
          <w:rFonts w:ascii="Arial" w:eastAsia="Arial" w:hAnsi="Arial" w:cs="Arial"/>
          <w:spacing w:val="1"/>
        </w:rPr>
        <w:t>u</w:t>
      </w:r>
      <w:r w:rsidRPr="009008E3">
        <w:rPr>
          <w:rFonts w:ascii="Arial" w:eastAsia="Arial" w:hAnsi="Arial" w:cs="Arial"/>
        </w:rPr>
        <w:t>ra</w:t>
      </w:r>
      <w:r w:rsidRPr="009008E3">
        <w:rPr>
          <w:rFonts w:ascii="Arial" w:eastAsia="Arial" w:hAnsi="Arial" w:cs="Arial"/>
          <w:spacing w:val="55"/>
        </w:rPr>
        <w:t xml:space="preserve"> </w:t>
      </w:r>
      <w:r w:rsidRPr="009008E3">
        <w:rPr>
          <w:rFonts w:ascii="Arial" w:eastAsia="Arial" w:hAnsi="Arial" w:cs="Arial"/>
          <w:spacing w:val="1"/>
        </w:rPr>
        <w:t>bá</w:t>
      </w:r>
      <w:r w:rsidRPr="009008E3">
        <w:rPr>
          <w:rFonts w:ascii="Arial" w:eastAsia="Arial" w:hAnsi="Arial" w:cs="Arial"/>
        </w:rPr>
        <w:t>sica</w:t>
      </w:r>
      <w:r w:rsidRPr="009008E3">
        <w:rPr>
          <w:rFonts w:ascii="Arial" w:eastAsia="Arial" w:hAnsi="Arial" w:cs="Arial"/>
          <w:spacing w:val="58"/>
        </w:rPr>
        <w:t xml:space="preserve">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58"/>
        </w:rPr>
        <w:t xml:space="preserve"> </w:t>
      </w:r>
      <w:r w:rsidRPr="009008E3">
        <w:rPr>
          <w:rFonts w:ascii="Arial" w:eastAsia="Arial" w:hAnsi="Arial" w:cs="Arial"/>
        </w:rPr>
        <w:t>los</w:t>
      </w:r>
      <w:r w:rsidRPr="009008E3">
        <w:rPr>
          <w:rFonts w:ascii="Arial" w:eastAsia="Arial" w:hAnsi="Arial" w:cs="Arial"/>
          <w:spacing w:val="58"/>
        </w:rPr>
        <w:t xml:space="preserve"> </w:t>
      </w:r>
      <w:r w:rsidRPr="009008E3">
        <w:rPr>
          <w:rFonts w:ascii="Arial" w:eastAsia="Arial" w:hAnsi="Arial" w:cs="Arial"/>
          <w:spacing w:val="-2"/>
        </w:rPr>
        <w:t>t</w:t>
      </w:r>
      <w:r w:rsidRPr="009008E3">
        <w:rPr>
          <w:rFonts w:ascii="Arial" w:eastAsia="Arial" w:hAnsi="Arial" w:cs="Arial"/>
          <w:spacing w:val="1"/>
        </w:rPr>
        <w:t>e</w:t>
      </w:r>
      <w:r w:rsidRPr="009008E3">
        <w:rPr>
          <w:rFonts w:ascii="Arial" w:eastAsia="Arial" w:hAnsi="Arial" w:cs="Arial"/>
        </w:rPr>
        <w:t>j</w:t>
      </w:r>
      <w:r w:rsidRPr="009008E3">
        <w:rPr>
          <w:rFonts w:ascii="Arial" w:eastAsia="Arial" w:hAnsi="Arial" w:cs="Arial"/>
          <w:spacing w:val="-1"/>
        </w:rPr>
        <w:t>i</w:t>
      </w:r>
      <w:r w:rsidRPr="009008E3">
        <w:rPr>
          <w:rFonts w:ascii="Arial" w:eastAsia="Arial" w:hAnsi="Arial" w:cs="Arial"/>
          <w:spacing w:val="1"/>
        </w:rPr>
        <w:t>d</w:t>
      </w:r>
      <w:r w:rsidRPr="009008E3">
        <w:rPr>
          <w:rFonts w:ascii="Arial" w:eastAsia="Arial" w:hAnsi="Arial" w:cs="Arial"/>
          <w:spacing w:val="-1"/>
        </w:rPr>
        <w:t>o</w:t>
      </w:r>
      <w:r w:rsidRPr="009008E3">
        <w:rPr>
          <w:rFonts w:ascii="Arial" w:eastAsia="Arial" w:hAnsi="Arial" w:cs="Arial"/>
        </w:rPr>
        <w:t>s</w:t>
      </w:r>
      <w:r w:rsidRPr="009008E3">
        <w:rPr>
          <w:rFonts w:ascii="Arial" w:eastAsia="Arial" w:hAnsi="Arial" w:cs="Arial"/>
          <w:spacing w:val="58"/>
        </w:rPr>
        <w:t xml:space="preserve"> </w:t>
      </w:r>
      <w:r w:rsidRPr="009008E3">
        <w:rPr>
          <w:rFonts w:ascii="Arial" w:eastAsia="Arial" w:hAnsi="Arial" w:cs="Arial"/>
        </w:rPr>
        <w:t>(</w:t>
      </w:r>
      <w:r w:rsidRPr="009008E3">
        <w:rPr>
          <w:rFonts w:ascii="Arial" w:eastAsia="Arial" w:hAnsi="Arial" w:cs="Arial"/>
          <w:spacing w:val="1"/>
        </w:rPr>
        <w:t>mú</w:t>
      </w:r>
      <w:r w:rsidRPr="009008E3">
        <w:rPr>
          <w:rFonts w:ascii="Arial" w:eastAsia="Arial" w:hAnsi="Arial" w:cs="Arial"/>
        </w:rPr>
        <w:t>sc</w:t>
      </w:r>
      <w:r w:rsidRPr="009008E3">
        <w:rPr>
          <w:rFonts w:ascii="Arial" w:eastAsia="Arial" w:hAnsi="Arial" w:cs="Arial"/>
          <w:spacing w:val="1"/>
        </w:rPr>
        <w:t>u</w:t>
      </w:r>
      <w:r w:rsidRPr="009008E3">
        <w:rPr>
          <w:rFonts w:ascii="Arial" w:eastAsia="Arial" w:hAnsi="Arial" w:cs="Arial"/>
        </w:rPr>
        <w:t>los,</w:t>
      </w:r>
      <w:r w:rsidRPr="009008E3">
        <w:rPr>
          <w:rFonts w:ascii="Arial" w:eastAsia="Arial" w:hAnsi="Arial" w:cs="Arial"/>
          <w:spacing w:val="58"/>
        </w:rPr>
        <w:t xml:space="preserve"> </w:t>
      </w:r>
      <w:r w:rsidRPr="009008E3">
        <w:rPr>
          <w:rFonts w:ascii="Arial" w:eastAsia="Arial" w:hAnsi="Arial" w:cs="Arial"/>
          <w:spacing w:val="-2"/>
        </w:rPr>
        <w:t>t</w:t>
      </w:r>
      <w:r w:rsidRPr="009008E3">
        <w:rPr>
          <w:rFonts w:ascii="Arial" w:eastAsia="Arial" w:hAnsi="Arial" w:cs="Arial"/>
          <w:spacing w:val="1"/>
        </w:rPr>
        <w:t>en</w:t>
      </w:r>
      <w:r w:rsidRPr="009008E3">
        <w:rPr>
          <w:rFonts w:ascii="Arial" w:eastAsia="Arial" w:hAnsi="Arial" w:cs="Arial"/>
          <w:spacing w:val="-1"/>
        </w:rPr>
        <w:t>d</w:t>
      </w:r>
      <w:r w:rsidRPr="009008E3">
        <w:rPr>
          <w:rFonts w:ascii="Arial" w:eastAsia="Arial" w:hAnsi="Arial" w:cs="Arial"/>
          <w:spacing w:val="1"/>
        </w:rPr>
        <w:t>o</w:t>
      </w:r>
      <w:r w:rsidRPr="009008E3">
        <w:rPr>
          <w:rFonts w:ascii="Arial" w:eastAsia="Arial" w:hAnsi="Arial" w:cs="Arial"/>
          <w:spacing w:val="-1"/>
        </w:rPr>
        <w:t>ne</w:t>
      </w:r>
      <w:r w:rsidRPr="009008E3">
        <w:rPr>
          <w:rFonts w:ascii="Arial" w:eastAsia="Arial" w:hAnsi="Arial" w:cs="Arial"/>
        </w:rPr>
        <w:t>s,</w:t>
      </w:r>
      <w:r w:rsidRPr="009008E3">
        <w:rPr>
          <w:rFonts w:ascii="Arial" w:eastAsia="Arial" w:hAnsi="Arial" w:cs="Arial"/>
          <w:spacing w:val="58"/>
        </w:rPr>
        <w:t xml:space="preserve"> </w:t>
      </w:r>
      <w:r w:rsidRPr="009008E3">
        <w:rPr>
          <w:rFonts w:ascii="Arial" w:eastAsia="Arial" w:hAnsi="Arial" w:cs="Arial"/>
          <w:spacing w:val="1"/>
        </w:rPr>
        <w:t>p</w:t>
      </w:r>
      <w:r w:rsidRPr="009008E3">
        <w:rPr>
          <w:rFonts w:ascii="Arial" w:eastAsia="Arial" w:hAnsi="Arial" w:cs="Arial"/>
        </w:rPr>
        <w:t xml:space="preserve">iel, </w:t>
      </w:r>
      <w:r w:rsidRPr="009008E3">
        <w:rPr>
          <w:rFonts w:ascii="Arial" w:eastAsia="Arial" w:hAnsi="Arial" w:cs="Arial"/>
          <w:spacing w:val="1"/>
        </w:rPr>
        <w:t>uña</w:t>
      </w:r>
      <w:r w:rsidRPr="009008E3">
        <w:rPr>
          <w:rFonts w:ascii="Arial" w:eastAsia="Arial" w:hAnsi="Arial" w:cs="Arial"/>
        </w:rPr>
        <w:t>s,</w:t>
      </w:r>
      <w:r w:rsidRPr="009008E3">
        <w:rPr>
          <w:rFonts w:ascii="Arial" w:eastAsia="Arial" w:hAnsi="Arial" w:cs="Arial"/>
          <w:spacing w:val="3"/>
        </w:rPr>
        <w:t xml:space="preserve"> </w:t>
      </w:r>
      <w:r w:rsidRPr="009008E3">
        <w:rPr>
          <w:rFonts w:ascii="Arial" w:eastAsia="Arial" w:hAnsi="Arial" w:cs="Arial"/>
          <w:spacing w:val="-1"/>
        </w:rPr>
        <w:t>e</w:t>
      </w:r>
      <w:r w:rsidRPr="009008E3">
        <w:rPr>
          <w:rFonts w:ascii="Arial" w:eastAsia="Arial" w:hAnsi="Arial" w:cs="Arial"/>
        </w:rPr>
        <w:t>tc</w:t>
      </w:r>
      <w:r w:rsidRPr="009008E3">
        <w:rPr>
          <w:rFonts w:ascii="Arial" w:eastAsia="Arial" w:hAnsi="Arial" w:cs="Arial"/>
          <w:spacing w:val="1"/>
        </w:rPr>
        <w:t>.</w:t>
      </w:r>
      <w:r w:rsidRPr="009008E3">
        <w:rPr>
          <w:rFonts w:ascii="Arial" w:eastAsia="Arial" w:hAnsi="Arial" w:cs="Arial"/>
        </w:rPr>
        <w:t>)</w:t>
      </w:r>
      <w:r w:rsidRPr="009008E3">
        <w:rPr>
          <w:rFonts w:ascii="Arial" w:eastAsia="Arial" w:hAnsi="Arial" w:cs="Arial"/>
          <w:spacing w:val="2"/>
        </w:rPr>
        <w:t xml:space="preserve"> </w:t>
      </w:r>
      <w:r w:rsidRPr="009008E3">
        <w:rPr>
          <w:rFonts w:ascii="Arial" w:eastAsia="Arial" w:hAnsi="Arial" w:cs="Arial"/>
          <w:spacing w:val="-2"/>
        </w:rPr>
        <w:t>y</w:t>
      </w:r>
      <w:r w:rsidRPr="009008E3">
        <w:rPr>
          <w:rFonts w:ascii="Arial" w:eastAsia="Arial" w:hAnsi="Arial" w:cs="Arial"/>
        </w:rPr>
        <w:t>,</w:t>
      </w:r>
      <w:r w:rsidRPr="009008E3">
        <w:rPr>
          <w:rFonts w:ascii="Arial" w:eastAsia="Arial" w:hAnsi="Arial" w:cs="Arial"/>
          <w:spacing w:val="3"/>
        </w:rPr>
        <w:t xml:space="preserve"> </w:t>
      </w:r>
      <w:r w:rsidRPr="009008E3">
        <w:rPr>
          <w:rFonts w:ascii="Arial" w:eastAsia="Arial" w:hAnsi="Arial" w:cs="Arial"/>
          <w:spacing w:val="1"/>
        </w:rPr>
        <w:t>po</w:t>
      </w:r>
      <w:r w:rsidRPr="009008E3">
        <w:rPr>
          <w:rFonts w:ascii="Arial" w:eastAsia="Arial" w:hAnsi="Arial" w:cs="Arial"/>
        </w:rPr>
        <w:t>r</w:t>
      </w:r>
      <w:r w:rsidRPr="009008E3">
        <w:rPr>
          <w:rFonts w:ascii="Arial" w:eastAsia="Arial" w:hAnsi="Arial" w:cs="Arial"/>
          <w:spacing w:val="2"/>
        </w:rPr>
        <w:t xml:space="preserve"> </w:t>
      </w:r>
      <w:r w:rsidRPr="009008E3">
        <w:rPr>
          <w:rFonts w:ascii="Arial" w:eastAsia="Arial" w:hAnsi="Arial" w:cs="Arial"/>
          <w:spacing w:val="1"/>
        </w:rPr>
        <w:t>o</w:t>
      </w:r>
      <w:r w:rsidRPr="009008E3">
        <w:rPr>
          <w:rFonts w:ascii="Arial" w:eastAsia="Arial" w:hAnsi="Arial" w:cs="Arial"/>
        </w:rPr>
        <w:t>tro,</w:t>
      </w:r>
      <w:r w:rsidRPr="009008E3">
        <w:rPr>
          <w:rFonts w:ascii="Arial" w:eastAsia="Arial" w:hAnsi="Arial" w:cs="Arial"/>
          <w:spacing w:val="4"/>
        </w:rPr>
        <w:t xml:space="preserve"> </w:t>
      </w:r>
      <w:r w:rsidRPr="009008E3">
        <w:rPr>
          <w:rFonts w:ascii="Arial" w:eastAsia="Arial" w:hAnsi="Arial" w:cs="Arial"/>
          <w:spacing w:val="1"/>
        </w:rPr>
        <w:t>de</w:t>
      </w:r>
      <w:r w:rsidRPr="009008E3">
        <w:rPr>
          <w:rFonts w:ascii="Arial" w:eastAsia="Arial" w:hAnsi="Arial" w:cs="Arial"/>
        </w:rPr>
        <w:t>s</w:t>
      </w:r>
      <w:r w:rsidRPr="009008E3">
        <w:rPr>
          <w:rFonts w:ascii="Arial" w:eastAsia="Arial" w:hAnsi="Arial" w:cs="Arial"/>
          <w:spacing w:val="1"/>
        </w:rPr>
        <w:t>e</w:t>
      </w:r>
      <w:r w:rsidRPr="009008E3">
        <w:rPr>
          <w:rFonts w:ascii="Arial" w:eastAsia="Arial" w:hAnsi="Arial" w:cs="Arial"/>
          <w:spacing w:val="-1"/>
        </w:rPr>
        <w:t>m</w:t>
      </w:r>
      <w:r w:rsidRPr="009008E3">
        <w:rPr>
          <w:rFonts w:ascii="Arial" w:eastAsia="Arial" w:hAnsi="Arial" w:cs="Arial"/>
          <w:spacing w:val="1"/>
        </w:rPr>
        <w:t>p</w:t>
      </w:r>
      <w:r w:rsidRPr="009008E3">
        <w:rPr>
          <w:rFonts w:ascii="Arial" w:eastAsia="Arial" w:hAnsi="Arial" w:cs="Arial"/>
          <w:spacing w:val="-1"/>
        </w:rPr>
        <w:t>e</w:t>
      </w:r>
      <w:r w:rsidRPr="009008E3">
        <w:rPr>
          <w:rFonts w:ascii="Arial" w:eastAsia="Arial" w:hAnsi="Arial" w:cs="Arial"/>
          <w:spacing w:val="1"/>
        </w:rPr>
        <w:t>ña</w:t>
      </w:r>
      <w:r w:rsidRPr="009008E3">
        <w:rPr>
          <w:rFonts w:ascii="Arial" w:eastAsia="Arial" w:hAnsi="Arial" w:cs="Arial"/>
        </w:rPr>
        <w:t>n</w:t>
      </w:r>
      <w:r w:rsidRPr="009008E3">
        <w:rPr>
          <w:rFonts w:ascii="Arial" w:eastAsia="Arial" w:hAnsi="Arial" w:cs="Arial"/>
          <w:spacing w:val="1"/>
        </w:rPr>
        <w:t xml:space="preserve"> </w:t>
      </w:r>
      <w:r w:rsidRPr="009008E3">
        <w:rPr>
          <w:rFonts w:ascii="Arial" w:eastAsia="Arial" w:hAnsi="Arial" w:cs="Arial"/>
        </w:rPr>
        <w:t>f</w:t>
      </w:r>
      <w:r w:rsidRPr="009008E3">
        <w:rPr>
          <w:rFonts w:ascii="Arial" w:eastAsia="Arial" w:hAnsi="Arial" w:cs="Arial"/>
          <w:spacing w:val="1"/>
        </w:rPr>
        <w:t>un</w:t>
      </w:r>
      <w:r w:rsidRPr="009008E3">
        <w:rPr>
          <w:rFonts w:ascii="Arial" w:eastAsia="Arial" w:hAnsi="Arial" w:cs="Arial"/>
        </w:rPr>
        <w:t>cio</w:t>
      </w:r>
      <w:r w:rsidRPr="009008E3">
        <w:rPr>
          <w:rFonts w:ascii="Arial" w:eastAsia="Arial" w:hAnsi="Arial" w:cs="Arial"/>
          <w:spacing w:val="-1"/>
        </w:rPr>
        <w:t>n</w:t>
      </w:r>
      <w:r w:rsidRPr="009008E3">
        <w:rPr>
          <w:rFonts w:ascii="Arial" w:eastAsia="Arial" w:hAnsi="Arial" w:cs="Arial"/>
          <w:spacing w:val="1"/>
        </w:rPr>
        <w:t>e</w:t>
      </w:r>
      <w:r w:rsidRPr="009008E3">
        <w:rPr>
          <w:rFonts w:ascii="Arial" w:eastAsia="Arial" w:hAnsi="Arial" w:cs="Arial"/>
        </w:rPr>
        <w:t>s</w:t>
      </w:r>
      <w:r w:rsidRPr="009008E3">
        <w:rPr>
          <w:rFonts w:ascii="Arial" w:eastAsia="Arial" w:hAnsi="Arial" w:cs="Arial"/>
          <w:spacing w:val="3"/>
        </w:rPr>
        <w:t xml:space="preserve"> </w:t>
      </w:r>
      <w:r w:rsidRPr="009008E3">
        <w:rPr>
          <w:rFonts w:ascii="Arial" w:eastAsia="Arial" w:hAnsi="Arial" w:cs="Arial"/>
          <w:spacing w:val="1"/>
        </w:rPr>
        <w:t>me</w:t>
      </w:r>
      <w:r w:rsidRPr="009008E3">
        <w:rPr>
          <w:rFonts w:ascii="Arial" w:eastAsia="Arial" w:hAnsi="Arial" w:cs="Arial"/>
          <w:spacing w:val="-2"/>
        </w:rPr>
        <w:t>t</w:t>
      </w:r>
      <w:r w:rsidRPr="009008E3">
        <w:rPr>
          <w:rFonts w:ascii="Arial" w:eastAsia="Arial" w:hAnsi="Arial" w:cs="Arial"/>
          <w:spacing w:val="1"/>
        </w:rPr>
        <w:t>abó</w:t>
      </w:r>
      <w:r w:rsidRPr="009008E3">
        <w:rPr>
          <w:rFonts w:ascii="Arial" w:eastAsia="Arial" w:hAnsi="Arial" w:cs="Arial"/>
        </w:rPr>
        <w:t>l</w:t>
      </w:r>
      <w:r w:rsidRPr="009008E3">
        <w:rPr>
          <w:rFonts w:ascii="Arial" w:eastAsia="Arial" w:hAnsi="Arial" w:cs="Arial"/>
          <w:spacing w:val="-1"/>
        </w:rPr>
        <w:t>i</w:t>
      </w:r>
      <w:r w:rsidRPr="009008E3">
        <w:rPr>
          <w:rFonts w:ascii="Arial" w:eastAsia="Arial" w:hAnsi="Arial" w:cs="Arial"/>
        </w:rPr>
        <w:t>c</w:t>
      </w:r>
      <w:r w:rsidRPr="009008E3">
        <w:rPr>
          <w:rFonts w:ascii="Arial" w:eastAsia="Arial" w:hAnsi="Arial" w:cs="Arial"/>
          <w:spacing w:val="1"/>
        </w:rPr>
        <w:t>a</w:t>
      </w:r>
      <w:r w:rsidRPr="009008E3">
        <w:rPr>
          <w:rFonts w:ascii="Arial" w:eastAsia="Arial" w:hAnsi="Arial" w:cs="Arial"/>
        </w:rPr>
        <w:t>s</w:t>
      </w:r>
      <w:r w:rsidRPr="009008E3">
        <w:rPr>
          <w:rFonts w:ascii="Arial" w:eastAsia="Arial" w:hAnsi="Arial" w:cs="Arial"/>
          <w:spacing w:val="3"/>
        </w:rPr>
        <w:t xml:space="preserve"> </w:t>
      </w:r>
      <w:r w:rsidRPr="009008E3">
        <w:rPr>
          <w:rFonts w:ascii="Arial" w:eastAsia="Arial" w:hAnsi="Arial" w:cs="Arial"/>
        </w:rPr>
        <w:t>y re</w:t>
      </w:r>
      <w:r w:rsidRPr="009008E3">
        <w:rPr>
          <w:rFonts w:ascii="Arial" w:eastAsia="Arial" w:hAnsi="Arial" w:cs="Arial"/>
          <w:spacing w:val="-1"/>
        </w:rPr>
        <w:t>g</w:t>
      </w:r>
      <w:r w:rsidRPr="009008E3">
        <w:rPr>
          <w:rFonts w:ascii="Arial" w:eastAsia="Arial" w:hAnsi="Arial" w:cs="Arial"/>
          <w:spacing w:val="1"/>
        </w:rPr>
        <w:t>u</w:t>
      </w:r>
      <w:r w:rsidRPr="009008E3">
        <w:rPr>
          <w:rFonts w:ascii="Arial" w:eastAsia="Arial" w:hAnsi="Arial" w:cs="Arial"/>
          <w:spacing w:val="2"/>
        </w:rPr>
        <w:t>l</w:t>
      </w:r>
      <w:r w:rsidRPr="009008E3">
        <w:rPr>
          <w:rFonts w:ascii="Arial" w:eastAsia="Arial" w:hAnsi="Arial" w:cs="Arial"/>
          <w:spacing w:val="1"/>
        </w:rPr>
        <w:t>ado</w:t>
      </w:r>
      <w:r w:rsidRPr="009008E3">
        <w:rPr>
          <w:rFonts w:ascii="Arial" w:eastAsia="Arial" w:hAnsi="Arial" w:cs="Arial"/>
        </w:rPr>
        <w:t>r</w:t>
      </w:r>
      <w:r w:rsidRPr="009008E3">
        <w:rPr>
          <w:rFonts w:ascii="Arial" w:eastAsia="Arial" w:hAnsi="Arial" w:cs="Arial"/>
          <w:spacing w:val="-2"/>
        </w:rPr>
        <w:t>a</w:t>
      </w:r>
      <w:r w:rsidRPr="009008E3">
        <w:rPr>
          <w:rFonts w:ascii="Arial" w:eastAsia="Arial" w:hAnsi="Arial" w:cs="Arial"/>
        </w:rPr>
        <w:t>s (asi</w:t>
      </w:r>
      <w:r w:rsidRPr="009008E3">
        <w:rPr>
          <w:rFonts w:ascii="Arial" w:eastAsia="Arial" w:hAnsi="Arial" w:cs="Arial"/>
          <w:spacing w:val="1"/>
        </w:rPr>
        <w:t>m</w:t>
      </w:r>
      <w:r w:rsidRPr="009008E3">
        <w:rPr>
          <w:rFonts w:ascii="Arial" w:eastAsia="Arial" w:hAnsi="Arial" w:cs="Arial"/>
        </w:rPr>
        <w:t>i</w:t>
      </w:r>
      <w:r w:rsidRPr="009008E3">
        <w:rPr>
          <w:rFonts w:ascii="Arial" w:eastAsia="Arial" w:hAnsi="Arial" w:cs="Arial"/>
          <w:spacing w:val="-1"/>
        </w:rPr>
        <w:t>l</w:t>
      </w:r>
      <w:r w:rsidRPr="009008E3">
        <w:rPr>
          <w:rFonts w:ascii="Arial" w:eastAsia="Arial" w:hAnsi="Arial" w:cs="Arial"/>
          <w:spacing w:val="1"/>
        </w:rPr>
        <w:t>a</w:t>
      </w:r>
      <w:r w:rsidRPr="009008E3">
        <w:rPr>
          <w:rFonts w:ascii="Arial" w:eastAsia="Arial" w:hAnsi="Arial" w:cs="Arial"/>
        </w:rPr>
        <w:t xml:space="preserve">ción </w:t>
      </w:r>
      <w:r w:rsidRPr="009008E3">
        <w:rPr>
          <w:rFonts w:ascii="Arial" w:eastAsia="Arial" w:hAnsi="Arial" w:cs="Arial"/>
          <w:spacing w:val="3"/>
        </w:rPr>
        <w:t xml:space="preserve"> </w:t>
      </w:r>
      <w:r w:rsidRPr="009008E3">
        <w:rPr>
          <w:rFonts w:ascii="Arial" w:eastAsia="Arial" w:hAnsi="Arial" w:cs="Arial"/>
          <w:spacing w:val="1"/>
        </w:rPr>
        <w:t>d</w:t>
      </w:r>
      <w:r w:rsidRPr="009008E3">
        <w:rPr>
          <w:rFonts w:ascii="Arial" w:eastAsia="Arial" w:hAnsi="Arial" w:cs="Arial"/>
        </w:rPr>
        <w:t xml:space="preserve">e  </w:t>
      </w:r>
      <w:r w:rsidRPr="009008E3">
        <w:rPr>
          <w:rFonts w:ascii="Arial" w:eastAsia="Arial" w:hAnsi="Arial" w:cs="Arial"/>
          <w:spacing w:val="1"/>
        </w:rPr>
        <w:t>nu</w:t>
      </w:r>
      <w:r w:rsidRPr="009008E3">
        <w:rPr>
          <w:rFonts w:ascii="Arial" w:eastAsia="Arial" w:hAnsi="Arial" w:cs="Arial"/>
        </w:rPr>
        <w:t>tri</w:t>
      </w:r>
      <w:r w:rsidRPr="009008E3">
        <w:rPr>
          <w:rFonts w:ascii="Arial" w:eastAsia="Arial" w:hAnsi="Arial" w:cs="Arial"/>
          <w:spacing w:val="-2"/>
        </w:rPr>
        <w:t>e</w:t>
      </w:r>
      <w:r w:rsidRPr="009008E3">
        <w:rPr>
          <w:rFonts w:ascii="Arial" w:eastAsia="Arial" w:hAnsi="Arial" w:cs="Arial"/>
          <w:spacing w:val="1"/>
        </w:rPr>
        <w:t>n</w:t>
      </w:r>
      <w:r w:rsidRPr="009008E3">
        <w:rPr>
          <w:rFonts w:ascii="Arial" w:eastAsia="Arial" w:hAnsi="Arial" w:cs="Arial"/>
        </w:rPr>
        <w:t>t</w:t>
      </w:r>
      <w:r w:rsidRPr="009008E3">
        <w:rPr>
          <w:rFonts w:ascii="Arial" w:eastAsia="Arial" w:hAnsi="Arial" w:cs="Arial"/>
          <w:spacing w:val="1"/>
        </w:rPr>
        <w:t>e</w:t>
      </w:r>
      <w:r w:rsidRPr="009008E3">
        <w:rPr>
          <w:rFonts w:ascii="Arial" w:eastAsia="Arial" w:hAnsi="Arial" w:cs="Arial"/>
        </w:rPr>
        <w:t xml:space="preserve">s, </w:t>
      </w:r>
      <w:r w:rsidRPr="009008E3">
        <w:rPr>
          <w:rFonts w:ascii="Arial" w:eastAsia="Arial" w:hAnsi="Arial" w:cs="Arial"/>
          <w:spacing w:val="2"/>
        </w:rPr>
        <w:t xml:space="preserve"> </w:t>
      </w:r>
      <w:r w:rsidRPr="009008E3">
        <w:rPr>
          <w:rFonts w:ascii="Arial" w:eastAsia="Arial" w:hAnsi="Arial" w:cs="Arial"/>
        </w:rPr>
        <w:t>tr</w:t>
      </w:r>
      <w:r w:rsidRPr="009008E3">
        <w:rPr>
          <w:rFonts w:ascii="Arial" w:eastAsia="Arial" w:hAnsi="Arial" w:cs="Arial"/>
          <w:spacing w:val="-2"/>
        </w:rPr>
        <w:t>a</w:t>
      </w:r>
      <w:r w:rsidRPr="009008E3">
        <w:rPr>
          <w:rFonts w:ascii="Arial" w:eastAsia="Arial" w:hAnsi="Arial" w:cs="Arial"/>
          <w:spacing w:val="1"/>
        </w:rPr>
        <w:t>n</w:t>
      </w:r>
      <w:r w:rsidRPr="009008E3">
        <w:rPr>
          <w:rFonts w:ascii="Arial" w:eastAsia="Arial" w:hAnsi="Arial" w:cs="Arial"/>
        </w:rPr>
        <w:t>s</w:t>
      </w:r>
      <w:r w:rsidRPr="009008E3">
        <w:rPr>
          <w:rFonts w:ascii="Arial" w:eastAsia="Arial" w:hAnsi="Arial" w:cs="Arial"/>
          <w:spacing w:val="1"/>
        </w:rPr>
        <w:t>po</w:t>
      </w:r>
      <w:r w:rsidRPr="009008E3">
        <w:rPr>
          <w:rFonts w:ascii="Arial" w:eastAsia="Arial" w:hAnsi="Arial" w:cs="Arial"/>
        </w:rPr>
        <w:t>r</w:t>
      </w:r>
      <w:r w:rsidRPr="009008E3">
        <w:rPr>
          <w:rFonts w:ascii="Arial" w:eastAsia="Arial" w:hAnsi="Arial" w:cs="Arial"/>
          <w:spacing w:val="-3"/>
        </w:rPr>
        <w:t>t</w:t>
      </w:r>
      <w:r w:rsidRPr="009008E3">
        <w:rPr>
          <w:rFonts w:ascii="Arial" w:eastAsia="Arial" w:hAnsi="Arial" w:cs="Arial"/>
        </w:rPr>
        <w:t xml:space="preserve">e </w:t>
      </w:r>
      <w:r w:rsidRPr="009008E3">
        <w:rPr>
          <w:rFonts w:ascii="Arial" w:eastAsia="Arial" w:hAnsi="Arial" w:cs="Arial"/>
          <w:spacing w:val="3"/>
        </w:rPr>
        <w:t xml:space="preserve"> </w:t>
      </w:r>
      <w:r w:rsidRPr="009008E3">
        <w:rPr>
          <w:rFonts w:ascii="Arial" w:eastAsia="Arial" w:hAnsi="Arial" w:cs="Arial"/>
          <w:spacing w:val="1"/>
        </w:rPr>
        <w:t>d</w:t>
      </w:r>
      <w:r w:rsidRPr="009008E3">
        <w:rPr>
          <w:rFonts w:ascii="Arial" w:eastAsia="Arial" w:hAnsi="Arial" w:cs="Arial"/>
        </w:rPr>
        <w:t xml:space="preserve">e </w:t>
      </w:r>
      <w:r w:rsidRPr="009008E3">
        <w:rPr>
          <w:rFonts w:ascii="Arial" w:eastAsia="Arial" w:hAnsi="Arial" w:cs="Arial"/>
          <w:spacing w:val="6"/>
        </w:rPr>
        <w:t xml:space="preserve"> </w:t>
      </w:r>
      <w:r w:rsidRPr="009008E3">
        <w:rPr>
          <w:rFonts w:ascii="Arial" w:eastAsia="Arial" w:hAnsi="Arial" w:cs="Arial"/>
          <w:spacing w:val="1"/>
        </w:rPr>
        <w:t>o</w:t>
      </w:r>
      <w:r w:rsidRPr="009008E3">
        <w:rPr>
          <w:rFonts w:ascii="Arial" w:eastAsia="Arial" w:hAnsi="Arial" w:cs="Arial"/>
          <w:spacing w:val="-2"/>
        </w:rPr>
        <w:t>x</w:t>
      </w:r>
      <w:r w:rsidRPr="009008E3">
        <w:rPr>
          <w:rFonts w:ascii="Arial" w:eastAsia="Arial" w:hAnsi="Arial" w:cs="Arial"/>
        </w:rPr>
        <w:t>í</w:t>
      </w:r>
      <w:r w:rsidRPr="009008E3">
        <w:rPr>
          <w:rFonts w:ascii="Arial" w:eastAsia="Arial" w:hAnsi="Arial" w:cs="Arial"/>
          <w:spacing w:val="-1"/>
        </w:rPr>
        <w:t>g</w:t>
      </w:r>
      <w:r w:rsidRPr="009008E3">
        <w:rPr>
          <w:rFonts w:ascii="Arial" w:eastAsia="Arial" w:hAnsi="Arial" w:cs="Arial"/>
          <w:spacing w:val="1"/>
        </w:rPr>
        <w:t>en</w:t>
      </w:r>
      <w:r w:rsidRPr="009008E3">
        <w:rPr>
          <w:rFonts w:ascii="Arial" w:eastAsia="Arial" w:hAnsi="Arial" w:cs="Arial"/>
        </w:rPr>
        <w:t xml:space="preserve">o </w:t>
      </w:r>
      <w:r w:rsidRPr="009008E3">
        <w:rPr>
          <w:rFonts w:ascii="Arial" w:eastAsia="Arial" w:hAnsi="Arial" w:cs="Arial"/>
          <w:spacing w:val="3"/>
        </w:rPr>
        <w:t xml:space="preserve"> </w:t>
      </w:r>
      <w:r w:rsidRPr="009008E3">
        <w:rPr>
          <w:rFonts w:ascii="Arial" w:eastAsia="Arial" w:hAnsi="Arial" w:cs="Arial"/>
        </w:rPr>
        <w:t xml:space="preserve">y </w:t>
      </w:r>
      <w:r w:rsidRPr="009008E3">
        <w:rPr>
          <w:rFonts w:ascii="Arial" w:eastAsia="Arial" w:hAnsi="Arial" w:cs="Arial"/>
          <w:spacing w:val="2"/>
        </w:rPr>
        <w:t xml:space="preserve"> </w:t>
      </w:r>
      <w:r w:rsidRPr="009008E3">
        <w:rPr>
          <w:rFonts w:ascii="Arial" w:eastAsia="Arial" w:hAnsi="Arial" w:cs="Arial"/>
          <w:spacing w:val="1"/>
        </w:rPr>
        <w:t>d</w:t>
      </w:r>
      <w:r w:rsidRPr="009008E3">
        <w:rPr>
          <w:rFonts w:ascii="Arial" w:eastAsia="Arial" w:hAnsi="Arial" w:cs="Arial"/>
        </w:rPr>
        <w:t xml:space="preserve">e </w:t>
      </w:r>
      <w:r w:rsidRPr="009008E3">
        <w:rPr>
          <w:rFonts w:ascii="Arial" w:eastAsia="Arial" w:hAnsi="Arial" w:cs="Arial"/>
          <w:spacing w:val="3"/>
        </w:rPr>
        <w:t xml:space="preserve"> </w:t>
      </w:r>
      <w:r w:rsidRPr="009008E3">
        <w:rPr>
          <w:rFonts w:ascii="Arial" w:eastAsia="Arial" w:hAnsi="Arial" w:cs="Arial"/>
          <w:spacing w:val="-1"/>
        </w:rPr>
        <w:t>g</w:t>
      </w:r>
      <w:r w:rsidRPr="009008E3">
        <w:rPr>
          <w:rFonts w:ascii="Arial" w:eastAsia="Arial" w:hAnsi="Arial" w:cs="Arial"/>
        </w:rPr>
        <w:t>ras</w:t>
      </w:r>
      <w:r w:rsidRPr="009008E3">
        <w:rPr>
          <w:rFonts w:ascii="Arial" w:eastAsia="Arial" w:hAnsi="Arial" w:cs="Arial"/>
          <w:spacing w:val="1"/>
        </w:rPr>
        <w:t>a</w:t>
      </w:r>
      <w:r w:rsidRPr="009008E3">
        <w:rPr>
          <w:rFonts w:ascii="Arial" w:eastAsia="Arial" w:hAnsi="Arial" w:cs="Arial"/>
        </w:rPr>
        <w:t xml:space="preserve">s </w:t>
      </w:r>
      <w:r w:rsidRPr="009008E3">
        <w:rPr>
          <w:rFonts w:ascii="Arial" w:eastAsia="Arial" w:hAnsi="Arial" w:cs="Arial"/>
          <w:spacing w:val="2"/>
        </w:rPr>
        <w:t xml:space="preserve"> </w:t>
      </w:r>
      <w:r w:rsidRPr="009008E3">
        <w:rPr>
          <w:rFonts w:ascii="Arial" w:eastAsia="Arial" w:hAnsi="Arial" w:cs="Arial"/>
          <w:spacing w:val="1"/>
        </w:rPr>
        <w:t>e</w:t>
      </w:r>
      <w:r w:rsidRPr="009008E3">
        <w:rPr>
          <w:rFonts w:ascii="Arial" w:eastAsia="Arial" w:hAnsi="Arial" w:cs="Arial"/>
        </w:rPr>
        <w:t xml:space="preserve">n </w:t>
      </w:r>
      <w:r w:rsidRPr="009008E3">
        <w:rPr>
          <w:rFonts w:ascii="Arial" w:eastAsia="Arial" w:hAnsi="Arial" w:cs="Arial"/>
          <w:spacing w:val="3"/>
        </w:rPr>
        <w:t xml:space="preserve"> </w:t>
      </w:r>
      <w:r w:rsidRPr="009008E3">
        <w:rPr>
          <w:rFonts w:ascii="Arial" w:eastAsia="Arial" w:hAnsi="Arial" w:cs="Arial"/>
        </w:rPr>
        <w:t>la s</w:t>
      </w:r>
      <w:r w:rsidRPr="009008E3">
        <w:rPr>
          <w:rFonts w:ascii="Arial" w:eastAsia="Arial" w:hAnsi="Arial" w:cs="Arial"/>
          <w:spacing w:val="1"/>
        </w:rPr>
        <w:t>an</w:t>
      </w:r>
      <w:r w:rsidRPr="009008E3">
        <w:rPr>
          <w:rFonts w:ascii="Arial" w:eastAsia="Arial" w:hAnsi="Arial" w:cs="Arial"/>
          <w:spacing w:val="-1"/>
        </w:rPr>
        <w:t>g</w:t>
      </w:r>
      <w:r w:rsidRPr="009008E3">
        <w:rPr>
          <w:rFonts w:ascii="Arial" w:eastAsia="Arial" w:hAnsi="Arial" w:cs="Arial"/>
        </w:rPr>
        <w:t>re,</w:t>
      </w:r>
      <w:r w:rsidRPr="009008E3">
        <w:rPr>
          <w:rFonts w:ascii="Arial" w:eastAsia="Arial" w:hAnsi="Arial" w:cs="Arial"/>
          <w:spacing w:val="1"/>
        </w:rPr>
        <w:t xml:space="preserve"> </w:t>
      </w:r>
      <w:r w:rsidRPr="009008E3">
        <w:rPr>
          <w:rFonts w:ascii="Arial" w:eastAsia="Arial" w:hAnsi="Arial" w:cs="Arial"/>
        </w:rPr>
        <w:t>in</w:t>
      </w:r>
      <w:r w:rsidRPr="009008E3">
        <w:rPr>
          <w:rFonts w:ascii="Arial" w:eastAsia="Arial" w:hAnsi="Arial" w:cs="Arial"/>
          <w:spacing w:val="1"/>
        </w:rPr>
        <w:t>a</w:t>
      </w:r>
      <w:r w:rsidRPr="009008E3">
        <w:rPr>
          <w:rFonts w:ascii="Arial" w:eastAsia="Arial" w:hAnsi="Arial" w:cs="Arial"/>
        </w:rPr>
        <w:t>cti</w:t>
      </w:r>
      <w:r w:rsidRPr="009008E3">
        <w:rPr>
          <w:rFonts w:ascii="Arial" w:eastAsia="Arial" w:hAnsi="Arial" w:cs="Arial"/>
          <w:spacing w:val="-2"/>
        </w:rPr>
        <w:t>v</w:t>
      </w:r>
      <w:r w:rsidRPr="009008E3">
        <w:rPr>
          <w:rFonts w:ascii="Arial" w:eastAsia="Arial" w:hAnsi="Arial" w:cs="Arial"/>
          <w:spacing w:val="1"/>
        </w:rPr>
        <w:t>a</w:t>
      </w:r>
      <w:r w:rsidRPr="009008E3">
        <w:rPr>
          <w:rFonts w:ascii="Arial" w:eastAsia="Arial" w:hAnsi="Arial" w:cs="Arial"/>
        </w:rPr>
        <w:t xml:space="preserve">ción </w:t>
      </w:r>
      <w:r w:rsidRPr="009008E3">
        <w:rPr>
          <w:rFonts w:ascii="Arial" w:eastAsia="Arial" w:hAnsi="Arial" w:cs="Arial"/>
          <w:spacing w:val="1"/>
        </w:rPr>
        <w:t>d</w:t>
      </w:r>
      <w:r w:rsidRPr="009008E3">
        <w:rPr>
          <w:rFonts w:ascii="Arial" w:eastAsia="Arial" w:hAnsi="Arial" w:cs="Arial"/>
        </w:rPr>
        <w:t>e</w:t>
      </w:r>
      <w:r w:rsidRPr="009008E3">
        <w:rPr>
          <w:rFonts w:ascii="Arial" w:eastAsia="Arial" w:hAnsi="Arial" w:cs="Arial"/>
          <w:spacing w:val="-1"/>
        </w:rPr>
        <w:t xml:space="preserve"> </w:t>
      </w:r>
      <w:r w:rsidRPr="009008E3">
        <w:rPr>
          <w:rFonts w:ascii="Arial" w:eastAsia="Arial" w:hAnsi="Arial" w:cs="Arial"/>
          <w:spacing w:val="2"/>
        </w:rPr>
        <w:t>m</w:t>
      </w:r>
      <w:r w:rsidRPr="009008E3">
        <w:rPr>
          <w:rFonts w:ascii="Arial" w:eastAsia="Arial" w:hAnsi="Arial" w:cs="Arial"/>
          <w:spacing w:val="-1"/>
        </w:rPr>
        <w:t>a</w:t>
      </w:r>
      <w:r w:rsidRPr="009008E3">
        <w:rPr>
          <w:rFonts w:ascii="Arial" w:eastAsia="Arial" w:hAnsi="Arial" w:cs="Arial"/>
        </w:rPr>
        <w:t>t</w:t>
      </w:r>
      <w:r w:rsidRPr="009008E3">
        <w:rPr>
          <w:rFonts w:ascii="Arial" w:eastAsia="Arial" w:hAnsi="Arial" w:cs="Arial"/>
          <w:spacing w:val="1"/>
        </w:rPr>
        <w:t>e</w:t>
      </w:r>
      <w:r w:rsidRPr="009008E3">
        <w:rPr>
          <w:rFonts w:ascii="Arial" w:eastAsia="Arial" w:hAnsi="Arial" w:cs="Arial"/>
          <w:spacing w:val="2"/>
        </w:rPr>
        <w:t>r</w:t>
      </w:r>
      <w:r w:rsidRPr="009008E3">
        <w:rPr>
          <w:rFonts w:ascii="Arial" w:eastAsia="Arial" w:hAnsi="Arial" w:cs="Arial"/>
        </w:rPr>
        <w:t>ial</w:t>
      </w:r>
      <w:r w:rsidRPr="009008E3">
        <w:rPr>
          <w:rFonts w:ascii="Arial" w:eastAsia="Arial" w:hAnsi="Arial" w:cs="Arial"/>
          <w:spacing w:val="1"/>
        </w:rPr>
        <w:t>e</w:t>
      </w:r>
      <w:r w:rsidRPr="009008E3">
        <w:rPr>
          <w:rFonts w:ascii="Arial" w:eastAsia="Arial" w:hAnsi="Arial" w:cs="Arial"/>
        </w:rPr>
        <w:t xml:space="preserve">s </w:t>
      </w:r>
      <w:r w:rsidRPr="009008E3">
        <w:rPr>
          <w:rFonts w:ascii="Arial" w:eastAsia="Arial" w:hAnsi="Arial" w:cs="Arial"/>
          <w:spacing w:val="-1"/>
        </w:rPr>
        <w:t>t</w:t>
      </w:r>
      <w:r w:rsidRPr="009008E3">
        <w:rPr>
          <w:rFonts w:ascii="Arial" w:eastAsia="Arial" w:hAnsi="Arial" w:cs="Arial"/>
          <w:spacing w:val="1"/>
        </w:rPr>
        <w:t>ó</w:t>
      </w:r>
      <w:r w:rsidRPr="009008E3">
        <w:rPr>
          <w:rFonts w:ascii="Arial" w:eastAsia="Arial" w:hAnsi="Arial" w:cs="Arial"/>
          <w:spacing w:val="-2"/>
        </w:rPr>
        <w:t>x</w:t>
      </w:r>
      <w:r w:rsidRPr="009008E3">
        <w:rPr>
          <w:rFonts w:ascii="Arial" w:eastAsia="Arial" w:hAnsi="Arial" w:cs="Arial"/>
        </w:rPr>
        <w:t>icos</w:t>
      </w:r>
      <w:r w:rsidRPr="009008E3">
        <w:rPr>
          <w:rFonts w:ascii="Arial" w:eastAsia="Arial" w:hAnsi="Arial" w:cs="Arial"/>
          <w:spacing w:val="1"/>
        </w:rPr>
        <w:t xml:space="preserve"> </w:t>
      </w:r>
      <w:r w:rsidRPr="009008E3">
        <w:rPr>
          <w:rFonts w:ascii="Arial" w:eastAsia="Arial" w:hAnsi="Arial" w:cs="Arial"/>
        </w:rPr>
        <w:t>o</w:t>
      </w:r>
      <w:r w:rsidRPr="009008E3">
        <w:rPr>
          <w:rFonts w:ascii="Arial" w:eastAsia="Arial" w:hAnsi="Arial" w:cs="Arial"/>
          <w:spacing w:val="1"/>
        </w:rPr>
        <w:t xml:space="preserve"> </w:t>
      </w:r>
      <w:r w:rsidRPr="009008E3">
        <w:rPr>
          <w:rFonts w:ascii="Arial" w:eastAsia="Arial" w:hAnsi="Arial" w:cs="Arial"/>
          <w:spacing w:val="-1"/>
        </w:rPr>
        <w:t>p</w:t>
      </w:r>
      <w:r w:rsidRPr="009008E3">
        <w:rPr>
          <w:rFonts w:ascii="Arial" w:eastAsia="Arial" w:hAnsi="Arial" w:cs="Arial"/>
          <w:spacing w:val="1"/>
        </w:rPr>
        <w:t>e</w:t>
      </w:r>
      <w:r w:rsidRPr="009008E3">
        <w:rPr>
          <w:rFonts w:ascii="Arial" w:eastAsia="Arial" w:hAnsi="Arial" w:cs="Arial"/>
        </w:rPr>
        <w:t>l</w:t>
      </w:r>
      <w:r w:rsidRPr="009008E3">
        <w:rPr>
          <w:rFonts w:ascii="Arial" w:eastAsia="Arial" w:hAnsi="Arial" w:cs="Arial"/>
          <w:spacing w:val="-1"/>
        </w:rPr>
        <w:t>ig</w:t>
      </w:r>
      <w:r w:rsidRPr="009008E3">
        <w:rPr>
          <w:rFonts w:ascii="Arial" w:eastAsia="Arial" w:hAnsi="Arial" w:cs="Arial"/>
        </w:rPr>
        <w:t>ros</w:t>
      </w:r>
      <w:r w:rsidRPr="009008E3">
        <w:rPr>
          <w:rFonts w:ascii="Arial" w:eastAsia="Arial" w:hAnsi="Arial" w:cs="Arial"/>
          <w:spacing w:val="1"/>
        </w:rPr>
        <w:t>o</w:t>
      </w:r>
      <w:r w:rsidRPr="009008E3">
        <w:rPr>
          <w:rFonts w:ascii="Arial" w:eastAsia="Arial" w:hAnsi="Arial" w:cs="Arial"/>
        </w:rPr>
        <w:t>s,</w:t>
      </w:r>
      <w:r w:rsidRPr="009008E3">
        <w:rPr>
          <w:rFonts w:ascii="Arial" w:eastAsia="Arial" w:hAnsi="Arial" w:cs="Arial"/>
          <w:spacing w:val="1"/>
        </w:rPr>
        <w:t xml:space="preserve"> e</w:t>
      </w:r>
      <w:r w:rsidRPr="009008E3">
        <w:rPr>
          <w:rFonts w:ascii="Arial" w:eastAsia="Arial" w:hAnsi="Arial" w:cs="Arial"/>
        </w:rPr>
        <w:t>tc</w:t>
      </w:r>
      <w:r w:rsidRPr="009008E3">
        <w:rPr>
          <w:rFonts w:ascii="Arial" w:eastAsia="Arial" w:hAnsi="Arial" w:cs="Arial"/>
          <w:spacing w:val="3"/>
        </w:rPr>
        <w:t>.</w:t>
      </w:r>
      <w:r w:rsidR="00865942">
        <w:rPr>
          <w:rFonts w:ascii="Arial" w:eastAsia="Arial" w:hAnsi="Arial" w:cs="Arial"/>
          <w:spacing w:val="-1"/>
        </w:rPr>
        <w:t>). (Toinga</w:t>
      </w:r>
      <w:r>
        <w:rPr>
          <w:rFonts w:ascii="Arial" w:eastAsia="Arial" w:hAnsi="Arial" w:cs="Arial"/>
          <w:spacing w:val="-1"/>
        </w:rPr>
        <w:t>, I. 2014.).</w:t>
      </w:r>
    </w:p>
    <w:p w14:paraId="2D7CB129" w14:textId="77777777" w:rsidR="00E01CD9" w:rsidRPr="009008E3" w:rsidRDefault="00E01CD9" w:rsidP="00E01CD9">
      <w:pPr>
        <w:shd w:val="clear" w:color="auto" w:fill="FFFFFF"/>
        <w:spacing w:before="75" w:line="360" w:lineRule="auto"/>
        <w:ind w:left="737"/>
        <w:jc w:val="both"/>
        <w:rPr>
          <w:rFonts w:ascii="Arial" w:eastAsia="Times New Roman" w:hAnsi="Arial" w:cs="Arial"/>
          <w:b/>
          <w:szCs w:val="20"/>
          <w:lang w:eastAsia="es-EC"/>
        </w:rPr>
      </w:pPr>
    </w:p>
    <w:p w14:paraId="6B4EFA8D" w14:textId="77777777" w:rsidR="00E370C7" w:rsidRDefault="00E370C7" w:rsidP="00E01CD9">
      <w:pPr>
        <w:spacing w:line="360" w:lineRule="auto"/>
        <w:jc w:val="both"/>
        <w:rPr>
          <w:rFonts w:ascii="Arial" w:eastAsia="Arial" w:hAnsi="Arial" w:cs="Arial"/>
          <w:b/>
        </w:rPr>
      </w:pPr>
    </w:p>
    <w:p w14:paraId="2D88E8F4" w14:textId="77777777" w:rsidR="00477C50" w:rsidRDefault="00477C50" w:rsidP="00E01CD9">
      <w:pPr>
        <w:spacing w:line="360" w:lineRule="auto"/>
        <w:jc w:val="both"/>
        <w:rPr>
          <w:rFonts w:ascii="Arial" w:eastAsia="Arial" w:hAnsi="Arial" w:cs="Arial"/>
          <w:b/>
        </w:rPr>
      </w:pPr>
    </w:p>
    <w:p w14:paraId="785DB16D" w14:textId="77777777" w:rsidR="00477C50" w:rsidRDefault="00477C50" w:rsidP="00E01CD9">
      <w:pPr>
        <w:spacing w:line="360" w:lineRule="auto"/>
        <w:jc w:val="both"/>
        <w:rPr>
          <w:rFonts w:ascii="Arial" w:eastAsia="Arial" w:hAnsi="Arial" w:cs="Arial"/>
          <w:b/>
        </w:rPr>
      </w:pPr>
    </w:p>
    <w:p w14:paraId="3D6CAC2B" w14:textId="77777777" w:rsidR="00477C50" w:rsidRDefault="00477C50" w:rsidP="00E01CD9">
      <w:pPr>
        <w:spacing w:line="360" w:lineRule="auto"/>
        <w:jc w:val="both"/>
        <w:rPr>
          <w:rFonts w:ascii="Arial" w:eastAsia="Arial" w:hAnsi="Arial" w:cs="Arial"/>
          <w:b/>
        </w:rPr>
      </w:pPr>
    </w:p>
    <w:p w14:paraId="4FEEDF91" w14:textId="77777777" w:rsidR="00E370C7" w:rsidRDefault="00E370C7" w:rsidP="00E01CD9">
      <w:pPr>
        <w:spacing w:line="360" w:lineRule="auto"/>
        <w:jc w:val="both"/>
        <w:rPr>
          <w:rFonts w:ascii="Arial" w:eastAsia="Arial" w:hAnsi="Arial" w:cs="Arial"/>
          <w:b/>
        </w:rPr>
      </w:pPr>
    </w:p>
    <w:p w14:paraId="2B235814" w14:textId="47D6DC70" w:rsidR="00AF0172" w:rsidRPr="00AF0172" w:rsidRDefault="00AF0172" w:rsidP="00AF0172">
      <w:pPr>
        <w:pStyle w:val="Prrafodelista"/>
        <w:numPr>
          <w:ilvl w:val="3"/>
          <w:numId w:val="35"/>
        </w:numPr>
        <w:spacing w:line="360" w:lineRule="auto"/>
        <w:jc w:val="both"/>
        <w:rPr>
          <w:rFonts w:ascii="Arial" w:eastAsia="Arial" w:hAnsi="Arial" w:cs="Arial"/>
          <w:b/>
        </w:rPr>
      </w:pPr>
      <w:r w:rsidRPr="00AF0172">
        <w:rPr>
          <w:rFonts w:ascii="Arial" w:eastAsia="Arial" w:hAnsi="Arial" w:cs="Arial"/>
          <w:b/>
          <w:spacing w:val="2"/>
          <w:sz w:val="24"/>
        </w:rPr>
        <w:lastRenderedPageBreak/>
        <w:t xml:space="preserve">Análisis de varianza para </w:t>
      </w:r>
      <w:r w:rsidR="006B118A">
        <w:rPr>
          <w:rFonts w:ascii="Arial" w:eastAsia="Arial" w:hAnsi="Arial" w:cs="Arial"/>
          <w:b/>
          <w:spacing w:val="2"/>
          <w:sz w:val="24"/>
        </w:rPr>
        <w:t xml:space="preserve">el porcentaje de </w:t>
      </w:r>
      <w:r w:rsidRPr="00AF0172">
        <w:rPr>
          <w:rFonts w:ascii="Arial" w:eastAsia="Arial" w:hAnsi="Arial" w:cs="Arial"/>
          <w:b/>
          <w:spacing w:val="2"/>
          <w:sz w:val="24"/>
        </w:rPr>
        <w:t>proteína</w:t>
      </w:r>
      <w:r w:rsidR="002B1067">
        <w:rPr>
          <w:rFonts w:ascii="Arial" w:eastAsia="Arial" w:hAnsi="Arial" w:cs="Arial"/>
          <w:b/>
          <w:spacing w:val="2"/>
          <w:sz w:val="24"/>
        </w:rPr>
        <w:t>.</w:t>
      </w:r>
    </w:p>
    <w:p w14:paraId="23A52C0A" w14:textId="77777777" w:rsidR="00E01CD9" w:rsidRDefault="00E01CD9" w:rsidP="00E01CD9">
      <w:pPr>
        <w:spacing w:line="360" w:lineRule="auto"/>
        <w:jc w:val="both"/>
        <w:rPr>
          <w:rFonts w:ascii="Arial" w:eastAsia="Arial" w:hAnsi="Arial" w:cs="Arial"/>
          <w:spacing w:val="2"/>
          <w:lang w:val="es-ES"/>
        </w:rPr>
      </w:pPr>
      <w:r w:rsidRPr="00084370">
        <w:rPr>
          <w:rFonts w:ascii="Arial" w:eastAsia="Arial" w:hAnsi="Arial" w:cs="Arial"/>
          <w:b/>
        </w:rPr>
        <w:t>Tabla N</w:t>
      </w:r>
      <w:r w:rsidRPr="00084370">
        <w:rPr>
          <w:rFonts w:ascii="Arial" w:eastAsia="Arial" w:hAnsi="Arial" w:cs="Arial"/>
          <w:b/>
          <w:spacing w:val="2"/>
          <w:lang w:val="es-ES"/>
        </w:rPr>
        <w:t>º</w:t>
      </w:r>
      <w:r>
        <w:rPr>
          <w:rFonts w:ascii="Arial" w:eastAsia="Arial" w:hAnsi="Arial" w:cs="Arial"/>
          <w:b/>
          <w:spacing w:val="2"/>
          <w:lang w:val="es-ES"/>
        </w:rPr>
        <w:t xml:space="preserve"> 17</w:t>
      </w:r>
      <w:r w:rsidRPr="00084370">
        <w:rPr>
          <w:rFonts w:ascii="Arial" w:eastAsia="Arial" w:hAnsi="Arial" w:cs="Arial"/>
          <w:b/>
          <w:spacing w:val="2"/>
          <w:lang w:val="es-ES"/>
        </w:rPr>
        <w:t xml:space="preserve">: </w:t>
      </w:r>
      <w:r>
        <w:rPr>
          <w:rFonts w:ascii="Arial" w:eastAsia="Arial" w:hAnsi="Arial" w:cs="Arial"/>
          <w:spacing w:val="2"/>
          <w:lang w:val="es-ES"/>
        </w:rPr>
        <w:t>Análisis de v</w:t>
      </w:r>
      <w:r w:rsidRPr="00084370">
        <w:rPr>
          <w:rFonts w:ascii="Arial" w:eastAsia="Arial" w:hAnsi="Arial" w:cs="Arial"/>
          <w:spacing w:val="2"/>
          <w:lang w:val="es-ES"/>
        </w:rPr>
        <w:t xml:space="preserve">arianza para </w:t>
      </w:r>
      <w:r>
        <w:rPr>
          <w:rFonts w:ascii="Arial" w:eastAsia="Arial" w:hAnsi="Arial" w:cs="Arial"/>
          <w:spacing w:val="2"/>
          <w:lang w:val="es-ES"/>
        </w:rPr>
        <w:t>proteína de la carne v</w:t>
      </w:r>
      <w:r w:rsidRPr="00084370">
        <w:rPr>
          <w:rFonts w:ascii="Arial" w:eastAsia="Arial" w:hAnsi="Arial" w:cs="Arial"/>
          <w:spacing w:val="2"/>
          <w:lang w:val="es-ES"/>
        </w:rPr>
        <w:t>egetal.</w:t>
      </w:r>
    </w:p>
    <w:tbl>
      <w:tblPr>
        <w:tblW w:w="5000" w:type="pct"/>
        <w:tblCellMar>
          <w:left w:w="40" w:type="dxa"/>
          <w:right w:w="40" w:type="dxa"/>
        </w:tblCellMar>
        <w:tblLook w:val="0000" w:firstRow="0" w:lastRow="0" w:firstColumn="0" w:lastColumn="0" w:noHBand="0" w:noVBand="0"/>
      </w:tblPr>
      <w:tblGrid>
        <w:gridCol w:w="2384"/>
        <w:gridCol w:w="382"/>
        <w:gridCol w:w="1554"/>
        <w:gridCol w:w="1554"/>
        <w:gridCol w:w="1200"/>
        <w:gridCol w:w="1766"/>
      </w:tblGrid>
      <w:tr w:rsidR="003D6A8A" w:rsidRPr="007F5167" w14:paraId="3BF7AD5B" w14:textId="77777777" w:rsidTr="009472C0">
        <w:tc>
          <w:tcPr>
            <w:tcW w:w="1348" w:type="pct"/>
            <w:tcBorders>
              <w:top w:val="single" w:sz="6" w:space="0" w:color="auto"/>
              <w:left w:val="single" w:sz="6" w:space="0" w:color="auto"/>
              <w:bottom w:val="single" w:sz="6" w:space="0" w:color="auto"/>
              <w:right w:val="single" w:sz="6" w:space="0" w:color="auto"/>
            </w:tcBorders>
          </w:tcPr>
          <w:p w14:paraId="129753AD" w14:textId="74A5E0A6" w:rsidR="003D6A8A" w:rsidRPr="00084370" w:rsidRDefault="003D6A8A" w:rsidP="00500A35">
            <w:pPr>
              <w:autoSpaceDE w:val="0"/>
              <w:autoSpaceDN w:val="0"/>
              <w:adjustRightInd w:val="0"/>
              <w:spacing w:line="360" w:lineRule="auto"/>
              <w:jc w:val="center"/>
              <w:rPr>
                <w:rFonts w:ascii="Arial" w:hAnsi="Arial" w:cs="Arial"/>
                <w:b/>
              </w:rPr>
            </w:pPr>
            <w:r w:rsidRPr="00084370">
              <w:rPr>
                <w:rFonts w:ascii="Arial" w:hAnsi="Arial" w:cs="Arial"/>
                <w:b/>
                <w:iCs/>
              </w:rPr>
              <w:t>Fuente</w:t>
            </w:r>
            <w:r w:rsidR="0074220C">
              <w:rPr>
                <w:rFonts w:ascii="Arial" w:hAnsi="Arial" w:cs="Arial"/>
                <w:b/>
                <w:iCs/>
              </w:rPr>
              <w:t xml:space="preserve"> de variación </w:t>
            </w:r>
          </w:p>
        </w:tc>
        <w:tc>
          <w:tcPr>
            <w:tcW w:w="216" w:type="pct"/>
            <w:tcBorders>
              <w:top w:val="single" w:sz="6" w:space="0" w:color="auto"/>
              <w:left w:val="single" w:sz="6" w:space="0" w:color="auto"/>
              <w:bottom w:val="single" w:sz="6" w:space="0" w:color="auto"/>
              <w:right w:val="single" w:sz="6" w:space="0" w:color="auto"/>
            </w:tcBorders>
          </w:tcPr>
          <w:p w14:paraId="63EAE5B4" w14:textId="66CA3D28" w:rsidR="003D6A8A" w:rsidRPr="00084370" w:rsidRDefault="003D6A8A" w:rsidP="00500A35">
            <w:pPr>
              <w:autoSpaceDE w:val="0"/>
              <w:autoSpaceDN w:val="0"/>
              <w:adjustRightInd w:val="0"/>
              <w:spacing w:line="360" w:lineRule="auto"/>
              <w:jc w:val="center"/>
              <w:rPr>
                <w:rFonts w:ascii="Arial" w:hAnsi="Arial" w:cs="Arial"/>
                <w:b/>
                <w:iCs/>
              </w:rPr>
            </w:pPr>
            <w:r w:rsidRPr="00084370">
              <w:rPr>
                <w:rFonts w:ascii="Arial" w:hAnsi="Arial" w:cs="Arial"/>
                <w:b/>
                <w:iCs/>
              </w:rPr>
              <w:t>Gl</w:t>
            </w:r>
          </w:p>
        </w:tc>
        <w:tc>
          <w:tcPr>
            <w:tcW w:w="879" w:type="pct"/>
            <w:tcBorders>
              <w:top w:val="single" w:sz="6" w:space="0" w:color="auto"/>
              <w:left w:val="single" w:sz="6" w:space="0" w:color="auto"/>
              <w:bottom w:val="single" w:sz="6" w:space="0" w:color="auto"/>
              <w:right w:val="single" w:sz="6" w:space="0" w:color="auto"/>
            </w:tcBorders>
          </w:tcPr>
          <w:p w14:paraId="5271D7BB" w14:textId="79D7B941" w:rsidR="003D6A8A" w:rsidRPr="00084370" w:rsidRDefault="003D6A8A" w:rsidP="00500A35">
            <w:pPr>
              <w:autoSpaceDE w:val="0"/>
              <w:autoSpaceDN w:val="0"/>
              <w:adjustRightInd w:val="0"/>
              <w:spacing w:line="360" w:lineRule="auto"/>
              <w:jc w:val="center"/>
              <w:rPr>
                <w:rFonts w:ascii="Arial" w:hAnsi="Arial" w:cs="Arial"/>
                <w:b/>
              </w:rPr>
            </w:pPr>
            <w:r w:rsidRPr="00084370">
              <w:rPr>
                <w:rFonts w:ascii="Arial" w:hAnsi="Arial" w:cs="Arial"/>
                <w:b/>
                <w:iCs/>
              </w:rPr>
              <w:t>Suma de Cuadrados</w:t>
            </w:r>
          </w:p>
        </w:tc>
        <w:tc>
          <w:tcPr>
            <w:tcW w:w="879" w:type="pct"/>
            <w:tcBorders>
              <w:top w:val="single" w:sz="6" w:space="0" w:color="auto"/>
              <w:left w:val="single" w:sz="6" w:space="0" w:color="auto"/>
              <w:bottom w:val="single" w:sz="6" w:space="0" w:color="auto"/>
              <w:right w:val="single" w:sz="6" w:space="0" w:color="auto"/>
            </w:tcBorders>
          </w:tcPr>
          <w:p w14:paraId="3D7BEA19" w14:textId="1AA82B28" w:rsidR="003D6A8A" w:rsidRPr="00084370" w:rsidRDefault="003D6A8A" w:rsidP="00500A35">
            <w:pPr>
              <w:autoSpaceDE w:val="0"/>
              <w:autoSpaceDN w:val="0"/>
              <w:adjustRightInd w:val="0"/>
              <w:spacing w:line="360" w:lineRule="auto"/>
              <w:jc w:val="center"/>
              <w:rPr>
                <w:rFonts w:ascii="Arial" w:hAnsi="Arial" w:cs="Arial"/>
                <w:b/>
              </w:rPr>
            </w:pPr>
            <w:r w:rsidRPr="00084370">
              <w:rPr>
                <w:rFonts w:ascii="Arial" w:hAnsi="Arial" w:cs="Arial"/>
                <w:b/>
                <w:iCs/>
              </w:rPr>
              <w:t>Cuadrados Medio</w:t>
            </w:r>
            <w:r w:rsidR="0074220C">
              <w:rPr>
                <w:rFonts w:ascii="Arial" w:hAnsi="Arial" w:cs="Arial"/>
                <w:b/>
                <w:iCs/>
              </w:rPr>
              <w:t>s</w:t>
            </w:r>
          </w:p>
        </w:tc>
        <w:tc>
          <w:tcPr>
            <w:tcW w:w="679" w:type="pct"/>
            <w:tcBorders>
              <w:top w:val="single" w:sz="6" w:space="0" w:color="auto"/>
              <w:left w:val="single" w:sz="6" w:space="0" w:color="auto"/>
              <w:bottom w:val="single" w:sz="6" w:space="0" w:color="auto"/>
              <w:right w:val="single" w:sz="6" w:space="0" w:color="auto"/>
            </w:tcBorders>
          </w:tcPr>
          <w:p w14:paraId="55D094A0" w14:textId="77777777" w:rsidR="003D6A8A" w:rsidRPr="00084370" w:rsidRDefault="003D6A8A" w:rsidP="00500A35">
            <w:pPr>
              <w:autoSpaceDE w:val="0"/>
              <w:autoSpaceDN w:val="0"/>
              <w:adjustRightInd w:val="0"/>
              <w:spacing w:line="360" w:lineRule="auto"/>
              <w:jc w:val="center"/>
              <w:rPr>
                <w:rFonts w:ascii="Arial" w:hAnsi="Arial" w:cs="Arial"/>
                <w:b/>
              </w:rPr>
            </w:pPr>
            <w:r w:rsidRPr="00084370">
              <w:rPr>
                <w:rFonts w:ascii="Arial" w:hAnsi="Arial" w:cs="Arial"/>
                <w:b/>
                <w:iCs/>
              </w:rPr>
              <w:t>Razón de varianza</w:t>
            </w:r>
          </w:p>
        </w:tc>
        <w:tc>
          <w:tcPr>
            <w:tcW w:w="999" w:type="pct"/>
            <w:tcBorders>
              <w:top w:val="single" w:sz="6" w:space="0" w:color="auto"/>
              <w:left w:val="single" w:sz="6" w:space="0" w:color="auto"/>
              <w:bottom w:val="single" w:sz="6" w:space="0" w:color="auto"/>
              <w:right w:val="single" w:sz="6" w:space="0" w:color="auto"/>
            </w:tcBorders>
          </w:tcPr>
          <w:p w14:paraId="3DE2AC45" w14:textId="77777777" w:rsidR="003D6A8A" w:rsidRPr="00084370" w:rsidRDefault="003D6A8A" w:rsidP="00500A35">
            <w:pPr>
              <w:autoSpaceDE w:val="0"/>
              <w:autoSpaceDN w:val="0"/>
              <w:adjustRightInd w:val="0"/>
              <w:spacing w:line="360" w:lineRule="auto"/>
              <w:jc w:val="center"/>
              <w:rPr>
                <w:rFonts w:ascii="Arial" w:hAnsi="Arial" w:cs="Arial"/>
                <w:b/>
              </w:rPr>
            </w:pPr>
            <w:r w:rsidRPr="00084370">
              <w:rPr>
                <w:rFonts w:ascii="Arial" w:hAnsi="Arial" w:cs="Arial"/>
                <w:b/>
                <w:iCs/>
              </w:rPr>
              <w:t>Probabilidad</w:t>
            </w:r>
          </w:p>
        </w:tc>
      </w:tr>
      <w:tr w:rsidR="003D6A8A" w:rsidRPr="007F5167" w14:paraId="00416BDF" w14:textId="77777777" w:rsidTr="009472C0">
        <w:tc>
          <w:tcPr>
            <w:tcW w:w="1348" w:type="pct"/>
            <w:tcBorders>
              <w:top w:val="single" w:sz="6" w:space="0" w:color="auto"/>
              <w:left w:val="single" w:sz="6" w:space="0" w:color="auto"/>
              <w:bottom w:val="single" w:sz="6" w:space="0" w:color="auto"/>
              <w:right w:val="single" w:sz="6" w:space="0" w:color="auto"/>
            </w:tcBorders>
          </w:tcPr>
          <w:p w14:paraId="27C2512E" w14:textId="77777777" w:rsidR="003D6A8A" w:rsidRPr="007F5167" w:rsidRDefault="003D6A8A" w:rsidP="00500A35">
            <w:pPr>
              <w:autoSpaceDE w:val="0"/>
              <w:autoSpaceDN w:val="0"/>
              <w:adjustRightInd w:val="0"/>
              <w:spacing w:line="360" w:lineRule="auto"/>
              <w:rPr>
                <w:rFonts w:ascii="Arial" w:hAnsi="Arial" w:cs="Arial"/>
              </w:rPr>
            </w:pPr>
            <w:r w:rsidRPr="007F5167">
              <w:rPr>
                <w:rFonts w:ascii="Arial" w:hAnsi="Arial" w:cs="Arial"/>
              </w:rPr>
              <w:t>Efectos principales</w:t>
            </w:r>
          </w:p>
        </w:tc>
        <w:tc>
          <w:tcPr>
            <w:tcW w:w="216" w:type="pct"/>
            <w:tcBorders>
              <w:top w:val="single" w:sz="6" w:space="0" w:color="auto"/>
              <w:left w:val="single" w:sz="6" w:space="0" w:color="auto"/>
              <w:bottom w:val="single" w:sz="6" w:space="0" w:color="auto"/>
              <w:right w:val="single" w:sz="6" w:space="0" w:color="auto"/>
            </w:tcBorders>
          </w:tcPr>
          <w:p w14:paraId="1B5E1D1C" w14:textId="77777777" w:rsidR="003D6A8A" w:rsidRPr="007F5167" w:rsidRDefault="003D6A8A" w:rsidP="00500A35">
            <w:pPr>
              <w:autoSpaceDE w:val="0"/>
              <w:autoSpaceDN w:val="0"/>
              <w:adjustRightInd w:val="0"/>
              <w:spacing w:line="360" w:lineRule="auto"/>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64B1125F" w14:textId="457B043B" w:rsidR="003D6A8A" w:rsidRPr="007F5167" w:rsidRDefault="003D6A8A" w:rsidP="00500A35">
            <w:pPr>
              <w:autoSpaceDE w:val="0"/>
              <w:autoSpaceDN w:val="0"/>
              <w:adjustRightInd w:val="0"/>
              <w:spacing w:line="360" w:lineRule="auto"/>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34DEDC52" w14:textId="77777777" w:rsidR="003D6A8A" w:rsidRPr="007F5167" w:rsidRDefault="003D6A8A" w:rsidP="00500A35">
            <w:pPr>
              <w:autoSpaceDE w:val="0"/>
              <w:autoSpaceDN w:val="0"/>
              <w:adjustRightInd w:val="0"/>
              <w:spacing w:line="360" w:lineRule="auto"/>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64B6F94C" w14:textId="77777777" w:rsidR="003D6A8A" w:rsidRPr="007F5167" w:rsidRDefault="003D6A8A" w:rsidP="00500A35">
            <w:pPr>
              <w:autoSpaceDE w:val="0"/>
              <w:autoSpaceDN w:val="0"/>
              <w:adjustRightInd w:val="0"/>
              <w:spacing w:line="360" w:lineRule="auto"/>
              <w:rPr>
                <w:rFonts w:ascii="Arial" w:hAnsi="Arial" w:cs="Arial"/>
              </w:rPr>
            </w:pPr>
          </w:p>
        </w:tc>
        <w:tc>
          <w:tcPr>
            <w:tcW w:w="999" w:type="pct"/>
            <w:tcBorders>
              <w:top w:val="single" w:sz="6" w:space="0" w:color="auto"/>
              <w:left w:val="single" w:sz="6" w:space="0" w:color="auto"/>
              <w:bottom w:val="single" w:sz="6" w:space="0" w:color="auto"/>
              <w:right w:val="single" w:sz="6" w:space="0" w:color="auto"/>
            </w:tcBorders>
          </w:tcPr>
          <w:p w14:paraId="5A86CBB3" w14:textId="77777777" w:rsidR="003D6A8A" w:rsidRPr="007F5167" w:rsidRDefault="003D6A8A" w:rsidP="00500A35">
            <w:pPr>
              <w:autoSpaceDE w:val="0"/>
              <w:autoSpaceDN w:val="0"/>
              <w:adjustRightInd w:val="0"/>
              <w:spacing w:line="360" w:lineRule="auto"/>
              <w:rPr>
                <w:rFonts w:ascii="Arial" w:hAnsi="Arial" w:cs="Arial"/>
              </w:rPr>
            </w:pPr>
          </w:p>
        </w:tc>
      </w:tr>
      <w:tr w:rsidR="003D6A8A" w:rsidRPr="007F5167" w14:paraId="05390F78" w14:textId="77777777" w:rsidTr="009472C0">
        <w:tc>
          <w:tcPr>
            <w:tcW w:w="1348" w:type="pct"/>
            <w:tcBorders>
              <w:top w:val="single" w:sz="6" w:space="0" w:color="auto"/>
              <w:left w:val="single" w:sz="6" w:space="0" w:color="auto"/>
              <w:bottom w:val="single" w:sz="6" w:space="0" w:color="auto"/>
              <w:right w:val="single" w:sz="6" w:space="0" w:color="auto"/>
            </w:tcBorders>
          </w:tcPr>
          <w:p w14:paraId="68D3F551" w14:textId="77777777" w:rsidR="003D6A8A" w:rsidRPr="007F5167" w:rsidRDefault="003D6A8A" w:rsidP="00500A35">
            <w:pPr>
              <w:autoSpaceDE w:val="0"/>
              <w:autoSpaceDN w:val="0"/>
              <w:adjustRightInd w:val="0"/>
              <w:spacing w:line="360" w:lineRule="auto"/>
              <w:rPr>
                <w:rFonts w:ascii="Arial" w:hAnsi="Arial" w:cs="Arial"/>
              </w:rPr>
            </w:pPr>
            <w:r>
              <w:rPr>
                <w:rFonts w:ascii="Arial" w:hAnsi="Arial" w:cs="Arial"/>
              </w:rPr>
              <w:t xml:space="preserve"> A:P</w:t>
            </w:r>
            <w:r w:rsidRPr="007F5167">
              <w:rPr>
                <w:rFonts w:ascii="Arial" w:hAnsi="Arial" w:cs="Arial"/>
              </w:rPr>
              <w:t>orcentaje</w:t>
            </w:r>
          </w:p>
        </w:tc>
        <w:tc>
          <w:tcPr>
            <w:tcW w:w="216" w:type="pct"/>
            <w:tcBorders>
              <w:top w:val="single" w:sz="6" w:space="0" w:color="auto"/>
              <w:left w:val="single" w:sz="6" w:space="0" w:color="auto"/>
              <w:bottom w:val="single" w:sz="6" w:space="0" w:color="auto"/>
              <w:right w:val="single" w:sz="6" w:space="0" w:color="auto"/>
            </w:tcBorders>
          </w:tcPr>
          <w:p w14:paraId="0D8368C2" w14:textId="7799179F"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2</w:t>
            </w:r>
          </w:p>
        </w:tc>
        <w:tc>
          <w:tcPr>
            <w:tcW w:w="879" w:type="pct"/>
            <w:tcBorders>
              <w:top w:val="single" w:sz="6" w:space="0" w:color="auto"/>
              <w:left w:val="single" w:sz="6" w:space="0" w:color="auto"/>
              <w:bottom w:val="single" w:sz="6" w:space="0" w:color="auto"/>
              <w:right w:val="single" w:sz="6" w:space="0" w:color="auto"/>
            </w:tcBorders>
          </w:tcPr>
          <w:p w14:paraId="2677242F" w14:textId="048F6E34"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90,9113</w:t>
            </w:r>
          </w:p>
        </w:tc>
        <w:tc>
          <w:tcPr>
            <w:tcW w:w="879" w:type="pct"/>
            <w:tcBorders>
              <w:top w:val="single" w:sz="6" w:space="0" w:color="auto"/>
              <w:left w:val="single" w:sz="6" w:space="0" w:color="auto"/>
              <w:bottom w:val="single" w:sz="6" w:space="0" w:color="auto"/>
              <w:right w:val="single" w:sz="6" w:space="0" w:color="auto"/>
            </w:tcBorders>
          </w:tcPr>
          <w:p w14:paraId="650B981C"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45,4556</w:t>
            </w:r>
          </w:p>
        </w:tc>
        <w:tc>
          <w:tcPr>
            <w:tcW w:w="679" w:type="pct"/>
            <w:tcBorders>
              <w:top w:val="single" w:sz="6" w:space="0" w:color="auto"/>
              <w:left w:val="single" w:sz="6" w:space="0" w:color="auto"/>
              <w:bottom w:val="single" w:sz="6" w:space="0" w:color="auto"/>
              <w:right w:val="single" w:sz="6" w:space="0" w:color="auto"/>
            </w:tcBorders>
          </w:tcPr>
          <w:p w14:paraId="08D7448A"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266,68</w:t>
            </w:r>
          </w:p>
        </w:tc>
        <w:tc>
          <w:tcPr>
            <w:tcW w:w="999" w:type="pct"/>
            <w:tcBorders>
              <w:top w:val="single" w:sz="6" w:space="0" w:color="auto"/>
              <w:left w:val="single" w:sz="6" w:space="0" w:color="auto"/>
              <w:bottom w:val="single" w:sz="6" w:space="0" w:color="auto"/>
              <w:right w:val="single" w:sz="6" w:space="0" w:color="auto"/>
            </w:tcBorders>
          </w:tcPr>
          <w:p w14:paraId="456D17DB"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&lt;0,0001 **</w:t>
            </w:r>
          </w:p>
        </w:tc>
      </w:tr>
      <w:tr w:rsidR="003D6A8A" w:rsidRPr="007F5167" w14:paraId="748DE868" w14:textId="77777777" w:rsidTr="009472C0">
        <w:tc>
          <w:tcPr>
            <w:tcW w:w="1348" w:type="pct"/>
            <w:tcBorders>
              <w:top w:val="single" w:sz="6" w:space="0" w:color="auto"/>
              <w:left w:val="single" w:sz="6" w:space="0" w:color="auto"/>
              <w:bottom w:val="single" w:sz="6" w:space="0" w:color="auto"/>
              <w:right w:val="single" w:sz="6" w:space="0" w:color="auto"/>
            </w:tcBorders>
          </w:tcPr>
          <w:p w14:paraId="79131913" w14:textId="77777777" w:rsidR="003D6A8A" w:rsidRPr="007F5167" w:rsidRDefault="003D6A8A" w:rsidP="00500A35">
            <w:pPr>
              <w:autoSpaceDE w:val="0"/>
              <w:autoSpaceDN w:val="0"/>
              <w:adjustRightInd w:val="0"/>
              <w:spacing w:line="360" w:lineRule="auto"/>
              <w:rPr>
                <w:rFonts w:ascii="Arial" w:hAnsi="Arial" w:cs="Arial"/>
              </w:rPr>
            </w:pPr>
            <w:r>
              <w:rPr>
                <w:rFonts w:ascii="Arial" w:hAnsi="Arial" w:cs="Arial"/>
              </w:rPr>
              <w:t xml:space="preserve"> B:A</w:t>
            </w:r>
            <w:r w:rsidRPr="007F5167">
              <w:rPr>
                <w:rFonts w:ascii="Arial" w:hAnsi="Arial" w:cs="Arial"/>
              </w:rPr>
              <w:t>glutinante</w:t>
            </w:r>
          </w:p>
        </w:tc>
        <w:tc>
          <w:tcPr>
            <w:tcW w:w="216" w:type="pct"/>
            <w:tcBorders>
              <w:top w:val="single" w:sz="6" w:space="0" w:color="auto"/>
              <w:left w:val="single" w:sz="6" w:space="0" w:color="auto"/>
              <w:bottom w:val="single" w:sz="6" w:space="0" w:color="auto"/>
              <w:right w:val="single" w:sz="6" w:space="0" w:color="auto"/>
            </w:tcBorders>
          </w:tcPr>
          <w:p w14:paraId="627433A0" w14:textId="472C24C6"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1</w:t>
            </w:r>
          </w:p>
        </w:tc>
        <w:tc>
          <w:tcPr>
            <w:tcW w:w="879" w:type="pct"/>
            <w:tcBorders>
              <w:top w:val="single" w:sz="6" w:space="0" w:color="auto"/>
              <w:left w:val="single" w:sz="6" w:space="0" w:color="auto"/>
              <w:bottom w:val="single" w:sz="6" w:space="0" w:color="auto"/>
              <w:right w:val="single" w:sz="6" w:space="0" w:color="auto"/>
            </w:tcBorders>
          </w:tcPr>
          <w:p w14:paraId="6CB5EDBA" w14:textId="05567FDF"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6,02083</w:t>
            </w:r>
          </w:p>
        </w:tc>
        <w:tc>
          <w:tcPr>
            <w:tcW w:w="879" w:type="pct"/>
            <w:tcBorders>
              <w:top w:val="single" w:sz="6" w:space="0" w:color="auto"/>
              <w:left w:val="single" w:sz="6" w:space="0" w:color="auto"/>
              <w:bottom w:val="single" w:sz="6" w:space="0" w:color="auto"/>
              <w:right w:val="single" w:sz="6" w:space="0" w:color="auto"/>
            </w:tcBorders>
          </w:tcPr>
          <w:p w14:paraId="07411D71"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6,02083</w:t>
            </w:r>
          </w:p>
        </w:tc>
        <w:tc>
          <w:tcPr>
            <w:tcW w:w="679" w:type="pct"/>
            <w:tcBorders>
              <w:top w:val="single" w:sz="6" w:space="0" w:color="auto"/>
              <w:left w:val="single" w:sz="6" w:space="0" w:color="auto"/>
              <w:bottom w:val="single" w:sz="6" w:space="0" w:color="auto"/>
              <w:right w:val="single" w:sz="6" w:space="0" w:color="auto"/>
            </w:tcBorders>
          </w:tcPr>
          <w:p w14:paraId="68131CC3"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35,32</w:t>
            </w:r>
          </w:p>
        </w:tc>
        <w:tc>
          <w:tcPr>
            <w:tcW w:w="999" w:type="pct"/>
            <w:tcBorders>
              <w:top w:val="single" w:sz="6" w:space="0" w:color="auto"/>
              <w:left w:val="single" w:sz="6" w:space="0" w:color="auto"/>
              <w:bottom w:val="single" w:sz="6" w:space="0" w:color="auto"/>
              <w:right w:val="single" w:sz="6" w:space="0" w:color="auto"/>
            </w:tcBorders>
          </w:tcPr>
          <w:p w14:paraId="40436531" w14:textId="77777777" w:rsidR="003D6A8A" w:rsidRPr="007F5167" w:rsidRDefault="003D6A8A" w:rsidP="00500A35">
            <w:pPr>
              <w:autoSpaceDE w:val="0"/>
              <w:autoSpaceDN w:val="0"/>
              <w:adjustRightInd w:val="0"/>
              <w:spacing w:line="360" w:lineRule="auto"/>
              <w:jc w:val="center"/>
              <w:rPr>
                <w:rFonts w:ascii="Arial" w:hAnsi="Arial" w:cs="Arial"/>
              </w:rPr>
            </w:pPr>
            <w:r>
              <w:rPr>
                <w:rFonts w:ascii="Arial" w:hAnsi="Arial" w:cs="Arial"/>
              </w:rPr>
              <w:t xml:space="preserve">  </w:t>
            </w:r>
            <w:r w:rsidRPr="007F5167">
              <w:rPr>
                <w:rFonts w:ascii="Arial" w:hAnsi="Arial" w:cs="Arial"/>
              </w:rPr>
              <w:t>0,0010 **</w:t>
            </w:r>
          </w:p>
        </w:tc>
      </w:tr>
      <w:tr w:rsidR="003D6A8A" w:rsidRPr="007F5167" w14:paraId="1925D53F" w14:textId="77777777" w:rsidTr="009472C0">
        <w:tc>
          <w:tcPr>
            <w:tcW w:w="1348" w:type="pct"/>
            <w:tcBorders>
              <w:top w:val="single" w:sz="6" w:space="0" w:color="auto"/>
              <w:left w:val="single" w:sz="6" w:space="0" w:color="auto"/>
              <w:bottom w:val="single" w:sz="6" w:space="0" w:color="auto"/>
              <w:right w:val="single" w:sz="6" w:space="0" w:color="auto"/>
            </w:tcBorders>
          </w:tcPr>
          <w:p w14:paraId="0319D54C" w14:textId="77777777" w:rsidR="003D6A8A" w:rsidRPr="007F5167" w:rsidRDefault="003D6A8A" w:rsidP="00500A35">
            <w:pPr>
              <w:autoSpaceDE w:val="0"/>
              <w:autoSpaceDN w:val="0"/>
              <w:adjustRightInd w:val="0"/>
              <w:spacing w:line="360" w:lineRule="auto"/>
              <w:rPr>
                <w:rFonts w:ascii="Arial" w:hAnsi="Arial" w:cs="Arial"/>
              </w:rPr>
            </w:pPr>
            <w:r w:rsidRPr="007F5167">
              <w:rPr>
                <w:rFonts w:ascii="Arial" w:hAnsi="Arial" w:cs="Arial"/>
              </w:rPr>
              <w:t>Interacciones</w:t>
            </w:r>
          </w:p>
        </w:tc>
        <w:tc>
          <w:tcPr>
            <w:tcW w:w="216" w:type="pct"/>
            <w:tcBorders>
              <w:top w:val="single" w:sz="6" w:space="0" w:color="auto"/>
              <w:left w:val="single" w:sz="6" w:space="0" w:color="auto"/>
              <w:bottom w:val="single" w:sz="6" w:space="0" w:color="auto"/>
              <w:right w:val="single" w:sz="6" w:space="0" w:color="auto"/>
            </w:tcBorders>
          </w:tcPr>
          <w:p w14:paraId="13D5BB40" w14:textId="77777777" w:rsidR="003D6A8A" w:rsidRPr="007F5167" w:rsidRDefault="003D6A8A" w:rsidP="00500A35">
            <w:pPr>
              <w:autoSpaceDE w:val="0"/>
              <w:autoSpaceDN w:val="0"/>
              <w:adjustRightInd w:val="0"/>
              <w:spacing w:line="360" w:lineRule="auto"/>
              <w:jc w:val="center"/>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11186D4C" w14:textId="1EED6202" w:rsidR="003D6A8A" w:rsidRPr="007F5167" w:rsidRDefault="003D6A8A" w:rsidP="00500A35">
            <w:pPr>
              <w:autoSpaceDE w:val="0"/>
              <w:autoSpaceDN w:val="0"/>
              <w:adjustRightInd w:val="0"/>
              <w:spacing w:line="360" w:lineRule="auto"/>
              <w:jc w:val="center"/>
              <w:rPr>
                <w:rFonts w:ascii="Arial" w:hAnsi="Arial" w:cs="Arial"/>
              </w:rPr>
            </w:pPr>
          </w:p>
        </w:tc>
        <w:tc>
          <w:tcPr>
            <w:tcW w:w="879" w:type="pct"/>
            <w:tcBorders>
              <w:top w:val="single" w:sz="6" w:space="0" w:color="auto"/>
              <w:left w:val="single" w:sz="6" w:space="0" w:color="auto"/>
              <w:bottom w:val="single" w:sz="6" w:space="0" w:color="auto"/>
              <w:right w:val="single" w:sz="6" w:space="0" w:color="auto"/>
            </w:tcBorders>
          </w:tcPr>
          <w:p w14:paraId="51819AE5" w14:textId="77777777" w:rsidR="003D6A8A" w:rsidRPr="007F5167" w:rsidRDefault="003D6A8A" w:rsidP="00500A35">
            <w:pPr>
              <w:autoSpaceDE w:val="0"/>
              <w:autoSpaceDN w:val="0"/>
              <w:adjustRightInd w:val="0"/>
              <w:spacing w:line="360" w:lineRule="auto"/>
              <w:jc w:val="center"/>
              <w:rPr>
                <w:rFonts w:ascii="Arial" w:hAnsi="Arial" w:cs="Arial"/>
              </w:rPr>
            </w:pPr>
          </w:p>
        </w:tc>
        <w:tc>
          <w:tcPr>
            <w:tcW w:w="679" w:type="pct"/>
            <w:tcBorders>
              <w:top w:val="single" w:sz="6" w:space="0" w:color="auto"/>
              <w:left w:val="single" w:sz="6" w:space="0" w:color="auto"/>
              <w:bottom w:val="single" w:sz="6" w:space="0" w:color="auto"/>
              <w:right w:val="single" w:sz="6" w:space="0" w:color="auto"/>
            </w:tcBorders>
          </w:tcPr>
          <w:p w14:paraId="74201F20" w14:textId="77777777" w:rsidR="003D6A8A" w:rsidRPr="007F5167" w:rsidRDefault="003D6A8A" w:rsidP="00500A35">
            <w:pPr>
              <w:autoSpaceDE w:val="0"/>
              <w:autoSpaceDN w:val="0"/>
              <w:adjustRightInd w:val="0"/>
              <w:spacing w:line="360" w:lineRule="auto"/>
              <w:jc w:val="center"/>
              <w:rPr>
                <w:rFonts w:ascii="Arial" w:hAnsi="Arial" w:cs="Arial"/>
              </w:rPr>
            </w:pPr>
          </w:p>
        </w:tc>
        <w:tc>
          <w:tcPr>
            <w:tcW w:w="999" w:type="pct"/>
            <w:tcBorders>
              <w:top w:val="single" w:sz="6" w:space="0" w:color="auto"/>
              <w:left w:val="single" w:sz="6" w:space="0" w:color="auto"/>
              <w:bottom w:val="single" w:sz="6" w:space="0" w:color="auto"/>
              <w:right w:val="single" w:sz="6" w:space="0" w:color="auto"/>
            </w:tcBorders>
          </w:tcPr>
          <w:p w14:paraId="0F5709F6" w14:textId="77777777" w:rsidR="003D6A8A" w:rsidRPr="007F5167" w:rsidRDefault="003D6A8A" w:rsidP="00500A35">
            <w:pPr>
              <w:autoSpaceDE w:val="0"/>
              <w:autoSpaceDN w:val="0"/>
              <w:adjustRightInd w:val="0"/>
              <w:spacing w:line="360" w:lineRule="auto"/>
              <w:jc w:val="center"/>
              <w:rPr>
                <w:rFonts w:ascii="Arial" w:hAnsi="Arial" w:cs="Arial"/>
              </w:rPr>
            </w:pPr>
          </w:p>
        </w:tc>
      </w:tr>
      <w:tr w:rsidR="003D6A8A" w:rsidRPr="007F5167" w14:paraId="428AF8BD" w14:textId="77777777" w:rsidTr="009472C0">
        <w:tc>
          <w:tcPr>
            <w:tcW w:w="1348" w:type="pct"/>
            <w:tcBorders>
              <w:top w:val="single" w:sz="6" w:space="0" w:color="auto"/>
              <w:left w:val="single" w:sz="6" w:space="0" w:color="auto"/>
              <w:bottom w:val="single" w:sz="6" w:space="0" w:color="auto"/>
              <w:right w:val="single" w:sz="6" w:space="0" w:color="auto"/>
            </w:tcBorders>
          </w:tcPr>
          <w:p w14:paraId="5B72922D" w14:textId="77777777" w:rsidR="003D6A8A" w:rsidRPr="007F5167" w:rsidRDefault="003D6A8A" w:rsidP="00500A35">
            <w:pPr>
              <w:autoSpaceDE w:val="0"/>
              <w:autoSpaceDN w:val="0"/>
              <w:adjustRightInd w:val="0"/>
              <w:spacing w:line="360" w:lineRule="auto"/>
              <w:rPr>
                <w:rFonts w:ascii="Arial" w:hAnsi="Arial" w:cs="Arial"/>
              </w:rPr>
            </w:pPr>
            <w:r>
              <w:rPr>
                <w:rFonts w:ascii="Arial" w:hAnsi="Arial" w:cs="Arial"/>
              </w:rPr>
              <w:t xml:space="preserve"> AB</w:t>
            </w:r>
          </w:p>
        </w:tc>
        <w:tc>
          <w:tcPr>
            <w:tcW w:w="216" w:type="pct"/>
            <w:tcBorders>
              <w:top w:val="single" w:sz="6" w:space="0" w:color="auto"/>
              <w:left w:val="single" w:sz="6" w:space="0" w:color="auto"/>
              <w:bottom w:val="single" w:sz="6" w:space="0" w:color="auto"/>
              <w:right w:val="single" w:sz="6" w:space="0" w:color="auto"/>
            </w:tcBorders>
          </w:tcPr>
          <w:p w14:paraId="237B6D7D" w14:textId="038B9D12"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2</w:t>
            </w:r>
          </w:p>
        </w:tc>
        <w:tc>
          <w:tcPr>
            <w:tcW w:w="879" w:type="pct"/>
            <w:tcBorders>
              <w:top w:val="single" w:sz="6" w:space="0" w:color="auto"/>
              <w:left w:val="single" w:sz="6" w:space="0" w:color="auto"/>
              <w:bottom w:val="single" w:sz="6" w:space="0" w:color="auto"/>
              <w:right w:val="single" w:sz="6" w:space="0" w:color="auto"/>
            </w:tcBorders>
          </w:tcPr>
          <w:p w14:paraId="555E9C57" w14:textId="097D3589"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0,00406667</w:t>
            </w:r>
          </w:p>
        </w:tc>
        <w:tc>
          <w:tcPr>
            <w:tcW w:w="879" w:type="pct"/>
            <w:tcBorders>
              <w:top w:val="single" w:sz="6" w:space="0" w:color="auto"/>
              <w:left w:val="single" w:sz="6" w:space="0" w:color="auto"/>
              <w:bottom w:val="single" w:sz="6" w:space="0" w:color="auto"/>
              <w:right w:val="single" w:sz="6" w:space="0" w:color="auto"/>
            </w:tcBorders>
          </w:tcPr>
          <w:p w14:paraId="133B1118"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0,00203333</w:t>
            </w:r>
          </w:p>
        </w:tc>
        <w:tc>
          <w:tcPr>
            <w:tcW w:w="679" w:type="pct"/>
            <w:tcBorders>
              <w:top w:val="single" w:sz="6" w:space="0" w:color="auto"/>
              <w:left w:val="single" w:sz="6" w:space="0" w:color="auto"/>
              <w:bottom w:val="single" w:sz="6" w:space="0" w:color="auto"/>
              <w:right w:val="single" w:sz="6" w:space="0" w:color="auto"/>
            </w:tcBorders>
          </w:tcPr>
          <w:p w14:paraId="5C0B76B8"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0,01</w:t>
            </w:r>
          </w:p>
        </w:tc>
        <w:tc>
          <w:tcPr>
            <w:tcW w:w="999" w:type="pct"/>
            <w:tcBorders>
              <w:top w:val="single" w:sz="6" w:space="0" w:color="auto"/>
              <w:left w:val="single" w:sz="6" w:space="0" w:color="auto"/>
              <w:bottom w:val="single" w:sz="6" w:space="0" w:color="auto"/>
              <w:right w:val="single" w:sz="6" w:space="0" w:color="auto"/>
            </w:tcBorders>
          </w:tcPr>
          <w:p w14:paraId="3ED6691B"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0,9882</w:t>
            </w:r>
            <w:r>
              <w:rPr>
                <w:rFonts w:ascii="Arial" w:hAnsi="Arial" w:cs="Arial"/>
              </w:rPr>
              <w:t xml:space="preserve"> ns</w:t>
            </w:r>
          </w:p>
        </w:tc>
      </w:tr>
      <w:tr w:rsidR="003D6A8A" w:rsidRPr="007F5167" w14:paraId="104B269B" w14:textId="77777777" w:rsidTr="009472C0">
        <w:tc>
          <w:tcPr>
            <w:tcW w:w="1348" w:type="pct"/>
            <w:tcBorders>
              <w:top w:val="single" w:sz="6" w:space="0" w:color="auto"/>
              <w:left w:val="single" w:sz="6" w:space="0" w:color="auto"/>
              <w:bottom w:val="single" w:sz="6" w:space="0" w:color="auto"/>
              <w:right w:val="single" w:sz="6" w:space="0" w:color="auto"/>
            </w:tcBorders>
          </w:tcPr>
          <w:p w14:paraId="687552E2" w14:textId="77777777" w:rsidR="003D6A8A" w:rsidRPr="007F5167" w:rsidRDefault="003D6A8A" w:rsidP="00500A35">
            <w:pPr>
              <w:autoSpaceDE w:val="0"/>
              <w:autoSpaceDN w:val="0"/>
              <w:adjustRightInd w:val="0"/>
              <w:spacing w:line="360" w:lineRule="auto"/>
              <w:rPr>
                <w:rFonts w:ascii="Arial" w:hAnsi="Arial" w:cs="Arial"/>
              </w:rPr>
            </w:pPr>
            <w:r w:rsidRPr="007F5167">
              <w:rPr>
                <w:rFonts w:ascii="Arial" w:hAnsi="Arial" w:cs="Arial"/>
              </w:rPr>
              <w:t>Residuos</w:t>
            </w:r>
          </w:p>
        </w:tc>
        <w:tc>
          <w:tcPr>
            <w:tcW w:w="216" w:type="pct"/>
            <w:tcBorders>
              <w:top w:val="single" w:sz="6" w:space="0" w:color="auto"/>
              <w:left w:val="single" w:sz="6" w:space="0" w:color="auto"/>
              <w:bottom w:val="single" w:sz="6" w:space="0" w:color="auto"/>
              <w:right w:val="single" w:sz="6" w:space="0" w:color="auto"/>
            </w:tcBorders>
          </w:tcPr>
          <w:p w14:paraId="6E5520E0" w14:textId="1E15668D"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6</w:t>
            </w:r>
          </w:p>
        </w:tc>
        <w:tc>
          <w:tcPr>
            <w:tcW w:w="879" w:type="pct"/>
            <w:tcBorders>
              <w:top w:val="single" w:sz="6" w:space="0" w:color="auto"/>
              <w:left w:val="single" w:sz="6" w:space="0" w:color="auto"/>
              <w:bottom w:val="single" w:sz="6" w:space="0" w:color="auto"/>
              <w:right w:val="single" w:sz="6" w:space="0" w:color="auto"/>
            </w:tcBorders>
          </w:tcPr>
          <w:p w14:paraId="77F99B57" w14:textId="51240809"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1,0227</w:t>
            </w:r>
          </w:p>
        </w:tc>
        <w:tc>
          <w:tcPr>
            <w:tcW w:w="879" w:type="pct"/>
            <w:tcBorders>
              <w:top w:val="single" w:sz="6" w:space="0" w:color="auto"/>
              <w:left w:val="single" w:sz="6" w:space="0" w:color="auto"/>
              <w:bottom w:val="single" w:sz="6" w:space="0" w:color="auto"/>
              <w:right w:val="single" w:sz="6" w:space="0" w:color="auto"/>
            </w:tcBorders>
          </w:tcPr>
          <w:p w14:paraId="6CB7B91B" w14:textId="77777777"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0,17045</w:t>
            </w:r>
          </w:p>
        </w:tc>
        <w:tc>
          <w:tcPr>
            <w:tcW w:w="679" w:type="pct"/>
            <w:tcBorders>
              <w:top w:val="single" w:sz="6" w:space="0" w:color="auto"/>
              <w:left w:val="single" w:sz="6" w:space="0" w:color="auto"/>
              <w:bottom w:val="single" w:sz="6" w:space="0" w:color="auto"/>
              <w:right w:val="single" w:sz="6" w:space="0" w:color="auto"/>
            </w:tcBorders>
          </w:tcPr>
          <w:p w14:paraId="5F4521EA" w14:textId="77777777" w:rsidR="003D6A8A" w:rsidRPr="007F5167" w:rsidRDefault="003D6A8A" w:rsidP="00500A35">
            <w:pPr>
              <w:autoSpaceDE w:val="0"/>
              <w:autoSpaceDN w:val="0"/>
              <w:adjustRightInd w:val="0"/>
              <w:spacing w:line="360" w:lineRule="auto"/>
              <w:jc w:val="center"/>
              <w:rPr>
                <w:rFonts w:ascii="Arial" w:hAnsi="Arial" w:cs="Arial"/>
              </w:rPr>
            </w:pPr>
            <w:r>
              <w:rPr>
                <w:rFonts w:ascii="Arial" w:hAnsi="Arial" w:cs="Arial"/>
              </w:rPr>
              <w:t>-------</w:t>
            </w:r>
          </w:p>
        </w:tc>
        <w:tc>
          <w:tcPr>
            <w:tcW w:w="999" w:type="pct"/>
            <w:tcBorders>
              <w:top w:val="single" w:sz="6" w:space="0" w:color="auto"/>
              <w:left w:val="single" w:sz="6" w:space="0" w:color="auto"/>
              <w:bottom w:val="single" w:sz="6" w:space="0" w:color="auto"/>
              <w:right w:val="single" w:sz="6" w:space="0" w:color="auto"/>
            </w:tcBorders>
          </w:tcPr>
          <w:p w14:paraId="7A32F76E" w14:textId="77777777" w:rsidR="003D6A8A" w:rsidRPr="007F5167" w:rsidRDefault="003D6A8A" w:rsidP="00500A35">
            <w:pPr>
              <w:autoSpaceDE w:val="0"/>
              <w:autoSpaceDN w:val="0"/>
              <w:adjustRightInd w:val="0"/>
              <w:spacing w:line="360" w:lineRule="auto"/>
              <w:jc w:val="center"/>
              <w:rPr>
                <w:rFonts w:ascii="Arial" w:hAnsi="Arial" w:cs="Arial"/>
              </w:rPr>
            </w:pPr>
            <w:r>
              <w:rPr>
                <w:rFonts w:ascii="Arial" w:hAnsi="Arial" w:cs="Arial"/>
              </w:rPr>
              <w:t>-----------</w:t>
            </w:r>
          </w:p>
        </w:tc>
      </w:tr>
      <w:tr w:rsidR="003D6A8A" w:rsidRPr="007F5167" w14:paraId="620F325B" w14:textId="77777777" w:rsidTr="009472C0">
        <w:tc>
          <w:tcPr>
            <w:tcW w:w="1348" w:type="pct"/>
            <w:tcBorders>
              <w:top w:val="single" w:sz="6" w:space="0" w:color="auto"/>
              <w:left w:val="single" w:sz="6" w:space="0" w:color="auto"/>
              <w:bottom w:val="single" w:sz="6" w:space="0" w:color="auto"/>
              <w:right w:val="single" w:sz="6" w:space="0" w:color="auto"/>
            </w:tcBorders>
          </w:tcPr>
          <w:p w14:paraId="2E14D4A9" w14:textId="77777777" w:rsidR="003D6A8A" w:rsidRPr="007F5167" w:rsidRDefault="003D6A8A" w:rsidP="00500A35">
            <w:pPr>
              <w:autoSpaceDE w:val="0"/>
              <w:autoSpaceDN w:val="0"/>
              <w:adjustRightInd w:val="0"/>
              <w:spacing w:line="360" w:lineRule="auto"/>
              <w:rPr>
                <w:rFonts w:ascii="Arial" w:hAnsi="Arial" w:cs="Arial"/>
              </w:rPr>
            </w:pPr>
            <w:r w:rsidRPr="007F5167">
              <w:rPr>
                <w:rFonts w:ascii="Arial" w:hAnsi="Arial" w:cs="Arial"/>
              </w:rPr>
              <w:t>Total (corregido)</w:t>
            </w:r>
          </w:p>
        </w:tc>
        <w:tc>
          <w:tcPr>
            <w:tcW w:w="216" w:type="pct"/>
            <w:tcBorders>
              <w:top w:val="single" w:sz="6" w:space="0" w:color="auto"/>
              <w:left w:val="single" w:sz="6" w:space="0" w:color="auto"/>
              <w:bottom w:val="single" w:sz="6" w:space="0" w:color="auto"/>
              <w:right w:val="single" w:sz="6" w:space="0" w:color="auto"/>
            </w:tcBorders>
          </w:tcPr>
          <w:p w14:paraId="3CBC5B84" w14:textId="360BECBD"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11</w:t>
            </w:r>
          </w:p>
        </w:tc>
        <w:tc>
          <w:tcPr>
            <w:tcW w:w="879" w:type="pct"/>
            <w:tcBorders>
              <w:top w:val="single" w:sz="6" w:space="0" w:color="auto"/>
              <w:left w:val="single" w:sz="6" w:space="0" w:color="auto"/>
              <w:bottom w:val="single" w:sz="6" w:space="0" w:color="auto"/>
              <w:right w:val="single" w:sz="6" w:space="0" w:color="auto"/>
            </w:tcBorders>
          </w:tcPr>
          <w:p w14:paraId="702F34C1" w14:textId="52DB28E3" w:rsidR="003D6A8A" w:rsidRPr="007F5167" w:rsidRDefault="003D6A8A" w:rsidP="00500A35">
            <w:pPr>
              <w:autoSpaceDE w:val="0"/>
              <w:autoSpaceDN w:val="0"/>
              <w:adjustRightInd w:val="0"/>
              <w:spacing w:line="360" w:lineRule="auto"/>
              <w:jc w:val="center"/>
              <w:rPr>
                <w:rFonts w:ascii="Arial" w:hAnsi="Arial" w:cs="Arial"/>
              </w:rPr>
            </w:pPr>
            <w:r w:rsidRPr="007F5167">
              <w:rPr>
                <w:rFonts w:ascii="Arial" w:hAnsi="Arial" w:cs="Arial"/>
              </w:rPr>
              <w:t>97,9589</w:t>
            </w:r>
          </w:p>
        </w:tc>
        <w:tc>
          <w:tcPr>
            <w:tcW w:w="879" w:type="pct"/>
            <w:tcBorders>
              <w:top w:val="single" w:sz="6" w:space="0" w:color="auto"/>
              <w:left w:val="single" w:sz="6" w:space="0" w:color="auto"/>
              <w:bottom w:val="single" w:sz="6" w:space="0" w:color="auto"/>
              <w:right w:val="single" w:sz="6" w:space="0" w:color="auto"/>
            </w:tcBorders>
          </w:tcPr>
          <w:p w14:paraId="68ECF1EB" w14:textId="77777777" w:rsidR="003D6A8A" w:rsidRPr="007F5167" w:rsidRDefault="003D6A8A" w:rsidP="00500A35">
            <w:pPr>
              <w:autoSpaceDE w:val="0"/>
              <w:autoSpaceDN w:val="0"/>
              <w:adjustRightInd w:val="0"/>
              <w:spacing w:line="360" w:lineRule="auto"/>
              <w:jc w:val="center"/>
              <w:rPr>
                <w:rFonts w:ascii="Arial" w:hAnsi="Arial" w:cs="Arial"/>
              </w:rPr>
            </w:pPr>
            <w:r>
              <w:rPr>
                <w:rFonts w:ascii="Arial" w:hAnsi="Arial" w:cs="Arial"/>
              </w:rPr>
              <w:t>----------</w:t>
            </w:r>
          </w:p>
        </w:tc>
        <w:tc>
          <w:tcPr>
            <w:tcW w:w="679" w:type="pct"/>
            <w:tcBorders>
              <w:top w:val="single" w:sz="6" w:space="0" w:color="auto"/>
              <w:left w:val="single" w:sz="6" w:space="0" w:color="auto"/>
              <w:bottom w:val="single" w:sz="6" w:space="0" w:color="auto"/>
              <w:right w:val="single" w:sz="6" w:space="0" w:color="auto"/>
            </w:tcBorders>
          </w:tcPr>
          <w:p w14:paraId="6509AB2C" w14:textId="77777777" w:rsidR="003D6A8A" w:rsidRPr="007F5167" w:rsidRDefault="003D6A8A" w:rsidP="00500A35">
            <w:pPr>
              <w:autoSpaceDE w:val="0"/>
              <w:autoSpaceDN w:val="0"/>
              <w:adjustRightInd w:val="0"/>
              <w:spacing w:line="360" w:lineRule="auto"/>
              <w:jc w:val="center"/>
              <w:rPr>
                <w:rFonts w:ascii="Arial" w:hAnsi="Arial" w:cs="Arial"/>
              </w:rPr>
            </w:pPr>
            <w:r>
              <w:rPr>
                <w:rFonts w:ascii="Arial" w:hAnsi="Arial" w:cs="Arial"/>
              </w:rPr>
              <w:t>-------</w:t>
            </w:r>
          </w:p>
        </w:tc>
        <w:tc>
          <w:tcPr>
            <w:tcW w:w="999" w:type="pct"/>
            <w:tcBorders>
              <w:top w:val="single" w:sz="6" w:space="0" w:color="auto"/>
              <w:left w:val="single" w:sz="6" w:space="0" w:color="auto"/>
              <w:bottom w:val="single" w:sz="6" w:space="0" w:color="auto"/>
              <w:right w:val="single" w:sz="6" w:space="0" w:color="auto"/>
            </w:tcBorders>
          </w:tcPr>
          <w:p w14:paraId="3EF898EB" w14:textId="77777777" w:rsidR="003D6A8A" w:rsidRPr="007F5167" w:rsidRDefault="003D6A8A" w:rsidP="00500A35">
            <w:pPr>
              <w:autoSpaceDE w:val="0"/>
              <w:autoSpaceDN w:val="0"/>
              <w:adjustRightInd w:val="0"/>
              <w:spacing w:line="360" w:lineRule="auto"/>
              <w:jc w:val="center"/>
              <w:rPr>
                <w:rFonts w:ascii="Arial" w:hAnsi="Arial" w:cs="Arial"/>
              </w:rPr>
            </w:pPr>
            <w:r>
              <w:rPr>
                <w:rFonts w:ascii="Arial" w:hAnsi="Arial" w:cs="Arial"/>
              </w:rPr>
              <w:t>-----------</w:t>
            </w:r>
          </w:p>
        </w:tc>
      </w:tr>
      <w:tr w:rsidR="003D6A8A" w:rsidRPr="007F5167" w14:paraId="6847BD9E" w14:textId="77777777" w:rsidTr="009472C0">
        <w:tc>
          <w:tcPr>
            <w:tcW w:w="5000" w:type="pct"/>
            <w:gridSpan w:val="6"/>
            <w:tcBorders>
              <w:top w:val="single" w:sz="6" w:space="0" w:color="auto"/>
              <w:left w:val="single" w:sz="6" w:space="0" w:color="auto"/>
              <w:bottom w:val="single" w:sz="6" w:space="0" w:color="auto"/>
              <w:right w:val="single" w:sz="6" w:space="0" w:color="auto"/>
            </w:tcBorders>
          </w:tcPr>
          <w:p w14:paraId="7C0BB5BB" w14:textId="210FA2A2" w:rsidR="003D6A8A" w:rsidRPr="00084370" w:rsidRDefault="003D6A8A" w:rsidP="00500A35">
            <w:pPr>
              <w:autoSpaceDE w:val="0"/>
              <w:autoSpaceDN w:val="0"/>
              <w:adjustRightInd w:val="0"/>
              <w:spacing w:line="360" w:lineRule="auto"/>
              <w:jc w:val="both"/>
              <w:rPr>
                <w:rFonts w:ascii="Arial" w:hAnsi="Arial" w:cs="Arial"/>
              </w:rPr>
            </w:pPr>
            <w:r>
              <w:rPr>
                <w:rFonts w:ascii="Arial" w:hAnsi="Arial" w:cs="Arial"/>
              </w:rPr>
              <w:t>CV= 1,30 %</w:t>
            </w:r>
          </w:p>
        </w:tc>
      </w:tr>
    </w:tbl>
    <w:p w14:paraId="23424BD0" w14:textId="458C8547" w:rsidR="00E01CD9" w:rsidRPr="0039152C" w:rsidRDefault="009D54C1" w:rsidP="00E01CD9">
      <w:pPr>
        <w:autoSpaceDE w:val="0"/>
        <w:autoSpaceDN w:val="0"/>
        <w:adjustRightInd w:val="0"/>
        <w:spacing w:line="360" w:lineRule="auto"/>
        <w:jc w:val="both"/>
        <w:rPr>
          <w:rFonts w:ascii="Arial" w:hAnsi="Arial" w:cs="Arial"/>
          <w:sz w:val="20"/>
        </w:rPr>
      </w:pPr>
      <w:r w:rsidRPr="0039152C">
        <w:rPr>
          <w:rFonts w:ascii="Arial" w:hAnsi="Arial" w:cs="Arial"/>
          <w:sz w:val="20"/>
        </w:rPr>
        <w:t>ns = No significativo.</w:t>
      </w:r>
      <w:r w:rsidR="00E01CD9" w:rsidRPr="0039152C">
        <w:rPr>
          <w:rFonts w:ascii="Arial" w:hAnsi="Arial" w:cs="Arial"/>
          <w:sz w:val="20"/>
        </w:rPr>
        <w:t xml:space="preserve"> </w:t>
      </w:r>
    </w:p>
    <w:p w14:paraId="4163363E" w14:textId="77777777" w:rsidR="00E01CD9" w:rsidRPr="0039152C" w:rsidRDefault="00E01CD9" w:rsidP="00E01CD9">
      <w:pPr>
        <w:autoSpaceDE w:val="0"/>
        <w:autoSpaceDN w:val="0"/>
        <w:adjustRightInd w:val="0"/>
        <w:spacing w:line="360" w:lineRule="auto"/>
        <w:rPr>
          <w:rFonts w:ascii="Arial" w:hAnsi="Arial" w:cs="Arial"/>
          <w:b/>
          <w:color w:val="auto"/>
          <w:sz w:val="16"/>
        </w:rPr>
      </w:pPr>
      <w:r w:rsidRPr="0039152C">
        <w:rPr>
          <w:rFonts w:ascii="Arial" w:hAnsi="Arial" w:cs="Arial"/>
          <w:sz w:val="20"/>
        </w:rPr>
        <w:t>** =Altamente Significativo</w:t>
      </w:r>
    </w:p>
    <w:p w14:paraId="1624AD89"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18221F6A" w14:textId="77777777" w:rsidR="00E01CD9" w:rsidRPr="00895E78" w:rsidRDefault="00E01CD9" w:rsidP="00E01CD9">
      <w:pPr>
        <w:spacing w:line="360" w:lineRule="auto"/>
        <w:jc w:val="both"/>
        <w:rPr>
          <w:rFonts w:ascii="Arial" w:eastAsia="Arial" w:hAnsi="Arial" w:cs="Arial"/>
          <w:color w:val="auto"/>
          <w:lang w:val="es-ES"/>
        </w:rPr>
      </w:pPr>
    </w:p>
    <w:p w14:paraId="701BD349" w14:textId="79B32C79" w:rsidR="00E01CD9" w:rsidRPr="00895E78" w:rsidRDefault="00E01CD9" w:rsidP="00E01CD9">
      <w:pPr>
        <w:spacing w:line="360" w:lineRule="auto"/>
        <w:jc w:val="both"/>
        <w:rPr>
          <w:rFonts w:ascii="Arial" w:eastAsia="Arial" w:hAnsi="Arial" w:cs="Arial"/>
          <w:color w:val="auto"/>
          <w:lang w:val="es-ES"/>
        </w:rPr>
      </w:pPr>
      <w:r w:rsidRPr="00895E78">
        <w:rPr>
          <w:rFonts w:ascii="Arial" w:eastAsia="Arial" w:hAnsi="Arial" w:cs="Arial"/>
          <w:color w:val="auto"/>
          <w:lang w:val="es-ES"/>
        </w:rPr>
        <w:t>En la Tabla N° 17 se muestra el análisis de varianza para proteína de carne vegetal, en donde el factor A (Porcentaje de mezcla Chocho-PVT) y el Factor B (Tipo de Aglutinante),  present</w:t>
      </w:r>
      <w:r w:rsidR="009D54C1">
        <w:rPr>
          <w:rFonts w:ascii="Arial" w:eastAsia="Arial" w:hAnsi="Arial" w:cs="Arial"/>
          <w:color w:val="auto"/>
          <w:lang w:val="es-ES"/>
        </w:rPr>
        <w:t>an d</w:t>
      </w:r>
      <w:r w:rsidRPr="00895E78">
        <w:rPr>
          <w:rFonts w:ascii="Arial" w:eastAsia="Arial" w:hAnsi="Arial" w:cs="Arial"/>
          <w:color w:val="auto"/>
          <w:lang w:val="es-ES"/>
        </w:rPr>
        <w:t xml:space="preserve">iferencia </w:t>
      </w:r>
      <w:r w:rsidR="007178B3">
        <w:rPr>
          <w:rFonts w:ascii="Arial" w:eastAsia="Arial" w:hAnsi="Arial" w:cs="Arial"/>
          <w:color w:val="auto"/>
          <w:lang w:val="es-ES"/>
        </w:rPr>
        <w:t xml:space="preserve">estadística </w:t>
      </w:r>
      <w:r w:rsidRPr="00895E78">
        <w:rPr>
          <w:rFonts w:ascii="Arial" w:eastAsia="Arial" w:hAnsi="Arial" w:cs="Arial"/>
          <w:color w:val="auto"/>
          <w:lang w:val="es-ES"/>
        </w:rPr>
        <w:t xml:space="preserve">altamente significativa, mientras que en  la interacción de los  factores A y B, no existe diferencia </w:t>
      </w:r>
      <w:r w:rsidR="007178B3">
        <w:rPr>
          <w:rFonts w:ascii="Arial" w:eastAsia="Arial" w:hAnsi="Arial" w:cs="Arial"/>
          <w:color w:val="auto"/>
          <w:lang w:val="es-ES"/>
        </w:rPr>
        <w:t xml:space="preserve">estadística </w:t>
      </w:r>
      <w:r w:rsidRPr="00895E78">
        <w:rPr>
          <w:rFonts w:ascii="Arial" w:eastAsia="Arial" w:hAnsi="Arial" w:cs="Arial"/>
          <w:color w:val="auto"/>
          <w:lang w:val="es-ES"/>
        </w:rPr>
        <w:t>significativa, por lo qu</w:t>
      </w:r>
      <w:r w:rsidR="009D54C1">
        <w:rPr>
          <w:rFonts w:ascii="Arial" w:eastAsia="Arial" w:hAnsi="Arial" w:cs="Arial"/>
          <w:color w:val="auto"/>
          <w:lang w:val="es-ES"/>
        </w:rPr>
        <w:t>e la aplicación de estos factores c</w:t>
      </w:r>
      <w:r w:rsidR="007178B3">
        <w:rPr>
          <w:rFonts w:ascii="Arial" w:eastAsia="Arial" w:hAnsi="Arial" w:cs="Arial"/>
          <w:color w:val="auto"/>
          <w:lang w:val="es-ES"/>
        </w:rPr>
        <w:t>on los</w:t>
      </w:r>
      <w:r w:rsidRPr="00895E78">
        <w:rPr>
          <w:rFonts w:ascii="Arial" w:eastAsia="Arial" w:hAnsi="Arial" w:cs="Arial"/>
          <w:color w:val="auto"/>
          <w:lang w:val="es-ES"/>
        </w:rPr>
        <w:t xml:space="preserve"> respectivos niveles </w:t>
      </w:r>
      <w:r w:rsidR="007178B3">
        <w:rPr>
          <w:rFonts w:ascii="Arial" w:eastAsia="Arial" w:hAnsi="Arial" w:cs="Arial"/>
          <w:color w:val="auto"/>
          <w:lang w:val="es-ES"/>
        </w:rPr>
        <w:t>utilizados  en la presente investigación tienen in</w:t>
      </w:r>
      <w:r w:rsidRPr="00895E78">
        <w:rPr>
          <w:rFonts w:ascii="Arial" w:eastAsia="Arial" w:hAnsi="Arial" w:cs="Arial"/>
          <w:color w:val="auto"/>
          <w:lang w:val="es-ES"/>
        </w:rPr>
        <w:t>cidencia directa en los resultados obtenidos de proteína, además presentan un coeficiente de variación 1,30% lo que muestra que los valores son confiables.</w:t>
      </w:r>
    </w:p>
    <w:p w14:paraId="7685970B" w14:textId="77777777" w:rsidR="00E01CD9" w:rsidRDefault="00E01CD9" w:rsidP="00E01CD9">
      <w:pPr>
        <w:autoSpaceDE w:val="0"/>
        <w:autoSpaceDN w:val="0"/>
        <w:adjustRightInd w:val="0"/>
        <w:spacing w:line="360" w:lineRule="auto"/>
        <w:jc w:val="both"/>
        <w:rPr>
          <w:rFonts w:ascii="Arial" w:hAnsi="Arial" w:cs="Arial"/>
          <w:b/>
          <w:lang w:val="es-ES"/>
        </w:rPr>
      </w:pPr>
    </w:p>
    <w:p w14:paraId="1A03B0B1" w14:textId="77777777" w:rsidR="00E370C7" w:rsidRDefault="00E370C7" w:rsidP="00E01CD9">
      <w:pPr>
        <w:autoSpaceDE w:val="0"/>
        <w:autoSpaceDN w:val="0"/>
        <w:adjustRightInd w:val="0"/>
        <w:spacing w:line="360" w:lineRule="auto"/>
        <w:jc w:val="both"/>
        <w:rPr>
          <w:rFonts w:ascii="Arial" w:hAnsi="Arial" w:cs="Arial"/>
          <w:b/>
          <w:lang w:val="es-ES"/>
        </w:rPr>
      </w:pPr>
    </w:p>
    <w:p w14:paraId="1A9E492D" w14:textId="77777777" w:rsidR="00E370C7" w:rsidRDefault="00E370C7" w:rsidP="00E01CD9">
      <w:pPr>
        <w:autoSpaceDE w:val="0"/>
        <w:autoSpaceDN w:val="0"/>
        <w:adjustRightInd w:val="0"/>
        <w:spacing w:line="360" w:lineRule="auto"/>
        <w:jc w:val="both"/>
        <w:rPr>
          <w:rFonts w:ascii="Arial" w:hAnsi="Arial" w:cs="Arial"/>
          <w:b/>
          <w:lang w:val="es-ES"/>
        </w:rPr>
      </w:pPr>
    </w:p>
    <w:p w14:paraId="0D15B3FB" w14:textId="77777777" w:rsidR="00477C50" w:rsidRDefault="00477C50" w:rsidP="00E01CD9">
      <w:pPr>
        <w:autoSpaceDE w:val="0"/>
        <w:autoSpaceDN w:val="0"/>
        <w:adjustRightInd w:val="0"/>
        <w:spacing w:line="360" w:lineRule="auto"/>
        <w:jc w:val="both"/>
        <w:rPr>
          <w:rFonts w:ascii="Arial" w:hAnsi="Arial" w:cs="Arial"/>
          <w:b/>
          <w:lang w:val="es-ES"/>
        </w:rPr>
      </w:pPr>
    </w:p>
    <w:p w14:paraId="14A66D2B" w14:textId="77777777" w:rsidR="00477C50" w:rsidRDefault="00477C50" w:rsidP="00E01CD9">
      <w:pPr>
        <w:autoSpaceDE w:val="0"/>
        <w:autoSpaceDN w:val="0"/>
        <w:adjustRightInd w:val="0"/>
        <w:spacing w:line="360" w:lineRule="auto"/>
        <w:jc w:val="both"/>
        <w:rPr>
          <w:rFonts w:ascii="Arial" w:hAnsi="Arial" w:cs="Arial"/>
          <w:b/>
          <w:lang w:val="es-ES"/>
        </w:rPr>
      </w:pPr>
    </w:p>
    <w:p w14:paraId="4569F2C7" w14:textId="77777777" w:rsidR="00E370C7" w:rsidRDefault="00E370C7" w:rsidP="00E01CD9">
      <w:pPr>
        <w:autoSpaceDE w:val="0"/>
        <w:autoSpaceDN w:val="0"/>
        <w:adjustRightInd w:val="0"/>
        <w:spacing w:line="360" w:lineRule="auto"/>
        <w:jc w:val="both"/>
        <w:rPr>
          <w:rFonts w:ascii="Arial" w:hAnsi="Arial" w:cs="Arial"/>
          <w:b/>
          <w:lang w:val="es-ES"/>
        </w:rPr>
      </w:pPr>
    </w:p>
    <w:p w14:paraId="0C939550" w14:textId="77777777" w:rsidR="00E370C7" w:rsidRDefault="00E370C7" w:rsidP="00E01CD9">
      <w:pPr>
        <w:autoSpaceDE w:val="0"/>
        <w:autoSpaceDN w:val="0"/>
        <w:adjustRightInd w:val="0"/>
        <w:spacing w:line="360" w:lineRule="auto"/>
        <w:jc w:val="both"/>
        <w:rPr>
          <w:rFonts w:ascii="Arial" w:hAnsi="Arial" w:cs="Arial"/>
          <w:b/>
          <w:lang w:val="es-ES"/>
        </w:rPr>
      </w:pPr>
    </w:p>
    <w:p w14:paraId="14D3C973" w14:textId="77777777" w:rsidR="00E370C7" w:rsidRDefault="00E370C7" w:rsidP="00E01CD9">
      <w:pPr>
        <w:autoSpaceDE w:val="0"/>
        <w:autoSpaceDN w:val="0"/>
        <w:adjustRightInd w:val="0"/>
        <w:spacing w:line="360" w:lineRule="auto"/>
        <w:jc w:val="both"/>
        <w:rPr>
          <w:rFonts w:ascii="Arial" w:hAnsi="Arial" w:cs="Arial"/>
          <w:b/>
          <w:lang w:val="es-ES"/>
        </w:rPr>
      </w:pPr>
    </w:p>
    <w:p w14:paraId="7E008730" w14:textId="122D88A0" w:rsidR="00E01CD9" w:rsidRPr="00084370" w:rsidRDefault="00E01CD9" w:rsidP="00E01CD9">
      <w:pPr>
        <w:autoSpaceDE w:val="0"/>
        <w:autoSpaceDN w:val="0"/>
        <w:adjustRightInd w:val="0"/>
        <w:spacing w:line="360" w:lineRule="auto"/>
        <w:jc w:val="both"/>
        <w:rPr>
          <w:rFonts w:ascii="Arial" w:hAnsi="Arial" w:cs="Arial"/>
          <w:lang w:val="es-ES"/>
        </w:rPr>
      </w:pPr>
      <w:r>
        <w:rPr>
          <w:rFonts w:ascii="Arial" w:hAnsi="Arial" w:cs="Arial"/>
          <w:b/>
          <w:lang w:val="es-ES"/>
        </w:rPr>
        <w:lastRenderedPageBreak/>
        <w:t>Tabla N° 18</w:t>
      </w:r>
      <w:r w:rsidRPr="00084370">
        <w:rPr>
          <w:rFonts w:ascii="Arial" w:hAnsi="Arial" w:cs="Arial"/>
          <w:b/>
          <w:lang w:val="es-ES"/>
        </w:rPr>
        <w:t>:</w:t>
      </w:r>
      <w:r>
        <w:rPr>
          <w:rFonts w:ascii="Arial" w:hAnsi="Arial" w:cs="Arial"/>
          <w:lang w:val="es-ES"/>
        </w:rPr>
        <w:t xml:space="preserve"> Prueba de rangos ordenados de </w:t>
      </w:r>
      <w:r w:rsidR="009D54C1">
        <w:rPr>
          <w:rFonts w:ascii="Arial" w:hAnsi="Arial" w:cs="Arial"/>
          <w:lang w:val="es-ES"/>
        </w:rPr>
        <w:t>Tukey</w:t>
      </w:r>
      <w:r>
        <w:rPr>
          <w:rFonts w:ascii="Arial" w:hAnsi="Arial" w:cs="Arial"/>
          <w:lang w:val="es-ES"/>
        </w:rPr>
        <w:t xml:space="preserve"> para los t</w:t>
      </w:r>
      <w:r w:rsidRPr="00084370">
        <w:rPr>
          <w:rFonts w:ascii="Arial" w:hAnsi="Arial" w:cs="Arial"/>
          <w:lang w:val="es-ES"/>
        </w:rPr>
        <w:t>ratamientos</w:t>
      </w:r>
      <w:r>
        <w:rPr>
          <w:rFonts w:ascii="Arial" w:hAnsi="Arial" w:cs="Arial"/>
          <w:lang w:val="es-ES"/>
        </w:rPr>
        <w:t xml:space="preserve"> de proteína  en la elaboración de carne v</w:t>
      </w:r>
      <w:r w:rsidRPr="00084370">
        <w:rPr>
          <w:rFonts w:ascii="Arial" w:hAnsi="Arial" w:cs="Arial"/>
          <w:lang w:val="es-ES"/>
        </w:rPr>
        <w:t>egetal.</w:t>
      </w:r>
    </w:p>
    <w:tbl>
      <w:tblPr>
        <w:tblW w:w="64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648"/>
        <w:gridCol w:w="1581"/>
        <w:gridCol w:w="1200"/>
        <w:gridCol w:w="2060"/>
      </w:tblGrid>
      <w:tr w:rsidR="00E01CD9" w:rsidRPr="0002778C" w14:paraId="3E8A5F11" w14:textId="77777777" w:rsidTr="00500A35">
        <w:trPr>
          <w:trHeight w:val="300"/>
        </w:trPr>
        <w:tc>
          <w:tcPr>
            <w:tcW w:w="1648" w:type="dxa"/>
            <w:shd w:val="clear" w:color="auto" w:fill="auto"/>
            <w:noWrap/>
            <w:vAlign w:val="bottom"/>
            <w:hideMark/>
          </w:tcPr>
          <w:p w14:paraId="754F48ED" w14:textId="650CC459" w:rsidR="00E01CD9" w:rsidRPr="0002778C" w:rsidRDefault="0074220C" w:rsidP="00500A35">
            <w:pPr>
              <w:spacing w:line="360" w:lineRule="auto"/>
              <w:jc w:val="center"/>
              <w:rPr>
                <w:rFonts w:ascii="Arial" w:eastAsia="Times New Roman" w:hAnsi="Arial" w:cs="Arial"/>
                <w:b/>
                <w:lang w:eastAsia="es-EC"/>
              </w:rPr>
            </w:pPr>
            <w:r>
              <w:rPr>
                <w:rFonts w:ascii="Arial" w:eastAsia="Times New Roman" w:hAnsi="Arial" w:cs="Arial"/>
                <w:b/>
                <w:lang w:eastAsia="es-EC"/>
              </w:rPr>
              <w:t>Tratamiento N°</w:t>
            </w:r>
          </w:p>
        </w:tc>
        <w:tc>
          <w:tcPr>
            <w:tcW w:w="1581" w:type="dxa"/>
            <w:shd w:val="clear" w:color="auto" w:fill="auto"/>
            <w:noWrap/>
            <w:vAlign w:val="bottom"/>
            <w:hideMark/>
          </w:tcPr>
          <w:p w14:paraId="7DAD9C1D" w14:textId="77777777" w:rsidR="00E01CD9" w:rsidRPr="0002778C" w:rsidRDefault="00E01CD9" w:rsidP="00500A35">
            <w:pPr>
              <w:spacing w:line="360" w:lineRule="auto"/>
              <w:jc w:val="center"/>
              <w:rPr>
                <w:rFonts w:ascii="Arial" w:eastAsia="Times New Roman" w:hAnsi="Arial" w:cs="Arial"/>
                <w:b/>
                <w:lang w:eastAsia="es-EC"/>
              </w:rPr>
            </w:pPr>
            <w:r w:rsidRPr="0002778C">
              <w:rPr>
                <w:rFonts w:ascii="Arial" w:eastAsia="Times New Roman" w:hAnsi="Arial" w:cs="Arial"/>
                <w:b/>
                <w:lang w:eastAsia="es-EC"/>
              </w:rPr>
              <w:t>Codificación</w:t>
            </w:r>
          </w:p>
        </w:tc>
        <w:tc>
          <w:tcPr>
            <w:tcW w:w="1200" w:type="dxa"/>
            <w:shd w:val="clear" w:color="auto" w:fill="auto"/>
            <w:noWrap/>
            <w:vAlign w:val="bottom"/>
            <w:hideMark/>
          </w:tcPr>
          <w:p w14:paraId="084AF3A8" w14:textId="77777777" w:rsidR="00E01CD9" w:rsidRPr="0002778C" w:rsidRDefault="00E01CD9" w:rsidP="00500A35">
            <w:pPr>
              <w:spacing w:line="360" w:lineRule="auto"/>
              <w:jc w:val="center"/>
              <w:rPr>
                <w:rFonts w:ascii="Arial" w:eastAsia="Times New Roman" w:hAnsi="Arial" w:cs="Arial"/>
                <w:b/>
                <w:lang w:eastAsia="es-EC"/>
              </w:rPr>
            </w:pPr>
            <w:r w:rsidRPr="0002778C">
              <w:rPr>
                <w:rFonts w:ascii="Arial" w:eastAsia="Times New Roman" w:hAnsi="Arial" w:cs="Arial"/>
                <w:b/>
                <w:lang w:eastAsia="es-EC"/>
              </w:rPr>
              <w:t>Media</w:t>
            </w:r>
          </w:p>
        </w:tc>
        <w:tc>
          <w:tcPr>
            <w:tcW w:w="2060" w:type="dxa"/>
            <w:shd w:val="clear" w:color="auto" w:fill="auto"/>
            <w:noWrap/>
            <w:vAlign w:val="bottom"/>
            <w:hideMark/>
          </w:tcPr>
          <w:p w14:paraId="3E7235E5" w14:textId="77777777" w:rsidR="00E01CD9" w:rsidRPr="0002778C" w:rsidRDefault="00E01CD9" w:rsidP="00500A35">
            <w:pPr>
              <w:spacing w:line="360" w:lineRule="auto"/>
              <w:jc w:val="center"/>
              <w:rPr>
                <w:rFonts w:ascii="Arial" w:eastAsia="Times New Roman" w:hAnsi="Arial" w:cs="Arial"/>
                <w:b/>
                <w:lang w:eastAsia="es-EC"/>
              </w:rPr>
            </w:pPr>
            <w:r w:rsidRPr="0002778C">
              <w:rPr>
                <w:rFonts w:ascii="Arial" w:eastAsia="Times New Roman" w:hAnsi="Arial" w:cs="Arial"/>
                <w:b/>
                <w:lang w:eastAsia="es-EC"/>
              </w:rPr>
              <w:t>Grupos Homogéneos</w:t>
            </w:r>
          </w:p>
        </w:tc>
      </w:tr>
      <w:tr w:rsidR="00E01CD9" w:rsidRPr="0002778C" w14:paraId="732CA198" w14:textId="77777777" w:rsidTr="00F41AC0">
        <w:trPr>
          <w:trHeight w:val="300"/>
        </w:trPr>
        <w:tc>
          <w:tcPr>
            <w:tcW w:w="1648" w:type="dxa"/>
            <w:shd w:val="clear" w:color="auto" w:fill="auto"/>
            <w:noWrap/>
            <w:vAlign w:val="bottom"/>
          </w:tcPr>
          <w:p w14:paraId="5D6DF6F3" w14:textId="77D5DD36"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T6</w:t>
            </w:r>
          </w:p>
        </w:tc>
        <w:tc>
          <w:tcPr>
            <w:tcW w:w="1581" w:type="dxa"/>
            <w:shd w:val="clear" w:color="auto" w:fill="auto"/>
            <w:noWrap/>
            <w:vAlign w:val="bottom"/>
          </w:tcPr>
          <w:p w14:paraId="5EA7B812" w14:textId="2F83D8E6"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A3B2</w:t>
            </w:r>
          </w:p>
        </w:tc>
        <w:tc>
          <w:tcPr>
            <w:tcW w:w="1200" w:type="dxa"/>
            <w:shd w:val="clear" w:color="auto" w:fill="auto"/>
            <w:noWrap/>
            <w:vAlign w:val="bottom"/>
          </w:tcPr>
          <w:p w14:paraId="634D64AD" w14:textId="546FF31E"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35,81</w:t>
            </w:r>
          </w:p>
        </w:tc>
        <w:tc>
          <w:tcPr>
            <w:tcW w:w="2060" w:type="dxa"/>
            <w:shd w:val="clear" w:color="auto" w:fill="auto"/>
            <w:noWrap/>
            <w:vAlign w:val="bottom"/>
          </w:tcPr>
          <w:p w14:paraId="2B1C2E65" w14:textId="0E101696" w:rsidR="00E01CD9" w:rsidRPr="0002778C" w:rsidRDefault="00AF0172"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F41AC0">
              <w:rPr>
                <w:rFonts w:ascii="Arial" w:eastAsia="Times New Roman" w:hAnsi="Arial" w:cs="Arial"/>
                <w:lang w:eastAsia="es-EC"/>
              </w:rPr>
              <w:t>A</w:t>
            </w:r>
          </w:p>
        </w:tc>
      </w:tr>
      <w:tr w:rsidR="00E01CD9" w:rsidRPr="0002778C" w14:paraId="47020C0E" w14:textId="77777777" w:rsidTr="00F41AC0">
        <w:trPr>
          <w:trHeight w:val="300"/>
        </w:trPr>
        <w:tc>
          <w:tcPr>
            <w:tcW w:w="1648" w:type="dxa"/>
            <w:shd w:val="clear" w:color="auto" w:fill="auto"/>
            <w:noWrap/>
            <w:vAlign w:val="bottom"/>
          </w:tcPr>
          <w:p w14:paraId="12403A4F" w14:textId="62944B9D"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T5</w:t>
            </w:r>
          </w:p>
        </w:tc>
        <w:tc>
          <w:tcPr>
            <w:tcW w:w="1581" w:type="dxa"/>
            <w:shd w:val="clear" w:color="auto" w:fill="auto"/>
            <w:noWrap/>
            <w:vAlign w:val="bottom"/>
          </w:tcPr>
          <w:p w14:paraId="4509A65D" w14:textId="7024B10A"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A3B1</w:t>
            </w:r>
          </w:p>
        </w:tc>
        <w:tc>
          <w:tcPr>
            <w:tcW w:w="1200" w:type="dxa"/>
            <w:shd w:val="clear" w:color="auto" w:fill="auto"/>
            <w:noWrap/>
            <w:vAlign w:val="bottom"/>
          </w:tcPr>
          <w:p w14:paraId="1E402A6F" w14:textId="65CEA847"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34,40</w:t>
            </w:r>
          </w:p>
        </w:tc>
        <w:tc>
          <w:tcPr>
            <w:tcW w:w="2060" w:type="dxa"/>
            <w:shd w:val="clear" w:color="auto" w:fill="auto"/>
            <w:noWrap/>
            <w:vAlign w:val="bottom"/>
          </w:tcPr>
          <w:p w14:paraId="1EA8A657" w14:textId="1A3F34BD" w:rsidR="00E01CD9" w:rsidRPr="0002778C" w:rsidRDefault="00AF0172"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F41AC0">
              <w:rPr>
                <w:rFonts w:ascii="Arial" w:eastAsia="Times New Roman" w:hAnsi="Arial" w:cs="Arial"/>
                <w:lang w:eastAsia="es-EC"/>
              </w:rPr>
              <w:t>A</w:t>
            </w:r>
          </w:p>
        </w:tc>
      </w:tr>
      <w:tr w:rsidR="00E01CD9" w:rsidRPr="0002778C" w14:paraId="24DB093B" w14:textId="77777777" w:rsidTr="00F41AC0">
        <w:trPr>
          <w:trHeight w:val="300"/>
        </w:trPr>
        <w:tc>
          <w:tcPr>
            <w:tcW w:w="1648" w:type="dxa"/>
            <w:shd w:val="clear" w:color="auto" w:fill="auto"/>
            <w:noWrap/>
            <w:vAlign w:val="bottom"/>
          </w:tcPr>
          <w:p w14:paraId="3495549F" w14:textId="6E25AE8F"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T4</w:t>
            </w:r>
          </w:p>
        </w:tc>
        <w:tc>
          <w:tcPr>
            <w:tcW w:w="1581" w:type="dxa"/>
            <w:shd w:val="clear" w:color="auto" w:fill="auto"/>
            <w:noWrap/>
            <w:vAlign w:val="bottom"/>
          </w:tcPr>
          <w:p w14:paraId="5FDC21F0" w14:textId="4AA8C365"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A2B2</w:t>
            </w:r>
          </w:p>
        </w:tc>
        <w:tc>
          <w:tcPr>
            <w:tcW w:w="1200" w:type="dxa"/>
            <w:shd w:val="clear" w:color="auto" w:fill="auto"/>
            <w:noWrap/>
            <w:vAlign w:val="bottom"/>
          </w:tcPr>
          <w:p w14:paraId="1B0EEDA6" w14:textId="441A9897"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32,73</w:t>
            </w:r>
          </w:p>
        </w:tc>
        <w:tc>
          <w:tcPr>
            <w:tcW w:w="2060" w:type="dxa"/>
            <w:shd w:val="clear" w:color="auto" w:fill="auto"/>
            <w:noWrap/>
            <w:vAlign w:val="bottom"/>
          </w:tcPr>
          <w:p w14:paraId="26BFBDA4" w14:textId="05D6EBA3" w:rsidR="00E01CD9" w:rsidRPr="0002778C" w:rsidRDefault="00F41AC0"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AF0172">
              <w:rPr>
                <w:rFonts w:ascii="Arial" w:eastAsia="Times New Roman" w:hAnsi="Arial" w:cs="Arial"/>
                <w:lang w:eastAsia="es-EC"/>
              </w:rPr>
              <w:t xml:space="preserve">        </w:t>
            </w:r>
            <w:r>
              <w:rPr>
                <w:rFonts w:ascii="Arial" w:eastAsia="Times New Roman" w:hAnsi="Arial" w:cs="Arial"/>
                <w:lang w:eastAsia="es-EC"/>
              </w:rPr>
              <w:t>B</w:t>
            </w:r>
          </w:p>
        </w:tc>
      </w:tr>
      <w:tr w:rsidR="00E01CD9" w:rsidRPr="0002778C" w14:paraId="058466F8" w14:textId="77777777" w:rsidTr="00F41AC0">
        <w:trPr>
          <w:trHeight w:val="300"/>
        </w:trPr>
        <w:tc>
          <w:tcPr>
            <w:tcW w:w="1648" w:type="dxa"/>
            <w:shd w:val="clear" w:color="auto" w:fill="auto"/>
            <w:noWrap/>
            <w:vAlign w:val="bottom"/>
          </w:tcPr>
          <w:p w14:paraId="01FDEF4F" w14:textId="36A68CB3"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T3</w:t>
            </w:r>
          </w:p>
        </w:tc>
        <w:tc>
          <w:tcPr>
            <w:tcW w:w="1581" w:type="dxa"/>
            <w:shd w:val="clear" w:color="auto" w:fill="auto"/>
            <w:noWrap/>
            <w:vAlign w:val="bottom"/>
          </w:tcPr>
          <w:p w14:paraId="05D25922" w14:textId="475CCFC9"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A2B1</w:t>
            </w:r>
          </w:p>
        </w:tc>
        <w:tc>
          <w:tcPr>
            <w:tcW w:w="1200" w:type="dxa"/>
            <w:shd w:val="clear" w:color="auto" w:fill="auto"/>
            <w:noWrap/>
            <w:vAlign w:val="bottom"/>
          </w:tcPr>
          <w:p w14:paraId="71B22001" w14:textId="6209AB10"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31,27</w:t>
            </w:r>
          </w:p>
        </w:tc>
        <w:tc>
          <w:tcPr>
            <w:tcW w:w="2060" w:type="dxa"/>
            <w:shd w:val="clear" w:color="auto" w:fill="auto"/>
            <w:noWrap/>
            <w:vAlign w:val="bottom"/>
          </w:tcPr>
          <w:p w14:paraId="5982AF1A" w14:textId="211A8FCD" w:rsidR="00E01CD9" w:rsidRPr="0002778C" w:rsidRDefault="00F41AC0"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AF0172">
              <w:rPr>
                <w:rFonts w:ascii="Arial" w:eastAsia="Times New Roman" w:hAnsi="Arial" w:cs="Arial"/>
                <w:lang w:eastAsia="es-EC"/>
              </w:rPr>
              <w:t xml:space="preserve">        </w:t>
            </w:r>
            <w:r>
              <w:rPr>
                <w:rFonts w:ascii="Arial" w:eastAsia="Times New Roman" w:hAnsi="Arial" w:cs="Arial"/>
                <w:lang w:eastAsia="es-EC"/>
              </w:rPr>
              <w:t xml:space="preserve"> B</w:t>
            </w:r>
          </w:p>
        </w:tc>
      </w:tr>
      <w:tr w:rsidR="00E01CD9" w:rsidRPr="0002778C" w14:paraId="2A27E0C4" w14:textId="77777777" w:rsidTr="00F41AC0">
        <w:trPr>
          <w:trHeight w:val="300"/>
        </w:trPr>
        <w:tc>
          <w:tcPr>
            <w:tcW w:w="1648" w:type="dxa"/>
            <w:shd w:val="clear" w:color="auto" w:fill="auto"/>
            <w:noWrap/>
            <w:vAlign w:val="bottom"/>
          </w:tcPr>
          <w:p w14:paraId="436EE87F" w14:textId="2E708652"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T2</w:t>
            </w:r>
          </w:p>
        </w:tc>
        <w:tc>
          <w:tcPr>
            <w:tcW w:w="1581" w:type="dxa"/>
            <w:shd w:val="clear" w:color="auto" w:fill="auto"/>
            <w:noWrap/>
            <w:vAlign w:val="bottom"/>
          </w:tcPr>
          <w:p w14:paraId="10DA3704" w14:textId="4E9C208B"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A1B2</w:t>
            </w:r>
          </w:p>
        </w:tc>
        <w:tc>
          <w:tcPr>
            <w:tcW w:w="1200" w:type="dxa"/>
            <w:shd w:val="clear" w:color="auto" w:fill="auto"/>
            <w:noWrap/>
            <w:vAlign w:val="bottom"/>
          </w:tcPr>
          <w:p w14:paraId="1E7D56FE" w14:textId="27F46E50"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29,05</w:t>
            </w:r>
          </w:p>
        </w:tc>
        <w:tc>
          <w:tcPr>
            <w:tcW w:w="2060" w:type="dxa"/>
            <w:shd w:val="clear" w:color="auto" w:fill="auto"/>
            <w:noWrap/>
            <w:vAlign w:val="bottom"/>
          </w:tcPr>
          <w:p w14:paraId="497F0D23" w14:textId="130B7F2C" w:rsidR="00E01CD9" w:rsidRPr="0002778C" w:rsidRDefault="00F41AC0"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AF0172">
              <w:rPr>
                <w:rFonts w:ascii="Arial" w:eastAsia="Times New Roman" w:hAnsi="Arial" w:cs="Arial"/>
                <w:lang w:eastAsia="es-EC"/>
              </w:rPr>
              <w:t xml:space="preserve">        </w:t>
            </w:r>
            <w:r>
              <w:rPr>
                <w:rFonts w:ascii="Arial" w:eastAsia="Times New Roman" w:hAnsi="Arial" w:cs="Arial"/>
                <w:lang w:eastAsia="es-EC"/>
              </w:rPr>
              <w:t xml:space="preserve">   C</w:t>
            </w:r>
          </w:p>
        </w:tc>
      </w:tr>
      <w:tr w:rsidR="00E01CD9" w:rsidRPr="0002778C" w14:paraId="07B84B7A" w14:textId="77777777" w:rsidTr="00F41AC0">
        <w:trPr>
          <w:trHeight w:val="300"/>
        </w:trPr>
        <w:tc>
          <w:tcPr>
            <w:tcW w:w="1648" w:type="dxa"/>
            <w:shd w:val="clear" w:color="auto" w:fill="auto"/>
            <w:noWrap/>
            <w:vAlign w:val="bottom"/>
          </w:tcPr>
          <w:p w14:paraId="56E68C01" w14:textId="2DDDC2B8"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T1</w:t>
            </w:r>
          </w:p>
        </w:tc>
        <w:tc>
          <w:tcPr>
            <w:tcW w:w="1581" w:type="dxa"/>
            <w:shd w:val="clear" w:color="auto" w:fill="auto"/>
            <w:noWrap/>
            <w:vAlign w:val="bottom"/>
          </w:tcPr>
          <w:p w14:paraId="6595E32B" w14:textId="56995C1F"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A1B1</w:t>
            </w:r>
          </w:p>
        </w:tc>
        <w:tc>
          <w:tcPr>
            <w:tcW w:w="1200" w:type="dxa"/>
            <w:shd w:val="clear" w:color="auto" w:fill="auto"/>
            <w:noWrap/>
            <w:vAlign w:val="bottom"/>
          </w:tcPr>
          <w:p w14:paraId="4238DC89" w14:textId="4A9A9A28" w:rsidR="00E01CD9" w:rsidRPr="0002778C" w:rsidRDefault="00F41AC0" w:rsidP="00500A35">
            <w:pPr>
              <w:spacing w:line="360" w:lineRule="auto"/>
              <w:jc w:val="center"/>
              <w:rPr>
                <w:rFonts w:ascii="Arial" w:eastAsia="Times New Roman" w:hAnsi="Arial" w:cs="Arial"/>
                <w:lang w:eastAsia="es-EC"/>
              </w:rPr>
            </w:pPr>
            <w:r>
              <w:rPr>
                <w:rFonts w:ascii="Arial" w:eastAsia="Times New Roman" w:hAnsi="Arial" w:cs="Arial"/>
                <w:lang w:eastAsia="es-EC"/>
              </w:rPr>
              <w:t>27,68</w:t>
            </w:r>
          </w:p>
        </w:tc>
        <w:tc>
          <w:tcPr>
            <w:tcW w:w="2060" w:type="dxa"/>
            <w:shd w:val="clear" w:color="auto" w:fill="auto"/>
            <w:noWrap/>
            <w:vAlign w:val="bottom"/>
          </w:tcPr>
          <w:p w14:paraId="1A714D89" w14:textId="3B1A6A57" w:rsidR="00E01CD9" w:rsidRPr="0002778C" w:rsidRDefault="00F41AC0" w:rsidP="00500A35">
            <w:pPr>
              <w:spacing w:line="360" w:lineRule="auto"/>
              <w:rPr>
                <w:rFonts w:ascii="Arial" w:eastAsia="Times New Roman" w:hAnsi="Arial" w:cs="Arial"/>
                <w:lang w:eastAsia="es-EC"/>
              </w:rPr>
            </w:pPr>
            <w:r>
              <w:rPr>
                <w:rFonts w:ascii="Arial" w:eastAsia="Times New Roman" w:hAnsi="Arial" w:cs="Arial"/>
                <w:lang w:eastAsia="es-EC"/>
              </w:rPr>
              <w:t xml:space="preserve"> </w:t>
            </w:r>
            <w:r w:rsidR="00AF0172">
              <w:rPr>
                <w:rFonts w:ascii="Arial" w:eastAsia="Times New Roman" w:hAnsi="Arial" w:cs="Arial"/>
                <w:lang w:eastAsia="es-EC"/>
              </w:rPr>
              <w:t xml:space="preserve">        </w:t>
            </w:r>
            <w:r>
              <w:rPr>
                <w:rFonts w:ascii="Arial" w:eastAsia="Times New Roman" w:hAnsi="Arial" w:cs="Arial"/>
                <w:lang w:eastAsia="es-EC"/>
              </w:rPr>
              <w:t xml:space="preserve">   C</w:t>
            </w:r>
          </w:p>
        </w:tc>
      </w:tr>
    </w:tbl>
    <w:p w14:paraId="44343E78"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234D4F72" w14:textId="77777777" w:rsidR="00E01CD9" w:rsidRPr="009008E3" w:rsidRDefault="00E01CD9" w:rsidP="00E01CD9">
      <w:pPr>
        <w:spacing w:line="360" w:lineRule="auto"/>
        <w:jc w:val="both"/>
        <w:rPr>
          <w:rFonts w:ascii="Arial" w:eastAsia="Arial" w:hAnsi="Arial" w:cs="Arial"/>
          <w:lang w:val="es-ES"/>
        </w:rPr>
      </w:pPr>
    </w:p>
    <w:p w14:paraId="67ED97B0" w14:textId="0E246BF6" w:rsidR="00E01CD9" w:rsidRPr="00CB70CC" w:rsidRDefault="00E01CD9" w:rsidP="00E01CD9">
      <w:pPr>
        <w:autoSpaceDE w:val="0"/>
        <w:autoSpaceDN w:val="0"/>
        <w:adjustRightInd w:val="0"/>
        <w:spacing w:line="360" w:lineRule="auto"/>
        <w:jc w:val="both"/>
        <w:rPr>
          <w:rFonts w:ascii="Arial" w:hAnsi="Arial" w:cs="Arial"/>
          <w:color w:val="auto"/>
        </w:rPr>
      </w:pPr>
      <w:r w:rsidRPr="004312EB">
        <w:rPr>
          <w:rFonts w:ascii="Arial" w:eastAsia="Arial" w:hAnsi="Arial" w:cs="Arial"/>
          <w:lang w:val="es-ES"/>
        </w:rPr>
        <w:t xml:space="preserve">En </w:t>
      </w:r>
      <w:r w:rsidR="0098117A">
        <w:rPr>
          <w:rFonts w:ascii="Arial" w:eastAsia="Arial" w:hAnsi="Arial" w:cs="Arial"/>
          <w:color w:val="auto"/>
          <w:lang w:val="es-ES"/>
        </w:rPr>
        <w:t>la t</w:t>
      </w:r>
      <w:r w:rsidRPr="001C40C1">
        <w:rPr>
          <w:rFonts w:ascii="Arial" w:eastAsia="Arial" w:hAnsi="Arial" w:cs="Arial"/>
          <w:color w:val="auto"/>
          <w:lang w:val="es-ES"/>
        </w:rPr>
        <w:t xml:space="preserve">abla N° 18 observamos la </w:t>
      </w:r>
      <w:r w:rsidRPr="001C40C1">
        <w:rPr>
          <w:rFonts w:ascii="Arial" w:hAnsi="Arial" w:cs="Arial"/>
          <w:color w:val="auto"/>
          <w:lang w:val="es-ES"/>
        </w:rPr>
        <w:t xml:space="preserve">prueba de rangos ordenados de </w:t>
      </w:r>
      <w:r w:rsidR="00CB70CC" w:rsidRPr="001C40C1">
        <w:rPr>
          <w:rFonts w:ascii="Arial" w:hAnsi="Arial" w:cs="Arial"/>
          <w:color w:val="auto"/>
          <w:lang w:val="es-ES"/>
        </w:rPr>
        <w:t>Tukey</w:t>
      </w:r>
      <w:r w:rsidR="0031472D">
        <w:rPr>
          <w:rFonts w:ascii="Arial" w:hAnsi="Arial" w:cs="Arial"/>
          <w:color w:val="auto"/>
          <w:lang w:val="es-ES"/>
        </w:rPr>
        <w:t xml:space="preserve"> para proteína de la carne v</w:t>
      </w:r>
      <w:r w:rsidRPr="001C40C1">
        <w:rPr>
          <w:rFonts w:ascii="Arial" w:hAnsi="Arial" w:cs="Arial"/>
          <w:color w:val="auto"/>
          <w:lang w:val="es-ES"/>
        </w:rPr>
        <w:t>egetal, donde se determinó el tratamiento que presenta el valor más alto siendo T6 (88% de Chocho + 12% de PVT+ Goma Xanthan) con un valor de 35,81% y el tratamiento que presenta el valor más bajo es T1 (96% de Cho</w:t>
      </w:r>
      <w:r w:rsidR="007178B3">
        <w:rPr>
          <w:rFonts w:ascii="Arial" w:hAnsi="Arial" w:cs="Arial"/>
          <w:color w:val="auto"/>
          <w:lang w:val="es-ES"/>
        </w:rPr>
        <w:t>cho y 4% PVT + Goma Guar) con un</w:t>
      </w:r>
      <w:r w:rsidRPr="001C40C1">
        <w:rPr>
          <w:rFonts w:ascii="Arial" w:hAnsi="Arial" w:cs="Arial"/>
          <w:color w:val="auto"/>
          <w:lang w:val="es-ES"/>
        </w:rPr>
        <w:t xml:space="preserve"> valor de 27,68%, </w:t>
      </w:r>
      <w:r>
        <w:rPr>
          <w:rFonts w:ascii="Arial" w:hAnsi="Arial" w:cs="Arial"/>
          <w:color w:val="auto"/>
          <w:lang w:val="es-ES"/>
        </w:rPr>
        <w:t>(</w:t>
      </w:r>
      <w:r w:rsidR="00CB70CC">
        <w:rPr>
          <w:rFonts w:ascii="Arial" w:eastAsia="Arial" w:hAnsi="Arial" w:cs="Arial"/>
          <w:color w:val="auto"/>
          <w:lang w:val="es-ES"/>
        </w:rPr>
        <w:t>Beltrán</w:t>
      </w:r>
      <w:r w:rsidRPr="00207397">
        <w:rPr>
          <w:rFonts w:ascii="Arial" w:eastAsia="Arial" w:hAnsi="Arial" w:cs="Arial"/>
          <w:color w:val="auto"/>
          <w:lang w:val="es-ES"/>
        </w:rPr>
        <w:t>, C. 2014</w:t>
      </w:r>
      <w:r w:rsidR="00CB70CC">
        <w:rPr>
          <w:rFonts w:ascii="Arial" w:eastAsia="Arial" w:hAnsi="Arial" w:cs="Arial"/>
          <w:color w:val="auto"/>
          <w:lang w:val="es-ES"/>
        </w:rPr>
        <w:t xml:space="preserve">) </w:t>
      </w:r>
      <w:r>
        <w:rPr>
          <w:rFonts w:ascii="Arial" w:eastAsia="Arial" w:hAnsi="Arial" w:cs="Arial"/>
          <w:color w:val="auto"/>
          <w:lang w:val="es-ES"/>
        </w:rPr>
        <w:t>indica un valor de 50% para carne vegetal y de 17,7% para carne de origen animal, el resultad</w:t>
      </w:r>
      <w:r w:rsidR="00CB70CC">
        <w:rPr>
          <w:rFonts w:ascii="Arial" w:eastAsia="Arial" w:hAnsi="Arial" w:cs="Arial"/>
          <w:color w:val="auto"/>
          <w:lang w:val="es-ES"/>
        </w:rPr>
        <w:t>o obtenido en la investigación es 3</w:t>
      </w:r>
      <w:r>
        <w:rPr>
          <w:rFonts w:ascii="Arial" w:eastAsia="Arial" w:hAnsi="Arial" w:cs="Arial"/>
          <w:color w:val="auto"/>
          <w:lang w:val="es-ES"/>
        </w:rPr>
        <w:t>5,81%</w:t>
      </w:r>
      <w:r w:rsidR="007178B3">
        <w:rPr>
          <w:rFonts w:ascii="Arial" w:eastAsia="Arial" w:hAnsi="Arial" w:cs="Arial"/>
          <w:color w:val="auto"/>
          <w:lang w:val="es-ES"/>
        </w:rPr>
        <w:t xml:space="preserve">, siendo </w:t>
      </w:r>
      <w:r>
        <w:rPr>
          <w:rFonts w:ascii="Arial" w:eastAsia="Arial" w:hAnsi="Arial" w:cs="Arial"/>
          <w:color w:val="auto"/>
          <w:lang w:val="es-ES"/>
        </w:rPr>
        <w:t xml:space="preserve"> inferior al reportado para carne vegetal pero claramente superior al de reportado para carne de origen anima</w:t>
      </w:r>
      <w:r w:rsidR="00CB70CC">
        <w:rPr>
          <w:rFonts w:ascii="Arial" w:eastAsia="Arial" w:hAnsi="Arial" w:cs="Arial"/>
          <w:color w:val="auto"/>
          <w:lang w:val="es-ES"/>
        </w:rPr>
        <w:t>l, esto debido a la formulación utilizada en la elaboración del producto ya que son los diversos porcentajes de las materias primas las que influyen directamente en el porcentaje de proteína obtenido.</w:t>
      </w:r>
    </w:p>
    <w:p w14:paraId="20E11B86" w14:textId="77777777" w:rsidR="00E01CD9" w:rsidRPr="00CB70CC" w:rsidRDefault="00E01CD9" w:rsidP="00E01CD9">
      <w:pPr>
        <w:autoSpaceDE w:val="0"/>
        <w:autoSpaceDN w:val="0"/>
        <w:adjustRightInd w:val="0"/>
        <w:spacing w:line="360" w:lineRule="auto"/>
        <w:jc w:val="both"/>
        <w:rPr>
          <w:rFonts w:ascii="Arial" w:hAnsi="Arial" w:cs="Arial"/>
          <w:b/>
        </w:rPr>
      </w:pPr>
    </w:p>
    <w:p w14:paraId="14184809" w14:textId="77777777" w:rsidR="00E370C7" w:rsidRDefault="00E370C7" w:rsidP="00E01CD9">
      <w:pPr>
        <w:autoSpaceDE w:val="0"/>
        <w:autoSpaceDN w:val="0"/>
        <w:adjustRightInd w:val="0"/>
        <w:spacing w:line="360" w:lineRule="auto"/>
        <w:rPr>
          <w:rFonts w:ascii="Arial" w:hAnsi="Arial" w:cs="Arial"/>
          <w:b/>
          <w:lang w:val="es-ES"/>
        </w:rPr>
      </w:pPr>
    </w:p>
    <w:p w14:paraId="02904D67" w14:textId="77777777" w:rsidR="00E370C7" w:rsidRDefault="00E370C7" w:rsidP="00E01CD9">
      <w:pPr>
        <w:autoSpaceDE w:val="0"/>
        <w:autoSpaceDN w:val="0"/>
        <w:adjustRightInd w:val="0"/>
        <w:spacing w:line="360" w:lineRule="auto"/>
        <w:rPr>
          <w:rFonts w:ascii="Arial" w:hAnsi="Arial" w:cs="Arial"/>
          <w:b/>
          <w:lang w:val="es-ES"/>
        </w:rPr>
      </w:pPr>
    </w:p>
    <w:p w14:paraId="74F60A82" w14:textId="77777777" w:rsidR="00E370C7" w:rsidRDefault="00E370C7" w:rsidP="00E01CD9">
      <w:pPr>
        <w:autoSpaceDE w:val="0"/>
        <w:autoSpaceDN w:val="0"/>
        <w:adjustRightInd w:val="0"/>
        <w:spacing w:line="360" w:lineRule="auto"/>
        <w:rPr>
          <w:rFonts w:ascii="Arial" w:hAnsi="Arial" w:cs="Arial"/>
          <w:b/>
          <w:lang w:val="es-ES"/>
        </w:rPr>
      </w:pPr>
    </w:p>
    <w:p w14:paraId="1DFE0FDF" w14:textId="77777777" w:rsidR="00E370C7" w:rsidRDefault="00E370C7" w:rsidP="00E01CD9">
      <w:pPr>
        <w:autoSpaceDE w:val="0"/>
        <w:autoSpaceDN w:val="0"/>
        <w:adjustRightInd w:val="0"/>
        <w:spacing w:line="360" w:lineRule="auto"/>
        <w:rPr>
          <w:rFonts w:ascii="Arial" w:hAnsi="Arial" w:cs="Arial"/>
          <w:b/>
          <w:lang w:val="es-ES"/>
        </w:rPr>
      </w:pPr>
    </w:p>
    <w:p w14:paraId="4FB6BAF3" w14:textId="77777777" w:rsidR="00477C50" w:rsidRDefault="00477C50" w:rsidP="00E01CD9">
      <w:pPr>
        <w:autoSpaceDE w:val="0"/>
        <w:autoSpaceDN w:val="0"/>
        <w:adjustRightInd w:val="0"/>
        <w:spacing w:line="360" w:lineRule="auto"/>
        <w:rPr>
          <w:rFonts w:ascii="Arial" w:hAnsi="Arial" w:cs="Arial"/>
          <w:b/>
          <w:lang w:val="es-ES"/>
        </w:rPr>
      </w:pPr>
    </w:p>
    <w:p w14:paraId="302EDC30" w14:textId="77777777" w:rsidR="00477C50" w:rsidRDefault="00477C50" w:rsidP="00E01CD9">
      <w:pPr>
        <w:autoSpaceDE w:val="0"/>
        <w:autoSpaceDN w:val="0"/>
        <w:adjustRightInd w:val="0"/>
        <w:spacing w:line="360" w:lineRule="auto"/>
        <w:rPr>
          <w:rFonts w:ascii="Arial" w:hAnsi="Arial" w:cs="Arial"/>
          <w:b/>
          <w:lang w:val="es-ES"/>
        </w:rPr>
      </w:pPr>
    </w:p>
    <w:p w14:paraId="10C1E419" w14:textId="77777777" w:rsidR="00477C50" w:rsidRDefault="00477C50" w:rsidP="00E01CD9">
      <w:pPr>
        <w:autoSpaceDE w:val="0"/>
        <w:autoSpaceDN w:val="0"/>
        <w:adjustRightInd w:val="0"/>
        <w:spacing w:line="360" w:lineRule="auto"/>
        <w:rPr>
          <w:rFonts w:ascii="Arial" w:hAnsi="Arial" w:cs="Arial"/>
          <w:b/>
          <w:lang w:val="es-ES"/>
        </w:rPr>
      </w:pPr>
    </w:p>
    <w:p w14:paraId="36B3A51F" w14:textId="77777777" w:rsidR="00E370C7" w:rsidRDefault="00E370C7" w:rsidP="00E01CD9">
      <w:pPr>
        <w:autoSpaceDE w:val="0"/>
        <w:autoSpaceDN w:val="0"/>
        <w:adjustRightInd w:val="0"/>
        <w:spacing w:line="360" w:lineRule="auto"/>
        <w:rPr>
          <w:rFonts w:ascii="Arial" w:hAnsi="Arial" w:cs="Arial"/>
          <w:b/>
          <w:lang w:val="es-ES"/>
        </w:rPr>
      </w:pPr>
    </w:p>
    <w:p w14:paraId="24D25833" w14:textId="77777777" w:rsidR="00E370C7" w:rsidRDefault="00E370C7" w:rsidP="00E01CD9">
      <w:pPr>
        <w:autoSpaceDE w:val="0"/>
        <w:autoSpaceDN w:val="0"/>
        <w:adjustRightInd w:val="0"/>
        <w:spacing w:line="360" w:lineRule="auto"/>
        <w:rPr>
          <w:rFonts w:ascii="Arial" w:hAnsi="Arial" w:cs="Arial"/>
          <w:b/>
          <w:lang w:val="es-ES"/>
        </w:rPr>
      </w:pPr>
    </w:p>
    <w:p w14:paraId="76E99C53" w14:textId="43FF47C0" w:rsidR="00E01CD9" w:rsidRPr="00084370" w:rsidRDefault="007178B3" w:rsidP="00E01CD9">
      <w:pPr>
        <w:autoSpaceDE w:val="0"/>
        <w:autoSpaceDN w:val="0"/>
        <w:adjustRightInd w:val="0"/>
        <w:spacing w:line="360" w:lineRule="auto"/>
        <w:rPr>
          <w:rFonts w:ascii="Arial" w:hAnsi="Arial" w:cs="Arial"/>
        </w:rPr>
      </w:pPr>
      <w:r>
        <w:rPr>
          <w:rFonts w:ascii="Arial" w:hAnsi="Arial" w:cs="Arial"/>
          <w:b/>
          <w:lang w:val="es-ES"/>
        </w:rPr>
        <w:lastRenderedPageBreak/>
        <w:t>Grá</w:t>
      </w:r>
      <w:r w:rsidR="00E01CD9">
        <w:rPr>
          <w:rFonts w:ascii="Arial" w:hAnsi="Arial" w:cs="Arial"/>
          <w:b/>
          <w:lang w:val="es-ES"/>
        </w:rPr>
        <w:t>fico N° 6</w:t>
      </w:r>
      <w:r w:rsidR="00E01CD9" w:rsidRPr="00084370">
        <w:rPr>
          <w:rFonts w:ascii="Arial" w:hAnsi="Arial" w:cs="Arial"/>
          <w:b/>
          <w:lang w:val="es-ES"/>
        </w:rPr>
        <w:t>:</w:t>
      </w:r>
      <w:r w:rsidR="000D1C8E">
        <w:rPr>
          <w:rFonts w:ascii="Arial" w:hAnsi="Arial" w:cs="Arial"/>
          <w:lang w:val="es-ES"/>
        </w:rPr>
        <w:t xml:space="preserve"> Perfil de </w:t>
      </w:r>
      <w:r w:rsidR="00CB70CC">
        <w:rPr>
          <w:rFonts w:ascii="Arial" w:hAnsi="Arial" w:cs="Arial"/>
          <w:lang w:val="es-ES"/>
        </w:rPr>
        <w:t>T</w:t>
      </w:r>
      <w:r w:rsidR="00CB70CC" w:rsidRPr="00084370">
        <w:rPr>
          <w:rFonts w:ascii="Arial" w:hAnsi="Arial" w:cs="Arial"/>
          <w:lang w:val="es-ES"/>
        </w:rPr>
        <w:t>ukey</w:t>
      </w:r>
      <w:r w:rsidR="00E01CD9" w:rsidRPr="00084370">
        <w:rPr>
          <w:rFonts w:ascii="Arial" w:hAnsi="Arial" w:cs="Arial"/>
          <w:lang w:val="es-ES"/>
        </w:rPr>
        <w:t xml:space="preserve"> en los tratamientos para</w:t>
      </w:r>
      <w:r>
        <w:rPr>
          <w:rFonts w:ascii="Arial" w:hAnsi="Arial" w:cs="Arial"/>
          <w:lang w:val="es-ES"/>
        </w:rPr>
        <w:t xml:space="preserve"> p</w:t>
      </w:r>
      <w:r w:rsidR="00E01CD9">
        <w:rPr>
          <w:rFonts w:ascii="Arial" w:hAnsi="Arial" w:cs="Arial"/>
          <w:lang w:val="es-ES"/>
        </w:rPr>
        <w:t>roteína</w:t>
      </w:r>
      <w:r w:rsidR="00E01CD9" w:rsidRPr="00084370">
        <w:rPr>
          <w:rFonts w:ascii="Arial" w:hAnsi="Arial" w:cs="Arial"/>
          <w:lang w:val="es-ES"/>
        </w:rPr>
        <w:t xml:space="preserve"> en la elaboración de carne vegetal.</w:t>
      </w:r>
    </w:p>
    <w:p w14:paraId="7B1F0247" w14:textId="4F8B36E7" w:rsidR="00E01CD9" w:rsidRPr="00084370" w:rsidRDefault="00BA5D66" w:rsidP="00E01CD9">
      <w:pPr>
        <w:autoSpaceDE w:val="0"/>
        <w:autoSpaceDN w:val="0"/>
        <w:adjustRightInd w:val="0"/>
        <w:spacing w:line="360" w:lineRule="auto"/>
        <w:jc w:val="both"/>
        <w:rPr>
          <w:rFonts w:ascii="Arial" w:hAnsi="Arial" w:cs="Arial"/>
          <w:b/>
        </w:rPr>
      </w:pPr>
      <w:r>
        <w:rPr>
          <w:noProof/>
          <w:lang w:val="es-ES" w:eastAsia="es-ES"/>
        </w:rPr>
        <w:drawing>
          <wp:inline distT="0" distB="0" distL="0" distR="0" wp14:anchorId="2AC62CE9" wp14:editId="5D0F255F">
            <wp:extent cx="4572000" cy="2743200"/>
            <wp:effectExtent l="0" t="0" r="19050" b="19050"/>
            <wp:docPr id="39" name="Gráfico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0060ED52"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217D24A7" w14:textId="54100F7F" w:rsidR="00E01CD9" w:rsidRDefault="00E01CD9" w:rsidP="0049447D">
      <w:pPr>
        <w:shd w:val="clear" w:color="auto" w:fill="FFFFFF"/>
        <w:spacing w:before="75" w:line="360" w:lineRule="auto"/>
        <w:jc w:val="both"/>
        <w:rPr>
          <w:rFonts w:ascii="Arial" w:eastAsia="Times New Roman" w:hAnsi="Arial" w:cs="Arial"/>
          <w:color w:val="FF0000"/>
          <w:szCs w:val="20"/>
          <w:lang w:eastAsia="es-EC"/>
        </w:rPr>
      </w:pPr>
    </w:p>
    <w:p w14:paraId="072F4EC3" w14:textId="206225AD" w:rsidR="0049447D" w:rsidRDefault="0049447D" w:rsidP="0049447D">
      <w:pPr>
        <w:shd w:val="clear" w:color="auto" w:fill="FFFFFF"/>
        <w:spacing w:before="75" w:line="360" w:lineRule="auto"/>
        <w:jc w:val="both"/>
        <w:rPr>
          <w:rFonts w:ascii="Arial" w:eastAsia="Times New Roman" w:hAnsi="Arial" w:cs="Arial"/>
          <w:color w:val="auto"/>
          <w:szCs w:val="20"/>
          <w:lang w:val="es-ES" w:eastAsia="es-EC"/>
        </w:rPr>
      </w:pPr>
      <w:r w:rsidRPr="0049447D">
        <w:rPr>
          <w:rFonts w:ascii="Arial" w:eastAsia="Times New Roman" w:hAnsi="Arial" w:cs="Arial"/>
          <w:color w:val="auto"/>
          <w:szCs w:val="20"/>
          <w:lang w:eastAsia="es-EC"/>
        </w:rPr>
        <w:t>En el gr</w:t>
      </w:r>
      <w:r w:rsidR="007178B3">
        <w:rPr>
          <w:rFonts w:ascii="Arial" w:eastAsia="Times New Roman" w:hAnsi="Arial" w:cs="Arial"/>
          <w:color w:val="auto"/>
          <w:szCs w:val="20"/>
          <w:lang w:eastAsia="es-EC"/>
        </w:rPr>
        <w:t>á</w:t>
      </w:r>
      <w:r w:rsidRPr="0049447D">
        <w:rPr>
          <w:rFonts w:ascii="Arial" w:eastAsia="Times New Roman" w:hAnsi="Arial" w:cs="Arial"/>
          <w:color w:val="auto"/>
          <w:szCs w:val="20"/>
          <w:lang w:eastAsia="es-EC"/>
        </w:rPr>
        <w:t xml:space="preserve">fico N° 6 presenta los valores obtenidos de proteína para cada uno de los tratamientos, T6 </w:t>
      </w:r>
      <w:r w:rsidR="00A146FA">
        <w:rPr>
          <w:rFonts w:ascii="Arial" w:eastAsia="Times New Roman" w:hAnsi="Arial" w:cs="Arial"/>
          <w:color w:val="auto"/>
          <w:szCs w:val="20"/>
          <w:lang w:eastAsia="es-EC"/>
        </w:rPr>
        <w:t xml:space="preserve">es </w:t>
      </w:r>
      <w:r w:rsidRPr="0049447D">
        <w:rPr>
          <w:rFonts w:ascii="Arial" w:eastAsia="Times New Roman" w:hAnsi="Arial" w:cs="Arial"/>
          <w:color w:val="auto"/>
          <w:szCs w:val="20"/>
          <w:lang w:eastAsia="es-EC"/>
        </w:rPr>
        <w:t xml:space="preserve">el valor más alto y T1 el valor más bajo, </w:t>
      </w:r>
      <w:r w:rsidRPr="0049447D">
        <w:rPr>
          <w:rFonts w:ascii="Arial" w:eastAsia="Times New Roman" w:hAnsi="Arial" w:cs="Arial"/>
          <w:color w:val="auto"/>
          <w:szCs w:val="20"/>
          <w:lang w:val="es-ES" w:eastAsia="es-EC"/>
        </w:rPr>
        <w:t xml:space="preserve"> esto relacionado con la formulación para el producto puesto que mientras aumentamos el porcentaje de PVT, el porcentaje de proteína aumenta es por eso que los tratamientos que le sigue</w:t>
      </w:r>
      <w:r w:rsidR="0076381A">
        <w:rPr>
          <w:rFonts w:ascii="Arial" w:eastAsia="Times New Roman" w:hAnsi="Arial" w:cs="Arial"/>
          <w:color w:val="auto"/>
          <w:szCs w:val="20"/>
          <w:lang w:val="es-ES" w:eastAsia="es-EC"/>
        </w:rPr>
        <w:t>n con el valor más alto son T5 y</w:t>
      </w:r>
      <w:r w:rsidRPr="0049447D">
        <w:rPr>
          <w:rFonts w:ascii="Arial" w:eastAsia="Times New Roman" w:hAnsi="Arial" w:cs="Arial"/>
          <w:color w:val="auto"/>
          <w:szCs w:val="20"/>
          <w:lang w:val="es-ES" w:eastAsia="es-EC"/>
        </w:rPr>
        <w:t xml:space="preserve"> T4 respectivamente.</w:t>
      </w:r>
    </w:p>
    <w:p w14:paraId="0569A396" w14:textId="77777777" w:rsidR="00D870EB" w:rsidRDefault="00D870EB" w:rsidP="0049447D">
      <w:pPr>
        <w:shd w:val="clear" w:color="auto" w:fill="FFFFFF"/>
        <w:spacing w:before="75" w:line="360" w:lineRule="auto"/>
        <w:jc w:val="both"/>
        <w:rPr>
          <w:rFonts w:ascii="Arial" w:eastAsia="Times New Roman" w:hAnsi="Arial" w:cs="Arial"/>
          <w:b/>
          <w:color w:val="auto"/>
          <w:szCs w:val="20"/>
          <w:lang w:val="es-ES" w:eastAsia="es-EC"/>
        </w:rPr>
      </w:pPr>
    </w:p>
    <w:p w14:paraId="58F3E78B" w14:textId="77777777" w:rsidR="00E01CD9" w:rsidRPr="009008E3" w:rsidRDefault="00E01CD9" w:rsidP="00CF67D4">
      <w:pPr>
        <w:pStyle w:val="Prrafodelista"/>
        <w:numPr>
          <w:ilvl w:val="1"/>
          <w:numId w:val="35"/>
        </w:numPr>
        <w:shd w:val="clear" w:color="auto" w:fill="FFFFFF"/>
        <w:spacing w:before="75" w:line="360" w:lineRule="auto"/>
        <w:jc w:val="both"/>
        <w:rPr>
          <w:rFonts w:ascii="Arial" w:eastAsia="Times New Roman" w:hAnsi="Arial" w:cs="Arial"/>
          <w:b/>
          <w:sz w:val="24"/>
          <w:szCs w:val="20"/>
          <w:lang w:eastAsia="es-EC"/>
        </w:rPr>
      </w:pPr>
      <w:r w:rsidRPr="009008E3">
        <w:rPr>
          <w:rFonts w:ascii="Arial" w:eastAsia="Times New Roman" w:hAnsi="Arial" w:cs="Arial"/>
          <w:b/>
          <w:sz w:val="24"/>
          <w:szCs w:val="20"/>
          <w:lang w:eastAsia="es-EC"/>
        </w:rPr>
        <w:t>Análisis Estadístico de la Evaluación Sensorial</w:t>
      </w:r>
    </w:p>
    <w:p w14:paraId="2006B5A9" w14:textId="227176A5" w:rsidR="00E01CD9" w:rsidRPr="009008E3" w:rsidRDefault="00E01CD9" w:rsidP="00E01CD9">
      <w:pPr>
        <w:shd w:val="clear" w:color="auto" w:fill="FFFFFF"/>
        <w:spacing w:before="75" w:line="360" w:lineRule="auto"/>
        <w:jc w:val="both"/>
        <w:rPr>
          <w:rFonts w:ascii="Arial" w:eastAsia="Times New Roman" w:hAnsi="Arial" w:cs="Arial"/>
          <w:szCs w:val="20"/>
          <w:lang w:eastAsia="es-EC"/>
        </w:rPr>
      </w:pPr>
      <w:r w:rsidRPr="009008E3">
        <w:rPr>
          <w:rFonts w:ascii="Arial" w:eastAsia="Times New Roman" w:hAnsi="Arial" w:cs="Arial"/>
          <w:szCs w:val="20"/>
          <w:lang w:eastAsia="es-EC"/>
        </w:rPr>
        <w:t>La evaluación sensorial se realizó con un panel compuesto por 12 personas</w:t>
      </w:r>
      <w:r>
        <w:rPr>
          <w:rFonts w:ascii="Arial" w:eastAsia="Times New Roman" w:hAnsi="Arial" w:cs="Arial"/>
          <w:szCs w:val="20"/>
          <w:lang w:eastAsia="es-EC"/>
        </w:rPr>
        <w:t xml:space="preserve"> </w:t>
      </w:r>
      <w:r w:rsidRPr="001C40C1">
        <w:rPr>
          <w:rFonts w:ascii="Arial" w:eastAsia="Times New Roman" w:hAnsi="Arial" w:cs="Arial"/>
          <w:color w:val="auto"/>
          <w:szCs w:val="20"/>
          <w:lang w:eastAsia="es-EC"/>
        </w:rPr>
        <w:t xml:space="preserve">semi-entrenadas, las </w:t>
      </w:r>
      <w:r w:rsidRPr="009008E3">
        <w:rPr>
          <w:rFonts w:ascii="Arial" w:eastAsia="Times New Roman" w:hAnsi="Arial" w:cs="Arial"/>
          <w:szCs w:val="20"/>
          <w:lang w:eastAsia="es-EC"/>
        </w:rPr>
        <w:t>cuales estuvie</w:t>
      </w:r>
      <w:r>
        <w:rPr>
          <w:rFonts w:ascii="Arial" w:eastAsia="Times New Roman" w:hAnsi="Arial" w:cs="Arial"/>
          <w:szCs w:val="20"/>
          <w:lang w:eastAsia="es-EC"/>
        </w:rPr>
        <w:t>ron encargadas de evaluar el</w:t>
      </w:r>
      <w:r w:rsidRPr="009008E3">
        <w:rPr>
          <w:rFonts w:ascii="Arial" w:eastAsia="Times New Roman" w:hAnsi="Arial" w:cs="Arial"/>
          <w:szCs w:val="20"/>
          <w:lang w:eastAsia="es-EC"/>
        </w:rPr>
        <w:t xml:space="preserve"> pr</w:t>
      </w:r>
      <w:r>
        <w:rPr>
          <w:rFonts w:ascii="Arial" w:eastAsia="Times New Roman" w:hAnsi="Arial" w:cs="Arial"/>
          <w:szCs w:val="20"/>
          <w:lang w:eastAsia="es-EC"/>
        </w:rPr>
        <w:t>oducto</w:t>
      </w:r>
      <w:r w:rsidR="00A146FA">
        <w:rPr>
          <w:rFonts w:ascii="Arial" w:eastAsia="Times New Roman" w:hAnsi="Arial" w:cs="Arial"/>
          <w:szCs w:val="20"/>
          <w:lang w:eastAsia="es-EC"/>
        </w:rPr>
        <w:t xml:space="preserve"> terminado (Carne Vegetal), mediante l</w:t>
      </w:r>
      <w:r>
        <w:rPr>
          <w:rFonts w:ascii="Arial" w:eastAsia="Times New Roman" w:hAnsi="Arial" w:cs="Arial"/>
          <w:szCs w:val="20"/>
          <w:lang w:eastAsia="es-EC"/>
        </w:rPr>
        <w:t>os siguientes atributos</w:t>
      </w:r>
      <w:r w:rsidR="00A146FA">
        <w:rPr>
          <w:rFonts w:ascii="Arial" w:eastAsia="Times New Roman" w:hAnsi="Arial" w:cs="Arial"/>
          <w:szCs w:val="20"/>
          <w:lang w:eastAsia="es-EC"/>
        </w:rPr>
        <w:t>: color, olor, sabor, textura y a</w:t>
      </w:r>
      <w:r w:rsidRPr="009008E3">
        <w:rPr>
          <w:rFonts w:ascii="Arial" w:eastAsia="Times New Roman" w:hAnsi="Arial" w:cs="Arial"/>
          <w:szCs w:val="20"/>
          <w:lang w:eastAsia="es-EC"/>
        </w:rPr>
        <w:t>ceptabilida</w:t>
      </w:r>
      <w:r w:rsidR="00A146FA">
        <w:rPr>
          <w:rFonts w:ascii="Arial" w:eastAsia="Times New Roman" w:hAnsi="Arial" w:cs="Arial"/>
          <w:szCs w:val="20"/>
          <w:lang w:eastAsia="es-EC"/>
        </w:rPr>
        <w:t>d.</w:t>
      </w:r>
    </w:p>
    <w:p w14:paraId="3C73D908" w14:textId="77777777" w:rsidR="00E01CD9" w:rsidRPr="009008E3" w:rsidRDefault="00E01CD9" w:rsidP="00E01CD9">
      <w:pPr>
        <w:autoSpaceDE w:val="0"/>
        <w:autoSpaceDN w:val="0"/>
        <w:adjustRightInd w:val="0"/>
        <w:spacing w:line="360" w:lineRule="auto"/>
        <w:rPr>
          <w:rFonts w:ascii="Arial" w:hAnsi="Arial" w:cs="Arial"/>
          <w:b/>
          <w:color w:val="auto"/>
          <w:sz w:val="28"/>
        </w:rPr>
      </w:pPr>
    </w:p>
    <w:p w14:paraId="4359CA11" w14:textId="77777777" w:rsidR="00E01CD9" w:rsidRPr="009008E3" w:rsidRDefault="00E01CD9" w:rsidP="00CF67D4">
      <w:pPr>
        <w:pStyle w:val="Prrafodelista"/>
        <w:numPr>
          <w:ilvl w:val="2"/>
          <w:numId w:val="35"/>
        </w:numPr>
        <w:autoSpaceDE w:val="0"/>
        <w:autoSpaceDN w:val="0"/>
        <w:adjustRightInd w:val="0"/>
        <w:spacing w:line="360" w:lineRule="auto"/>
        <w:rPr>
          <w:rFonts w:ascii="Arial" w:hAnsi="Arial" w:cs="Arial"/>
          <w:b/>
          <w:sz w:val="24"/>
        </w:rPr>
      </w:pPr>
      <w:r w:rsidRPr="009008E3">
        <w:rPr>
          <w:rFonts w:ascii="Arial" w:hAnsi="Arial" w:cs="Arial"/>
          <w:b/>
          <w:sz w:val="24"/>
        </w:rPr>
        <w:t xml:space="preserve">Color </w:t>
      </w:r>
    </w:p>
    <w:p w14:paraId="1CA71964" w14:textId="1270C52F" w:rsidR="00E01CD9" w:rsidRDefault="00642A8B" w:rsidP="00E01CD9">
      <w:pPr>
        <w:spacing w:line="360" w:lineRule="auto"/>
        <w:ind w:right="225"/>
        <w:jc w:val="both"/>
        <w:rPr>
          <w:rFonts w:ascii="Arial" w:hAnsi="Arial" w:cs="Arial"/>
        </w:rPr>
      </w:pPr>
      <w:r w:rsidRPr="009B4ADD">
        <w:rPr>
          <w:rFonts w:ascii="Arial" w:hAnsi="Arial" w:cs="Arial"/>
        </w:rPr>
        <w:t xml:space="preserve">Es un atributo de apariencia que permite detectar las anomalías y defectos de un producto, lo hacen más provocativo, divertido y hasta estético. Constituye el primer contacto que tiene el consumidor con el producto condicionando sus preferencias e influenciando su elección. Está relacionado con las cualidades </w:t>
      </w:r>
      <w:r w:rsidRPr="009B4ADD">
        <w:rPr>
          <w:rFonts w:ascii="Arial" w:hAnsi="Arial" w:cs="Arial"/>
        </w:rPr>
        <w:lastRenderedPageBreak/>
        <w:t>sensoriales y la composición química por lo tanto define la calidad del producto.</w:t>
      </w:r>
      <w:r>
        <w:rPr>
          <w:rFonts w:ascii="Arial" w:hAnsi="Arial" w:cs="Arial"/>
        </w:rPr>
        <w:t xml:space="preserve"> (Ordoñez, I; Saavedra, R. 2016)</w:t>
      </w:r>
    </w:p>
    <w:p w14:paraId="0B494836" w14:textId="77777777" w:rsidR="00642A8B" w:rsidRPr="009008E3" w:rsidRDefault="00642A8B" w:rsidP="00E01CD9">
      <w:pPr>
        <w:spacing w:line="360" w:lineRule="auto"/>
        <w:ind w:right="225"/>
        <w:jc w:val="both"/>
        <w:rPr>
          <w:rFonts w:ascii="Arial" w:eastAsia="Arial" w:hAnsi="Arial" w:cs="Arial"/>
        </w:rPr>
      </w:pPr>
    </w:p>
    <w:p w14:paraId="5185DC41" w14:textId="77777777" w:rsidR="00E01CD9" w:rsidRPr="009008E3" w:rsidRDefault="00E01CD9" w:rsidP="00E01CD9">
      <w:pPr>
        <w:spacing w:line="360" w:lineRule="auto"/>
        <w:jc w:val="both"/>
        <w:rPr>
          <w:rFonts w:ascii="Arial" w:eastAsia="Arial" w:hAnsi="Arial" w:cs="Arial"/>
          <w:spacing w:val="2"/>
          <w:lang w:val="es-ES"/>
        </w:rPr>
      </w:pPr>
      <w:r w:rsidRPr="002C4BD9">
        <w:rPr>
          <w:rFonts w:ascii="Arial" w:eastAsia="Arial" w:hAnsi="Arial" w:cs="Arial"/>
          <w:b/>
        </w:rPr>
        <w:t>Tabla N</w:t>
      </w:r>
      <w:r>
        <w:rPr>
          <w:rFonts w:ascii="Arial" w:eastAsia="Arial" w:hAnsi="Arial" w:cs="Arial"/>
          <w:b/>
          <w:spacing w:val="2"/>
          <w:lang w:val="es-ES"/>
        </w:rPr>
        <w:t>º 19</w:t>
      </w:r>
      <w:r w:rsidRPr="002C4BD9">
        <w:rPr>
          <w:rFonts w:ascii="Arial" w:eastAsia="Arial" w:hAnsi="Arial" w:cs="Arial"/>
          <w:b/>
          <w:spacing w:val="2"/>
          <w:lang w:val="es-ES"/>
        </w:rPr>
        <w:t>:</w:t>
      </w:r>
      <w:r w:rsidRPr="009008E3">
        <w:rPr>
          <w:rFonts w:ascii="Arial" w:eastAsia="Arial" w:hAnsi="Arial" w:cs="Arial"/>
          <w:b/>
          <w:spacing w:val="2"/>
          <w:lang w:val="es-ES"/>
        </w:rPr>
        <w:t xml:space="preserve"> </w:t>
      </w:r>
      <w:r w:rsidRPr="001C40C1">
        <w:rPr>
          <w:rFonts w:ascii="Arial" w:eastAsia="Arial" w:hAnsi="Arial" w:cs="Arial"/>
          <w:color w:val="auto"/>
          <w:spacing w:val="2"/>
          <w:lang w:val="es-ES"/>
        </w:rPr>
        <w:t>Análisis de varianza para el atributo color de carne vegetal</w:t>
      </w:r>
      <w:r w:rsidRPr="009008E3">
        <w:rPr>
          <w:rFonts w:ascii="Arial" w:eastAsia="Arial" w:hAnsi="Arial" w:cs="Arial"/>
          <w:spacing w:val="2"/>
          <w:lang w:val="es-ES"/>
        </w:rPr>
        <w:t>.</w:t>
      </w:r>
    </w:p>
    <w:tbl>
      <w:tblPr>
        <w:tblStyle w:val="Tablaconcuadrcula"/>
        <w:tblW w:w="8412" w:type="dxa"/>
        <w:tblLook w:val="04A0" w:firstRow="1" w:lastRow="0" w:firstColumn="1" w:lastColumn="0" w:noHBand="0" w:noVBand="1"/>
      </w:tblPr>
      <w:tblGrid>
        <w:gridCol w:w="1616"/>
        <w:gridCol w:w="822"/>
        <w:gridCol w:w="1558"/>
        <w:gridCol w:w="1559"/>
        <w:gridCol w:w="1181"/>
        <w:gridCol w:w="1676"/>
      </w:tblGrid>
      <w:tr w:rsidR="00D870EB" w:rsidRPr="00DA3091" w14:paraId="570C177D" w14:textId="77777777" w:rsidTr="00D870EB">
        <w:trPr>
          <w:trHeight w:val="1079"/>
        </w:trPr>
        <w:tc>
          <w:tcPr>
            <w:tcW w:w="1616" w:type="dxa"/>
            <w:vAlign w:val="center"/>
          </w:tcPr>
          <w:p w14:paraId="175F9C08" w14:textId="77777777" w:rsidR="0016471B" w:rsidRPr="00DA3091" w:rsidRDefault="0016471B" w:rsidP="0016471B">
            <w:pPr>
              <w:spacing w:before="30" w:line="360" w:lineRule="auto"/>
              <w:ind w:left="227"/>
              <w:jc w:val="center"/>
              <w:rPr>
                <w:rFonts w:ascii="Arial" w:eastAsia="Arial" w:hAnsi="Arial" w:cs="Arial"/>
              </w:rPr>
            </w:pPr>
            <w:r w:rsidRPr="00DA3091">
              <w:rPr>
                <w:rFonts w:ascii="Arial" w:eastAsia="Arial" w:hAnsi="Arial" w:cs="Arial"/>
              </w:rPr>
              <w:t>Fu</w:t>
            </w:r>
            <w:r w:rsidRPr="00DA3091">
              <w:rPr>
                <w:rFonts w:ascii="Arial" w:eastAsia="Arial" w:hAnsi="Arial" w:cs="Arial"/>
                <w:spacing w:val="1"/>
              </w:rPr>
              <w:t>en</w:t>
            </w:r>
            <w:r w:rsidRPr="00DA3091">
              <w:rPr>
                <w:rFonts w:ascii="Arial" w:eastAsia="Arial" w:hAnsi="Arial" w:cs="Arial"/>
                <w:spacing w:val="-2"/>
              </w:rPr>
              <w:t>t</w:t>
            </w:r>
            <w:r w:rsidRPr="00DA3091">
              <w:rPr>
                <w:rFonts w:ascii="Arial" w:eastAsia="Arial" w:hAnsi="Arial" w:cs="Arial"/>
              </w:rPr>
              <w:t>e</w:t>
            </w:r>
            <w:r w:rsidRPr="00DA3091">
              <w:rPr>
                <w:rFonts w:ascii="Arial" w:eastAsia="Arial" w:hAnsi="Arial" w:cs="Arial"/>
                <w:spacing w:val="1"/>
              </w:rPr>
              <w:t xml:space="preserve"> </w:t>
            </w:r>
            <w:r w:rsidRPr="00DA3091">
              <w:rPr>
                <w:rFonts w:ascii="Arial" w:eastAsia="Arial" w:hAnsi="Arial" w:cs="Arial"/>
                <w:spacing w:val="-1"/>
              </w:rPr>
              <w:t>d</w:t>
            </w:r>
            <w:r w:rsidRPr="00DA3091">
              <w:rPr>
                <w:rFonts w:ascii="Arial" w:eastAsia="Arial" w:hAnsi="Arial" w:cs="Arial"/>
              </w:rPr>
              <w:t>e</w:t>
            </w:r>
          </w:p>
          <w:p w14:paraId="49F1A065" w14:textId="77777777" w:rsidR="0016471B" w:rsidRPr="00DA3091" w:rsidRDefault="0016471B" w:rsidP="0016471B">
            <w:pPr>
              <w:spacing w:before="45" w:line="360" w:lineRule="auto"/>
              <w:ind w:left="268"/>
              <w:jc w:val="center"/>
              <w:rPr>
                <w:rFonts w:ascii="Arial" w:eastAsia="Arial" w:hAnsi="Arial" w:cs="Arial"/>
              </w:rPr>
            </w:pPr>
            <w:r w:rsidRPr="00DA3091">
              <w:rPr>
                <w:rFonts w:ascii="Arial" w:eastAsia="Arial" w:hAnsi="Arial" w:cs="Arial"/>
              </w:rPr>
              <w:t>V</w:t>
            </w:r>
            <w:r w:rsidRPr="00DA3091">
              <w:rPr>
                <w:rFonts w:ascii="Arial" w:eastAsia="Arial" w:hAnsi="Arial" w:cs="Arial"/>
                <w:spacing w:val="1"/>
              </w:rPr>
              <w:t>a</w:t>
            </w:r>
            <w:r w:rsidRPr="00DA3091">
              <w:rPr>
                <w:rFonts w:ascii="Arial" w:eastAsia="Arial" w:hAnsi="Arial" w:cs="Arial"/>
              </w:rPr>
              <w:t>r</w:t>
            </w:r>
            <w:r w:rsidRPr="00DA3091">
              <w:rPr>
                <w:rFonts w:ascii="Arial" w:eastAsia="Arial" w:hAnsi="Arial" w:cs="Arial"/>
                <w:spacing w:val="-1"/>
              </w:rPr>
              <w:t>i</w:t>
            </w:r>
            <w:r w:rsidRPr="00DA3091">
              <w:rPr>
                <w:rFonts w:ascii="Arial" w:eastAsia="Arial" w:hAnsi="Arial" w:cs="Arial"/>
                <w:spacing w:val="1"/>
              </w:rPr>
              <w:t>a</w:t>
            </w:r>
            <w:r w:rsidRPr="00DA3091">
              <w:rPr>
                <w:rFonts w:ascii="Arial" w:eastAsia="Arial" w:hAnsi="Arial" w:cs="Arial"/>
              </w:rPr>
              <w:t>ción</w:t>
            </w:r>
          </w:p>
        </w:tc>
        <w:tc>
          <w:tcPr>
            <w:tcW w:w="822" w:type="dxa"/>
            <w:vAlign w:val="center"/>
          </w:tcPr>
          <w:p w14:paraId="5AB7C7E5" w14:textId="43B0CB31" w:rsidR="0016471B" w:rsidRPr="00DA3091" w:rsidRDefault="00DA3091" w:rsidP="0016471B">
            <w:pPr>
              <w:spacing w:before="30" w:line="360" w:lineRule="auto"/>
              <w:ind w:left="175" w:right="178"/>
              <w:jc w:val="center"/>
              <w:rPr>
                <w:rFonts w:ascii="Arial" w:eastAsia="Arial" w:hAnsi="Arial" w:cs="Arial"/>
              </w:rPr>
            </w:pPr>
            <w:r>
              <w:rPr>
                <w:rFonts w:ascii="Arial" w:eastAsia="Arial" w:hAnsi="Arial" w:cs="Arial"/>
              </w:rPr>
              <w:t>Gl</w:t>
            </w:r>
          </w:p>
        </w:tc>
        <w:tc>
          <w:tcPr>
            <w:tcW w:w="1558" w:type="dxa"/>
            <w:vAlign w:val="center"/>
          </w:tcPr>
          <w:p w14:paraId="55A31317" w14:textId="4EED6259" w:rsidR="0016471B" w:rsidRPr="00DA3091" w:rsidRDefault="0016471B" w:rsidP="0016471B">
            <w:pPr>
              <w:spacing w:before="30" w:line="360" w:lineRule="auto"/>
              <w:ind w:left="175" w:right="178"/>
              <w:jc w:val="center"/>
              <w:rPr>
                <w:rFonts w:ascii="Arial" w:eastAsia="Arial" w:hAnsi="Arial" w:cs="Arial"/>
              </w:rPr>
            </w:pPr>
            <w:r w:rsidRPr="00DA3091">
              <w:rPr>
                <w:rFonts w:ascii="Arial" w:eastAsia="Arial" w:hAnsi="Arial" w:cs="Arial"/>
              </w:rPr>
              <w:t>S</w:t>
            </w:r>
            <w:r w:rsidRPr="00DA3091">
              <w:rPr>
                <w:rFonts w:ascii="Arial" w:eastAsia="Arial" w:hAnsi="Arial" w:cs="Arial"/>
                <w:spacing w:val="1"/>
              </w:rPr>
              <w:t>u</w:t>
            </w:r>
            <w:r w:rsidRPr="00DA3091">
              <w:rPr>
                <w:rFonts w:ascii="Arial" w:eastAsia="Arial" w:hAnsi="Arial" w:cs="Arial"/>
                <w:spacing w:val="-1"/>
              </w:rPr>
              <w:t>m</w:t>
            </w:r>
            <w:r w:rsidRPr="00DA3091">
              <w:rPr>
                <w:rFonts w:ascii="Arial" w:eastAsia="Arial" w:hAnsi="Arial" w:cs="Arial"/>
              </w:rPr>
              <w:t>a</w:t>
            </w:r>
            <w:r w:rsidRPr="00DA3091">
              <w:rPr>
                <w:rFonts w:ascii="Arial" w:eastAsia="Arial" w:hAnsi="Arial" w:cs="Arial"/>
                <w:spacing w:val="1"/>
              </w:rPr>
              <w:t xml:space="preserve"> </w:t>
            </w:r>
            <w:r w:rsidRPr="00DA3091">
              <w:rPr>
                <w:rFonts w:ascii="Arial" w:eastAsia="Arial" w:hAnsi="Arial" w:cs="Arial"/>
                <w:spacing w:val="-1"/>
              </w:rPr>
              <w:t>d</w:t>
            </w:r>
            <w:r w:rsidRPr="00DA3091">
              <w:rPr>
                <w:rFonts w:ascii="Arial" w:eastAsia="Arial" w:hAnsi="Arial" w:cs="Arial"/>
              </w:rPr>
              <w:t>e</w:t>
            </w:r>
          </w:p>
          <w:p w14:paraId="6C202F5F" w14:textId="77777777" w:rsidR="0016471B" w:rsidRPr="00DA3091" w:rsidRDefault="0016471B" w:rsidP="0016471B">
            <w:pPr>
              <w:spacing w:before="45" w:line="360" w:lineRule="auto"/>
              <w:ind w:left="72" w:right="72"/>
              <w:jc w:val="center"/>
              <w:rPr>
                <w:rFonts w:ascii="Arial" w:eastAsia="Arial" w:hAnsi="Arial" w:cs="Arial"/>
              </w:rPr>
            </w:pPr>
            <w:r w:rsidRPr="00DA3091">
              <w:rPr>
                <w:rFonts w:ascii="Arial" w:eastAsia="Arial" w:hAnsi="Arial" w:cs="Arial"/>
              </w:rPr>
              <w:t>Cu</w:t>
            </w:r>
            <w:r w:rsidRPr="00DA3091">
              <w:rPr>
                <w:rFonts w:ascii="Arial" w:eastAsia="Arial" w:hAnsi="Arial" w:cs="Arial"/>
                <w:spacing w:val="1"/>
              </w:rPr>
              <w:t>ad</w:t>
            </w:r>
            <w:r w:rsidRPr="00DA3091">
              <w:rPr>
                <w:rFonts w:ascii="Arial" w:eastAsia="Arial" w:hAnsi="Arial" w:cs="Arial"/>
              </w:rPr>
              <w:t>ra</w:t>
            </w:r>
            <w:r w:rsidRPr="00DA3091">
              <w:rPr>
                <w:rFonts w:ascii="Arial" w:eastAsia="Arial" w:hAnsi="Arial" w:cs="Arial"/>
                <w:spacing w:val="-1"/>
              </w:rPr>
              <w:t>d</w:t>
            </w:r>
            <w:r w:rsidRPr="00DA3091">
              <w:rPr>
                <w:rFonts w:ascii="Arial" w:eastAsia="Arial" w:hAnsi="Arial" w:cs="Arial"/>
                <w:spacing w:val="1"/>
              </w:rPr>
              <w:t>o</w:t>
            </w:r>
            <w:r w:rsidRPr="00DA3091">
              <w:rPr>
                <w:rFonts w:ascii="Arial" w:eastAsia="Arial" w:hAnsi="Arial" w:cs="Arial"/>
              </w:rPr>
              <w:t>s</w:t>
            </w:r>
          </w:p>
        </w:tc>
        <w:tc>
          <w:tcPr>
            <w:tcW w:w="1559" w:type="dxa"/>
            <w:vAlign w:val="center"/>
          </w:tcPr>
          <w:p w14:paraId="352F90C9" w14:textId="77777777" w:rsidR="0016471B" w:rsidRPr="00DA3091" w:rsidRDefault="0016471B" w:rsidP="0016471B">
            <w:pPr>
              <w:spacing w:before="30" w:line="360" w:lineRule="auto"/>
              <w:ind w:left="69" w:right="72"/>
              <w:jc w:val="center"/>
              <w:rPr>
                <w:rFonts w:ascii="Arial" w:eastAsia="Arial" w:hAnsi="Arial" w:cs="Arial"/>
              </w:rPr>
            </w:pPr>
            <w:r w:rsidRPr="00DA3091">
              <w:rPr>
                <w:rFonts w:ascii="Arial" w:eastAsia="Arial" w:hAnsi="Arial" w:cs="Arial"/>
              </w:rPr>
              <w:t>Cu</w:t>
            </w:r>
            <w:r w:rsidRPr="00DA3091">
              <w:rPr>
                <w:rFonts w:ascii="Arial" w:eastAsia="Arial" w:hAnsi="Arial" w:cs="Arial"/>
                <w:spacing w:val="1"/>
              </w:rPr>
              <w:t>ad</w:t>
            </w:r>
            <w:r w:rsidRPr="00DA3091">
              <w:rPr>
                <w:rFonts w:ascii="Arial" w:eastAsia="Arial" w:hAnsi="Arial" w:cs="Arial"/>
              </w:rPr>
              <w:t>ra</w:t>
            </w:r>
            <w:r w:rsidRPr="00DA3091">
              <w:rPr>
                <w:rFonts w:ascii="Arial" w:eastAsia="Arial" w:hAnsi="Arial" w:cs="Arial"/>
                <w:spacing w:val="-1"/>
              </w:rPr>
              <w:t>d</w:t>
            </w:r>
            <w:r w:rsidRPr="00DA3091">
              <w:rPr>
                <w:rFonts w:ascii="Arial" w:eastAsia="Arial" w:hAnsi="Arial" w:cs="Arial"/>
                <w:spacing w:val="1"/>
              </w:rPr>
              <w:t>o</w:t>
            </w:r>
            <w:r w:rsidRPr="00DA3091">
              <w:rPr>
                <w:rFonts w:ascii="Arial" w:eastAsia="Arial" w:hAnsi="Arial" w:cs="Arial"/>
              </w:rPr>
              <w:t>s</w:t>
            </w:r>
          </w:p>
          <w:p w14:paraId="7CD2311A" w14:textId="77777777" w:rsidR="0016471B" w:rsidRPr="00DA3091" w:rsidRDefault="0016471B" w:rsidP="0016471B">
            <w:pPr>
              <w:spacing w:before="45" w:line="360" w:lineRule="auto"/>
              <w:ind w:left="273" w:right="274"/>
              <w:jc w:val="center"/>
              <w:rPr>
                <w:rFonts w:ascii="Arial" w:eastAsia="Arial" w:hAnsi="Arial" w:cs="Arial"/>
              </w:rPr>
            </w:pPr>
            <w:r w:rsidRPr="00DA3091">
              <w:rPr>
                <w:rFonts w:ascii="Arial" w:eastAsia="Arial" w:hAnsi="Arial" w:cs="Arial"/>
                <w:spacing w:val="-1"/>
              </w:rPr>
              <w:t>M</w:t>
            </w:r>
            <w:r w:rsidRPr="00DA3091">
              <w:rPr>
                <w:rFonts w:ascii="Arial" w:eastAsia="Arial" w:hAnsi="Arial" w:cs="Arial"/>
                <w:spacing w:val="1"/>
              </w:rPr>
              <w:t>ed</w:t>
            </w:r>
            <w:r w:rsidRPr="00DA3091">
              <w:rPr>
                <w:rFonts w:ascii="Arial" w:eastAsia="Arial" w:hAnsi="Arial" w:cs="Arial"/>
              </w:rPr>
              <w:t>ios</w:t>
            </w:r>
          </w:p>
        </w:tc>
        <w:tc>
          <w:tcPr>
            <w:tcW w:w="1181" w:type="dxa"/>
            <w:vAlign w:val="center"/>
          </w:tcPr>
          <w:p w14:paraId="26B2BA98" w14:textId="77777777" w:rsidR="0016471B" w:rsidRPr="00DA3091" w:rsidRDefault="0016471B" w:rsidP="0016471B">
            <w:pPr>
              <w:spacing w:before="30" w:line="360" w:lineRule="auto"/>
              <w:jc w:val="center"/>
              <w:rPr>
                <w:rFonts w:ascii="Arial" w:eastAsia="Arial" w:hAnsi="Arial" w:cs="Arial"/>
              </w:rPr>
            </w:pPr>
            <w:r w:rsidRPr="00DA3091">
              <w:rPr>
                <w:rFonts w:ascii="Arial" w:eastAsia="Arial" w:hAnsi="Arial" w:cs="Arial"/>
              </w:rPr>
              <w:t>Razón de Varianza</w:t>
            </w:r>
          </w:p>
        </w:tc>
        <w:tc>
          <w:tcPr>
            <w:tcW w:w="1676" w:type="dxa"/>
            <w:vAlign w:val="center"/>
          </w:tcPr>
          <w:p w14:paraId="31AD0E58" w14:textId="77777777" w:rsidR="0016471B" w:rsidRPr="00DA3091" w:rsidRDefault="0016471B" w:rsidP="0016471B">
            <w:pPr>
              <w:spacing w:before="30" w:line="360" w:lineRule="auto"/>
              <w:ind w:left="102"/>
              <w:jc w:val="center"/>
              <w:rPr>
                <w:rFonts w:ascii="Arial" w:eastAsia="Arial" w:hAnsi="Arial" w:cs="Arial"/>
              </w:rPr>
            </w:pPr>
            <w:r w:rsidRPr="00DA3091">
              <w:rPr>
                <w:rFonts w:ascii="Arial" w:eastAsia="Arial" w:hAnsi="Arial" w:cs="Arial"/>
              </w:rPr>
              <w:t>Pro</w:t>
            </w:r>
            <w:r w:rsidRPr="00DA3091">
              <w:rPr>
                <w:rFonts w:ascii="Arial" w:eastAsia="Arial" w:hAnsi="Arial" w:cs="Arial"/>
                <w:spacing w:val="1"/>
              </w:rPr>
              <w:t>b</w:t>
            </w:r>
            <w:r w:rsidRPr="00DA3091">
              <w:rPr>
                <w:rFonts w:ascii="Arial" w:eastAsia="Arial" w:hAnsi="Arial" w:cs="Arial"/>
                <w:spacing w:val="-1"/>
              </w:rPr>
              <w:t>a</w:t>
            </w:r>
            <w:r w:rsidRPr="00DA3091">
              <w:rPr>
                <w:rFonts w:ascii="Arial" w:eastAsia="Arial" w:hAnsi="Arial" w:cs="Arial"/>
                <w:spacing w:val="1"/>
              </w:rPr>
              <w:t>b</w:t>
            </w:r>
            <w:r w:rsidRPr="00DA3091">
              <w:rPr>
                <w:rFonts w:ascii="Arial" w:eastAsia="Arial" w:hAnsi="Arial" w:cs="Arial"/>
              </w:rPr>
              <w:t>i</w:t>
            </w:r>
            <w:r w:rsidRPr="00DA3091">
              <w:rPr>
                <w:rFonts w:ascii="Arial" w:eastAsia="Arial" w:hAnsi="Arial" w:cs="Arial"/>
                <w:spacing w:val="-1"/>
              </w:rPr>
              <w:t>l</w:t>
            </w:r>
            <w:r w:rsidRPr="00DA3091">
              <w:rPr>
                <w:rFonts w:ascii="Arial" w:eastAsia="Arial" w:hAnsi="Arial" w:cs="Arial"/>
              </w:rPr>
              <w:t>id</w:t>
            </w:r>
            <w:r w:rsidRPr="00DA3091">
              <w:rPr>
                <w:rFonts w:ascii="Arial" w:eastAsia="Arial" w:hAnsi="Arial" w:cs="Arial"/>
                <w:spacing w:val="1"/>
              </w:rPr>
              <w:t>a</w:t>
            </w:r>
            <w:r w:rsidRPr="00DA3091">
              <w:rPr>
                <w:rFonts w:ascii="Arial" w:eastAsia="Arial" w:hAnsi="Arial" w:cs="Arial"/>
              </w:rPr>
              <w:t>d</w:t>
            </w:r>
          </w:p>
        </w:tc>
      </w:tr>
      <w:tr w:rsidR="00D870EB" w:rsidRPr="00DA3091" w14:paraId="3E768FCB" w14:textId="77777777" w:rsidTr="00D870EB">
        <w:trPr>
          <w:trHeight w:val="521"/>
        </w:trPr>
        <w:tc>
          <w:tcPr>
            <w:tcW w:w="1616" w:type="dxa"/>
            <w:vAlign w:val="center"/>
          </w:tcPr>
          <w:p w14:paraId="05EE083B" w14:textId="77777777" w:rsidR="0016471B" w:rsidRPr="00DA3091" w:rsidRDefault="0016471B" w:rsidP="0016471B">
            <w:pPr>
              <w:spacing w:before="30" w:line="360" w:lineRule="auto"/>
              <w:ind w:left="97"/>
              <w:jc w:val="center"/>
              <w:rPr>
                <w:rFonts w:ascii="Arial" w:eastAsia="Arial" w:hAnsi="Arial" w:cs="Arial"/>
              </w:rPr>
            </w:pPr>
            <w:r w:rsidRPr="00DA3091">
              <w:rPr>
                <w:rFonts w:ascii="Arial" w:eastAsia="Arial" w:hAnsi="Arial" w:cs="Arial"/>
                <w:spacing w:val="2"/>
              </w:rPr>
              <w:t>T</w:t>
            </w:r>
            <w:r w:rsidRPr="00DA3091">
              <w:rPr>
                <w:rFonts w:ascii="Arial" w:eastAsia="Arial" w:hAnsi="Arial" w:cs="Arial"/>
              </w:rPr>
              <w:t>ra</w:t>
            </w:r>
            <w:r w:rsidRPr="00DA3091">
              <w:rPr>
                <w:rFonts w:ascii="Arial" w:eastAsia="Arial" w:hAnsi="Arial" w:cs="Arial"/>
                <w:spacing w:val="-2"/>
              </w:rPr>
              <w:t>t</w:t>
            </w:r>
            <w:r w:rsidRPr="00DA3091">
              <w:rPr>
                <w:rFonts w:ascii="Arial" w:eastAsia="Arial" w:hAnsi="Arial" w:cs="Arial"/>
                <w:spacing w:val="1"/>
              </w:rPr>
              <w:t>am</w:t>
            </w:r>
            <w:r w:rsidRPr="00DA3091">
              <w:rPr>
                <w:rFonts w:ascii="Arial" w:eastAsia="Arial" w:hAnsi="Arial" w:cs="Arial"/>
              </w:rPr>
              <w:t>i</w:t>
            </w:r>
            <w:r w:rsidRPr="00DA3091">
              <w:rPr>
                <w:rFonts w:ascii="Arial" w:eastAsia="Arial" w:hAnsi="Arial" w:cs="Arial"/>
                <w:spacing w:val="-2"/>
              </w:rPr>
              <w:t>e</w:t>
            </w:r>
            <w:r w:rsidRPr="00DA3091">
              <w:rPr>
                <w:rFonts w:ascii="Arial" w:eastAsia="Arial" w:hAnsi="Arial" w:cs="Arial"/>
                <w:spacing w:val="1"/>
              </w:rPr>
              <w:t>n</w:t>
            </w:r>
            <w:r w:rsidRPr="00DA3091">
              <w:rPr>
                <w:rFonts w:ascii="Arial" w:eastAsia="Arial" w:hAnsi="Arial" w:cs="Arial"/>
              </w:rPr>
              <w:t>to</w:t>
            </w:r>
          </w:p>
        </w:tc>
        <w:tc>
          <w:tcPr>
            <w:tcW w:w="822" w:type="dxa"/>
            <w:vAlign w:val="center"/>
          </w:tcPr>
          <w:p w14:paraId="5E5B5079" w14:textId="442E2996"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5</w:t>
            </w:r>
          </w:p>
        </w:tc>
        <w:tc>
          <w:tcPr>
            <w:tcW w:w="1558" w:type="dxa"/>
            <w:vAlign w:val="center"/>
          </w:tcPr>
          <w:p w14:paraId="17BE6F8A" w14:textId="2D0B7BD3"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1,0</w:t>
            </w:r>
          </w:p>
        </w:tc>
        <w:tc>
          <w:tcPr>
            <w:tcW w:w="1559" w:type="dxa"/>
            <w:vAlign w:val="center"/>
          </w:tcPr>
          <w:p w14:paraId="7BA92DBB"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0,2</w:t>
            </w:r>
          </w:p>
        </w:tc>
        <w:tc>
          <w:tcPr>
            <w:tcW w:w="1181" w:type="dxa"/>
            <w:vAlign w:val="center"/>
          </w:tcPr>
          <w:p w14:paraId="244C6907"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0,50</w:t>
            </w:r>
          </w:p>
        </w:tc>
        <w:tc>
          <w:tcPr>
            <w:tcW w:w="1676" w:type="dxa"/>
            <w:vAlign w:val="center"/>
          </w:tcPr>
          <w:p w14:paraId="22660265"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0,7749 ns</w:t>
            </w:r>
          </w:p>
        </w:tc>
      </w:tr>
      <w:tr w:rsidR="00D870EB" w:rsidRPr="00DA3091" w14:paraId="6DE5B919" w14:textId="77777777" w:rsidTr="00D870EB">
        <w:trPr>
          <w:trHeight w:val="385"/>
        </w:trPr>
        <w:tc>
          <w:tcPr>
            <w:tcW w:w="1616" w:type="dxa"/>
            <w:vAlign w:val="center"/>
          </w:tcPr>
          <w:p w14:paraId="657733F0" w14:textId="77777777" w:rsidR="0016471B" w:rsidRPr="00DA3091" w:rsidRDefault="0016471B" w:rsidP="0016471B">
            <w:pPr>
              <w:tabs>
                <w:tab w:val="left" w:pos="1055"/>
              </w:tabs>
              <w:spacing w:before="30" w:line="360" w:lineRule="auto"/>
              <w:ind w:left="97"/>
              <w:jc w:val="center"/>
              <w:rPr>
                <w:rFonts w:ascii="Arial" w:eastAsia="Arial" w:hAnsi="Arial" w:cs="Arial"/>
              </w:rPr>
            </w:pPr>
            <w:r w:rsidRPr="00DA3091">
              <w:rPr>
                <w:rFonts w:ascii="Arial" w:eastAsia="Arial" w:hAnsi="Arial" w:cs="Arial"/>
              </w:rPr>
              <w:t>Catadores</w:t>
            </w:r>
          </w:p>
        </w:tc>
        <w:tc>
          <w:tcPr>
            <w:tcW w:w="822" w:type="dxa"/>
            <w:vAlign w:val="center"/>
          </w:tcPr>
          <w:p w14:paraId="3E25A625" w14:textId="39FE3AAE"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11</w:t>
            </w:r>
          </w:p>
        </w:tc>
        <w:tc>
          <w:tcPr>
            <w:tcW w:w="1558" w:type="dxa"/>
            <w:vAlign w:val="center"/>
          </w:tcPr>
          <w:p w14:paraId="29106C2F" w14:textId="2D8E651D"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6,5</w:t>
            </w:r>
          </w:p>
        </w:tc>
        <w:tc>
          <w:tcPr>
            <w:tcW w:w="1559" w:type="dxa"/>
            <w:vAlign w:val="center"/>
          </w:tcPr>
          <w:p w14:paraId="54DD19F5"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0,590909</w:t>
            </w:r>
          </w:p>
        </w:tc>
        <w:tc>
          <w:tcPr>
            <w:tcW w:w="1181" w:type="dxa"/>
            <w:vAlign w:val="center"/>
          </w:tcPr>
          <w:p w14:paraId="4139B26E"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1,48</w:t>
            </w:r>
          </w:p>
        </w:tc>
        <w:tc>
          <w:tcPr>
            <w:tcW w:w="1676" w:type="dxa"/>
            <w:vAlign w:val="center"/>
          </w:tcPr>
          <w:p w14:paraId="5D7F0B6A"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0,1668 ns</w:t>
            </w:r>
          </w:p>
        </w:tc>
      </w:tr>
      <w:tr w:rsidR="00D870EB" w:rsidRPr="00DA3091" w14:paraId="6442BF03" w14:textId="77777777" w:rsidTr="00D870EB">
        <w:trPr>
          <w:trHeight w:val="385"/>
        </w:trPr>
        <w:tc>
          <w:tcPr>
            <w:tcW w:w="1616" w:type="dxa"/>
            <w:vAlign w:val="center"/>
          </w:tcPr>
          <w:p w14:paraId="20FADAE3" w14:textId="0FAD1804" w:rsidR="0016471B" w:rsidRPr="00DA3091" w:rsidRDefault="0016471B" w:rsidP="0016471B">
            <w:pPr>
              <w:spacing w:before="30" w:line="360" w:lineRule="auto"/>
              <w:ind w:left="97"/>
              <w:jc w:val="center"/>
              <w:rPr>
                <w:rFonts w:ascii="Arial" w:eastAsia="Arial" w:hAnsi="Arial" w:cs="Arial"/>
              </w:rPr>
            </w:pPr>
            <w:r w:rsidRPr="00DA3091">
              <w:rPr>
                <w:rFonts w:ascii="Arial" w:eastAsia="Arial" w:hAnsi="Arial" w:cs="Arial"/>
              </w:rPr>
              <w:t>Error</w:t>
            </w:r>
          </w:p>
        </w:tc>
        <w:tc>
          <w:tcPr>
            <w:tcW w:w="822" w:type="dxa"/>
            <w:vAlign w:val="center"/>
          </w:tcPr>
          <w:p w14:paraId="1B9FB151" w14:textId="691E0138"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55</w:t>
            </w:r>
          </w:p>
        </w:tc>
        <w:tc>
          <w:tcPr>
            <w:tcW w:w="1558" w:type="dxa"/>
            <w:vAlign w:val="center"/>
          </w:tcPr>
          <w:p w14:paraId="52ABF208" w14:textId="3EC2C46F"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22,0</w:t>
            </w:r>
          </w:p>
        </w:tc>
        <w:tc>
          <w:tcPr>
            <w:tcW w:w="1559" w:type="dxa"/>
            <w:vAlign w:val="center"/>
          </w:tcPr>
          <w:p w14:paraId="7009D449"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0,4</w:t>
            </w:r>
          </w:p>
        </w:tc>
        <w:tc>
          <w:tcPr>
            <w:tcW w:w="1181" w:type="dxa"/>
            <w:vAlign w:val="center"/>
          </w:tcPr>
          <w:p w14:paraId="4421EB35"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w:t>
            </w:r>
          </w:p>
        </w:tc>
        <w:tc>
          <w:tcPr>
            <w:tcW w:w="1676" w:type="dxa"/>
            <w:vAlign w:val="center"/>
          </w:tcPr>
          <w:p w14:paraId="64491F4D"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w:t>
            </w:r>
          </w:p>
        </w:tc>
      </w:tr>
      <w:tr w:rsidR="00D870EB" w:rsidRPr="00DA3091" w14:paraId="14FB4A94" w14:textId="77777777" w:rsidTr="00D870EB">
        <w:trPr>
          <w:trHeight w:val="352"/>
        </w:trPr>
        <w:tc>
          <w:tcPr>
            <w:tcW w:w="1616" w:type="dxa"/>
            <w:vAlign w:val="center"/>
          </w:tcPr>
          <w:p w14:paraId="6FA6C176" w14:textId="77777777" w:rsidR="0016471B" w:rsidRPr="00DA3091" w:rsidRDefault="0016471B" w:rsidP="0016471B">
            <w:pPr>
              <w:spacing w:before="33" w:line="360" w:lineRule="auto"/>
              <w:ind w:left="97"/>
              <w:jc w:val="center"/>
              <w:rPr>
                <w:rFonts w:ascii="Arial" w:eastAsia="Arial" w:hAnsi="Arial" w:cs="Arial"/>
              </w:rPr>
            </w:pPr>
            <w:r w:rsidRPr="00DA3091">
              <w:rPr>
                <w:rFonts w:ascii="Arial" w:eastAsia="Arial" w:hAnsi="Arial" w:cs="Arial"/>
                <w:spacing w:val="2"/>
              </w:rPr>
              <w:t>T</w:t>
            </w:r>
            <w:r w:rsidRPr="00DA3091">
              <w:rPr>
                <w:rFonts w:ascii="Arial" w:eastAsia="Arial" w:hAnsi="Arial" w:cs="Arial"/>
                <w:spacing w:val="-1"/>
              </w:rPr>
              <w:t>o</w:t>
            </w:r>
            <w:r w:rsidRPr="00DA3091">
              <w:rPr>
                <w:rFonts w:ascii="Arial" w:eastAsia="Arial" w:hAnsi="Arial" w:cs="Arial"/>
              </w:rPr>
              <w:t>t</w:t>
            </w:r>
            <w:r w:rsidRPr="00DA3091">
              <w:rPr>
                <w:rFonts w:ascii="Arial" w:eastAsia="Arial" w:hAnsi="Arial" w:cs="Arial"/>
                <w:spacing w:val="1"/>
              </w:rPr>
              <w:t>a</w:t>
            </w:r>
            <w:r w:rsidRPr="00DA3091">
              <w:rPr>
                <w:rFonts w:ascii="Arial" w:eastAsia="Arial" w:hAnsi="Arial" w:cs="Arial"/>
              </w:rPr>
              <w:t>l</w:t>
            </w:r>
          </w:p>
        </w:tc>
        <w:tc>
          <w:tcPr>
            <w:tcW w:w="822" w:type="dxa"/>
            <w:vAlign w:val="center"/>
          </w:tcPr>
          <w:p w14:paraId="4824E54C" w14:textId="3F21C3A5"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71</w:t>
            </w:r>
          </w:p>
        </w:tc>
        <w:tc>
          <w:tcPr>
            <w:tcW w:w="1558" w:type="dxa"/>
            <w:vAlign w:val="center"/>
          </w:tcPr>
          <w:p w14:paraId="6B58B0DE" w14:textId="2346E7A1"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29,5</w:t>
            </w:r>
          </w:p>
        </w:tc>
        <w:tc>
          <w:tcPr>
            <w:tcW w:w="1559" w:type="dxa"/>
            <w:vAlign w:val="center"/>
          </w:tcPr>
          <w:p w14:paraId="6ACBEAC5"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w:t>
            </w:r>
          </w:p>
        </w:tc>
        <w:tc>
          <w:tcPr>
            <w:tcW w:w="1181" w:type="dxa"/>
            <w:vAlign w:val="center"/>
          </w:tcPr>
          <w:p w14:paraId="2BFA6E38"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w:t>
            </w:r>
          </w:p>
        </w:tc>
        <w:tc>
          <w:tcPr>
            <w:tcW w:w="1676" w:type="dxa"/>
            <w:vAlign w:val="center"/>
          </w:tcPr>
          <w:p w14:paraId="41632E7D" w14:textId="77777777" w:rsidR="0016471B" w:rsidRPr="00DA3091" w:rsidRDefault="0016471B" w:rsidP="0016471B">
            <w:pPr>
              <w:autoSpaceDE w:val="0"/>
              <w:autoSpaceDN w:val="0"/>
              <w:adjustRightInd w:val="0"/>
              <w:spacing w:line="240" w:lineRule="auto"/>
              <w:jc w:val="center"/>
              <w:rPr>
                <w:rFonts w:ascii="Arial" w:hAnsi="Arial" w:cs="Arial"/>
                <w:szCs w:val="18"/>
              </w:rPr>
            </w:pPr>
            <w:r w:rsidRPr="00DA3091">
              <w:rPr>
                <w:rFonts w:ascii="Arial" w:hAnsi="Arial" w:cs="Arial"/>
                <w:szCs w:val="18"/>
              </w:rPr>
              <w:t>--------</w:t>
            </w:r>
          </w:p>
        </w:tc>
      </w:tr>
    </w:tbl>
    <w:p w14:paraId="0768C917" w14:textId="6CD0EDDA" w:rsidR="00E01CD9" w:rsidRPr="0076381A" w:rsidRDefault="0017118E" w:rsidP="00E01CD9">
      <w:pPr>
        <w:autoSpaceDE w:val="0"/>
        <w:autoSpaceDN w:val="0"/>
        <w:adjustRightInd w:val="0"/>
        <w:spacing w:line="360" w:lineRule="auto"/>
        <w:rPr>
          <w:rFonts w:ascii="Arial" w:hAnsi="Arial" w:cs="Arial"/>
          <w:b/>
          <w:color w:val="auto"/>
          <w:sz w:val="18"/>
        </w:rPr>
      </w:pPr>
      <w:r w:rsidRPr="0076381A">
        <w:rPr>
          <w:rFonts w:ascii="Arial" w:hAnsi="Arial" w:cs="Arial"/>
          <w:sz w:val="20"/>
          <w:szCs w:val="18"/>
        </w:rPr>
        <w:t>ns= No significativo.</w:t>
      </w:r>
    </w:p>
    <w:p w14:paraId="59F7291B" w14:textId="2641A8AD"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r w:rsidR="0017118E">
        <w:rPr>
          <w:rFonts w:ascii="Arial" w:hAnsi="Arial" w:cs="Arial"/>
          <w:color w:val="auto"/>
          <w:sz w:val="20"/>
        </w:rPr>
        <w:t>.</w:t>
      </w:r>
    </w:p>
    <w:p w14:paraId="79F0E206" w14:textId="77777777" w:rsidR="00E01CD9" w:rsidRPr="009008E3" w:rsidRDefault="00E01CD9" w:rsidP="00E01CD9">
      <w:pPr>
        <w:spacing w:line="360" w:lineRule="auto"/>
        <w:ind w:left="708"/>
        <w:jc w:val="both"/>
        <w:rPr>
          <w:rFonts w:ascii="Arial" w:eastAsia="Arial" w:hAnsi="Arial" w:cs="Arial"/>
          <w:lang w:val="es-ES"/>
        </w:rPr>
      </w:pPr>
    </w:p>
    <w:p w14:paraId="291BEBA1" w14:textId="51B01960" w:rsidR="00E01CD9" w:rsidRPr="009008E3" w:rsidRDefault="00E01CD9" w:rsidP="00E01CD9">
      <w:pPr>
        <w:spacing w:line="360" w:lineRule="auto"/>
        <w:jc w:val="both"/>
        <w:rPr>
          <w:rFonts w:ascii="Arial" w:eastAsia="Arial" w:hAnsi="Arial" w:cs="Arial"/>
          <w:lang w:val="es-ES"/>
        </w:rPr>
      </w:pPr>
      <w:r w:rsidRPr="009008E3">
        <w:rPr>
          <w:rFonts w:ascii="Arial" w:eastAsia="Arial" w:hAnsi="Arial" w:cs="Arial"/>
          <w:lang w:val="es-ES"/>
        </w:rPr>
        <w:t>En l</w:t>
      </w:r>
      <w:r w:rsidRPr="00173328">
        <w:rPr>
          <w:rFonts w:ascii="Arial" w:eastAsia="Arial" w:hAnsi="Arial" w:cs="Arial"/>
          <w:color w:val="auto"/>
          <w:lang w:val="es-ES"/>
        </w:rPr>
        <w:t>a tabla N</w:t>
      </w:r>
      <w:r w:rsidRPr="00173328">
        <w:rPr>
          <w:rFonts w:ascii="Arial" w:eastAsia="Arial" w:hAnsi="Arial" w:cs="Arial"/>
          <w:b/>
          <w:color w:val="auto"/>
          <w:lang w:val="es-ES"/>
        </w:rPr>
        <w:t xml:space="preserve">º </w:t>
      </w:r>
      <w:r w:rsidRPr="00173328">
        <w:rPr>
          <w:rFonts w:ascii="Arial" w:eastAsia="Arial" w:hAnsi="Arial" w:cs="Arial"/>
          <w:color w:val="auto"/>
          <w:lang w:val="es-ES"/>
        </w:rPr>
        <w:t>19 se observa</w:t>
      </w:r>
      <w:r w:rsidRPr="00173328">
        <w:rPr>
          <w:rFonts w:ascii="Arial" w:eastAsia="Arial" w:hAnsi="Arial" w:cs="Arial"/>
          <w:b/>
          <w:color w:val="auto"/>
          <w:lang w:val="es-ES"/>
        </w:rPr>
        <w:t xml:space="preserve"> </w:t>
      </w:r>
      <w:r w:rsidRPr="00173328">
        <w:rPr>
          <w:rFonts w:ascii="Arial" w:eastAsia="Arial" w:hAnsi="Arial" w:cs="Arial"/>
          <w:color w:val="auto"/>
          <w:lang w:val="es-ES"/>
        </w:rPr>
        <w:t>el análisis de varianza aplicado a los resultados obtenidos de  la evalu</w:t>
      </w:r>
      <w:r w:rsidR="0017118E">
        <w:rPr>
          <w:rFonts w:ascii="Arial" w:eastAsia="Arial" w:hAnsi="Arial" w:cs="Arial"/>
          <w:color w:val="auto"/>
          <w:lang w:val="es-ES"/>
        </w:rPr>
        <w:t>ación sensorial en el atributo c</w:t>
      </w:r>
      <w:r w:rsidRPr="00173328">
        <w:rPr>
          <w:rFonts w:ascii="Arial" w:eastAsia="Arial" w:hAnsi="Arial" w:cs="Arial"/>
          <w:color w:val="auto"/>
          <w:lang w:val="es-ES"/>
        </w:rPr>
        <w:t>olo</w:t>
      </w:r>
      <w:r w:rsidR="0017118E">
        <w:rPr>
          <w:rFonts w:ascii="Arial" w:eastAsia="Arial" w:hAnsi="Arial" w:cs="Arial"/>
          <w:color w:val="auto"/>
          <w:lang w:val="es-ES"/>
        </w:rPr>
        <w:t>r d</w:t>
      </w:r>
      <w:r w:rsidRPr="00173328">
        <w:rPr>
          <w:rFonts w:ascii="Arial" w:eastAsia="Arial" w:hAnsi="Arial" w:cs="Arial"/>
          <w:color w:val="auto"/>
          <w:lang w:val="es-ES"/>
        </w:rPr>
        <w:t xml:space="preserve">onde no existe diferencia </w:t>
      </w:r>
      <w:r w:rsidR="00E94597">
        <w:rPr>
          <w:rFonts w:ascii="Arial" w:eastAsia="Arial" w:hAnsi="Arial" w:cs="Arial"/>
          <w:color w:val="auto"/>
          <w:lang w:val="es-ES"/>
        </w:rPr>
        <w:t xml:space="preserve">estadística </w:t>
      </w:r>
      <w:r w:rsidRPr="00173328">
        <w:rPr>
          <w:rFonts w:ascii="Arial" w:eastAsia="Arial" w:hAnsi="Arial" w:cs="Arial"/>
          <w:color w:val="auto"/>
          <w:lang w:val="es-ES"/>
        </w:rPr>
        <w:t xml:space="preserve">significativa en los tratamientos. </w:t>
      </w:r>
    </w:p>
    <w:p w14:paraId="2A0C5FD9" w14:textId="2ED5D95E" w:rsidR="00E01CD9" w:rsidRPr="009008E3" w:rsidRDefault="00E01CD9" w:rsidP="00E01CD9">
      <w:pPr>
        <w:spacing w:before="100" w:beforeAutospacing="1" w:line="360" w:lineRule="auto"/>
        <w:jc w:val="both"/>
        <w:rPr>
          <w:rFonts w:ascii="Arial" w:eastAsia="Arial" w:hAnsi="Arial" w:cs="Arial"/>
          <w:lang w:val="es-ES"/>
        </w:rPr>
      </w:pPr>
      <w:r w:rsidRPr="009008E3">
        <w:rPr>
          <w:rFonts w:ascii="Arial" w:eastAsia="Arial" w:hAnsi="Arial" w:cs="Arial"/>
          <w:b/>
          <w:lang w:val="es-ES"/>
        </w:rPr>
        <w:t>Tab</w:t>
      </w:r>
      <w:r w:rsidRPr="009008E3">
        <w:rPr>
          <w:rFonts w:ascii="Arial" w:eastAsia="Arial" w:hAnsi="Arial" w:cs="Arial"/>
          <w:b/>
          <w:spacing w:val="1"/>
          <w:lang w:val="es-ES"/>
        </w:rPr>
        <w:t>l</w:t>
      </w:r>
      <w:r w:rsidRPr="009008E3">
        <w:rPr>
          <w:rFonts w:ascii="Arial" w:eastAsia="Arial" w:hAnsi="Arial" w:cs="Arial"/>
          <w:b/>
          <w:lang w:val="es-ES"/>
        </w:rPr>
        <w:t>a</w:t>
      </w:r>
      <w:r w:rsidRPr="009008E3">
        <w:rPr>
          <w:rFonts w:ascii="Arial" w:eastAsia="Arial" w:hAnsi="Arial" w:cs="Arial"/>
          <w:b/>
          <w:spacing w:val="39"/>
          <w:lang w:val="es-ES"/>
        </w:rPr>
        <w:t xml:space="preserve"> </w:t>
      </w:r>
      <w:r w:rsidRPr="009008E3">
        <w:rPr>
          <w:rFonts w:ascii="Arial" w:eastAsia="Arial" w:hAnsi="Arial" w:cs="Arial"/>
          <w:b/>
          <w:lang w:val="es-ES"/>
        </w:rPr>
        <w:t>Nº</w:t>
      </w:r>
      <w:r>
        <w:rPr>
          <w:rFonts w:ascii="Arial" w:eastAsia="Arial" w:hAnsi="Arial" w:cs="Arial"/>
          <w:b/>
          <w:spacing w:val="40"/>
          <w:lang w:val="es-ES"/>
        </w:rPr>
        <w:t xml:space="preserve"> 20</w:t>
      </w:r>
      <w:r w:rsidRPr="009008E3">
        <w:rPr>
          <w:rFonts w:ascii="Arial" w:eastAsia="Arial" w:hAnsi="Arial" w:cs="Arial"/>
          <w:lang w:val="es-ES"/>
        </w:rPr>
        <w:t>:</w:t>
      </w:r>
      <w:r w:rsidRPr="009008E3">
        <w:rPr>
          <w:rFonts w:ascii="Arial" w:eastAsia="Arial" w:hAnsi="Arial" w:cs="Arial"/>
          <w:spacing w:val="39"/>
          <w:lang w:val="es-ES"/>
        </w:rPr>
        <w:t xml:space="preserve"> </w:t>
      </w:r>
      <w:r w:rsidRPr="009008E3">
        <w:rPr>
          <w:rFonts w:ascii="Arial" w:eastAsia="Arial" w:hAnsi="Arial" w:cs="Arial"/>
          <w:lang w:val="es-ES"/>
        </w:rPr>
        <w:t>R</w:t>
      </w:r>
      <w:r w:rsidRPr="009008E3">
        <w:rPr>
          <w:rFonts w:ascii="Arial" w:eastAsia="Arial" w:hAnsi="Arial" w:cs="Arial"/>
          <w:spacing w:val="-1"/>
          <w:lang w:val="es-ES"/>
        </w:rPr>
        <w:t>a</w:t>
      </w:r>
      <w:r w:rsidRPr="009008E3">
        <w:rPr>
          <w:rFonts w:ascii="Arial" w:eastAsia="Arial" w:hAnsi="Arial" w:cs="Arial"/>
          <w:spacing w:val="1"/>
          <w:lang w:val="es-ES"/>
        </w:rPr>
        <w:t>n</w:t>
      </w:r>
      <w:r w:rsidRPr="009008E3">
        <w:rPr>
          <w:rFonts w:ascii="Arial" w:eastAsia="Arial" w:hAnsi="Arial" w:cs="Arial"/>
          <w:spacing w:val="-1"/>
          <w:lang w:val="es-ES"/>
        </w:rPr>
        <w:t>g</w:t>
      </w:r>
      <w:r w:rsidRPr="009008E3">
        <w:rPr>
          <w:rFonts w:ascii="Arial" w:eastAsia="Arial" w:hAnsi="Arial" w:cs="Arial"/>
          <w:spacing w:val="1"/>
          <w:lang w:val="es-ES"/>
        </w:rPr>
        <w:t>o</w:t>
      </w:r>
      <w:r w:rsidRPr="009008E3">
        <w:rPr>
          <w:rFonts w:ascii="Arial" w:eastAsia="Arial" w:hAnsi="Arial" w:cs="Arial"/>
          <w:lang w:val="es-ES"/>
        </w:rPr>
        <w:t>s</w:t>
      </w:r>
      <w:r w:rsidR="00E94597">
        <w:rPr>
          <w:rFonts w:ascii="Arial" w:eastAsia="Arial" w:hAnsi="Arial" w:cs="Arial"/>
          <w:spacing w:val="38"/>
          <w:lang w:val="es-ES"/>
        </w:rPr>
        <w:t xml:space="preserve"> </w:t>
      </w:r>
      <w:r w:rsidR="00E94597">
        <w:rPr>
          <w:rFonts w:ascii="Arial" w:eastAsia="Arial" w:hAnsi="Arial" w:cs="Arial"/>
          <w:lang w:val="es-ES"/>
        </w:rPr>
        <w:t>ordenados de Tukey</w:t>
      </w:r>
      <w:r w:rsidRPr="009008E3">
        <w:rPr>
          <w:rFonts w:ascii="Arial" w:eastAsia="Arial" w:hAnsi="Arial" w:cs="Arial"/>
          <w:spacing w:val="36"/>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Pr>
          <w:rFonts w:ascii="Arial" w:eastAsia="Arial" w:hAnsi="Arial" w:cs="Arial"/>
          <w:lang w:val="es-ES"/>
        </w:rPr>
        <w:t>l</w:t>
      </w:r>
      <w:r w:rsidRPr="00EA5CF0">
        <w:rPr>
          <w:rFonts w:ascii="Arial" w:eastAsia="Arial" w:hAnsi="Arial" w:cs="Arial"/>
          <w:color w:val="auto"/>
          <w:lang w:val="es-ES"/>
        </w:rPr>
        <w:t xml:space="preserve"> atributo </w:t>
      </w:r>
      <w:r>
        <w:rPr>
          <w:rFonts w:ascii="Arial" w:eastAsia="Arial" w:hAnsi="Arial" w:cs="Arial"/>
          <w:lang w:val="es-ES"/>
        </w:rPr>
        <w:t>c</w:t>
      </w:r>
      <w:r w:rsidRPr="009008E3">
        <w:rPr>
          <w:rFonts w:ascii="Arial" w:eastAsia="Arial" w:hAnsi="Arial" w:cs="Arial"/>
          <w:lang w:val="es-ES"/>
        </w:rPr>
        <w:t xml:space="preserve">olor </w:t>
      </w:r>
      <w:r>
        <w:rPr>
          <w:rFonts w:ascii="Arial" w:eastAsia="Arial" w:hAnsi="Arial" w:cs="Arial"/>
          <w:spacing w:val="1"/>
          <w:lang w:val="es-ES"/>
        </w:rPr>
        <w:t>para</w:t>
      </w:r>
      <w:r w:rsidRPr="009008E3">
        <w:rPr>
          <w:rFonts w:ascii="Arial" w:eastAsia="Arial" w:hAnsi="Arial" w:cs="Arial"/>
          <w:spacing w:val="1"/>
          <w:lang w:val="es-ES"/>
        </w:rPr>
        <w:t xml:space="preserve"> </w:t>
      </w:r>
      <w:r w:rsidRPr="009008E3">
        <w:rPr>
          <w:rFonts w:ascii="Arial" w:eastAsia="Arial" w:hAnsi="Arial" w:cs="Arial"/>
          <w:lang w:val="es-ES"/>
        </w:rPr>
        <w:t>c</w:t>
      </w:r>
      <w:r w:rsidRPr="009008E3">
        <w:rPr>
          <w:rFonts w:ascii="Arial" w:eastAsia="Arial" w:hAnsi="Arial" w:cs="Arial"/>
          <w:spacing w:val="1"/>
          <w:lang w:val="es-ES"/>
        </w:rPr>
        <w:t>a</w:t>
      </w:r>
      <w:r w:rsidRPr="009008E3">
        <w:rPr>
          <w:rFonts w:ascii="Arial" w:eastAsia="Arial" w:hAnsi="Arial" w:cs="Arial"/>
          <w:spacing w:val="-3"/>
          <w:lang w:val="es-ES"/>
        </w:rPr>
        <w:t>r</w:t>
      </w:r>
      <w:r w:rsidRPr="009008E3">
        <w:rPr>
          <w:rFonts w:ascii="Arial" w:eastAsia="Arial" w:hAnsi="Arial" w:cs="Arial"/>
          <w:spacing w:val="1"/>
          <w:lang w:val="es-ES"/>
        </w:rPr>
        <w:t>n</w:t>
      </w:r>
      <w:r w:rsidRPr="009008E3">
        <w:rPr>
          <w:rFonts w:ascii="Arial" w:eastAsia="Arial" w:hAnsi="Arial" w:cs="Arial"/>
          <w:lang w:val="es-ES"/>
        </w:rPr>
        <w:t>e</w:t>
      </w:r>
      <w:r w:rsidRPr="009008E3">
        <w:rPr>
          <w:rFonts w:ascii="Arial" w:eastAsia="Arial" w:hAnsi="Arial" w:cs="Arial"/>
          <w:spacing w:val="-1"/>
          <w:lang w:val="es-ES"/>
        </w:rPr>
        <w:t xml:space="preserve"> d</w:t>
      </w:r>
      <w:r w:rsidRPr="009008E3">
        <w:rPr>
          <w:rFonts w:ascii="Arial" w:eastAsia="Arial" w:hAnsi="Arial" w:cs="Arial"/>
          <w:lang w:val="es-ES"/>
        </w:rPr>
        <w:t>e</w:t>
      </w:r>
      <w:r w:rsidRPr="009008E3">
        <w:rPr>
          <w:rFonts w:ascii="Arial" w:eastAsia="Arial" w:hAnsi="Arial" w:cs="Arial"/>
          <w:spacing w:val="1"/>
          <w:lang w:val="es-ES"/>
        </w:rPr>
        <w:t xml:space="preserve"> </w:t>
      </w:r>
      <w:r w:rsidRPr="009008E3">
        <w:rPr>
          <w:rFonts w:ascii="Arial" w:eastAsia="Arial" w:hAnsi="Arial" w:cs="Arial"/>
          <w:lang w:val="es-ES"/>
        </w:rPr>
        <w:t>vegetal.</w:t>
      </w:r>
    </w:p>
    <w:tbl>
      <w:tblPr>
        <w:tblW w:w="0" w:type="auto"/>
        <w:tblLayout w:type="fixed"/>
        <w:tblCellMar>
          <w:left w:w="40" w:type="dxa"/>
          <w:right w:w="40" w:type="dxa"/>
        </w:tblCellMar>
        <w:tblLook w:val="0000" w:firstRow="0" w:lastRow="0" w:firstColumn="0" w:lastColumn="0" w:noHBand="0" w:noVBand="0"/>
      </w:tblPr>
      <w:tblGrid>
        <w:gridCol w:w="1614"/>
        <w:gridCol w:w="1588"/>
        <w:gridCol w:w="980"/>
        <w:gridCol w:w="1868"/>
      </w:tblGrid>
      <w:tr w:rsidR="00E01CD9" w:rsidRPr="00514295" w14:paraId="7E8DD80D" w14:textId="77777777" w:rsidTr="00500A35">
        <w:tc>
          <w:tcPr>
            <w:tcW w:w="1614" w:type="dxa"/>
            <w:tcBorders>
              <w:top w:val="single" w:sz="6" w:space="0" w:color="auto"/>
              <w:left w:val="single" w:sz="6" w:space="0" w:color="auto"/>
              <w:bottom w:val="single" w:sz="6" w:space="0" w:color="auto"/>
              <w:right w:val="single" w:sz="6" w:space="0" w:color="auto"/>
            </w:tcBorders>
          </w:tcPr>
          <w:p w14:paraId="37C5D921" w14:textId="1141CFA7" w:rsidR="00E01CD9" w:rsidRPr="0016471B" w:rsidRDefault="0016471B" w:rsidP="0016471B">
            <w:pPr>
              <w:autoSpaceDE w:val="0"/>
              <w:autoSpaceDN w:val="0"/>
              <w:adjustRightInd w:val="0"/>
              <w:spacing w:line="360" w:lineRule="auto"/>
              <w:jc w:val="center"/>
              <w:rPr>
                <w:rFonts w:ascii="Arial" w:hAnsi="Arial" w:cs="Arial"/>
                <w:b/>
                <w:szCs w:val="18"/>
              </w:rPr>
            </w:pPr>
            <w:r w:rsidRPr="0016471B">
              <w:rPr>
                <w:rFonts w:ascii="Arial" w:hAnsi="Arial" w:cs="Arial"/>
                <w:b/>
                <w:iCs/>
                <w:szCs w:val="18"/>
              </w:rPr>
              <w:t>Tratamiento N°</w:t>
            </w:r>
          </w:p>
        </w:tc>
        <w:tc>
          <w:tcPr>
            <w:tcW w:w="1588" w:type="dxa"/>
            <w:tcBorders>
              <w:top w:val="single" w:sz="6" w:space="0" w:color="auto"/>
              <w:left w:val="single" w:sz="6" w:space="0" w:color="auto"/>
              <w:bottom w:val="single" w:sz="6" w:space="0" w:color="auto"/>
              <w:right w:val="single" w:sz="6" w:space="0" w:color="auto"/>
            </w:tcBorders>
          </w:tcPr>
          <w:p w14:paraId="0AECBD15" w14:textId="77777777" w:rsidR="00013F78" w:rsidRDefault="00013F78" w:rsidP="0016471B">
            <w:pPr>
              <w:autoSpaceDE w:val="0"/>
              <w:autoSpaceDN w:val="0"/>
              <w:adjustRightInd w:val="0"/>
              <w:spacing w:line="360" w:lineRule="auto"/>
              <w:jc w:val="center"/>
              <w:rPr>
                <w:rFonts w:ascii="Arial" w:hAnsi="Arial" w:cs="Arial"/>
                <w:b/>
                <w:iCs/>
                <w:szCs w:val="18"/>
              </w:rPr>
            </w:pPr>
          </w:p>
          <w:p w14:paraId="3C27A3E6" w14:textId="24C7FEE7" w:rsidR="00E01CD9" w:rsidRPr="0016471B" w:rsidRDefault="00E01CD9" w:rsidP="0016471B">
            <w:pPr>
              <w:autoSpaceDE w:val="0"/>
              <w:autoSpaceDN w:val="0"/>
              <w:adjustRightInd w:val="0"/>
              <w:spacing w:line="360" w:lineRule="auto"/>
              <w:jc w:val="center"/>
              <w:rPr>
                <w:rFonts w:ascii="Arial" w:hAnsi="Arial" w:cs="Arial"/>
                <w:b/>
                <w:szCs w:val="18"/>
              </w:rPr>
            </w:pPr>
            <w:r w:rsidRPr="0016471B">
              <w:rPr>
                <w:rFonts w:ascii="Arial" w:hAnsi="Arial" w:cs="Arial"/>
                <w:b/>
                <w:iCs/>
                <w:szCs w:val="18"/>
              </w:rPr>
              <w:t>Codificación</w:t>
            </w:r>
          </w:p>
        </w:tc>
        <w:tc>
          <w:tcPr>
            <w:tcW w:w="980" w:type="dxa"/>
            <w:tcBorders>
              <w:top w:val="single" w:sz="6" w:space="0" w:color="auto"/>
              <w:left w:val="single" w:sz="6" w:space="0" w:color="auto"/>
              <w:bottom w:val="single" w:sz="6" w:space="0" w:color="auto"/>
              <w:right w:val="single" w:sz="6" w:space="0" w:color="auto"/>
            </w:tcBorders>
          </w:tcPr>
          <w:p w14:paraId="371E9849" w14:textId="77777777" w:rsidR="00013F78" w:rsidRDefault="00013F78" w:rsidP="0016471B">
            <w:pPr>
              <w:autoSpaceDE w:val="0"/>
              <w:autoSpaceDN w:val="0"/>
              <w:adjustRightInd w:val="0"/>
              <w:spacing w:line="360" w:lineRule="auto"/>
              <w:jc w:val="center"/>
              <w:rPr>
                <w:rFonts w:ascii="Arial" w:hAnsi="Arial" w:cs="Arial"/>
                <w:b/>
                <w:iCs/>
                <w:szCs w:val="18"/>
              </w:rPr>
            </w:pPr>
          </w:p>
          <w:p w14:paraId="57C79162" w14:textId="278AB777" w:rsidR="00E01CD9" w:rsidRPr="0016471B" w:rsidRDefault="00E01CD9" w:rsidP="0016471B">
            <w:pPr>
              <w:autoSpaceDE w:val="0"/>
              <w:autoSpaceDN w:val="0"/>
              <w:adjustRightInd w:val="0"/>
              <w:spacing w:line="360" w:lineRule="auto"/>
              <w:jc w:val="center"/>
              <w:rPr>
                <w:rFonts w:ascii="Arial" w:hAnsi="Arial" w:cs="Arial"/>
                <w:b/>
                <w:szCs w:val="18"/>
              </w:rPr>
            </w:pPr>
            <w:r w:rsidRPr="0016471B">
              <w:rPr>
                <w:rFonts w:ascii="Arial" w:hAnsi="Arial" w:cs="Arial"/>
                <w:b/>
                <w:iCs/>
                <w:szCs w:val="18"/>
              </w:rPr>
              <w:t>Media</w:t>
            </w:r>
          </w:p>
        </w:tc>
        <w:tc>
          <w:tcPr>
            <w:tcW w:w="1868" w:type="dxa"/>
            <w:tcBorders>
              <w:top w:val="single" w:sz="6" w:space="0" w:color="auto"/>
              <w:left w:val="single" w:sz="6" w:space="0" w:color="auto"/>
              <w:bottom w:val="single" w:sz="6" w:space="0" w:color="auto"/>
              <w:right w:val="single" w:sz="6" w:space="0" w:color="auto"/>
            </w:tcBorders>
          </w:tcPr>
          <w:p w14:paraId="1E214CD9" w14:textId="77777777" w:rsidR="00E01CD9" w:rsidRPr="0016471B" w:rsidRDefault="00E01CD9" w:rsidP="0016471B">
            <w:pPr>
              <w:autoSpaceDE w:val="0"/>
              <w:autoSpaceDN w:val="0"/>
              <w:adjustRightInd w:val="0"/>
              <w:spacing w:line="360" w:lineRule="auto"/>
              <w:jc w:val="center"/>
              <w:rPr>
                <w:rFonts w:ascii="Arial" w:hAnsi="Arial" w:cs="Arial"/>
                <w:b/>
                <w:szCs w:val="18"/>
              </w:rPr>
            </w:pPr>
            <w:r w:rsidRPr="0016471B">
              <w:rPr>
                <w:rFonts w:ascii="Arial" w:hAnsi="Arial" w:cs="Arial"/>
                <w:b/>
                <w:iCs/>
                <w:szCs w:val="18"/>
              </w:rPr>
              <w:t>Grupos Homogéneos</w:t>
            </w:r>
          </w:p>
        </w:tc>
      </w:tr>
      <w:tr w:rsidR="00E01CD9" w:rsidRPr="00514295" w14:paraId="2F3E978A" w14:textId="77777777" w:rsidTr="00500A35">
        <w:tc>
          <w:tcPr>
            <w:tcW w:w="1614" w:type="dxa"/>
            <w:tcBorders>
              <w:top w:val="single" w:sz="6" w:space="0" w:color="auto"/>
              <w:left w:val="single" w:sz="6" w:space="0" w:color="auto"/>
              <w:bottom w:val="single" w:sz="6" w:space="0" w:color="auto"/>
              <w:right w:val="single" w:sz="6" w:space="0" w:color="auto"/>
            </w:tcBorders>
          </w:tcPr>
          <w:p w14:paraId="22A665E8" w14:textId="0D795058"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T2</w:t>
            </w:r>
          </w:p>
        </w:tc>
        <w:tc>
          <w:tcPr>
            <w:tcW w:w="1588" w:type="dxa"/>
            <w:tcBorders>
              <w:top w:val="single" w:sz="6" w:space="0" w:color="auto"/>
              <w:left w:val="single" w:sz="6" w:space="0" w:color="auto"/>
              <w:bottom w:val="single" w:sz="6" w:space="0" w:color="auto"/>
              <w:right w:val="single" w:sz="6" w:space="0" w:color="auto"/>
            </w:tcBorders>
          </w:tcPr>
          <w:p w14:paraId="64A0406F" w14:textId="5CD97415"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A1B2</w:t>
            </w:r>
          </w:p>
        </w:tc>
        <w:tc>
          <w:tcPr>
            <w:tcW w:w="980" w:type="dxa"/>
            <w:tcBorders>
              <w:top w:val="single" w:sz="6" w:space="0" w:color="auto"/>
              <w:left w:val="single" w:sz="6" w:space="0" w:color="auto"/>
              <w:bottom w:val="single" w:sz="6" w:space="0" w:color="auto"/>
              <w:right w:val="single" w:sz="6" w:space="0" w:color="auto"/>
            </w:tcBorders>
          </w:tcPr>
          <w:p w14:paraId="72D4C347" w14:textId="69B291BD"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3,6</w:t>
            </w:r>
          </w:p>
        </w:tc>
        <w:tc>
          <w:tcPr>
            <w:tcW w:w="1868" w:type="dxa"/>
            <w:tcBorders>
              <w:top w:val="single" w:sz="6" w:space="0" w:color="auto"/>
              <w:left w:val="single" w:sz="6" w:space="0" w:color="auto"/>
              <w:bottom w:val="single" w:sz="6" w:space="0" w:color="auto"/>
              <w:right w:val="single" w:sz="6" w:space="0" w:color="auto"/>
            </w:tcBorders>
          </w:tcPr>
          <w:p w14:paraId="67547CA4" w14:textId="77777777" w:rsidR="00E01CD9" w:rsidRPr="00514295" w:rsidRDefault="00E01CD9" w:rsidP="00DA3091">
            <w:pPr>
              <w:autoSpaceDE w:val="0"/>
              <w:autoSpaceDN w:val="0"/>
              <w:adjustRightInd w:val="0"/>
              <w:spacing w:line="360" w:lineRule="auto"/>
              <w:jc w:val="center"/>
              <w:rPr>
                <w:rFonts w:ascii="Arial" w:hAnsi="Arial" w:cs="Arial"/>
                <w:szCs w:val="18"/>
              </w:rPr>
            </w:pPr>
            <w:r w:rsidRPr="00514295">
              <w:rPr>
                <w:rFonts w:ascii="Arial" w:hAnsi="Arial" w:cs="Arial"/>
                <w:szCs w:val="18"/>
              </w:rPr>
              <w:t>A</w:t>
            </w:r>
          </w:p>
        </w:tc>
      </w:tr>
      <w:tr w:rsidR="00E01CD9" w:rsidRPr="00514295" w14:paraId="5DAC0173" w14:textId="77777777" w:rsidTr="00500A35">
        <w:tc>
          <w:tcPr>
            <w:tcW w:w="1614" w:type="dxa"/>
            <w:tcBorders>
              <w:top w:val="single" w:sz="6" w:space="0" w:color="auto"/>
              <w:left w:val="single" w:sz="6" w:space="0" w:color="auto"/>
              <w:bottom w:val="single" w:sz="6" w:space="0" w:color="auto"/>
              <w:right w:val="single" w:sz="6" w:space="0" w:color="auto"/>
            </w:tcBorders>
          </w:tcPr>
          <w:p w14:paraId="0F485B8F" w14:textId="020BFE50"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T6</w:t>
            </w:r>
          </w:p>
        </w:tc>
        <w:tc>
          <w:tcPr>
            <w:tcW w:w="1588" w:type="dxa"/>
            <w:tcBorders>
              <w:top w:val="single" w:sz="6" w:space="0" w:color="auto"/>
              <w:left w:val="single" w:sz="6" w:space="0" w:color="auto"/>
              <w:bottom w:val="single" w:sz="6" w:space="0" w:color="auto"/>
              <w:right w:val="single" w:sz="6" w:space="0" w:color="auto"/>
            </w:tcBorders>
          </w:tcPr>
          <w:p w14:paraId="65ED28EE" w14:textId="1D4723B2"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A3B2</w:t>
            </w:r>
          </w:p>
        </w:tc>
        <w:tc>
          <w:tcPr>
            <w:tcW w:w="980" w:type="dxa"/>
            <w:tcBorders>
              <w:top w:val="single" w:sz="6" w:space="0" w:color="auto"/>
              <w:left w:val="single" w:sz="6" w:space="0" w:color="auto"/>
              <w:bottom w:val="single" w:sz="6" w:space="0" w:color="auto"/>
              <w:right w:val="single" w:sz="6" w:space="0" w:color="auto"/>
            </w:tcBorders>
          </w:tcPr>
          <w:p w14:paraId="56482433" w14:textId="50F794A6"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3,6</w:t>
            </w:r>
          </w:p>
        </w:tc>
        <w:tc>
          <w:tcPr>
            <w:tcW w:w="1868" w:type="dxa"/>
            <w:tcBorders>
              <w:top w:val="single" w:sz="6" w:space="0" w:color="auto"/>
              <w:left w:val="single" w:sz="6" w:space="0" w:color="auto"/>
              <w:bottom w:val="single" w:sz="6" w:space="0" w:color="auto"/>
              <w:right w:val="single" w:sz="6" w:space="0" w:color="auto"/>
            </w:tcBorders>
          </w:tcPr>
          <w:p w14:paraId="28A1AE64" w14:textId="77777777" w:rsidR="00E01CD9" w:rsidRPr="00514295" w:rsidRDefault="00E01CD9" w:rsidP="00DA3091">
            <w:pPr>
              <w:autoSpaceDE w:val="0"/>
              <w:autoSpaceDN w:val="0"/>
              <w:adjustRightInd w:val="0"/>
              <w:spacing w:line="360" w:lineRule="auto"/>
              <w:jc w:val="center"/>
              <w:rPr>
                <w:rFonts w:ascii="Arial" w:hAnsi="Arial" w:cs="Arial"/>
                <w:szCs w:val="18"/>
              </w:rPr>
            </w:pPr>
            <w:r w:rsidRPr="00514295">
              <w:rPr>
                <w:rFonts w:ascii="Arial" w:hAnsi="Arial" w:cs="Arial"/>
                <w:szCs w:val="18"/>
              </w:rPr>
              <w:t>A</w:t>
            </w:r>
          </w:p>
        </w:tc>
      </w:tr>
      <w:tr w:rsidR="00E01CD9" w:rsidRPr="00514295" w14:paraId="2DAD6D32" w14:textId="77777777" w:rsidTr="00500A35">
        <w:tc>
          <w:tcPr>
            <w:tcW w:w="1614" w:type="dxa"/>
            <w:tcBorders>
              <w:top w:val="single" w:sz="6" w:space="0" w:color="auto"/>
              <w:left w:val="single" w:sz="6" w:space="0" w:color="auto"/>
              <w:bottom w:val="single" w:sz="6" w:space="0" w:color="auto"/>
              <w:right w:val="single" w:sz="6" w:space="0" w:color="auto"/>
            </w:tcBorders>
          </w:tcPr>
          <w:p w14:paraId="2AC091CA" w14:textId="36D56192"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T3</w:t>
            </w:r>
          </w:p>
        </w:tc>
        <w:tc>
          <w:tcPr>
            <w:tcW w:w="1588" w:type="dxa"/>
            <w:tcBorders>
              <w:top w:val="single" w:sz="6" w:space="0" w:color="auto"/>
              <w:left w:val="single" w:sz="6" w:space="0" w:color="auto"/>
              <w:bottom w:val="single" w:sz="6" w:space="0" w:color="auto"/>
              <w:right w:val="single" w:sz="6" w:space="0" w:color="auto"/>
            </w:tcBorders>
          </w:tcPr>
          <w:p w14:paraId="38A5B346" w14:textId="4D3123E1"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A2B1</w:t>
            </w:r>
          </w:p>
        </w:tc>
        <w:tc>
          <w:tcPr>
            <w:tcW w:w="980" w:type="dxa"/>
            <w:tcBorders>
              <w:top w:val="single" w:sz="6" w:space="0" w:color="auto"/>
              <w:left w:val="single" w:sz="6" w:space="0" w:color="auto"/>
              <w:bottom w:val="single" w:sz="6" w:space="0" w:color="auto"/>
              <w:right w:val="single" w:sz="6" w:space="0" w:color="auto"/>
            </w:tcBorders>
          </w:tcPr>
          <w:p w14:paraId="47DB4372" w14:textId="77777777" w:rsidR="00E01CD9" w:rsidRPr="00514295" w:rsidRDefault="00E01CD9" w:rsidP="00500A35">
            <w:pPr>
              <w:autoSpaceDE w:val="0"/>
              <w:autoSpaceDN w:val="0"/>
              <w:adjustRightInd w:val="0"/>
              <w:spacing w:line="360" w:lineRule="auto"/>
              <w:jc w:val="center"/>
              <w:rPr>
                <w:rFonts w:ascii="Arial" w:hAnsi="Arial" w:cs="Arial"/>
                <w:szCs w:val="18"/>
              </w:rPr>
            </w:pPr>
            <w:r>
              <w:rPr>
                <w:rFonts w:ascii="Arial" w:hAnsi="Arial" w:cs="Arial"/>
                <w:szCs w:val="18"/>
              </w:rPr>
              <w:t>3,6</w:t>
            </w:r>
          </w:p>
        </w:tc>
        <w:tc>
          <w:tcPr>
            <w:tcW w:w="1868" w:type="dxa"/>
            <w:tcBorders>
              <w:top w:val="single" w:sz="6" w:space="0" w:color="auto"/>
              <w:left w:val="single" w:sz="6" w:space="0" w:color="auto"/>
              <w:bottom w:val="single" w:sz="6" w:space="0" w:color="auto"/>
              <w:right w:val="single" w:sz="6" w:space="0" w:color="auto"/>
            </w:tcBorders>
          </w:tcPr>
          <w:p w14:paraId="41B73D0A" w14:textId="77777777" w:rsidR="00E01CD9" w:rsidRPr="00514295" w:rsidRDefault="00E01CD9" w:rsidP="00DA3091">
            <w:pPr>
              <w:autoSpaceDE w:val="0"/>
              <w:autoSpaceDN w:val="0"/>
              <w:adjustRightInd w:val="0"/>
              <w:spacing w:line="360" w:lineRule="auto"/>
              <w:jc w:val="center"/>
              <w:rPr>
                <w:rFonts w:ascii="Arial" w:hAnsi="Arial" w:cs="Arial"/>
                <w:szCs w:val="18"/>
              </w:rPr>
            </w:pPr>
            <w:r w:rsidRPr="00514295">
              <w:rPr>
                <w:rFonts w:ascii="Arial" w:hAnsi="Arial" w:cs="Arial"/>
                <w:szCs w:val="18"/>
              </w:rPr>
              <w:t>A</w:t>
            </w:r>
          </w:p>
        </w:tc>
      </w:tr>
      <w:tr w:rsidR="00E01CD9" w:rsidRPr="00514295" w14:paraId="16E0CB7D" w14:textId="77777777" w:rsidTr="00500A35">
        <w:tc>
          <w:tcPr>
            <w:tcW w:w="1614" w:type="dxa"/>
            <w:tcBorders>
              <w:top w:val="single" w:sz="6" w:space="0" w:color="auto"/>
              <w:left w:val="single" w:sz="6" w:space="0" w:color="auto"/>
              <w:bottom w:val="single" w:sz="6" w:space="0" w:color="auto"/>
              <w:right w:val="single" w:sz="6" w:space="0" w:color="auto"/>
            </w:tcBorders>
          </w:tcPr>
          <w:p w14:paraId="7142D25B" w14:textId="330CEF6A"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T1</w:t>
            </w:r>
          </w:p>
        </w:tc>
        <w:tc>
          <w:tcPr>
            <w:tcW w:w="1588" w:type="dxa"/>
            <w:tcBorders>
              <w:top w:val="single" w:sz="6" w:space="0" w:color="auto"/>
              <w:left w:val="single" w:sz="6" w:space="0" w:color="auto"/>
              <w:bottom w:val="single" w:sz="6" w:space="0" w:color="auto"/>
              <w:right w:val="single" w:sz="6" w:space="0" w:color="auto"/>
            </w:tcBorders>
          </w:tcPr>
          <w:p w14:paraId="2B8CD9EE" w14:textId="713A3BC3"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A1B1</w:t>
            </w:r>
          </w:p>
        </w:tc>
        <w:tc>
          <w:tcPr>
            <w:tcW w:w="980" w:type="dxa"/>
            <w:tcBorders>
              <w:top w:val="single" w:sz="6" w:space="0" w:color="auto"/>
              <w:left w:val="single" w:sz="6" w:space="0" w:color="auto"/>
              <w:bottom w:val="single" w:sz="6" w:space="0" w:color="auto"/>
              <w:right w:val="single" w:sz="6" w:space="0" w:color="auto"/>
            </w:tcBorders>
          </w:tcPr>
          <w:p w14:paraId="55915674" w14:textId="77777777" w:rsidR="00E01CD9" w:rsidRPr="00514295" w:rsidRDefault="00E01CD9" w:rsidP="00500A35">
            <w:pPr>
              <w:autoSpaceDE w:val="0"/>
              <w:autoSpaceDN w:val="0"/>
              <w:adjustRightInd w:val="0"/>
              <w:spacing w:line="360" w:lineRule="auto"/>
              <w:jc w:val="center"/>
              <w:rPr>
                <w:rFonts w:ascii="Arial" w:hAnsi="Arial" w:cs="Arial"/>
                <w:szCs w:val="18"/>
              </w:rPr>
            </w:pPr>
            <w:r>
              <w:rPr>
                <w:rFonts w:ascii="Arial" w:hAnsi="Arial" w:cs="Arial"/>
                <w:szCs w:val="18"/>
              </w:rPr>
              <w:t>3,6</w:t>
            </w:r>
          </w:p>
        </w:tc>
        <w:tc>
          <w:tcPr>
            <w:tcW w:w="1868" w:type="dxa"/>
            <w:tcBorders>
              <w:top w:val="single" w:sz="6" w:space="0" w:color="auto"/>
              <w:left w:val="single" w:sz="6" w:space="0" w:color="auto"/>
              <w:bottom w:val="single" w:sz="6" w:space="0" w:color="auto"/>
              <w:right w:val="single" w:sz="6" w:space="0" w:color="auto"/>
            </w:tcBorders>
          </w:tcPr>
          <w:p w14:paraId="43AE758F" w14:textId="77777777" w:rsidR="00E01CD9" w:rsidRPr="00514295" w:rsidRDefault="00E01CD9" w:rsidP="00DA3091">
            <w:pPr>
              <w:autoSpaceDE w:val="0"/>
              <w:autoSpaceDN w:val="0"/>
              <w:adjustRightInd w:val="0"/>
              <w:spacing w:line="360" w:lineRule="auto"/>
              <w:jc w:val="center"/>
              <w:rPr>
                <w:rFonts w:ascii="Arial" w:hAnsi="Arial" w:cs="Arial"/>
                <w:szCs w:val="18"/>
              </w:rPr>
            </w:pPr>
            <w:r w:rsidRPr="00514295">
              <w:rPr>
                <w:rFonts w:ascii="Arial" w:hAnsi="Arial" w:cs="Arial"/>
                <w:szCs w:val="18"/>
              </w:rPr>
              <w:t>A</w:t>
            </w:r>
          </w:p>
        </w:tc>
      </w:tr>
      <w:tr w:rsidR="00E01CD9" w:rsidRPr="00514295" w14:paraId="1097AFA7" w14:textId="77777777" w:rsidTr="00500A35">
        <w:tc>
          <w:tcPr>
            <w:tcW w:w="1614" w:type="dxa"/>
            <w:tcBorders>
              <w:top w:val="single" w:sz="6" w:space="0" w:color="auto"/>
              <w:left w:val="single" w:sz="6" w:space="0" w:color="auto"/>
              <w:bottom w:val="single" w:sz="6" w:space="0" w:color="auto"/>
              <w:right w:val="single" w:sz="6" w:space="0" w:color="auto"/>
            </w:tcBorders>
          </w:tcPr>
          <w:p w14:paraId="48EB3A66" w14:textId="12497307"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T5</w:t>
            </w:r>
          </w:p>
        </w:tc>
        <w:tc>
          <w:tcPr>
            <w:tcW w:w="1588" w:type="dxa"/>
            <w:tcBorders>
              <w:top w:val="single" w:sz="6" w:space="0" w:color="auto"/>
              <w:left w:val="single" w:sz="6" w:space="0" w:color="auto"/>
              <w:bottom w:val="single" w:sz="6" w:space="0" w:color="auto"/>
              <w:right w:val="single" w:sz="6" w:space="0" w:color="auto"/>
            </w:tcBorders>
          </w:tcPr>
          <w:p w14:paraId="032C398B" w14:textId="62139D8D"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A3B1</w:t>
            </w:r>
          </w:p>
        </w:tc>
        <w:tc>
          <w:tcPr>
            <w:tcW w:w="980" w:type="dxa"/>
            <w:tcBorders>
              <w:top w:val="single" w:sz="6" w:space="0" w:color="auto"/>
              <w:left w:val="single" w:sz="6" w:space="0" w:color="auto"/>
              <w:bottom w:val="single" w:sz="6" w:space="0" w:color="auto"/>
              <w:right w:val="single" w:sz="6" w:space="0" w:color="auto"/>
            </w:tcBorders>
          </w:tcPr>
          <w:p w14:paraId="52A83ED8" w14:textId="588803A2"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3,4</w:t>
            </w:r>
          </w:p>
        </w:tc>
        <w:tc>
          <w:tcPr>
            <w:tcW w:w="1868" w:type="dxa"/>
            <w:tcBorders>
              <w:top w:val="single" w:sz="6" w:space="0" w:color="auto"/>
              <w:left w:val="single" w:sz="6" w:space="0" w:color="auto"/>
              <w:bottom w:val="single" w:sz="6" w:space="0" w:color="auto"/>
              <w:right w:val="single" w:sz="6" w:space="0" w:color="auto"/>
            </w:tcBorders>
          </w:tcPr>
          <w:p w14:paraId="1B7FCAE7" w14:textId="77777777" w:rsidR="00E01CD9" w:rsidRPr="00514295" w:rsidRDefault="00E01CD9" w:rsidP="00DA3091">
            <w:pPr>
              <w:autoSpaceDE w:val="0"/>
              <w:autoSpaceDN w:val="0"/>
              <w:adjustRightInd w:val="0"/>
              <w:spacing w:line="360" w:lineRule="auto"/>
              <w:jc w:val="center"/>
              <w:rPr>
                <w:rFonts w:ascii="Arial" w:hAnsi="Arial" w:cs="Arial"/>
                <w:szCs w:val="18"/>
              </w:rPr>
            </w:pPr>
            <w:r w:rsidRPr="00514295">
              <w:rPr>
                <w:rFonts w:ascii="Arial" w:hAnsi="Arial" w:cs="Arial"/>
                <w:szCs w:val="18"/>
              </w:rPr>
              <w:t>A</w:t>
            </w:r>
          </w:p>
        </w:tc>
      </w:tr>
      <w:tr w:rsidR="00E01CD9" w:rsidRPr="00514295" w14:paraId="11382431" w14:textId="77777777" w:rsidTr="00500A35">
        <w:tc>
          <w:tcPr>
            <w:tcW w:w="1614" w:type="dxa"/>
            <w:tcBorders>
              <w:top w:val="single" w:sz="6" w:space="0" w:color="auto"/>
              <w:left w:val="single" w:sz="6" w:space="0" w:color="auto"/>
              <w:bottom w:val="single" w:sz="6" w:space="0" w:color="auto"/>
              <w:right w:val="single" w:sz="6" w:space="0" w:color="auto"/>
            </w:tcBorders>
          </w:tcPr>
          <w:p w14:paraId="263A41D5" w14:textId="26CE8BE4"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T4</w:t>
            </w:r>
          </w:p>
        </w:tc>
        <w:tc>
          <w:tcPr>
            <w:tcW w:w="1588" w:type="dxa"/>
            <w:tcBorders>
              <w:top w:val="single" w:sz="6" w:space="0" w:color="auto"/>
              <w:left w:val="single" w:sz="6" w:space="0" w:color="auto"/>
              <w:bottom w:val="single" w:sz="6" w:space="0" w:color="auto"/>
              <w:right w:val="single" w:sz="6" w:space="0" w:color="auto"/>
            </w:tcBorders>
          </w:tcPr>
          <w:p w14:paraId="23FC49A5" w14:textId="259011DA" w:rsidR="00E01CD9" w:rsidRPr="00514295" w:rsidRDefault="00FF6455" w:rsidP="00500A35">
            <w:pPr>
              <w:autoSpaceDE w:val="0"/>
              <w:autoSpaceDN w:val="0"/>
              <w:adjustRightInd w:val="0"/>
              <w:spacing w:line="360" w:lineRule="auto"/>
              <w:jc w:val="center"/>
              <w:rPr>
                <w:rFonts w:ascii="Arial" w:hAnsi="Arial" w:cs="Arial"/>
                <w:szCs w:val="18"/>
              </w:rPr>
            </w:pPr>
            <w:r>
              <w:rPr>
                <w:rFonts w:ascii="Arial" w:hAnsi="Arial" w:cs="Arial"/>
                <w:szCs w:val="18"/>
              </w:rPr>
              <w:t>A2B2</w:t>
            </w:r>
          </w:p>
        </w:tc>
        <w:tc>
          <w:tcPr>
            <w:tcW w:w="980" w:type="dxa"/>
            <w:tcBorders>
              <w:top w:val="single" w:sz="6" w:space="0" w:color="auto"/>
              <w:left w:val="single" w:sz="6" w:space="0" w:color="auto"/>
              <w:bottom w:val="single" w:sz="6" w:space="0" w:color="auto"/>
              <w:right w:val="single" w:sz="6" w:space="0" w:color="auto"/>
            </w:tcBorders>
          </w:tcPr>
          <w:p w14:paraId="20A1FA70" w14:textId="28DD5F81" w:rsidR="00E01CD9" w:rsidRPr="00514295" w:rsidRDefault="00E01CD9" w:rsidP="00FF6455">
            <w:pPr>
              <w:autoSpaceDE w:val="0"/>
              <w:autoSpaceDN w:val="0"/>
              <w:adjustRightInd w:val="0"/>
              <w:spacing w:line="360" w:lineRule="auto"/>
              <w:jc w:val="center"/>
              <w:rPr>
                <w:rFonts w:ascii="Arial" w:hAnsi="Arial" w:cs="Arial"/>
                <w:szCs w:val="18"/>
              </w:rPr>
            </w:pPr>
            <w:r>
              <w:rPr>
                <w:rFonts w:ascii="Arial" w:hAnsi="Arial" w:cs="Arial"/>
                <w:szCs w:val="18"/>
              </w:rPr>
              <w:t>3,</w:t>
            </w:r>
            <w:r w:rsidR="00FF6455">
              <w:rPr>
                <w:rFonts w:ascii="Arial" w:hAnsi="Arial" w:cs="Arial"/>
                <w:szCs w:val="18"/>
              </w:rPr>
              <w:t>4</w:t>
            </w:r>
          </w:p>
        </w:tc>
        <w:tc>
          <w:tcPr>
            <w:tcW w:w="1868" w:type="dxa"/>
            <w:tcBorders>
              <w:top w:val="single" w:sz="6" w:space="0" w:color="auto"/>
              <w:left w:val="single" w:sz="6" w:space="0" w:color="auto"/>
              <w:bottom w:val="single" w:sz="6" w:space="0" w:color="auto"/>
              <w:right w:val="single" w:sz="6" w:space="0" w:color="auto"/>
            </w:tcBorders>
          </w:tcPr>
          <w:p w14:paraId="011156B6" w14:textId="77777777" w:rsidR="00E01CD9" w:rsidRPr="00514295" w:rsidRDefault="00E01CD9" w:rsidP="00DA3091">
            <w:pPr>
              <w:autoSpaceDE w:val="0"/>
              <w:autoSpaceDN w:val="0"/>
              <w:adjustRightInd w:val="0"/>
              <w:spacing w:line="360" w:lineRule="auto"/>
              <w:jc w:val="center"/>
              <w:rPr>
                <w:rFonts w:ascii="Arial" w:hAnsi="Arial" w:cs="Arial"/>
                <w:szCs w:val="18"/>
              </w:rPr>
            </w:pPr>
            <w:r w:rsidRPr="00514295">
              <w:rPr>
                <w:rFonts w:ascii="Arial" w:hAnsi="Arial" w:cs="Arial"/>
                <w:szCs w:val="18"/>
              </w:rPr>
              <w:t>A</w:t>
            </w:r>
          </w:p>
        </w:tc>
      </w:tr>
    </w:tbl>
    <w:p w14:paraId="31D11563"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35812934" w14:textId="6528DFE4" w:rsidR="00E01CD9" w:rsidRPr="00EA5CF0" w:rsidRDefault="00886C15" w:rsidP="00E01CD9">
      <w:pPr>
        <w:shd w:val="clear" w:color="auto" w:fill="FFFFFF"/>
        <w:spacing w:before="75" w:line="360" w:lineRule="auto"/>
        <w:jc w:val="both"/>
        <w:rPr>
          <w:rFonts w:ascii="Arial" w:eastAsia="Times New Roman" w:hAnsi="Arial" w:cs="Arial"/>
          <w:color w:val="auto"/>
          <w:szCs w:val="20"/>
          <w:lang w:eastAsia="es-EC"/>
        </w:rPr>
      </w:pPr>
      <w:r w:rsidRPr="004312EB">
        <w:rPr>
          <w:rFonts w:ascii="Arial" w:eastAsia="Arial" w:hAnsi="Arial" w:cs="Arial"/>
          <w:lang w:val="es-ES"/>
        </w:rPr>
        <w:t xml:space="preserve">En </w:t>
      </w:r>
      <w:r>
        <w:rPr>
          <w:rFonts w:ascii="Arial" w:eastAsia="Arial" w:hAnsi="Arial" w:cs="Arial"/>
          <w:color w:val="auto"/>
          <w:lang w:val="es-ES"/>
        </w:rPr>
        <w:t>la Tabla N° 20,</w:t>
      </w:r>
      <w:r w:rsidRPr="001C40C1">
        <w:rPr>
          <w:rFonts w:ascii="Arial" w:eastAsia="Arial" w:hAnsi="Arial" w:cs="Arial"/>
          <w:color w:val="auto"/>
          <w:lang w:val="es-ES"/>
        </w:rPr>
        <w:t xml:space="preserve"> </w:t>
      </w:r>
      <w:r>
        <w:rPr>
          <w:rFonts w:ascii="Arial" w:eastAsia="Arial" w:hAnsi="Arial" w:cs="Arial"/>
          <w:color w:val="auto"/>
          <w:lang w:val="es-ES"/>
        </w:rPr>
        <w:t>se observa</w:t>
      </w:r>
      <w:r w:rsidRPr="001C40C1">
        <w:rPr>
          <w:rFonts w:ascii="Arial" w:eastAsia="Arial" w:hAnsi="Arial" w:cs="Arial"/>
          <w:color w:val="auto"/>
          <w:lang w:val="es-ES"/>
        </w:rPr>
        <w:t xml:space="preserve"> la </w:t>
      </w:r>
      <w:r w:rsidRPr="001C40C1">
        <w:rPr>
          <w:rFonts w:ascii="Arial" w:hAnsi="Arial" w:cs="Arial"/>
          <w:color w:val="auto"/>
          <w:lang w:val="es-ES"/>
        </w:rPr>
        <w:t>prueba de rangos ordenados de Tukey</w:t>
      </w:r>
      <w:r>
        <w:rPr>
          <w:rFonts w:ascii="Arial" w:hAnsi="Arial" w:cs="Arial"/>
          <w:color w:val="auto"/>
          <w:lang w:val="es-ES"/>
        </w:rPr>
        <w:t xml:space="preserve"> para la característica del color en la carne vegetal, donde a pesar de no </w:t>
      </w:r>
      <w:r w:rsidR="00670B57">
        <w:rPr>
          <w:rFonts w:ascii="Arial" w:hAnsi="Arial" w:cs="Arial"/>
          <w:color w:val="auto"/>
          <w:lang w:val="es-ES"/>
        </w:rPr>
        <w:t>presentar</w:t>
      </w:r>
      <w:r>
        <w:rPr>
          <w:rFonts w:ascii="Arial" w:hAnsi="Arial" w:cs="Arial"/>
          <w:color w:val="auto"/>
          <w:lang w:val="es-ES"/>
        </w:rPr>
        <w:t xml:space="preserve"> diferencia estadística significativa </w:t>
      </w:r>
      <w:r w:rsidR="00670B57">
        <w:rPr>
          <w:rFonts w:ascii="Arial" w:hAnsi="Arial" w:cs="Arial"/>
          <w:color w:val="auto"/>
          <w:lang w:val="es-ES"/>
        </w:rPr>
        <w:t xml:space="preserve"> en el análisis de varianza se </w:t>
      </w:r>
      <w:r w:rsidR="00670B57">
        <w:rPr>
          <w:rFonts w:ascii="Arial" w:eastAsia="Times New Roman" w:hAnsi="Arial" w:cs="Arial"/>
          <w:color w:val="auto"/>
          <w:szCs w:val="20"/>
          <w:lang w:eastAsia="es-EC"/>
        </w:rPr>
        <w:t>determino</w:t>
      </w:r>
      <w:r w:rsidR="00E01CD9" w:rsidRPr="00EA5CF0">
        <w:rPr>
          <w:rFonts w:ascii="Arial" w:eastAsia="Times New Roman" w:hAnsi="Arial" w:cs="Arial"/>
          <w:color w:val="auto"/>
          <w:szCs w:val="20"/>
          <w:lang w:eastAsia="es-EC"/>
        </w:rPr>
        <w:t xml:space="preserve"> </w:t>
      </w:r>
      <w:r w:rsidR="00670B57">
        <w:rPr>
          <w:rFonts w:ascii="Arial" w:eastAsia="Times New Roman" w:hAnsi="Arial" w:cs="Arial"/>
          <w:color w:val="auto"/>
          <w:szCs w:val="20"/>
          <w:lang w:eastAsia="es-EC"/>
        </w:rPr>
        <w:t xml:space="preserve">el tratamiento con el valor más alto siendo estos </w:t>
      </w:r>
      <w:r w:rsidR="00E01CD9" w:rsidRPr="00EA5CF0">
        <w:rPr>
          <w:rFonts w:ascii="Arial" w:eastAsia="Times New Roman" w:hAnsi="Arial" w:cs="Arial"/>
          <w:color w:val="auto"/>
          <w:szCs w:val="20"/>
          <w:lang w:eastAsia="es-EC"/>
        </w:rPr>
        <w:t xml:space="preserve">(T1, T2, T3, T6) con un valor de 3,6 </w:t>
      </w:r>
      <w:r w:rsidR="00E01CD9" w:rsidRPr="00EA5CF0">
        <w:rPr>
          <w:rFonts w:ascii="Arial" w:eastAsia="Times New Roman" w:hAnsi="Arial" w:cs="Arial"/>
          <w:color w:val="auto"/>
          <w:szCs w:val="20"/>
          <w:lang w:eastAsia="es-EC"/>
        </w:rPr>
        <w:lastRenderedPageBreak/>
        <w:t xml:space="preserve">que según la escala </w:t>
      </w:r>
      <w:r w:rsidR="000F3EA6">
        <w:rPr>
          <w:rFonts w:ascii="Arial" w:eastAsia="Times New Roman" w:hAnsi="Arial" w:cs="Arial"/>
          <w:color w:val="auto"/>
          <w:szCs w:val="20"/>
          <w:lang w:eastAsia="es-EC"/>
        </w:rPr>
        <w:t xml:space="preserve">de test sensorial </w:t>
      </w:r>
      <w:r w:rsidR="000F3EA6" w:rsidRPr="000F3EA6">
        <w:rPr>
          <w:rFonts w:ascii="Arial" w:eastAsia="Times New Roman" w:hAnsi="Arial" w:cs="Arial"/>
          <w:color w:val="auto"/>
          <w:lang w:eastAsia="es-EC"/>
        </w:rPr>
        <w:t>(</w:t>
      </w:r>
      <w:r w:rsidR="000F3EA6" w:rsidRPr="000F3EA6">
        <w:rPr>
          <w:rFonts w:ascii="Arial" w:eastAsia="Arial" w:hAnsi="Arial" w:cs="Arial"/>
          <w:color w:val="auto"/>
          <w:spacing w:val="-1"/>
        </w:rPr>
        <w:t>S</w:t>
      </w:r>
      <w:r w:rsidR="000F3EA6" w:rsidRPr="000F3EA6">
        <w:rPr>
          <w:rFonts w:ascii="Arial" w:eastAsia="Arial" w:hAnsi="Arial" w:cs="Arial"/>
          <w:color w:val="auto"/>
        </w:rPr>
        <w:t>a</w:t>
      </w:r>
      <w:r w:rsidR="000F3EA6" w:rsidRPr="000F3EA6">
        <w:rPr>
          <w:rFonts w:ascii="Arial" w:eastAsia="Arial" w:hAnsi="Arial" w:cs="Arial"/>
          <w:color w:val="auto"/>
          <w:spacing w:val="-1"/>
        </w:rPr>
        <w:t>n</w:t>
      </w:r>
      <w:r w:rsidR="000F3EA6" w:rsidRPr="000F3EA6">
        <w:rPr>
          <w:rFonts w:ascii="Arial" w:eastAsia="Arial" w:hAnsi="Arial" w:cs="Arial"/>
          <w:color w:val="auto"/>
          <w:spacing w:val="1"/>
        </w:rPr>
        <w:t>c</w:t>
      </w:r>
      <w:r w:rsidR="000F3EA6" w:rsidRPr="000F3EA6">
        <w:rPr>
          <w:rFonts w:ascii="Arial" w:eastAsia="Arial" w:hAnsi="Arial" w:cs="Arial"/>
          <w:color w:val="auto"/>
        </w:rPr>
        <w:t>h</w:t>
      </w:r>
      <w:r w:rsidR="000F3EA6" w:rsidRPr="000F3EA6">
        <w:rPr>
          <w:rFonts w:ascii="Arial" w:eastAsia="Arial" w:hAnsi="Arial" w:cs="Arial"/>
          <w:color w:val="auto"/>
          <w:spacing w:val="-1"/>
        </w:rPr>
        <w:t>o</w:t>
      </w:r>
      <w:r w:rsidR="000F3EA6" w:rsidRPr="000F3EA6">
        <w:rPr>
          <w:rFonts w:ascii="Arial" w:eastAsia="Arial" w:hAnsi="Arial" w:cs="Arial"/>
          <w:color w:val="auto"/>
        </w:rPr>
        <w:t>,</w:t>
      </w:r>
      <w:r w:rsidR="000F3EA6" w:rsidRPr="000F3EA6">
        <w:rPr>
          <w:rFonts w:ascii="Arial" w:eastAsia="Arial" w:hAnsi="Arial" w:cs="Arial"/>
          <w:color w:val="auto"/>
          <w:spacing w:val="-13"/>
        </w:rPr>
        <w:t xml:space="preserve"> </w:t>
      </w:r>
      <w:r w:rsidR="000F3EA6" w:rsidRPr="000F3EA6">
        <w:rPr>
          <w:rFonts w:ascii="Arial" w:eastAsia="Arial" w:hAnsi="Arial" w:cs="Arial"/>
          <w:color w:val="auto"/>
          <w:spacing w:val="1"/>
        </w:rPr>
        <w:t>J</w:t>
      </w:r>
      <w:r w:rsidR="000F3EA6" w:rsidRPr="000F3EA6">
        <w:rPr>
          <w:rFonts w:ascii="Arial" w:eastAsia="Arial" w:hAnsi="Arial" w:cs="Arial"/>
          <w:color w:val="auto"/>
        </w:rPr>
        <w:t>.</w:t>
      </w:r>
      <w:r w:rsidR="000F3EA6" w:rsidRPr="000F3EA6">
        <w:rPr>
          <w:rFonts w:ascii="Arial" w:eastAsia="Arial" w:hAnsi="Arial" w:cs="Arial"/>
          <w:color w:val="auto"/>
          <w:spacing w:val="-2"/>
        </w:rPr>
        <w:t xml:space="preserve"> </w:t>
      </w:r>
      <w:r w:rsidR="000F3EA6" w:rsidRPr="000F3EA6">
        <w:rPr>
          <w:rFonts w:ascii="Arial" w:eastAsia="Arial" w:hAnsi="Arial" w:cs="Arial"/>
          <w:color w:val="auto"/>
          <w:spacing w:val="1"/>
        </w:rPr>
        <w:t>B</w:t>
      </w:r>
      <w:r w:rsidR="000F3EA6" w:rsidRPr="000F3EA6">
        <w:rPr>
          <w:rFonts w:ascii="Arial" w:eastAsia="Arial" w:hAnsi="Arial" w:cs="Arial"/>
          <w:color w:val="auto"/>
        </w:rPr>
        <w:t>ot</w:t>
      </w:r>
      <w:r w:rsidR="000F3EA6" w:rsidRPr="000F3EA6">
        <w:rPr>
          <w:rFonts w:ascii="Arial" w:eastAsia="Arial" w:hAnsi="Arial" w:cs="Arial"/>
          <w:color w:val="auto"/>
          <w:spacing w:val="-1"/>
        </w:rPr>
        <w:t>a</w:t>
      </w:r>
      <w:r w:rsidR="000F3EA6" w:rsidRPr="000F3EA6">
        <w:rPr>
          <w:rFonts w:ascii="Arial" w:eastAsia="Arial" w:hAnsi="Arial" w:cs="Arial"/>
          <w:color w:val="auto"/>
        </w:rPr>
        <w:t>,</w:t>
      </w:r>
      <w:r w:rsidR="000F3EA6" w:rsidRPr="000F3EA6">
        <w:rPr>
          <w:rFonts w:ascii="Arial" w:eastAsia="Arial" w:hAnsi="Arial" w:cs="Arial"/>
          <w:color w:val="auto"/>
          <w:spacing w:val="-3"/>
        </w:rPr>
        <w:t xml:space="preserve"> </w:t>
      </w:r>
      <w:r w:rsidR="000F3EA6" w:rsidRPr="000F3EA6">
        <w:rPr>
          <w:rFonts w:ascii="Arial" w:eastAsia="Arial" w:hAnsi="Arial" w:cs="Arial"/>
          <w:color w:val="auto"/>
          <w:spacing w:val="1"/>
        </w:rPr>
        <w:t>E</w:t>
      </w:r>
      <w:r w:rsidR="000F3EA6" w:rsidRPr="000F3EA6">
        <w:rPr>
          <w:rFonts w:ascii="Arial" w:eastAsia="Arial" w:hAnsi="Arial" w:cs="Arial"/>
          <w:color w:val="auto"/>
        </w:rPr>
        <w:t>.</w:t>
      </w:r>
      <w:r w:rsidR="000F3EA6" w:rsidRPr="000F3EA6">
        <w:rPr>
          <w:rFonts w:ascii="Arial" w:eastAsia="Arial" w:hAnsi="Arial" w:cs="Arial"/>
          <w:color w:val="auto"/>
          <w:spacing w:val="-2"/>
        </w:rPr>
        <w:t xml:space="preserve"> </w:t>
      </w:r>
      <w:r w:rsidR="000F3EA6" w:rsidRPr="000F3EA6">
        <w:rPr>
          <w:rFonts w:ascii="Arial" w:eastAsia="Arial" w:hAnsi="Arial" w:cs="Arial"/>
          <w:color w:val="auto"/>
          <w:spacing w:val="-1"/>
        </w:rPr>
        <w:t>d</w:t>
      </w:r>
      <w:r w:rsidR="000F3EA6" w:rsidRPr="000F3EA6">
        <w:rPr>
          <w:rFonts w:ascii="Arial" w:eastAsia="Arial" w:hAnsi="Arial" w:cs="Arial"/>
          <w:color w:val="auto"/>
        </w:rPr>
        <w:t>e</w:t>
      </w:r>
      <w:r w:rsidR="000F3EA6" w:rsidRPr="000F3EA6">
        <w:rPr>
          <w:rFonts w:ascii="Arial" w:eastAsia="Arial" w:hAnsi="Arial" w:cs="Arial"/>
          <w:color w:val="auto"/>
          <w:spacing w:val="-2"/>
        </w:rPr>
        <w:t xml:space="preserve"> </w:t>
      </w:r>
      <w:r w:rsidR="000F3EA6" w:rsidRPr="000F3EA6">
        <w:rPr>
          <w:rFonts w:ascii="Arial" w:eastAsia="Arial" w:hAnsi="Arial" w:cs="Arial"/>
          <w:color w:val="auto"/>
          <w:spacing w:val="2"/>
        </w:rPr>
        <w:t>C</w:t>
      </w:r>
      <w:r w:rsidR="000F3EA6" w:rsidRPr="000F3EA6">
        <w:rPr>
          <w:rFonts w:ascii="Arial" w:eastAsia="Arial" w:hAnsi="Arial" w:cs="Arial"/>
          <w:color w:val="auto"/>
        </w:rPr>
        <w:t>a</w:t>
      </w:r>
      <w:r w:rsidR="000F3EA6" w:rsidRPr="000F3EA6">
        <w:rPr>
          <w:rFonts w:ascii="Arial" w:eastAsia="Arial" w:hAnsi="Arial" w:cs="Arial"/>
          <w:color w:val="auto"/>
          <w:spacing w:val="1"/>
        </w:rPr>
        <w:t>s</w:t>
      </w:r>
      <w:r w:rsidR="000F3EA6" w:rsidRPr="000F3EA6">
        <w:rPr>
          <w:rFonts w:ascii="Arial" w:eastAsia="Arial" w:hAnsi="Arial" w:cs="Arial"/>
          <w:color w:val="auto"/>
        </w:rPr>
        <w:t>tro,</w:t>
      </w:r>
      <w:r w:rsidR="000F3EA6" w:rsidRPr="000F3EA6">
        <w:rPr>
          <w:rFonts w:ascii="Arial" w:eastAsia="Arial" w:hAnsi="Arial" w:cs="Arial"/>
          <w:color w:val="auto"/>
          <w:spacing w:val="-7"/>
        </w:rPr>
        <w:t xml:space="preserve"> </w:t>
      </w:r>
      <w:r w:rsidR="000F3EA6" w:rsidRPr="000F3EA6">
        <w:rPr>
          <w:rFonts w:ascii="Arial" w:eastAsia="Arial" w:hAnsi="Arial" w:cs="Arial"/>
          <w:color w:val="auto"/>
        </w:rPr>
        <w:t>.</w:t>
      </w:r>
      <w:r w:rsidR="000F3EA6" w:rsidRPr="000F3EA6">
        <w:rPr>
          <w:rFonts w:ascii="Arial" w:eastAsia="Arial" w:hAnsi="Arial" w:cs="Arial"/>
          <w:color w:val="auto"/>
          <w:spacing w:val="1"/>
        </w:rPr>
        <w:t>J</w:t>
      </w:r>
      <w:r w:rsidR="000F3EA6" w:rsidRPr="000F3EA6">
        <w:rPr>
          <w:rFonts w:ascii="Arial" w:eastAsia="Arial" w:hAnsi="Arial" w:cs="Arial"/>
          <w:color w:val="auto"/>
        </w:rPr>
        <w:t>.</w:t>
      </w:r>
      <w:r w:rsidR="000F3EA6" w:rsidRPr="000F3EA6">
        <w:rPr>
          <w:rFonts w:ascii="Arial" w:eastAsia="Arial" w:hAnsi="Arial" w:cs="Arial"/>
          <w:color w:val="auto"/>
          <w:spacing w:val="-3"/>
        </w:rPr>
        <w:t>2</w:t>
      </w:r>
      <w:r w:rsidR="000F3EA6" w:rsidRPr="000F3EA6">
        <w:rPr>
          <w:rFonts w:ascii="Arial" w:eastAsia="Arial" w:hAnsi="Arial" w:cs="Arial"/>
          <w:color w:val="auto"/>
          <w:spacing w:val="2"/>
        </w:rPr>
        <w:t>0</w:t>
      </w:r>
      <w:r w:rsidR="000F3EA6" w:rsidRPr="000F3EA6">
        <w:rPr>
          <w:rFonts w:ascii="Arial" w:eastAsia="Arial" w:hAnsi="Arial" w:cs="Arial"/>
          <w:color w:val="auto"/>
        </w:rPr>
        <w:t>0</w:t>
      </w:r>
      <w:r w:rsidR="000F3EA6" w:rsidRPr="000F3EA6">
        <w:rPr>
          <w:rFonts w:ascii="Arial" w:eastAsia="Arial" w:hAnsi="Arial" w:cs="Arial"/>
          <w:color w:val="auto"/>
          <w:spacing w:val="-1"/>
        </w:rPr>
        <w:t xml:space="preserve">2) </w:t>
      </w:r>
      <w:r w:rsidR="00670B57">
        <w:rPr>
          <w:rFonts w:ascii="Arial" w:eastAsia="Times New Roman" w:hAnsi="Arial" w:cs="Arial"/>
          <w:color w:val="auto"/>
          <w:szCs w:val="20"/>
          <w:lang w:eastAsia="es-EC"/>
        </w:rPr>
        <w:t>le</w:t>
      </w:r>
      <w:r w:rsidR="000F1B8E">
        <w:rPr>
          <w:rFonts w:ascii="Arial" w:eastAsia="Times New Roman" w:hAnsi="Arial" w:cs="Arial"/>
          <w:color w:val="auto"/>
          <w:szCs w:val="20"/>
          <w:lang w:eastAsia="es-EC"/>
        </w:rPr>
        <w:t>s</w:t>
      </w:r>
      <w:r w:rsidR="00670B57">
        <w:rPr>
          <w:rFonts w:ascii="Arial" w:eastAsia="Times New Roman" w:hAnsi="Arial" w:cs="Arial"/>
          <w:color w:val="auto"/>
          <w:szCs w:val="20"/>
          <w:lang w:eastAsia="es-EC"/>
        </w:rPr>
        <w:t xml:space="preserve"> </w:t>
      </w:r>
      <w:r w:rsidR="00E01CD9" w:rsidRPr="00EA5CF0">
        <w:rPr>
          <w:rFonts w:ascii="Arial" w:eastAsia="Times New Roman" w:hAnsi="Arial" w:cs="Arial"/>
          <w:color w:val="auto"/>
          <w:szCs w:val="20"/>
          <w:lang w:eastAsia="es-EC"/>
        </w:rPr>
        <w:t xml:space="preserve">corresponde </w:t>
      </w:r>
      <w:r w:rsidR="000F3EA6">
        <w:rPr>
          <w:rFonts w:ascii="Arial" w:eastAsia="Times New Roman" w:hAnsi="Arial" w:cs="Arial"/>
          <w:color w:val="auto"/>
          <w:szCs w:val="20"/>
          <w:lang w:eastAsia="es-EC"/>
        </w:rPr>
        <w:t xml:space="preserve">una denominación entre aceptable y bueno </w:t>
      </w:r>
      <w:r w:rsidR="00E01CD9" w:rsidRPr="00EA5CF0">
        <w:rPr>
          <w:rFonts w:ascii="Arial" w:eastAsia="Times New Roman" w:hAnsi="Arial" w:cs="Arial"/>
          <w:color w:val="auto"/>
          <w:szCs w:val="20"/>
          <w:lang w:eastAsia="es-EC"/>
        </w:rPr>
        <w:t>y los tratamientos con l</w:t>
      </w:r>
      <w:r w:rsidR="0076381A">
        <w:rPr>
          <w:rFonts w:ascii="Arial" w:eastAsia="Times New Roman" w:hAnsi="Arial" w:cs="Arial"/>
          <w:color w:val="auto"/>
          <w:szCs w:val="20"/>
          <w:lang w:eastAsia="es-EC"/>
        </w:rPr>
        <w:t>os valores más bajos fueron T4 y</w:t>
      </w:r>
      <w:r w:rsidR="00E01CD9" w:rsidRPr="00EA5CF0">
        <w:rPr>
          <w:rFonts w:ascii="Arial" w:eastAsia="Times New Roman" w:hAnsi="Arial" w:cs="Arial"/>
          <w:color w:val="auto"/>
          <w:szCs w:val="20"/>
          <w:lang w:eastAsia="es-EC"/>
        </w:rPr>
        <w:t xml:space="preserve"> T5 con un valor de 3,4 que corr</w:t>
      </w:r>
      <w:r w:rsidR="000F3EA6">
        <w:rPr>
          <w:rFonts w:ascii="Arial" w:eastAsia="Times New Roman" w:hAnsi="Arial" w:cs="Arial"/>
          <w:color w:val="auto"/>
          <w:szCs w:val="20"/>
          <w:lang w:eastAsia="es-EC"/>
        </w:rPr>
        <w:t>esponde igualmente a la denominaci</w:t>
      </w:r>
      <w:r w:rsidR="00E7214E">
        <w:rPr>
          <w:rFonts w:ascii="Arial" w:eastAsia="Times New Roman" w:hAnsi="Arial" w:cs="Arial"/>
          <w:color w:val="auto"/>
          <w:szCs w:val="20"/>
          <w:lang w:eastAsia="es-EC"/>
        </w:rPr>
        <w:t>ón entre aceptable y bueno</w:t>
      </w:r>
      <w:r w:rsidR="000F3EA6">
        <w:rPr>
          <w:rFonts w:ascii="Arial" w:eastAsia="Times New Roman" w:hAnsi="Arial" w:cs="Arial"/>
          <w:color w:val="auto"/>
          <w:szCs w:val="20"/>
          <w:lang w:eastAsia="es-EC"/>
        </w:rPr>
        <w:t xml:space="preserve">. </w:t>
      </w:r>
    </w:p>
    <w:p w14:paraId="3716737A" w14:textId="77777777" w:rsidR="00E01CD9" w:rsidRDefault="00E01CD9" w:rsidP="00E01CD9">
      <w:pPr>
        <w:autoSpaceDE w:val="0"/>
        <w:autoSpaceDN w:val="0"/>
        <w:adjustRightInd w:val="0"/>
        <w:spacing w:line="360" w:lineRule="auto"/>
        <w:jc w:val="both"/>
        <w:rPr>
          <w:rFonts w:ascii="Arial" w:hAnsi="Arial" w:cs="Arial"/>
          <w:b/>
          <w:lang w:val="es-ES"/>
        </w:rPr>
      </w:pPr>
    </w:p>
    <w:p w14:paraId="7358E303" w14:textId="7D74CFA3" w:rsidR="00E01CD9" w:rsidRDefault="00FD23F5" w:rsidP="00E01CD9">
      <w:pPr>
        <w:autoSpaceDE w:val="0"/>
        <w:autoSpaceDN w:val="0"/>
        <w:adjustRightInd w:val="0"/>
        <w:spacing w:line="360" w:lineRule="auto"/>
        <w:jc w:val="both"/>
        <w:rPr>
          <w:rFonts w:ascii="Arial" w:hAnsi="Arial" w:cs="Arial"/>
          <w:lang w:val="es-ES"/>
        </w:rPr>
      </w:pPr>
      <w:r>
        <w:rPr>
          <w:rFonts w:ascii="Arial" w:hAnsi="Arial" w:cs="Arial"/>
          <w:b/>
          <w:lang w:val="es-ES"/>
        </w:rPr>
        <w:t>Grá</w:t>
      </w:r>
      <w:r w:rsidR="00E01CD9" w:rsidRPr="009228D7">
        <w:rPr>
          <w:rFonts w:ascii="Arial" w:hAnsi="Arial" w:cs="Arial"/>
          <w:b/>
          <w:lang w:val="es-ES"/>
        </w:rPr>
        <w:t>fico N° 7:</w:t>
      </w:r>
      <w:r w:rsidR="00E01CD9">
        <w:rPr>
          <w:rFonts w:ascii="Arial" w:hAnsi="Arial" w:cs="Arial"/>
          <w:lang w:val="es-ES"/>
        </w:rPr>
        <w:t xml:space="preserve"> Perfil de </w:t>
      </w:r>
      <w:r w:rsidR="003D6E2B">
        <w:rPr>
          <w:rFonts w:ascii="Arial" w:hAnsi="Arial" w:cs="Arial"/>
          <w:lang w:val="es-ES"/>
        </w:rPr>
        <w:t>T</w:t>
      </w:r>
      <w:r w:rsidR="003D6E2B" w:rsidRPr="009008E3">
        <w:rPr>
          <w:rFonts w:ascii="Arial" w:hAnsi="Arial" w:cs="Arial"/>
          <w:lang w:val="es-ES"/>
        </w:rPr>
        <w:t>ukey</w:t>
      </w:r>
      <w:r w:rsidR="00E01CD9" w:rsidRPr="009008E3">
        <w:rPr>
          <w:rFonts w:ascii="Arial" w:hAnsi="Arial" w:cs="Arial"/>
          <w:lang w:val="es-ES"/>
        </w:rPr>
        <w:t xml:space="preserve"> del </w:t>
      </w:r>
      <w:r w:rsidR="00E01CD9">
        <w:rPr>
          <w:rFonts w:ascii="Arial" w:hAnsi="Arial" w:cs="Arial"/>
          <w:lang w:val="es-ES"/>
        </w:rPr>
        <w:t>atributo c</w:t>
      </w:r>
      <w:r w:rsidR="00E01CD9" w:rsidRPr="009008E3">
        <w:rPr>
          <w:rFonts w:ascii="Arial" w:hAnsi="Arial" w:cs="Arial"/>
          <w:lang w:val="es-ES"/>
        </w:rPr>
        <w:t>olor en la carne vegetal.</w:t>
      </w:r>
    </w:p>
    <w:p w14:paraId="3409E62C" w14:textId="6EB3086F" w:rsidR="00E01CD9" w:rsidRPr="009008E3" w:rsidRDefault="00CC53EC" w:rsidP="00E01CD9">
      <w:pPr>
        <w:autoSpaceDE w:val="0"/>
        <w:autoSpaceDN w:val="0"/>
        <w:adjustRightInd w:val="0"/>
        <w:spacing w:line="360" w:lineRule="auto"/>
        <w:jc w:val="both"/>
        <w:rPr>
          <w:rFonts w:ascii="Arial" w:hAnsi="Arial" w:cs="Arial"/>
          <w:lang w:val="es-ES"/>
        </w:rPr>
      </w:pPr>
      <w:r>
        <w:rPr>
          <w:noProof/>
          <w:lang w:val="es-ES" w:eastAsia="es-ES"/>
        </w:rPr>
        <w:drawing>
          <wp:inline distT="0" distB="0" distL="0" distR="0" wp14:anchorId="65578E7F" wp14:editId="7DD54C30">
            <wp:extent cx="4572000" cy="2705100"/>
            <wp:effectExtent l="0" t="0" r="0" b="0"/>
            <wp:docPr id="41" name="Gráfico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7ACFF807"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7974E258" w14:textId="77777777" w:rsidR="00E7214E" w:rsidRDefault="00E7214E" w:rsidP="00E01CD9">
      <w:pPr>
        <w:autoSpaceDE w:val="0"/>
        <w:autoSpaceDN w:val="0"/>
        <w:adjustRightInd w:val="0"/>
        <w:spacing w:line="360" w:lineRule="auto"/>
        <w:rPr>
          <w:rFonts w:ascii="Arial" w:hAnsi="Arial" w:cs="Arial"/>
          <w:color w:val="auto"/>
          <w:sz w:val="20"/>
        </w:rPr>
      </w:pPr>
    </w:p>
    <w:p w14:paraId="141C3651" w14:textId="5BB1147D" w:rsidR="00E7214E" w:rsidRPr="00E7214E" w:rsidRDefault="00E7214E" w:rsidP="00E7214E">
      <w:pPr>
        <w:autoSpaceDE w:val="0"/>
        <w:autoSpaceDN w:val="0"/>
        <w:adjustRightInd w:val="0"/>
        <w:spacing w:line="360" w:lineRule="auto"/>
        <w:jc w:val="both"/>
        <w:rPr>
          <w:rFonts w:ascii="Arial" w:hAnsi="Arial" w:cs="Arial"/>
          <w:color w:val="auto"/>
        </w:rPr>
      </w:pPr>
      <w:r>
        <w:rPr>
          <w:rFonts w:ascii="Arial" w:hAnsi="Arial" w:cs="Arial"/>
          <w:color w:val="auto"/>
        </w:rPr>
        <w:t xml:space="preserve">En el gráfico N°7 se muestra los valores obtenidos dela característica del color determinadose a los tratamientos T2, T6, T3 y T1 como los que obtuvieron la puntuación </w:t>
      </w:r>
      <w:r w:rsidR="00D343CD">
        <w:rPr>
          <w:rFonts w:ascii="Arial" w:hAnsi="Arial" w:cs="Arial"/>
          <w:color w:val="auto"/>
        </w:rPr>
        <w:t>más</w:t>
      </w:r>
      <w:r>
        <w:rPr>
          <w:rFonts w:ascii="Arial" w:hAnsi="Arial" w:cs="Arial"/>
          <w:color w:val="auto"/>
        </w:rPr>
        <w:t xml:space="preserve"> alta siendo de 3,6.</w:t>
      </w:r>
    </w:p>
    <w:p w14:paraId="6A0ADD3B" w14:textId="77777777" w:rsidR="009807BC" w:rsidRDefault="009807BC" w:rsidP="00E01CD9">
      <w:pPr>
        <w:autoSpaceDE w:val="0"/>
        <w:autoSpaceDN w:val="0"/>
        <w:adjustRightInd w:val="0"/>
        <w:spacing w:line="360" w:lineRule="auto"/>
        <w:rPr>
          <w:rFonts w:ascii="Arial" w:hAnsi="Arial" w:cs="Arial"/>
          <w:color w:val="auto"/>
          <w:sz w:val="20"/>
        </w:rPr>
      </w:pPr>
    </w:p>
    <w:p w14:paraId="03D52C11" w14:textId="77777777" w:rsidR="00E01CD9" w:rsidRPr="009008E3" w:rsidRDefault="00E01CD9" w:rsidP="00CF67D4">
      <w:pPr>
        <w:pStyle w:val="Prrafodelista"/>
        <w:numPr>
          <w:ilvl w:val="2"/>
          <w:numId w:val="35"/>
        </w:numPr>
        <w:autoSpaceDE w:val="0"/>
        <w:autoSpaceDN w:val="0"/>
        <w:adjustRightInd w:val="0"/>
        <w:spacing w:line="360" w:lineRule="auto"/>
        <w:rPr>
          <w:rFonts w:ascii="Arial" w:hAnsi="Arial" w:cs="Arial"/>
          <w:b/>
          <w:sz w:val="24"/>
        </w:rPr>
      </w:pPr>
      <w:r w:rsidRPr="009008E3">
        <w:rPr>
          <w:rFonts w:ascii="Arial" w:hAnsi="Arial" w:cs="Arial"/>
          <w:b/>
          <w:sz w:val="24"/>
        </w:rPr>
        <w:t xml:space="preserve">Olor </w:t>
      </w:r>
    </w:p>
    <w:p w14:paraId="3EC23D7C" w14:textId="77777777" w:rsidR="00642A8B" w:rsidRPr="00642A8B" w:rsidRDefault="00642A8B" w:rsidP="00642A8B">
      <w:pPr>
        <w:spacing w:before="15" w:line="360" w:lineRule="auto"/>
        <w:jc w:val="both"/>
        <w:rPr>
          <w:rFonts w:ascii="Arial" w:hAnsi="Arial" w:cs="Arial"/>
        </w:rPr>
      </w:pPr>
      <w:r w:rsidRPr="00642A8B">
        <w:rPr>
          <w:rFonts w:ascii="Arial" w:hAnsi="Arial" w:cs="Arial"/>
        </w:rPr>
        <w:t>Es una propiedad que viene dada por ciertas sustancias volátiles presentes en los alimentos. Se percibe por medio de las papilas olfativas de la nariz. (Ordoñez, I; Saavedra, R. 2016)</w:t>
      </w:r>
    </w:p>
    <w:p w14:paraId="6B27645D" w14:textId="77777777" w:rsidR="00E01CD9" w:rsidRDefault="00E01CD9" w:rsidP="00E01CD9">
      <w:pPr>
        <w:spacing w:line="360" w:lineRule="auto"/>
        <w:ind w:right="83"/>
        <w:jc w:val="both"/>
        <w:rPr>
          <w:rFonts w:ascii="Arial" w:eastAsia="Arial" w:hAnsi="Arial" w:cs="Arial"/>
        </w:rPr>
      </w:pPr>
    </w:p>
    <w:p w14:paraId="79585192" w14:textId="77777777" w:rsidR="00477C50" w:rsidRDefault="00477C50" w:rsidP="00E01CD9">
      <w:pPr>
        <w:spacing w:line="360" w:lineRule="auto"/>
        <w:ind w:right="83"/>
        <w:jc w:val="both"/>
        <w:rPr>
          <w:rFonts w:ascii="Arial" w:eastAsia="Arial" w:hAnsi="Arial" w:cs="Arial"/>
        </w:rPr>
      </w:pPr>
    </w:p>
    <w:p w14:paraId="4C3E3A9C" w14:textId="77777777" w:rsidR="00477C50" w:rsidRDefault="00477C50" w:rsidP="00E01CD9">
      <w:pPr>
        <w:spacing w:line="360" w:lineRule="auto"/>
        <w:ind w:right="83"/>
        <w:jc w:val="both"/>
        <w:rPr>
          <w:rFonts w:ascii="Arial" w:eastAsia="Arial" w:hAnsi="Arial" w:cs="Arial"/>
        </w:rPr>
      </w:pPr>
    </w:p>
    <w:p w14:paraId="0A5B5428" w14:textId="77777777" w:rsidR="00477C50" w:rsidRDefault="00477C50" w:rsidP="00E01CD9">
      <w:pPr>
        <w:spacing w:line="360" w:lineRule="auto"/>
        <w:ind w:right="83"/>
        <w:jc w:val="both"/>
        <w:rPr>
          <w:rFonts w:ascii="Arial" w:eastAsia="Arial" w:hAnsi="Arial" w:cs="Arial"/>
        </w:rPr>
      </w:pPr>
    </w:p>
    <w:p w14:paraId="6CB84211" w14:textId="77777777" w:rsidR="00477C50" w:rsidRDefault="00477C50" w:rsidP="00E01CD9">
      <w:pPr>
        <w:spacing w:line="360" w:lineRule="auto"/>
        <w:ind w:right="83"/>
        <w:jc w:val="both"/>
        <w:rPr>
          <w:rFonts w:ascii="Arial" w:eastAsia="Arial" w:hAnsi="Arial" w:cs="Arial"/>
        </w:rPr>
      </w:pPr>
    </w:p>
    <w:p w14:paraId="73CB8793" w14:textId="77777777" w:rsidR="00477C50" w:rsidRDefault="00477C50" w:rsidP="00E01CD9">
      <w:pPr>
        <w:spacing w:line="360" w:lineRule="auto"/>
        <w:ind w:right="83"/>
        <w:jc w:val="both"/>
        <w:rPr>
          <w:rFonts w:ascii="Arial" w:eastAsia="Arial" w:hAnsi="Arial" w:cs="Arial"/>
        </w:rPr>
      </w:pPr>
    </w:p>
    <w:p w14:paraId="621D06EA" w14:textId="77777777" w:rsidR="00477C50" w:rsidRPr="009008E3" w:rsidRDefault="00477C50" w:rsidP="00E01CD9">
      <w:pPr>
        <w:spacing w:line="360" w:lineRule="auto"/>
        <w:ind w:right="83"/>
        <w:jc w:val="both"/>
        <w:rPr>
          <w:rFonts w:ascii="Arial" w:eastAsia="Arial" w:hAnsi="Arial" w:cs="Arial"/>
        </w:rPr>
      </w:pPr>
    </w:p>
    <w:p w14:paraId="6142317A" w14:textId="77777777" w:rsidR="00E01CD9" w:rsidRPr="009008E3" w:rsidRDefault="00E01CD9" w:rsidP="00E01CD9">
      <w:pPr>
        <w:spacing w:line="360" w:lineRule="auto"/>
        <w:jc w:val="both"/>
        <w:rPr>
          <w:rFonts w:ascii="Arial" w:eastAsia="Arial" w:hAnsi="Arial" w:cs="Arial"/>
          <w:spacing w:val="2"/>
          <w:lang w:val="es-ES"/>
        </w:rPr>
      </w:pPr>
      <w:r w:rsidRPr="009228D7">
        <w:rPr>
          <w:rFonts w:ascii="Arial" w:eastAsia="Arial" w:hAnsi="Arial" w:cs="Arial"/>
          <w:b/>
        </w:rPr>
        <w:lastRenderedPageBreak/>
        <w:t>Tabla N</w:t>
      </w:r>
      <w:r>
        <w:rPr>
          <w:rFonts w:ascii="Arial" w:eastAsia="Arial" w:hAnsi="Arial" w:cs="Arial"/>
          <w:b/>
          <w:spacing w:val="2"/>
          <w:lang w:val="es-ES"/>
        </w:rPr>
        <w:t>º 21</w:t>
      </w:r>
      <w:r w:rsidRPr="009228D7">
        <w:rPr>
          <w:rFonts w:ascii="Arial" w:eastAsia="Arial" w:hAnsi="Arial" w:cs="Arial"/>
          <w:b/>
          <w:spacing w:val="2"/>
          <w:lang w:val="es-ES"/>
        </w:rPr>
        <w:t>:</w:t>
      </w:r>
      <w:r w:rsidRPr="009008E3">
        <w:rPr>
          <w:rFonts w:ascii="Arial" w:eastAsia="Arial" w:hAnsi="Arial" w:cs="Arial"/>
          <w:b/>
          <w:spacing w:val="2"/>
          <w:lang w:val="es-ES"/>
        </w:rPr>
        <w:t xml:space="preserve"> </w:t>
      </w:r>
      <w:r>
        <w:rPr>
          <w:rFonts w:ascii="Arial" w:eastAsia="Arial" w:hAnsi="Arial" w:cs="Arial"/>
          <w:spacing w:val="2"/>
          <w:lang w:val="es-ES"/>
        </w:rPr>
        <w:t>Análisis de varianza para el atributo olor en la carne vegetal.</w:t>
      </w:r>
    </w:p>
    <w:tbl>
      <w:tblPr>
        <w:tblStyle w:val="Tablaconcuadrcula"/>
        <w:tblW w:w="5202" w:type="pct"/>
        <w:tblLook w:val="04A0" w:firstRow="1" w:lastRow="0" w:firstColumn="1" w:lastColumn="0" w:noHBand="0" w:noVBand="1"/>
      </w:tblPr>
      <w:tblGrid>
        <w:gridCol w:w="1776"/>
        <w:gridCol w:w="997"/>
        <w:gridCol w:w="1713"/>
        <w:gridCol w:w="1713"/>
        <w:gridCol w:w="1300"/>
        <w:gridCol w:w="1840"/>
      </w:tblGrid>
      <w:tr w:rsidR="00CC53EC" w:rsidRPr="00DA3091" w14:paraId="028BA258" w14:textId="77777777" w:rsidTr="00DA3091">
        <w:trPr>
          <w:trHeight w:val="981"/>
        </w:trPr>
        <w:tc>
          <w:tcPr>
            <w:tcW w:w="951" w:type="pct"/>
          </w:tcPr>
          <w:p w14:paraId="43711287" w14:textId="77777777" w:rsidR="00CC53EC" w:rsidRPr="00DA3091" w:rsidRDefault="00CC53EC" w:rsidP="00E7214E">
            <w:pPr>
              <w:spacing w:before="30" w:line="360" w:lineRule="auto"/>
              <w:ind w:left="227"/>
              <w:jc w:val="center"/>
              <w:rPr>
                <w:rFonts w:ascii="Arial" w:eastAsia="Arial" w:hAnsi="Arial" w:cs="Arial"/>
              </w:rPr>
            </w:pPr>
            <w:r w:rsidRPr="00DA3091">
              <w:rPr>
                <w:rFonts w:ascii="Arial" w:eastAsia="Arial" w:hAnsi="Arial" w:cs="Arial"/>
              </w:rPr>
              <w:t>Fu</w:t>
            </w:r>
            <w:r w:rsidRPr="00DA3091">
              <w:rPr>
                <w:rFonts w:ascii="Arial" w:eastAsia="Arial" w:hAnsi="Arial" w:cs="Arial"/>
                <w:spacing w:val="1"/>
              </w:rPr>
              <w:t>en</w:t>
            </w:r>
            <w:r w:rsidRPr="00DA3091">
              <w:rPr>
                <w:rFonts w:ascii="Arial" w:eastAsia="Arial" w:hAnsi="Arial" w:cs="Arial"/>
                <w:spacing w:val="-2"/>
              </w:rPr>
              <w:t>t</w:t>
            </w:r>
            <w:r w:rsidRPr="00DA3091">
              <w:rPr>
                <w:rFonts w:ascii="Arial" w:eastAsia="Arial" w:hAnsi="Arial" w:cs="Arial"/>
              </w:rPr>
              <w:t>e</w:t>
            </w:r>
            <w:r w:rsidRPr="00DA3091">
              <w:rPr>
                <w:rFonts w:ascii="Arial" w:eastAsia="Arial" w:hAnsi="Arial" w:cs="Arial"/>
                <w:spacing w:val="1"/>
              </w:rPr>
              <w:t xml:space="preserve"> </w:t>
            </w:r>
            <w:r w:rsidRPr="00DA3091">
              <w:rPr>
                <w:rFonts w:ascii="Arial" w:eastAsia="Arial" w:hAnsi="Arial" w:cs="Arial"/>
                <w:spacing w:val="-1"/>
              </w:rPr>
              <w:t>d</w:t>
            </w:r>
            <w:r w:rsidRPr="00DA3091">
              <w:rPr>
                <w:rFonts w:ascii="Arial" w:eastAsia="Arial" w:hAnsi="Arial" w:cs="Arial"/>
              </w:rPr>
              <w:t>e</w:t>
            </w:r>
          </w:p>
          <w:p w14:paraId="63E08C86" w14:textId="77777777" w:rsidR="00CC53EC" w:rsidRPr="00DA3091" w:rsidRDefault="00CC53EC" w:rsidP="00500A35">
            <w:pPr>
              <w:spacing w:before="45" w:line="360" w:lineRule="auto"/>
              <w:ind w:left="268"/>
              <w:rPr>
                <w:rFonts w:ascii="Arial" w:eastAsia="Arial" w:hAnsi="Arial" w:cs="Arial"/>
              </w:rPr>
            </w:pPr>
            <w:r w:rsidRPr="00DA3091">
              <w:rPr>
                <w:rFonts w:ascii="Arial" w:eastAsia="Arial" w:hAnsi="Arial" w:cs="Arial"/>
              </w:rPr>
              <w:t>V</w:t>
            </w:r>
            <w:r w:rsidRPr="00DA3091">
              <w:rPr>
                <w:rFonts w:ascii="Arial" w:eastAsia="Arial" w:hAnsi="Arial" w:cs="Arial"/>
                <w:spacing w:val="1"/>
              </w:rPr>
              <w:t>a</w:t>
            </w:r>
            <w:r w:rsidRPr="00DA3091">
              <w:rPr>
                <w:rFonts w:ascii="Arial" w:eastAsia="Arial" w:hAnsi="Arial" w:cs="Arial"/>
              </w:rPr>
              <w:t>r</w:t>
            </w:r>
            <w:r w:rsidRPr="00DA3091">
              <w:rPr>
                <w:rFonts w:ascii="Arial" w:eastAsia="Arial" w:hAnsi="Arial" w:cs="Arial"/>
                <w:spacing w:val="-1"/>
              </w:rPr>
              <w:t>i</w:t>
            </w:r>
            <w:r w:rsidRPr="00DA3091">
              <w:rPr>
                <w:rFonts w:ascii="Arial" w:eastAsia="Arial" w:hAnsi="Arial" w:cs="Arial"/>
                <w:spacing w:val="1"/>
              </w:rPr>
              <w:t>a</w:t>
            </w:r>
            <w:r w:rsidRPr="00DA3091">
              <w:rPr>
                <w:rFonts w:ascii="Arial" w:eastAsia="Arial" w:hAnsi="Arial" w:cs="Arial"/>
              </w:rPr>
              <w:t>ción</w:t>
            </w:r>
          </w:p>
        </w:tc>
        <w:tc>
          <w:tcPr>
            <w:tcW w:w="534" w:type="pct"/>
          </w:tcPr>
          <w:p w14:paraId="6644B215" w14:textId="12984C27" w:rsidR="00CC53EC" w:rsidRPr="00DA3091" w:rsidRDefault="00DA3091" w:rsidP="00500A35">
            <w:pPr>
              <w:spacing w:before="30" w:line="360" w:lineRule="auto"/>
              <w:ind w:left="175" w:right="178"/>
              <w:jc w:val="center"/>
              <w:rPr>
                <w:rFonts w:ascii="Arial" w:eastAsia="Arial" w:hAnsi="Arial" w:cs="Arial"/>
              </w:rPr>
            </w:pPr>
            <w:r>
              <w:rPr>
                <w:rFonts w:ascii="Arial" w:eastAsia="Arial" w:hAnsi="Arial" w:cs="Arial"/>
              </w:rPr>
              <w:t>Gl</w:t>
            </w:r>
          </w:p>
        </w:tc>
        <w:tc>
          <w:tcPr>
            <w:tcW w:w="917" w:type="pct"/>
          </w:tcPr>
          <w:p w14:paraId="387BD576" w14:textId="4AE24A2E" w:rsidR="00CC53EC" w:rsidRPr="00DA3091" w:rsidRDefault="00CC53EC" w:rsidP="00500A35">
            <w:pPr>
              <w:spacing w:before="30" w:line="360" w:lineRule="auto"/>
              <w:ind w:left="175" w:right="178"/>
              <w:jc w:val="center"/>
              <w:rPr>
                <w:rFonts w:ascii="Arial" w:eastAsia="Arial" w:hAnsi="Arial" w:cs="Arial"/>
              </w:rPr>
            </w:pPr>
            <w:r w:rsidRPr="00DA3091">
              <w:rPr>
                <w:rFonts w:ascii="Arial" w:eastAsia="Arial" w:hAnsi="Arial" w:cs="Arial"/>
              </w:rPr>
              <w:t>S</w:t>
            </w:r>
            <w:r w:rsidRPr="00DA3091">
              <w:rPr>
                <w:rFonts w:ascii="Arial" w:eastAsia="Arial" w:hAnsi="Arial" w:cs="Arial"/>
                <w:spacing w:val="1"/>
              </w:rPr>
              <w:t>u</w:t>
            </w:r>
            <w:r w:rsidRPr="00DA3091">
              <w:rPr>
                <w:rFonts w:ascii="Arial" w:eastAsia="Arial" w:hAnsi="Arial" w:cs="Arial"/>
                <w:spacing w:val="-1"/>
              </w:rPr>
              <w:t>m</w:t>
            </w:r>
            <w:r w:rsidRPr="00DA3091">
              <w:rPr>
                <w:rFonts w:ascii="Arial" w:eastAsia="Arial" w:hAnsi="Arial" w:cs="Arial"/>
              </w:rPr>
              <w:t>a</w:t>
            </w:r>
            <w:r w:rsidRPr="00DA3091">
              <w:rPr>
                <w:rFonts w:ascii="Arial" w:eastAsia="Arial" w:hAnsi="Arial" w:cs="Arial"/>
                <w:spacing w:val="1"/>
              </w:rPr>
              <w:t xml:space="preserve"> </w:t>
            </w:r>
            <w:r w:rsidRPr="00DA3091">
              <w:rPr>
                <w:rFonts w:ascii="Arial" w:eastAsia="Arial" w:hAnsi="Arial" w:cs="Arial"/>
                <w:spacing w:val="-1"/>
              </w:rPr>
              <w:t>d</w:t>
            </w:r>
            <w:r w:rsidRPr="00DA3091">
              <w:rPr>
                <w:rFonts w:ascii="Arial" w:eastAsia="Arial" w:hAnsi="Arial" w:cs="Arial"/>
              </w:rPr>
              <w:t>e</w:t>
            </w:r>
          </w:p>
          <w:p w14:paraId="01B8CF1C" w14:textId="77777777" w:rsidR="00CC53EC" w:rsidRPr="00DA3091" w:rsidRDefault="00CC53EC" w:rsidP="00500A35">
            <w:pPr>
              <w:spacing w:before="45" w:line="360" w:lineRule="auto"/>
              <w:ind w:left="72" w:right="72"/>
              <w:jc w:val="center"/>
              <w:rPr>
                <w:rFonts w:ascii="Arial" w:eastAsia="Arial" w:hAnsi="Arial" w:cs="Arial"/>
              </w:rPr>
            </w:pPr>
            <w:r w:rsidRPr="00DA3091">
              <w:rPr>
                <w:rFonts w:ascii="Arial" w:eastAsia="Arial" w:hAnsi="Arial" w:cs="Arial"/>
              </w:rPr>
              <w:t>Cu</w:t>
            </w:r>
            <w:r w:rsidRPr="00DA3091">
              <w:rPr>
                <w:rFonts w:ascii="Arial" w:eastAsia="Arial" w:hAnsi="Arial" w:cs="Arial"/>
                <w:spacing w:val="1"/>
              </w:rPr>
              <w:t>ad</w:t>
            </w:r>
            <w:r w:rsidRPr="00DA3091">
              <w:rPr>
                <w:rFonts w:ascii="Arial" w:eastAsia="Arial" w:hAnsi="Arial" w:cs="Arial"/>
              </w:rPr>
              <w:t>ra</w:t>
            </w:r>
            <w:r w:rsidRPr="00DA3091">
              <w:rPr>
                <w:rFonts w:ascii="Arial" w:eastAsia="Arial" w:hAnsi="Arial" w:cs="Arial"/>
                <w:spacing w:val="-1"/>
              </w:rPr>
              <w:t>d</w:t>
            </w:r>
            <w:r w:rsidRPr="00DA3091">
              <w:rPr>
                <w:rFonts w:ascii="Arial" w:eastAsia="Arial" w:hAnsi="Arial" w:cs="Arial"/>
                <w:spacing w:val="1"/>
              </w:rPr>
              <w:t>o</w:t>
            </w:r>
            <w:r w:rsidRPr="00DA3091">
              <w:rPr>
                <w:rFonts w:ascii="Arial" w:eastAsia="Arial" w:hAnsi="Arial" w:cs="Arial"/>
              </w:rPr>
              <w:t>s</w:t>
            </w:r>
          </w:p>
        </w:tc>
        <w:tc>
          <w:tcPr>
            <w:tcW w:w="917" w:type="pct"/>
          </w:tcPr>
          <w:p w14:paraId="2FF4D5CE" w14:textId="77777777" w:rsidR="00CC53EC" w:rsidRPr="00DA3091" w:rsidRDefault="00CC53EC" w:rsidP="00500A35">
            <w:pPr>
              <w:spacing w:before="30" w:line="360" w:lineRule="auto"/>
              <w:ind w:left="69" w:right="72"/>
              <w:jc w:val="center"/>
              <w:rPr>
                <w:rFonts w:ascii="Arial" w:eastAsia="Arial" w:hAnsi="Arial" w:cs="Arial"/>
              </w:rPr>
            </w:pPr>
            <w:r w:rsidRPr="00DA3091">
              <w:rPr>
                <w:rFonts w:ascii="Arial" w:eastAsia="Arial" w:hAnsi="Arial" w:cs="Arial"/>
              </w:rPr>
              <w:t>Cu</w:t>
            </w:r>
            <w:r w:rsidRPr="00DA3091">
              <w:rPr>
                <w:rFonts w:ascii="Arial" w:eastAsia="Arial" w:hAnsi="Arial" w:cs="Arial"/>
                <w:spacing w:val="1"/>
              </w:rPr>
              <w:t>ad</w:t>
            </w:r>
            <w:r w:rsidRPr="00DA3091">
              <w:rPr>
                <w:rFonts w:ascii="Arial" w:eastAsia="Arial" w:hAnsi="Arial" w:cs="Arial"/>
              </w:rPr>
              <w:t>ra</w:t>
            </w:r>
            <w:r w:rsidRPr="00DA3091">
              <w:rPr>
                <w:rFonts w:ascii="Arial" w:eastAsia="Arial" w:hAnsi="Arial" w:cs="Arial"/>
                <w:spacing w:val="-1"/>
              </w:rPr>
              <w:t>d</w:t>
            </w:r>
            <w:r w:rsidRPr="00DA3091">
              <w:rPr>
                <w:rFonts w:ascii="Arial" w:eastAsia="Arial" w:hAnsi="Arial" w:cs="Arial"/>
                <w:spacing w:val="1"/>
              </w:rPr>
              <w:t>o</w:t>
            </w:r>
            <w:r w:rsidRPr="00DA3091">
              <w:rPr>
                <w:rFonts w:ascii="Arial" w:eastAsia="Arial" w:hAnsi="Arial" w:cs="Arial"/>
              </w:rPr>
              <w:t>s</w:t>
            </w:r>
          </w:p>
          <w:p w14:paraId="5EBB1328" w14:textId="77777777" w:rsidR="00CC53EC" w:rsidRPr="00DA3091" w:rsidRDefault="00CC53EC" w:rsidP="00500A35">
            <w:pPr>
              <w:spacing w:before="45" w:line="360" w:lineRule="auto"/>
              <w:ind w:left="273" w:right="274"/>
              <w:jc w:val="center"/>
              <w:rPr>
                <w:rFonts w:ascii="Arial" w:eastAsia="Arial" w:hAnsi="Arial" w:cs="Arial"/>
              </w:rPr>
            </w:pPr>
            <w:r w:rsidRPr="00DA3091">
              <w:rPr>
                <w:rFonts w:ascii="Arial" w:eastAsia="Arial" w:hAnsi="Arial" w:cs="Arial"/>
                <w:spacing w:val="-1"/>
              </w:rPr>
              <w:t>M</w:t>
            </w:r>
            <w:r w:rsidRPr="00DA3091">
              <w:rPr>
                <w:rFonts w:ascii="Arial" w:eastAsia="Arial" w:hAnsi="Arial" w:cs="Arial"/>
                <w:spacing w:val="1"/>
              </w:rPr>
              <w:t>ed</w:t>
            </w:r>
            <w:r w:rsidRPr="00DA3091">
              <w:rPr>
                <w:rFonts w:ascii="Arial" w:eastAsia="Arial" w:hAnsi="Arial" w:cs="Arial"/>
              </w:rPr>
              <w:t>ios</w:t>
            </w:r>
          </w:p>
        </w:tc>
        <w:tc>
          <w:tcPr>
            <w:tcW w:w="696" w:type="pct"/>
          </w:tcPr>
          <w:p w14:paraId="49DABEC5" w14:textId="77777777" w:rsidR="00CC53EC" w:rsidRPr="00DA3091" w:rsidRDefault="00CC53EC" w:rsidP="00500A35">
            <w:pPr>
              <w:spacing w:before="30" w:line="360" w:lineRule="auto"/>
              <w:jc w:val="center"/>
              <w:rPr>
                <w:rFonts w:ascii="Arial" w:eastAsia="Arial" w:hAnsi="Arial" w:cs="Arial"/>
              </w:rPr>
            </w:pPr>
            <w:r w:rsidRPr="00DA3091">
              <w:rPr>
                <w:rFonts w:ascii="Arial" w:eastAsia="Arial" w:hAnsi="Arial" w:cs="Arial"/>
              </w:rPr>
              <w:t>Razón de Varianza</w:t>
            </w:r>
          </w:p>
        </w:tc>
        <w:tc>
          <w:tcPr>
            <w:tcW w:w="985" w:type="pct"/>
          </w:tcPr>
          <w:p w14:paraId="67D57237" w14:textId="77777777" w:rsidR="00CC53EC" w:rsidRPr="00DA3091" w:rsidRDefault="00CC53EC" w:rsidP="00500A35">
            <w:pPr>
              <w:spacing w:before="30" w:line="360" w:lineRule="auto"/>
              <w:ind w:left="102"/>
              <w:rPr>
                <w:rFonts w:ascii="Arial" w:eastAsia="Arial" w:hAnsi="Arial" w:cs="Arial"/>
              </w:rPr>
            </w:pPr>
            <w:r w:rsidRPr="00DA3091">
              <w:rPr>
                <w:rFonts w:ascii="Arial" w:eastAsia="Arial" w:hAnsi="Arial" w:cs="Arial"/>
              </w:rPr>
              <w:t>Pro</w:t>
            </w:r>
            <w:r w:rsidRPr="00DA3091">
              <w:rPr>
                <w:rFonts w:ascii="Arial" w:eastAsia="Arial" w:hAnsi="Arial" w:cs="Arial"/>
                <w:spacing w:val="1"/>
              </w:rPr>
              <w:t>b</w:t>
            </w:r>
            <w:r w:rsidRPr="00DA3091">
              <w:rPr>
                <w:rFonts w:ascii="Arial" w:eastAsia="Arial" w:hAnsi="Arial" w:cs="Arial"/>
                <w:spacing w:val="-1"/>
              </w:rPr>
              <w:t>a</w:t>
            </w:r>
            <w:r w:rsidRPr="00DA3091">
              <w:rPr>
                <w:rFonts w:ascii="Arial" w:eastAsia="Arial" w:hAnsi="Arial" w:cs="Arial"/>
                <w:spacing w:val="1"/>
              </w:rPr>
              <w:t>b</w:t>
            </w:r>
            <w:r w:rsidRPr="00DA3091">
              <w:rPr>
                <w:rFonts w:ascii="Arial" w:eastAsia="Arial" w:hAnsi="Arial" w:cs="Arial"/>
              </w:rPr>
              <w:t>i</w:t>
            </w:r>
            <w:r w:rsidRPr="00DA3091">
              <w:rPr>
                <w:rFonts w:ascii="Arial" w:eastAsia="Arial" w:hAnsi="Arial" w:cs="Arial"/>
                <w:spacing w:val="-1"/>
              </w:rPr>
              <w:t>l</w:t>
            </w:r>
            <w:r w:rsidRPr="00DA3091">
              <w:rPr>
                <w:rFonts w:ascii="Arial" w:eastAsia="Arial" w:hAnsi="Arial" w:cs="Arial"/>
              </w:rPr>
              <w:t>id</w:t>
            </w:r>
            <w:r w:rsidRPr="00DA3091">
              <w:rPr>
                <w:rFonts w:ascii="Arial" w:eastAsia="Arial" w:hAnsi="Arial" w:cs="Arial"/>
                <w:spacing w:val="1"/>
              </w:rPr>
              <w:t>a</w:t>
            </w:r>
            <w:r w:rsidRPr="00DA3091">
              <w:rPr>
                <w:rFonts w:ascii="Arial" w:eastAsia="Arial" w:hAnsi="Arial" w:cs="Arial"/>
              </w:rPr>
              <w:t>d</w:t>
            </w:r>
          </w:p>
        </w:tc>
      </w:tr>
      <w:tr w:rsidR="00CC53EC" w:rsidRPr="00DA3091" w14:paraId="6D726A07" w14:textId="77777777" w:rsidTr="00E7214E">
        <w:trPr>
          <w:trHeight w:val="559"/>
        </w:trPr>
        <w:tc>
          <w:tcPr>
            <w:tcW w:w="951" w:type="pct"/>
            <w:vAlign w:val="center"/>
          </w:tcPr>
          <w:p w14:paraId="3D43094F" w14:textId="77777777" w:rsidR="00CC53EC" w:rsidRPr="00DA3091" w:rsidRDefault="00CC53EC" w:rsidP="00E7214E">
            <w:pPr>
              <w:spacing w:before="30" w:line="360" w:lineRule="auto"/>
              <w:rPr>
                <w:rFonts w:ascii="Arial" w:eastAsia="Arial" w:hAnsi="Arial" w:cs="Arial"/>
              </w:rPr>
            </w:pPr>
            <w:r w:rsidRPr="00DA3091">
              <w:rPr>
                <w:rFonts w:ascii="Arial" w:eastAsia="Arial" w:hAnsi="Arial" w:cs="Arial"/>
                <w:spacing w:val="2"/>
              </w:rPr>
              <w:t>T</w:t>
            </w:r>
            <w:r w:rsidRPr="00DA3091">
              <w:rPr>
                <w:rFonts w:ascii="Arial" w:eastAsia="Arial" w:hAnsi="Arial" w:cs="Arial"/>
              </w:rPr>
              <w:t>ra</w:t>
            </w:r>
            <w:r w:rsidRPr="00DA3091">
              <w:rPr>
                <w:rFonts w:ascii="Arial" w:eastAsia="Arial" w:hAnsi="Arial" w:cs="Arial"/>
                <w:spacing w:val="-2"/>
              </w:rPr>
              <w:t>t</w:t>
            </w:r>
            <w:r w:rsidRPr="00DA3091">
              <w:rPr>
                <w:rFonts w:ascii="Arial" w:eastAsia="Arial" w:hAnsi="Arial" w:cs="Arial"/>
                <w:spacing w:val="1"/>
              </w:rPr>
              <w:t>am</w:t>
            </w:r>
            <w:r w:rsidRPr="00DA3091">
              <w:rPr>
                <w:rFonts w:ascii="Arial" w:eastAsia="Arial" w:hAnsi="Arial" w:cs="Arial"/>
              </w:rPr>
              <w:t>i</w:t>
            </w:r>
            <w:r w:rsidRPr="00DA3091">
              <w:rPr>
                <w:rFonts w:ascii="Arial" w:eastAsia="Arial" w:hAnsi="Arial" w:cs="Arial"/>
                <w:spacing w:val="-2"/>
              </w:rPr>
              <w:t>e</w:t>
            </w:r>
            <w:r w:rsidRPr="00DA3091">
              <w:rPr>
                <w:rFonts w:ascii="Arial" w:eastAsia="Arial" w:hAnsi="Arial" w:cs="Arial"/>
                <w:spacing w:val="1"/>
              </w:rPr>
              <w:t>n</w:t>
            </w:r>
            <w:r w:rsidRPr="00DA3091">
              <w:rPr>
                <w:rFonts w:ascii="Arial" w:eastAsia="Arial" w:hAnsi="Arial" w:cs="Arial"/>
              </w:rPr>
              <w:t>to</w:t>
            </w:r>
          </w:p>
        </w:tc>
        <w:tc>
          <w:tcPr>
            <w:tcW w:w="534" w:type="pct"/>
          </w:tcPr>
          <w:p w14:paraId="22CE7F00" w14:textId="75D6B684"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5</w:t>
            </w:r>
          </w:p>
        </w:tc>
        <w:tc>
          <w:tcPr>
            <w:tcW w:w="917" w:type="pct"/>
          </w:tcPr>
          <w:p w14:paraId="4FC8E3B4" w14:textId="7470B4A1"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3,79167</w:t>
            </w:r>
          </w:p>
        </w:tc>
        <w:tc>
          <w:tcPr>
            <w:tcW w:w="917" w:type="pct"/>
          </w:tcPr>
          <w:p w14:paraId="3663C640"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0,758333</w:t>
            </w:r>
          </w:p>
        </w:tc>
        <w:tc>
          <w:tcPr>
            <w:tcW w:w="696" w:type="pct"/>
          </w:tcPr>
          <w:p w14:paraId="2CB9470A"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2,15</w:t>
            </w:r>
          </w:p>
        </w:tc>
        <w:tc>
          <w:tcPr>
            <w:tcW w:w="985" w:type="pct"/>
          </w:tcPr>
          <w:p w14:paraId="5AE7108A"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0,0727 ns</w:t>
            </w:r>
          </w:p>
        </w:tc>
      </w:tr>
      <w:tr w:rsidR="00CC53EC" w:rsidRPr="00DA3091" w14:paraId="73BDA95A" w14:textId="77777777" w:rsidTr="00DA3091">
        <w:trPr>
          <w:trHeight w:val="350"/>
        </w:trPr>
        <w:tc>
          <w:tcPr>
            <w:tcW w:w="951" w:type="pct"/>
          </w:tcPr>
          <w:p w14:paraId="595A7DF6" w14:textId="77777777" w:rsidR="00CC53EC" w:rsidRPr="00DA3091" w:rsidRDefault="00CC53EC" w:rsidP="00500A35">
            <w:pPr>
              <w:tabs>
                <w:tab w:val="left" w:pos="1055"/>
              </w:tabs>
              <w:spacing w:before="30" w:line="360" w:lineRule="auto"/>
              <w:ind w:left="97"/>
              <w:rPr>
                <w:rFonts w:ascii="Arial" w:eastAsia="Arial" w:hAnsi="Arial" w:cs="Arial"/>
              </w:rPr>
            </w:pPr>
            <w:r w:rsidRPr="00DA3091">
              <w:rPr>
                <w:rFonts w:ascii="Arial" w:eastAsia="Arial" w:hAnsi="Arial" w:cs="Arial"/>
              </w:rPr>
              <w:t>Catadores</w:t>
            </w:r>
          </w:p>
        </w:tc>
        <w:tc>
          <w:tcPr>
            <w:tcW w:w="534" w:type="pct"/>
          </w:tcPr>
          <w:p w14:paraId="5A1BD907" w14:textId="4924ED6C"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11</w:t>
            </w:r>
          </w:p>
        </w:tc>
        <w:tc>
          <w:tcPr>
            <w:tcW w:w="917" w:type="pct"/>
          </w:tcPr>
          <w:p w14:paraId="7F9F2419" w14:textId="66EAD5E0"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5,70833</w:t>
            </w:r>
          </w:p>
        </w:tc>
        <w:tc>
          <w:tcPr>
            <w:tcW w:w="917" w:type="pct"/>
          </w:tcPr>
          <w:p w14:paraId="7B6479F3"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0,518939</w:t>
            </w:r>
          </w:p>
        </w:tc>
        <w:tc>
          <w:tcPr>
            <w:tcW w:w="696" w:type="pct"/>
          </w:tcPr>
          <w:p w14:paraId="58A74EEB"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1,47</w:t>
            </w:r>
          </w:p>
        </w:tc>
        <w:tc>
          <w:tcPr>
            <w:tcW w:w="985" w:type="pct"/>
          </w:tcPr>
          <w:p w14:paraId="258B8017"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0,1684 ns</w:t>
            </w:r>
          </w:p>
        </w:tc>
      </w:tr>
      <w:tr w:rsidR="00CC53EC" w:rsidRPr="00DA3091" w14:paraId="7672852B" w14:textId="77777777" w:rsidTr="00DA3091">
        <w:trPr>
          <w:trHeight w:val="350"/>
        </w:trPr>
        <w:tc>
          <w:tcPr>
            <w:tcW w:w="951" w:type="pct"/>
          </w:tcPr>
          <w:p w14:paraId="4E16C7F9" w14:textId="77777777" w:rsidR="00CC53EC" w:rsidRPr="00DA3091" w:rsidRDefault="00CC53EC" w:rsidP="00500A35">
            <w:pPr>
              <w:spacing w:before="30" w:line="360" w:lineRule="auto"/>
              <w:ind w:left="97"/>
              <w:rPr>
                <w:rFonts w:ascii="Arial" w:eastAsia="Arial" w:hAnsi="Arial" w:cs="Arial"/>
              </w:rPr>
            </w:pPr>
            <w:r w:rsidRPr="00DA3091">
              <w:rPr>
                <w:rFonts w:ascii="Arial" w:eastAsia="Arial" w:hAnsi="Arial" w:cs="Arial"/>
              </w:rPr>
              <w:t xml:space="preserve">Error </w:t>
            </w:r>
          </w:p>
        </w:tc>
        <w:tc>
          <w:tcPr>
            <w:tcW w:w="534" w:type="pct"/>
          </w:tcPr>
          <w:p w14:paraId="347E3A5D" w14:textId="28B531A9"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55</w:t>
            </w:r>
          </w:p>
        </w:tc>
        <w:tc>
          <w:tcPr>
            <w:tcW w:w="917" w:type="pct"/>
          </w:tcPr>
          <w:p w14:paraId="5B02730C" w14:textId="7961B589"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19,375</w:t>
            </w:r>
          </w:p>
        </w:tc>
        <w:tc>
          <w:tcPr>
            <w:tcW w:w="917" w:type="pct"/>
          </w:tcPr>
          <w:p w14:paraId="2ECF58D4"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0,352273</w:t>
            </w:r>
          </w:p>
        </w:tc>
        <w:tc>
          <w:tcPr>
            <w:tcW w:w="696" w:type="pct"/>
          </w:tcPr>
          <w:p w14:paraId="638F8000"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w:t>
            </w:r>
          </w:p>
        </w:tc>
        <w:tc>
          <w:tcPr>
            <w:tcW w:w="985" w:type="pct"/>
          </w:tcPr>
          <w:p w14:paraId="132E68AE"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w:t>
            </w:r>
          </w:p>
        </w:tc>
      </w:tr>
      <w:tr w:rsidR="00CC53EC" w:rsidRPr="00DA3091" w14:paraId="7EFDAB83" w14:textId="77777777" w:rsidTr="00DA3091">
        <w:trPr>
          <w:trHeight w:val="321"/>
        </w:trPr>
        <w:tc>
          <w:tcPr>
            <w:tcW w:w="951" w:type="pct"/>
          </w:tcPr>
          <w:p w14:paraId="226BB809" w14:textId="77777777" w:rsidR="00CC53EC" w:rsidRPr="00DA3091" w:rsidRDefault="00CC53EC" w:rsidP="00500A35">
            <w:pPr>
              <w:spacing w:before="33" w:line="360" w:lineRule="auto"/>
              <w:ind w:left="97"/>
              <w:rPr>
                <w:rFonts w:ascii="Arial" w:eastAsia="Arial" w:hAnsi="Arial" w:cs="Arial"/>
              </w:rPr>
            </w:pPr>
            <w:r w:rsidRPr="00DA3091">
              <w:rPr>
                <w:rFonts w:ascii="Arial" w:eastAsia="Arial" w:hAnsi="Arial" w:cs="Arial"/>
                <w:spacing w:val="2"/>
              </w:rPr>
              <w:t>T</w:t>
            </w:r>
            <w:r w:rsidRPr="00DA3091">
              <w:rPr>
                <w:rFonts w:ascii="Arial" w:eastAsia="Arial" w:hAnsi="Arial" w:cs="Arial"/>
                <w:spacing w:val="-1"/>
              </w:rPr>
              <w:t>o</w:t>
            </w:r>
            <w:r w:rsidRPr="00DA3091">
              <w:rPr>
                <w:rFonts w:ascii="Arial" w:eastAsia="Arial" w:hAnsi="Arial" w:cs="Arial"/>
              </w:rPr>
              <w:t>t</w:t>
            </w:r>
            <w:r w:rsidRPr="00DA3091">
              <w:rPr>
                <w:rFonts w:ascii="Arial" w:eastAsia="Arial" w:hAnsi="Arial" w:cs="Arial"/>
                <w:spacing w:val="1"/>
              </w:rPr>
              <w:t>a</w:t>
            </w:r>
            <w:r w:rsidRPr="00DA3091">
              <w:rPr>
                <w:rFonts w:ascii="Arial" w:eastAsia="Arial" w:hAnsi="Arial" w:cs="Arial"/>
              </w:rPr>
              <w:t>l</w:t>
            </w:r>
          </w:p>
        </w:tc>
        <w:tc>
          <w:tcPr>
            <w:tcW w:w="534" w:type="pct"/>
          </w:tcPr>
          <w:p w14:paraId="180004B4" w14:textId="4A3EE9AD"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71</w:t>
            </w:r>
          </w:p>
        </w:tc>
        <w:tc>
          <w:tcPr>
            <w:tcW w:w="917" w:type="pct"/>
          </w:tcPr>
          <w:p w14:paraId="197FFD06" w14:textId="6991C358"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28,875</w:t>
            </w:r>
          </w:p>
        </w:tc>
        <w:tc>
          <w:tcPr>
            <w:tcW w:w="917" w:type="pct"/>
          </w:tcPr>
          <w:p w14:paraId="3DBF2E6A"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w:t>
            </w:r>
          </w:p>
        </w:tc>
        <w:tc>
          <w:tcPr>
            <w:tcW w:w="696" w:type="pct"/>
          </w:tcPr>
          <w:p w14:paraId="6A646D06"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w:t>
            </w:r>
          </w:p>
        </w:tc>
        <w:tc>
          <w:tcPr>
            <w:tcW w:w="985" w:type="pct"/>
          </w:tcPr>
          <w:p w14:paraId="29B77B30" w14:textId="77777777" w:rsidR="00CC53EC" w:rsidRPr="00DA3091" w:rsidRDefault="00CC53EC" w:rsidP="00500A35">
            <w:pPr>
              <w:autoSpaceDE w:val="0"/>
              <w:autoSpaceDN w:val="0"/>
              <w:adjustRightInd w:val="0"/>
              <w:spacing w:line="240" w:lineRule="auto"/>
              <w:jc w:val="center"/>
              <w:rPr>
                <w:rFonts w:ascii="Arial" w:hAnsi="Arial" w:cs="Arial"/>
              </w:rPr>
            </w:pPr>
            <w:r w:rsidRPr="00DA3091">
              <w:rPr>
                <w:rFonts w:ascii="Arial" w:hAnsi="Arial" w:cs="Arial"/>
              </w:rPr>
              <w:t>-------</w:t>
            </w:r>
          </w:p>
        </w:tc>
      </w:tr>
    </w:tbl>
    <w:p w14:paraId="64A9C0F1" w14:textId="77777777" w:rsidR="00E01CD9" w:rsidRPr="0076381A" w:rsidRDefault="00E01CD9" w:rsidP="00E01CD9">
      <w:pPr>
        <w:autoSpaceDE w:val="0"/>
        <w:autoSpaceDN w:val="0"/>
        <w:adjustRightInd w:val="0"/>
        <w:spacing w:line="360" w:lineRule="auto"/>
        <w:rPr>
          <w:rFonts w:ascii="Arial" w:hAnsi="Arial" w:cs="Arial"/>
          <w:b/>
          <w:color w:val="auto"/>
          <w:sz w:val="16"/>
        </w:rPr>
      </w:pPr>
      <w:r w:rsidRPr="0076381A">
        <w:rPr>
          <w:rFonts w:ascii="Arial" w:hAnsi="Arial" w:cs="Arial"/>
          <w:sz w:val="20"/>
          <w:szCs w:val="18"/>
        </w:rPr>
        <w:t>ns= No tiene significancia</w:t>
      </w:r>
    </w:p>
    <w:p w14:paraId="5F5BBD3C"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590B31C4" w14:textId="77777777" w:rsidR="009807BC" w:rsidRDefault="009807BC" w:rsidP="00E01CD9">
      <w:pPr>
        <w:spacing w:line="360" w:lineRule="auto"/>
        <w:jc w:val="both"/>
        <w:rPr>
          <w:rFonts w:ascii="Arial" w:eastAsia="Arial" w:hAnsi="Arial" w:cs="Arial"/>
          <w:lang w:val="es-ES"/>
        </w:rPr>
      </w:pPr>
    </w:p>
    <w:p w14:paraId="5D777EE9" w14:textId="5DB534EB" w:rsidR="00E01CD9" w:rsidRPr="009008E3" w:rsidRDefault="00E01CD9" w:rsidP="00E01CD9">
      <w:pPr>
        <w:spacing w:line="360" w:lineRule="auto"/>
        <w:jc w:val="both"/>
        <w:rPr>
          <w:rFonts w:ascii="Arial" w:eastAsia="Arial" w:hAnsi="Arial" w:cs="Arial"/>
          <w:lang w:val="es-ES"/>
        </w:rPr>
      </w:pPr>
      <w:r>
        <w:rPr>
          <w:rFonts w:ascii="Arial" w:eastAsia="Arial" w:hAnsi="Arial" w:cs="Arial"/>
          <w:lang w:val="es-ES"/>
        </w:rPr>
        <w:t>En la T</w:t>
      </w:r>
      <w:r w:rsidRPr="009008E3">
        <w:rPr>
          <w:rFonts w:ascii="Arial" w:eastAsia="Arial" w:hAnsi="Arial" w:cs="Arial"/>
          <w:lang w:val="es-ES"/>
        </w:rPr>
        <w:t>abla N</w:t>
      </w:r>
      <w:r>
        <w:rPr>
          <w:rFonts w:ascii="Arial" w:eastAsia="Arial" w:hAnsi="Arial" w:cs="Arial"/>
          <w:b/>
          <w:lang w:val="es-ES"/>
        </w:rPr>
        <w:t xml:space="preserve">º </w:t>
      </w:r>
      <w:r>
        <w:rPr>
          <w:rFonts w:ascii="Arial" w:eastAsia="Arial" w:hAnsi="Arial" w:cs="Arial"/>
          <w:lang w:val="es-ES"/>
        </w:rPr>
        <w:t>21</w:t>
      </w:r>
      <w:r w:rsidR="00F246D9">
        <w:rPr>
          <w:rFonts w:ascii="Arial" w:eastAsia="Arial" w:hAnsi="Arial" w:cs="Arial"/>
          <w:b/>
          <w:lang w:val="es-ES"/>
        </w:rPr>
        <w:t xml:space="preserve">, </w:t>
      </w:r>
      <w:r w:rsidR="00F246D9">
        <w:rPr>
          <w:rFonts w:ascii="Arial" w:eastAsia="Arial" w:hAnsi="Arial" w:cs="Arial"/>
          <w:lang w:val="es-ES"/>
        </w:rPr>
        <w:t xml:space="preserve">se observa </w:t>
      </w:r>
      <w:r w:rsidRPr="009008E3">
        <w:rPr>
          <w:rFonts w:ascii="Arial" w:eastAsia="Arial" w:hAnsi="Arial" w:cs="Arial"/>
          <w:lang w:val="es-ES"/>
        </w:rPr>
        <w:t>el análisis de varianza aplicado a los resultados obtenidos de  la evaluación sensorial en</w:t>
      </w:r>
      <w:r w:rsidR="00F246D9">
        <w:rPr>
          <w:rFonts w:ascii="Arial" w:eastAsia="Arial" w:hAnsi="Arial" w:cs="Arial"/>
          <w:lang w:val="es-ES"/>
        </w:rPr>
        <w:t xml:space="preserve"> el atributo del o</w:t>
      </w:r>
      <w:r>
        <w:rPr>
          <w:rFonts w:ascii="Arial" w:eastAsia="Arial" w:hAnsi="Arial" w:cs="Arial"/>
          <w:lang w:val="es-ES"/>
        </w:rPr>
        <w:t>lo</w:t>
      </w:r>
      <w:r w:rsidR="00F246D9">
        <w:rPr>
          <w:rFonts w:ascii="Arial" w:eastAsia="Arial" w:hAnsi="Arial" w:cs="Arial"/>
          <w:lang w:val="es-ES"/>
        </w:rPr>
        <w:t>r d</w:t>
      </w:r>
      <w:r>
        <w:rPr>
          <w:rFonts w:ascii="Arial" w:eastAsia="Arial" w:hAnsi="Arial" w:cs="Arial"/>
          <w:lang w:val="es-ES"/>
        </w:rPr>
        <w:t>onde se determinó</w:t>
      </w:r>
      <w:r w:rsidRPr="009008E3">
        <w:rPr>
          <w:rFonts w:ascii="Arial" w:eastAsia="Arial" w:hAnsi="Arial" w:cs="Arial"/>
          <w:lang w:val="es-ES"/>
        </w:rPr>
        <w:t xml:space="preserve"> que a nivel de tratamientos </w:t>
      </w:r>
      <w:r w:rsidR="00F246D9">
        <w:rPr>
          <w:rFonts w:ascii="Arial" w:eastAsia="Arial" w:hAnsi="Arial" w:cs="Arial"/>
          <w:lang w:val="es-ES"/>
        </w:rPr>
        <w:t xml:space="preserve">no existe </w:t>
      </w:r>
      <w:r w:rsidRPr="009008E3">
        <w:rPr>
          <w:rFonts w:ascii="Arial" w:eastAsia="Arial" w:hAnsi="Arial" w:cs="Arial"/>
          <w:lang w:val="es-ES"/>
        </w:rPr>
        <w:t xml:space="preserve">diferencia </w:t>
      </w:r>
      <w:r w:rsidR="000F3EA6">
        <w:rPr>
          <w:rFonts w:ascii="Arial" w:eastAsia="Arial" w:hAnsi="Arial" w:cs="Arial"/>
          <w:lang w:val="es-ES"/>
        </w:rPr>
        <w:t xml:space="preserve">estadística </w:t>
      </w:r>
      <w:r w:rsidRPr="009008E3">
        <w:rPr>
          <w:rFonts w:ascii="Arial" w:eastAsia="Arial" w:hAnsi="Arial" w:cs="Arial"/>
          <w:lang w:val="es-ES"/>
        </w:rPr>
        <w:t xml:space="preserve">significativa. </w:t>
      </w:r>
    </w:p>
    <w:p w14:paraId="4C4CA1DC" w14:textId="26C7F3B5" w:rsidR="00E01CD9" w:rsidRPr="009008E3" w:rsidRDefault="00E01CD9" w:rsidP="00E01CD9">
      <w:pPr>
        <w:spacing w:before="100" w:beforeAutospacing="1" w:line="360" w:lineRule="auto"/>
        <w:jc w:val="both"/>
        <w:rPr>
          <w:rFonts w:ascii="Arial" w:eastAsia="Arial" w:hAnsi="Arial" w:cs="Arial"/>
          <w:lang w:val="es-ES"/>
        </w:rPr>
      </w:pPr>
      <w:r w:rsidRPr="009008E3">
        <w:rPr>
          <w:rFonts w:ascii="Arial" w:eastAsia="Arial" w:hAnsi="Arial" w:cs="Arial"/>
          <w:b/>
          <w:lang w:val="es-ES"/>
        </w:rPr>
        <w:t>Tab</w:t>
      </w:r>
      <w:r w:rsidRPr="009008E3">
        <w:rPr>
          <w:rFonts w:ascii="Arial" w:eastAsia="Arial" w:hAnsi="Arial" w:cs="Arial"/>
          <w:b/>
          <w:spacing w:val="1"/>
          <w:lang w:val="es-ES"/>
        </w:rPr>
        <w:t>l</w:t>
      </w:r>
      <w:r w:rsidRPr="009008E3">
        <w:rPr>
          <w:rFonts w:ascii="Arial" w:eastAsia="Arial" w:hAnsi="Arial" w:cs="Arial"/>
          <w:b/>
          <w:lang w:val="es-ES"/>
        </w:rPr>
        <w:t>a</w:t>
      </w:r>
      <w:r w:rsidRPr="009008E3">
        <w:rPr>
          <w:rFonts w:ascii="Arial" w:eastAsia="Arial" w:hAnsi="Arial" w:cs="Arial"/>
          <w:b/>
          <w:spacing w:val="39"/>
          <w:lang w:val="es-ES"/>
        </w:rPr>
        <w:t xml:space="preserve"> </w:t>
      </w:r>
      <w:r w:rsidRPr="009008E3">
        <w:rPr>
          <w:rFonts w:ascii="Arial" w:eastAsia="Arial" w:hAnsi="Arial" w:cs="Arial"/>
          <w:b/>
          <w:lang w:val="es-ES"/>
        </w:rPr>
        <w:t>Nº</w:t>
      </w:r>
      <w:r w:rsidRPr="009008E3">
        <w:rPr>
          <w:rFonts w:ascii="Arial" w:eastAsia="Arial" w:hAnsi="Arial" w:cs="Arial"/>
          <w:b/>
          <w:spacing w:val="40"/>
          <w:lang w:val="es-ES"/>
        </w:rPr>
        <w:t xml:space="preserve"> 2</w:t>
      </w:r>
      <w:r>
        <w:rPr>
          <w:rFonts w:ascii="Arial" w:eastAsia="Arial" w:hAnsi="Arial" w:cs="Arial"/>
          <w:b/>
          <w:spacing w:val="40"/>
          <w:lang w:val="es-ES"/>
        </w:rPr>
        <w:t>2</w:t>
      </w:r>
      <w:r w:rsidRPr="009008E3">
        <w:rPr>
          <w:rFonts w:ascii="Arial" w:eastAsia="Arial" w:hAnsi="Arial" w:cs="Arial"/>
          <w:lang w:val="es-ES"/>
        </w:rPr>
        <w:t>:</w:t>
      </w:r>
      <w:r w:rsidRPr="009008E3">
        <w:rPr>
          <w:rFonts w:ascii="Arial" w:eastAsia="Arial" w:hAnsi="Arial" w:cs="Arial"/>
          <w:spacing w:val="39"/>
          <w:lang w:val="es-ES"/>
        </w:rPr>
        <w:t xml:space="preserve"> </w:t>
      </w:r>
      <w:r w:rsidRPr="009008E3">
        <w:rPr>
          <w:rFonts w:ascii="Arial" w:eastAsia="Arial" w:hAnsi="Arial" w:cs="Arial"/>
          <w:lang w:val="es-ES"/>
        </w:rPr>
        <w:t>R</w:t>
      </w:r>
      <w:r w:rsidRPr="009008E3">
        <w:rPr>
          <w:rFonts w:ascii="Arial" w:eastAsia="Arial" w:hAnsi="Arial" w:cs="Arial"/>
          <w:spacing w:val="-1"/>
          <w:lang w:val="es-ES"/>
        </w:rPr>
        <w:t>a</w:t>
      </w:r>
      <w:r w:rsidRPr="009008E3">
        <w:rPr>
          <w:rFonts w:ascii="Arial" w:eastAsia="Arial" w:hAnsi="Arial" w:cs="Arial"/>
          <w:spacing w:val="1"/>
          <w:lang w:val="es-ES"/>
        </w:rPr>
        <w:t>n</w:t>
      </w:r>
      <w:r w:rsidRPr="009008E3">
        <w:rPr>
          <w:rFonts w:ascii="Arial" w:eastAsia="Arial" w:hAnsi="Arial" w:cs="Arial"/>
          <w:spacing w:val="-1"/>
          <w:lang w:val="es-ES"/>
        </w:rPr>
        <w:t>g</w:t>
      </w:r>
      <w:r w:rsidRPr="009008E3">
        <w:rPr>
          <w:rFonts w:ascii="Arial" w:eastAsia="Arial" w:hAnsi="Arial" w:cs="Arial"/>
          <w:spacing w:val="1"/>
          <w:lang w:val="es-ES"/>
        </w:rPr>
        <w:t>o</w:t>
      </w:r>
      <w:r w:rsidRPr="009008E3">
        <w:rPr>
          <w:rFonts w:ascii="Arial" w:eastAsia="Arial" w:hAnsi="Arial" w:cs="Arial"/>
          <w:lang w:val="es-ES"/>
        </w:rPr>
        <w:t>s</w:t>
      </w:r>
      <w:r w:rsidRPr="009008E3">
        <w:rPr>
          <w:rFonts w:ascii="Arial" w:eastAsia="Arial" w:hAnsi="Arial" w:cs="Arial"/>
          <w:spacing w:val="38"/>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sidRPr="009008E3">
        <w:rPr>
          <w:rFonts w:ascii="Arial" w:eastAsia="Arial" w:hAnsi="Arial" w:cs="Arial"/>
          <w:spacing w:val="39"/>
          <w:lang w:val="es-ES"/>
        </w:rPr>
        <w:t xml:space="preserve"> </w:t>
      </w:r>
      <w:r w:rsidR="00F246D9">
        <w:rPr>
          <w:rFonts w:ascii="Arial" w:eastAsia="Arial" w:hAnsi="Arial" w:cs="Arial"/>
          <w:lang w:val="es-ES"/>
        </w:rPr>
        <w:t>T</w:t>
      </w:r>
      <w:r w:rsidR="00F246D9" w:rsidRPr="009008E3">
        <w:rPr>
          <w:rFonts w:ascii="Arial" w:eastAsia="Arial" w:hAnsi="Arial" w:cs="Arial"/>
          <w:lang w:val="es-ES"/>
        </w:rPr>
        <w:t>uk</w:t>
      </w:r>
      <w:r w:rsidR="00F246D9" w:rsidRPr="009008E3">
        <w:rPr>
          <w:rFonts w:ascii="Arial" w:eastAsia="Arial" w:hAnsi="Arial" w:cs="Arial"/>
          <w:spacing w:val="1"/>
          <w:lang w:val="es-ES"/>
        </w:rPr>
        <w:t>e</w:t>
      </w:r>
      <w:r w:rsidR="00F246D9" w:rsidRPr="009008E3">
        <w:rPr>
          <w:rFonts w:ascii="Arial" w:eastAsia="Arial" w:hAnsi="Arial" w:cs="Arial"/>
          <w:lang w:val="es-ES"/>
        </w:rPr>
        <w:t>y</w:t>
      </w:r>
      <w:r w:rsidRPr="009008E3">
        <w:rPr>
          <w:rFonts w:ascii="Arial" w:eastAsia="Arial" w:hAnsi="Arial" w:cs="Arial"/>
          <w:spacing w:val="36"/>
          <w:lang w:val="es-ES"/>
        </w:rPr>
        <w:t xml:space="preserve"> </w:t>
      </w:r>
      <w:r>
        <w:rPr>
          <w:rFonts w:ascii="Arial" w:eastAsia="Arial" w:hAnsi="Arial" w:cs="Arial"/>
          <w:spacing w:val="1"/>
          <w:lang w:val="es-ES"/>
        </w:rPr>
        <w:t xml:space="preserve">del atributo </w:t>
      </w:r>
      <w:r>
        <w:rPr>
          <w:rFonts w:ascii="Arial" w:eastAsia="Arial" w:hAnsi="Arial" w:cs="Arial"/>
          <w:lang w:val="es-ES"/>
        </w:rPr>
        <w:t>o</w:t>
      </w:r>
      <w:r w:rsidRPr="009008E3">
        <w:rPr>
          <w:rFonts w:ascii="Arial" w:eastAsia="Arial" w:hAnsi="Arial" w:cs="Arial"/>
          <w:lang w:val="es-ES"/>
        </w:rPr>
        <w:t xml:space="preserve">lor </w:t>
      </w:r>
      <w:r>
        <w:rPr>
          <w:rFonts w:ascii="Arial" w:eastAsia="Arial" w:hAnsi="Arial" w:cs="Arial"/>
          <w:spacing w:val="1"/>
          <w:lang w:val="es-ES"/>
        </w:rPr>
        <w:t>para</w:t>
      </w:r>
      <w:r w:rsidRPr="009008E3">
        <w:rPr>
          <w:rFonts w:ascii="Arial" w:eastAsia="Arial" w:hAnsi="Arial" w:cs="Arial"/>
          <w:spacing w:val="1"/>
          <w:lang w:val="es-ES"/>
        </w:rPr>
        <w:t xml:space="preserve"> </w:t>
      </w:r>
      <w:r w:rsidRPr="009008E3">
        <w:rPr>
          <w:rFonts w:ascii="Arial" w:eastAsia="Arial" w:hAnsi="Arial" w:cs="Arial"/>
          <w:lang w:val="es-ES"/>
        </w:rPr>
        <w:t>c</w:t>
      </w:r>
      <w:r w:rsidRPr="009008E3">
        <w:rPr>
          <w:rFonts w:ascii="Arial" w:eastAsia="Arial" w:hAnsi="Arial" w:cs="Arial"/>
          <w:spacing w:val="1"/>
          <w:lang w:val="es-ES"/>
        </w:rPr>
        <w:t>a</w:t>
      </w:r>
      <w:r w:rsidRPr="009008E3">
        <w:rPr>
          <w:rFonts w:ascii="Arial" w:eastAsia="Arial" w:hAnsi="Arial" w:cs="Arial"/>
          <w:spacing w:val="-3"/>
          <w:lang w:val="es-ES"/>
        </w:rPr>
        <w:t>r</w:t>
      </w:r>
      <w:r w:rsidRPr="009008E3">
        <w:rPr>
          <w:rFonts w:ascii="Arial" w:eastAsia="Arial" w:hAnsi="Arial" w:cs="Arial"/>
          <w:spacing w:val="1"/>
          <w:lang w:val="es-ES"/>
        </w:rPr>
        <w:t>n</w:t>
      </w:r>
      <w:r w:rsidRPr="009008E3">
        <w:rPr>
          <w:rFonts w:ascii="Arial" w:eastAsia="Arial" w:hAnsi="Arial" w:cs="Arial"/>
          <w:lang w:val="es-ES"/>
        </w:rPr>
        <w:t>e</w:t>
      </w:r>
      <w:r w:rsidRPr="009008E3">
        <w:rPr>
          <w:rFonts w:ascii="Arial" w:eastAsia="Arial" w:hAnsi="Arial" w:cs="Arial"/>
          <w:spacing w:val="-1"/>
          <w:lang w:val="es-ES"/>
        </w:rPr>
        <w:t xml:space="preserve"> d</w:t>
      </w:r>
      <w:r w:rsidRPr="009008E3">
        <w:rPr>
          <w:rFonts w:ascii="Arial" w:eastAsia="Arial" w:hAnsi="Arial" w:cs="Arial"/>
          <w:lang w:val="es-ES"/>
        </w:rPr>
        <w:t>e</w:t>
      </w:r>
      <w:r w:rsidRPr="009008E3">
        <w:rPr>
          <w:rFonts w:ascii="Arial" w:eastAsia="Arial" w:hAnsi="Arial" w:cs="Arial"/>
          <w:spacing w:val="1"/>
          <w:lang w:val="es-ES"/>
        </w:rPr>
        <w:t xml:space="preserve"> </w:t>
      </w:r>
      <w:r w:rsidRPr="009008E3">
        <w:rPr>
          <w:rFonts w:ascii="Arial" w:eastAsia="Arial" w:hAnsi="Arial" w:cs="Arial"/>
          <w:lang w:val="es-ES"/>
        </w:rPr>
        <w:t>vegetal.</w:t>
      </w:r>
    </w:p>
    <w:tbl>
      <w:tblPr>
        <w:tblW w:w="0" w:type="auto"/>
        <w:tblLayout w:type="fixed"/>
        <w:tblCellMar>
          <w:left w:w="40" w:type="dxa"/>
          <w:right w:w="40" w:type="dxa"/>
        </w:tblCellMar>
        <w:tblLook w:val="0000" w:firstRow="0" w:lastRow="0" w:firstColumn="0" w:lastColumn="0" w:noHBand="0" w:noVBand="0"/>
      </w:tblPr>
      <w:tblGrid>
        <w:gridCol w:w="1614"/>
        <w:gridCol w:w="1588"/>
        <w:gridCol w:w="980"/>
        <w:gridCol w:w="1695"/>
      </w:tblGrid>
      <w:tr w:rsidR="00E01CD9" w:rsidRPr="00B90A0C" w14:paraId="0ED4C49D" w14:textId="77777777" w:rsidTr="00500A35">
        <w:tc>
          <w:tcPr>
            <w:tcW w:w="1614" w:type="dxa"/>
            <w:tcBorders>
              <w:top w:val="single" w:sz="6" w:space="0" w:color="auto"/>
              <w:left w:val="single" w:sz="6" w:space="0" w:color="auto"/>
              <w:bottom w:val="single" w:sz="6" w:space="0" w:color="auto"/>
              <w:right w:val="single" w:sz="6" w:space="0" w:color="auto"/>
            </w:tcBorders>
          </w:tcPr>
          <w:p w14:paraId="32EA605F" w14:textId="4DCAF052" w:rsidR="00E01CD9" w:rsidRPr="00013F78" w:rsidRDefault="00CC53EC" w:rsidP="00013F78">
            <w:pPr>
              <w:autoSpaceDE w:val="0"/>
              <w:autoSpaceDN w:val="0"/>
              <w:adjustRightInd w:val="0"/>
              <w:spacing w:line="360" w:lineRule="auto"/>
              <w:jc w:val="center"/>
              <w:rPr>
                <w:rFonts w:ascii="Arial" w:hAnsi="Arial" w:cs="Arial"/>
                <w:b/>
              </w:rPr>
            </w:pPr>
            <w:r w:rsidRPr="00013F78">
              <w:rPr>
                <w:rFonts w:ascii="Arial" w:hAnsi="Arial" w:cs="Arial"/>
                <w:b/>
                <w:iCs/>
              </w:rPr>
              <w:t>Tratamiento N°</w:t>
            </w:r>
          </w:p>
        </w:tc>
        <w:tc>
          <w:tcPr>
            <w:tcW w:w="1588" w:type="dxa"/>
            <w:tcBorders>
              <w:top w:val="single" w:sz="6" w:space="0" w:color="auto"/>
              <w:left w:val="single" w:sz="6" w:space="0" w:color="auto"/>
              <w:bottom w:val="single" w:sz="6" w:space="0" w:color="auto"/>
              <w:right w:val="single" w:sz="6" w:space="0" w:color="auto"/>
            </w:tcBorders>
          </w:tcPr>
          <w:p w14:paraId="7D7262D6" w14:textId="77777777" w:rsidR="00CC53EC" w:rsidRPr="00013F78" w:rsidRDefault="00CC53EC" w:rsidP="00013F78">
            <w:pPr>
              <w:autoSpaceDE w:val="0"/>
              <w:autoSpaceDN w:val="0"/>
              <w:adjustRightInd w:val="0"/>
              <w:spacing w:line="360" w:lineRule="auto"/>
              <w:jc w:val="center"/>
              <w:rPr>
                <w:rFonts w:ascii="Arial" w:hAnsi="Arial" w:cs="Arial"/>
                <w:b/>
                <w:iCs/>
              </w:rPr>
            </w:pPr>
          </w:p>
          <w:p w14:paraId="647FE21E" w14:textId="77777777" w:rsidR="00E01CD9" w:rsidRPr="00013F78" w:rsidRDefault="00E01CD9" w:rsidP="00013F78">
            <w:pPr>
              <w:autoSpaceDE w:val="0"/>
              <w:autoSpaceDN w:val="0"/>
              <w:adjustRightInd w:val="0"/>
              <w:spacing w:line="360" w:lineRule="auto"/>
              <w:jc w:val="center"/>
              <w:rPr>
                <w:rFonts w:ascii="Arial" w:hAnsi="Arial" w:cs="Arial"/>
                <w:b/>
              </w:rPr>
            </w:pPr>
            <w:r w:rsidRPr="00013F78">
              <w:rPr>
                <w:rFonts w:ascii="Arial" w:hAnsi="Arial" w:cs="Arial"/>
                <w:b/>
                <w:iCs/>
              </w:rPr>
              <w:t>Codificación</w:t>
            </w:r>
          </w:p>
        </w:tc>
        <w:tc>
          <w:tcPr>
            <w:tcW w:w="980" w:type="dxa"/>
            <w:tcBorders>
              <w:top w:val="single" w:sz="6" w:space="0" w:color="auto"/>
              <w:left w:val="single" w:sz="6" w:space="0" w:color="auto"/>
              <w:bottom w:val="single" w:sz="6" w:space="0" w:color="auto"/>
              <w:right w:val="single" w:sz="6" w:space="0" w:color="auto"/>
            </w:tcBorders>
          </w:tcPr>
          <w:p w14:paraId="28469EE9" w14:textId="77777777" w:rsidR="00CC53EC" w:rsidRPr="00013F78" w:rsidRDefault="00CC53EC" w:rsidP="00013F78">
            <w:pPr>
              <w:autoSpaceDE w:val="0"/>
              <w:autoSpaceDN w:val="0"/>
              <w:adjustRightInd w:val="0"/>
              <w:spacing w:line="360" w:lineRule="auto"/>
              <w:jc w:val="center"/>
              <w:rPr>
                <w:rFonts w:ascii="Arial" w:hAnsi="Arial" w:cs="Arial"/>
                <w:b/>
                <w:iCs/>
              </w:rPr>
            </w:pPr>
          </w:p>
          <w:p w14:paraId="19128F4A" w14:textId="77777777" w:rsidR="00E01CD9" w:rsidRPr="00013F78" w:rsidRDefault="00E01CD9" w:rsidP="00013F78">
            <w:pPr>
              <w:autoSpaceDE w:val="0"/>
              <w:autoSpaceDN w:val="0"/>
              <w:adjustRightInd w:val="0"/>
              <w:spacing w:line="360" w:lineRule="auto"/>
              <w:jc w:val="center"/>
              <w:rPr>
                <w:rFonts w:ascii="Arial" w:hAnsi="Arial" w:cs="Arial"/>
                <w:b/>
              </w:rPr>
            </w:pPr>
            <w:r w:rsidRPr="00013F78">
              <w:rPr>
                <w:rFonts w:ascii="Arial" w:hAnsi="Arial" w:cs="Arial"/>
                <w:b/>
                <w:iCs/>
              </w:rPr>
              <w:t>Media</w:t>
            </w:r>
          </w:p>
        </w:tc>
        <w:tc>
          <w:tcPr>
            <w:tcW w:w="1695" w:type="dxa"/>
            <w:tcBorders>
              <w:top w:val="single" w:sz="6" w:space="0" w:color="auto"/>
              <w:left w:val="single" w:sz="6" w:space="0" w:color="auto"/>
              <w:bottom w:val="single" w:sz="6" w:space="0" w:color="auto"/>
              <w:right w:val="single" w:sz="6" w:space="0" w:color="auto"/>
            </w:tcBorders>
          </w:tcPr>
          <w:p w14:paraId="780FBD0E" w14:textId="77777777" w:rsidR="00E01CD9" w:rsidRPr="00013F78" w:rsidRDefault="00E01CD9" w:rsidP="00013F78">
            <w:pPr>
              <w:autoSpaceDE w:val="0"/>
              <w:autoSpaceDN w:val="0"/>
              <w:adjustRightInd w:val="0"/>
              <w:spacing w:line="360" w:lineRule="auto"/>
              <w:jc w:val="center"/>
              <w:rPr>
                <w:rFonts w:ascii="Arial" w:hAnsi="Arial" w:cs="Arial"/>
                <w:b/>
              </w:rPr>
            </w:pPr>
            <w:r w:rsidRPr="00013F78">
              <w:rPr>
                <w:rFonts w:ascii="Arial" w:hAnsi="Arial" w:cs="Arial"/>
                <w:b/>
                <w:iCs/>
              </w:rPr>
              <w:t>Grupos Homogéneos</w:t>
            </w:r>
          </w:p>
        </w:tc>
      </w:tr>
      <w:tr w:rsidR="00E01CD9" w:rsidRPr="00B90A0C" w14:paraId="00F1F45B" w14:textId="77777777" w:rsidTr="00500A35">
        <w:tc>
          <w:tcPr>
            <w:tcW w:w="1614" w:type="dxa"/>
            <w:tcBorders>
              <w:top w:val="single" w:sz="6" w:space="0" w:color="auto"/>
              <w:left w:val="single" w:sz="6" w:space="0" w:color="auto"/>
              <w:bottom w:val="single" w:sz="6" w:space="0" w:color="auto"/>
              <w:right w:val="single" w:sz="6" w:space="0" w:color="auto"/>
            </w:tcBorders>
          </w:tcPr>
          <w:p w14:paraId="13877EB3" w14:textId="02326B4C"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T4</w:t>
            </w:r>
          </w:p>
        </w:tc>
        <w:tc>
          <w:tcPr>
            <w:tcW w:w="1588" w:type="dxa"/>
            <w:tcBorders>
              <w:top w:val="single" w:sz="6" w:space="0" w:color="auto"/>
              <w:left w:val="single" w:sz="6" w:space="0" w:color="auto"/>
              <w:bottom w:val="single" w:sz="6" w:space="0" w:color="auto"/>
              <w:right w:val="single" w:sz="6" w:space="0" w:color="auto"/>
            </w:tcBorders>
          </w:tcPr>
          <w:p w14:paraId="50144D54" w14:textId="7FB57CAD"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A2B2</w:t>
            </w:r>
          </w:p>
        </w:tc>
        <w:tc>
          <w:tcPr>
            <w:tcW w:w="980" w:type="dxa"/>
            <w:tcBorders>
              <w:top w:val="single" w:sz="6" w:space="0" w:color="auto"/>
              <w:left w:val="single" w:sz="6" w:space="0" w:color="auto"/>
              <w:bottom w:val="single" w:sz="6" w:space="0" w:color="auto"/>
              <w:right w:val="single" w:sz="6" w:space="0" w:color="auto"/>
            </w:tcBorders>
          </w:tcPr>
          <w:p w14:paraId="35E7611D" w14:textId="7D11D8F8"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3,9</w:t>
            </w:r>
          </w:p>
        </w:tc>
        <w:tc>
          <w:tcPr>
            <w:tcW w:w="1695" w:type="dxa"/>
            <w:tcBorders>
              <w:top w:val="single" w:sz="6" w:space="0" w:color="auto"/>
              <w:left w:val="single" w:sz="6" w:space="0" w:color="auto"/>
              <w:bottom w:val="single" w:sz="6" w:space="0" w:color="auto"/>
              <w:right w:val="single" w:sz="6" w:space="0" w:color="auto"/>
            </w:tcBorders>
          </w:tcPr>
          <w:p w14:paraId="088567F6" w14:textId="77777777" w:rsidR="00E01CD9" w:rsidRPr="00B90A0C" w:rsidRDefault="00E01CD9" w:rsidP="008C2F58">
            <w:pPr>
              <w:autoSpaceDE w:val="0"/>
              <w:autoSpaceDN w:val="0"/>
              <w:adjustRightInd w:val="0"/>
              <w:spacing w:line="360" w:lineRule="auto"/>
              <w:jc w:val="center"/>
              <w:rPr>
                <w:rFonts w:ascii="Arial" w:hAnsi="Arial" w:cs="Arial"/>
              </w:rPr>
            </w:pPr>
            <w:r w:rsidRPr="00B90A0C">
              <w:rPr>
                <w:rFonts w:ascii="Arial" w:hAnsi="Arial" w:cs="Arial"/>
              </w:rPr>
              <w:t>A</w:t>
            </w:r>
          </w:p>
        </w:tc>
      </w:tr>
      <w:tr w:rsidR="00E01CD9" w:rsidRPr="00B90A0C" w14:paraId="1747E29B" w14:textId="77777777" w:rsidTr="00500A35">
        <w:tc>
          <w:tcPr>
            <w:tcW w:w="1614" w:type="dxa"/>
            <w:tcBorders>
              <w:top w:val="single" w:sz="6" w:space="0" w:color="auto"/>
              <w:left w:val="single" w:sz="6" w:space="0" w:color="auto"/>
              <w:bottom w:val="single" w:sz="6" w:space="0" w:color="auto"/>
              <w:right w:val="single" w:sz="6" w:space="0" w:color="auto"/>
            </w:tcBorders>
          </w:tcPr>
          <w:p w14:paraId="5D37EC12" w14:textId="17E964C4"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T1</w:t>
            </w:r>
          </w:p>
        </w:tc>
        <w:tc>
          <w:tcPr>
            <w:tcW w:w="1588" w:type="dxa"/>
            <w:tcBorders>
              <w:top w:val="single" w:sz="6" w:space="0" w:color="auto"/>
              <w:left w:val="single" w:sz="6" w:space="0" w:color="auto"/>
              <w:bottom w:val="single" w:sz="6" w:space="0" w:color="auto"/>
              <w:right w:val="single" w:sz="6" w:space="0" w:color="auto"/>
            </w:tcBorders>
          </w:tcPr>
          <w:p w14:paraId="45686467" w14:textId="707CEC29"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A1B1</w:t>
            </w:r>
          </w:p>
        </w:tc>
        <w:tc>
          <w:tcPr>
            <w:tcW w:w="980" w:type="dxa"/>
            <w:tcBorders>
              <w:top w:val="single" w:sz="6" w:space="0" w:color="auto"/>
              <w:left w:val="single" w:sz="6" w:space="0" w:color="auto"/>
              <w:bottom w:val="single" w:sz="6" w:space="0" w:color="auto"/>
              <w:right w:val="single" w:sz="6" w:space="0" w:color="auto"/>
            </w:tcBorders>
          </w:tcPr>
          <w:p w14:paraId="50E09E01" w14:textId="30BDAD63"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3,8</w:t>
            </w:r>
          </w:p>
        </w:tc>
        <w:tc>
          <w:tcPr>
            <w:tcW w:w="1695" w:type="dxa"/>
            <w:tcBorders>
              <w:top w:val="single" w:sz="6" w:space="0" w:color="auto"/>
              <w:left w:val="single" w:sz="6" w:space="0" w:color="auto"/>
              <w:bottom w:val="single" w:sz="6" w:space="0" w:color="auto"/>
              <w:right w:val="single" w:sz="6" w:space="0" w:color="auto"/>
            </w:tcBorders>
          </w:tcPr>
          <w:p w14:paraId="541A7D5B" w14:textId="77777777" w:rsidR="00E01CD9" w:rsidRPr="00B90A0C" w:rsidRDefault="00E01CD9" w:rsidP="008C2F58">
            <w:pPr>
              <w:autoSpaceDE w:val="0"/>
              <w:autoSpaceDN w:val="0"/>
              <w:adjustRightInd w:val="0"/>
              <w:spacing w:line="360" w:lineRule="auto"/>
              <w:jc w:val="center"/>
              <w:rPr>
                <w:rFonts w:ascii="Arial" w:hAnsi="Arial" w:cs="Arial"/>
              </w:rPr>
            </w:pPr>
            <w:r w:rsidRPr="00B90A0C">
              <w:rPr>
                <w:rFonts w:ascii="Arial" w:hAnsi="Arial" w:cs="Arial"/>
              </w:rPr>
              <w:t>A</w:t>
            </w:r>
          </w:p>
        </w:tc>
      </w:tr>
      <w:tr w:rsidR="00E01CD9" w:rsidRPr="00B90A0C" w14:paraId="6E81330C" w14:textId="77777777" w:rsidTr="00500A35">
        <w:tc>
          <w:tcPr>
            <w:tcW w:w="1614" w:type="dxa"/>
            <w:tcBorders>
              <w:top w:val="single" w:sz="6" w:space="0" w:color="auto"/>
              <w:left w:val="single" w:sz="6" w:space="0" w:color="auto"/>
              <w:bottom w:val="single" w:sz="6" w:space="0" w:color="auto"/>
              <w:right w:val="single" w:sz="6" w:space="0" w:color="auto"/>
            </w:tcBorders>
          </w:tcPr>
          <w:p w14:paraId="3BCCFFEB" w14:textId="01E4F1D0"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T5</w:t>
            </w:r>
          </w:p>
        </w:tc>
        <w:tc>
          <w:tcPr>
            <w:tcW w:w="1588" w:type="dxa"/>
            <w:tcBorders>
              <w:top w:val="single" w:sz="6" w:space="0" w:color="auto"/>
              <w:left w:val="single" w:sz="6" w:space="0" w:color="auto"/>
              <w:bottom w:val="single" w:sz="6" w:space="0" w:color="auto"/>
              <w:right w:val="single" w:sz="6" w:space="0" w:color="auto"/>
            </w:tcBorders>
          </w:tcPr>
          <w:p w14:paraId="4282A945" w14:textId="037CCFB8"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A3B1</w:t>
            </w:r>
          </w:p>
        </w:tc>
        <w:tc>
          <w:tcPr>
            <w:tcW w:w="980" w:type="dxa"/>
            <w:tcBorders>
              <w:top w:val="single" w:sz="6" w:space="0" w:color="auto"/>
              <w:left w:val="single" w:sz="6" w:space="0" w:color="auto"/>
              <w:bottom w:val="single" w:sz="6" w:space="0" w:color="auto"/>
              <w:right w:val="single" w:sz="6" w:space="0" w:color="auto"/>
            </w:tcBorders>
          </w:tcPr>
          <w:p w14:paraId="29A4A02C" w14:textId="77B17C36"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3,7</w:t>
            </w:r>
          </w:p>
        </w:tc>
        <w:tc>
          <w:tcPr>
            <w:tcW w:w="1695" w:type="dxa"/>
            <w:tcBorders>
              <w:top w:val="single" w:sz="6" w:space="0" w:color="auto"/>
              <w:left w:val="single" w:sz="6" w:space="0" w:color="auto"/>
              <w:bottom w:val="single" w:sz="6" w:space="0" w:color="auto"/>
              <w:right w:val="single" w:sz="6" w:space="0" w:color="auto"/>
            </w:tcBorders>
          </w:tcPr>
          <w:p w14:paraId="2BA1853D" w14:textId="0B63915C" w:rsidR="00E01CD9" w:rsidRPr="00B90A0C" w:rsidRDefault="00F246D9" w:rsidP="008C2F58">
            <w:pPr>
              <w:autoSpaceDE w:val="0"/>
              <w:autoSpaceDN w:val="0"/>
              <w:adjustRightInd w:val="0"/>
              <w:spacing w:line="360" w:lineRule="auto"/>
              <w:jc w:val="center"/>
              <w:rPr>
                <w:rFonts w:ascii="Arial" w:hAnsi="Arial" w:cs="Arial"/>
              </w:rPr>
            </w:pPr>
            <w:r>
              <w:rPr>
                <w:rFonts w:ascii="Arial" w:hAnsi="Arial" w:cs="Arial"/>
              </w:rPr>
              <w:t>A</w:t>
            </w:r>
          </w:p>
        </w:tc>
      </w:tr>
      <w:tr w:rsidR="00E01CD9" w:rsidRPr="00B90A0C" w14:paraId="47A955FF" w14:textId="77777777" w:rsidTr="00500A35">
        <w:tc>
          <w:tcPr>
            <w:tcW w:w="1614" w:type="dxa"/>
            <w:tcBorders>
              <w:top w:val="single" w:sz="6" w:space="0" w:color="auto"/>
              <w:left w:val="single" w:sz="6" w:space="0" w:color="auto"/>
              <w:bottom w:val="single" w:sz="6" w:space="0" w:color="auto"/>
              <w:right w:val="single" w:sz="6" w:space="0" w:color="auto"/>
            </w:tcBorders>
          </w:tcPr>
          <w:p w14:paraId="6D9054E8" w14:textId="6D669F91"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T2</w:t>
            </w:r>
          </w:p>
        </w:tc>
        <w:tc>
          <w:tcPr>
            <w:tcW w:w="1588" w:type="dxa"/>
            <w:tcBorders>
              <w:top w:val="single" w:sz="6" w:space="0" w:color="auto"/>
              <w:left w:val="single" w:sz="6" w:space="0" w:color="auto"/>
              <w:bottom w:val="single" w:sz="6" w:space="0" w:color="auto"/>
              <w:right w:val="single" w:sz="6" w:space="0" w:color="auto"/>
            </w:tcBorders>
          </w:tcPr>
          <w:p w14:paraId="55164ABB" w14:textId="157E72C3"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A1B2</w:t>
            </w:r>
          </w:p>
        </w:tc>
        <w:tc>
          <w:tcPr>
            <w:tcW w:w="980" w:type="dxa"/>
            <w:tcBorders>
              <w:top w:val="single" w:sz="6" w:space="0" w:color="auto"/>
              <w:left w:val="single" w:sz="6" w:space="0" w:color="auto"/>
              <w:bottom w:val="single" w:sz="6" w:space="0" w:color="auto"/>
              <w:right w:val="single" w:sz="6" w:space="0" w:color="auto"/>
            </w:tcBorders>
          </w:tcPr>
          <w:p w14:paraId="533DCAEA" w14:textId="6EF72E3B"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3,5</w:t>
            </w:r>
          </w:p>
        </w:tc>
        <w:tc>
          <w:tcPr>
            <w:tcW w:w="1695" w:type="dxa"/>
            <w:tcBorders>
              <w:top w:val="single" w:sz="6" w:space="0" w:color="auto"/>
              <w:left w:val="single" w:sz="6" w:space="0" w:color="auto"/>
              <w:bottom w:val="single" w:sz="6" w:space="0" w:color="auto"/>
              <w:right w:val="single" w:sz="6" w:space="0" w:color="auto"/>
            </w:tcBorders>
          </w:tcPr>
          <w:p w14:paraId="049E4AD4" w14:textId="038478D6" w:rsidR="00E01CD9" w:rsidRPr="00B90A0C" w:rsidRDefault="00F246D9" w:rsidP="008C2F58">
            <w:pPr>
              <w:autoSpaceDE w:val="0"/>
              <w:autoSpaceDN w:val="0"/>
              <w:adjustRightInd w:val="0"/>
              <w:spacing w:line="360" w:lineRule="auto"/>
              <w:jc w:val="center"/>
              <w:rPr>
                <w:rFonts w:ascii="Arial" w:hAnsi="Arial" w:cs="Arial"/>
              </w:rPr>
            </w:pPr>
            <w:r>
              <w:rPr>
                <w:rFonts w:ascii="Arial" w:hAnsi="Arial" w:cs="Arial"/>
              </w:rPr>
              <w:t>A</w:t>
            </w:r>
          </w:p>
        </w:tc>
      </w:tr>
      <w:tr w:rsidR="00E01CD9" w:rsidRPr="00B90A0C" w14:paraId="1B459545" w14:textId="77777777" w:rsidTr="00500A35">
        <w:tc>
          <w:tcPr>
            <w:tcW w:w="1614" w:type="dxa"/>
            <w:tcBorders>
              <w:top w:val="single" w:sz="6" w:space="0" w:color="auto"/>
              <w:left w:val="single" w:sz="6" w:space="0" w:color="auto"/>
              <w:bottom w:val="single" w:sz="6" w:space="0" w:color="auto"/>
              <w:right w:val="single" w:sz="6" w:space="0" w:color="auto"/>
            </w:tcBorders>
          </w:tcPr>
          <w:p w14:paraId="4654ED34" w14:textId="484FDACD"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T3</w:t>
            </w:r>
          </w:p>
        </w:tc>
        <w:tc>
          <w:tcPr>
            <w:tcW w:w="1588" w:type="dxa"/>
            <w:tcBorders>
              <w:top w:val="single" w:sz="6" w:space="0" w:color="auto"/>
              <w:left w:val="single" w:sz="6" w:space="0" w:color="auto"/>
              <w:bottom w:val="single" w:sz="6" w:space="0" w:color="auto"/>
              <w:right w:val="single" w:sz="6" w:space="0" w:color="auto"/>
            </w:tcBorders>
          </w:tcPr>
          <w:p w14:paraId="431CCE5D" w14:textId="410245B4"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A2B1</w:t>
            </w:r>
          </w:p>
        </w:tc>
        <w:tc>
          <w:tcPr>
            <w:tcW w:w="980" w:type="dxa"/>
            <w:tcBorders>
              <w:top w:val="single" w:sz="6" w:space="0" w:color="auto"/>
              <w:left w:val="single" w:sz="6" w:space="0" w:color="auto"/>
              <w:bottom w:val="single" w:sz="6" w:space="0" w:color="auto"/>
              <w:right w:val="single" w:sz="6" w:space="0" w:color="auto"/>
            </w:tcBorders>
          </w:tcPr>
          <w:p w14:paraId="4325A3E5" w14:textId="1BB58EFD"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3,3</w:t>
            </w:r>
          </w:p>
        </w:tc>
        <w:tc>
          <w:tcPr>
            <w:tcW w:w="1695" w:type="dxa"/>
            <w:tcBorders>
              <w:top w:val="single" w:sz="6" w:space="0" w:color="auto"/>
              <w:left w:val="single" w:sz="6" w:space="0" w:color="auto"/>
              <w:bottom w:val="single" w:sz="6" w:space="0" w:color="auto"/>
              <w:right w:val="single" w:sz="6" w:space="0" w:color="auto"/>
            </w:tcBorders>
          </w:tcPr>
          <w:p w14:paraId="160D676E" w14:textId="7B98EB72" w:rsidR="00E01CD9" w:rsidRPr="00B90A0C" w:rsidRDefault="00F246D9" w:rsidP="008C2F58">
            <w:pPr>
              <w:autoSpaceDE w:val="0"/>
              <w:autoSpaceDN w:val="0"/>
              <w:adjustRightInd w:val="0"/>
              <w:spacing w:line="360" w:lineRule="auto"/>
              <w:jc w:val="center"/>
              <w:rPr>
                <w:rFonts w:ascii="Arial" w:hAnsi="Arial" w:cs="Arial"/>
              </w:rPr>
            </w:pPr>
            <w:r>
              <w:rPr>
                <w:rFonts w:ascii="Arial" w:hAnsi="Arial" w:cs="Arial"/>
              </w:rPr>
              <w:t>A</w:t>
            </w:r>
          </w:p>
        </w:tc>
      </w:tr>
      <w:tr w:rsidR="00E01CD9" w:rsidRPr="00B90A0C" w14:paraId="1EC62626" w14:textId="77777777" w:rsidTr="00500A35">
        <w:tc>
          <w:tcPr>
            <w:tcW w:w="1614" w:type="dxa"/>
            <w:tcBorders>
              <w:top w:val="single" w:sz="6" w:space="0" w:color="auto"/>
              <w:left w:val="single" w:sz="6" w:space="0" w:color="auto"/>
              <w:bottom w:val="single" w:sz="6" w:space="0" w:color="auto"/>
              <w:right w:val="single" w:sz="6" w:space="0" w:color="auto"/>
            </w:tcBorders>
          </w:tcPr>
          <w:p w14:paraId="577C3548" w14:textId="5008A3B2"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T6</w:t>
            </w:r>
          </w:p>
        </w:tc>
        <w:tc>
          <w:tcPr>
            <w:tcW w:w="1588" w:type="dxa"/>
            <w:tcBorders>
              <w:top w:val="single" w:sz="6" w:space="0" w:color="auto"/>
              <w:left w:val="single" w:sz="6" w:space="0" w:color="auto"/>
              <w:bottom w:val="single" w:sz="6" w:space="0" w:color="auto"/>
              <w:right w:val="single" w:sz="6" w:space="0" w:color="auto"/>
            </w:tcBorders>
          </w:tcPr>
          <w:p w14:paraId="5314F45B" w14:textId="2F056574"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A3B2</w:t>
            </w:r>
          </w:p>
        </w:tc>
        <w:tc>
          <w:tcPr>
            <w:tcW w:w="980" w:type="dxa"/>
            <w:tcBorders>
              <w:top w:val="single" w:sz="6" w:space="0" w:color="auto"/>
              <w:left w:val="single" w:sz="6" w:space="0" w:color="auto"/>
              <w:bottom w:val="single" w:sz="6" w:space="0" w:color="auto"/>
              <w:right w:val="single" w:sz="6" w:space="0" w:color="auto"/>
            </w:tcBorders>
          </w:tcPr>
          <w:p w14:paraId="65EF21CB" w14:textId="1F3B35A3" w:rsidR="00E01CD9" w:rsidRPr="00B90A0C" w:rsidRDefault="00F246D9" w:rsidP="00500A35">
            <w:pPr>
              <w:autoSpaceDE w:val="0"/>
              <w:autoSpaceDN w:val="0"/>
              <w:adjustRightInd w:val="0"/>
              <w:spacing w:line="360" w:lineRule="auto"/>
              <w:jc w:val="center"/>
              <w:rPr>
                <w:rFonts w:ascii="Arial" w:hAnsi="Arial" w:cs="Arial"/>
              </w:rPr>
            </w:pPr>
            <w:r>
              <w:rPr>
                <w:rFonts w:ascii="Arial" w:hAnsi="Arial" w:cs="Arial"/>
              </w:rPr>
              <w:t>3,3</w:t>
            </w:r>
          </w:p>
        </w:tc>
        <w:tc>
          <w:tcPr>
            <w:tcW w:w="1695" w:type="dxa"/>
            <w:tcBorders>
              <w:top w:val="single" w:sz="6" w:space="0" w:color="auto"/>
              <w:left w:val="single" w:sz="6" w:space="0" w:color="auto"/>
              <w:bottom w:val="single" w:sz="6" w:space="0" w:color="auto"/>
              <w:right w:val="single" w:sz="6" w:space="0" w:color="auto"/>
            </w:tcBorders>
          </w:tcPr>
          <w:p w14:paraId="21F067AD" w14:textId="3525862B" w:rsidR="00E01CD9" w:rsidRPr="00B90A0C" w:rsidRDefault="00F246D9" w:rsidP="008C2F58">
            <w:pPr>
              <w:autoSpaceDE w:val="0"/>
              <w:autoSpaceDN w:val="0"/>
              <w:adjustRightInd w:val="0"/>
              <w:spacing w:line="360" w:lineRule="auto"/>
              <w:jc w:val="center"/>
              <w:rPr>
                <w:rFonts w:ascii="Arial" w:hAnsi="Arial" w:cs="Arial"/>
              </w:rPr>
            </w:pPr>
            <w:r>
              <w:rPr>
                <w:rFonts w:ascii="Arial" w:hAnsi="Arial" w:cs="Arial"/>
              </w:rPr>
              <w:t>A</w:t>
            </w:r>
          </w:p>
        </w:tc>
      </w:tr>
    </w:tbl>
    <w:p w14:paraId="32B25287"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7E14CCE5" w14:textId="77777777" w:rsidR="00E01CD9" w:rsidRDefault="00E01CD9" w:rsidP="00E01CD9">
      <w:pPr>
        <w:shd w:val="clear" w:color="auto" w:fill="FFFFFF"/>
        <w:spacing w:before="75" w:line="360" w:lineRule="auto"/>
        <w:jc w:val="both"/>
        <w:rPr>
          <w:rFonts w:ascii="Arial" w:eastAsia="Times New Roman" w:hAnsi="Arial" w:cs="Arial"/>
          <w:szCs w:val="20"/>
          <w:lang w:eastAsia="es-EC"/>
        </w:rPr>
      </w:pPr>
    </w:p>
    <w:p w14:paraId="2764EE6E" w14:textId="07943F07" w:rsidR="000F3EA6" w:rsidRPr="00EA5CF0" w:rsidRDefault="000F3EA6" w:rsidP="000F3EA6">
      <w:pPr>
        <w:shd w:val="clear" w:color="auto" w:fill="FFFFFF"/>
        <w:spacing w:before="75" w:line="360" w:lineRule="auto"/>
        <w:jc w:val="both"/>
        <w:rPr>
          <w:rFonts w:ascii="Arial" w:eastAsia="Times New Roman" w:hAnsi="Arial" w:cs="Arial"/>
          <w:color w:val="auto"/>
          <w:szCs w:val="20"/>
          <w:lang w:eastAsia="es-EC"/>
        </w:rPr>
      </w:pPr>
      <w:r w:rsidRPr="004312EB">
        <w:rPr>
          <w:rFonts w:ascii="Arial" w:eastAsia="Arial" w:hAnsi="Arial" w:cs="Arial"/>
          <w:lang w:val="es-ES"/>
        </w:rPr>
        <w:t xml:space="preserve">En </w:t>
      </w:r>
      <w:r w:rsidR="000F1B8E">
        <w:rPr>
          <w:rFonts w:ascii="Arial" w:eastAsia="Arial" w:hAnsi="Arial" w:cs="Arial"/>
          <w:color w:val="auto"/>
          <w:lang w:val="es-ES"/>
        </w:rPr>
        <w:t>la Tabla N° 22</w:t>
      </w:r>
      <w:r>
        <w:rPr>
          <w:rFonts w:ascii="Arial" w:eastAsia="Arial" w:hAnsi="Arial" w:cs="Arial"/>
          <w:color w:val="auto"/>
          <w:lang w:val="es-ES"/>
        </w:rPr>
        <w:t>,</w:t>
      </w:r>
      <w:r w:rsidRPr="001C40C1">
        <w:rPr>
          <w:rFonts w:ascii="Arial" w:eastAsia="Arial" w:hAnsi="Arial" w:cs="Arial"/>
          <w:color w:val="auto"/>
          <w:lang w:val="es-ES"/>
        </w:rPr>
        <w:t xml:space="preserve"> </w:t>
      </w:r>
      <w:r>
        <w:rPr>
          <w:rFonts w:ascii="Arial" w:eastAsia="Arial" w:hAnsi="Arial" w:cs="Arial"/>
          <w:color w:val="auto"/>
          <w:lang w:val="es-ES"/>
        </w:rPr>
        <w:t>se observa</w:t>
      </w:r>
      <w:r w:rsidRPr="001C40C1">
        <w:rPr>
          <w:rFonts w:ascii="Arial" w:eastAsia="Arial" w:hAnsi="Arial" w:cs="Arial"/>
          <w:color w:val="auto"/>
          <w:lang w:val="es-ES"/>
        </w:rPr>
        <w:t xml:space="preserve"> la </w:t>
      </w:r>
      <w:r w:rsidRPr="001C40C1">
        <w:rPr>
          <w:rFonts w:ascii="Arial" w:hAnsi="Arial" w:cs="Arial"/>
          <w:color w:val="auto"/>
          <w:lang w:val="es-ES"/>
        </w:rPr>
        <w:t>prueba de rangos ordenados de Tukey</w:t>
      </w:r>
      <w:r>
        <w:rPr>
          <w:rFonts w:ascii="Arial" w:hAnsi="Arial" w:cs="Arial"/>
          <w:color w:val="auto"/>
          <w:lang w:val="es-ES"/>
        </w:rPr>
        <w:t xml:space="preserve"> para la característica del olor en la carne vegetal, donde a pesar de no presentar diferencia estadística significativa  en el análisis de varianza se </w:t>
      </w:r>
      <w:r>
        <w:rPr>
          <w:rFonts w:ascii="Arial" w:eastAsia="Times New Roman" w:hAnsi="Arial" w:cs="Arial"/>
          <w:color w:val="auto"/>
          <w:szCs w:val="20"/>
          <w:lang w:eastAsia="es-EC"/>
        </w:rPr>
        <w:t>determino</w:t>
      </w:r>
      <w:r w:rsidRPr="00EA5CF0">
        <w:rPr>
          <w:rFonts w:ascii="Arial" w:eastAsia="Times New Roman" w:hAnsi="Arial" w:cs="Arial"/>
          <w:color w:val="auto"/>
          <w:szCs w:val="20"/>
          <w:lang w:eastAsia="es-EC"/>
        </w:rPr>
        <w:t xml:space="preserve"> </w:t>
      </w:r>
      <w:r>
        <w:rPr>
          <w:rFonts w:ascii="Arial" w:eastAsia="Times New Roman" w:hAnsi="Arial" w:cs="Arial"/>
          <w:color w:val="auto"/>
          <w:szCs w:val="20"/>
          <w:lang w:eastAsia="es-EC"/>
        </w:rPr>
        <w:t>el tratamiento con el valor más</w:t>
      </w:r>
      <w:r w:rsidR="000F1B8E">
        <w:rPr>
          <w:rFonts w:ascii="Arial" w:eastAsia="Times New Roman" w:hAnsi="Arial" w:cs="Arial"/>
          <w:color w:val="auto"/>
          <w:szCs w:val="20"/>
          <w:lang w:eastAsia="es-EC"/>
        </w:rPr>
        <w:t xml:space="preserve"> alto</w:t>
      </w:r>
      <w:r>
        <w:rPr>
          <w:rFonts w:ascii="Arial" w:eastAsia="Times New Roman" w:hAnsi="Arial" w:cs="Arial"/>
          <w:color w:val="auto"/>
          <w:szCs w:val="20"/>
          <w:lang w:eastAsia="es-EC"/>
        </w:rPr>
        <w:t xml:space="preserve"> </w:t>
      </w:r>
      <w:r>
        <w:rPr>
          <w:rFonts w:ascii="Arial" w:eastAsia="Times New Roman" w:hAnsi="Arial" w:cs="Arial"/>
          <w:szCs w:val="20"/>
          <w:lang w:eastAsia="es-EC"/>
        </w:rPr>
        <w:t>T4 (96% de Chocho + 4 % de PVT + Goma Xanthan) con un valor de 3,9, seguido del T1 (96% de Chocho +</w:t>
      </w:r>
      <w:r w:rsidRPr="00BD620D">
        <w:rPr>
          <w:rFonts w:ascii="Arial" w:eastAsia="Times New Roman" w:hAnsi="Arial" w:cs="Arial"/>
          <w:color w:val="auto"/>
          <w:szCs w:val="20"/>
          <w:lang w:eastAsia="es-EC"/>
        </w:rPr>
        <w:t xml:space="preserve"> 4% de PVT + Goma </w:t>
      </w:r>
      <w:r>
        <w:rPr>
          <w:rFonts w:ascii="Arial" w:eastAsia="Times New Roman" w:hAnsi="Arial" w:cs="Arial"/>
          <w:color w:val="auto"/>
          <w:szCs w:val="20"/>
          <w:lang w:eastAsia="es-EC"/>
        </w:rPr>
        <w:t xml:space="preserve">Guar) con un calificación de 3,8, y el tratamiento </w:t>
      </w:r>
      <w:r w:rsidR="000F1B8E">
        <w:rPr>
          <w:rFonts w:ascii="Arial" w:eastAsia="Times New Roman" w:hAnsi="Arial" w:cs="Arial"/>
          <w:color w:val="auto"/>
          <w:szCs w:val="20"/>
          <w:lang w:eastAsia="es-EC"/>
        </w:rPr>
        <w:t xml:space="preserve">con el valor </w:t>
      </w:r>
      <w:r w:rsidR="001B110F">
        <w:rPr>
          <w:rFonts w:ascii="Arial" w:eastAsia="Times New Roman" w:hAnsi="Arial" w:cs="Arial"/>
          <w:color w:val="auto"/>
          <w:szCs w:val="20"/>
          <w:lang w:eastAsia="es-EC"/>
        </w:rPr>
        <w:t>más</w:t>
      </w:r>
      <w:r>
        <w:rPr>
          <w:rFonts w:ascii="Arial" w:eastAsia="Times New Roman" w:hAnsi="Arial" w:cs="Arial"/>
          <w:color w:val="auto"/>
          <w:szCs w:val="20"/>
          <w:lang w:eastAsia="es-EC"/>
        </w:rPr>
        <w:t xml:space="preserve"> bajo T6 (</w:t>
      </w:r>
      <w:r>
        <w:rPr>
          <w:rFonts w:ascii="Arial" w:eastAsia="Times New Roman" w:hAnsi="Arial" w:cs="Arial"/>
          <w:szCs w:val="20"/>
          <w:lang w:eastAsia="es-EC"/>
        </w:rPr>
        <w:t>88% de Chocho + 12% de PVT + Goma Xanthan</w:t>
      </w:r>
      <w:r>
        <w:rPr>
          <w:rFonts w:ascii="Arial" w:eastAsia="Times New Roman" w:hAnsi="Arial" w:cs="Arial"/>
          <w:color w:val="auto"/>
          <w:szCs w:val="20"/>
          <w:lang w:eastAsia="es-EC"/>
        </w:rPr>
        <w:t>)</w:t>
      </w:r>
      <w:r w:rsidRPr="00BD620D">
        <w:rPr>
          <w:rFonts w:ascii="Arial" w:eastAsia="Times New Roman" w:hAnsi="Arial" w:cs="Arial"/>
          <w:color w:val="auto"/>
          <w:szCs w:val="20"/>
          <w:lang w:eastAsia="es-EC"/>
        </w:rPr>
        <w:t xml:space="preserve"> con </w:t>
      </w:r>
      <w:r w:rsidR="001B110F">
        <w:rPr>
          <w:rFonts w:ascii="Arial" w:eastAsia="Times New Roman" w:hAnsi="Arial" w:cs="Arial"/>
          <w:color w:val="auto"/>
          <w:szCs w:val="20"/>
          <w:lang w:eastAsia="es-EC"/>
        </w:rPr>
        <w:t xml:space="preserve">un valor de 3,3, que </w:t>
      </w:r>
      <w:r w:rsidRPr="00EA5CF0">
        <w:rPr>
          <w:rFonts w:ascii="Arial" w:eastAsia="Times New Roman" w:hAnsi="Arial" w:cs="Arial"/>
          <w:color w:val="auto"/>
          <w:szCs w:val="20"/>
          <w:lang w:eastAsia="es-EC"/>
        </w:rPr>
        <w:t xml:space="preserve">según </w:t>
      </w:r>
      <w:r w:rsidRPr="00EA5CF0">
        <w:rPr>
          <w:rFonts w:ascii="Arial" w:eastAsia="Times New Roman" w:hAnsi="Arial" w:cs="Arial"/>
          <w:color w:val="auto"/>
          <w:szCs w:val="20"/>
          <w:lang w:eastAsia="es-EC"/>
        </w:rPr>
        <w:lastRenderedPageBreak/>
        <w:t xml:space="preserve">la escala </w:t>
      </w:r>
      <w:r>
        <w:rPr>
          <w:rFonts w:ascii="Arial" w:eastAsia="Times New Roman" w:hAnsi="Arial" w:cs="Arial"/>
          <w:color w:val="auto"/>
          <w:szCs w:val="20"/>
          <w:lang w:eastAsia="es-EC"/>
        </w:rPr>
        <w:t xml:space="preserve">de test sensorial </w:t>
      </w:r>
      <w:r w:rsidRPr="000F3EA6">
        <w:rPr>
          <w:rFonts w:ascii="Arial" w:eastAsia="Times New Roman" w:hAnsi="Arial" w:cs="Arial"/>
          <w:color w:val="auto"/>
          <w:lang w:eastAsia="es-EC"/>
        </w:rPr>
        <w:t>(</w:t>
      </w:r>
      <w:r w:rsidRPr="000F3EA6">
        <w:rPr>
          <w:rFonts w:ascii="Arial" w:eastAsia="Arial" w:hAnsi="Arial" w:cs="Arial"/>
          <w:color w:val="auto"/>
          <w:spacing w:val="-1"/>
        </w:rPr>
        <w:t>S</w:t>
      </w:r>
      <w:r w:rsidRPr="000F3EA6">
        <w:rPr>
          <w:rFonts w:ascii="Arial" w:eastAsia="Arial" w:hAnsi="Arial" w:cs="Arial"/>
          <w:color w:val="auto"/>
        </w:rPr>
        <w:t>a</w:t>
      </w:r>
      <w:r w:rsidRPr="000F3EA6">
        <w:rPr>
          <w:rFonts w:ascii="Arial" w:eastAsia="Arial" w:hAnsi="Arial" w:cs="Arial"/>
          <w:color w:val="auto"/>
          <w:spacing w:val="-1"/>
        </w:rPr>
        <w:t>n</w:t>
      </w:r>
      <w:r w:rsidRPr="000F3EA6">
        <w:rPr>
          <w:rFonts w:ascii="Arial" w:eastAsia="Arial" w:hAnsi="Arial" w:cs="Arial"/>
          <w:color w:val="auto"/>
          <w:spacing w:val="1"/>
        </w:rPr>
        <w:t>c</w:t>
      </w:r>
      <w:r w:rsidRPr="000F3EA6">
        <w:rPr>
          <w:rFonts w:ascii="Arial" w:eastAsia="Arial" w:hAnsi="Arial" w:cs="Arial"/>
          <w:color w:val="auto"/>
        </w:rPr>
        <w:t>h</w:t>
      </w:r>
      <w:r w:rsidRPr="000F3EA6">
        <w:rPr>
          <w:rFonts w:ascii="Arial" w:eastAsia="Arial" w:hAnsi="Arial" w:cs="Arial"/>
          <w:color w:val="auto"/>
          <w:spacing w:val="-1"/>
        </w:rPr>
        <w:t>o</w:t>
      </w:r>
      <w:r w:rsidRPr="000F3EA6">
        <w:rPr>
          <w:rFonts w:ascii="Arial" w:eastAsia="Arial" w:hAnsi="Arial" w:cs="Arial"/>
          <w:color w:val="auto"/>
        </w:rPr>
        <w:t>,</w:t>
      </w:r>
      <w:r w:rsidRPr="000F3EA6">
        <w:rPr>
          <w:rFonts w:ascii="Arial" w:eastAsia="Arial" w:hAnsi="Arial" w:cs="Arial"/>
          <w:color w:val="auto"/>
          <w:spacing w:val="-13"/>
        </w:rPr>
        <w:t xml:space="preserve"> </w:t>
      </w:r>
      <w:r w:rsidRPr="000F3EA6">
        <w:rPr>
          <w:rFonts w:ascii="Arial" w:eastAsia="Arial" w:hAnsi="Arial" w:cs="Arial"/>
          <w:color w:val="auto"/>
          <w:spacing w:val="1"/>
        </w:rPr>
        <w:t>J</w:t>
      </w:r>
      <w:r w:rsidRPr="000F3EA6">
        <w:rPr>
          <w:rFonts w:ascii="Arial" w:eastAsia="Arial" w:hAnsi="Arial" w:cs="Arial"/>
          <w:color w:val="auto"/>
        </w:rPr>
        <w:t>.</w:t>
      </w:r>
      <w:r w:rsidRPr="000F3EA6">
        <w:rPr>
          <w:rFonts w:ascii="Arial" w:eastAsia="Arial" w:hAnsi="Arial" w:cs="Arial"/>
          <w:color w:val="auto"/>
          <w:spacing w:val="-2"/>
        </w:rPr>
        <w:t xml:space="preserve"> </w:t>
      </w:r>
      <w:r w:rsidRPr="000F3EA6">
        <w:rPr>
          <w:rFonts w:ascii="Arial" w:eastAsia="Arial" w:hAnsi="Arial" w:cs="Arial"/>
          <w:color w:val="auto"/>
          <w:spacing w:val="1"/>
        </w:rPr>
        <w:t>B</w:t>
      </w:r>
      <w:r w:rsidRPr="000F3EA6">
        <w:rPr>
          <w:rFonts w:ascii="Arial" w:eastAsia="Arial" w:hAnsi="Arial" w:cs="Arial"/>
          <w:color w:val="auto"/>
        </w:rPr>
        <w:t>ot</w:t>
      </w:r>
      <w:r w:rsidRPr="000F3EA6">
        <w:rPr>
          <w:rFonts w:ascii="Arial" w:eastAsia="Arial" w:hAnsi="Arial" w:cs="Arial"/>
          <w:color w:val="auto"/>
          <w:spacing w:val="-1"/>
        </w:rPr>
        <w:t>a</w:t>
      </w:r>
      <w:r w:rsidRPr="000F3EA6">
        <w:rPr>
          <w:rFonts w:ascii="Arial" w:eastAsia="Arial" w:hAnsi="Arial" w:cs="Arial"/>
          <w:color w:val="auto"/>
        </w:rPr>
        <w:t>,</w:t>
      </w:r>
      <w:r w:rsidRPr="000F3EA6">
        <w:rPr>
          <w:rFonts w:ascii="Arial" w:eastAsia="Arial" w:hAnsi="Arial" w:cs="Arial"/>
          <w:color w:val="auto"/>
          <w:spacing w:val="-3"/>
        </w:rPr>
        <w:t xml:space="preserve"> </w:t>
      </w:r>
      <w:r w:rsidRPr="000F3EA6">
        <w:rPr>
          <w:rFonts w:ascii="Arial" w:eastAsia="Arial" w:hAnsi="Arial" w:cs="Arial"/>
          <w:color w:val="auto"/>
          <w:spacing w:val="1"/>
        </w:rPr>
        <w:t>E</w:t>
      </w:r>
      <w:r w:rsidRPr="000F3EA6">
        <w:rPr>
          <w:rFonts w:ascii="Arial" w:eastAsia="Arial" w:hAnsi="Arial" w:cs="Arial"/>
          <w:color w:val="auto"/>
        </w:rPr>
        <w:t>.</w:t>
      </w:r>
      <w:r w:rsidRPr="000F3EA6">
        <w:rPr>
          <w:rFonts w:ascii="Arial" w:eastAsia="Arial" w:hAnsi="Arial" w:cs="Arial"/>
          <w:color w:val="auto"/>
          <w:spacing w:val="-2"/>
        </w:rPr>
        <w:t xml:space="preserve"> </w:t>
      </w:r>
      <w:r w:rsidRPr="000F3EA6">
        <w:rPr>
          <w:rFonts w:ascii="Arial" w:eastAsia="Arial" w:hAnsi="Arial" w:cs="Arial"/>
          <w:color w:val="auto"/>
          <w:spacing w:val="-1"/>
        </w:rPr>
        <w:t>d</w:t>
      </w:r>
      <w:r w:rsidRPr="000F3EA6">
        <w:rPr>
          <w:rFonts w:ascii="Arial" w:eastAsia="Arial" w:hAnsi="Arial" w:cs="Arial"/>
          <w:color w:val="auto"/>
        </w:rPr>
        <w:t>e</w:t>
      </w:r>
      <w:r w:rsidRPr="000F3EA6">
        <w:rPr>
          <w:rFonts w:ascii="Arial" w:eastAsia="Arial" w:hAnsi="Arial" w:cs="Arial"/>
          <w:color w:val="auto"/>
          <w:spacing w:val="-2"/>
        </w:rPr>
        <w:t xml:space="preserve"> </w:t>
      </w:r>
      <w:r w:rsidRPr="000F3EA6">
        <w:rPr>
          <w:rFonts w:ascii="Arial" w:eastAsia="Arial" w:hAnsi="Arial" w:cs="Arial"/>
          <w:color w:val="auto"/>
          <w:spacing w:val="2"/>
        </w:rPr>
        <w:t>C</w:t>
      </w:r>
      <w:r w:rsidRPr="000F3EA6">
        <w:rPr>
          <w:rFonts w:ascii="Arial" w:eastAsia="Arial" w:hAnsi="Arial" w:cs="Arial"/>
          <w:color w:val="auto"/>
        </w:rPr>
        <w:t>a</w:t>
      </w:r>
      <w:r w:rsidRPr="000F3EA6">
        <w:rPr>
          <w:rFonts w:ascii="Arial" w:eastAsia="Arial" w:hAnsi="Arial" w:cs="Arial"/>
          <w:color w:val="auto"/>
          <w:spacing w:val="1"/>
        </w:rPr>
        <w:t>s</w:t>
      </w:r>
      <w:r w:rsidRPr="000F3EA6">
        <w:rPr>
          <w:rFonts w:ascii="Arial" w:eastAsia="Arial" w:hAnsi="Arial" w:cs="Arial"/>
          <w:color w:val="auto"/>
        </w:rPr>
        <w:t>tro,</w:t>
      </w:r>
      <w:r w:rsidRPr="000F3EA6">
        <w:rPr>
          <w:rFonts w:ascii="Arial" w:eastAsia="Arial" w:hAnsi="Arial" w:cs="Arial"/>
          <w:color w:val="auto"/>
          <w:spacing w:val="-7"/>
        </w:rPr>
        <w:t xml:space="preserve"> </w:t>
      </w:r>
      <w:r w:rsidRPr="000F3EA6">
        <w:rPr>
          <w:rFonts w:ascii="Arial" w:eastAsia="Arial" w:hAnsi="Arial" w:cs="Arial"/>
          <w:color w:val="auto"/>
        </w:rPr>
        <w:t>.</w:t>
      </w:r>
      <w:r w:rsidRPr="000F3EA6">
        <w:rPr>
          <w:rFonts w:ascii="Arial" w:eastAsia="Arial" w:hAnsi="Arial" w:cs="Arial"/>
          <w:color w:val="auto"/>
          <w:spacing w:val="1"/>
        </w:rPr>
        <w:t>J</w:t>
      </w:r>
      <w:r w:rsidRPr="000F3EA6">
        <w:rPr>
          <w:rFonts w:ascii="Arial" w:eastAsia="Arial" w:hAnsi="Arial" w:cs="Arial"/>
          <w:color w:val="auto"/>
        </w:rPr>
        <w:t>.</w:t>
      </w:r>
      <w:r w:rsidRPr="000F3EA6">
        <w:rPr>
          <w:rFonts w:ascii="Arial" w:eastAsia="Arial" w:hAnsi="Arial" w:cs="Arial"/>
          <w:color w:val="auto"/>
          <w:spacing w:val="-3"/>
        </w:rPr>
        <w:t>2</w:t>
      </w:r>
      <w:r w:rsidRPr="000F3EA6">
        <w:rPr>
          <w:rFonts w:ascii="Arial" w:eastAsia="Arial" w:hAnsi="Arial" w:cs="Arial"/>
          <w:color w:val="auto"/>
          <w:spacing w:val="2"/>
        </w:rPr>
        <w:t>0</w:t>
      </w:r>
      <w:r w:rsidRPr="000F3EA6">
        <w:rPr>
          <w:rFonts w:ascii="Arial" w:eastAsia="Arial" w:hAnsi="Arial" w:cs="Arial"/>
          <w:color w:val="auto"/>
        </w:rPr>
        <w:t>0</w:t>
      </w:r>
      <w:r w:rsidRPr="000F3EA6">
        <w:rPr>
          <w:rFonts w:ascii="Arial" w:eastAsia="Arial" w:hAnsi="Arial" w:cs="Arial"/>
          <w:color w:val="auto"/>
          <w:spacing w:val="-1"/>
        </w:rPr>
        <w:t xml:space="preserve">2) </w:t>
      </w:r>
      <w:r>
        <w:rPr>
          <w:rFonts w:ascii="Arial" w:eastAsia="Times New Roman" w:hAnsi="Arial" w:cs="Arial"/>
          <w:color w:val="auto"/>
          <w:szCs w:val="20"/>
          <w:lang w:eastAsia="es-EC"/>
        </w:rPr>
        <w:t>le</w:t>
      </w:r>
      <w:r w:rsidR="000F1B8E">
        <w:rPr>
          <w:rFonts w:ascii="Arial" w:eastAsia="Times New Roman" w:hAnsi="Arial" w:cs="Arial"/>
          <w:color w:val="auto"/>
          <w:szCs w:val="20"/>
          <w:lang w:eastAsia="es-EC"/>
        </w:rPr>
        <w:t>s</w:t>
      </w:r>
      <w:r>
        <w:rPr>
          <w:rFonts w:ascii="Arial" w:eastAsia="Times New Roman" w:hAnsi="Arial" w:cs="Arial"/>
          <w:color w:val="auto"/>
          <w:szCs w:val="20"/>
          <w:lang w:eastAsia="es-EC"/>
        </w:rPr>
        <w:t xml:space="preserve"> </w:t>
      </w:r>
      <w:r w:rsidRPr="00EA5CF0">
        <w:rPr>
          <w:rFonts w:ascii="Arial" w:eastAsia="Times New Roman" w:hAnsi="Arial" w:cs="Arial"/>
          <w:color w:val="auto"/>
          <w:szCs w:val="20"/>
          <w:lang w:eastAsia="es-EC"/>
        </w:rPr>
        <w:t xml:space="preserve">corresponde </w:t>
      </w:r>
      <w:r>
        <w:rPr>
          <w:rFonts w:ascii="Arial" w:eastAsia="Times New Roman" w:hAnsi="Arial" w:cs="Arial"/>
          <w:color w:val="auto"/>
          <w:szCs w:val="20"/>
          <w:lang w:eastAsia="es-EC"/>
        </w:rPr>
        <w:t>una denominación e</w:t>
      </w:r>
      <w:r w:rsidR="008C2F58">
        <w:rPr>
          <w:rFonts w:ascii="Arial" w:eastAsia="Times New Roman" w:hAnsi="Arial" w:cs="Arial"/>
          <w:color w:val="auto"/>
          <w:szCs w:val="20"/>
          <w:lang w:eastAsia="es-EC"/>
        </w:rPr>
        <w:t>ntre aceptable y bueno</w:t>
      </w:r>
      <w:r w:rsidR="001B110F">
        <w:rPr>
          <w:rFonts w:ascii="Arial" w:eastAsia="Times New Roman" w:hAnsi="Arial" w:cs="Arial"/>
          <w:color w:val="auto"/>
          <w:szCs w:val="20"/>
          <w:lang w:eastAsia="es-EC"/>
        </w:rPr>
        <w:t>.</w:t>
      </w:r>
    </w:p>
    <w:p w14:paraId="66CBC922" w14:textId="77777777" w:rsidR="00041E0F" w:rsidRPr="009008E3" w:rsidRDefault="00041E0F" w:rsidP="00E01CD9">
      <w:pPr>
        <w:shd w:val="clear" w:color="auto" w:fill="FFFFFF"/>
        <w:spacing w:before="75" w:line="360" w:lineRule="auto"/>
        <w:jc w:val="both"/>
        <w:rPr>
          <w:rFonts w:ascii="Arial" w:eastAsia="Times New Roman" w:hAnsi="Arial" w:cs="Arial"/>
          <w:szCs w:val="20"/>
          <w:lang w:eastAsia="es-EC"/>
        </w:rPr>
      </w:pPr>
    </w:p>
    <w:p w14:paraId="4F76B52A" w14:textId="2E5B527F" w:rsidR="00E01CD9" w:rsidRDefault="00FD23F5" w:rsidP="00E01CD9">
      <w:pPr>
        <w:autoSpaceDE w:val="0"/>
        <w:autoSpaceDN w:val="0"/>
        <w:adjustRightInd w:val="0"/>
        <w:spacing w:line="360" w:lineRule="auto"/>
        <w:jc w:val="both"/>
        <w:rPr>
          <w:rFonts w:ascii="Arial" w:hAnsi="Arial" w:cs="Arial"/>
          <w:lang w:val="es-ES"/>
        </w:rPr>
      </w:pPr>
      <w:r>
        <w:rPr>
          <w:rFonts w:ascii="Arial" w:hAnsi="Arial" w:cs="Arial"/>
          <w:b/>
          <w:lang w:val="es-ES"/>
        </w:rPr>
        <w:t>Grá</w:t>
      </w:r>
      <w:r w:rsidR="00E01CD9" w:rsidRPr="009228D7">
        <w:rPr>
          <w:rFonts w:ascii="Arial" w:hAnsi="Arial" w:cs="Arial"/>
          <w:b/>
          <w:lang w:val="es-ES"/>
        </w:rPr>
        <w:t>fico N° 8:</w:t>
      </w:r>
      <w:r w:rsidR="00E01CD9">
        <w:rPr>
          <w:rFonts w:ascii="Arial" w:hAnsi="Arial" w:cs="Arial"/>
          <w:lang w:val="es-ES"/>
        </w:rPr>
        <w:t xml:space="preserve"> Perfil de </w:t>
      </w:r>
      <w:r w:rsidR="00041E0F">
        <w:rPr>
          <w:rFonts w:ascii="Arial" w:hAnsi="Arial" w:cs="Arial"/>
          <w:lang w:val="es-ES"/>
        </w:rPr>
        <w:t>T</w:t>
      </w:r>
      <w:r w:rsidR="00041E0F" w:rsidRPr="009008E3">
        <w:rPr>
          <w:rFonts w:ascii="Arial" w:hAnsi="Arial" w:cs="Arial"/>
          <w:lang w:val="es-ES"/>
        </w:rPr>
        <w:t>ukey</w:t>
      </w:r>
      <w:r w:rsidR="00E01CD9" w:rsidRPr="009008E3">
        <w:rPr>
          <w:rFonts w:ascii="Arial" w:hAnsi="Arial" w:cs="Arial"/>
          <w:lang w:val="es-ES"/>
        </w:rPr>
        <w:t xml:space="preserve"> del </w:t>
      </w:r>
      <w:r w:rsidR="00E01CD9">
        <w:rPr>
          <w:rFonts w:ascii="Arial" w:hAnsi="Arial" w:cs="Arial"/>
          <w:lang w:val="es-ES"/>
        </w:rPr>
        <w:t>atributo o</w:t>
      </w:r>
      <w:r w:rsidR="00E01CD9" w:rsidRPr="009008E3">
        <w:rPr>
          <w:rFonts w:ascii="Arial" w:hAnsi="Arial" w:cs="Arial"/>
          <w:lang w:val="es-ES"/>
        </w:rPr>
        <w:t>lor en la carne vegetal.</w:t>
      </w:r>
    </w:p>
    <w:p w14:paraId="1810FE4D" w14:textId="4D1C6B6C" w:rsidR="00E01CD9" w:rsidRPr="009008E3" w:rsidRDefault="00CC53EC" w:rsidP="00E01CD9">
      <w:pPr>
        <w:autoSpaceDE w:val="0"/>
        <w:autoSpaceDN w:val="0"/>
        <w:adjustRightInd w:val="0"/>
        <w:spacing w:line="360" w:lineRule="auto"/>
        <w:jc w:val="both"/>
        <w:rPr>
          <w:rFonts w:ascii="Arial" w:hAnsi="Arial" w:cs="Arial"/>
          <w:lang w:val="es-ES"/>
        </w:rPr>
      </w:pPr>
      <w:r>
        <w:rPr>
          <w:noProof/>
          <w:lang w:val="es-ES" w:eastAsia="es-ES"/>
        </w:rPr>
        <w:drawing>
          <wp:inline distT="0" distB="0" distL="0" distR="0" wp14:anchorId="5651E992" wp14:editId="63BC2B53">
            <wp:extent cx="4572000" cy="2743200"/>
            <wp:effectExtent l="0" t="0" r="19050" b="19050"/>
            <wp:docPr id="42" name="Gráfico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5EF894FB"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7F86795A" w14:textId="77777777" w:rsidR="008C2F58" w:rsidRDefault="008C2F58" w:rsidP="00E01CD9">
      <w:pPr>
        <w:autoSpaceDE w:val="0"/>
        <w:autoSpaceDN w:val="0"/>
        <w:adjustRightInd w:val="0"/>
        <w:spacing w:line="360" w:lineRule="auto"/>
        <w:rPr>
          <w:rFonts w:ascii="Arial" w:hAnsi="Arial" w:cs="Arial"/>
          <w:color w:val="auto"/>
          <w:sz w:val="20"/>
        </w:rPr>
      </w:pPr>
    </w:p>
    <w:p w14:paraId="64EA6C93" w14:textId="1AD15BA3" w:rsidR="008C2F58" w:rsidRPr="008C2F58" w:rsidRDefault="008C2F58" w:rsidP="0003157D">
      <w:pPr>
        <w:autoSpaceDE w:val="0"/>
        <w:autoSpaceDN w:val="0"/>
        <w:adjustRightInd w:val="0"/>
        <w:spacing w:line="360" w:lineRule="auto"/>
        <w:jc w:val="both"/>
        <w:rPr>
          <w:rFonts w:ascii="Arial" w:hAnsi="Arial" w:cs="Arial"/>
          <w:color w:val="auto"/>
        </w:rPr>
      </w:pPr>
      <w:r>
        <w:rPr>
          <w:rFonts w:ascii="Arial" w:hAnsi="Arial" w:cs="Arial"/>
          <w:color w:val="auto"/>
        </w:rPr>
        <w:t>En el gráfico N°8 observamos claramente que T4,</w:t>
      </w:r>
      <w:r w:rsidR="0003157D">
        <w:rPr>
          <w:rFonts w:ascii="Arial" w:hAnsi="Arial" w:cs="Arial"/>
          <w:color w:val="auto"/>
        </w:rPr>
        <w:t xml:space="preserve"> </w:t>
      </w:r>
      <w:r>
        <w:rPr>
          <w:rFonts w:ascii="Arial" w:hAnsi="Arial" w:cs="Arial"/>
          <w:color w:val="auto"/>
        </w:rPr>
        <w:t>es tratamiento con mayor aceptabilidad dentro de esta característica con un valor de 3,9 seguido de T1 con un valor de 3,8.</w:t>
      </w:r>
    </w:p>
    <w:p w14:paraId="01784631" w14:textId="77777777" w:rsidR="00E01CD9" w:rsidRDefault="00E01CD9" w:rsidP="00E01CD9">
      <w:pPr>
        <w:autoSpaceDE w:val="0"/>
        <w:autoSpaceDN w:val="0"/>
        <w:adjustRightInd w:val="0"/>
        <w:spacing w:line="360" w:lineRule="auto"/>
        <w:rPr>
          <w:rFonts w:ascii="Arial" w:hAnsi="Arial" w:cs="Arial"/>
          <w:b/>
        </w:rPr>
      </w:pPr>
    </w:p>
    <w:p w14:paraId="7E297394" w14:textId="77777777" w:rsidR="00E01CD9" w:rsidRPr="009008E3" w:rsidRDefault="00E01CD9" w:rsidP="00CF67D4">
      <w:pPr>
        <w:pStyle w:val="Prrafodelista"/>
        <w:numPr>
          <w:ilvl w:val="2"/>
          <w:numId w:val="35"/>
        </w:numPr>
        <w:autoSpaceDE w:val="0"/>
        <w:autoSpaceDN w:val="0"/>
        <w:adjustRightInd w:val="0"/>
        <w:spacing w:line="360" w:lineRule="auto"/>
        <w:rPr>
          <w:rFonts w:ascii="Arial" w:hAnsi="Arial" w:cs="Arial"/>
          <w:b/>
        </w:rPr>
      </w:pPr>
      <w:r w:rsidRPr="009008E3">
        <w:rPr>
          <w:rFonts w:ascii="Arial" w:hAnsi="Arial" w:cs="Arial"/>
          <w:b/>
          <w:sz w:val="24"/>
        </w:rPr>
        <w:t>Sabor</w:t>
      </w:r>
      <w:r w:rsidRPr="009008E3">
        <w:rPr>
          <w:rFonts w:ascii="Arial" w:hAnsi="Arial" w:cs="Arial"/>
          <w:b/>
        </w:rPr>
        <w:t xml:space="preserve"> </w:t>
      </w:r>
    </w:p>
    <w:p w14:paraId="043B4108" w14:textId="77777777" w:rsidR="00642A8B" w:rsidRPr="00642A8B" w:rsidRDefault="00642A8B" w:rsidP="00642A8B">
      <w:pPr>
        <w:spacing w:before="18" w:line="360" w:lineRule="auto"/>
        <w:jc w:val="both"/>
        <w:rPr>
          <w:rFonts w:ascii="Arial" w:hAnsi="Arial" w:cs="Arial"/>
        </w:rPr>
      </w:pPr>
      <w:r w:rsidRPr="00642A8B">
        <w:rPr>
          <w:rFonts w:ascii="Arial" w:hAnsi="Arial" w:cs="Arial"/>
        </w:rPr>
        <w:t>Es la sensación que produce un alimento en el sentido del gusto, es detectado por las papilas gustativas situadas en su mayoría en la base de la lengua. Se ve afectado por factores tales como textura y temperatura. (Ordoñez, I; Saavedra, R. 2016)</w:t>
      </w:r>
    </w:p>
    <w:p w14:paraId="24FFCC78" w14:textId="77777777" w:rsidR="00E01CD9" w:rsidRDefault="00E01CD9" w:rsidP="00E01CD9">
      <w:pPr>
        <w:spacing w:line="360" w:lineRule="auto"/>
        <w:ind w:right="220"/>
        <w:jc w:val="both"/>
        <w:rPr>
          <w:rFonts w:ascii="Arial" w:eastAsia="Arial" w:hAnsi="Arial" w:cs="Arial"/>
        </w:rPr>
      </w:pPr>
    </w:p>
    <w:p w14:paraId="0E9F2A3C" w14:textId="77777777" w:rsidR="00477C50" w:rsidRDefault="00477C50" w:rsidP="00E01CD9">
      <w:pPr>
        <w:spacing w:line="360" w:lineRule="auto"/>
        <w:ind w:right="220"/>
        <w:jc w:val="both"/>
        <w:rPr>
          <w:rFonts w:ascii="Arial" w:eastAsia="Arial" w:hAnsi="Arial" w:cs="Arial"/>
        </w:rPr>
      </w:pPr>
    </w:p>
    <w:p w14:paraId="0B23F081" w14:textId="77777777" w:rsidR="00477C50" w:rsidRDefault="00477C50" w:rsidP="00E01CD9">
      <w:pPr>
        <w:spacing w:line="360" w:lineRule="auto"/>
        <w:ind w:right="220"/>
        <w:jc w:val="both"/>
        <w:rPr>
          <w:rFonts w:ascii="Arial" w:eastAsia="Arial" w:hAnsi="Arial" w:cs="Arial"/>
        </w:rPr>
      </w:pPr>
    </w:p>
    <w:p w14:paraId="7CCE3AE2" w14:textId="77777777" w:rsidR="00477C50" w:rsidRDefault="00477C50" w:rsidP="00E01CD9">
      <w:pPr>
        <w:spacing w:line="360" w:lineRule="auto"/>
        <w:ind w:right="220"/>
        <w:jc w:val="both"/>
        <w:rPr>
          <w:rFonts w:ascii="Arial" w:eastAsia="Arial" w:hAnsi="Arial" w:cs="Arial"/>
        </w:rPr>
      </w:pPr>
    </w:p>
    <w:p w14:paraId="0EB5EEE2" w14:textId="77777777" w:rsidR="00477C50" w:rsidRDefault="00477C50" w:rsidP="00E01CD9">
      <w:pPr>
        <w:spacing w:line="360" w:lineRule="auto"/>
        <w:ind w:right="220"/>
        <w:jc w:val="both"/>
        <w:rPr>
          <w:rFonts w:ascii="Arial" w:eastAsia="Arial" w:hAnsi="Arial" w:cs="Arial"/>
        </w:rPr>
      </w:pPr>
    </w:p>
    <w:p w14:paraId="749A1476" w14:textId="77777777" w:rsidR="00477C50" w:rsidRDefault="00477C50" w:rsidP="00E01CD9">
      <w:pPr>
        <w:spacing w:line="360" w:lineRule="auto"/>
        <w:ind w:right="220"/>
        <w:jc w:val="both"/>
        <w:rPr>
          <w:rFonts w:ascii="Arial" w:eastAsia="Arial" w:hAnsi="Arial" w:cs="Arial"/>
        </w:rPr>
      </w:pPr>
    </w:p>
    <w:p w14:paraId="1B66FE91" w14:textId="77777777" w:rsidR="00D77BE5" w:rsidRPr="009008E3" w:rsidRDefault="00D77BE5" w:rsidP="00E01CD9">
      <w:pPr>
        <w:spacing w:line="360" w:lineRule="auto"/>
        <w:ind w:right="220"/>
        <w:jc w:val="both"/>
        <w:rPr>
          <w:rFonts w:ascii="Arial" w:eastAsia="Arial" w:hAnsi="Arial" w:cs="Arial"/>
        </w:rPr>
      </w:pPr>
    </w:p>
    <w:p w14:paraId="0453EEAA" w14:textId="77777777" w:rsidR="00E01CD9" w:rsidRPr="009008E3" w:rsidRDefault="00E01CD9" w:rsidP="00E01CD9">
      <w:pPr>
        <w:spacing w:line="360" w:lineRule="auto"/>
        <w:jc w:val="both"/>
        <w:rPr>
          <w:rFonts w:ascii="Arial" w:eastAsia="Arial" w:hAnsi="Arial" w:cs="Arial"/>
          <w:spacing w:val="2"/>
          <w:lang w:val="es-ES"/>
        </w:rPr>
      </w:pPr>
      <w:r w:rsidRPr="009228D7">
        <w:rPr>
          <w:rFonts w:ascii="Arial" w:eastAsia="Arial" w:hAnsi="Arial" w:cs="Arial"/>
          <w:b/>
        </w:rPr>
        <w:lastRenderedPageBreak/>
        <w:t>Tabla N</w:t>
      </w:r>
      <w:r>
        <w:rPr>
          <w:rFonts w:ascii="Arial" w:eastAsia="Arial" w:hAnsi="Arial" w:cs="Arial"/>
          <w:b/>
          <w:spacing w:val="2"/>
          <w:lang w:val="es-ES"/>
        </w:rPr>
        <w:t>º 23</w:t>
      </w:r>
      <w:r w:rsidRPr="009228D7">
        <w:rPr>
          <w:rFonts w:ascii="Arial" w:eastAsia="Arial" w:hAnsi="Arial" w:cs="Arial"/>
          <w:b/>
          <w:spacing w:val="2"/>
          <w:lang w:val="es-ES"/>
        </w:rPr>
        <w:t>:</w:t>
      </w:r>
      <w:r w:rsidRPr="009008E3">
        <w:rPr>
          <w:rFonts w:ascii="Arial" w:eastAsia="Arial" w:hAnsi="Arial" w:cs="Arial"/>
          <w:b/>
          <w:spacing w:val="2"/>
          <w:lang w:val="es-ES"/>
        </w:rPr>
        <w:t xml:space="preserve"> </w:t>
      </w:r>
      <w:r>
        <w:rPr>
          <w:rFonts w:ascii="Arial" w:eastAsia="Arial" w:hAnsi="Arial" w:cs="Arial"/>
          <w:spacing w:val="2"/>
          <w:lang w:val="es-ES"/>
        </w:rPr>
        <w:t>Análisis de v</w:t>
      </w:r>
      <w:r w:rsidRPr="009008E3">
        <w:rPr>
          <w:rFonts w:ascii="Arial" w:eastAsia="Arial" w:hAnsi="Arial" w:cs="Arial"/>
          <w:spacing w:val="2"/>
          <w:lang w:val="es-ES"/>
        </w:rPr>
        <w:t>arianza del</w:t>
      </w:r>
      <w:r>
        <w:rPr>
          <w:rFonts w:ascii="Arial" w:eastAsia="Arial" w:hAnsi="Arial" w:cs="Arial"/>
          <w:spacing w:val="2"/>
          <w:lang w:val="es-ES"/>
        </w:rPr>
        <w:t xml:space="preserve"> atributo sabor en la carne vegetal.</w:t>
      </w:r>
    </w:p>
    <w:tbl>
      <w:tblPr>
        <w:tblStyle w:val="Tablaconcuadrcula"/>
        <w:tblW w:w="5093" w:type="pct"/>
        <w:tblLook w:val="04A0" w:firstRow="1" w:lastRow="0" w:firstColumn="1" w:lastColumn="0" w:noHBand="0" w:noVBand="1"/>
      </w:tblPr>
      <w:tblGrid>
        <w:gridCol w:w="1706"/>
        <w:gridCol w:w="958"/>
        <w:gridCol w:w="1646"/>
        <w:gridCol w:w="1646"/>
        <w:gridCol w:w="1251"/>
        <w:gridCol w:w="1936"/>
      </w:tblGrid>
      <w:tr w:rsidR="00013F78" w:rsidRPr="008C2F58" w14:paraId="59B9D123" w14:textId="77777777" w:rsidTr="008C2F58">
        <w:trPr>
          <w:trHeight w:val="990"/>
        </w:trPr>
        <w:tc>
          <w:tcPr>
            <w:tcW w:w="933" w:type="pct"/>
          </w:tcPr>
          <w:p w14:paraId="119FC213" w14:textId="0283F552" w:rsidR="00013F78" w:rsidRPr="008C2F58" w:rsidRDefault="00013F78" w:rsidP="00D77BE5">
            <w:pPr>
              <w:spacing w:before="30" w:line="360" w:lineRule="auto"/>
              <w:jc w:val="center"/>
              <w:rPr>
                <w:rFonts w:ascii="Arial" w:eastAsia="Arial" w:hAnsi="Arial" w:cs="Arial"/>
              </w:rPr>
            </w:pPr>
            <w:r w:rsidRPr="008C2F58">
              <w:rPr>
                <w:rFonts w:ascii="Arial" w:eastAsia="Arial" w:hAnsi="Arial" w:cs="Arial"/>
              </w:rPr>
              <w:t>Fu</w:t>
            </w:r>
            <w:r w:rsidRPr="008C2F58">
              <w:rPr>
                <w:rFonts w:ascii="Arial" w:eastAsia="Arial" w:hAnsi="Arial" w:cs="Arial"/>
                <w:spacing w:val="1"/>
              </w:rPr>
              <w:t>en</w:t>
            </w:r>
            <w:r w:rsidRPr="008C2F58">
              <w:rPr>
                <w:rFonts w:ascii="Arial" w:eastAsia="Arial" w:hAnsi="Arial" w:cs="Arial"/>
                <w:spacing w:val="-2"/>
              </w:rPr>
              <w:t>t</w:t>
            </w:r>
            <w:r w:rsidRPr="008C2F58">
              <w:rPr>
                <w:rFonts w:ascii="Arial" w:eastAsia="Arial" w:hAnsi="Arial" w:cs="Arial"/>
              </w:rPr>
              <w:t>e</w:t>
            </w:r>
            <w:r w:rsidRPr="008C2F58">
              <w:rPr>
                <w:rFonts w:ascii="Arial" w:eastAsia="Arial" w:hAnsi="Arial" w:cs="Arial"/>
                <w:spacing w:val="1"/>
              </w:rPr>
              <w:t xml:space="preserve"> </w:t>
            </w:r>
            <w:r w:rsidR="00D77BE5">
              <w:rPr>
                <w:rFonts w:ascii="Arial" w:eastAsia="Arial" w:hAnsi="Arial" w:cs="Arial"/>
                <w:spacing w:val="1"/>
              </w:rPr>
              <w:t xml:space="preserve">   </w:t>
            </w:r>
            <w:r w:rsidRPr="008C2F58">
              <w:rPr>
                <w:rFonts w:ascii="Arial" w:eastAsia="Arial" w:hAnsi="Arial" w:cs="Arial"/>
                <w:spacing w:val="-1"/>
              </w:rPr>
              <w:t>d</w:t>
            </w:r>
            <w:r w:rsidR="00D77BE5">
              <w:rPr>
                <w:rFonts w:ascii="Arial" w:eastAsia="Arial" w:hAnsi="Arial" w:cs="Arial"/>
              </w:rPr>
              <w:t xml:space="preserve">e </w:t>
            </w:r>
            <w:r w:rsidRPr="008C2F58">
              <w:rPr>
                <w:rFonts w:ascii="Arial" w:eastAsia="Arial" w:hAnsi="Arial" w:cs="Arial"/>
              </w:rPr>
              <w:t>V</w:t>
            </w:r>
            <w:r w:rsidRPr="008C2F58">
              <w:rPr>
                <w:rFonts w:ascii="Arial" w:eastAsia="Arial" w:hAnsi="Arial" w:cs="Arial"/>
                <w:spacing w:val="1"/>
              </w:rPr>
              <w:t>a</w:t>
            </w:r>
            <w:r w:rsidRPr="008C2F58">
              <w:rPr>
                <w:rFonts w:ascii="Arial" w:eastAsia="Arial" w:hAnsi="Arial" w:cs="Arial"/>
              </w:rPr>
              <w:t>r</w:t>
            </w:r>
            <w:r w:rsidRPr="008C2F58">
              <w:rPr>
                <w:rFonts w:ascii="Arial" w:eastAsia="Arial" w:hAnsi="Arial" w:cs="Arial"/>
                <w:spacing w:val="-1"/>
              </w:rPr>
              <w:t>i</w:t>
            </w:r>
            <w:r w:rsidRPr="008C2F58">
              <w:rPr>
                <w:rFonts w:ascii="Arial" w:eastAsia="Arial" w:hAnsi="Arial" w:cs="Arial"/>
                <w:spacing w:val="1"/>
              </w:rPr>
              <w:t>a</w:t>
            </w:r>
            <w:r w:rsidRPr="008C2F58">
              <w:rPr>
                <w:rFonts w:ascii="Arial" w:eastAsia="Arial" w:hAnsi="Arial" w:cs="Arial"/>
              </w:rPr>
              <w:t>ción</w:t>
            </w:r>
          </w:p>
        </w:tc>
        <w:tc>
          <w:tcPr>
            <w:tcW w:w="524" w:type="pct"/>
          </w:tcPr>
          <w:p w14:paraId="28393E55" w14:textId="249C73D5" w:rsidR="00013F78" w:rsidRPr="008C2F58" w:rsidRDefault="00013F78" w:rsidP="00500A35">
            <w:pPr>
              <w:spacing w:before="30" w:line="360" w:lineRule="auto"/>
              <w:ind w:left="175" w:right="178"/>
              <w:jc w:val="center"/>
              <w:rPr>
                <w:rFonts w:ascii="Arial" w:eastAsia="Arial" w:hAnsi="Arial" w:cs="Arial"/>
              </w:rPr>
            </w:pPr>
            <w:r w:rsidRPr="008C2F58">
              <w:rPr>
                <w:rFonts w:ascii="Arial" w:eastAsia="Arial" w:hAnsi="Arial" w:cs="Arial"/>
              </w:rPr>
              <w:t>GL</w:t>
            </w:r>
          </w:p>
        </w:tc>
        <w:tc>
          <w:tcPr>
            <w:tcW w:w="900" w:type="pct"/>
          </w:tcPr>
          <w:p w14:paraId="38E51344" w14:textId="01941012" w:rsidR="00013F78" w:rsidRPr="008C2F58" w:rsidRDefault="00013F78" w:rsidP="00500A35">
            <w:pPr>
              <w:spacing w:before="30" w:line="360" w:lineRule="auto"/>
              <w:ind w:left="175" w:right="178"/>
              <w:jc w:val="center"/>
              <w:rPr>
                <w:rFonts w:ascii="Arial" w:eastAsia="Arial" w:hAnsi="Arial" w:cs="Arial"/>
              </w:rPr>
            </w:pPr>
            <w:r w:rsidRPr="008C2F58">
              <w:rPr>
                <w:rFonts w:ascii="Arial" w:eastAsia="Arial" w:hAnsi="Arial" w:cs="Arial"/>
              </w:rPr>
              <w:t>S</w:t>
            </w:r>
            <w:r w:rsidRPr="008C2F58">
              <w:rPr>
                <w:rFonts w:ascii="Arial" w:eastAsia="Arial" w:hAnsi="Arial" w:cs="Arial"/>
                <w:spacing w:val="1"/>
              </w:rPr>
              <w:t>u</w:t>
            </w:r>
            <w:r w:rsidRPr="008C2F58">
              <w:rPr>
                <w:rFonts w:ascii="Arial" w:eastAsia="Arial" w:hAnsi="Arial" w:cs="Arial"/>
                <w:spacing w:val="-1"/>
              </w:rPr>
              <w:t>m</w:t>
            </w:r>
            <w:r w:rsidRPr="008C2F58">
              <w:rPr>
                <w:rFonts w:ascii="Arial" w:eastAsia="Arial" w:hAnsi="Arial" w:cs="Arial"/>
              </w:rPr>
              <w:t>a</w:t>
            </w:r>
            <w:r w:rsidRPr="008C2F58">
              <w:rPr>
                <w:rFonts w:ascii="Arial" w:eastAsia="Arial" w:hAnsi="Arial" w:cs="Arial"/>
                <w:spacing w:val="1"/>
              </w:rPr>
              <w:t xml:space="preserve"> </w:t>
            </w:r>
            <w:r w:rsidRPr="008C2F58">
              <w:rPr>
                <w:rFonts w:ascii="Arial" w:eastAsia="Arial" w:hAnsi="Arial" w:cs="Arial"/>
                <w:spacing w:val="-1"/>
              </w:rPr>
              <w:t>d</w:t>
            </w:r>
            <w:r w:rsidRPr="008C2F58">
              <w:rPr>
                <w:rFonts w:ascii="Arial" w:eastAsia="Arial" w:hAnsi="Arial" w:cs="Arial"/>
              </w:rPr>
              <w:t>e</w:t>
            </w:r>
          </w:p>
          <w:p w14:paraId="4720F2AA" w14:textId="77777777" w:rsidR="00013F78" w:rsidRPr="008C2F58" w:rsidRDefault="00013F78" w:rsidP="00500A35">
            <w:pPr>
              <w:spacing w:before="45" w:line="360" w:lineRule="auto"/>
              <w:ind w:left="72" w:right="72"/>
              <w:jc w:val="center"/>
              <w:rPr>
                <w:rFonts w:ascii="Arial" w:eastAsia="Arial" w:hAnsi="Arial" w:cs="Arial"/>
              </w:rPr>
            </w:pPr>
            <w:r w:rsidRPr="008C2F58">
              <w:rPr>
                <w:rFonts w:ascii="Arial" w:eastAsia="Arial" w:hAnsi="Arial" w:cs="Arial"/>
              </w:rPr>
              <w:t>Cu</w:t>
            </w:r>
            <w:r w:rsidRPr="008C2F58">
              <w:rPr>
                <w:rFonts w:ascii="Arial" w:eastAsia="Arial" w:hAnsi="Arial" w:cs="Arial"/>
                <w:spacing w:val="1"/>
              </w:rPr>
              <w:t>ad</w:t>
            </w:r>
            <w:r w:rsidRPr="008C2F58">
              <w:rPr>
                <w:rFonts w:ascii="Arial" w:eastAsia="Arial" w:hAnsi="Arial" w:cs="Arial"/>
              </w:rPr>
              <w:t>ra</w:t>
            </w:r>
            <w:r w:rsidRPr="008C2F58">
              <w:rPr>
                <w:rFonts w:ascii="Arial" w:eastAsia="Arial" w:hAnsi="Arial" w:cs="Arial"/>
                <w:spacing w:val="-1"/>
              </w:rPr>
              <w:t>d</w:t>
            </w:r>
            <w:r w:rsidRPr="008C2F58">
              <w:rPr>
                <w:rFonts w:ascii="Arial" w:eastAsia="Arial" w:hAnsi="Arial" w:cs="Arial"/>
                <w:spacing w:val="1"/>
              </w:rPr>
              <w:t>o</w:t>
            </w:r>
            <w:r w:rsidRPr="008C2F58">
              <w:rPr>
                <w:rFonts w:ascii="Arial" w:eastAsia="Arial" w:hAnsi="Arial" w:cs="Arial"/>
              </w:rPr>
              <w:t>s</w:t>
            </w:r>
          </w:p>
        </w:tc>
        <w:tc>
          <w:tcPr>
            <w:tcW w:w="900" w:type="pct"/>
          </w:tcPr>
          <w:p w14:paraId="64DB065E" w14:textId="77777777" w:rsidR="00013F78" w:rsidRPr="008C2F58" w:rsidRDefault="00013F78" w:rsidP="00500A35">
            <w:pPr>
              <w:spacing w:before="30" w:line="360" w:lineRule="auto"/>
              <w:ind w:left="69" w:right="72"/>
              <w:jc w:val="center"/>
              <w:rPr>
                <w:rFonts w:ascii="Arial" w:eastAsia="Arial" w:hAnsi="Arial" w:cs="Arial"/>
              </w:rPr>
            </w:pPr>
            <w:r w:rsidRPr="008C2F58">
              <w:rPr>
                <w:rFonts w:ascii="Arial" w:eastAsia="Arial" w:hAnsi="Arial" w:cs="Arial"/>
              </w:rPr>
              <w:t>Cu</w:t>
            </w:r>
            <w:r w:rsidRPr="008C2F58">
              <w:rPr>
                <w:rFonts w:ascii="Arial" w:eastAsia="Arial" w:hAnsi="Arial" w:cs="Arial"/>
                <w:spacing w:val="1"/>
              </w:rPr>
              <w:t>ad</w:t>
            </w:r>
            <w:r w:rsidRPr="008C2F58">
              <w:rPr>
                <w:rFonts w:ascii="Arial" w:eastAsia="Arial" w:hAnsi="Arial" w:cs="Arial"/>
              </w:rPr>
              <w:t>ra</w:t>
            </w:r>
            <w:r w:rsidRPr="008C2F58">
              <w:rPr>
                <w:rFonts w:ascii="Arial" w:eastAsia="Arial" w:hAnsi="Arial" w:cs="Arial"/>
                <w:spacing w:val="-1"/>
              </w:rPr>
              <w:t>d</w:t>
            </w:r>
            <w:r w:rsidRPr="008C2F58">
              <w:rPr>
                <w:rFonts w:ascii="Arial" w:eastAsia="Arial" w:hAnsi="Arial" w:cs="Arial"/>
                <w:spacing w:val="1"/>
              </w:rPr>
              <w:t>o</w:t>
            </w:r>
            <w:r w:rsidRPr="008C2F58">
              <w:rPr>
                <w:rFonts w:ascii="Arial" w:eastAsia="Arial" w:hAnsi="Arial" w:cs="Arial"/>
              </w:rPr>
              <w:t>s</w:t>
            </w:r>
          </w:p>
          <w:p w14:paraId="41903E5B" w14:textId="77777777" w:rsidR="00013F78" w:rsidRPr="008C2F58" w:rsidRDefault="00013F78" w:rsidP="00500A35">
            <w:pPr>
              <w:spacing w:before="45" w:line="360" w:lineRule="auto"/>
              <w:ind w:left="273" w:right="274"/>
              <w:jc w:val="center"/>
              <w:rPr>
                <w:rFonts w:ascii="Arial" w:eastAsia="Arial" w:hAnsi="Arial" w:cs="Arial"/>
              </w:rPr>
            </w:pPr>
            <w:r w:rsidRPr="008C2F58">
              <w:rPr>
                <w:rFonts w:ascii="Arial" w:eastAsia="Arial" w:hAnsi="Arial" w:cs="Arial"/>
                <w:spacing w:val="-1"/>
              </w:rPr>
              <w:t>M</w:t>
            </w:r>
            <w:r w:rsidRPr="008C2F58">
              <w:rPr>
                <w:rFonts w:ascii="Arial" w:eastAsia="Arial" w:hAnsi="Arial" w:cs="Arial"/>
                <w:spacing w:val="1"/>
              </w:rPr>
              <w:t>ed</w:t>
            </w:r>
            <w:r w:rsidRPr="008C2F58">
              <w:rPr>
                <w:rFonts w:ascii="Arial" w:eastAsia="Arial" w:hAnsi="Arial" w:cs="Arial"/>
              </w:rPr>
              <w:t>ios</w:t>
            </w:r>
          </w:p>
        </w:tc>
        <w:tc>
          <w:tcPr>
            <w:tcW w:w="684" w:type="pct"/>
          </w:tcPr>
          <w:p w14:paraId="55B50CB6" w14:textId="77777777" w:rsidR="00013F78" w:rsidRPr="008C2F58" w:rsidRDefault="00013F78" w:rsidP="00500A35">
            <w:pPr>
              <w:spacing w:before="30" w:line="360" w:lineRule="auto"/>
              <w:jc w:val="center"/>
              <w:rPr>
                <w:rFonts w:ascii="Arial" w:eastAsia="Arial" w:hAnsi="Arial" w:cs="Arial"/>
              </w:rPr>
            </w:pPr>
            <w:r w:rsidRPr="008C2F58">
              <w:rPr>
                <w:rFonts w:ascii="Arial" w:eastAsia="Arial" w:hAnsi="Arial" w:cs="Arial"/>
              </w:rPr>
              <w:t>Razón de Varianza</w:t>
            </w:r>
          </w:p>
        </w:tc>
        <w:tc>
          <w:tcPr>
            <w:tcW w:w="1059" w:type="pct"/>
          </w:tcPr>
          <w:p w14:paraId="1DB5924A" w14:textId="77777777" w:rsidR="00013F78" w:rsidRPr="008C2F58" w:rsidRDefault="00013F78" w:rsidP="00500A35">
            <w:pPr>
              <w:spacing w:before="30" w:line="360" w:lineRule="auto"/>
              <w:ind w:left="102"/>
              <w:rPr>
                <w:rFonts w:ascii="Arial" w:eastAsia="Arial" w:hAnsi="Arial" w:cs="Arial"/>
              </w:rPr>
            </w:pPr>
            <w:r w:rsidRPr="008C2F58">
              <w:rPr>
                <w:rFonts w:ascii="Arial" w:eastAsia="Arial" w:hAnsi="Arial" w:cs="Arial"/>
              </w:rPr>
              <w:t>Pro</w:t>
            </w:r>
            <w:r w:rsidRPr="008C2F58">
              <w:rPr>
                <w:rFonts w:ascii="Arial" w:eastAsia="Arial" w:hAnsi="Arial" w:cs="Arial"/>
                <w:spacing w:val="1"/>
              </w:rPr>
              <w:t>b</w:t>
            </w:r>
            <w:r w:rsidRPr="008C2F58">
              <w:rPr>
                <w:rFonts w:ascii="Arial" w:eastAsia="Arial" w:hAnsi="Arial" w:cs="Arial"/>
                <w:spacing w:val="-1"/>
              </w:rPr>
              <w:t>a</w:t>
            </w:r>
            <w:r w:rsidRPr="008C2F58">
              <w:rPr>
                <w:rFonts w:ascii="Arial" w:eastAsia="Arial" w:hAnsi="Arial" w:cs="Arial"/>
                <w:spacing w:val="1"/>
              </w:rPr>
              <w:t>b</w:t>
            </w:r>
            <w:r w:rsidRPr="008C2F58">
              <w:rPr>
                <w:rFonts w:ascii="Arial" w:eastAsia="Arial" w:hAnsi="Arial" w:cs="Arial"/>
              </w:rPr>
              <w:t>i</w:t>
            </w:r>
            <w:r w:rsidRPr="008C2F58">
              <w:rPr>
                <w:rFonts w:ascii="Arial" w:eastAsia="Arial" w:hAnsi="Arial" w:cs="Arial"/>
                <w:spacing w:val="-1"/>
              </w:rPr>
              <w:t>l</w:t>
            </w:r>
            <w:r w:rsidRPr="008C2F58">
              <w:rPr>
                <w:rFonts w:ascii="Arial" w:eastAsia="Arial" w:hAnsi="Arial" w:cs="Arial"/>
              </w:rPr>
              <w:t>id</w:t>
            </w:r>
            <w:r w:rsidRPr="008C2F58">
              <w:rPr>
                <w:rFonts w:ascii="Arial" w:eastAsia="Arial" w:hAnsi="Arial" w:cs="Arial"/>
                <w:spacing w:val="1"/>
              </w:rPr>
              <w:t>a</w:t>
            </w:r>
            <w:r w:rsidRPr="008C2F58">
              <w:rPr>
                <w:rFonts w:ascii="Arial" w:eastAsia="Arial" w:hAnsi="Arial" w:cs="Arial"/>
              </w:rPr>
              <w:t>d</w:t>
            </w:r>
          </w:p>
        </w:tc>
      </w:tr>
      <w:tr w:rsidR="00013F78" w:rsidRPr="008C2F58" w14:paraId="077E18B9" w14:textId="77777777" w:rsidTr="008C2F58">
        <w:trPr>
          <w:trHeight w:val="480"/>
        </w:trPr>
        <w:tc>
          <w:tcPr>
            <w:tcW w:w="933" w:type="pct"/>
          </w:tcPr>
          <w:p w14:paraId="31546BD0" w14:textId="77777777" w:rsidR="00013F78" w:rsidRPr="008C2F58" w:rsidRDefault="00013F78" w:rsidP="00E7214E">
            <w:pPr>
              <w:spacing w:before="30" w:line="360" w:lineRule="auto"/>
              <w:rPr>
                <w:rFonts w:ascii="Arial" w:eastAsia="Arial" w:hAnsi="Arial" w:cs="Arial"/>
              </w:rPr>
            </w:pPr>
            <w:r w:rsidRPr="008C2F58">
              <w:rPr>
                <w:rFonts w:ascii="Arial" w:eastAsia="Arial" w:hAnsi="Arial" w:cs="Arial"/>
                <w:spacing w:val="2"/>
              </w:rPr>
              <w:t>T</w:t>
            </w:r>
            <w:r w:rsidRPr="008C2F58">
              <w:rPr>
                <w:rFonts w:ascii="Arial" w:eastAsia="Arial" w:hAnsi="Arial" w:cs="Arial"/>
              </w:rPr>
              <w:t>ra</w:t>
            </w:r>
            <w:r w:rsidRPr="008C2F58">
              <w:rPr>
                <w:rFonts w:ascii="Arial" w:eastAsia="Arial" w:hAnsi="Arial" w:cs="Arial"/>
                <w:spacing w:val="-2"/>
              </w:rPr>
              <w:t>t</w:t>
            </w:r>
            <w:r w:rsidRPr="008C2F58">
              <w:rPr>
                <w:rFonts w:ascii="Arial" w:eastAsia="Arial" w:hAnsi="Arial" w:cs="Arial"/>
                <w:spacing w:val="1"/>
              </w:rPr>
              <w:t>am</w:t>
            </w:r>
            <w:r w:rsidRPr="008C2F58">
              <w:rPr>
                <w:rFonts w:ascii="Arial" w:eastAsia="Arial" w:hAnsi="Arial" w:cs="Arial"/>
              </w:rPr>
              <w:t>i</w:t>
            </w:r>
            <w:r w:rsidRPr="008C2F58">
              <w:rPr>
                <w:rFonts w:ascii="Arial" w:eastAsia="Arial" w:hAnsi="Arial" w:cs="Arial"/>
                <w:spacing w:val="-2"/>
              </w:rPr>
              <w:t>e</w:t>
            </w:r>
            <w:r w:rsidRPr="008C2F58">
              <w:rPr>
                <w:rFonts w:ascii="Arial" w:eastAsia="Arial" w:hAnsi="Arial" w:cs="Arial"/>
                <w:spacing w:val="1"/>
              </w:rPr>
              <w:t>n</w:t>
            </w:r>
            <w:r w:rsidRPr="008C2F58">
              <w:rPr>
                <w:rFonts w:ascii="Arial" w:eastAsia="Arial" w:hAnsi="Arial" w:cs="Arial"/>
              </w:rPr>
              <w:t>to</w:t>
            </w:r>
          </w:p>
        </w:tc>
        <w:tc>
          <w:tcPr>
            <w:tcW w:w="524" w:type="pct"/>
          </w:tcPr>
          <w:p w14:paraId="5924DF61" w14:textId="21148208"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5</w:t>
            </w:r>
          </w:p>
        </w:tc>
        <w:tc>
          <w:tcPr>
            <w:tcW w:w="900" w:type="pct"/>
          </w:tcPr>
          <w:p w14:paraId="0EB8C8AE" w14:textId="37191AC6"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2,29167</w:t>
            </w:r>
          </w:p>
        </w:tc>
        <w:tc>
          <w:tcPr>
            <w:tcW w:w="900" w:type="pct"/>
          </w:tcPr>
          <w:p w14:paraId="6FB3E132"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0,458333</w:t>
            </w:r>
          </w:p>
        </w:tc>
        <w:tc>
          <w:tcPr>
            <w:tcW w:w="684" w:type="pct"/>
          </w:tcPr>
          <w:p w14:paraId="62D33E96"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0,99</w:t>
            </w:r>
          </w:p>
        </w:tc>
        <w:tc>
          <w:tcPr>
            <w:tcW w:w="1059" w:type="pct"/>
          </w:tcPr>
          <w:p w14:paraId="5D14F168"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0,4342 ns</w:t>
            </w:r>
          </w:p>
        </w:tc>
      </w:tr>
      <w:tr w:rsidR="00013F78" w:rsidRPr="008C2F58" w14:paraId="12B42590" w14:textId="77777777" w:rsidTr="008C2F58">
        <w:trPr>
          <w:trHeight w:val="353"/>
        </w:trPr>
        <w:tc>
          <w:tcPr>
            <w:tcW w:w="933" w:type="pct"/>
          </w:tcPr>
          <w:p w14:paraId="0B8720F1" w14:textId="77777777" w:rsidR="00013F78" w:rsidRPr="008C2F58" w:rsidRDefault="00013F78" w:rsidP="00500A35">
            <w:pPr>
              <w:tabs>
                <w:tab w:val="left" w:pos="1055"/>
              </w:tabs>
              <w:spacing w:before="30" w:line="360" w:lineRule="auto"/>
              <w:ind w:left="97"/>
              <w:rPr>
                <w:rFonts w:ascii="Arial" w:eastAsia="Arial" w:hAnsi="Arial" w:cs="Arial"/>
              </w:rPr>
            </w:pPr>
            <w:r w:rsidRPr="008C2F58">
              <w:rPr>
                <w:rFonts w:ascii="Arial" w:eastAsia="Arial" w:hAnsi="Arial" w:cs="Arial"/>
              </w:rPr>
              <w:t>Catadores</w:t>
            </w:r>
          </w:p>
        </w:tc>
        <w:tc>
          <w:tcPr>
            <w:tcW w:w="524" w:type="pct"/>
          </w:tcPr>
          <w:p w14:paraId="1D3C5414" w14:textId="2ACD239B"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11</w:t>
            </w:r>
          </w:p>
        </w:tc>
        <w:tc>
          <w:tcPr>
            <w:tcW w:w="900" w:type="pct"/>
          </w:tcPr>
          <w:p w14:paraId="5A0765B6" w14:textId="769A6C5E"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9,04167</w:t>
            </w:r>
          </w:p>
        </w:tc>
        <w:tc>
          <w:tcPr>
            <w:tcW w:w="900" w:type="pct"/>
          </w:tcPr>
          <w:p w14:paraId="6FCF00E1"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0,82197</w:t>
            </w:r>
          </w:p>
        </w:tc>
        <w:tc>
          <w:tcPr>
            <w:tcW w:w="684" w:type="pct"/>
          </w:tcPr>
          <w:p w14:paraId="73619A1E"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1,77</w:t>
            </w:r>
          </w:p>
        </w:tc>
        <w:tc>
          <w:tcPr>
            <w:tcW w:w="1059" w:type="pct"/>
          </w:tcPr>
          <w:p w14:paraId="02625DC6"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0,0822 ns</w:t>
            </w:r>
          </w:p>
        </w:tc>
      </w:tr>
      <w:tr w:rsidR="00013F78" w:rsidRPr="008C2F58" w14:paraId="057E2724" w14:textId="77777777" w:rsidTr="008C2F58">
        <w:trPr>
          <w:trHeight w:val="353"/>
        </w:trPr>
        <w:tc>
          <w:tcPr>
            <w:tcW w:w="933" w:type="pct"/>
          </w:tcPr>
          <w:p w14:paraId="2411B45F" w14:textId="77777777" w:rsidR="00013F78" w:rsidRPr="008C2F58" w:rsidRDefault="00013F78" w:rsidP="00500A35">
            <w:pPr>
              <w:spacing w:before="30" w:line="360" w:lineRule="auto"/>
              <w:ind w:left="97"/>
              <w:rPr>
                <w:rFonts w:ascii="Arial" w:eastAsia="Arial" w:hAnsi="Arial" w:cs="Arial"/>
              </w:rPr>
            </w:pPr>
            <w:r w:rsidRPr="008C2F58">
              <w:rPr>
                <w:rFonts w:ascii="Arial" w:eastAsia="Arial" w:hAnsi="Arial" w:cs="Arial"/>
              </w:rPr>
              <w:t xml:space="preserve">Error </w:t>
            </w:r>
          </w:p>
        </w:tc>
        <w:tc>
          <w:tcPr>
            <w:tcW w:w="524" w:type="pct"/>
          </w:tcPr>
          <w:p w14:paraId="6E772B05" w14:textId="1ADBBBB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55</w:t>
            </w:r>
          </w:p>
        </w:tc>
        <w:tc>
          <w:tcPr>
            <w:tcW w:w="900" w:type="pct"/>
          </w:tcPr>
          <w:p w14:paraId="56416DB0" w14:textId="2E723565"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25,5417</w:t>
            </w:r>
          </w:p>
        </w:tc>
        <w:tc>
          <w:tcPr>
            <w:tcW w:w="900" w:type="pct"/>
          </w:tcPr>
          <w:p w14:paraId="253C2805"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0,464394</w:t>
            </w:r>
          </w:p>
        </w:tc>
        <w:tc>
          <w:tcPr>
            <w:tcW w:w="684" w:type="pct"/>
          </w:tcPr>
          <w:p w14:paraId="0FD7FD18"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w:t>
            </w:r>
          </w:p>
        </w:tc>
        <w:tc>
          <w:tcPr>
            <w:tcW w:w="1059" w:type="pct"/>
          </w:tcPr>
          <w:p w14:paraId="6C153AD0"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w:t>
            </w:r>
          </w:p>
        </w:tc>
      </w:tr>
      <w:tr w:rsidR="00013F78" w:rsidRPr="008C2F58" w14:paraId="76F17BDC" w14:textId="77777777" w:rsidTr="008C2F58">
        <w:trPr>
          <w:trHeight w:val="324"/>
        </w:trPr>
        <w:tc>
          <w:tcPr>
            <w:tcW w:w="933" w:type="pct"/>
          </w:tcPr>
          <w:p w14:paraId="53B04101" w14:textId="77777777" w:rsidR="00013F78" w:rsidRPr="008C2F58" w:rsidRDefault="00013F78" w:rsidP="00500A35">
            <w:pPr>
              <w:spacing w:before="33" w:line="360" w:lineRule="auto"/>
              <w:ind w:left="97"/>
              <w:rPr>
                <w:rFonts w:ascii="Arial" w:eastAsia="Arial" w:hAnsi="Arial" w:cs="Arial"/>
              </w:rPr>
            </w:pPr>
            <w:r w:rsidRPr="008C2F58">
              <w:rPr>
                <w:rFonts w:ascii="Arial" w:eastAsia="Arial" w:hAnsi="Arial" w:cs="Arial"/>
                <w:spacing w:val="2"/>
              </w:rPr>
              <w:t>T</w:t>
            </w:r>
            <w:r w:rsidRPr="008C2F58">
              <w:rPr>
                <w:rFonts w:ascii="Arial" w:eastAsia="Arial" w:hAnsi="Arial" w:cs="Arial"/>
                <w:spacing w:val="-1"/>
              </w:rPr>
              <w:t>o</w:t>
            </w:r>
            <w:r w:rsidRPr="008C2F58">
              <w:rPr>
                <w:rFonts w:ascii="Arial" w:eastAsia="Arial" w:hAnsi="Arial" w:cs="Arial"/>
              </w:rPr>
              <w:t>t</w:t>
            </w:r>
            <w:r w:rsidRPr="008C2F58">
              <w:rPr>
                <w:rFonts w:ascii="Arial" w:eastAsia="Arial" w:hAnsi="Arial" w:cs="Arial"/>
                <w:spacing w:val="1"/>
              </w:rPr>
              <w:t>a</w:t>
            </w:r>
            <w:r w:rsidRPr="008C2F58">
              <w:rPr>
                <w:rFonts w:ascii="Arial" w:eastAsia="Arial" w:hAnsi="Arial" w:cs="Arial"/>
              </w:rPr>
              <w:t>l</w:t>
            </w:r>
          </w:p>
        </w:tc>
        <w:tc>
          <w:tcPr>
            <w:tcW w:w="524" w:type="pct"/>
          </w:tcPr>
          <w:p w14:paraId="446919BC" w14:textId="7ABD1D1D"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71</w:t>
            </w:r>
          </w:p>
        </w:tc>
        <w:tc>
          <w:tcPr>
            <w:tcW w:w="900" w:type="pct"/>
          </w:tcPr>
          <w:p w14:paraId="2BBAB4A8" w14:textId="6CBA5C05"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36,875</w:t>
            </w:r>
          </w:p>
        </w:tc>
        <w:tc>
          <w:tcPr>
            <w:tcW w:w="900" w:type="pct"/>
          </w:tcPr>
          <w:p w14:paraId="134CD67C"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w:t>
            </w:r>
          </w:p>
        </w:tc>
        <w:tc>
          <w:tcPr>
            <w:tcW w:w="684" w:type="pct"/>
          </w:tcPr>
          <w:p w14:paraId="05CCFD16"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w:t>
            </w:r>
          </w:p>
        </w:tc>
        <w:tc>
          <w:tcPr>
            <w:tcW w:w="1059" w:type="pct"/>
          </w:tcPr>
          <w:p w14:paraId="2415E4A6" w14:textId="77777777" w:rsidR="00013F78" w:rsidRPr="008C2F58" w:rsidRDefault="00013F78" w:rsidP="00500A35">
            <w:pPr>
              <w:autoSpaceDE w:val="0"/>
              <w:autoSpaceDN w:val="0"/>
              <w:adjustRightInd w:val="0"/>
              <w:spacing w:line="240" w:lineRule="auto"/>
              <w:jc w:val="center"/>
              <w:rPr>
                <w:rFonts w:ascii="Arial" w:hAnsi="Arial" w:cs="Arial"/>
              </w:rPr>
            </w:pPr>
            <w:r w:rsidRPr="008C2F58">
              <w:rPr>
                <w:rFonts w:ascii="Arial" w:hAnsi="Arial" w:cs="Arial"/>
              </w:rPr>
              <w:t>-------</w:t>
            </w:r>
          </w:p>
        </w:tc>
      </w:tr>
    </w:tbl>
    <w:p w14:paraId="292992AC" w14:textId="7370007B" w:rsidR="00E01CD9" w:rsidRPr="0077292A" w:rsidRDefault="00041E0F" w:rsidP="00E01CD9">
      <w:pPr>
        <w:autoSpaceDE w:val="0"/>
        <w:autoSpaceDN w:val="0"/>
        <w:adjustRightInd w:val="0"/>
        <w:spacing w:line="360" w:lineRule="auto"/>
        <w:rPr>
          <w:rFonts w:ascii="Arial" w:hAnsi="Arial" w:cs="Arial"/>
          <w:b/>
          <w:color w:val="auto"/>
          <w:sz w:val="16"/>
        </w:rPr>
      </w:pPr>
      <w:r w:rsidRPr="0077292A">
        <w:rPr>
          <w:rFonts w:ascii="Arial" w:hAnsi="Arial" w:cs="Arial"/>
          <w:sz w:val="20"/>
        </w:rPr>
        <w:t>ns= No significativo.</w:t>
      </w:r>
    </w:p>
    <w:p w14:paraId="3AEC8BC1"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1FBA3897" w14:textId="77777777" w:rsidR="00E01CD9" w:rsidRPr="009008E3" w:rsidRDefault="00E01CD9" w:rsidP="00E01CD9">
      <w:pPr>
        <w:spacing w:line="360" w:lineRule="auto"/>
        <w:ind w:left="708"/>
        <w:jc w:val="both"/>
        <w:rPr>
          <w:rFonts w:ascii="Arial" w:eastAsia="Arial" w:hAnsi="Arial" w:cs="Arial"/>
          <w:lang w:val="es-ES"/>
        </w:rPr>
      </w:pPr>
    </w:p>
    <w:p w14:paraId="4619CBA7" w14:textId="6495710D" w:rsidR="00E01CD9" w:rsidRPr="009008E3" w:rsidRDefault="00E01CD9" w:rsidP="00E01CD9">
      <w:pPr>
        <w:spacing w:line="360" w:lineRule="auto"/>
        <w:jc w:val="both"/>
        <w:rPr>
          <w:rFonts w:ascii="Arial" w:eastAsia="Arial" w:hAnsi="Arial" w:cs="Arial"/>
          <w:lang w:val="es-ES"/>
        </w:rPr>
      </w:pPr>
      <w:r w:rsidRPr="009008E3">
        <w:rPr>
          <w:rFonts w:ascii="Arial" w:eastAsia="Arial" w:hAnsi="Arial" w:cs="Arial"/>
          <w:lang w:val="es-ES"/>
        </w:rPr>
        <w:t>En la tabla N</w:t>
      </w:r>
      <w:r>
        <w:rPr>
          <w:rFonts w:ascii="Arial" w:eastAsia="Arial" w:hAnsi="Arial" w:cs="Arial"/>
          <w:b/>
          <w:lang w:val="es-ES"/>
        </w:rPr>
        <w:t xml:space="preserve">º </w:t>
      </w:r>
      <w:r>
        <w:rPr>
          <w:rFonts w:ascii="Arial" w:eastAsia="Arial" w:hAnsi="Arial" w:cs="Arial"/>
          <w:lang w:val="es-ES"/>
        </w:rPr>
        <w:t>23</w:t>
      </w:r>
      <w:r w:rsidRPr="009008E3">
        <w:rPr>
          <w:rFonts w:ascii="Arial" w:eastAsia="Arial" w:hAnsi="Arial" w:cs="Arial"/>
          <w:b/>
          <w:lang w:val="es-ES"/>
        </w:rPr>
        <w:t xml:space="preserve"> </w:t>
      </w:r>
      <w:r w:rsidRPr="009008E3">
        <w:rPr>
          <w:rFonts w:ascii="Arial" w:eastAsia="Arial" w:hAnsi="Arial" w:cs="Arial"/>
          <w:lang w:val="es-ES"/>
        </w:rPr>
        <w:t xml:space="preserve">observamos el análisis de varianza aplicado a los resultados obtenidos de  la evaluación sensorial en </w:t>
      </w:r>
      <w:r>
        <w:rPr>
          <w:rFonts w:ascii="Arial" w:eastAsia="Arial" w:hAnsi="Arial" w:cs="Arial"/>
          <w:lang w:val="es-ES"/>
        </w:rPr>
        <w:t>atributo</w:t>
      </w:r>
      <w:r w:rsidR="00E059F9">
        <w:rPr>
          <w:rFonts w:ascii="Arial" w:eastAsia="Arial" w:hAnsi="Arial" w:cs="Arial"/>
          <w:lang w:val="es-ES"/>
        </w:rPr>
        <w:t xml:space="preserve"> s</w:t>
      </w:r>
      <w:r w:rsidRPr="009008E3">
        <w:rPr>
          <w:rFonts w:ascii="Arial" w:eastAsia="Arial" w:hAnsi="Arial" w:cs="Arial"/>
          <w:lang w:val="es-ES"/>
        </w:rPr>
        <w:t>abo</w:t>
      </w:r>
      <w:r w:rsidR="00E059F9">
        <w:rPr>
          <w:rFonts w:ascii="Arial" w:eastAsia="Arial" w:hAnsi="Arial" w:cs="Arial"/>
          <w:lang w:val="es-ES"/>
        </w:rPr>
        <w:t xml:space="preserve">r, donde se determina </w:t>
      </w:r>
      <w:r w:rsidRPr="009008E3">
        <w:rPr>
          <w:rFonts w:ascii="Arial" w:eastAsia="Arial" w:hAnsi="Arial" w:cs="Arial"/>
          <w:lang w:val="es-ES"/>
        </w:rPr>
        <w:t>que a nivel de tratamientos no existe</w:t>
      </w:r>
      <w:r>
        <w:rPr>
          <w:rFonts w:ascii="Arial" w:eastAsia="Arial" w:hAnsi="Arial" w:cs="Arial"/>
          <w:lang w:val="es-ES"/>
        </w:rPr>
        <w:t xml:space="preserve"> una diferencia</w:t>
      </w:r>
      <w:r w:rsidR="000F1B8E">
        <w:rPr>
          <w:rFonts w:ascii="Arial" w:eastAsia="Arial" w:hAnsi="Arial" w:cs="Arial"/>
          <w:lang w:val="es-ES"/>
        </w:rPr>
        <w:t xml:space="preserve"> estadística </w:t>
      </w:r>
      <w:r>
        <w:rPr>
          <w:rFonts w:ascii="Arial" w:eastAsia="Arial" w:hAnsi="Arial" w:cs="Arial"/>
          <w:lang w:val="es-ES"/>
        </w:rPr>
        <w:t xml:space="preserve"> significativa. </w:t>
      </w:r>
    </w:p>
    <w:p w14:paraId="66A6947E" w14:textId="5144C0CB" w:rsidR="00E01CD9" w:rsidRPr="009008E3" w:rsidRDefault="00E01CD9" w:rsidP="00E01CD9">
      <w:pPr>
        <w:spacing w:before="100" w:beforeAutospacing="1" w:line="360" w:lineRule="auto"/>
        <w:jc w:val="both"/>
        <w:rPr>
          <w:rFonts w:ascii="Arial" w:eastAsia="Arial" w:hAnsi="Arial" w:cs="Arial"/>
          <w:lang w:val="es-ES"/>
        </w:rPr>
      </w:pPr>
      <w:r w:rsidRPr="009008E3">
        <w:rPr>
          <w:rFonts w:ascii="Arial" w:eastAsia="Arial" w:hAnsi="Arial" w:cs="Arial"/>
          <w:b/>
          <w:lang w:val="es-ES"/>
        </w:rPr>
        <w:t>Tab</w:t>
      </w:r>
      <w:r w:rsidRPr="009008E3">
        <w:rPr>
          <w:rFonts w:ascii="Arial" w:eastAsia="Arial" w:hAnsi="Arial" w:cs="Arial"/>
          <w:b/>
          <w:spacing w:val="1"/>
          <w:lang w:val="es-ES"/>
        </w:rPr>
        <w:t>l</w:t>
      </w:r>
      <w:r w:rsidRPr="009008E3">
        <w:rPr>
          <w:rFonts w:ascii="Arial" w:eastAsia="Arial" w:hAnsi="Arial" w:cs="Arial"/>
          <w:b/>
          <w:lang w:val="es-ES"/>
        </w:rPr>
        <w:t>a</w:t>
      </w:r>
      <w:r w:rsidRPr="009008E3">
        <w:rPr>
          <w:rFonts w:ascii="Arial" w:eastAsia="Arial" w:hAnsi="Arial" w:cs="Arial"/>
          <w:b/>
          <w:spacing w:val="39"/>
          <w:lang w:val="es-ES"/>
        </w:rPr>
        <w:t xml:space="preserve"> </w:t>
      </w:r>
      <w:r w:rsidRPr="009008E3">
        <w:rPr>
          <w:rFonts w:ascii="Arial" w:eastAsia="Arial" w:hAnsi="Arial" w:cs="Arial"/>
          <w:b/>
          <w:lang w:val="es-ES"/>
        </w:rPr>
        <w:t>Nº</w:t>
      </w:r>
      <w:r w:rsidRPr="009008E3">
        <w:rPr>
          <w:rFonts w:ascii="Arial" w:eastAsia="Arial" w:hAnsi="Arial" w:cs="Arial"/>
          <w:b/>
          <w:spacing w:val="40"/>
          <w:lang w:val="es-ES"/>
        </w:rPr>
        <w:t xml:space="preserve"> 2</w:t>
      </w:r>
      <w:r>
        <w:rPr>
          <w:rFonts w:ascii="Arial" w:eastAsia="Arial" w:hAnsi="Arial" w:cs="Arial"/>
          <w:b/>
          <w:spacing w:val="40"/>
          <w:lang w:val="es-ES"/>
        </w:rPr>
        <w:t>4</w:t>
      </w:r>
      <w:r w:rsidRPr="009008E3">
        <w:rPr>
          <w:rFonts w:ascii="Arial" w:eastAsia="Arial" w:hAnsi="Arial" w:cs="Arial"/>
          <w:lang w:val="es-ES"/>
        </w:rPr>
        <w:t>: Rangos</w:t>
      </w:r>
      <w:r w:rsidRPr="009008E3">
        <w:rPr>
          <w:rFonts w:ascii="Arial" w:eastAsia="Arial" w:hAnsi="Arial" w:cs="Arial"/>
          <w:spacing w:val="38"/>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sidRPr="009008E3">
        <w:rPr>
          <w:rFonts w:ascii="Arial" w:eastAsia="Arial" w:hAnsi="Arial" w:cs="Arial"/>
          <w:spacing w:val="39"/>
          <w:lang w:val="es-ES"/>
        </w:rPr>
        <w:t xml:space="preserve"> </w:t>
      </w:r>
      <w:r w:rsidR="00E059F9">
        <w:rPr>
          <w:rFonts w:ascii="Arial" w:eastAsia="Arial" w:hAnsi="Arial" w:cs="Arial"/>
          <w:lang w:val="es-ES"/>
        </w:rPr>
        <w:t>T</w:t>
      </w:r>
      <w:r w:rsidR="00E059F9" w:rsidRPr="009008E3">
        <w:rPr>
          <w:rFonts w:ascii="Arial" w:eastAsia="Arial" w:hAnsi="Arial" w:cs="Arial"/>
          <w:lang w:val="es-ES"/>
        </w:rPr>
        <w:t>uk</w:t>
      </w:r>
      <w:r w:rsidR="00E059F9" w:rsidRPr="009008E3">
        <w:rPr>
          <w:rFonts w:ascii="Arial" w:eastAsia="Arial" w:hAnsi="Arial" w:cs="Arial"/>
          <w:spacing w:val="1"/>
          <w:lang w:val="es-ES"/>
        </w:rPr>
        <w:t>e</w:t>
      </w:r>
      <w:r w:rsidR="00E059F9" w:rsidRPr="009008E3">
        <w:rPr>
          <w:rFonts w:ascii="Arial" w:eastAsia="Arial" w:hAnsi="Arial" w:cs="Arial"/>
          <w:lang w:val="es-ES"/>
        </w:rPr>
        <w:t>y</w:t>
      </w:r>
      <w:r w:rsidRPr="009008E3">
        <w:rPr>
          <w:rFonts w:ascii="Arial" w:eastAsia="Arial" w:hAnsi="Arial" w:cs="Arial"/>
          <w:spacing w:val="36"/>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Pr>
          <w:rFonts w:ascii="Arial" w:eastAsia="Arial" w:hAnsi="Arial" w:cs="Arial"/>
          <w:lang w:val="es-ES"/>
        </w:rPr>
        <w:t>l atributo s</w:t>
      </w:r>
      <w:r w:rsidRPr="009008E3">
        <w:rPr>
          <w:rFonts w:ascii="Arial" w:eastAsia="Arial" w:hAnsi="Arial" w:cs="Arial"/>
          <w:lang w:val="es-ES"/>
        </w:rPr>
        <w:t xml:space="preserve">abor </w:t>
      </w:r>
      <w:r>
        <w:rPr>
          <w:rFonts w:ascii="Arial" w:eastAsia="Arial" w:hAnsi="Arial" w:cs="Arial"/>
          <w:lang w:val="es-ES"/>
        </w:rPr>
        <w:t>para</w:t>
      </w:r>
      <w:r w:rsidRPr="009008E3">
        <w:rPr>
          <w:rFonts w:ascii="Arial" w:eastAsia="Arial" w:hAnsi="Arial" w:cs="Arial"/>
          <w:spacing w:val="-1"/>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sidRPr="009008E3">
        <w:rPr>
          <w:rFonts w:ascii="Arial" w:eastAsia="Arial" w:hAnsi="Arial" w:cs="Arial"/>
          <w:spacing w:val="1"/>
          <w:lang w:val="es-ES"/>
        </w:rPr>
        <w:t xml:space="preserve"> </w:t>
      </w:r>
      <w:r w:rsidRPr="009008E3">
        <w:rPr>
          <w:rFonts w:ascii="Arial" w:eastAsia="Arial" w:hAnsi="Arial" w:cs="Arial"/>
          <w:lang w:val="es-ES"/>
        </w:rPr>
        <w:t>c</w:t>
      </w:r>
      <w:r w:rsidRPr="009008E3">
        <w:rPr>
          <w:rFonts w:ascii="Arial" w:eastAsia="Arial" w:hAnsi="Arial" w:cs="Arial"/>
          <w:spacing w:val="1"/>
          <w:lang w:val="es-ES"/>
        </w:rPr>
        <w:t>a</w:t>
      </w:r>
      <w:r w:rsidRPr="009008E3">
        <w:rPr>
          <w:rFonts w:ascii="Arial" w:eastAsia="Arial" w:hAnsi="Arial" w:cs="Arial"/>
          <w:spacing w:val="-3"/>
          <w:lang w:val="es-ES"/>
        </w:rPr>
        <w:t>r</w:t>
      </w:r>
      <w:r w:rsidRPr="009008E3">
        <w:rPr>
          <w:rFonts w:ascii="Arial" w:eastAsia="Arial" w:hAnsi="Arial" w:cs="Arial"/>
          <w:spacing w:val="1"/>
          <w:lang w:val="es-ES"/>
        </w:rPr>
        <w:t>n</w:t>
      </w:r>
      <w:r w:rsidRPr="009008E3">
        <w:rPr>
          <w:rFonts w:ascii="Arial" w:eastAsia="Arial" w:hAnsi="Arial" w:cs="Arial"/>
          <w:lang w:val="es-ES"/>
        </w:rPr>
        <w:t>e</w:t>
      </w:r>
      <w:r w:rsidRPr="009008E3">
        <w:rPr>
          <w:rFonts w:ascii="Arial" w:eastAsia="Arial" w:hAnsi="Arial" w:cs="Arial"/>
          <w:spacing w:val="-1"/>
          <w:lang w:val="es-ES"/>
        </w:rPr>
        <w:t xml:space="preserve"> d</w:t>
      </w:r>
      <w:r w:rsidRPr="009008E3">
        <w:rPr>
          <w:rFonts w:ascii="Arial" w:eastAsia="Arial" w:hAnsi="Arial" w:cs="Arial"/>
          <w:lang w:val="es-ES"/>
        </w:rPr>
        <w:t>e</w:t>
      </w:r>
      <w:r w:rsidRPr="009008E3">
        <w:rPr>
          <w:rFonts w:ascii="Arial" w:eastAsia="Arial" w:hAnsi="Arial" w:cs="Arial"/>
          <w:spacing w:val="1"/>
          <w:lang w:val="es-ES"/>
        </w:rPr>
        <w:t xml:space="preserve"> </w:t>
      </w:r>
      <w:r w:rsidRPr="009008E3">
        <w:rPr>
          <w:rFonts w:ascii="Arial" w:eastAsia="Arial" w:hAnsi="Arial" w:cs="Arial"/>
          <w:lang w:val="es-ES"/>
        </w:rPr>
        <w:t>vegetal.</w:t>
      </w:r>
    </w:p>
    <w:tbl>
      <w:tblPr>
        <w:tblW w:w="0" w:type="auto"/>
        <w:tblInd w:w="-8" w:type="dxa"/>
        <w:tblLayout w:type="fixed"/>
        <w:tblCellMar>
          <w:left w:w="40" w:type="dxa"/>
          <w:right w:w="40" w:type="dxa"/>
        </w:tblCellMar>
        <w:tblLook w:val="0000" w:firstRow="0" w:lastRow="0" w:firstColumn="0" w:lastColumn="0" w:noHBand="0" w:noVBand="0"/>
      </w:tblPr>
      <w:tblGrid>
        <w:gridCol w:w="1614"/>
        <w:gridCol w:w="1521"/>
        <w:gridCol w:w="980"/>
        <w:gridCol w:w="1868"/>
      </w:tblGrid>
      <w:tr w:rsidR="00E01CD9" w14:paraId="1C64AD1D" w14:textId="77777777" w:rsidTr="00500A35">
        <w:tc>
          <w:tcPr>
            <w:tcW w:w="1614" w:type="dxa"/>
            <w:tcBorders>
              <w:top w:val="single" w:sz="6" w:space="0" w:color="auto"/>
              <w:left w:val="single" w:sz="6" w:space="0" w:color="auto"/>
              <w:bottom w:val="single" w:sz="6" w:space="0" w:color="auto"/>
              <w:right w:val="single" w:sz="6" w:space="0" w:color="auto"/>
            </w:tcBorders>
          </w:tcPr>
          <w:p w14:paraId="1F9B82E9" w14:textId="2AAC42BC" w:rsidR="00E01CD9" w:rsidRPr="00013F78" w:rsidRDefault="00E01CD9" w:rsidP="00013F78">
            <w:pPr>
              <w:autoSpaceDE w:val="0"/>
              <w:autoSpaceDN w:val="0"/>
              <w:adjustRightInd w:val="0"/>
              <w:spacing w:line="360" w:lineRule="auto"/>
              <w:jc w:val="center"/>
              <w:rPr>
                <w:rFonts w:ascii="Arial" w:hAnsi="Arial" w:cs="Arial"/>
                <w:b/>
              </w:rPr>
            </w:pPr>
            <w:r w:rsidRPr="00013F78">
              <w:rPr>
                <w:rFonts w:ascii="Arial" w:hAnsi="Arial" w:cs="Arial"/>
                <w:b/>
                <w:iCs/>
              </w:rPr>
              <w:t>Tratamiento</w:t>
            </w:r>
            <w:r w:rsidR="00013F78" w:rsidRPr="00013F78">
              <w:rPr>
                <w:rFonts w:ascii="Arial" w:hAnsi="Arial" w:cs="Arial"/>
                <w:b/>
                <w:iCs/>
              </w:rPr>
              <w:t xml:space="preserve"> N°</w:t>
            </w:r>
          </w:p>
        </w:tc>
        <w:tc>
          <w:tcPr>
            <w:tcW w:w="1521" w:type="dxa"/>
            <w:tcBorders>
              <w:top w:val="single" w:sz="6" w:space="0" w:color="auto"/>
              <w:left w:val="single" w:sz="6" w:space="0" w:color="auto"/>
              <w:bottom w:val="single" w:sz="6" w:space="0" w:color="auto"/>
              <w:right w:val="single" w:sz="6" w:space="0" w:color="auto"/>
            </w:tcBorders>
          </w:tcPr>
          <w:p w14:paraId="2D88EFE1" w14:textId="77777777" w:rsidR="00013F78" w:rsidRPr="00013F78" w:rsidRDefault="00013F78" w:rsidP="00500A35">
            <w:pPr>
              <w:autoSpaceDE w:val="0"/>
              <w:autoSpaceDN w:val="0"/>
              <w:adjustRightInd w:val="0"/>
              <w:spacing w:line="360" w:lineRule="auto"/>
              <w:jc w:val="center"/>
              <w:rPr>
                <w:rFonts w:ascii="Arial" w:hAnsi="Arial" w:cs="Arial"/>
                <w:b/>
                <w:iCs/>
              </w:rPr>
            </w:pPr>
          </w:p>
          <w:p w14:paraId="2BF9F605" w14:textId="77777777" w:rsidR="00E01CD9" w:rsidRPr="00013F78" w:rsidRDefault="00E01CD9" w:rsidP="00500A35">
            <w:pPr>
              <w:autoSpaceDE w:val="0"/>
              <w:autoSpaceDN w:val="0"/>
              <w:adjustRightInd w:val="0"/>
              <w:spacing w:line="360" w:lineRule="auto"/>
              <w:jc w:val="center"/>
              <w:rPr>
                <w:rFonts w:ascii="Arial" w:hAnsi="Arial" w:cs="Arial"/>
                <w:b/>
              </w:rPr>
            </w:pPr>
            <w:r w:rsidRPr="00013F78">
              <w:rPr>
                <w:rFonts w:ascii="Arial" w:hAnsi="Arial" w:cs="Arial"/>
                <w:b/>
                <w:iCs/>
              </w:rPr>
              <w:t>Codificación</w:t>
            </w:r>
          </w:p>
        </w:tc>
        <w:tc>
          <w:tcPr>
            <w:tcW w:w="980" w:type="dxa"/>
            <w:tcBorders>
              <w:top w:val="single" w:sz="6" w:space="0" w:color="auto"/>
              <w:left w:val="single" w:sz="6" w:space="0" w:color="auto"/>
              <w:bottom w:val="single" w:sz="6" w:space="0" w:color="auto"/>
              <w:right w:val="single" w:sz="6" w:space="0" w:color="auto"/>
            </w:tcBorders>
          </w:tcPr>
          <w:p w14:paraId="79674C72" w14:textId="77777777" w:rsidR="00013F78" w:rsidRPr="00013F78" w:rsidRDefault="00013F78" w:rsidP="00500A35">
            <w:pPr>
              <w:autoSpaceDE w:val="0"/>
              <w:autoSpaceDN w:val="0"/>
              <w:adjustRightInd w:val="0"/>
              <w:spacing w:line="360" w:lineRule="auto"/>
              <w:jc w:val="center"/>
              <w:rPr>
                <w:rFonts w:ascii="Arial" w:hAnsi="Arial" w:cs="Arial"/>
                <w:b/>
                <w:iCs/>
              </w:rPr>
            </w:pPr>
          </w:p>
          <w:p w14:paraId="2F5FDB55" w14:textId="77777777" w:rsidR="00E01CD9" w:rsidRPr="00013F78" w:rsidRDefault="00E01CD9" w:rsidP="00500A35">
            <w:pPr>
              <w:autoSpaceDE w:val="0"/>
              <w:autoSpaceDN w:val="0"/>
              <w:adjustRightInd w:val="0"/>
              <w:spacing w:line="360" w:lineRule="auto"/>
              <w:jc w:val="center"/>
              <w:rPr>
                <w:rFonts w:ascii="Arial" w:hAnsi="Arial" w:cs="Arial"/>
                <w:b/>
              </w:rPr>
            </w:pPr>
            <w:r w:rsidRPr="00013F78">
              <w:rPr>
                <w:rFonts w:ascii="Arial" w:hAnsi="Arial" w:cs="Arial"/>
                <w:b/>
                <w:iCs/>
              </w:rPr>
              <w:t xml:space="preserve">Media </w:t>
            </w:r>
          </w:p>
        </w:tc>
        <w:tc>
          <w:tcPr>
            <w:tcW w:w="1868" w:type="dxa"/>
            <w:tcBorders>
              <w:top w:val="single" w:sz="6" w:space="0" w:color="auto"/>
              <w:left w:val="single" w:sz="6" w:space="0" w:color="auto"/>
              <w:bottom w:val="single" w:sz="6" w:space="0" w:color="auto"/>
              <w:right w:val="single" w:sz="6" w:space="0" w:color="auto"/>
            </w:tcBorders>
          </w:tcPr>
          <w:p w14:paraId="0B6E2A98" w14:textId="77777777" w:rsidR="00E01CD9" w:rsidRPr="00013F78" w:rsidRDefault="00E01CD9" w:rsidP="00500A35">
            <w:pPr>
              <w:autoSpaceDE w:val="0"/>
              <w:autoSpaceDN w:val="0"/>
              <w:adjustRightInd w:val="0"/>
              <w:spacing w:line="360" w:lineRule="auto"/>
              <w:jc w:val="center"/>
              <w:rPr>
                <w:rFonts w:ascii="Arial" w:hAnsi="Arial" w:cs="Arial"/>
                <w:b/>
              </w:rPr>
            </w:pPr>
            <w:r w:rsidRPr="00013F78">
              <w:rPr>
                <w:rFonts w:ascii="Arial" w:hAnsi="Arial" w:cs="Arial"/>
                <w:b/>
                <w:iCs/>
              </w:rPr>
              <w:t>Grupos Homogéneos</w:t>
            </w:r>
          </w:p>
        </w:tc>
      </w:tr>
      <w:tr w:rsidR="00E01CD9" w14:paraId="41170141" w14:textId="77777777" w:rsidTr="00500A35">
        <w:tc>
          <w:tcPr>
            <w:tcW w:w="1614" w:type="dxa"/>
            <w:tcBorders>
              <w:top w:val="single" w:sz="6" w:space="0" w:color="auto"/>
              <w:left w:val="single" w:sz="6" w:space="0" w:color="auto"/>
              <w:bottom w:val="single" w:sz="6" w:space="0" w:color="auto"/>
              <w:right w:val="single" w:sz="6" w:space="0" w:color="auto"/>
            </w:tcBorders>
          </w:tcPr>
          <w:p w14:paraId="5D51E53C" w14:textId="7FFE9BEB"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T5</w:t>
            </w:r>
          </w:p>
        </w:tc>
        <w:tc>
          <w:tcPr>
            <w:tcW w:w="1521" w:type="dxa"/>
            <w:tcBorders>
              <w:top w:val="single" w:sz="6" w:space="0" w:color="auto"/>
              <w:left w:val="single" w:sz="6" w:space="0" w:color="auto"/>
              <w:bottom w:val="single" w:sz="6" w:space="0" w:color="auto"/>
              <w:right w:val="single" w:sz="6" w:space="0" w:color="auto"/>
            </w:tcBorders>
          </w:tcPr>
          <w:p w14:paraId="29D41560" w14:textId="27203C31"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A3B1</w:t>
            </w:r>
          </w:p>
        </w:tc>
        <w:tc>
          <w:tcPr>
            <w:tcW w:w="980" w:type="dxa"/>
            <w:tcBorders>
              <w:top w:val="single" w:sz="6" w:space="0" w:color="auto"/>
              <w:left w:val="single" w:sz="6" w:space="0" w:color="auto"/>
              <w:bottom w:val="single" w:sz="6" w:space="0" w:color="auto"/>
              <w:right w:val="single" w:sz="6" w:space="0" w:color="auto"/>
            </w:tcBorders>
          </w:tcPr>
          <w:p w14:paraId="4844D0E7" w14:textId="0AEA6E48"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3,6</w:t>
            </w:r>
          </w:p>
        </w:tc>
        <w:tc>
          <w:tcPr>
            <w:tcW w:w="1868" w:type="dxa"/>
            <w:tcBorders>
              <w:top w:val="single" w:sz="6" w:space="0" w:color="auto"/>
              <w:left w:val="single" w:sz="6" w:space="0" w:color="auto"/>
              <w:bottom w:val="single" w:sz="6" w:space="0" w:color="auto"/>
              <w:right w:val="single" w:sz="6" w:space="0" w:color="auto"/>
            </w:tcBorders>
          </w:tcPr>
          <w:p w14:paraId="130EFD45" w14:textId="77777777" w:rsidR="00E01CD9" w:rsidRPr="009A4A60" w:rsidRDefault="00E01CD9" w:rsidP="008C2F58">
            <w:pPr>
              <w:autoSpaceDE w:val="0"/>
              <w:autoSpaceDN w:val="0"/>
              <w:adjustRightInd w:val="0"/>
              <w:spacing w:line="360" w:lineRule="auto"/>
              <w:jc w:val="center"/>
              <w:rPr>
                <w:rFonts w:ascii="Arial" w:hAnsi="Arial" w:cs="Arial"/>
              </w:rPr>
            </w:pPr>
            <w:r w:rsidRPr="009A4A60">
              <w:rPr>
                <w:rFonts w:ascii="Arial" w:hAnsi="Arial" w:cs="Arial"/>
              </w:rPr>
              <w:t>A</w:t>
            </w:r>
          </w:p>
        </w:tc>
      </w:tr>
      <w:tr w:rsidR="00E01CD9" w14:paraId="0F095492" w14:textId="77777777" w:rsidTr="00500A35">
        <w:tc>
          <w:tcPr>
            <w:tcW w:w="1614" w:type="dxa"/>
            <w:tcBorders>
              <w:top w:val="single" w:sz="6" w:space="0" w:color="auto"/>
              <w:left w:val="single" w:sz="6" w:space="0" w:color="auto"/>
              <w:bottom w:val="single" w:sz="6" w:space="0" w:color="auto"/>
              <w:right w:val="single" w:sz="6" w:space="0" w:color="auto"/>
            </w:tcBorders>
          </w:tcPr>
          <w:p w14:paraId="2A97F581" w14:textId="65B0867F"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T4</w:t>
            </w:r>
          </w:p>
        </w:tc>
        <w:tc>
          <w:tcPr>
            <w:tcW w:w="1521" w:type="dxa"/>
            <w:tcBorders>
              <w:top w:val="single" w:sz="6" w:space="0" w:color="auto"/>
              <w:left w:val="single" w:sz="6" w:space="0" w:color="auto"/>
              <w:bottom w:val="single" w:sz="6" w:space="0" w:color="auto"/>
              <w:right w:val="single" w:sz="6" w:space="0" w:color="auto"/>
            </w:tcBorders>
          </w:tcPr>
          <w:p w14:paraId="22B21601" w14:textId="1AB1DC73"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A2B2</w:t>
            </w:r>
          </w:p>
        </w:tc>
        <w:tc>
          <w:tcPr>
            <w:tcW w:w="980" w:type="dxa"/>
            <w:tcBorders>
              <w:top w:val="single" w:sz="6" w:space="0" w:color="auto"/>
              <w:left w:val="single" w:sz="6" w:space="0" w:color="auto"/>
              <w:bottom w:val="single" w:sz="6" w:space="0" w:color="auto"/>
              <w:right w:val="single" w:sz="6" w:space="0" w:color="auto"/>
            </w:tcBorders>
          </w:tcPr>
          <w:p w14:paraId="2502EA6C" w14:textId="5E9588E9"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3,2</w:t>
            </w:r>
          </w:p>
        </w:tc>
        <w:tc>
          <w:tcPr>
            <w:tcW w:w="1868" w:type="dxa"/>
            <w:tcBorders>
              <w:top w:val="single" w:sz="6" w:space="0" w:color="auto"/>
              <w:left w:val="single" w:sz="6" w:space="0" w:color="auto"/>
              <w:bottom w:val="single" w:sz="6" w:space="0" w:color="auto"/>
              <w:right w:val="single" w:sz="6" w:space="0" w:color="auto"/>
            </w:tcBorders>
          </w:tcPr>
          <w:p w14:paraId="7BE804B3" w14:textId="060E1181" w:rsidR="00E01CD9" w:rsidRPr="009A4A60" w:rsidRDefault="00E067D9" w:rsidP="008C2F58">
            <w:pPr>
              <w:autoSpaceDE w:val="0"/>
              <w:autoSpaceDN w:val="0"/>
              <w:adjustRightInd w:val="0"/>
              <w:spacing w:line="360" w:lineRule="auto"/>
              <w:jc w:val="center"/>
              <w:rPr>
                <w:rFonts w:ascii="Arial" w:hAnsi="Arial" w:cs="Arial"/>
              </w:rPr>
            </w:pPr>
            <w:r>
              <w:rPr>
                <w:rFonts w:ascii="Arial" w:hAnsi="Arial" w:cs="Arial"/>
              </w:rPr>
              <w:t>A</w:t>
            </w:r>
          </w:p>
        </w:tc>
      </w:tr>
      <w:tr w:rsidR="00E01CD9" w14:paraId="5C1A7736" w14:textId="77777777" w:rsidTr="00500A35">
        <w:tc>
          <w:tcPr>
            <w:tcW w:w="1614" w:type="dxa"/>
            <w:tcBorders>
              <w:top w:val="single" w:sz="6" w:space="0" w:color="auto"/>
              <w:left w:val="single" w:sz="6" w:space="0" w:color="auto"/>
              <w:bottom w:val="single" w:sz="6" w:space="0" w:color="auto"/>
              <w:right w:val="single" w:sz="6" w:space="0" w:color="auto"/>
            </w:tcBorders>
          </w:tcPr>
          <w:p w14:paraId="73FE1D28" w14:textId="4024A734"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T2</w:t>
            </w:r>
          </w:p>
        </w:tc>
        <w:tc>
          <w:tcPr>
            <w:tcW w:w="1521" w:type="dxa"/>
            <w:tcBorders>
              <w:top w:val="single" w:sz="6" w:space="0" w:color="auto"/>
              <w:left w:val="single" w:sz="6" w:space="0" w:color="auto"/>
              <w:bottom w:val="single" w:sz="6" w:space="0" w:color="auto"/>
              <w:right w:val="single" w:sz="6" w:space="0" w:color="auto"/>
            </w:tcBorders>
          </w:tcPr>
          <w:p w14:paraId="76B1899B" w14:textId="3462E78B"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A1B2</w:t>
            </w:r>
          </w:p>
        </w:tc>
        <w:tc>
          <w:tcPr>
            <w:tcW w:w="980" w:type="dxa"/>
            <w:tcBorders>
              <w:top w:val="single" w:sz="6" w:space="0" w:color="auto"/>
              <w:left w:val="single" w:sz="6" w:space="0" w:color="auto"/>
              <w:bottom w:val="single" w:sz="6" w:space="0" w:color="auto"/>
              <w:right w:val="single" w:sz="6" w:space="0" w:color="auto"/>
            </w:tcBorders>
          </w:tcPr>
          <w:p w14:paraId="13F8E5BD" w14:textId="29B23ACC"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3,2</w:t>
            </w:r>
          </w:p>
        </w:tc>
        <w:tc>
          <w:tcPr>
            <w:tcW w:w="1868" w:type="dxa"/>
            <w:tcBorders>
              <w:top w:val="single" w:sz="6" w:space="0" w:color="auto"/>
              <w:left w:val="single" w:sz="6" w:space="0" w:color="auto"/>
              <w:bottom w:val="single" w:sz="6" w:space="0" w:color="auto"/>
              <w:right w:val="single" w:sz="6" w:space="0" w:color="auto"/>
            </w:tcBorders>
          </w:tcPr>
          <w:p w14:paraId="4E9242D3" w14:textId="56EB1E58" w:rsidR="00E01CD9" w:rsidRPr="009A4A60" w:rsidRDefault="00E067D9" w:rsidP="008C2F58">
            <w:pPr>
              <w:autoSpaceDE w:val="0"/>
              <w:autoSpaceDN w:val="0"/>
              <w:adjustRightInd w:val="0"/>
              <w:spacing w:line="360" w:lineRule="auto"/>
              <w:jc w:val="center"/>
              <w:rPr>
                <w:rFonts w:ascii="Arial" w:hAnsi="Arial" w:cs="Arial"/>
              </w:rPr>
            </w:pPr>
            <w:r>
              <w:rPr>
                <w:rFonts w:ascii="Arial" w:hAnsi="Arial" w:cs="Arial"/>
              </w:rPr>
              <w:t>A</w:t>
            </w:r>
          </w:p>
        </w:tc>
      </w:tr>
      <w:tr w:rsidR="00E01CD9" w14:paraId="2EBAF2C3" w14:textId="77777777" w:rsidTr="00500A35">
        <w:tc>
          <w:tcPr>
            <w:tcW w:w="1614" w:type="dxa"/>
            <w:tcBorders>
              <w:top w:val="single" w:sz="6" w:space="0" w:color="auto"/>
              <w:left w:val="single" w:sz="6" w:space="0" w:color="auto"/>
              <w:bottom w:val="single" w:sz="6" w:space="0" w:color="auto"/>
              <w:right w:val="single" w:sz="6" w:space="0" w:color="auto"/>
            </w:tcBorders>
          </w:tcPr>
          <w:p w14:paraId="7E5C354B" w14:textId="592F5366"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T3</w:t>
            </w:r>
          </w:p>
        </w:tc>
        <w:tc>
          <w:tcPr>
            <w:tcW w:w="1521" w:type="dxa"/>
            <w:tcBorders>
              <w:top w:val="single" w:sz="6" w:space="0" w:color="auto"/>
              <w:left w:val="single" w:sz="6" w:space="0" w:color="auto"/>
              <w:bottom w:val="single" w:sz="6" w:space="0" w:color="auto"/>
              <w:right w:val="single" w:sz="6" w:space="0" w:color="auto"/>
            </w:tcBorders>
          </w:tcPr>
          <w:p w14:paraId="327586EB" w14:textId="51598913"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A2B1</w:t>
            </w:r>
          </w:p>
        </w:tc>
        <w:tc>
          <w:tcPr>
            <w:tcW w:w="980" w:type="dxa"/>
            <w:tcBorders>
              <w:top w:val="single" w:sz="6" w:space="0" w:color="auto"/>
              <w:left w:val="single" w:sz="6" w:space="0" w:color="auto"/>
              <w:bottom w:val="single" w:sz="6" w:space="0" w:color="auto"/>
              <w:right w:val="single" w:sz="6" w:space="0" w:color="auto"/>
            </w:tcBorders>
          </w:tcPr>
          <w:p w14:paraId="61C5A4D5" w14:textId="35866A05"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3,2</w:t>
            </w:r>
          </w:p>
        </w:tc>
        <w:tc>
          <w:tcPr>
            <w:tcW w:w="1868" w:type="dxa"/>
            <w:tcBorders>
              <w:top w:val="single" w:sz="6" w:space="0" w:color="auto"/>
              <w:left w:val="single" w:sz="6" w:space="0" w:color="auto"/>
              <w:bottom w:val="single" w:sz="6" w:space="0" w:color="auto"/>
              <w:right w:val="single" w:sz="6" w:space="0" w:color="auto"/>
            </w:tcBorders>
          </w:tcPr>
          <w:p w14:paraId="765179CF" w14:textId="054A6E0F" w:rsidR="00E01CD9" w:rsidRPr="009A4A60" w:rsidRDefault="00E067D9" w:rsidP="008C2F58">
            <w:pPr>
              <w:autoSpaceDE w:val="0"/>
              <w:autoSpaceDN w:val="0"/>
              <w:adjustRightInd w:val="0"/>
              <w:spacing w:line="360" w:lineRule="auto"/>
              <w:jc w:val="center"/>
              <w:rPr>
                <w:rFonts w:ascii="Arial" w:hAnsi="Arial" w:cs="Arial"/>
              </w:rPr>
            </w:pPr>
            <w:r>
              <w:rPr>
                <w:rFonts w:ascii="Arial" w:hAnsi="Arial" w:cs="Arial"/>
              </w:rPr>
              <w:t>A</w:t>
            </w:r>
          </w:p>
        </w:tc>
      </w:tr>
      <w:tr w:rsidR="00E01CD9" w14:paraId="77407924" w14:textId="77777777" w:rsidTr="00500A35">
        <w:tc>
          <w:tcPr>
            <w:tcW w:w="1614" w:type="dxa"/>
            <w:tcBorders>
              <w:top w:val="single" w:sz="6" w:space="0" w:color="auto"/>
              <w:left w:val="single" w:sz="6" w:space="0" w:color="auto"/>
              <w:bottom w:val="single" w:sz="6" w:space="0" w:color="auto"/>
              <w:right w:val="single" w:sz="6" w:space="0" w:color="auto"/>
            </w:tcBorders>
          </w:tcPr>
          <w:p w14:paraId="54FFE05B" w14:textId="079F6446"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T1</w:t>
            </w:r>
          </w:p>
        </w:tc>
        <w:tc>
          <w:tcPr>
            <w:tcW w:w="1521" w:type="dxa"/>
            <w:tcBorders>
              <w:top w:val="single" w:sz="6" w:space="0" w:color="auto"/>
              <w:left w:val="single" w:sz="6" w:space="0" w:color="auto"/>
              <w:bottom w:val="single" w:sz="6" w:space="0" w:color="auto"/>
              <w:right w:val="single" w:sz="6" w:space="0" w:color="auto"/>
            </w:tcBorders>
          </w:tcPr>
          <w:p w14:paraId="774EE1C4" w14:textId="72EC85FA"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A1B1</w:t>
            </w:r>
          </w:p>
        </w:tc>
        <w:tc>
          <w:tcPr>
            <w:tcW w:w="980" w:type="dxa"/>
            <w:tcBorders>
              <w:top w:val="single" w:sz="6" w:space="0" w:color="auto"/>
              <w:left w:val="single" w:sz="6" w:space="0" w:color="auto"/>
              <w:bottom w:val="single" w:sz="6" w:space="0" w:color="auto"/>
              <w:right w:val="single" w:sz="6" w:space="0" w:color="auto"/>
            </w:tcBorders>
          </w:tcPr>
          <w:p w14:paraId="28380CD2" w14:textId="009E075B"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3,2</w:t>
            </w:r>
          </w:p>
        </w:tc>
        <w:tc>
          <w:tcPr>
            <w:tcW w:w="1868" w:type="dxa"/>
            <w:tcBorders>
              <w:top w:val="single" w:sz="6" w:space="0" w:color="auto"/>
              <w:left w:val="single" w:sz="6" w:space="0" w:color="auto"/>
              <w:bottom w:val="single" w:sz="6" w:space="0" w:color="auto"/>
              <w:right w:val="single" w:sz="6" w:space="0" w:color="auto"/>
            </w:tcBorders>
          </w:tcPr>
          <w:p w14:paraId="0950AE6E" w14:textId="25BFC490" w:rsidR="00E01CD9" w:rsidRPr="009A4A60" w:rsidRDefault="00E067D9" w:rsidP="008C2F58">
            <w:pPr>
              <w:autoSpaceDE w:val="0"/>
              <w:autoSpaceDN w:val="0"/>
              <w:adjustRightInd w:val="0"/>
              <w:spacing w:line="360" w:lineRule="auto"/>
              <w:jc w:val="center"/>
              <w:rPr>
                <w:rFonts w:ascii="Arial" w:hAnsi="Arial" w:cs="Arial"/>
              </w:rPr>
            </w:pPr>
            <w:r>
              <w:rPr>
                <w:rFonts w:ascii="Arial" w:hAnsi="Arial" w:cs="Arial"/>
              </w:rPr>
              <w:t>A</w:t>
            </w:r>
          </w:p>
        </w:tc>
      </w:tr>
      <w:tr w:rsidR="00E01CD9" w14:paraId="4339942E" w14:textId="77777777" w:rsidTr="00500A35">
        <w:tc>
          <w:tcPr>
            <w:tcW w:w="1614" w:type="dxa"/>
            <w:tcBorders>
              <w:top w:val="single" w:sz="6" w:space="0" w:color="auto"/>
              <w:left w:val="single" w:sz="6" w:space="0" w:color="auto"/>
              <w:bottom w:val="single" w:sz="6" w:space="0" w:color="auto"/>
              <w:right w:val="single" w:sz="6" w:space="0" w:color="auto"/>
            </w:tcBorders>
          </w:tcPr>
          <w:p w14:paraId="7F744958" w14:textId="08D67A58"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T6</w:t>
            </w:r>
          </w:p>
        </w:tc>
        <w:tc>
          <w:tcPr>
            <w:tcW w:w="1521" w:type="dxa"/>
            <w:tcBorders>
              <w:top w:val="single" w:sz="6" w:space="0" w:color="auto"/>
              <w:left w:val="single" w:sz="6" w:space="0" w:color="auto"/>
              <w:bottom w:val="single" w:sz="6" w:space="0" w:color="auto"/>
              <w:right w:val="single" w:sz="6" w:space="0" w:color="auto"/>
            </w:tcBorders>
          </w:tcPr>
          <w:p w14:paraId="2B2EAB22" w14:textId="76DCAD1F"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A3B2</w:t>
            </w:r>
          </w:p>
        </w:tc>
        <w:tc>
          <w:tcPr>
            <w:tcW w:w="980" w:type="dxa"/>
            <w:tcBorders>
              <w:top w:val="single" w:sz="6" w:space="0" w:color="auto"/>
              <w:left w:val="single" w:sz="6" w:space="0" w:color="auto"/>
              <w:bottom w:val="single" w:sz="6" w:space="0" w:color="auto"/>
              <w:right w:val="single" w:sz="6" w:space="0" w:color="auto"/>
            </w:tcBorders>
          </w:tcPr>
          <w:p w14:paraId="3867FC10" w14:textId="498CD0C0" w:rsidR="00E01CD9" w:rsidRPr="009A4A60" w:rsidRDefault="00E067D9" w:rsidP="00500A35">
            <w:pPr>
              <w:autoSpaceDE w:val="0"/>
              <w:autoSpaceDN w:val="0"/>
              <w:adjustRightInd w:val="0"/>
              <w:spacing w:line="360" w:lineRule="auto"/>
              <w:jc w:val="center"/>
              <w:rPr>
                <w:rFonts w:ascii="Arial" w:hAnsi="Arial" w:cs="Arial"/>
              </w:rPr>
            </w:pPr>
            <w:r>
              <w:rPr>
                <w:rFonts w:ascii="Arial" w:hAnsi="Arial" w:cs="Arial"/>
              </w:rPr>
              <w:t>3,0</w:t>
            </w:r>
          </w:p>
        </w:tc>
        <w:tc>
          <w:tcPr>
            <w:tcW w:w="1868" w:type="dxa"/>
            <w:tcBorders>
              <w:top w:val="single" w:sz="6" w:space="0" w:color="auto"/>
              <w:left w:val="single" w:sz="6" w:space="0" w:color="auto"/>
              <w:bottom w:val="single" w:sz="6" w:space="0" w:color="auto"/>
              <w:right w:val="single" w:sz="6" w:space="0" w:color="auto"/>
            </w:tcBorders>
          </w:tcPr>
          <w:p w14:paraId="083DBAF2" w14:textId="717FE0C1" w:rsidR="00E01CD9" w:rsidRPr="009A4A60" w:rsidRDefault="00E067D9" w:rsidP="008C2F58">
            <w:pPr>
              <w:autoSpaceDE w:val="0"/>
              <w:autoSpaceDN w:val="0"/>
              <w:adjustRightInd w:val="0"/>
              <w:spacing w:line="360" w:lineRule="auto"/>
              <w:jc w:val="center"/>
              <w:rPr>
                <w:rFonts w:ascii="Arial" w:hAnsi="Arial" w:cs="Arial"/>
              </w:rPr>
            </w:pPr>
            <w:r>
              <w:rPr>
                <w:rFonts w:ascii="Arial" w:hAnsi="Arial" w:cs="Arial"/>
              </w:rPr>
              <w:t>A</w:t>
            </w:r>
          </w:p>
        </w:tc>
      </w:tr>
    </w:tbl>
    <w:p w14:paraId="12F68061" w14:textId="7B2EB2A5"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w:t>
      </w:r>
      <w:r w:rsidR="00E059F9">
        <w:rPr>
          <w:rFonts w:ascii="Arial" w:hAnsi="Arial" w:cs="Arial"/>
          <w:color w:val="auto"/>
          <w:sz w:val="20"/>
        </w:rPr>
        <w:t>7)</w:t>
      </w:r>
    </w:p>
    <w:p w14:paraId="15A7D0A6" w14:textId="77777777" w:rsidR="00E01CD9" w:rsidRPr="007449F7" w:rsidRDefault="00E01CD9" w:rsidP="00E01CD9">
      <w:pPr>
        <w:autoSpaceDE w:val="0"/>
        <w:autoSpaceDN w:val="0"/>
        <w:adjustRightInd w:val="0"/>
        <w:spacing w:line="360" w:lineRule="auto"/>
        <w:rPr>
          <w:rFonts w:ascii="Arial" w:hAnsi="Arial" w:cs="Arial"/>
          <w:color w:val="auto"/>
          <w:sz w:val="20"/>
        </w:rPr>
      </w:pPr>
    </w:p>
    <w:p w14:paraId="228B0FAE" w14:textId="6F33C945" w:rsidR="000F1B8E" w:rsidRPr="00EA5CF0" w:rsidRDefault="000F1B8E" w:rsidP="000F1B8E">
      <w:pPr>
        <w:shd w:val="clear" w:color="auto" w:fill="FFFFFF"/>
        <w:spacing w:before="75" w:line="360" w:lineRule="auto"/>
        <w:jc w:val="both"/>
        <w:rPr>
          <w:rFonts w:ascii="Arial" w:eastAsia="Times New Roman" w:hAnsi="Arial" w:cs="Arial"/>
          <w:color w:val="auto"/>
          <w:szCs w:val="20"/>
          <w:lang w:eastAsia="es-EC"/>
        </w:rPr>
      </w:pPr>
      <w:r w:rsidRPr="004312EB">
        <w:rPr>
          <w:rFonts w:ascii="Arial" w:eastAsia="Arial" w:hAnsi="Arial" w:cs="Arial"/>
          <w:lang w:val="es-ES"/>
        </w:rPr>
        <w:t xml:space="preserve">En </w:t>
      </w:r>
      <w:r>
        <w:rPr>
          <w:rFonts w:ascii="Arial" w:eastAsia="Arial" w:hAnsi="Arial" w:cs="Arial"/>
          <w:color w:val="auto"/>
          <w:lang w:val="es-ES"/>
        </w:rPr>
        <w:t>la Tabla N° 24,</w:t>
      </w:r>
      <w:r w:rsidRPr="001C40C1">
        <w:rPr>
          <w:rFonts w:ascii="Arial" w:eastAsia="Arial" w:hAnsi="Arial" w:cs="Arial"/>
          <w:color w:val="auto"/>
          <w:lang w:val="es-ES"/>
        </w:rPr>
        <w:t xml:space="preserve"> </w:t>
      </w:r>
      <w:r>
        <w:rPr>
          <w:rFonts w:ascii="Arial" w:eastAsia="Arial" w:hAnsi="Arial" w:cs="Arial"/>
          <w:color w:val="auto"/>
          <w:lang w:val="es-ES"/>
        </w:rPr>
        <w:t>se observa</w:t>
      </w:r>
      <w:r w:rsidRPr="001C40C1">
        <w:rPr>
          <w:rFonts w:ascii="Arial" w:eastAsia="Arial" w:hAnsi="Arial" w:cs="Arial"/>
          <w:color w:val="auto"/>
          <w:lang w:val="es-ES"/>
        </w:rPr>
        <w:t xml:space="preserve"> la </w:t>
      </w:r>
      <w:r w:rsidRPr="001C40C1">
        <w:rPr>
          <w:rFonts w:ascii="Arial" w:hAnsi="Arial" w:cs="Arial"/>
          <w:color w:val="auto"/>
          <w:lang w:val="es-ES"/>
        </w:rPr>
        <w:t>prueba de rangos ordenados de Tukey</w:t>
      </w:r>
      <w:r>
        <w:rPr>
          <w:rFonts w:ascii="Arial" w:hAnsi="Arial" w:cs="Arial"/>
          <w:color w:val="auto"/>
          <w:lang w:val="es-ES"/>
        </w:rPr>
        <w:t xml:space="preserve"> para la característica del sabor en la carne vegetal, donde a pesar de no presentar diferencia estadística significativa  en el análisis de varianza se </w:t>
      </w:r>
      <w:r>
        <w:rPr>
          <w:rFonts w:ascii="Arial" w:eastAsia="Times New Roman" w:hAnsi="Arial" w:cs="Arial"/>
          <w:color w:val="auto"/>
          <w:szCs w:val="20"/>
          <w:lang w:eastAsia="es-EC"/>
        </w:rPr>
        <w:t>determino</w:t>
      </w:r>
      <w:r w:rsidRPr="00EA5CF0">
        <w:rPr>
          <w:rFonts w:ascii="Arial" w:eastAsia="Times New Roman" w:hAnsi="Arial" w:cs="Arial"/>
          <w:color w:val="auto"/>
          <w:szCs w:val="20"/>
          <w:lang w:eastAsia="es-EC"/>
        </w:rPr>
        <w:t xml:space="preserve"> </w:t>
      </w:r>
      <w:r>
        <w:rPr>
          <w:rFonts w:ascii="Arial" w:eastAsia="Times New Roman" w:hAnsi="Arial" w:cs="Arial"/>
          <w:color w:val="auto"/>
          <w:szCs w:val="20"/>
          <w:lang w:eastAsia="es-EC"/>
        </w:rPr>
        <w:t xml:space="preserve">el tratamiento con el valor más alto </w:t>
      </w:r>
      <w:r>
        <w:rPr>
          <w:rFonts w:ascii="Arial" w:eastAsia="Times New Roman" w:hAnsi="Arial" w:cs="Arial"/>
          <w:szCs w:val="20"/>
          <w:lang w:eastAsia="es-EC"/>
        </w:rPr>
        <w:t>T5 (88% de Chocho + 12 % de PVT + Goma Guar) con un valor de 3,6</w:t>
      </w:r>
      <w:r>
        <w:rPr>
          <w:rFonts w:ascii="Arial" w:eastAsia="Times New Roman" w:hAnsi="Arial" w:cs="Arial"/>
          <w:color w:val="auto"/>
          <w:szCs w:val="20"/>
          <w:lang w:eastAsia="es-EC"/>
        </w:rPr>
        <w:t xml:space="preserve"> y el tratamiento con el valor más bajo T6 (</w:t>
      </w:r>
      <w:r>
        <w:rPr>
          <w:rFonts w:ascii="Arial" w:eastAsia="Times New Roman" w:hAnsi="Arial" w:cs="Arial"/>
          <w:szCs w:val="20"/>
          <w:lang w:eastAsia="es-EC"/>
        </w:rPr>
        <w:t>88% de Chocho + 12% de PVT + Goma Xanthan</w:t>
      </w:r>
      <w:r>
        <w:rPr>
          <w:rFonts w:ascii="Arial" w:eastAsia="Times New Roman" w:hAnsi="Arial" w:cs="Arial"/>
          <w:color w:val="auto"/>
          <w:szCs w:val="20"/>
          <w:lang w:eastAsia="es-EC"/>
        </w:rPr>
        <w:t>)</w:t>
      </w:r>
      <w:r w:rsidRPr="00BD620D">
        <w:rPr>
          <w:rFonts w:ascii="Arial" w:eastAsia="Times New Roman" w:hAnsi="Arial" w:cs="Arial"/>
          <w:color w:val="auto"/>
          <w:szCs w:val="20"/>
          <w:lang w:eastAsia="es-EC"/>
        </w:rPr>
        <w:t xml:space="preserve"> con </w:t>
      </w:r>
      <w:r>
        <w:rPr>
          <w:rFonts w:ascii="Arial" w:eastAsia="Times New Roman" w:hAnsi="Arial" w:cs="Arial"/>
          <w:color w:val="auto"/>
          <w:szCs w:val="20"/>
          <w:lang w:eastAsia="es-EC"/>
        </w:rPr>
        <w:t xml:space="preserve">un valor de 3,0; que </w:t>
      </w:r>
      <w:r w:rsidRPr="00EA5CF0">
        <w:rPr>
          <w:rFonts w:ascii="Arial" w:eastAsia="Times New Roman" w:hAnsi="Arial" w:cs="Arial"/>
          <w:color w:val="auto"/>
          <w:szCs w:val="20"/>
          <w:lang w:eastAsia="es-EC"/>
        </w:rPr>
        <w:t xml:space="preserve">según la escala </w:t>
      </w:r>
      <w:r>
        <w:rPr>
          <w:rFonts w:ascii="Arial" w:eastAsia="Times New Roman" w:hAnsi="Arial" w:cs="Arial"/>
          <w:color w:val="auto"/>
          <w:szCs w:val="20"/>
          <w:lang w:eastAsia="es-EC"/>
        </w:rPr>
        <w:t xml:space="preserve">de test sensorial </w:t>
      </w:r>
      <w:r w:rsidRPr="000F3EA6">
        <w:rPr>
          <w:rFonts w:ascii="Arial" w:eastAsia="Times New Roman" w:hAnsi="Arial" w:cs="Arial"/>
          <w:color w:val="auto"/>
          <w:lang w:eastAsia="es-EC"/>
        </w:rPr>
        <w:t>(</w:t>
      </w:r>
      <w:r w:rsidRPr="000F3EA6">
        <w:rPr>
          <w:rFonts w:ascii="Arial" w:eastAsia="Arial" w:hAnsi="Arial" w:cs="Arial"/>
          <w:color w:val="auto"/>
          <w:spacing w:val="-1"/>
        </w:rPr>
        <w:t>S</w:t>
      </w:r>
      <w:r w:rsidRPr="000F3EA6">
        <w:rPr>
          <w:rFonts w:ascii="Arial" w:eastAsia="Arial" w:hAnsi="Arial" w:cs="Arial"/>
          <w:color w:val="auto"/>
        </w:rPr>
        <w:t>a</w:t>
      </w:r>
      <w:r w:rsidRPr="000F3EA6">
        <w:rPr>
          <w:rFonts w:ascii="Arial" w:eastAsia="Arial" w:hAnsi="Arial" w:cs="Arial"/>
          <w:color w:val="auto"/>
          <w:spacing w:val="-1"/>
        </w:rPr>
        <w:t>n</w:t>
      </w:r>
      <w:r w:rsidRPr="000F3EA6">
        <w:rPr>
          <w:rFonts w:ascii="Arial" w:eastAsia="Arial" w:hAnsi="Arial" w:cs="Arial"/>
          <w:color w:val="auto"/>
          <w:spacing w:val="1"/>
        </w:rPr>
        <w:t>c</w:t>
      </w:r>
      <w:r w:rsidRPr="000F3EA6">
        <w:rPr>
          <w:rFonts w:ascii="Arial" w:eastAsia="Arial" w:hAnsi="Arial" w:cs="Arial"/>
          <w:color w:val="auto"/>
        </w:rPr>
        <w:t>h</w:t>
      </w:r>
      <w:r w:rsidRPr="000F3EA6">
        <w:rPr>
          <w:rFonts w:ascii="Arial" w:eastAsia="Arial" w:hAnsi="Arial" w:cs="Arial"/>
          <w:color w:val="auto"/>
          <w:spacing w:val="-1"/>
        </w:rPr>
        <w:t>o</w:t>
      </w:r>
      <w:r w:rsidRPr="000F3EA6">
        <w:rPr>
          <w:rFonts w:ascii="Arial" w:eastAsia="Arial" w:hAnsi="Arial" w:cs="Arial"/>
          <w:color w:val="auto"/>
        </w:rPr>
        <w:t>,</w:t>
      </w:r>
      <w:r w:rsidRPr="000F3EA6">
        <w:rPr>
          <w:rFonts w:ascii="Arial" w:eastAsia="Arial" w:hAnsi="Arial" w:cs="Arial"/>
          <w:color w:val="auto"/>
          <w:spacing w:val="-13"/>
        </w:rPr>
        <w:t xml:space="preserve"> </w:t>
      </w:r>
      <w:r w:rsidRPr="000F3EA6">
        <w:rPr>
          <w:rFonts w:ascii="Arial" w:eastAsia="Arial" w:hAnsi="Arial" w:cs="Arial"/>
          <w:color w:val="auto"/>
          <w:spacing w:val="1"/>
        </w:rPr>
        <w:t>J</w:t>
      </w:r>
      <w:r w:rsidRPr="000F3EA6">
        <w:rPr>
          <w:rFonts w:ascii="Arial" w:eastAsia="Arial" w:hAnsi="Arial" w:cs="Arial"/>
          <w:color w:val="auto"/>
        </w:rPr>
        <w:t>.</w:t>
      </w:r>
      <w:r w:rsidRPr="000F3EA6">
        <w:rPr>
          <w:rFonts w:ascii="Arial" w:eastAsia="Arial" w:hAnsi="Arial" w:cs="Arial"/>
          <w:color w:val="auto"/>
          <w:spacing w:val="-2"/>
        </w:rPr>
        <w:t xml:space="preserve"> </w:t>
      </w:r>
      <w:r w:rsidRPr="000F3EA6">
        <w:rPr>
          <w:rFonts w:ascii="Arial" w:eastAsia="Arial" w:hAnsi="Arial" w:cs="Arial"/>
          <w:color w:val="auto"/>
          <w:spacing w:val="1"/>
        </w:rPr>
        <w:t>B</w:t>
      </w:r>
      <w:r w:rsidRPr="000F3EA6">
        <w:rPr>
          <w:rFonts w:ascii="Arial" w:eastAsia="Arial" w:hAnsi="Arial" w:cs="Arial"/>
          <w:color w:val="auto"/>
        </w:rPr>
        <w:t>ot</w:t>
      </w:r>
      <w:r w:rsidRPr="000F3EA6">
        <w:rPr>
          <w:rFonts w:ascii="Arial" w:eastAsia="Arial" w:hAnsi="Arial" w:cs="Arial"/>
          <w:color w:val="auto"/>
          <w:spacing w:val="-1"/>
        </w:rPr>
        <w:t>a</w:t>
      </w:r>
      <w:r w:rsidRPr="000F3EA6">
        <w:rPr>
          <w:rFonts w:ascii="Arial" w:eastAsia="Arial" w:hAnsi="Arial" w:cs="Arial"/>
          <w:color w:val="auto"/>
        </w:rPr>
        <w:t>,</w:t>
      </w:r>
      <w:r w:rsidRPr="000F3EA6">
        <w:rPr>
          <w:rFonts w:ascii="Arial" w:eastAsia="Arial" w:hAnsi="Arial" w:cs="Arial"/>
          <w:color w:val="auto"/>
          <w:spacing w:val="-3"/>
        </w:rPr>
        <w:t xml:space="preserve"> </w:t>
      </w:r>
      <w:r w:rsidRPr="000F3EA6">
        <w:rPr>
          <w:rFonts w:ascii="Arial" w:eastAsia="Arial" w:hAnsi="Arial" w:cs="Arial"/>
          <w:color w:val="auto"/>
          <w:spacing w:val="1"/>
        </w:rPr>
        <w:t>E</w:t>
      </w:r>
      <w:r w:rsidRPr="000F3EA6">
        <w:rPr>
          <w:rFonts w:ascii="Arial" w:eastAsia="Arial" w:hAnsi="Arial" w:cs="Arial"/>
          <w:color w:val="auto"/>
        </w:rPr>
        <w:t>.</w:t>
      </w:r>
      <w:r w:rsidRPr="000F3EA6">
        <w:rPr>
          <w:rFonts w:ascii="Arial" w:eastAsia="Arial" w:hAnsi="Arial" w:cs="Arial"/>
          <w:color w:val="auto"/>
          <w:spacing w:val="-2"/>
        </w:rPr>
        <w:t xml:space="preserve"> </w:t>
      </w:r>
      <w:r w:rsidRPr="000F3EA6">
        <w:rPr>
          <w:rFonts w:ascii="Arial" w:eastAsia="Arial" w:hAnsi="Arial" w:cs="Arial"/>
          <w:color w:val="auto"/>
          <w:spacing w:val="-1"/>
        </w:rPr>
        <w:t>d</w:t>
      </w:r>
      <w:r w:rsidRPr="000F3EA6">
        <w:rPr>
          <w:rFonts w:ascii="Arial" w:eastAsia="Arial" w:hAnsi="Arial" w:cs="Arial"/>
          <w:color w:val="auto"/>
        </w:rPr>
        <w:t>e</w:t>
      </w:r>
      <w:r w:rsidRPr="000F3EA6">
        <w:rPr>
          <w:rFonts w:ascii="Arial" w:eastAsia="Arial" w:hAnsi="Arial" w:cs="Arial"/>
          <w:color w:val="auto"/>
          <w:spacing w:val="-2"/>
        </w:rPr>
        <w:t xml:space="preserve"> </w:t>
      </w:r>
      <w:r w:rsidRPr="000F3EA6">
        <w:rPr>
          <w:rFonts w:ascii="Arial" w:eastAsia="Arial" w:hAnsi="Arial" w:cs="Arial"/>
          <w:color w:val="auto"/>
          <w:spacing w:val="2"/>
        </w:rPr>
        <w:t>C</w:t>
      </w:r>
      <w:r w:rsidRPr="000F3EA6">
        <w:rPr>
          <w:rFonts w:ascii="Arial" w:eastAsia="Arial" w:hAnsi="Arial" w:cs="Arial"/>
          <w:color w:val="auto"/>
        </w:rPr>
        <w:t>a</w:t>
      </w:r>
      <w:r w:rsidRPr="000F3EA6">
        <w:rPr>
          <w:rFonts w:ascii="Arial" w:eastAsia="Arial" w:hAnsi="Arial" w:cs="Arial"/>
          <w:color w:val="auto"/>
          <w:spacing w:val="1"/>
        </w:rPr>
        <w:t>s</w:t>
      </w:r>
      <w:r w:rsidRPr="000F3EA6">
        <w:rPr>
          <w:rFonts w:ascii="Arial" w:eastAsia="Arial" w:hAnsi="Arial" w:cs="Arial"/>
          <w:color w:val="auto"/>
        </w:rPr>
        <w:t>tro,</w:t>
      </w:r>
      <w:r w:rsidRPr="000F3EA6">
        <w:rPr>
          <w:rFonts w:ascii="Arial" w:eastAsia="Arial" w:hAnsi="Arial" w:cs="Arial"/>
          <w:color w:val="auto"/>
          <w:spacing w:val="-7"/>
        </w:rPr>
        <w:t xml:space="preserve"> </w:t>
      </w:r>
      <w:r w:rsidRPr="000F3EA6">
        <w:rPr>
          <w:rFonts w:ascii="Arial" w:eastAsia="Arial" w:hAnsi="Arial" w:cs="Arial"/>
          <w:color w:val="auto"/>
        </w:rPr>
        <w:t>.</w:t>
      </w:r>
      <w:r w:rsidRPr="000F3EA6">
        <w:rPr>
          <w:rFonts w:ascii="Arial" w:eastAsia="Arial" w:hAnsi="Arial" w:cs="Arial"/>
          <w:color w:val="auto"/>
          <w:spacing w:val="1"/>
        </w:rPr>
        <w:t>J</w:t>
      </w:r>
      <w:r w:rsidRPr="000F3EA6">
        <w:rPr>
          <w:rFonts w:ascii="Arial" w:eastAsia="Arial" w:hAnsi="Arial" w:cs="Arial"/>
          <w:color w:val="auto"/>
        </w:rPr>
        <w:t>.</w:t>
      </w:r>
      <w:r w:rsidRPr="000F3EA6">
        <w:rPr>
          <w:rFonts w:ascii="Arial" w:eastAsia="Arial" w:hAnsi="Arial" w:cs="Arial"/>
          <w:color w:val="auto"/>
          <w:spacing w:val="-3"/>
        </w:rPr>
        <w:t>2</w:t>
      </w:r>
      <w:r w:rsidRPr="000F3EA6">
        <w:rPr>
          <w:rFonts w:ascii="Arial" w:eastAsia="Arial" w:hAnsi="Arial" w:cs="Arial"/>
          <w:color w:val="auto"/>
          <w:spacing w:val="2"/>
        </w:rPr>
        <w:t>0</w:t>
      </w:r>
      <w:r w:rsidRPr="000F3EA6">
        <w:rPr>
          <w:rFonts w:ascii="Arial" w:eastAsia="Arial" w:hAnsi="Arial" w:cs="Arial"/>
          <w:color w:val="auto"/>
        </w:rPr>
        <w:t>0</w:t>
      </w:r>
      <w:r w:rsidRPr="000F3EA6">
        <w:rPr>
          <w:rFonts w:ascii="Arial" w:eastAsia="Arial" w:hAnsi="Arial" w:cs="Arial"/>
          <w:color w:val="auto"/>
          <w:spacing w:val="-1"/>
        </w:rPr>
        <w:t xml:space="preserve">2) </w:t>
      </w:r>
      <w:r>
        <w:rPr>
          <w:rFonts w:ascii="Arial" w:eastAsia="Times New Roman" w:hAnsi="Arial" w:cs="Arial"/>
          <w:color w:val="auto"/>
          <w:szCs w:val="20"/>
          <w:lang w:eastAsia="es-EC"/>
        </w:rPr>
        <w:t xml:space="preserve">les </w:t>
      </w:r>
      <w:r w:rsidRPr="00EA5CF0">
        <w:rPr>
          <w:rFonts w:ascii="Arial" w:eastAsia="Times New Roman" w:hAnsi="Arial" w:cs="Arial"/>
          <w:color w:val="auto"/>
          <w:szCs w:val="20"/>
          <w:lang w:eastAsia="es-EC"/>
        </w:rPr>
        <w:t xml:space="preserve">corresponde </w:t>
      </w:r>
      <w:r>
        <w:rPr>
          <w:rFonts w:ascii="Arial" w:eastAsia="Times New Roman" w:hAnsi="Arial" w:cs="Arial"/>
          <w:color w:val="auto"/>
          <w:szCs w:val="20"/>
          <w:lang w:eastAsia="es-EC"/>
        </w:rPr>
        <w:t>una</w:t>
      </w:r>
      <w:r w:rsidR="00E7214E">
        <w:rPr>
          <w:rFonts w:ascii="Arial" w:eastAsia="Times New Roman" w:hAnsi="Arial" w:cs="Arial"/>
          <w:color w:val="auto"/>
          <w:szCs w:val="20"/>
          <w:lang w:eastAsia="es-EC"/>
        </w:rPr>
        <w:t xml:space="preserve"> denominación entre aceptable y bueno</w:t>
      </w:r>
      <w:r>
        <w:rPr>
          <w:rFonts w:ascii="Arial" w:eastAsia="Times New Roman" w:hAnsi="Arial" w:cs="Arial"/>
          <w:color w:val="auto"/>
          <w:szCs w:val="20"/>
          <w:lang w:eastAsia="es-EC"/>
        </w:rPr>
        <w:t>.</w:t>
      </w:r>
    </w:p>
    <w:p w14:paraId="2CDAB58E" w14:textId="77777777" w:rsidR="00E609C4" w:rsidRPr="000F1B8E" w:rsidRDefault="00E609C4" w:rsidP="00E01CD9">
      <w:pPr>
        <w:autoSpaceDE w:val="0"/>
        <w:autoSpaceDN w:val="0"/>
        <w:adjustRightInd w:val="0"/>
        <w:spacing w:line="360" w:lineRule="auto"/>
        <w:jc w:val="both"/>
        <w:rPr>
          <w:rFonts w:ascii="Arial" w:hAnsi="Arial" w:cs="Arial"/>
          <w:b/>
        </w:rPr>
      </w:pPr>
    </w:p>
    <w:p w14:paraId="5A03391C" w14:textId="7D112629" w:rsidR="00E01CD9" w:rsidRDefault="00FD23F5" w:rsidP="00E01CD9">
      <w:pPr>
        <w:autoSpaceDE w:val="0"/>
        <w:autoSpaceDN w:val="0"/>
        <w:adjustRightInd w:val="0"/>
        <w:spacing w:line="360" w:lineRule="auto"/>
        <w:jc w:val="both"/>
        <w:rPr>
          <w:rFonts w:ascii="Arial" w:hAnsi="Arial" w:cs="Arial"/>
          <w:lang w:val="es-ES"/>
        </w:rPr>
      </w:pPr>
      <w:r>
        <w:rPr>
          <w:rFonts w:ascii="Arial" w:hAnsi="Arial" w:cs="Arial"/>
          <w:b/>
          <w:lang w:val="es-ES"/>
        </w:rPr>
        <w:t>Grá</w:t>
      </w:r>
      <w:r w:rsidR="00E01CD9" w:rsidRPr="00565A79">
        <w:rPr>
          <w:rFonts w:ascii="Arial" w:hAnsi="Arial" w:cs="Arial"/>
          <w:b/>
          <w:lang w:val="es-ES"/>
        </w:rPr>
        <w:t>fico N° 9:</w:t>
      </w:r>
      <w:r w:rsidR="00E01CD9">
        <w:rPr>
          <w:rFonts w:ascii="Arial" w:hAnsi="Arial" w:cs="Arial"/>
          <w:lang w:val="es-ES"/>
        </w:rPr>
        <w:t xml:space="preserve"> Perfil de </w:t>
      </w:r>
      <w:r w:rsidR="00FC440E">
        <w:rPr>
          <w:rFonts w:ascii="Arial" w:hAnsi="Arial" w:cs="Arial"/>
          <w:lang w:val="es-ES"/>
        </w:rPr>
        <w:t>T</w:t>
      </w:r>
      <w:r w:rsidR="00FC440E" w:rsidRPr="009008E3">
        <w:rPr>
          <w:rFonts w:ascii="Arial" w:hAnsi="Arial" w:cs="Arial"/>
          <w:lang w:val="es-ES"/>
        </w:rPr>
        <w:t>ukey</w:t>
      </w:r>
      <w:r w:rsidR="00E01CD9" w:rsidRPr="009008E3">
        <w:rPr>
          <w:rFonts w:ascii="Arial" w:hAnsi="Arial" w:cs="Arial"/>
          <w:lang w:val="es-ES"/>
        </w:rPr>
        <w:t xml:space="preserve"> del </w:t>
      </w:r>
      <w:r w:rsidR="00E01CD9">
        <w:rPr>
          <w:rFonts w:ascii="Arial" w:hAnsi="Arial" w:cs="Arial"/>
          <w:lang w:val="es-ES"/>
        </w:rPr>
        <w:t>atributo s</w:t>
      </w:r>
      <w:r w:rsidR="00E01CD9" w:rsidRPr="009008E3">
        <w:rPr>
          <w:rFonts w:ascii="Arial" w:hAnsi="Arial" w:cs="Arial"/>
          <w:lang w:val="es-ES"/>
        </w:rPr>
        <w:t>abor en la carne vegetal.</w:t>
      </w:r>
    </w:p>
    <w:p w14:paraId="48B2C941" w14:textId="3E9C06D5" w:rsidR="00E01CD9" w:rsidRPr="009008E3" w:rsidRDefault="00013F78" w:rsidP="00E01CD9">
      <w:pPr>
        <w:autoSpaceDE w:val="0"/>
        <w:autoSpaceDN w:val="0"/>
        <w:adjustRightInd w:val="0"/>
        <w:spacing w:line="360" w:lineRule="auto"/>
        <w:jc w:val="both"/>
        <w:rPr>
          <w:rFonts w:ascii="Arial" w:hAnsi="Arial" w:cs="Arial"/>
          <w:lang w:val="es-ES"/>
        </w:rPr>
      </w:pPr>
      <w:r>
        <w:rPr>
          <w:noProof/>
          <w:lang w:val="es-ES" w:eastAsia="es-ES"/>
        </w:rPr>
        <w:drawing>
          <wp:inline distT="0" distB="0" distL="0" distR="0" wp14:anchorId="02BEEDFA" wp14:editId="5D13E3A7">
            <wp:extent cx="4572000" cy="2743200"/>
            <wp:effectExtent l="0" t="0" r="19050" b="19050"/>
            <wp:docPr id="43" name="Gráfico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0DDF938A"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51DE4FFD" w14:textId="77777777" w:rsidR="008C2F58" w:rsidRDefault="008C2F58" w:rsidP="00E01CD9">
      <w:pPr>
        <w:autoSpaceDE w:val="0"/>
        <w:autoSpaceDN w:val="0"/>
        <w:adjustRightInd w:val="0"/>
        <w:spacing w:line="360" w:lineRule="auto"/>
        <w:rPr>
          <w:rFonts w:ascii="Arial" w:hAnsi="Arial" w:cs="Arial"/>
          <w:color w:val="auto"/>
          <w:sz w:val="20"/>
        </w:rPr>
      </w:pPr>
    </w:p>
    <w:p w14:paraId="58AF81D6" w14:textId="705AEB31" w:rsidR="008C2F58" w:rsidRPr="008C2F58" w:rsidRDefault="008C2F58" w:rsidP="0003157D">
      <w:pPr>
        <w:autoSpaceDE w:val="0"/>
        <w:autoSpaceDN w:val="0"/>
        <w:adjustRightInd w:val="0"/>
        <w:spacing w:line="360" w:lineRule="auto"/>
        <w:jc w:val="both"/>
        <w:rPr>
          <w:rFonts w:ascii="Arial" w:hAnsi="Arial" w:cs="Arial"/>
          <w:color w:val="auto"/>
        </w:rPr>
      </w:pPr>
      <w:r>
        <w:rPr>
          <w:rFonts w:ascii="Arial" w:hAnsi="Arial" w:cs="Arial"/>
          <w:color w:val="auto"/>
        </w:rPr>
        <w:t xml:space="preserve">El gráfico N°9 muestra los valores obtenidos en la característica del sabor siendo T5 el tratamiento con la puntuación más alta de </w:t>
      </w:r>
      <w:r w:rsidR="00D77BE5">
        <w:rPr>
          <w:rFonts w:ascii="Arial" w:hAnsi="Arial" w:cs="Arial"/>
          <w:color w:val="auto"/>
        </w:rPr>
        <w:t>3,6,</w:t>
      </w:r>
      <w:r>
        <w:rPr>
          <w:rFonts w:ascii="Arial" w:hAnsi="Arial" w:cs="Arial"/>
          <w:color w:val="auto"/>
        </w:rPr>
        <w:t xml:space="preserve"> seguido por T4, T2, T3 y T1 con un valor de 3,2.</w:t>
      </w:r>
    </w:p>
    <w:p w14:paraId="552BCF34" w14:textId="77777777" w:rsidR="00E01CD9" w:rsidRPr="009008E3" w:rsidRDefault="00E01CD9" w:rsidP="00E01CD9">
      <w:pPr>
        <w:spacing w:line="360" w:lineRule="auto"/>
        <w:ind w:right="220"/>
        <w:jc w:val="both"/>
        <w:rPr>
          <w:rFonts w:ascii="Arial" w:eastAsia="Arial" w:hAnsi="Arial" w:cs="Arial"/>
          <w:sz w:val="28"/>
        </w:rPr>
      </w:pPr>
    </w:p>
    <w:p w14:paraId="0CB8CEF7" w14:textId="77777777" w:rsidR="00E01CD9" w:rsidRPr="009008E3" w:rsidRDefault="00E01CD9" w:rsidP="00CF67D4">
      <w:pPr>
        <w:pStyle w:val="Prrafodelista"/>
        <w:numPr>
          <w:ilvl w:val="2"/>
          <w:numId w:val="35"/>
        </w:numPr>
        <w:autoSpaceDE w:val="0"/>
        <w:autoSpaceDN w:val="0"/>
        <w:adjustRightInd w:val="0"/>
        <w:spacing w:line="360" w:lineRule="auto"/>
        <w:rPr>
          <w:rFonts w:ascii="Arial" w:hAnsi="Arial" w:cs="Arial"/>
          <w:b/>
          <w:sz w:val="24"/>
        </w:rPr>
      </w:pPr>
      <w:r w:rsidRPr="009008E3">
        <w:rPr>
          <w:rFonts w:ascii="Arial" w:hAnsi="Arial" w:cs="Arial"/>
          <w:b/>
          <w:sz w:val="24"/>
        </w:rPr>
        <w:t>Textura</w:t>
      </w:r>
    </w:p>
    <w:p w14:paraId="11711B67" w14:textId="2BF2D956" w:rsidR="00642A8B" w:rsidRDefault="00642A8B" w:rsidP="00642A8B">
      <w:pPr>
        <w:spacing w:line="360" w:lineRule="auto"/>
        <w:ind w:right="76"/>
        <w:jc w:val="both"/>
        <w:rPr>
          <w:rFonts w:ascii="Arial" w:hAnsi="Arial" w:cs="Arial"/>
        </w:rPr>
      </w:pPr>
      <w:r w:rsidRPr="00642A8B">
        <w:rPr>
          <w:rFonts w:ascii="Arial" w:hAnsi="Arial" w:cs="Arial"/>
        </w:rPr>
        <w:t>La textura constituye el resultado de la percepción de los estímulos y resulta un tanto complicada definirla debido a que comprende aspectos como la percepción visual de la superficie del producto, el comportamiento durante su manipulación y la integración de sensaciones que se experimentan durante la masticación. A lo largo del tiempo se han propuesto varias definiciones sobre esta característica para Szczesniak la textura es la percepción de características mecánicas (resultantes de la presión ejercida por dientes, lengua y paladar), características geométricas (provenientes del tamaño y forma de las partículas) y características relacionadas con las propiedades lubricantes (humedad y grasa). (Ordoñez, I; Saavedra, R. 2016)</w:t>
      </w:r>
    </w:p>
    <w:p w14:paraId="6594B5EB" w14:textId="77777777" w:rsidR="008C2F58" w:rsidRPr="00642A8B" w:rsidRDefault="008C2F58" w:rsidP="00642A8B">
      <w:pPr>
        <w:spacing w:line="360" w:lineRule="auto"/>
        <w:ind w:right="76"/>
        <w:jc w:val="both"/>
        <w:rPr>
          <w:rFonts w:ascii="Arial" w:hAnsi="Arial" w:cs="Arial"/>
        </w:rPr>
      </w:pPr>
    </w:p>
    <w:p w14:paraId="0F93E288" w14:textId="77777777" w:rsidR="00E01CD9" w:rsidRPr="009008E3" w:rsidRDefault="00E01CD9" w:rsidP="00E01CD9">
      <w:pPr>
        <w:spacing w:line="360" w:lineRule="auto"/>
        <w:jc w:val="both"/>
        <w:rPr>
          <w:rFonts w:ascii="Arial" w:eastAsia="Arial" w:hAnsi="Arial" w:cs="Arial"/>
          <w:spacing w:val="2"/>
          <w:lang w:val="es-ES"/>
        </w:rPr>
      </w:pPr>
      <w:r w:rsidRPr="00565A79">
        <w:rPr>
          <w:rFonts w:ascii="Arial" w:eastAsia="Arial" w:hAnsi="Arial" w:cs="Arial"/>
          <w:b/>
        </w:rPr>
        <w:t>Tabla N</w:t>
      </w:r>
      <w:r>
        <w:rPr>
          <w:rFonts w:ascii="Arial" w:eastAsia="Arial" w:hAnsi="Arial" w:cs="Arial"/>
          <w:b/>
          <w:spacing w:val="2"/>
          <w:lang w:val="es-ES"/>
        </w:rPr>
        <w:t>º 25</w:t>
      </w:r>
      <w:r w:rsidRPr="00565A79">
        <w:rPr>
          <w:rFonts w:ascii="Arial" w:eastAsia="Arial" w:hAnsi="Arial" w:cs="Arial"/>
          <w:b/>
          <w:spacing w:val="2"/>
          <w:lang w:val="es-ES"/>
        </w:rPr>
        <w:t>:</w:t>
      </w:r>
      <w:r w:rsidRPr="009008E3">
        <w:rPr>
          <w:rFonts w:ascii="Arial" w:eastAsia="Arial" w:hAnsi="Arial" w:cs="Arial"/>
          <w:b/>
          <w:spacing w:val="2"/>
          <w:lang w:val="es-ES"/>
        </w:rPr>
        <w:t xml:space="preserve"> </w:t>
      </w:r>
      <w:r>
        <w:rPr>
          <w:rFonts w:ascii="Arial" w:eastAsia="Arial" w:hAnsi="Arial" w:cs="Arial"/>
          <w:spacing w:val="2"/>
          <w:lang w:val="es-ES"/>
        </w:rPr>
        <w:t>Análisis de v</w:t>
      </w:r>
      <w:r w:rsidRPr="009008E3">
        <w:rPr>
          <w:rFonts w:ascii="Arial" w:eastAsia="Arial" w:hAnsi="Arial" w:cs="Arial"/>
          <w:spacing w:val="2"/>
          <w:lang w:val="es-ES"/>
        </w:rPr>
        <w:t xml:space="preserve">arianza del </w:t>
      </w:r>
      <w:r>
        <w:rPr>
          <w:rFonts w:ascii="Arial" w:eastAsia="Arial" w:hAnsi="Arial" w:cs="Arial"/>
          <w:spacing w:val="2"/>
          <w:lang w:val="es-ES"/>
        </w:rPr>
        <w:t>atributo textura en la carne vegetal.</w:t>
      </w:r>
    </w:p>
    <w:tbl>
      <w:tblPr>
        <w:tblStyle w:val="Tablaconcuadrcula"/>
        <w:tblW w:w="5093" w:type="pct"/>
        <w:tblLook w:val="04A0" w:firstRow="1" w:lastRow="0" w:firstColumn="1" w:lastColumn="0" w:noHBand="0" w:noVBand="1"/>
      </w:tblPr>
      <w:tblGrid>
        <w:gridCol w:w="1723"/>
        <w:gridCol w:w="881"/>
        <w:gridCol w:w="1660"/>
        <w:gridCol w:w="1662"/>
        <w:gridCol w:w="1262"/>
        <w:gridCol w:w="1955"/>
      </w:tblGrid>
      <w:tr w:rsidR="006D1C46" w:rsidRPr="00E7214E" w14:paraId="54D5EBE1" w14:textId="77777777" w:rsidTr="00E7214E">
        <w:trPr>
          <w:trHeight w:val="1019"/>
        </w:trPr>
        <w:tc>
          <w:tcPr>
            <w:tcW w:w="942" w:type="pct"/>
          </w:tcPr>
          <w:p w14:paraId="37663D45" w14:textId="5940C7DC" w:rsidR="006D1C46" w:rsidRPr="00E7214E" w:rsidRDefault="006D1C46" w:rsidP="00D77BE5">
            <w:pPr>
              <w:spacing w:before="30" w:line="360" w:lineRule="auto"/>
              <w:jc w:val="center"/>
              <w:rPr>
                <w:rFonts w:ascii="Arial" w:eastAsia="Arial" w:hAnsi="Arial" w:cs="Arial"/>
              </w:rPr>
            </w:pPr>
            <w:r w:rsidRPr="00E7214E">
              <w:rPr>
                <w:rFonts w:ascii="Arial" w:eastAsia="Arial" w:hAnsi="Arial" w:cs="Arial"/>
              </w:rPr>
              <w:lastRenderedPageBreak/>
              <w:t>Fu</w:t>
            </w:r>
            <w:r w:rsidRPr="00E7214E">
              <w:rPr>
                <w:rFonts w:ascii="Arial" w:eastAsia="Arial" w:hAnsi="Arial" w:cs="Arial"/>
                <w:spacing w:val="1"/>
              </w:rPr>
              <w:t>en</w:t>
            </w:r>
            <w:r w:rsidRPr="00E7214E">
              <w:rPr>
                <w:rFonts w:ascii="Arial" w:eastAsia="Arial" w:hAnsi="Arial" w:cs="Arial"/>
                <w:spacing w:val="-2"/>
              </w:rPr>
              <w:t>t</w:t>
            </w:r>
            <w:r w:rsidRPr="00E7214E">
              <w:rPr>
                <w:rFonts w:ascii="Arial" w:eastAsia="Arial" w:hAnsi="Arial" w:cs="Arial"/>
              </w:rPr>
              <w:t>e</w:t>
            </w:r>
            <w:r w:rsidRPr="00E7214E">
              <w:rPr>
                <w:rFonts w:ascii="Arial" w:eastAsia="Arial" w:hAnsi="Arial" w:cs="Arial"/>
                <w:spacing w:val="1"/>
              </w:rPr>
              <w:t xml:space="preserve"> </w:t>
            </w:r>
            <w:r w:rsidR="00D77BE5">
              <w:rPr>
                <w:rFonts w:ascii="Arial" w:eastAsia="Arial" w:hAnsi="Arial" w:cs="Arial"/>
                <w:spacing w:val="1"/>
              </w:rPr>
              <w:t xml:space="preserve">   </w:t>
            </w:r>
            <w:r w:rsidRPr="00E7214E">
              <w:rPr>
                <w:rFonts w:ascii="Arial" w:eastAsia="Arial" w:hAnsi="Arial" w:cs="Arial"/>
                <w:spacing w:val="-1"/>
              </w:rPr>
              <w:t>d</w:t>
            </w:r>
            <w:r w:rsidRPr="00E7214E">
              <w:rPr>
                <w:rFonts w:ascii="Arial" w:eastAsia="Arial" w:hAnsi="Arial" w:cs="Arial"/>
              </w:rPr>
              <w:t>e</w:t>
            </w:r>
          </w:p>
          <w:p w14:paraId="68494CF1" w14:textId="77777777" w:rsidR="006D1C46" w:rsidRPr="00E7214E" w:rsidRDefault="006D1C46" w:rsidP="00D77BE5">
            <w:pPr>
              <w:spacing w:before="45" w:line="360" w:lineRule="auto"/>
              <w:jc w:val="center"/>
              <w:rPr>
                <w:rFonts w:ascii="Arial" w:eastAsia="Arial" w:hAnsi="Arial" w:cs="Arial"/>
              </w:rPr>
            </w:pPr>
            <w:r w:rsidRPr="00E7214E">
              <w:rPr>
                <w:rFonts w:ascii="Arial" w:eastAsia="Arial" w:hAnsi="Arial" w:cs="Arial"/>
              </w:rPr>
              <w:t>V</w:t>
            </w:r>
            <w:r w:rsidRPr="00E7214E">
              <w:rPr>
                <w:rFonts w:ascii="Arial" w:eastAsia="Arial" w:hAnsi="Arial" w:cs="Arial"/>
                <w:spacing w:val="1"/>
              </w:rPr>
              <w:t>a</w:t>
            </w:r>
            <w:r w:rsidRPr="00E7214E">
              <w:rPr>
                <w:rFonts w:ascii="Arial" w:eastAsia="Arial" w:hAnsi="Arial" w:cs="Arial"/>
              </w:rPr>
              <w:t>r</w:t>
            </w:r>
            <w:r w:rsidRPr="00E7214E">
              <w:rPr>
                <w:rFonts w:ascii="Arial" w:eastAsia="Arial" w:hAnsi="Arial" w:cs="Arial"/>
                <w:spacing w:val="-1"/>
              </w:rPr>
              <w:t>i</w:t>
            </w:r>
            <w:r w:rsidRPr="00E7214E">
              <w:rPr>
                <w:rFonts w:ascii="Arial" w:eastAsia="Arial" w:hAnsi="Arial" w:cs="Arial"/>
                <w:spacing w:val="1"/>
              </w:rPr>
              <w:t>a</w:t>
            </w:r>
            <w:r w:rsidRPr="00E7214E">
              <w:rPr>
                <w:rFonts w:ascii="Arial" w:eastAsia="Arial" w:hAnsi="Arial" w:cs="Arial"/>
              </w:rPr>
              <w:t>ción</w:t>
            </w:r>
          </w:p>
        </w:tc>
        <w:tc>
          <w:tcPr>
            <w:tcW w:w="482" w:type="pct"/>
          </w:tcPr>
          <w:p w14:paraId="178C3F98" w14:textId="77777777" w:rsidR="000F1B8E" w:rsidRPr="00E7214E" w:rsidRDefault="000F1B8E" w:rsidP="00500A35">
            <w:pPr>
              <w:spacing w:before="30" w:line="360" w:lineRule="auto"/>
              <w:ind w:left="175" w:right="178"/>
              <w:jc w:val="center"/>
              <w:rPr>
                <w:rFonts w:ascii="Arial" w:eastAsia="Arial" w:hAnsi="Arial" w:cs="Arial"/>
              </w:rPr>
            </w:pPr>
          </w:p>
          <w:p w14:paraId="07CE3848" w14:textId="00EA534F" w:rsidR="006D1C46" w:rsidRPr="00E7214E" w:rsidRDefault="00E7214E" w:rsidP="00500A35">
            <w:pPr>
              <w:spacing w:before="30" w:line="360" w:lineRule="auto"/>
              <w:ind w:left="175" w:right="178"/>
              <w:jc w:val="center"/>
              <w:rPr>
                <w:rFonts w:ascii="Arial" w:eastAsia="Arial" w:hAnsi="Arial" w:cs="Arial"/>
              </w:rPr>
            </w:pPr>
            <w:r>
              <w:rPr>
                <w:rFonts w:ascii="Arial" w:eastAsia="Arial" w:hAnsi="Arial" w:cs="Arial"/>
              </w:rPr>
              <w:t>Gl</w:t>
            </w:r>
          </w:p>
        </w:tc>
        <w:tc>
          <w:tcPr>
            <w:tcW w:w="908" w:type="pct"/>
          </w:tcPr>
          <w:p w14:paraId="5F19A153" w14:textId="4B6F4C48" w:rsidR="006D1C46" w:rsidRPr="00E7214E" w:rsidRDefault="006D1C46" w:rsidP="00500A35">
            <w:pPr>
              <w:spacing w:before="30" w:line="360" w:lineRule="auto"/>
              <w:ind w:left="175" w:right="178"/>
              <w:jc w:val="center"/>
              <w:rPr>
                <w:rFonts w:ascii="Arial" w:eastAsia="Arial" w:hAnsi="Arial" w:cs="Arial"/>
              </w:rPr>
            </w:pPr>
            <w:r w:rsidRPr="00E7214E">
              <w:rPr>
                <w:rFonts w:ascii="Arial" w:eastAsia="Arial" w:hAnsi="Arial" w:cs="Arial"/>
              </w:rPr>
              <w:t>S</w:t>
            </w:r>
            <w:r w:rsidRPr="00E7214E">
              <w:rPr>
                <w:rFonts w:ascii="Arial" w:eastAsia="Arial" w:hAnsi="Arial" w:cs="Arial"/>
                <w:spacing w:val="1"/>
              </w:rPr>
              <w:t>u</w:t>
            </w:r>
            <w:r w:rsidRPr="00E7214E">
              <w:rPr>
                <w:rFonts w:ascii="Arial" w:eastAsia="Arial" w:hAnsi="Arial" w:cs="Arial"/>
                <w:spacing w:val="-1"/>
              </w:rPr>
              <w:t>m</w:t>
            </w:r>
            <w:r w:rsidRPr="00E7214E">
              <w:rPr>
                <w:rFonts w:ascii="Arial" w:eastAsia="Arial" w:hAnsi="Arial" w:cs="Arial"/>
              </w:rPr>
              <w:t>a</w:t>
            </w:r>
            <w:r w:rsidRPr="00E7214E">
              <w:rPr>
                <w:rFonts w:ascii="Arial" w:eastAsia="Arial" w:hAnsi="Arial" w:cs="Arial"/>
                <w:spacing w:val="1"/>
              </w:rPr>
              <w:t xml:space="preserve"> </w:t>
            </w:r>
            <w:r w:rsidRPr="00E7214E">
              <w:rPr>
                <w:rFonts w:ascii="Arial" w:eastAsia="Arial" w:hAnsi="Arial" w:cs="Arial"/>
                <w:spacing w:val="-1"/>
              </w:rPr>
              <w:t>d</w:t>
            </w:r>
            <w:r w:rsidRPr="00E7214E">
              <w:rPr>
                <w:rFonts w:ascii="Arial" w:eastAsia="Arial" w:hAnsi="Arial" w:cs="Arial"/>
              </w:rPr>
              <w:t>e</w:t>
            </w:r>
          </w:p>
          <w:p w14:paraId="754EDCF1" w14:textId="77777777" w:rsidR="006D1C46" w:rsidRPr="00E7214E" w:rsidRDefault="006D1C46" w:rsidP="00500A35">
            <w:pPr>
              <w:spacing w:before="45" w:line="360" w:lineRule="auto"/>
              <w:ind w:left="72" w:right="72"/>
              <w:jc w:val="center"/>
              <w:rPr>
                <w:rFonts w:ascii="Arial" w:eastAsia="Arial" w:hAnsi="Arial" w:cs="Arial"/>
              </w:rPr>
            </w:pPr>
            <w:r w:rsidRPr="00E7214E">
              <w:rPr>
                <w:rFonts w:ascii="Arial" w:eastAsia="Arial" w:hAnsi="Arial" w:cs="Arial"/>
              </w:rPr>
              <w:t>Cu</w:t>
            </w:r>
            <w:r w:rsidRPr="00E7214E">
              <w:rPr>
                <w:rFonts w:ascii="Arial" w:eastAsia="Arial" w:hAnsi="Arial" w:cs="Arial"/>
                <w:spacing w:val="1"/>
              </w:rPr>
              <w:t>ad</w:t>
            </w:r>
            <w:r w:rsidRPr="00E7214E">
              <w:rPr>
                <w:rFonts w:ascii="Arial" w:eastAsia="Arial" w:hAnsi="Arial" w:cs="Arial"/>
              </w:rPr>
              <w:t>ra</w:t>
            </w:r>
            <w:r w:rsidRPr="00E7214E">
              <w:rPr>
                <w:rFonts w:ascii="Arial" w:eastAsia="Arial" w:hAnsi="Arial" w:cs="Arial"/>
                <w:spacing w:val="-1"/>
              </w:rPr>
              <w:t>d</w:t>
            </w:r>
            <w:r w:rsidRPr="00E7214E">
              <w:rPr>
                <w:rFonts w:ascii="Arial" w:eastAsia="Arial" w:hAnsi="Arial" w:cs="Arial"/>
                <w:spacing w:val="1"/>
              </w:rPr>
              <w:t>o</w:t>
            </w:r>
            <w:r w:rsidRPr="00E7214E">
              <w:rPr>
                <w:rFonts w:ascii="Arial" w:eastAsia="Arial" w:hAnsi="Arial" w:cs="Arial"/>
              </w:rPr>
              <w:t>s</w:t>
            </w:r>
          </w:p>
        </w:tc>
        <w:tc>
          <w:tcPr>
            <w:tcW w:w="909" w:type="pct"/>
          </w:tcPr>
          <w:p w14:paraId="3DB18258" w14:textId="77777777" w:rsidR="006D1C46" w:rsidRPr="00E7214E" w:rsidRDefault="006D1C46" w:rsidP="00500A35">
            <w:pPr>
              <w:spacing w:before="30" w:line="360" w:lineRule="auto"/>
              <w:ind w:left="69" w:right="72"/>
              <w:jc w:val="center"/>
              <w:rPr>
                <w:rFonts w:ascii="Arial" w:eastAsia="Arial" w:hAnsi="Arial" w:cs="Arial"/>
              </w:rPr>
            </w:pPr>
            <w:r w:rsidRPr="00E7214E">
              <w:rPr>
                <w:rFonts w:ascii="Arial" w:eastAsia="Arial" w:hAnsi="Arial" w:cs="Arial"/>
              </w:rPr>
              <w:t>Cu</w:t>
            </w:r>
            <w:r w:rsidRPr="00E7214E">
              <w:rPr>
                <w:rFonts w:ascii="Arial" w:eastAsia="Arial" w:hAnsi="Arial" w:cs="Arial"/>
                <w:spacing w:val="1"/>
              </w:rPr>
              <w:t>ad</w:t>
            </w:r>
            <w:r w:rsidRPr="00E7214E">
              <w:rPr>
                <w:rFonts w:ascii="Arial" w:eastAsia="Arial" w:hAnsi="Arial" w:cs="Arial"/>
              </w:rPr>
              <w:t>ra</w:t>
            </w:r>
            <w:r w:rsidRPr="00E7214E">
              <w:rPr>
                <w:rFonts w:ascii="Arial" w:eastAsia="Arial" w:hAnsi="Arial" w:cs="Arial"/>
                <w:spacing w:val="-1"/>
              </w:rPr>
              <w:t>d</w:t>
            </w:r>
            <w:r w:rsidRPr="00E7214E">
              <w:rPr>
                <w:rFonts w:ascii="Arial" w:eastAsia="Arial" w:hAnsi="Arial" w:cs="Arial"/>
                <w:spacing w:val="1"/>
              </w:rPr>
              <w:t>o</w:t>
            </w:r>
            <w:r w:rsidRPr="00E7214E">
              <w:rPr>
                <w:rFonts w:ascii="Arial" w:eastAsia="Arial" w:hAnsi="Arial" w:cs="Arial"/>
              </w:rPr>
              <w:t>s</w:t>
            </w:r>
          </w:p>
          <w:p w14:paraId="5DE239EA" w14:textId="77777777" w:rsidR="006D1C46" w:rsidRPr="00E7214E" w:rsidRDefault="006D1C46" w:rsidP="00500A35">
            <w:pPr>
              <w:spacing w:before="45" w:line="360" w:lineRule="auto"/>
              <w:ind w:left="273" w:right="274"/>
              <w:jc w:val="center"/>
              <w:rPr>
                <w:rFonts w:ascii="Arial" w:eastAsia="Arial" w:hAnsi="Arial" w:cs="Arial"/>
              </w:rPr>
            </w:pPr>
            <w:r w:rsidRPr="00E7214E">
              <w:rPr>
                <w:rFonts w:ascii="Arial" w:eastAsia="Arial" w:hAnsi="Arial" w:cs="Arial"/>
                <w:spacing w:val="-1"/>
              </w:rPr>
              <w:t>M</w:t>
            </w:r>
            <w:r w:rsidRPr="00E7214E">
              <w:rPr>
                <w:rFonts w:ascii="Arial" w:eastAsia="Arial" w:hAnsi="Arial" w:cs="Arial"/>
                <w:spacing w:val="1"/>
              </w:rPr>
              <w:t>ed</w:t>
            </w:r>
            <w:r w:rsidRPr="00E7214E">
              <w:rPr>
                <w:rFonts w:ascii="Arial" w:eastAsia="Arial" w:hAnsi="Arial" w:cs="Arial"/>
              </w:rPr>
              <w:t>ios</w:t>
            </w:r>
          </w:p>
        </w:tc>
        <w:tc>
          <w:tcPr>
            <w:tcW w:w="690" w:type="pct"/>
          </w:tcPr>
          <w:p w14:paraId="4AD4BEF1" w14:textId="77777777" w:rsidR="006D1C46" w:rsidRPr="00E7214E" w:rsidRDefault="006D1C46" w:rsidP="00500A35">
            <w:pPr>
              <w:spacing w:before="30" w:line="360" w:lineRule="auto"/>
              <w:jc w:val="center"/>
              <w:rPr>
                <w:rFonts w:ascii="Arial" w:eastAsia="Arial" w:hAnsi="Arial" w:cs="Arial"/>
              </w:rPr>
            </w:pPr>
            <w:r w:rsidRPr="00E7214E">
              <w:rPr>
                <w:rFonts w:ascii="Arial" w:eastAsia="Arial" w:hAnsi="Arial" w:cs="Arial"/>
              </w:rPr>
              <w:t>Razón de Varianza</w:t>
            </w:r>
          </w:p>
        </w:tc>
        <w:tc>
          <w:tcPr>
            <w:tcW w:w="1069" w:type="pct"/>
          </w:tcPr>
          <w:p w14:paraId="5EAE03D5" w14:textId="77777777" w:rsidR="006D1C46" w:rsidRPr="00E7214E" w:rsidRDefault="006D1C46" w:rsidP="00500A35">
            <w:pPr>
              <w:spacing w:before="30" w:line="360" w:lineRule="auto"/>
              <w:ind w:left="102"/>
              <w:rPr>
                <w:rFonts w:ascii="Arial" w:eastAsia="Arial" w:hAnsi="Arial" w:cs="Arial"/>
              </w:rPr>
            </w:pPr>
            <w:r w:rsidRPr="00E7214E">
              <w:rPr>
                <w:rFonts w:ascii="Arial" w:eastAsia="Arial" w:hAnsi="Arial" w:cs="Arial"/>
              </w:rPr>
              <w:t>Pro</w:t>
            </w:r>
            <w:r w:rsidRPr="00E7214E">
              <w:rPr>
                <w:rFonts w:ascii="Arial" w:eastAsia="Arial" w:hAnsi="Arial" w:cs="Arial"/>
                <w:spacing w:val="1"/>
              </w:rPr>
              <w:t>b</w:t>
            </w:r>
            <w:r w:rsidRPr="00E7214E">
              <w:rPr>
                <w:rFonts w:ascii="Arial" w:eastAsia="Arial" w:hAnsi="Arial" w:cs="Arial"/>
                <w:spacing w:val="-1"/>
              </w:rPr>
              <w:t>a</w:t>
            </w:r>
            <w:r w:rsidRPr="00E7214E">
              <w:rPr>
                <w:rFonts w:ascii="Arial" w:eastAsia="Arial" w:hAnsi="Arial" w:cs="Arial"/>
                <w:spacing w:val="1"/>
              </w:rPr>
              <w:t>b</w:t>
            </w:r>
            <w:r w:rsidRPr="00E7214E">
              <w:rPr>
                <w:rFonts w:ascii="Arial" w:eastAsia="Arial" w:hAnsi="Arial" w:cs="Arial"/>
              </w:rPr>
              <w:t>i</w:t>
            </w:r>
            <w:r w:rsidRPr="00E7214E">
              <w:rPr>
                <w:rFonts w:ascii="Arial" w:eastAsia="Arial" w:hAnsi="Arial" w:cs="Arial"/>
                <w:spacing w:val="-1"/>
              </w:rPr>
              <w:t>l</w:t>
            </w:r>
            <w:r w:rsidRPr="00E7214E">
              <w:rPr>
                <w:rFonts w:ascii="Arial" w:eastAsia="Arial" w:hAnsi="Arial" w:cs="Arial"/>
              </w:rPr>
              <w:t>id</w:t>
            </w:r>
            <w:r w:rsidRPr="00E7214E">
              <w:rPr>
                <w:rFonts w:ascii="Arial" w:eastAsia="Arial" w:hAnsi="Arial" w:cs="Arial"/>
                <w:spacing w:val="1"/>
              </w:rPr>
              <w:t>a</w:t>
            </w:r>
            <w:r w:rsidRPr="00E7214E">
              <w:rPr>
                <w:rFonts w:ascii="Arial" w:eastAsia="Arial" w:hAnsi="Arial" w:cs="Arial"/>
              </w:rPr>
              <w:t>d</w:t>
            </w:r>
          </w:p>
        </w:tc>
      </w:tr>
      <w:tr w:rsidR="006D1C46" w:rsidRPr="00E7214E" w14:paraId="75AEDF21" w14:textId="77777777" w:rsidTr="00E7214E">
        <w:trPr>
          <w:trHeight w:val="494"/>
        </w:trPr>
        <w:tc>
          <w:tcPr>
            <w:tcW w:w="942" w:type="pct"/>
          </w:tcPr>
          <w:p w14:paraId="42983FFE" w14:textId="77777777" w:rsidR="006D1C46" w:rsidRPr="00E7214E" w:rsidRDefault="006D1C46" w:rsidP="00D77BE5">
            <w:pPr>
              <w:spacing w:before="30" w:line="360" w:lineRule="auto"/>
              <w:rPr>
                <w:rFonts w:ascii="Arial" w:eastAsia="Arial" w:hAnsi="Arial" w:cs="Arial"/>
              </w:rPr>
            </w:pPr>
            <w:r w:rsidRPr="00E7214E">
              <w:rPr>
                <w:rFonts w:ascii="Arial" w:eastAsia="Arial" w:hAnsi="Arial" w:cs="Arial"/>
                <w:spacing w:val="2"/>
              </w:rPr>
              <w:t>T</w:t>
            </w:r>
            <w:r w:rsidRPr="00E7214E">
              <w:rPr>
                <w:rFonts w:ascii="Arial" w:eastAsia="Arial" w:hAnsi="Arial" w:cs="Arial"/>
              </w:rPr>
              <w:t>ra</w:t>
            </w:r>
            <w:r w:rsidRPr="00E7214E">
              <w:rPr>
                <w:rFonts w:ascii="Arial" w:eastAsia="Arial" w:hAnsi="Arial" w:cs="Arial"/>
                <w:spacing w:val="-2"/>
              </w:rPr>
              <w:t>t</w:t>
            </w:r>
            <w:r w:rsidRPr="00E7214E">
              <w:rPr>
                <w:rFonts w:ascii="Arial" w:eastAsia="Arial" w:hAnsi="Arial" w:cs="Arial"/>
                <w:spacing w:val="1"/>
              </w:rPr>
              <w:t>am</w:t>
            </w:r>
            <w:r w:rsidRPr="00E7214E">
              <w:rPr>
                <w:rFonts w:ascii="Arial" w:eastAsia="Arial" w:hAnsi="Arial" w:cs="Arial"/>
              </w:rPr>
              <w:t>i</w:t>
            </w:r>
            <w:r w:rsidRPr="00E7214E">
              <w:rPr>
                <w:rFonts w:ascii="Arial" w:eastAsia="Arial" w:hAnsi="Arial" w:cs="Arial"/>
                <w:spacing w:val="-2"/>
              </w:rPr>
              <w:t>e</w:t>
            </w:r>
            <w:r w:rsidRPr="00E7214E">
              <w:rPr>
                <w:rFonts w:ascii="Arial" w:eastAsia="Arial" w:hAnsi="Arial" w:cs="Arial"/>
                <w:spacing w:val="1"/>
              </w:rPr>
              <w:t>n</w:t>
            </w:r>
            <w:r w:rsidRPr="00E7214E">
              <w:rPr>
                <w:rFonts w:ascii="Arial" w:eastAsia="Arial" w:hAnsi="Arial" w:cs="Arial"/>
              </w:rPr>
              <w:t>to</w:t>
            </w:r>
          </w:p>
        </w:tc>
        <w:tc>
          <w:tcPr>
            <w:tcW w:w="482" w:type="pct"/>
          </w:tcPr>
          <w:p w14:paraId="17F0745A" w14:textId="476F342E"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5</w:t>
            </w:r>
          </w:p>
        </w:tc>
        <w:tc>
          <w:tcPr>
            <w:tcW w:w="908" w:type="pct"/>
          </w:tcPr>
          <w:p w14:paraId="65DBC312" w14:textId="0D51D8A2"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2,0</w:t>
            </w:r>
          </w:p>
        </w:tc>
        <w:tc>
          <w:tcPr>
            <w:tcW w:w="909" w:type="pct"/>
          </w:tcPr>
          <w:p w14:paraId="769E944B"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0,4</w:t>
            </w:r>
          </w:p>
        </w:tc>
        <w:tc>
          <w:tcPr>
            <w:tcW w:w="690" w:type="pct"/>
          </w:tcPr>
          <w:p w14:paraId="3CABE9FF"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3,00</w:t>
            </w:r>
          </w:p>
        </w:tc>
        <w:tc>
          <w:tcPr>
            <w:tcW w:w="1069" w:type="pct"/>
          </w:tcPr>
          <w:p w14:paraId="2A3CB314"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color w:val="auto"/>
                <w:szCs w:val="18"/>
              </w:rPr>
              <w:t>0,0183 *</w:t>
            </w:r>
          </w:p>
        </w:tc>
      </w:tr>
      <w:tr w:rsidR="006D1C46" w:rsidRPr="00E7214E" w14:paraId="518B5F87" w14:textId="77777777" w:rsidTr="00E7214E">
        <w:trPr>
          <w:trHeight w:val="364"/>
        </w:trPr>
        <w:tc>
          <w:tcPr>
            <w:tcW w:w="942" w:type="pct"/>
          </w:tcPr>
          <w:p w14:paraId="50B2DF29" w14:textId="77777777" w:rsidR="006D1C46" w:rsidRPr="00E7214E" w:rsidRDefault="006D1C46" w:rsidP="00500A35">
            <w:pPr>
              <w:tabs>
                <w:tab w:val="left" w:pos="1055"/>
              </w:tabs>
              <w:spacing w:before="30" w:line="360" w:lineRule="auto"/>
              <w:ind w:left="97"/>
              <w:rPr>
                <w:rFonts w:ascii="Arial" w:eastAsia="Arial" w:hAnsi="Arial" w:cs="Arial"/>
              </w:rPr>
            </w:pPr>
            <w:r w:rsidRPr="00E7214E">
              <w:rPr>
                <w:rFonts w:ascii="Arial" w:eastAsia="Arial" w:hAnsi="Arial" w:cs="Arial"/>
              </w:rPr>
              <w:t>Catadores</w:t>
            </w:r>
          </w:p>
        </w:tc>
        <w:tc>
          <w:tcPr>
            <w:tcW w:w="482" w:type="pct"/>
          </w:tcPr>
          <w:p w14:paraId="381F7FE0" w14:textId="1031A434"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11</w:t>
            </w:r>
          </w:p>
        </w:tc>
        <w:tc>
          <w:tcPr>
            <w:tcW w:w="908" w:type="pct"/>
          </w:tcPr>
          <w:p w14:paraId="79281091" w14:textId="7EAC6EB1"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2,66667</w:t>
            </w:r>
          </w:p>
        </w:tc>
        <w:tc>
          <w:tcPr>
            <w:tcW w:w="909" w:type="pct"/>
          </w:tcPr>
          <w:p w14:paraId="413F9BD6"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0,242424</w:t>
            </w:r>
          </w:p>
        </w:tc>
        <w:tc>
          <w:tcPr>
            <w:tcW w:w="690" w:type="pct"/>
          </w:tcPr>
          <w:p w14:paraId="404A2C6C"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1,82</w:t>
            </w:r>
          </w:p>
        </w:tc>
        <w:tc>
          <w:tcPr>
            <w:tcW w:w="1069" w:type="pct"/>
          </w:tcPr>
          <w:p w14:paraId="7896F03D"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0,0729 ns</w:t>
            </w:r>
          </w:p>
        </w:tc>
      </w:tr>
      <w:tr w:rsidR="006D1C46" w:rsidRPr="00E7214E" w14:paraId="5A482050" w14:textId="77777777" w:rsidTr="00E7214E">
        <w:trPr>
          <w:trHeight w:val="364"/>
        </w:trPr>
        <w:tc>
          <w:tcPr>
            <w:tcW w:w="942" w:type="pct"/>
          </w:tcPr>
          <w:p w14:paraId="6ADC922F" w14:textId="77777777" w:rsidR="006D1C46" w:rsidRPr="00E7214E" w:rsidRDefault="006D1C46" w:rsidP="00500A35">
            <w:pPr>
              <w:spacing w:before="30" w:line="360" w:lineRule="auto"/>
              <w:ind w:left="97"/>
              <w:rPr>
                <w:rFonts w:ascii="Arial" w:eastAsia="Arial" w:hAnsi="Arial" w:cs="Arial"/>
              </w:rPr>
            </w:pPr>
            <w:r w:rsidRPr="00E7214E">
              <w:rPr>
                <w:rFonts w:ascii="Arial" w:eastAsia="Arial" w:hAnsi="Arial" w:cs="Arial"/>
              </w:rPr>
              <w:t xml:space="preserve">Error </w:t>
            </w:r>
          </w:p>
        </w:tc>
        <w:tc>
          <w:tcPr>
            <w:tcW w:w="482" w:type="pct"/>
          </w:tcPr>
          <w:p w14:paraId="7118283C" w14:textId="5B750A0C"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55</w:t>
            </w:r>
          </w:p>
        </w:tc>
        <w:tc>
          <w:tcPr>
            <w:tcW w:w="908" w:type="pct"/>
          </w:tcPr>
          <w:p w14:paraId="2AE1149B" w14:textId="2B798CB8"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7,33333</w:t>
            </w:r>
          </w:p>
        </w:tc>
        <w:tc>
          <w:tcPr>
            <w:tcW w:w="909" w:type="pct"/>
          </w:tcPr>
          <w:p w14:paraId="0FC8B359"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0,133333</w:t>
            </w:r>
          </w:p>
        </w:tc>
        <w:tc>
          <w:tcPr>
            <w:tcW w:w="690" w:type="pct"/>
          </w:tcPr>
          <w:p w14:paraId="21951FF2"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w:t>
            </w:r>
          </w:p>
        </w:tc>
        <w:tc>
          <w:tcPr>
            <w:tcW w:w="1069" w:type="pct"/>
          </w:tcPr>
          <w:p w14:paraId="70F74CBF"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w:t>
            </w:r>
          </w:p>
        </w:tc>
      </w:tr>
      <w:tr w:rsidR="006D1C46" w:rsidRPr="00E7214E" w14:paraId="478B8A16" w14:textId="77777777" w:rsidTr="00E7214E">
        <w:trPr>
          <w:trHeight w:val="334"/>
        </w:trPr>
        <w:tc>
          <w:tcPr>
            <w:tcW w:w="942" w:type="pct"/>
          </w:tcPr>
          <w:p w14:paraId="1C0C90AE" w14:textId="77777777" w:rsidR="006D1C46" w:rsidRPr="00E7214E" w:rsidRDefault="006D1C46" w:rsidP="00500A35">
            <w:pPr>
              <w:spacing w:before="33" w:line="360" w:lineRule="auto"/>
              <w:ind w:left="97"/>
              <w:rPr>
                <w:rFonts w:ascii="Arial" w:eastAsia="Arial" w:hAnsi="Arial" w:cs="Arial"/>
              </w:rPr>
            </w:pPr>
            <w:r w:rsidRPr="00E7214E">
              <w:rPr>
                <w:rFonts w:ascii="Arial" w:eastAsia="Arial" w:hAnsi="Arial" w:cs="Arial"/>
                <w:spacing w:val="2"/>
              </w:rPr>
              <w:t>T</w:t>
            </w:r>
            <w:r w:rsidRPr="00E7214E">
              <w:rPr>
                <w:rFonts w:ascii="Arial" w:eastAsia="Arial" w:hAnsi="Arial" w:cs="Arial"/>
                <w:spacing w:val="-1"/>
              </w:rPr>
              <w:t>o</w:t>
            </w:r>
            <w:r w:rsidRPr="00E7214E">
              <w:rPr>
                <w:rFonts w:ascii="Arial" w:eastAsia="Arial" w:hAnsi="Arial" w:cs="Arial"/>
              </w:rPr>
              <w:t>t</w:t>
            </w:r>
            <w:r w:rsidRPr="00E7214E">
              <w:rPr>
                <w:rFonts w:ascii="Arial" w:eastAsia="Arial" w:hAnsi="Arial" w:cs="Arial"/>
                <w:spacing w:val="1"/>
              </w:rPr>
              <w:t>a</w:t>
            </w:r>
            <w:r w:rsidRPr="00E7214E">
              <w:rPr>
                <w:rFonts w:ascii="Arial" w:eastAsia="Arial" w:hAnsi="Arial" w:cs="Arial"/>
              </w:rPr>
              <w:t>l</w:t>
            </w:r>
          </w:p>
        </w:tc>
        <w:tc>
          <w:tcPr>
            <w:tcW w:w="482" w:type="pct"/>
          </w:tcPr>
          <w:p w14:paraId="3006B6B2" w14:textId="340F602D"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71</w:t>
            </w:r>
          </w:p>
        </w:tc>
        <w:tc>
          <w:tcPr>
            <w:tcW w:w="908" w:type="pct"/>
          </w:tcPr>
          <w:p w14:paraId="2917211A" w14:textId="46CC8B3E"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12,0</w:t>
            </w:r>
          </w:p>
        </w:tc>
        <w:tc>
          <w:tcPr>
            <w:tcW w:w="909" w:type="pct"/>
          </w:tcPr>
          <w:p w14:paraId="6240CBDD"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w:t>
            </w:r>
          </w:p>
        </w:tc>
        <w:tc>
          <w:tcPr>
            <w:tcW w:w="690" w:type="pct"/>
          </w:tcPr>
          <w:p w14:paraId="6AD9B938"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w:t>
            </w:r>
          </w:p>
        </w:tc>
        <w:tc>
          <w:tcPr>
            <w:tcW w:w="1069" w:type="pct"/>
          </w:tcPr>
          <w:p w14:paraId="3DA394AD" w14:textId="77777777" w:rsidR="006D1C46" w:rsidRPr="00E7214E" w:rsidRDefault="006D1C46" w:rsidP="00500A35">
            <w:pPr>
              <w:autoSpaceDE w:val="0"/>
              <w:autoSpaceDN w:val="0"/>
              <w:adjustRightInd w:val="0"/>
              <w:spacing w:line="240" w:lineRule="auto"/>
              <w:jc w:val="center"/>
              <w:rPr>
                <w:rFonts w:ascii="Arial" w:hAnsi="Arial" w:cs="Arial"/>
                <w:szCs w:val="18"/>
              </w:rPr>
            </w:pPr>
            <w:r w:rsidRPr="00E7214E">
              <w:rPr>
                <w:rFonts w:ascii="Arial" w:hAnsi="Arial" w:cs="Arial"/>
                <w:szCs w:val="18"/>
              </w:rPr>
              <w:t>--------</w:t>
            </w:r>
          </w:p>
        </w:tc>
      </w:tr>
    </w:tbl>
    <w:p w14:paraId="4F3D54A5" w14:textId="150703FA" w:rsidR="00E01CD9" w:rsidRPr="0076381A" w:rsidRDefault="0068518C" w:rsidP="00E01CD9">
      <w:pPr>
        <w:autoSpaceDE w:val="0"/>
        <w:autoSpaceDN w:val="0"/>
        <w:adjustRightInd w:val="0"/>
        <w:spacing w:line="240" w:lineRule="auto"/>
        <w:rPr>
          <w:rFonts w:ascii="Arial" w:hAnsi="Arial" w:cs="Arial"/>
          <w:sz w:val="20"/>
          <w:szCs w:val="18"/>
        </w:rPr>
      </w:pPr>
      <w:r w:rsidRPr="0076381A">
        <w:rPr>
          <w:rFonts w:ascii="Arial" w:hAnsi="Arial" w:cs="Arial"/>
          <w:sz w:val="20"/>
          <w:szCs w:val="18"/>
        </w:rPr>
        <w:t>*= Significativo.</w:t>
      </w:r>
    </w:p>
    <w:p w14:paraId="7EE511EF" w14:textId="5F8E1CD5" w:rsidR="00E01CD9" w:rsidRPr="0076381A" w:rsidRDefault="0068518C" w:rsidP="00E01CD9">
      <w:pPr>
        <w:autoSpaceDE w:val="0"/>
        <w:autoSpaceDN w:val="0"/>
        <w:adjustRightInd w:val="0"/>
        <w:spacing w:line="360" w:lineRule="auto"/>
        <w:rPr>
          <w:rFonts w:ascii="Arial" w:hAnsi="Arial" w:cs="Arial"/>
          <w:b/>
          <w:color w:val="auto"/>
          <w:sz w:val="16"/>
        </w:rPr>
      </w:pPr>
      <w:r w:rsidRPr="0076381A">
        <w:rPr>
          <w:rFonts w:ascii="Arial" w:hAnsi="Arial" w:cs="Arial"/>
          <w:sz w:val="20"/>
          <w:szCs w:val="18"/>
        </w:rPr>
        <w:t>ns=  No significativo.</w:t>
      </w:r>
    </w:p>
    <w:p w14:paraId="34EDEF6B"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27069D6F" w14:textId="77777777" w:rsidR="00E01CD9" w:rsidRPr="009008E3" w:rsidRDefault="00E01CD9" w:rsidP="00E01CD9">
      <w:pPr>
        <w:spacing w:line="360" w:lineRule="auto"/>
        <w:ind w:left="708"/>
        <w:jc w:val="both"/>
        <w:rPr>
          <w:rFonts w:ascii="Arial" w:eastAsia="Arial" w:hAnsi="Arial" w:cs="Arial"/>
          <w:lang w:val="es-ES"/>
        </w:rPr>
      </w:pPr>
    </w:p>
    <w:p w14:paraId="43D282B1" w14:textId="45EC5BD8" w:rsidR="00E01CD9" w:rsidRDefault="00E01CD9" w:rsidP="00E01CD9">
      <w:pPr>
        <w:spacing w:line="360" w:lineRule="auto"/>
        <w:jc w:val="both"/>
        <w:rPr>
          <w:rFonts w:ascii="Arial" w:eastAsia="Arial" w:hAnsi="Arial" w:cs="Arial"/>
          <w:color w:val="auto"/>
          <w:lang w:val="es-ES"/>
        </w:rPr>
      </w:pPr>
      <w:r w:rsidRPr="009008E3">
        <w:rPr>
          <w:rFonts w:ascii="Arial" w:eastAsia="Arial" w:hAnsi="Arial" w:cs="Arial"/>
          <w:lang w:val="es-ES"/>
        </w:rPr>
        <w:t xml:space="preserve">En </w:t>
      </w:r>
      <w:r w:rsidRPr="00374A2A">
        <w:rPr>
          <w:rFonts w:ascii="Arial" w:eastAsia="Arial" w:hAnsi="Arial" w:cs="Arial"/>
          <w:color w:val="auto"/>
          <w:lang w:val="es-ES"/>
        </w:rPr>
        <w:t>la tabla N</w:t>
      </w:r>
      <w:r w:rsidRPr="00374A2A">
        <w:rPr>
          <w:rFonts w:ascii="Arial" w:eastAsia="Arial" w:hAnsi="Arial" w:cs="Arial"/>
          <w:b/>
          <w:color w:val="auto"/>
          <w:lang w:val="es-ES"/>
        </w:rPr>
        <w:t xml:space="preserve">º </w:t>
      </w:r>
      <w:r w:rsidRPr="00374A2A">
        <w:rPr>
          <w:rFonts w:ascii="Arial" w:eastAsia="Arial" w:hAnsi="Arial" w:cs="Arial"/>
          <w:color w:val="auto"/>
          <w:lang w:val="es-ES"/>
        </w:rPr>
        <w:t>25</w:t>
      </w:r>
      <w:r w:rsidRPr="00374A2A">
        <w:rPr>
          <w:rFonts w:ascii="Arial" w:eastAsia="Arial" w:hAnsi="Arial" w:cs="Arial"/>
          <w:b/>
          <w:color w:val="auto"/>
          <w:lang w:val="es-ES"/>
        </w:rPr>
        <w:t xml:space="preserve"> </w:t>
      </w:r>
      <w:r w:rsidRPr="00374A2A">
        <w:rPr>
          <w:rFonts w:ascii="Arial" w:eastAsia="Arial" w:hAnsi="Arial" w:cs="Arial"/>
          <w:color w:val="auto"/>
          <w:lang w:val="es-ES"/>
        </w:rPr>
        <w:t>se muestra el análisis de varianza aplicado a los resultados obtenidos de  la eva</w:t>
      </w:r>
      <w:r w:rsidR="007F2656">
        <w:rPr>
          <w:rFonts w:ascii="Arial" w:eastAsia="Arial" w:hAnsi="Arial" w:cs="Arial"/>
          <w:color w:val="auto"/>
          <w:lang w:val="es-ES"/>
        </w:rPr>
        <w:t>luación sensorial del atributo t</w:t>
      </w:r>
      <w:r w:rsidRPr="00374A2A">
        <w:rPr>
          <w:rFonts w:ascii="Arial" w:eastAsia="Arial" w:hAnsi="Arial" w:cs="Arial"/>
          <w:color w:val="auto"/>
          <w:lang w:val="es-ES"/>
        </w:rPr>
        <w:t>extura donde determinamos que a nivel de tratamientos existe una diferencia</w:t>
      </w:r>
      <w:r w:rsidR="000F1B8E">
        <w:rPr>
          <w:rFonts w:ascii="Arial" w:eastAsia="Arial" w:hAnsi="Arial" w:cs="Arial"/>
          <w:color w:val="auto"/>
          <w:lang w:val="es-ES"/>
        </w:rPr>
        <w:t xml:space="preserve"> estadística </w:t>
      </w:r>
      <w:r w:rsidRPr="00374A2A">
        <w:rPr>
          <w:rFonts w:ascii="Arial" w:eastAsia="Arial" w:hAnsi="Arial" w:cs="Arial"/>
          <w:color w:val="auto"/>
          <w:lang w:val="es-ES"/>
        </w:rPr>
        <w:t xml:space="preserve"> significativa, por lo que los factores (Porcentaje de mezcla Chocho/PVT-Tipo de Aglutinante) influyen directamente en los resultados obtenidos</w:t>
      </w:r>
      <w:r w:rsidR="000F1B8E">
        <w:rPr>
          <w:rFonts w:ascii="Arial" w:eastAsia="Arial" w:hAnsi="Arial" w:cs="Arial"/>
          <w:color w:val="auto"/>
          <w:lang w:val="es-ES"/>
        </w:rPr>
        <w:t xml:space="preserve"> para esta característica.</w:t>
      </w:r>
      <w:r w:rsidRPr="00374A2A">
        <w:rPr>
          <w:rFonts w:ascii="Arial" w:eastAsia="Arial" w:hAnsi="Arial" w:cs="Arial"/>
          <w:color w:val="auto"/>
          <w:lang w:val="es-ES"/>
        </w:rPr>
        <w:t xml:space="preserve"> </w:t>
      </w:r>
    </w:p>
    <w:p w14:paraId="7DEC9232" w14:textId="10418284" w:rsidR="00E01CD9" w:rsidRPr="009008E3" w:rsidRDefault="00E01CD9" w:rsidP="00E01CD9">
      <w:pPr>
        <w:spacing w:before="100" w:beforeAutospacing="1" w:line="360" w:lineRule="auto"/>
        <w:jc w:val="both"/>
        <w:rPr>
          <w:rFonts w:ascii="Arial" w:eastAsia="Arial" w:hAnsi="Arial" w:cs="Arial"/>
          <w:lang w:val="es-ES"/>
        </w:rPr>
      </w:pPr>
      <w:r w:rsidRPr="009008E3">
        <w:rPr>
          <w:rFonts w:ascii="Arial" w:eastAsia="Arial" w:hAnsi="Arial" w:cs="Arial"/>
          <w:b/>
          <w:lang w:val="es-ES"/>
        </w:rPr>
        <w:t>Tab</w:t>
      </w:r>
      <w:r w:rsidRPr="009008E3">
        <w:rPr>
          <w:rFonts w:ascii="Arial" w:eastAsia="Arial" w:hAnsi="Arial" w:cs="Arial"/>
          <w:b/>
          <w:spacing w:val="1"/>
          <w:lang w:val="es-ES"/>
        </w:rPr>
        <w:t>l</w:t>
      </w:r>
      <w:r w:rsidRPr="009008E3">
        <w:rPr>
          <w:rFonts w:ascii="Arial" w:eastAsia="Arial" w:hAnsi="Arial" w:cs="Arial"/>
          <w:b/>
          <w:lang w:val="es-ES"/>
        </w:rPr>
        <w:t>a</w:t>
      </w:r>
      <w:r w:rsidRPr="009008E3">
        <w:rPr>
          <w:rFonts w:ascii="Arial" w:eastAsia="Arial" w:hAnsi="Arial" w:cs="Arial"/>
          <w:b/>
          <w:spacing w:val="39"/>
          <w:lang w:val="es-ES"/>
        </w:rPr>
        <w:t xml:space="preserve"> </w:t>
      </w:r>
      <w:r w:rsidRPr="009008E3">
        <w:rPr>
          <w:rFonts w:ascii="Arial" w:eastAsia="Arial" w:hAnsi="Arial" w:cs="Arial"/>
          <w:b/>
          <w:lang w:val="es-ES"/>
        </w:rPr>
        <w:t>Nº</w:t>
      </w:r>
      <w:r>
        <w:rPr>
          <w:rFonts w:ascii="Arial" w:eastAsia="Arial" w:hAnsi="Arial" w:cs="Arial"/>
          <w:b/>
          <w:spacing w:val="40"/>
          <w:lang w:val="es-ES"/>
        </w:rPr>
        <w:t xml:space="preserve"> 26</w:t>
      </w:r>
      <w:r w:rsidRPr="009008E3">
        <w:rPr>
          <w:rFonts w:ascii="Arial" w:eastAsia="Arial" w:hAnsi="Arial" w:cs="Arial"/>
          <w:lang w:val="es-ES"/>
        </w:rPr>
        <w:t>:</w:t>
      </w:r>
      <w:r w:rsidRPr="009008E3">
        <w:rPr>
          <w:rFonts w:ascii="Arial" w:eastAsia="Arial" w:hAnsi="Arial" w:cs="Arial"/>
          <w:spacing w:val="39"/>
          <w:lang w:val="es-ES"/>
        </w:rPr>
        <w:t xml:space="preserve"> </w:t>
      </w:r>
      <w:r w:rsidRPr="009008E3">
        <w:rPr>
          <w:rFonts w:ascii="Arial" w:eastAsia="Arial" w:hAnsi="Arial" w:cs="Arial"/>
          <w:lang w:val="es-ES"/>
        </w:rPr>
        <w:t>R</w:t>
      </w:r>
      <w:r w:rsidRPr="009008E3">
        <w:rPr>
          <w:rFonts w:ascii="Arial" w:eastAsia="Arial" w:hAnsi="Arial" w:cs="Arial"/>
          <w:spacing w:val="-1"/>
          <w:lang w:val="es-ES"/>
        </w:rPr>
        <w:t>a</w:t>
      </w:r>
      <w:r w:rsidRPr="009008E3">
        <w:rPr>
          <w:rFonts w:ascii="Arial" w:eastAsia="Arial" w:hAnsi="Arial" w:cs="Arial"/>
          <w:spacing w:val="1"/>
          <w:lang w:val="es-ES"/>
        </w:rPr>
        <w:t>n</w:t>
      </w:r>
      <w:r w:rsidRPr="009008E3">
        <w:rPr>
          <w:rFonts w:ascii="Arial" w:eastAsia="Arial" w:hAnsi="Arial" w:cs="Arial"/>
          <w:spacing w:val="-1"/>
          <w:lang w:val="es-ES"/>
        </w:rPr>
        <w:t>g</w:t>
      </w:r>
      <w:r w:rsidRPr="009008E3">
        <w:rPr>
          <w:rFonts w:ascii="Arial" w:eastAsia="Arial" w:hAnsi="Arial" w:cs="Arial"/>
          <w:spacing w:val="1"/>
          <w:lang w:val="es-ES"/>
        </w:rPr>
        <w:t>o</w:t>
      </w:r>
      <w:r w:rsidRPr="009008E3">
        <w:rPr>
          <w:rFonts w:ascii="Arial" w:eastAsia="Arial" w:hAnsi="Arial" w:cs="Arial"/>
          <w:lang w:val="es-ES"/>
        </w:rPr>
        <w:t>s</w:t>
      </w:r>
      <w:r w:rsidRPr="009008E3">
        <w:rPr>
          <w:rFonts w:ascii="Arial" w:eastAsia="Arial" w:hAnsi="Arial" w:cs="Arial"/>
          <w:spacing w:val="38"/>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sidRPr="009008E3">
        <w:rPr>
          <w:rFonts w:ascii="Arial" w:eastAsia="Arial" w:hAnsi="Arial" w:cs="Arial"/>
          <w:spacing w:val="39"/>
          <w:lang w:val="es-ES"/>
        </w:rPr>
        <w:t xml:space="preserve"> </w:t>
      </w:r>
      <w:r w:rsidR="007F2656">
        <w:rPr>
          <w:rFonts w:ascii="Arial" w:eastAsia="Arial" w:hAnsi="Arial" w:cs="Arial"/>
          <w:lang w:val="es-ES"/>
        </w:rPr>
        <w:t>T</w:t>
      </w:r>
      <w:r w:rsidR="007F2656" w:rsidRPr="009008E3">
        <w:rPr>
          <w:rFonts w:ascii="Arial" w:eastAsia="Arial" w:hAnsi="Arial" w:cs="Arial"/>
          <w:lang w:val="es-ES"/>
        </w:rPr>
        <w:t>uk</w:t>
      </w:r>
      <w:r w:rsidR="007F2656" w:rsidRPr="009008E3">
        <w:rPr>
          <w:rFonts w:ascii="Arial" w:eastAsia="Arial" w:hAnsi="Arial" w:cs="Arial"/>
          <w:spacing w:val="1"/>
          <w:lang w:val="es-ES"/>
        </w:rPr>
        <w:t>e</w:t>
      </w:r>
      <w:r w:rsidR="007F2656" w:rsidRPr="009008E3">
        <w:rPr>
          <w:rFonts w:ascii="Arial" w:eastAsia="Arial" w:hAnsi="Arial" w:cs="Arial"/>
          <w:lang w:val="es-ES"/>
        </w:rPr>
        <w:t>y</w:t>
      </w:r>
      <w:r w:rsidRPr="009008E3">
        <w:rPr>
          <w:rFonts w:ascii="Arial" w:eastAsia="Arial" w:hAnsi="Arial" w:cs="Arial"/>
          <w:spacing w:val="36"/>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Pr>
          <w:rFonts w:ascii="Arial" w:eastAsia="Arial" w:hAnsi="Arial" w:cs="Arial"/>
          <w:lang w:val="es-ES"/>
        </w:rPr>
        <w:t>l atributo  t</w:t>
      </w:r>
      <w:r w:rsidRPr="009008E3">
        <w:rPr>
          <w:rFonts w:ascii="Arial" w:eastAsia="Arial" w:hAnsi="Arial" w:cs="Arial"/>
          <w:lang w:val="es-ES"/>
        </w:rPr>
        <w:t>extura</w:t>
      </w:r>
      <w:r>
        <w:rPr>
          <w:rFonts w:ascii="Arial" w:eastAsia="Arial" w:hAnsi="Arial" w:cs="Arial"/>
          <w:lang w:val="es-ES"/>
        </w:rPr>
        <w:t xml:space="preserve"> para </w:t>
      </w:r>
      <w:r w:rsidRPr="009008E3">
        <w:rPr>
          <w:rFonts w:ascii="Arial" w:eastAsia="Arial" w:hAnsi="Arial" w:cs="Arial"/>
          <w:spacing w:val="-1"/>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sidRPr="009008E3">
        <w:rPr>
          <w:rFonts w:ascii="Arial" w:eastAsia="Arial" w:hAnsi="Arial" w:cs="Arial"/>
          <w:spacing w:val="1"/>
          <w:lang w:val="es-ES"/>
        </w:rPr>
        <w:t xml:space="preserve"> </w:t>
      </w:r>
      <w:r w:rsidRPr="009008E3">
        <w:rPr>
          <w:rFonts w:ascii="Arial" w:eastAsia="Arial" w:hAnsi="Arial" w:cs="Arial"/>
          <w:lang w:val="es-ES"/>
        </w:rPr>
        <w:t>c</w:t>
      </w:r>
      <w:r w:rsidRPr="009008E3">
        <w:rPr>
          <w:rFonts w:ascii="Arial" w:eastAsia="Arial" w:hAnsi="Arial" w:cs="Arial"/>
          <w:spacing w:val="1"/>
          <w:lang w:val="es-ES"/>
        </w:rPr>
        <w:t>a</w:t>
      </w:r>
      <w:r w:rsidRPr="009008E3">
        <w:rPr>
          <w:rFonts w:ascii="Arial" w:eastAsia="Arial" w:hAnsi="Arial" w:cs="Arial"/>
          <w:spacing w:val="-3"/>
          <w:lang w:val="es-ES"/>
        </w:rPr>
        <w:t>r</w:t>
      </w:r>
      <w:r w:rsidRPr="009008E3">
        <w:rPr>
          <w:rFonts w:ascii="Arial" w:eastAsia="Arial" w:hAnsi="Arial" w:cs="Arial"/>
          <w:spacing w:val="1"/>
          <w:lang w:val="es-ES"/>
        </w:rPr>
        <w:t>n</w:t>
      </w:r>
      <w:r w:rsidRPr="009008E3">
        <w:rPr>
          <w:rFonts w:ascii="Arial" w:eastAsia="Arial" w:hAnsi="Arial" w:cs="Arial"/>
          <w:lang w:val="es-ES"/>
        </w:rPr>
        <w:t>e</w:t>
      </w:r>
      <w:r w:rsidRPr="009008E3">
        <w:rPr>
          <w:rFonts w:ascii="Arial" w:eastAsia="Arial" w:hAnsi="Arial" w:cs="Arial"/>
          <w:spacing w:val="-1"/>
          <w:lang w:val="es-ES"/>
        </w:rPr>
        <w:t xml:space="preserve"> d</w:t>
      </w:r>
      <w:r w:rsidRPr="009008E3">
        <w:rPr>
          <w:rFonts w:ascii="Arial" w:eastAsia="Arial" w:hAnsi="Arial" w:cs="Arial"/>
          <w:lang w:val="es-ES"/>
        </w:rPr>
        <w:t>e</w:t>
      </w:r>
      <w:r w:rsidRPr="009008E3">
        <w:rPr>
          <w:rFonts w:ascii="Arial" w:eastAsia="Arial" w:hAnsi="Arial" w:cs="Arial"/>
          <w:spacing w:val="1"/>
          <w:lang w:val="es-ES"/>
        </w:rPr>
        <w:t xml:space="preserve"> </w:t>
      </w:r>
      <w:r w:rsidRPr="009008E3">
        <w:rPr>
          <w:rFonts w:ascii="Arial" w:eastAsia="Arial" w:hAnsi="Arial" w:cs="Arial"/>
          <w:lang w:val="es-ES"/>
        </w:rPr>
        <w:t>vegetal.</w:t>
      </w:r>
    </w:p>
    <w:tbl>
      <w:tblPr>
        <w:tblW w:w="0" w:type="auto"/>
        <w:tblInd w:w="-8" w:type="dxa"/>
        <w:tblLayout w:type="fixed"/>
        <w:tblCellMar>
          <w:left w:w="40" w:type="dxa"/>
          <w:right w:w="40" w:type="dxa"/>
        </w:tblCellMar>
        <w:tblLook w:val="0000" w:firstRow="0" w:lastRow="0" w:firstColumn="0" w:lastColumn="0" w:noHBand="0" w:noVBand="0"/>
      </w:tblPr>
      <w:tblGrid>
        <w:gridCol w:w="1614"/>
        <w:gridCol w:w="1521"/>
        <w:gridCol w:w="980"/>
        <w:gridCol w:w="1868"/>
      </w:tblGrid>
      <w:tr w:rsidR="00E01CD9" w:rsidRPr="00CD33C8" w14:paraId="0F02AE04" w14:textId="77777777" w:rsidTr="00500A35">
        <w:tc>
          <w:tcPr>
            <w:tcW w:w="1614" w:type="dxa"/>
            <w:tcBorders>
              <w:top w:val="single" w:sz="6" w:space="0" w:color="auto"/>
              <w:left w:val="single" w:sz="6" w:space="0" w:color="auto"/>
              <w:bottom w:val="single" w:sz="6" w:space="0" w:color="auto"/>
              <w:right w:val="single" w:sz="6" w:space="0" w:color="auto"/>
            </w:tcBorders>
          </w:tcPr>
          <w:p w14:paraId="77B17675" w14:textId="76C9152E" w:rsidR="00E01CD9" w:rsidRPr="006D1C46" w:rsidRDefault="006D1C46" w:rsidP="00500A35">
            <w:pPr>
              <w:autoSpaceDE w:val="0"/>
              <w:autoSpaceDN w:val="0"/>
              <w:adjustRightInd w:val="0"/>
              <w:spacing w:line="360" w:lineRule="auto"/>
              <w:jc w:val="center"/>
              <w:rPr>
                <w:rFonts w:ascii="Arial" w:hAnsi="Arial" w:cs="Arial"/>
                <w:b/>
              </w:rPr>
            </w:pPr>
            <w:r w:rsidRPr="006D1C46">
              <w:rPr>
                <w:rFonts w:ascii="Arial" w:hAnsi="Arial" w:cs="Arial"/>
                <w:b/>
                <w:iCs/>
              </w:rPr>
              <w:t>Tratamiento N°</w:t>
            </w:r>
          </w:p>
        </w:tc>
        <w:tc>
          <w:tcPr>
            <w:tcW w:w="1521" w:type="dxa"/>
            <w:tcBorders>
              <w:top w:val="single" w:sz="6" w:space="0" w:color="auto"/>
              <w:left w:val="single" w:sz="6" w:space="0" w:color="auto"/>
              <w:bottom w:val="single" w:sz="6" w:space="0" w:color="auto"/>
              <w:right w:val="single" w:sz="6" w:space="0" w:color="auto"/>
            </w:tcBorders>
          </w:tcPr>
          <w:p w14:paraId="1B3E6EC4" w14:textId="77777777" w:rsidR="006D1C46" w:rsidRPr="006D1C46" w:rsidRDefault="006D1C46" w:rsidP="00500A35">
            <w:pPr>
              <w:autoSpaceDE w:val="0"/>
              <w:autoSpaceDN w:val="0"/>
              <w:adjustRightInd w:val="0"/>
              <w:spacing w:line="360" w:lineRule="auto"/>
              <w:jc w:val="center"/>
              <w:rPr>
                <w:rFonts w:ascii="Arial" w:hAnsi="Arial" w:cs="Arial"/>
                <w:b/>
                <w:iCs/>
              </w:rPr>
            </w:pPr>
          </w:p>
          <w:p w14:paraId="6E1A4EBA" w14:textId="77777777" w:rsidR="00E01CD9" w:rsidRPr="006D1C46" w:rsidRDefault="00E01CD9" w:rsidP="00500A35">
            <w:pPr>
              <w:autoSpaceDE w:val="0"/>
              <w:autoSpaceDN w:val="0"/>
              <w:adjustRightInd w:val="0"/>
              <w:spacing w:line="360" w:lineRule="auto"/>
              <w:jc w:val="center"/>
              <w:rPr>
                <w:rFonts w:ascii="Arial" w:hAnsi="Arial" w:cs="Arial"/>
                <w:b/>
              </w:rPr>
            </w:pPr>
            <w:r w:rsidRPr="006D1C46">
              <w:rPr>
                <w:rFonts w:ascii="Arial" w:hAnsi="Arial" w:cs="Arial"/>
                <w:b/>
                <w:iCs/>
              </w:rPr>
              <w:t>Codificación</w:t>
            </w:r>
          </w:p>
        </w:tc>
        <w:tc>
          <w:tcPr>
            <w:tcW w:w="980" w:type="dxa"/>
            <w:tcBorders>
              <w:top w:val="single" w:sz="6" w:space="0" w:color="auto"/>
              <w:left w:val="single" w:sz="6" w:space="0" w:color="auto"/>
              <w:bottom w:val="single" w:sz="6" w:space="0" w:color="auto"/>
              <w:right w:val="single" w:sz="6" w:space="0" w:color="auto"/>
            </w:tcBorders>
          </w:tcPr>
          <w:p w14:paraId="452C1292" w14:textId="77777777" w:rsidR="006D1C46" w:rsidRPr="006D1C46" w:rsidRDefault="006D1C46" w:rsidP="00500A35">
            <w:pPr>
              <w:autoSpaceDE w:val="0"/>
              <w:autoSpaceDN w:val="0"/>
              <w:adjustRightInd w:val="0"/>
              <w:spacing w:line="360" w:lineRule="auto"/>
              <w:jc w:val="center"/>
              <w:rPr>
                <w:rFonts w:ascii="Arial" w:hAnsi="Arial" w:cs="Arial"/>
                <w:b/>
                <w:iCs/>
              </w:rPr>
            </w:pPr>
          </w:p>
          <w:p w14:paraId="024B28E4" w14:textId="77777777" w:rsidR="00E01CD9" w:rsidRPr="006D1C46" w:rsidRDefault="00E01CD9" w:rsidP="00500A35">
            <w:pPr>
              <w:autoSpaceDE w:val="0"/>
              <w:autoSpaceDN w:val="0"/>
              <w:adjustRightInd w:val="0"/>
              <w:spacing w:line="360" w:lineRule="auto"/>
              <w:jc w:val="center"/>
              <w:rPr>
                <w:rFonts w:ascii="Arial" w:hAnsi="Arial" w:cs="Arial"/>
                <w:b/>
              </w:rPr>
            </w:pPr>
            <w:r w:rsidRPr="006D1C46">
              <w:rPr>
                <w:rFonts w:ascii="Arial" w:hAnsi="Arial" w:cs="Arial"/>
                <w:b/>
                <w:iCs/>
              </w:rPr>
              <w:t>Media</w:t>
            </w:r>
          </w:p>
        </w:tc>
        <w:tc>
          <w:tcPr>
            <w:tcW w:w="1868" w:type="dxa"/>
            <w:tcBorders>
              <w:top w:val="single" w:sz="6" w:space="0" w:color="auto"/>
              <w:left w:val="single" w:sz="6" w:space="0" w:color="auto"/>
              <w:bottom w:val="single" w:sz="6" w:space="0" w:color="auto"/>
              <w:right w:val="single" w:sz="6" w:space="0" w:color="auto"/>
            </w:tcBorders>
          </w:tcPr>
          <w:p w14:paraId="186C54EC" w14:textId="77777777" w:rsidR="00E01CD9" w:rsidRPr="006D1C46" w:rsidRDefault="00E01CD9" w:rsidP="00500A35">
            <w:pPr>
              <w:autoSpaceDE w:val="0"/>
              <w:autoSpaceDN w:val="0"/>
              <w:adjustRightInd w:val="0"/>
              <w:spacing w:line="360" w:lineRule="auto"/>
              <w:jc w:val="center"/>
              <w:rPr>
                <w:rFonts w:ascii="Arial" w:hAnsi="Arial" w:cs="Arial"/>
                <w:b/>
              </w:rPr>
            </w:pPr>
            <w:r w:rsidRPr="006D1C46">
              <w:rPr>
                <w:rFonts w:ascii="Arial" w:hAnsi="Arial" w:cs="Arial"/>
                <w:b/>
                <w:iCs/>
              </w:rPr>
              <w:t>Grupos Homogéneos</w:t>
            </w:r>
          </w:p>
        </w:tc>
      </w:tr>
      <w:tr w:rsidR="00E01CD9" w:rsidRPr="00CD33C8" w14:paraId="4668FDB4" w14:textId="77777777" w:rsidTr="00500A35">
        <w:tc>
          <w:tcPr>
            <w:tcW w:w="1614" w:type="dxa"/>
            <w:tcBorders>
              <w:top w:val="single" w:sz="6" w:space="0" w:color="auto"/>
              <w:left w:val="single" w:sz="6" w:space="0" w:color="auto"/>
              <w:bottom w:val="single" w:sz="6" w:space="0" w:color="auto"/>
              <w:right w:val="single" w:sz="6" w:space="0" w:color="auto"/>
            </w:tcBorders>
          </w:tcPr>
          <w:p w14:paraId="74DA967B" w14:textId="68E52AAB"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T5</w:t>
            </w:r>
          </w:p>
        </w:tc>
        <w:tc>
          <w:tcPr>
            <w:tcW w:w="1521" w:type="dxa"/>
            <w:tcBorders>
              <w:top w:val="single" w:sz="6" w:space="0" w:color="auto"/>
              <w:left w:val="single" w:sz="6" w:space="0" w:color="auto"/>
              <w:bottom w:val="single" w:sz="6" w:space="0" w:color="auto"/>
              <w:right w:val="single" w:sz="6" w:space="0" w:color="auto"/>
            </w:tcBorders>
          </w:tcPr>
          <w:p w14:paraId="00CBF462" w14:textId="3C92F5A8"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A3B1</w:t>
            </w:r>
          </w:p>
        </w:tc>
        <w:tc>
          <w:tcPr>
            <w:tcW w:w="980" w:type="dxa"/>
            <w:tcBorders>
              <w:top w:val="single" w:sz="6" w:space="0" w:color="auto"/>
              <w:left w:val="single" w:sz="6" w:space="0" w:color="auto"/>
              <w:bottom w:val="single" w:sz="6" w:space="0" w:color="auto"/>
              <w:right w:val="single" w:sz="6" w:space="0" w:color="auto"/>
            </w:tcBorders>
          </w:tcPr>
          <w:p w14:paraId="2B6B0548" w14:textId="79640EDE"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3,5</w:t>
            </w:r>
          </w:p>
        </w:tc>
        <w:tc>
          <w:tcPr>
            <w:tcW w:w="1868" w:type="dxa"/>
            <w:tcBorders>
              <w:top w:val="single" w:sz="6" w:space="0" w:color="auto"/>
              <w:left w:val="single" w:sz="6" w:space="0" w:color="auto"/>
              <w:bottom w:val="single" w:sz="6" w:space="0" w:color="auto"/>
              <w:right w:val="single" w:sz="6" w:space="0" w:color="auto"/>
            </w:tcBorders>
          </w:tcPr>
          <w:p w14:paraId="43B65F0B" w14:textId="46C5DBA2" w:rsidR="00E01CD9" w:rsidRPr="00CD33C8" w:rsidRDefault="008C2F58" w:rsidP="008C2F58">
            <w:pPr>
              <w:autoSpaceDE w:val="0"/>
              <w:autoSpaceDN w:val="0"/>
              <w:adjustRightInd w:val="0"/>
              <w:spacing w:line="360" w:lineRule="auto"/>
              <w:rPr>
                <w:rFonts w:ascii="Arial" w:hAnsi="Arial" w:cs="Arial"/>
              </w:rPr>
            </w:pPr>
            <w:r>
              <w:rPr>
                <w:rFonts w:ascii="Arial" w:hAnsi="Arial" w:cs="Arial"/>
              </w:rPr>
              <w:t xml:space="preserve">         </w:t>
            </w:r>
            <w:r w:rsidR="00E01CD9" w:rsidRPr="00CD33C8">
              <w:rPr>
                <w:rFonts w:ascii="Arial" w:hAnsi="Arial" w:cs="Arial"/>
              </w:rPr>
              <w:t>A</w:t>
            </w:r>
          </w:p>
        </w:tc>
      </w:tr>
      <w:tr w:rsidR="00E01CD9" w:rsidRPr="00CD33C8" w14:paraId="12160176" w14:textId="77777777" w:rsidTr="00500A35">
        <w:tc>
          <w:tcPr>
            <w:tcW w:w="1614" w:type="dxa"/>
            <w:tcBorders>
              <w:top w:val="single" w:sz="6" w:space="0" w:color="auto"/>
              <w:left w:val="single" w:sz="6" w:space="0" w:color="auto"/>
              <w:bottom w:val="single" w:sz="6" w:space="0" w:color="auto"/>
              <w:right w:val="single" w:sz="6" w:space="0" w:color="auto"/>
            </w:tcBorders>
          </w:tcPr>
          <w:p w14:paraId="44D9B64F" w14:textId="3AA2E279"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T1</w:t>
            </w:r>
          </w:p>
        </w:tc>
        <w:tc>
          <w:tcPr>
            <w:tcW w:w="1521" w:type="dxa"/>
            <w:tcBorders>
              <w:top w:val="single" w:sz="6" w:space="0" w:color="auto"/>
              <w:left w:val="single" w:sz="6" w:space="0" w:color="auto"/>
              <w:bottom w:val="single" w:sz="6" w:space="0" w:color="auto"/>
              <w:right w:val="single" w:sz="6" w:space="0" w:color="auto"/>
            </w:tcBorders>
          </w:tcPr>
          <w:p w14:paraId="6F33DF52" w14:textId="6CE712A8"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A1B1</w:t>
            </w:r>
          </w:p>
        </w:tc>
        <w:tc>
          <w:tcPr>
            <w:tcW w:w="980" w:type="dxa"/>
            <w:tcBorders>
              <w:top w:val="single" w:sz="6" w:space="0" w:color="auto"/>
              <w:left w:val="single" w:sz="6" w:space="0" w:color="auto"/>
              <w:bottom w:val="single" w:sz="6" w:space="0" w:color="auto"/>
              <w:right w:val="single" w:sz="6" w:space="0" w:color="auto"/>
            </w:tcBorders>
          </w:tcPr>
          <w:p w14:paraId="340B38D6" w14:textId="0E9B6379"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3,1</w:t>
            </w:r>
          </w:p>
        </w:tc>
        <w:tc>
          <w:tcPr>
            <w:tcW w:w="1868" w:type="dxa"/>
            <w:tcBorders>
              <w:top w:val="single" w:sz="6" w:space="0" w:color="auto"/>
              <w:left w:val="single" w:sz="6" w:space="0" w:color="auto"/>
              <w:bottom w:val="single" w:sz="6" w:space="0" w:color="auto"/>
              <w:right w:val="single" w:sz="6" w:space="0" w:color="auto"/>
            </w:tcBorders>
          </w:tcPr>
          <w:p w14:paraId="2D9040E3" w14:textId="1E338B53" w:rsidR="00E01CD9" w:rsidRPr="00CD33C8" w:rsidRDefault="00072A18" w:rsidP="008C2F58">
            <w:pPr>
              <w:autoSpaceDE w:val="0"/>
              <w:autoSpaceDN w:val="0"/>
              <w:adjustRightInd w:val="0"/>
              <w:spacing w:line="360" w:lineRule="auto"/>
              <w:jc w:val="center"/>
              <w:rPr>
                <w:rFonts w:ascii="Arial" w:hAnsi="Arial" w:cs="Arial"/>
              </w:rPr>
            </w:pPr>
            <w:r>
              <w:rPr>
                <w:rFonts w:ascii="Arial" w:hAnsi="Arial" w:cs="Arial"/>
              </w:rPr>
              <w:t>B</w:t>
            </w:r>
          </w:p>
        </w:tc>
      </w:tr>
      <w:tr w:rsidR="00E01CD9" w:rsidRPr="00CD33C8" w14:paraId="5F50AC3C" w14:textId="77777777" w:rsidTr="00500A35">
        <w:tc>
          <w:tcPr>
            <w:tcW w:w="1614" w:type="dxa"/>
            <w:tcBorders>
              <w:top w:val="single" w:sz="6" w:space="0" w:color="auto"/>
              <w:left w:val="single" w:sz="6" w:space="0" w:color="auto"/>
              <w:bottom w:val="single" w:sz="6" w:space="0" w:color="auto"/>
              <w:right w:val="single" w:sz="6" w:space="0" w:color="auto"/>
            </w:tcBorders>
          </w:tcPr>
          <w:p w14:paraId="7142B9CC" w14:textId="15D71B92"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T2</w:t>
            </w:r>
          </w:p>
        </w:tc>
        <w:tc>
          <w:tcPr>
            <w:tcW w:w="1521" w:type="dxa"/>
            <w:tcBorders>
              <w:top w:val="single" w:sz="6" w:space="0" w:color="auto"/>
              <w:left w:val="single" w:sz="6" w:space="0" w:color="auto"/>
              <w:bottom w:val="single" w:sz="6" w:space="0" w:color="auto"/>
              <w:right w:val="single" w:sz="6" w:space="0" w:color="auto"/>
            </w:tcBorders>
          </w:tcPr>
          <w:p w14:paraId="27DEAE36" w14:textId="77C3B50F"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A1B2</w:t>
            </w:r>
          </w:p>
        </w:tc>
        <w:tc>
          <w:tcPr>
            <w:tcW w:w="980" w:type="dxa"/>
            <w:tcBorders>
              <w:top w:val="single" w:sz="6" w:space="0" w:color="auto"/>
              <w:left w:val="single" w:sz="6" w:space="0" w:color="auto"/>
              <w:bottom w:val="single" w:sz="6" w:space="0" w:color="auto"/>
              <w:right w:val="single" w:sz="6" w:space="0" w:color="auto"/>
            </w:tcBorders>
          </w:tcPr>
          <w:p w14:paraId="24CE250F" w14:textId="7A43BFFE"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3,1</w:t>
            </w:r>
          </w:p>
        </w:tc>
        <w:tc>
          <w:tcPr>
            <w:tcW w:w="1868" w:type="dxa"/>
            <w:tcBorders>
              <w:top w:val="single" w:sz="6" w:space="0" w:color="auto"/>
              <w:left w:val="single" w:sz="6" w:space="0" w:color="auto"/>
              <w:bottom w:val="single" w:sz="6" w:space="0" w:color="auto"/>
              <w:right w:val="single" w:sz="6" w:space="0" w:color="auto"/>
            </w:tcBorders>
          </w:tcPr>
          <w:p w14:paraId="13708951" w14:textId="3A74AC12" w:rsidR="00E01CD9" w:rsidRPr="00CD33C8" w:rsidRDefault="00072A18" w:rsidP="008C2F58">
            <w:pPr>
              <w:autoSpaceDE w:val="0"/>
              <w:autoSpaceDN w:val="0"/>
              <w:adjustRightInd w:val="0"/>
              <w:spacing w:line="360" w:lineRule="auto"/>
              <w:jc w:val="center"/>
              <w:rPr>
                <w:rFonts w:ascii="Arial" w:hAnsi="Arial" w:cs="Arial"/>
              </w:rPr>
            </w:pPr>
            <w:r>
              <w:rPr>
                <w:rFonts w:ascii="Arial" w:hAnsi="Arial" w:cs="Arial"/>
              </w:rPr>
              <w:t>B</w:t>
            </w:r>
          </w:p>
        </w:tc>
      </w:tr>
      <w:tr w:rsidR="00E01CD9" w:rsidRPr="00CD33C8" w14:paraId="1296A735" w14:textId="77777777" w:rsidTr="00500A35">
        <w:tc>
          <w:tcPr>
            <w:tcW w:w="1614" w:type="dxa"/>
            <w:tcBorders>
              <w:top w:val="single" w:sz="6" w:space="0" w:color="auto"/>
              <w:left w:val="single" w:sz="6" w:space="0" w:color="auto"/>
              <w:bottom w:val="single" w:sz="6" w:space="0" w:color="auto"/>
              <w:right w:val="single" w:sz="6" w:space="0" w:color="auto"/>
            </w:tcBorders>
          </w:tcPr>
          <w:p w14:paraId="34EC6266" w14:textId="78495AD2"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T4</w:t>
            </w:r>
          </w:p>
        </w:tc>
        <w:tc>
          <w:tcPr>
            <w:tcW w:w="1521" w:type="dxa"/>
            <w:tcBorders>
              <w:top w:val="single" w:sz="6" w:space="0" w:color="auto"/>
              <w:left w:val="single" w:sz="6" w:space="0" w:color="auto"/>
              <w:bottom w:val="single" w:sz="6" w:space="0" w:color="auto"/>
              <w:right w:val="single" w:sz="6" w:space="0" w:color="auto"/>
            </w:tcBorders>
          </w:tcPr>
          <w:p w14:paraId="6B87AC68" w14:textId="2A05EE39"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A2B2</w:t>
            </w:r>
          </w:p>
        </w:tc>
        <w:tc>
          <w:tcPr>
            <w:tcW w:w="980" w:type="dxa"/>
            <w:tcBorders>
              <w:top w:val="single" w:sz="6" w:space="0" w:color="auto"/>
              <w:left w:val="single" w:sz="6" w:space="0" w:color="auto"/>
              <w:bottom w:val="single" w:sz="6" w:space="0" w:color="auto"/>
              <w:right w:val="single" w:sz="6" w:space="0" w:color="auto"/>
            </w:tcBorders>
          </w:tcPr>
          <w:p w14:paraId="4EEE0B50" w14:textId="14296578"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3,1</w:t>
            </w:r>
          </w:p>
        </w:tc>
        <w:tc>
          <w:tcPr>
            <w:tcW w:w="1868" w:type="dxa"/>
            <w:tcBorders>
              <w:top w:val="single" w:sz="6" w:space="0" w:color="auto"/>
              <w:left w:val="single" w:sz="6" w:space="0" w:color="auto"/>
              <w:bottom w:val="single" w:sz="6" w:space="0" w:color="auto"/>
              <w:right w:val="single" w:sz="6" w:space="0" w:color="auto"/>
            </w:tcBorders>
          </w:tcPr>
          <w:p w14:paraId="1D34EDE2" w14:textId="28F9FBDE" w:rsidR="00E01CD9" w:rsidRPr="00CD33C8" w:rsidRDefault="00072A18" w:rsidP="008C2F58">
            <w:pPr>
              <w:autoSpaceDE w:val="0"/>
              <w:autoSpaceDN w:val="0"/>
              <w:adjustRightInd w:val="0"/>
              <w:spacing w:line="360" w:lineRule="auto"/>
              <w:jc w:val="center"/>
              <w:rPr>
                <w:rFonts w:ascii="Arial" w:hAnsi="Arial" w:cs="Arial"/>
              </w:rPr>
            </w:pPr>
            <w:r>
              <w:rPr>
                <w:rFonts w:ascii="Arial" w:hAnsi="Arial" w:cs="Arial"/>
              </w:rPr>
              <w:t>B</w:t>
            </w:r>
          </w:p>
        </w:tc>
      </w:tr>
      <w:tr w:rsidR="00E01CD9" w:rsidRPr="00CD33C8" w14:paraId="02BDAD1B" w14:textId="77777777" w:rsidTr="00500A35">
        <w:tc>
          <w:tcPr>
            <w:tcW w:w="1614" w:type="dxa"/>
            <w:tcBorders>
              <w:top w:val="single" w:sz="6" w:space="0" w:color="auto"/>
              <w:left w:val="single" w:sz="6" w:space="0" w:color="auto"/>
              <w:bottom w:val="single" w:sz="6" w:space="0" w:color="auto"/>
              <w:right w:val="single" w:sz="6" w:space="0" w:color="auto"/>
            </w:tcBorders>
          </w:tcPr>
          <w:p w14:paraId="38996742" w14:textId="312E1FA1"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T3</w:t>
            </w:r>
          </w:p>
        </w:tc>
        <w:tc>
          <w:tcPr>
            <w:tcW w:w="1521" w:type="dxa"/>
            <w:tcBorders>
              <w:top w:val="single" w:sz="6" w:space="0" w:color="auto"/>
              <w:left w:val="single" w:sz="6" w:space="0" w:color="auto"/>
              <w:bottom w:val="single" w:sz="6" w:space="0" w:color="auto"/>
              <w:right w:val="single" w:sz="6" w:space="0" w:color="auto"/>
            </w:tcBorders>
          </w:tcPr>
          <w:p w14:paraId="701B21FF" w14:textId="4090B83B"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A2B1</w:t>
            </w:r>
          </w:p>
        </w:tc>
        <w:tc>
          <w:tcPr>
            <w:tcW w:w="980" w:type="dxa"/>
            <w:tcBorders>
              <w:top w:val="single" w:sz="6" w:space="0" w:color="auto"/>
              <w:left w:val="single" w:sz="6" w:space="0" w:color="auto"/>
              <w:bottom w:val="single" w:sz="6" w:space="0" w:color="auto"/>
              <w:right w:val="single" w:sz="6" w:space="0" w:color="auto"/>
            </w:tcBorders>
          </w:tcPr>
          <w:p w14:paraId="5BF4175D" w14:textId="1326592E"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3,0</w:t>
            </w:r>
          </w:p>
        </w:tc>
        <w:tc>
          <w:tcPr>
            <w:tcW w:w="1868" w:type="dxa"/>
            <w:tcBorders>
              <w:top w:val="single" w:sz="6" w:space="0" w:color="auto"/>
              <w:left w:val="single" w:sz="6" w:space="0" w:color="auto"/>
              <w:bottom w:val="single" w:sz="6" w:space="0" w:color="auto"/>
              <w:right w:val="single" w:sz="6" w:space="0" w:color="auto"/>
            </w:tcBorders>
          </w:tcPr>
          <w:p w14:paraId="3E3141FF" w14:textId="19403883" w:rsidR="00E01CD9" w:rsidRPr="00CD33C8" w:rsidRDefault="00072A18" w:rsidP="008C2F58">
            <w:pPr>
              <w:autoSpaceDE w:val="0"/>
              <w:autoSpaceDN w:val="0"/>
              <w:adjustRightInd w:val="0"/>
              <w:spacing w:line="360" w:lineRule="auto"/>
              <w:jc w:val="center"/>
              <w:rPr>
                <w:rFonts w:ascii="Arial" w:hAnsi="Arial" w:cs="Arial"/>
              </w:rPr>
            </w:pPr>
            <w:r>
              <w:rPr>
                <w:rFonts w:ascii="Arial" w:hAnsi="Arial" w:cs="Arial"/>
              </w:rPr>
              <w:t>B</w:t>
            </w:r>
          </w:p>
        </w:tc>
      </w:tr>
      <w:tr w:rsidR="00E01CD9" w:rsidRPr="00CD33C8" w14:paraId="69B8D4D9" w14:textId="77777777" w:rsidTr="00500A35">
        <w:tc>
          <w:tcPr>
            <w:tcW w:w="1614" w:type="dxa"/>
            <w:tcBorders>
              <w:top w:val="single" w:sz="6" w:space="0" w:color="auto"/>
              <w:left w:val="single" w:sz="6" w:space="0" w:color="auto"/>
              <w:bottom w:val="single" w:sz="6" w:space="0" w:color="auto"/>
              <w:right w:val="single" w:sz="6" w:space="0" w:color="auto"/>
            </w:tcBorders>
          </w:tcPr>
          <w:p w14:paraId="41A693A4" w14:textId="51802832"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T6</w:t>
            </w:r>
          </w:p>
        </w:tc>
        <w:tc>
          <w:tcPr>
            <w:tcW w:w="1521" w:type="dxa"/>
            <w:tcBorders>
              <w:top w:val="single" w:sz="6" w:space="0" w:color="auto"/>
              <w:left w:val="single" w:sz="6" w:space="0" w:color="auto"/>
              <w:bottom w:val="single" w:sz="6" w:space="0" w:color="auto"/>
              <w:right w:val="single" w:sz="6" w:space="0" w:color="auto"/>
            </w:tcBorders>
          </w:tcPr>
          <w:p w14:paraId="2E7AC237" w14:textId="0AF879C4"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A3B2</w:t>
            </w:r>
          </w:p>
        </w:tc>
        <w:tc>
          <w:tcPr>
            <w:tcW w:w="980" w:type="dxa"/>
            <w:tcBorders>
              <w:top w:val="single" w:sz="6" w:space="0" w:color="auto"/>
              <w:left w:val="single" w:sz="6" w:space="0" w:color="auto"/>
              <w:bottom w:val="single" w:sz="6" w:space="0" w:color="auto"/>
              <w:right w:val="single" w:sz="6" w:space="0" w:color="auto"/>
            </w:tcBorders>
          </w:tcPr>
          <w:p w14:paraId="367974F9" w14:textId="4137F01C" w:rsidR="00E01CD9" w:rsidRPr="00CD33C8" w:rsidRDefault="00072A18" w:rsidP="00500A35">
            <w:pPr>
              <w:autoSpaceDE w:val="0"/>
              <w:autoSpaceDN w:val="0"/>
              <w:adjustRightInd w:val="0"/>
              <w:spacing w:line="360" w:lineRule="auto"/>
              <w:jc w:val="center"/>
              <w:rPr>
                <w:rFonts w:ascii="Arial" w:hAnsi="Arial" w:cs="Arial"/>
              </w:rPr>
            </w:pPr>
            <w:r>
              <w:rPr>
                <w:rFonts w:ascii="Arial" w:hAnsi="Arial" w:cs="Arial"/>
              </w:rPr>
              <w:t>3,0</w:t>
            </w:r>
          </w:p>
        </w:tc>
        <w:tc>
          <w:tcPr>
            <w:tcW w:w="1868" w:type="dxa"/>
            <w:tcBorders>
              <w:top w:val="single" w:sz="6" w:space="0" w:color="auto"/>
              <w:left w:val="single" w:sz="6" w:space="0" w:color="auto"/>
              <w:bottom w:val="single" w:sz="6" w:space="0" w:color="auto"/>
              <w:right w:val="single" w:sz="6" w:space="0" w:color="auto"/>
            </w:tcBorders>
          </w:tcPr>
          <w:p w14:paraId="6C8948C0" w14:textId="4FC4AA4B" w:rsidR="00E01CD9" w:rsidRPr="00CD33C8" w:rsidRDefault="00072A18" w:rsidP="008C2F58">
            <w:pPr>
              <w:autoSpaceDE w:val="0"/>
              <w:autoSpaceDN w:val="0"/>
              <w:adjustRightInd w:val="0"/>
              <w:spacing w:line="360" w:lineRule="auto"/>
              <w:jc w:val="center"/>
              <w:rPr>
                <w:rFonts w:ascii="Arial" w:hAnsi="Arial" w:cs="Arial"/>
              </w:rPr>
            </w:pPr>
            <w:r>
              <w:rPr>
                <w:rFonts w:ascii="Arial" w:hAnsi="Arial" w:cs="Arial"/>
              </w:rPr>
              <w:t>B</w:t>
            </w:r>
          </w:p>
        </w:tc>
      </w:tr>
    </w:tbl>
    <w:p w14:paraId="72CA86A2"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6E7B1031" w14:textId="77777777" w:rsidR="00E7214E" w:rsidRDefault="00E7214E" w:rsidP="000F1B8E">
      <w:pPr>
        <w:shd w:val="clear" w:color="auto" w:fill="FFFFFF"/>
        <w:spacing w:before="75" w:line="360" w:lineRule="auto"/>
        <w:jc w:val="both"/>
        <w:rPr>
          <w:rFonts w:ascii="Arial" w:eastAsia="Arial" w:hAnsi="Arial" w:cs="Arial"/>
          <w:lang w:val="es-ES"/>
        </w:rPr>
      </w:pPr>
    </w:p>
    <w:p w14:paraId="40ABE74B" w14:textId="6D5887A8" w:rsidR="000F1B8E" w:rsidRPr="00EA5CF0" w:rsidRDefault="000F1B8E" w:rsidP="000F1B8E">
      <w:pPr>
        <w:shd w:val="clear" w:color="auto" w:fill="FFFFFF"/>
        <w:spacing w:before="75" w:line="360" w:lineRule="auto"/>
        <w:jc w:val="both"/>
        <w:rPr>
          <w:rFonts w:ascii="Arial" w:eastAsia="Times New Roman" w:hAnsi="Arial" w:cs="Arial"/>
          <w:color w:val="auto"/>
          <w:szCs w:val="20"/>
          <w:lang w:eastAsia="es-EC"/>
        </w:rPr>
      </w:pPr>
      <w:r w:rsidRPr="004312EB">
        <w:rPr>
          <w:rFonts w:ascii="Arial" w:eastAsia="Arial" w:hAnsi="Arial" w:cs="Arial"/>
          <w:lang w:val="es-ES"/>
        </w:rPr>
        <w:t xml:space="preserve">En </w:t>
      </w:r>
      <w:r w:rsidR="00837665">
        <w:rPr>
          <w:rFonts w:ascii="Arial" w:eastAsia="Arial" w:hAnsi="Arial" w:cs="Arial"/>
          <w:color w:val="auto"/>
          <w:lang w:val="es-ES"/>
        </w:rPr>
        <w:t>la t</w:t>
      </w:r>
      <w:r>
        <w:rPr>
          <w:rFonts w:ascii="Arial" w:eastAsia="Arial" w:hAnsi="Arial" w:cs="Arial"/>
          <w:color w:val="auto"/>
          <w:lang w:val="es-ES"/>
        </w:rPr>
        <w:t>abla N° 26,</w:t>
      </w:r>
      <w:r w:rsidRPr="001C40C1">
        <w:rPr>
          <w:rFonts w:ascii="Arial" w:eastAsia="Arial" w:hAnsi="Arial" w:cs="Arial"/>
          <w:color w:val="auto"/>
          <w:lang w:val="es-ES"/>
        </w:rPr>
        <w:t xml:space="preserve"> </w:t>
      </w:r>
      <w:r>
        <w:rPr>
          <w:rFonts w:ascii="Arial" w:eastAsia="Arial" w:hAnsi="Arial" w:cs="Arial"/>
          <w:color w:val="auto"/>
          <w:lang w:val="es-ES"/>
        </w:rPr>
        <w:t xml:space="preserve">se presenta </w:t>
      </w:r>
      <w:r w:rsidRPr="001C40C1">
        <w:rPr>
          <w:rFonts w:ascii="Arial" w:eastAsia="Arial" w:hAnsi="Arial" w:cs="Arial"/>
          <w:color w:val="auto"/>
          <w:lang w:val="es-ES"/>
        </w:rPr>
        <w:t xml:space="preserve"> la </w:t>
      </w:r>
      <w:r w:rsidRPr="001C40C1">
        <w:rPr>
          <w:rFonts w:ascii="Arial" w:hAnsi="Arial" w:cs="Arial"/>
          <w:color w:val="auto"/>
          <w:lang w:val="es-ES"/>
        </w:rPr>
        <w:t>prueba de rangos ordenados de Tukey</w:t>
      </w:r>
      <w:r>
        <w:rPr>
          <w:rFonts w:ascii="Arial" w:hAnsi="Arial" w:cs="Arial"/>
          <w:color w:val="auto"/>
          <w:lang w:val="es-ES"/>
        </w:rPr>
        <w:t xml:space="preserve"> para la característica del textura en la carne vegetal, </w:t>
      </w:r>
      <w:r w:rsidR="00FD23F5">
        <w:rPr>
          <w:rFonts w:ascii="Arial" w:hAnsi="Arial" w:cs="Arial"/>
          <w:color w:val="auto"/>
          <w:lang w:val="es-ES"/>
        </w:rPr>
        <w:t xml:space="preserve">para determinar el mejor tratamiento </w:t>
      </w:r>
      <w:r>
        <w:rPr>
          <w:rFonts w:ascii="Arial" w:eastAsia="Times New Roman" w:hAnsi="Arial" w:cs="Arial"/>
          <w:color w:val="auto"/>
          <w:szCs w:val="20"/>
          <w:lang w:eastAsia="es-EC"/>
        </w:rPr>
        <w:t xml:space="preserve"> </w:t>
      </w:r>
      <w:r>
        <w:rPr>
          <w:rFonts w:ascii="Arial" w:eastAsia="Times New Roman" w:hAnsi="Arial" w:cs="Arial"/>
          <w:szCs w:val="20"/>
          <w:lang w:eastAsia="es-EC"/>
        </w:rPr>
        <w:t>T5 (88% de Chocho + 12 % de PVT + Goma Guar) con un valor de 3,</w:t>
      </w:r>
      <w:r w:rsidR="00FD23F5">
        <w:rPr>
          <w:rFonts w:ascii="Arial" w:eastAsia="Times New Roman" w:hAnsi="Arial" w:cs="Arial"/>
          <w:szCs w:val="20"/>
          <w:lang w:eastAsia="es-EC"/>
        </w:rPr>
        <w:t>5</w:t>
      </w:r>
      <w:r>
        <w:rPr>
          <w:rFonts w:ascii="Arial" w:eastAsia="Times New Roman" w:hAnsi="Arial" w:cs="Arial"/>
          <w:color w:val="auto"/>
          <w:szCs w:val="20"/>
          <w:lang w:eastAsia="es-EC"/>
        </w:rPr>
        <w:t xml:space="preserve"> </w:t>
      </w:r>
      <w:r w:rsidR="00FD23F5">
        <w:rPr>
          <w:rFonts w:ascii="Arial" w:eastAsia="Times New Roman" w:hAnsi="Arial" w:cs="Arial"/>
          <w:color w:val="auto"/>
          <w:szCs w:val="20"/>
          <w:lang w:eastAsia="es-EC"/>
        </w:rPr>
        <w:t xml:space="preserve">que </w:t>
      </w:r>
      <w:r w:rsidR="00FD23F5" w:rsidRPr="00EA5CF0">
        <w:rPr>
          <w:rFonts w:ascii="Arial" w:eastAsia="Times New Roman" w:hAnsi="Arial" w:cs="Arial"/>
          <w:color w:val="auto"/>
          <w:szCs w:val="20"/>
          <w:lang w:eastAsia="es-EC"/>
        </w:rPr>
        <w:t xml:space="preserve">según la escala </w:t>
      </w:r>
      <w:r w:rsidR="00FD23F5">
        <w:rPr>
          <w:rFonts w:ascii="Arial" w:eastAsia="Times New Roman" w:hAnsi="Arial" w:cs="Arial"/>
          <w:color w:val="auto"/>
          <w:szCs w:val="20"/>
          <w:lang w:eastAsia="es-EC"/>
        </w:rPr>
        <w:t xml:space="preserve">de test sensorial </w:t>
      </w:r>
      <w:r w:rsidR="00FD23F5" w:rsidRPr="000F3EA6">
        <w:rPr>
          <w:rFonts w:ascii="Arial" w:eastAsia="Times New Roman" w:hAnsi="Arial" w:cs="Arial"/>
          <w:color w:val="auto"/>
          <w:lang w:eastAsia="es-EC"/>
        </w:rPr>
        <w:t>(</w:t>
      </w:r>
      <w:r w:rsidR="00FD23F5" w:rsidRPr="000F3EA6">
        <w:rPr>
          <w:rFonts w:ascii="Arial" w:eastAsia="Arial" w:hAnsi="Arial" w:cs="Arial"/>
          <w:color w:val="auto"/>
          <w:spacing w:val="-1"/>
        </w:rPr>
        <w:t>S</w:t>
      </w:r>
      <w:r w:rsidR="00FD23F5" w:rsidRPr="000F3EA6">
        <w:rPr>
          <w:rFonts w:ascii="Arial" w:eastAsia="Arial" w:hAnsi="Arial" w:cs="Arial"/>
          <w:color w:val="auto"/>
        </w:rPr>
        <w:t>a</w:t>
      </w:r>
      <w:r w:rsidR="00FD23F5" w:rsidRPr="000F3EA6">
        <w:rPr>
          <w:rFonts w:ascii="Arial" w:eastAsia="Arial" w:hAnsi="Arial" w:cs="Arial"/>
          <w:color w:val="auto"/>
          <w:spacing w:val="-1"/>
        </w:rPr>
        <w:t>n</w:t>
      </w:r>
      <w:r w:rsidR="00FD23F5" w:rsidRPr="000F3EA6">
        <w:rPr>
          <w:rFonts w:ascii="Arial" w:eastAsia="Arial" w:hAnsi="Arial" w:cs="Arial"/>
          <w:color w:val="auto"/>
          <w:spacing w:val="1"/>
        </w:rPr>
        <w:t>c</w:t>
      </w:r>
      <w:r w:rsidR="00FD23F5" w:rsidRPr="000F3EA6">
        <w:rPr>
          <w:rFonts w:ascii="Arial" w:eastAsia="Arial" w:hAnsi="Arial" w:cs="Arial"/>
          <w:color w:val="auto"/>
        </w:rPr>
        <w:t>h</w:t>
      </w:r>
      <w:r w:rsidR="00FD23F5" w:rsidRPr="000F3EA6">
        <w:rPr>
          <w:rFonts w:ascii="Arial" w:eastAsia="Arial" w:hAnsi="Arial" w:cs="Arial"/>
          <w:color w:val="auto"/>
          <w:spacing w:val="-1"/>
        </w:rPr>
        <w:t>o</w:t>
      </w:r>
      <w:r w:rsidR="00FD23F5" w:rsidRPr="000F3EA6">
        <w:rPr>
          <w:rFonts w:ascii="Arial" w:eastAsia="Arial" w:hAnsi="Arial" w:cs="Arial"/>
          <w:color w:val="auto"/>
        </w:rPr>
        <w:t>,</w:t>
      </w:r>
      <w:r w:rsidR="00FD23F5" w:rsidRPr="000F3EA6">
        <w:rPr>
          <w:rFonts w:ascii="Arial" w:eastAsia="Arial" w:hAnsi="Arial" w:cs="Arial"/>
          <w:color w:val="auto"/>
          <w:spacing w:val="-13"/>
        </w:rPr>
        <w:t xml:space="preserve"> </w:t>
      </w:r>
      <w:r w:rsidR="00FD23F5" w:rsidRPr="000F3EA6">
        <w:rPr>
          <w:rFonts w:ascii="Arial" w:eastAsia="Arial" w:hAnsi="Arial" w:cs="Arial"/>
          <w:color w:val="auto"/>
          <w:spacing w:val="1"/>
        </w:rPr>
        <w:t>J</w:t>
      </w:r>
      <w:r w:rsidR="00FD23F5" w:rsidRPr="000F3EA6">
        <w:rPr>
          <w:rFonts w:ascii="Arial" w:eastAsia="Arial" w:hAnsi="Arial" w:cs="Arial"/>
          <w:color w:val="auto"/>
        </w:rPr>
        <w:t>.</w:t>
      </w:r>
      <w:r w:rsidR="00FD23F5" w:rsidRPr="000F3EA6">
        <w:rPr>
          <w:rFonts w:ascii="Arial" w:eastAsia="Arial" w:hAnsi="Arial" w:cs="Arial"/>
          <w:color w:val="auto"/>
          <w:spacing w:val="-2"/>
        </w:rPr>
        <w:t xml:space="preserve"> </w:t>
      </w:r>
      <w:r w:rsidR="00FD23F5" w:rsidRPr="000F3EA6">
        <w:rPr>
          <w:rFonts w:ascii="Arial" w:eastAsia="Arial" w:hAnsi="Arial" w:cs="Arial"/>
          <w:color w:val="auto"/>
          <w:spacing w:val="1"/>
        </w:rPr>
        <w:t>B</w:t>
      </w:r>
      <w:r w:rsidR="00FD23F5" w:rsidRPr="000F3EA6">
        <w:rPr>
          <w:rFonts w:ascii="Arial" w:eastAsia="Arial" w:hAnsi="Arial" w:cs="Arial"/>
          <w:color w:val="auto"/>
        </w:rPr>
        <w:t>ot</w:t>
      </w:r>
      <w:r w:rsidR="00FD23F5" w:rsidRPr="000F3EA6">
        <w:rPr>
          <w:rFonts w:ascii="Arial" w:eastAsia="Arial" w:hAnsi="Arial" w:cs="Arial"/>
          <w:color w:val="auto"/>
          <w:spacing w:val="-1"/>
        </w:rPr>
        <w:t>a</w:t>
      </w:r>
      <w:r w:rsidR="00FD23F5" w:rsidRPr="000F3EA6">
        <w:rPr>
          <w:rFonts w:ascii="Arial" w:eastAsia="Arial" w:hAnsi="Arial" w:cs="Arial"/>
          <w:color w:val="auto"/>
        </w:rPr>
        <w:t>,</w:t>
      </w:r>
      <w:r w:rsidR="00FD23F5" w:rsidRPr="000F3EA6">
        <w:rPr>
          <w:rFonts w:ascii="Arial" w:eastAsia="Arial" w:hAnsi="Arial" w:cs="Arial"/>
          <w:color w:val="auto"/>
          <w:spacing w:val="-3"/>
        </w:rPr>
        <w:t xml:space="preserve"> </w:t>
      </w:r>
      <w:r w:rsidR="00FD23F5" w:rsidRPr="000F3EA6">
        <w:rPr>
          <w:rFonts w:ascii="Arial" w:eastAsia="Arial" w:hAnsi="Arial" w:cs="Arial"/>
          <w:color w:val="auto"/>
          <w:spacing w:val="1"/>
        </w:rPr>
        <w:t>E</w:t>
      </w:r>
      <w:r w:rsidR="00FD23F5" w:rsidRPr="000F3EA6">
        <w:rPr>
          <w:rFonts w:ascii="Arial" w:eastAsia="Arial" w:hAnsi="Arial" w:cs="Arial"/>
          <w:color w:val="auto"/>
        </w:rPr>
        <w:t>.</w:t>
      </w:r>
      <w:r w:rsidR="00FD23F5" w:rsidRPr="000F3EA6">
        <w:rPr>
          <w:rFonts w:ascii="Arial" w:eastAsia="Arial" w:hAnsi="Arial" w:cs="Arial"/>
          <w:color w:val="auto"/>
          <w:spacing w:val="-2"/>
        </w:rPr>
        <w:t xml:space="preserve"> </w:t>
      </w:r>
      <w:r w:rsidR="00FD23F5" w:rsidRPr="000F3EA6">
        <w:rPr>
          <w:rFonts w:ascii="Arial" w:eastAsia="Arial" w:hAnsi="Arial" w:cs="Arial"/>
          <w:color w:val="auto"/>
          <w:spacing w:val="-1"/>
        </w:rPr>
        <w:t>d</w:t>
      </w:r>
      <w:r w:rsidR="00FD23F5" w:rsidRPr="000F3EA6">
        <w:rPr>
          <w:rFonts w:ascii="Arial" w:eastAsia="Arial" w:hAnsi="Arial" w:cs="Arial"/>
          <w:color w:val="auto"/>
        </w:rPr>
        <w:t>e</w:t>
      </w:r>
      <w:r w:rsidR="00FD23F5" w:rsidRPr="000F3EA6">
        <w:rPr>
          <w:rFonts w:ascii="Arial" w:eastAsia="Arial" w:hAnsi="Arial" w:cs="Arial"/>
          <w:color w:val="auto"/>
          <w:spacing w:val="-2"/>
        </w:rPr>
        <w:t xml:space="preserve"> </w:t>
      </w:r>
      <w:r w:rsidR="00FD23F5" w:rsidRPr="000F3EA6">
        <w:rPr>
          <w:rFonts w:ascii="Arial" w:eastAsia="Arial" w:hAnsi="Arial" w:cs="Arial"/>
          <w:color w:val="auto"/>
          <w:spacing w:val="2"/>
        </w:rPr>
        <w:t>C</w:t>
      </w:r>
      <w:r w:rsidR="00FD23F5" w:rsidRPr="000F3EA6">
        <w:rPr>
          <w:rFonts w:ascii="Arial" w:eastAsia="Arial" w:hAnsi="Arial" w:cs="Arial"/>
          <w:color w:val="auto"/>
        </w:rPr>
        <w:t>a</w:t>
      </w:r>
      <w:r w:rsidR="00FD23F5" w:rsidRPr="000F3EA6">
        <w:rPr>
          <w:rFonts w:ascii="Arial" w:eastAsia="Arial" w:hAnsi="Arial" w:cs="Arial"/>
          <w:color w:val="auto"/>
          <w:spacing w:val="1"/>
        </w:rPr>
        <w:t>s</w:t>
      </w:r>
      <w:r w:rsidR="00FD23F5" w:rsidRPr="000F3EA6">
        <w:rPr>
          <w:rFonts w:ascii="Arial" w:eastAsia="Arial" w:hAnsi="Arial" w:cs="Arial"/>
          <w:color w:val="auto"/>
        </w:rPr>
        <w:t>tro,</w:t>
      </w:r>
      <w:r w:rsidR="00FD23F5" w:rsidRPr="000F3EA6">
        <w:rPr>
          <w:rFonts w:ascii="Arial" w:eastAsia="Arial" w:hAnsi="Arial" w:cs="Arial"/>
          <w:color w:val="auto"/>
          <w:spacing w:val="-7"/>
        </w:rPr>
        <w:t xml:space="preserve"> </w:t>
      </w:r>
      <w:r w:rsidR="00FD23F5" w:rsidRPr="000F3EA6">
        <w:rPr>
          <w:rFonts w:ascii="Arial" w:eastAsia="Arial" w:hAnsi="Arial" w:cs="Arial"/>
          <w:color w:val="auto"/>
        </w:rPr>
        <w:t>.</w:t>
      </w:r>
      <w:r w:rsidR="00FD23F5" w:rsidRPr="000F3EA6">
        <w:rPr>
          <w:rFonts w:ascii="Arial" w:eastAsia="Arial" w:hAnsi="Arial" w:cs="Arial"/>
          <w:color w:val="auto"/>
          <w:spacing w:val="1"/>
        </w:rPr>
        <w:t>J</w:t>
      </w:r>
      <w:r w:rsidR="00FD23F5" w:rsidRPr="000F3EA6">
        <w:rPr>
          <w:rFonts w:ascii="Arial" w:eastAsia="Arial" w:hAnsi="Arial" w:cs="Arial"/>
          <w:color w:val="auto"/>
        </w:rPr>
        <w:t>.</w:t>
      </w:r>
      <w:r w:rsidR="00FD23F5" w:rsidRPr="000F3EA6">
        <w:rPr>
          <w:rFonts w:ascii="Arial" w:eastAsia="Arial" w:hAnsi="Arial" w:cs="Arial"/>
          <w:color w:val="auto"/>
          <w:spacing w:val="-3"/>
        </w:rPr>
        <w:t>2</w:t>
      </w:r>
      <w:r w:rsidR="00FD23F5" w:rsidRPr="000F3EA6">
        <w:rPr>
          <w:rFonts w:ascii="Arial" w:eastAsia="Arial" w:hAnsi="Arial" w:cs="Arial"/>
          <w:color w:val="auto"/>
          <w:spacing w:val="2"/>
        </w:rPr>
        <w:t>0</w:t>
      </w:r>
      <w:r w:rsidR="00FD23F5" w:rsidRPr="000F3EA6">
        <w:rPr>
          <w:rFonts w:ascii="Arial" w:eastAsia="Arial" w:hAnsi="Arial" w:cs="Arial"/>
          <w:color w:val="auto"/>
        </w:rPr>
        <w:t>0</w:t>
      </w:r>
      <w:r w:rsidR="00FD23F5" w:rsidRPr="000F3EA6">
        <w:rPr>
          <w:rFonts w:ascii="Arial" w:eastAsia="Arial" w:hAnsi="Arial" w:cs="Arial"/>
          <w:color w:val="auto"/>
          <w:spacing w:val="-1"/>
        </w:rPr>
        <w:t xml:space="preserve">2) </w:t>
      </w:r>
      <w:r w:rsidR="00FD23F5">
        <w:rPr>
          <w:rFonts w:ascii="Arial" w:eastAsia="Times New Roman" w:hAnsi="Arial" w:cs="Arial"/>
          <w:color w:val="auto"/>
          <w:szCs w:val="20"/>
          <w:lang w:eastAsia="es-EC"/>
        </w:rPr>
        <w:t xml:space="preserve">le </w:t>
      </w:r>
      <w:r w:rsidR="00FD23F5" w:rsidRPr="00EA5CF0">
        <w:rPr>
          <w:rFonts w:ascii="Arial" w:eastAsia="Times New Roman" w:hAnsi="Arial" w:cs="Arial"/>
          <w:color w:val="auto"/>
          <w:szCs w:val="20"/>
          <w:lang w:eastAsia="es-EC"/>
        </w:rPr>
        <w:t xml:space="preserve">corresponde </w:t>
      </w:r>
      <w:r w:rsidR="00FD23F5">
        <w:rPr>
          <w:rFonts w:ascii="Arial" w:eastAsia="Times New Roman" w:hAnsi="Arial" w:cs="Arial"/>
          <w:color w:val="auto"/>
          <w:szCs w:val="20"/>
          <w:lang w:eastAsia="es-EC"/>
        </w:rPr>
        <w:t>una denominaci</w:t>
      </w:r>
      <w:r w:rsidR="00E7214E">
        <w:rPr>
          <w:rFonts w:ascii="Arial" w:eastAsia="Times New Roman" w:hAnsi="Arial" w:cs="Arial"/>
          <w:color w:val="auto"/>
          <w:szCs w:val="20"/>
          <w:lang w:eastAsia="es-EC"/>
        </w:rPr>
        <w:t>ón entre aceptable y bueno</w:t>
      </w:r>
      <w:r w:rsidR="00FD23F5">
        <w:rPr>
          <w:rFonts w:ascii="Arial" w:eastAsia="Times New Roman" w:hAnsi="Arial" w:cs="Arial"/>
          <w:color w:val="auto"/>
          <w:szCs w:val="20"/>
          <w:lang w:eastAsia="es-EC"/>
        </w:rPr>
        <w:t xml:space="preserve">, </w:t>
      </w:r>
      <w:r>
        <w:rPr>
          <w:rFonts w:ascii="Arial" w:eastAsia="Times New Roman" w:hAnsi="Arial" w:cs="Arial"/>
          <w:color w:val="auto"/>
          <w:szCs w:val="20"/>
          <w:lang w:eastAsia="es-EC"/>
        </w:rPr>
        <w:t>y el tratamiento con el valor más bajo T6 (</w:t>
      </w:r>
      <w:r>
        <w:rPr>
          <w:rFonts w:ascii="Arial" w:eastAsia="Times New Roman" w:hAnsi="Arial" w:cs="Arial"/>
          <w:szCs w:val="20"/>
          <w:lang w:eastAsia="es-EC"/>
        </w:rPr>
        <w:t>88% de Chocho + 12% de PVT + Goma Xanthan</w:t>
      </w:r>
      <w:r>
        <w:rPr>
          <w:rFonts w:ascii="Arial" w:eastAsia="Times New Roman" w:hAnsi="Arial" w:cs="Arial"/>
          <w:color w:val="auto"/>
          <w:szCs w:val="20"/>
          <w:lang w:eastAsia="es-EC"/>
        </w:rPr>
        <w:t>)</w:t>
      </w:r>
      <w:r w:rsidRPr="00BD620D">
        <w:rPr>
          <w:rFonts w:ascii="Arial" w:eastAsia="Times New Roman" w:hAnsi="Arial" w:cs="Arial"/>
          <w:color w:val="auto"/>
          <w:szCs w:val="20"/>
          <w:lang w:eastAsia="es-EC"/>
        </w:rPr>
        <w:t xml:space="preserve"> con </w:t>
      </w:r>
      <w:r>
        <w:rPr>
          <w:rFonts w:ascii="Arial" w:eastAsia="Times New Roman" w:hAnsi="Arial" w:cs="Arial"/>
          <w:color w:val="auto"/>
          <w:szCs w:val="20"/>
          <w:lang w:eastAsia="es-EC"/>
        </w:rPr>
        <w:t>un valor de 3,0</w:t>
      </w:r>
      <w:r w:rsidR="00FD23F5">
        <w:rPr>
          <w:rFonts w:ascii="Arial" w:eastAsia="Times New Roman" w:hAnsi="Arial" w:cs="Arial"/>
          <w:color w:val="auto"/>
          <w:szCs w:val="20"/>
          <w:lang w:eastAsia="es-EC"/>
        </w:rPr>
        <w:t xml:space="preserve"> </w:t>
      </w:r>
      <w:r>
        <w:rPr>
          <w:rFonts w:ascii="Arial" w:eastAsia="Times New Roman" w:hAnsi="Arial" w:cs="Arial"/>
          <w:color w:val="auto"/>
          <w:szCs w:val="20"/>
          <w:lang w:eastAsia="es-EC"/>
        </w:rPr>
        <w:t xml:space="preserve">le </w:t>
      </w:r>
      <w:r w:rsidRPr="00EA5CF0">
        <w:rPr>
          <w:rFonts w:ascii="Arial" w:eastAsia="Times New Roman" w:hAnsi="Arial" w:cs="Arial"/>
          <w:color w:val="auto"/>
          <w:szCs w:val="20"/>
          <w:lang w:eastAsia="es-EC"/>
        </w:rPr>
        <w:lastRenderedPageBreak/>
        <w:t xml:space="preserve">corresponde </w:t>
      </w:r>
      <w:r w:rsidR="00E7214E">
        <w:rPr>
          <w:rFonts w:ascii="Arial" w:eastAsia="Times New Roman" w:hAnsi="Arial" w:cs="Arial"/>
          <w:color w:val="auto"/>
          <w:szCs w:val="20"/>
          <w:lang w:eastAsia="es-EC"/>
        </w:rPr>
        <w:t xml:space="preserve">una denominación de aceptable </w:t>
      </w:r>
      <w:r w:rsidR="00FD23F5">
        <w:rPr>
          <w:rFonts w:ascii="Arial" w:eastAsia="Times New Roman" w:hAnsi="Arial" w:cs="Arial"/>
          <w:color w:val="auto"/>
          <w:szCs w:val="20"/>
          <w:lang w:eastAsia="es-EC"/>
        </w:rPr>
        <w:t>; y cómo podemos observar existe dos grupos de datos, en donde hay que resaltar que la utilización de goma guar como mejorador de esta característica  muestra mejores resultados que la utilización de la goma xanthan.</w:t>
      </w:r>
    </w:p>
    <w:p w14:paraId="4417AA07" w14:textId="77777777" w:rsidR="00E01CD9" w:rsidRDefault="00E01CD9" w:rsidP="00E01CD9">
      <w:pPr>
        <w:shd w:val="clear" w:color="auto" w:fill="FFFFFF"/>
        <w:spacing w:before="75" w:line="360" w:lineRule="auto"/>
        <w:jc w:val="both"/>
        <w:rPr>
          <w:rFonts w:ascii="Arial" w:eastAsia="Times New Roman" w:hAnsi="Arial" w:cs="Arial"/>
          <w:szCs w:val="20"/>
          <w:lang w:eastAsia="es-EC"/>
        </w:rPr>
      </w:pPr>
    </w:p>
    <w:p w14:paraId="5AE2B605" w14:textId="7E0387FB" w:rsidR="00E01CD9" w:rsidRDefault="00E01CD9" w:rsidP="00E01CD9">
      <w:pPr>
        <w:autoSpaceDE w:val="0"/>
        <w:autoSpaceDN w:val="0"/>
        <w:adjustRightInd w:val="0"/>
        <w:spacing w:line="360" w:lineRule="auto"/>
        <w:jc w:val="both"/>
        <w:rPr>
          <w:rFonts w:ascii="Arial" w:hAnsi="Arial" w:cs="Arial"/>
          <w:lang w:val="es-ES"/>
        </w:rPr>
      </w:pPr>
      <w:r w:rsidRPr="00565A79">
        <w:rPr>
          <w:rFonts w:ascii="Arial" w:hAnsi="Arial" w:cs="Arial"/>
          <w:b/>
          <w:lang w:val="es-ES"/>
        </w:rPr>
        <w:t>Gr</w:t>
      </w:r>
      <w:r w:rsidR="00FD23F5">
        <w:rPr>
          <w:rFonts w:ascii="Arial" w:hAnsi="Arial" w:cs="Arial"/>
          <w:b/>
          <w:lang w:val="es-ES"/>
        </w:rPr>
        <w:t>á</w:t>
      </w:r>
      <w:r w:rsidRPr="00565A79">
        <w:rPr>
          <w:rFonts w:ascii="Arial" w:hAnsi="Arial" w:cs="Arial"/>
          <w:b/>
          <w:lang w:val="es-ES"/>
        </w:rPr>
        <w:t>fico N° 10:</w:t>
      </w:r>
      <w:r>
        <w:rPr>
          <w:rFonts w:ascii="Arial" w:hAnsi="Arial" w:cs="Arial"/>
          <w:lang w:val="es-ES"/>
        </w:rPr>
        <w:t xml:space="preserve"> Perfil de </w:t>
      </w:r>
      <w:r w:rsidR="00C21FEB">
        <w:rPr>
          <w:rFonts w:ascii="Arial" w:hAnsi="Arial" w:cs="Arial"/>
          <w:lang w:val="es-ES"/>
        </w:rPr>
        <w:t>T</w:t>
      </w:r>
      <w:r w:rsidR="00C21FEB" w:rsidRPr="009008E3">
        <w:rPr>
          <w:rFonts w:ascii="Arial" w:hAnsi="Arial" w:cs="Arial"/>
          <w:lang w:val="es-ES"/>
        </w:rPr>
        <w:t>ukey</w:t>
      </w:r>
      <w:r w:rsidRPr="009008E3">
        <w:rPr>
          <w:rFonts w:ascii="Arial" w:hAnsi="Arial" w:cs="Arial"/>
          <w:lang w:val="es-ES"/>
        </w:rPr>
        <w:t xml:space="preserve"> del </w:t>
      </w:r>
      <w:r>
        <w:rPr>
          <w:rFonts w:ascii="Arial" w:hAnsi="Arial" w:cs="Arial"/>
          <w:lang w:val="es-ES"/>
        </w:rPr>
        <w:t>atributo t</w:t>
      </w:r>
      <w:r w:rsidRPr="009008E3">
        <w:rPr>
          <w:rFonts w:ascii="Arial" w:hAnsi="Arial" w:cs="Arial"/>
          <w:lang w:val="es-ES"/>
        </w:rPr>
        <w:t>extura en la carne vegetal.</w:t>
      </w:r>
    </w:p>
    <w:p w14:paraId="466DB1BC" w14:textId="2F653A25" w:rsidR="00E01CD9" w:rsidRPr="009008E3" w:rsidRDefault="006D1C46" w:rsidP="00E01CD9">
      <w:pPr>
        <w:autoSpaceDE w:val="0"/>
        <w:autoSpaceDN w:val="0"/>
        <w:adjustRightInd w:val="0"/>
        <w:spacing w:line="360" w:lineRule="auto"/>
        <w:jc w:val="both"/>
        <w:rPr>
          <w:rFonts w:ascii="Arial" w:hAnsi="Arial" w:cs="Arial"/>
          <w:lang w:val="es-ES"/>
        </w:rPr>
      </w:pPr>
      <w:r>
        <w:rPr>
          <w:noProof/>
          <w:lang w:val="es-ES" w:eastAsia="es-ES"/>
        </w:rPr>
        <w:drawing>
          <wp:inline distT="0" distB="0" distL="0" distR="0" wp14:anchorId="59747CD3" wp14:editId="3470419D">
            <wp:extent cx="4572000" cy="2743200"/>
            <wp:effectExtent l="0" t="0" r="19050" b="19050"/>
            <wp:docPr id="44" name="Gráfico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794863EB"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692E1A6A" w14:textId="77777777" w:rsidR="00E01CD9" w:rsidRDefault="00E01CD9" w:rsidP="00E01CD9">
      <w:pPr>
        <w:autoSpaceDE w:val="0"/>
        <w:autoSpaceDN w:val="0"/>
        <w:adjustRightInd w:val="0"/>
        <w:spacing w:line="360" w:lineRule="auto"/>
        <w:rPr>
          <w:rFonts w:ascii="Arial" w:hAnsi="Arial" w:cs="Arial"/>
          <w:b/>
        </w:rPr>
      </w:pPr>
    </w:p>
    <w:p w14:paraId="5F435950" w14:textId="0C09B163" w:rsidR="00D77BE5" w:rsidRPr="00D77BE5" w:rsidRDefault="00D77BE5" w:rsidP="00D77BE5">
      <w:pPr>
        <w:autoSpaceDE w:val="0"/>
        <w:autoSpaceDN w:val="0"/>
        <w:adjustRightInd w:val="0"/>
        <w:spacing w:line="360" w:lineRule="auto"/>
        <w:jc w:val="both"/>
        <w:rPr>
          <w:rFonts w:ascii="Arial" w:hAnsi="Arial" w:cs="Arial"/>
        </w:rPr>
      </w:pPr>
      <w:r w:rsidRPr="00D77BE5">
        <w:rPr>
          <w:rFonts w:ascii="Arial" w:hAnsi="Arial" w:cs="Arial"/>
        </w:rPr>
        <w:t xml:space="preserve">El </w:t>
      </w:r>
      <w:r>
        <w:rPr>
          <w:rFonts w:ascii="Arial" w:hAnsi="Arial" w:cs="Arial"/>
        </w:rPr>
        <w:t xml:space="preserve">grafico N° 10 indica los resultados obtenidos en la característica de textura por tratamiento, siento T5 el que obtiene el valor más alto de 3,5, seguido por T1, T2, y T4 una puntuación de 3,1. </w:t>
      </w:r>
    </w:p>
    <w:p w14:paraId="35C63F3C" w14:textId="77777777" w:rsidR="00D77BE5" w:rsidRPr="009008E3" w:rsidRDefault="00D77BE5" w:rsidP="00E01CD9">
      <w:pPr>
        <w:autoSpaceDE w:val="0"/>
        <w:autoSpaceDN w:val="0"/>
        <w:adjustRightInd w:val="0"/>
        <w:spacing w:line="360" w:lineRule="auto"/>
        <w:rPr>
          <w:rFonts w:ascii="Arial" w:hAnsi="Arial" w:cs="Arial"/>
          <w:b/>
        </w:rPr>
      </w:pPr>
    </w:p>
    <w:p w14:paraId="28B85204" w14:textId="77777777" w:rsidR="00E01CD9" w:rsidRPr="009008E3" w:rsidRDefault="00E01CD9" w:rsidP="00CF67D4">
      <w:pPr>
        <w:pStyle w:val="Prrafodelista"/>
        <w:numPr>
          <w:ilvl w:val="2"/>
          <w:numId w:val="35"/>
        </w:numPr>
        <w:autoSpaceDE w:val="0"/>
        <w:autoSpaceDN w:val="0"/>
        <w:adjustRightInd w:val="0"/>
        <w:spacing w:line="360" w:lineRule="auto"/>
        <w:rPr>
          <w:rFonts w:ascii="Arial" w:hAnsi="Arial" w:cs="Arial"/>
          <w:b/>
          <w:sz w:val="24"/>
        </w:rPr>
      </w:pPr>
      <w:r w:rsidRPr="009008E3">
        <w:rPr>
          <w:rFonts w:ascii="Arial" w:hAnsi="Arial" w:cs="Arial"/>
          <w:b/>
          <w:sz w:val="24"/>
        </w:rPr>
        <w:t xml:space="preserve">Aceptabilidad </w:t>
      </w:r>
    </w:p>
    <w:p w14:paraId="422F2072" w14:textId="662727F4" w:rsidR="00E01CD9" w:rsidRPr="00B02911" w:rsidRDefault="00E01CD9" w:rsidP="00E01CD9">
      <w:pPr>
        <w:spacing w:line="360" w:lineRule="auto"/>
        <w:jc w:val="both"/>
        <w:rPr>
          <w:rFonts w:ascii="Arial" w:hAnsi="Arial" w:cs="Arial"/>
        </w:rPr>
      </w:pPr>
      <w:r w:rsidRPr="00B02911">
        <w:rPr>
          <w:rFonts w:ascii="Arial" w:hAnsi="Arial" w:cs="Arial"/>
        </w:rPr>
        <w:t>Esta prueba consiste en suministrar al juez un producto y que este dé respuesta con relación a si le gusta o no. Es una prueba sencilla y rápida que proporciona una idea general de la aceptación o rechazo del producto. Tiene como limitación, que se requiere de gran número de evaluaciones para considerar los resultados como representativos de la respuesta poblacional.</w:t>
      </w:r>
      <w:r>
        <w:rPr>
          <w:rFonts w:ascii="Arial" w:hAnsi="Arial" w:cs="Arial"/>
        </w:rPr>
        <w:t xml:space="preserve"> </w:t>
      </w:r>
      <w:r>
        <w:rPr>
          <w:rFonts w:ascii="Arial" w:hAnsi="Arial" w:cs="Arial"/>
          <w:color w:val="auto"/>
          <w:lang w:val="es-ES"/>
        </w:rPr>
        <w:t>(</w:t>
      </w:r>
      <w:r w:rsidR="00C21FEB">
        <w:rPr>
          <w:rFonts w:ascii="Arial" w:eastAsia="Arial" w:hAnsi="Arial" w:cs="Arial"/>
          <w:color w:val="auto"/>
          <w:lang w:val="es-ES"/>
        </w:rPr>
        <w:t>Beltrán</w:t>
      </w:r>
      <w:r w:rsidRPr="00207397">
        <w:rPr>
          <w:rFonts w:ascii="Arial" w:eastAsia="Arial" w:hAnsi="Arial" w:cs="Arial"/>
          <w:color w:val="auto"/>
          <w:lang w:val="es-ES"/>
        </w:rPr>
        <w:t>, C. 2014</w:t>
      </w:r>
      <w:r>
        <w:rPr>
          <w:rFonts w:ascii="Arial" w:eastAsia="Arial" w:hAnsi="Arial" w:cs="Arial"/>
          <w:color w:val="auto"/>
          <w:lang w:val="es-ES"/>
        </w:rPr>
        <w:t>)</w:t>
      </w:r>
      <w:r>
        <w:rPr>
          <w:rFonts w:ascii="Arial" w:hAnsi="Arial" w:cs="Arial"/>
        </w:rPr>
        <w:t>.</w:t>
      </w:r>
    </w:p>
    <w:p w14:paraId="3E77D03A" w14:textId="77777777" w:rsidR="004F7C83" w:rsidRDefault="004F7C83" w:rsidP="00E01CD9">
      <w:pPr>
        <w:spacing w:line="360" w:lineRule="auto"/>
        <w:jc w:val="both"/>
        <w:rPr>
          <w:rFonts w:ascii="Arial" w:eastAsia="Arial" w:hAnsi="Arial" w:cs="Arial"/>
          <w:b/>
        </w:rPr>
      </w:pPr>
    </w:p>
    <w:p w14:paraId="6AFDA53E" w14:textId="77777777" w:rsidR="00D77BE5" w:rsidRDefault="00D77BE5" w:rsidP="00E01CD9">
      <w:pPr>
        <w:spacing w:line="360" w:lineRule="auto"/>
        <w:jc w:val="both"/>
        <w:rPr>
          <w:rFonts w:ascii="Arial" w:eastAsia="Arial" w:hAnsi="Arial" w:cs="Arial"/>
          <w:b/>
        </w:rPr>
      </w:pPr>
    </w:p>
    <w:p w14:paraId="1FB931D6" w14:textId="77777777" w:rsidR="00D77BE5" w:rsidRDefault="00D77BE5" w:rsidP="00E01CD9">
      <w:pPr>
        <w:spacing w:line="360" w:lineRule="auto"/>
        <w:jc w:val="both"/>
        <w:rPr>
          <w:rFonts w:ascii="Arial" w:eastAsia="Arial" w:hAnsi="Arial" w:cs="Arial"/>
          <w:b/>
        </w:rPr>
      </w:pPr>
    </w:p>
    <w:p w14:paraId="4AD6DD6D" w14:textId="77777777" w:rsidR="00C1655A" w:rsidRDefault="00C1655A" w:rsidP="00E01CD9">
      <w:pPr>
        <w:spacing w:line="360" w:lineRule="auto"/>
        <w:jc w:val="both"/>
        <w:rPr>
          <w:rFonts w:ascii="Arial" w:eastAsia="Arial" w:hAnsi="Arial" w:cs="Arial"/>
          <w:b/>
        </w:rPr>
      </w:pPr>
    </w:p>
    <w:p w14:paraId="54D70A37" w14:textId="77777777" w:rsidR="00D77BE5" w:rsidRDefault="00D77BE5" w:rsidP="00E01CD9">
      <w:pPr>
        <w:spacing w:line="360" w:lineRule="auto"/>
        <w:jc w:val="both"/>
        <w:rPr>
          <w:rFonts w:ascii="Arial" w:eastAsia="Arial" w:hAnsi="Arial" w:cs="Arial"/>
          <w:b/>
        </w:rPr>
      </w:pPr>
    </w:p>
    <w:p w14:paraId="073BCBDC" w14:textId="77777777" w:rsidR="00E01CD9" w:rsidRPr="009008E3" w:rsidRDefault="00E01CD9" w:rsidP="00E01CD9">
      <w:pPr>
        <w:spacing w:line="360" w:lineRule="auto"/>
        <w:jc w:val="both"/>
        <w:rPr>
          <w:rFonts w:ascii="Arial" w:eastAsia="Arial" w:hAnsi="Arial" w:cs="Arial"/>
          <w:spacing w:val="2"/>
          <w:lang w:val="es-ES"/>
        </w:rPr>
      </w:pPr>
      <w:r w:rsidRPr="00565A79">
        <w:rPr>
          <w:rFonts w:ascii="Arial" w:eastAsia="Arial" w:hAnsi="Arial" w:cs="Arial"/>
          <w:b/>
        </w:rPr>
        <w:t>Tabla N</w:t>
      </w:r>
      <w:r>
        <w:rPr>
          <w:rFonts w:ascii="Arial" w:eastAsia="Arial" w:hAnsi="Arial" w:cs="Arial"/>
          <w:b/>
          <w:spacing w:val="2"/>
          <w:lang w:val="es-ES"/>
        </w:rPr>
        <w:t>º 27</w:t>
      </w:r>
      <w:r w:rsidRPr="00565A79">
        <w:rPr>
          <w:rFonts w:ascii="Arial" w:eastAsia="Arial" w:hAnsi="Arial" w:cs="Arial"/>
          <w:b/>
          <w:spacing w:val="2"/>
          <w:lang w:val="es-ES"/>
        </w:rPr>
        <w:t>:</w:t>
      </w:r>
      <w:r w:rsidRPr="009008E3">
        <w:rPr>
          <w:rFonts w:ascii="Arial" w:eastAsia="Arial" w:hAnsi="Arial" w:cs="Arial"/>
          <w:b/>
          <w:spacing w:val="2"/>
          <w:lang w:val="es-ES"/>
        </w:rPr>
        <w:t xml:space="preserve"> </w:t>
      </w:r>
      <w:r w:rsidRPr="009008E3">
        <w:rPr>
          <w:rFonts w:ascii="Arial" w:eastAsia="Arial" w:hAnsi="Arial" w:cs="Arial"/>
          <w:spacing w:val="2"/>
          <w:lang w:val="es-ES"/>
        </w:rPr>
        <w:t xml:space="preserve">Análisis </w:t>
      </w:r>
      <w:r>
        <w:rPr>
          <w:rFonts w:ascii="Arial" w:eastAsia="Arial" w:hAnsi="Arial" w:cs="Arial"/>
          <w:spacing w:val="2"/>
          <w:lang w:val="es-ES"/>
        </w:rPr>
        <w:t>de varianza del atributo a</w:t>
      </w:r>
      <w:r w:rsidRPr="009008E3">
        <w:rPr>
          <w:rFonts w:ascii="Arial" w:eastAsia="Arial" w:hAnsi="Arial" w:cs="Arial"/>
          <w:spacing w:val="2"/>
          <w:lang w:val="es-ES"/>
        </w:rPr>
        <w:t>ceptabilidad.</w:t>
      </w:r>
    </w:p>
    <w:tbl>
      <w:tblPr>
        <w:tblStyle w:val="Tablaconcuadrcula"/>
        <w:tblW w:w="5010" w:type="pct"/>
        <w:tblLook w:val="04A0" w:firstRow="1" w:lastRow="0" w:firstColumn="1" w:lastColumn="0" w:noHBand="0" w:noVBand="1"/>
      </w:tblPr>
      <w:tblGrid>
        <w:gridCol w:w="1685"/>
        <w:gridCol w:w="1085"/>
        <w:gridCol w:w="1623"/>
        <w:gridCol w:w="1624"/>
        <w:gridCol w:w="1230"/>
        <w:gridCol w:w="1747"/>
      </w:tblGrid>
      <w:tr w:rsidR="006D1C46" w:rsidRPr="00D77BE5" w14:paraId="76CF4944" w14:textId="77777777" w:rsidTr="006D1C46">
        <w:trPr>
          <w:trHeight w:val="1012"/>
        </w:trPr>
        <w:tc>
          <w:tcPr>
            <w:tcW w:w="936" w:type="pct"/>
            <w:vAlign w:val="center"/>
          </w:tcPr>
          <w:p w14:paraId="1C086801" w14:textId="77777777" w:rsidR="006D1C46" w:rsidRPr="00D77BE5" w:rsidRDefault="006D1C46" w:rsidP="006D1C46">
            <w:pPr>
              <w:spacing w:before="30" w:line="360" w:lineRule="auto"/>
              <w:ind w:left="227"/>
              <w:jc w:val="center"/>
              <w:rPr>
                <w:rFonts w:ascii="Arial" w:eastAsia="Arial" w:hAnsi="Arial" w:cs="Arial"/>
              </w:rPr>
            </w:pPr>
            <w:r w:rsidRPr="00D77BE5">
              <w:rPr>
                <w:rFonts w:ascii="Arial" w:eastAsia="Arial" w:hAnsi="Arial" w:cs="Arial"/>
              </w:rPr>
              <w:t>Fu</w:t>
            </w:r>
            <w:r w:rsidRPr="00D77BE5">
              <w:rPr>
                <w:rFonts w:ascii="Arial" w:eastAsia="Arial" w:hAnsi="Arial" w:cs="Arial"/>
                <w:spacing w:val="1"/>
              </w:rPr>
              <w:t>en</w:t>
            </w:r>
            <w:r w:rsidRPr="00D77BE5">
              <w:rPr>
                <w:rFonts w:ascii="Arial" w:eastAsia="Arial" w:hAnsi="Arial" w:cs="Arial"/>
                <w:spacing w:val="-2"/>
              </w:rPr>
              <w:t>t</w:t>
            </w:r>
            <w:r w:rsidRPr="00D77BE5">
              <w:rPr>
                <w:rFonts w:ascii="Arial" w:eastAsia="Arial" w:hAnsi="Arial" w:cs="Arial"/>
              </w:rPr>
              <w:t>e</w:t>
            </w:r>
            <w:r w:rsidRPr="00D77BE5">
              <w:rPr>
                <w:rFonts w:ascii="Arial" w:eastAsia="Arial" w:hAnsi="Arial" w:cs="Arial"/>
                <w:spacing w:val="1"/>
              </w:rPr>
              <w:t xml:space="preserve"> </w:t>
            </w:r>
            <w:r w:rsidRPr="00D77BE5">
              <w:rPr>
                <w:rFonts w:ascii="Arial" w:eastAsia="Arial" w:hAnsi="Arial" w:cs="Arial"/>
                <w:spacing w:val="-1"/>
              </w:rPr>
              <w:t>d</w:t>
            </w:r>
            <w:r w:rsidRPr="00D77BE5">
              <w:rPr>
                <w:rFonts w:ascii="Arial" w:eastAsia="Arial" w:hAnsi="Arial" w:cs="Arial"/>
              </w:rPr>
              <w:t>e</w:t>
            </w:r>
          </w:p>
          <w:p w14:paraId="098AA0DE" w14:textId="77777777" w:rsidR="006D1C46" w:rsidRPr="00D77BE5" w:rsidRDefault="006D1C46" w:rsidP="006D1C46">
            <w:pPr>
              <w:spacing w:before="45" w:line="360" w:lineRule="auto"/>
              <w:ind w:left="268"/>
              <w:jc w:val="center"/>
              <w:rPr>
                <w:rFonts w:ascii="Arial" w:eastAsia="Arial" w:hAnsi="Arial" w:cs="Arial"/>
              </w:rPr>
            </w:pPr>
            <w:r w:rsidRPr="00D77BE5">
              <w:rPr>
                <w:rFonts w:ascii="Arial" w:eastAsia="Arial" w:hAnsi="Arial" w:cs="Arial"/>
              </w:rPr>
              <w:t>V</w:t>
            </w:r>
            <w:r w:rsidRPr="00D77BE5">
              <w:rPr>
                <w:rFonts w:ascii="Arial" w:eastAsia="Arial" w:hAnsi="Arial" w:cs="Arial"/>
                <w:spacing w:val="1"/>
              </w:rPr>
              <w:t>a</w:t>
            </w:r>
            <w:r w:rsidRPr="00D77BE5">
              <w:rPr>
                <w:rFonts w:ascii="Arial" w:eastAsia="Arial" w:hAnsi="Arial" w:cs="Arial"/>
              </w:rPr>
              <w:t>r</w:t>
            </w:r>
            <w:r w:rsidRPr="00D77BE5">
              <w:rPr>
                <w:rFonts w:ascii="Arial" w:eastAsia="Arial" w:hAnsi="Arial" w:cs="Arial"/>
                <w:spacing w:val="-1"/>
              </w:rPr>
              <w:t>i</w:t>
            </w:r>
            <w:r w:rsidRPr="00D77BE5">
              <w:rPr>
                <w:rFonts w:ascii="Arial" w:eastAsia="Arial" w:hAnsi="Arial" w:cs="Arial"/>
                <w:spacing w:val="1"/>
              </w:rPr>
              <w:t>a</w:t>
            </w:r>
            <w:r w:rsidRPr="00D77BE5">
              <w:rPr>
                <w:rFonts w:ascii="Arial" w:eastAsia="Arial" w:hAnsi="Arial" w:cs="Arial"/>
              </w:rPr>
              <w:t>ción</w:t>
            </w:r>
          </w:p>
        </w:tc>
        <w:tc>
          <w:tcPr>
            <w:tcW w:w="603" w:type="pct"/>
            <w:vAlign w:val="center"/>
          </w:tcPr>
          <w:p w14:paraId="068A4B12" w14:textId="61ABD898" w:rsidR="006D1C46" w:rsidRPr="00D77BE5" w:rsidRDefault="006D1C46" w:rsidP="006D1C46">
            <w:pPr>
              <w:spacing w:before="30" w:line="360" w:lineRule="auto"/>
              <w:ind w:left="175" w:right="178"/>
              <w:jc w:val="center"/>
              <w:rPr>
                <w:rFonts w:ascii="Arial" w:eastAsia="Arial" w:hAnsi="Arial" w:cs="Arial"/>
              </w:rPr>
            </w:pPr>
            <w:r w:rsidRPr="00D77BE5">
              <w:rPr>
                <w:rFonts w:ascii="Arial" w:eastAsia="Arial" w:hAnsi="Arial" w:cs="Arial"/>
              </w:rPr>
              <w:t>GL</w:t>
            </w:r>
          </w:p>
        </w:tc>
        <w:tc>
          <w:tcPr>
            <w:tcW w:w="902" w:type="pct"/>
            <w:vAlign w:val="center"/>
          </w:tcPr>
          <w:p w14:paraId="264A2876" w14:textId="59B16C08" w:rsidR="006D1C46" w:rsidRPr="00D77BE5" w:rsidRDefault="006D1C46" w:rsidP="006D1C46">
            <w:pPr>
              <w:spacing w:before="30" w:line="360" w:lineRule="auto"/>
              <w:ind w:left="175" w:right="178"/>
              <w:jc w:val="center"/>
              <w:rPr>
                <w:rFonts w:ascii="Arial" w:eastAsia="Arial" w:hAnsi="Arial" w:cs="Arial"/>
              </w:rPr>
            </w:pPr>
            <w:r w:rsidRPr="00D77BE5">
              <w:rPr>
                <w:rFonts w:ascii="Arial" w:eastAsia="Arial" w:hAnsi="Arial" w:cs="Arial"/>
              </w:rPr>
              <w:t>S</w:t>
            </w:r>
            <w:r w:rsidRPr="00D77BE5">
              <w:rPr>
                <w:rFonts w:ascii="Arial" w:eastAsia="Arial" w:hAnsi="Arial" w:cs="Arial"/>
                <w:spacing w:val="1"/>
              </w:rPr>
              <w:t>u</w:t>
            </w:r>
            <w:r w:rsidRPr="00D77BE5">
              <w:rPr>
                <w:rFonts w:ascii="Arial" w:eastAsia="Arial" w:hAnsi="Arial" w:cs="Arial"/>
                <w:spacing w:val="-1"/>
              </w:rPr>
              <w:t>m</w:t>
            </w:r>
            <w:r w:rsidRPr="00D77BE5">
              <w:rPr>
                <w:rFonts w:ascii="Arial" w:eastAsia="Arial" w:hAnsi="Arial" w:cs="Arial"/>
              </w:rPr>
              <w:t>a</w:t>
            </w:r>
            <w:r w:rsidRPr="00D77BE5">
              <w:rPr>
                <w:rFonts w:ascii="Arial" w:eastAsia="Arial" w:hAnsi="Arial" w:cs="Arial"/>
                <w:spacing w:val="1"/>
              </w:rPr>
              <w:t xml:space="preserve"> </w:t>
            </w:r>
            <w:r w:rsidRPr="00D77BE5">
              <w:rPr>
                <w:rFonts w:ascii="Arial" w:eastAsia="Arial" w:hAnsi="Arial" w:cs="Arial"/>
                <w:spacing w:val="-1"/>
              </w:rPr>
              <w:t>d</w:t>
            </w:r>
            <w:r w:rsidRPr="00D77BE5">
              <w:rPr>
                <w:rFonts w:ascii="Arial" w:eastAsia="Arial" w:hAnsi="Arial" w:cs="Arial"/>
              </w:rPr>
              <w:t>e</w:t>
            </w:r>
          </w:p>
          <w:p w14:paraId="05FEF91C" w14:textId="77777777" w:rsidR="006D1C46" w:rsidRPr="00D77BE5" w:rsidRDefault="006D1C46" w:rsidP="006D1C46">
            <w:pPr>
              <w:spacing w:before="45" w:line="360" w:lineRule="auto"/>
              <w:ind w:left="72" w:right="72"/>
              <w:jc w:val="center"/>
              <w:rPr>
                <w:rFonts w:ascii="Arial" w:eastAsia="Arial" w:hAnsi="Arial" w:cs="Arial"/>
              </w:rPr>
            </w:pPr>
            <w:r w:rsidRPr="00D77BE5">
              <w:rPr>
                <w:rFonts w:ascii="Arial" w:eastAsia="Arial" w:hAnsi="Arial" w:cs="Arial"/>
              </w:rPr>
              <w:t>Cu</w:t>
            </w:r>
            <w:r w:rsidRPr="00D77BE5">
              <w:rPr>
                <w:rFonts w:ascii="Arial" w:eastAsia="Arial" w:hAnsi="Arial" w:cs="Arial"/>
                <w:spacing w:val="1"/>
              </w:rPr>
              <w:t>ad</w:t>
            </w:r>
            <w:r w:rsidRPr="00D77BE5">
              <w:rPr>
                <w:rFonts w:ascii="Arial" w:eastAsia="Arial" w:hAnsi="Arial" w:cs="Arial"/>
              </w:rPr>
              <w:t>ra</w:t>
            </w:r>
            <w:r w:rsidRPr="00D77BE5">
              <w:rPr>
                <w:rFonts w:ascii="Arial" w:eastAsia="Arial" w:hAnsi="Arial" w:cs="Arial"/>
                <w:spacing w:val="-1"/>
              </w:rPr>
              <w:t>d</w:t>
            </w:r>
            <w:r w:rsidRPr="00D77BE5">
              <w:rPr>
                <w:rFonts w:ascii="Arial" w:eastAsia="Arial" w:hAnsi="Arial" w:cs="Arial"/>
                <w:spacing w:val="1"/>
              </w:rPr>
              <w:t>o</w:t>
            </w:r>
            <w:r w:rsidRPr="00D77BE5">
              <w:rPr>
                <w:rFonts w:ascii="Arial" w:eastAsia="Arial" w:hAnsi="Arial" w:cs="Arial"/>
              </w:rPr>
              <w:t>s</w:t>
            </w:r>
          </w:p>
        </w:tc>
        <w:tc>
          <w:tcPr>
            <w:tcW w:w="903" w:type="pct"/>
            <w:vAlign w:val="center"/>
          </w:tcPr>
          <w:p w14:paraId="29D5006E" w14:textId="77777777" w:rsidR="006D1C46" w:rsidRPr="00D77BE5" w:rsidRDefault="006D1C46" w:rsidP="006D1C46">
            <w:pPr>
              <w:spacing w:before="30" w:line="360" w:lineRule="auto"/>
              <w:ind w:left="69" w:right="72"/>
              <w:jc w:val="center"/>
              <w:rPr>
                <w:rFonts w:ascii="Arial" w:eastAsia="Arial" w:hAnsi="Arial" w:cs="Arial"/>
              </w:rPr>
            </w:pPr>
            <w:r w:rsidRPr="00D77BE5">
              <w:rPr>
                <w:rFonts w:ascii="Arial" w:eastAsia="Arial" w:hAnsi="Arial" w:cs="Arial"/>
              </w:rPr>
              <w:t>Cu</w:t>
            </w:r>
            <w:r w:rsidRPr="00D77BE5">
              <w:rPr>
                <w:rFonts w:ascii="Arial" w:eastAsia="Arial" w:hAnsi="Arial" w:cs="Arial"/>
                <w:spacing w:val="1"/>
              </w:rPr>
              <w:t>ad</w:t>
            </w:r>
            <w:r w:rsidRPr="00D77BE5">
              <w:rPr>
                <w:rFonts w:ascii="Arial" w:eastAsia="Arial" w:hAnsi="Arial" w:cs="Arial"/>
              </w:rPr>
              <w:t>ra</w:t>
            </w:r>
            <w:r w:rsidRPr="00D77BE5">
              <w:rPr>
                <w:rFonts w:ascii="Arial" w:eastAsia="Arial" w:hAnsi="Arial" w:cs="Arial"/>
                <w:spacing w:val="-1"/>
              </w:rPr>
              <w:t>d</w:t>
            </w:r>
            <w:r w:rsidRPr="00D77BE5">
              <w:rPr>
                <w:rFonts w:ascii="Arial" w:eastAsia="Arial" w:hAnsi="Arial" w:cs="Arial"/>
                <w:spacing w:val="1"/>
              </w:rPr>
              <w:t>o</w:t>
            </w:r>
            <w:r w:rsidRPr="00D77BE5">
              <w:rPr>
                <w:rFonts w:ascii="Arial" w:eastAsia="Arial" w:hAnsi="Arial" w:cs="Arial"/>
              </w:rPr>
              <w:t>s</w:t>
            </w:r>
          </w:p>
          <w:p w14:paraId="6B7E4743" w14:textId="77777777" w:rsidR="006D1C46" w:rsidRPr="00D77BE5" w:rsidRDefault="006D1C46" w:rsidP="006D1C46">
            <w:pPr>
              <w:spacing w:before="45" w:line="360" w:lineRule="auto"/>
              <w:ind w:left="273" w:right="274"/>
              <w:jc w:val="center"/>
              <w:rPr>
                <w:rFonts w:ascii="Arial" w:eastAsia="Arial" w:hAnsi="Arial" w:cs="Arial"/>
              </w:rPr>
            </w:pPr>
            <w:r w:rsidRPr="00D77BE5">
              <w:rPr>
                <w:rFonts w:ascii="Arial" w:eastAsia="Arial" w:hAnsi="Arial" w:cs="Arial"/>
                <w:spacing w:val="-1"/>
              </w:rPr>
              <w:t>M</w:t>
            </w:r>
            <w:r w:rsidRPr="00D77BE5">
              <w:rPr>
                <w:rFonts w:ascii="Arial" w:eastAsia="Arial" w:hAnsi="Arial" w:cs="Arial"/>
                <w:spacing w:val="1"/>
              </w:rPr>
              <w:t>ed</w:t>
            </w:r>
            <w:r w:rsidRPr="00D77BE5">
              <w:rPr>
                <w:rFonts w:ascii="Arial" w:eastAsia="Arial" w:hAnsi="Arial" w:cs="Arial"/>
              </w:rPr>
              <w:t>ios</w:t>
            </w:r>
          </w:p>
        </w:tc>
        <w:tc>
          <w:tcPr>
            <w:tcW w:w="684" w:type="pct"/>
            <w:vAlign w:val="center"/>
          </w:tcPr>
          <w:p w14:paraId="6680C43B" w14:textId="77777777" w:rsidR="006D1C46" w:rsidRPr="00D77BE5" w:rsidRDefault="006D1C46" w:rsidP="006D1C46">
            <w:pPr>
              <w:spacing w:before="30" w:line="360" w:lineRule="auto"/>
              <w:jc w:val="center"/>
              <w:rPr>
                <w:rFonts w:ascii="Arial" w:eastAsia="Arial" w:hAnsi="Arial" w:cs="Arial"/>
              </w:rPr>
            </w:pPr>
            <w:r w:rsidRPr="00D77BE5">
              <w:rPr>
                <w:rFonts w:ascii="Arial" w:eastAsia="Arial" w:hAnsi="Arial" w:cs="Arial"/>
              </w:rPr>
              <w:t>Razón de Varianza</w:t>
            </w:r>
          </w:p>
        </w:tc>
        <w:tc>
          <w:tcPr>
            <w:tcW w:w="971" w:type="pct"/>
            <w:vAlign w:val="center"/>
          </w:tcPr>
          <w:p w14:paraId="74F5050A" w14:textId="77777777" w:rsidR="006D1C46" w:rsidRPr="00D77BE5" w:rsidRDefault="006D1C46" w:rsidP="006D1C46">
            <w:pPr>
              <w:spacing w:before="30" w:line="360" w:lineRule="auto"/>
              <w:ind w:left="102"/>
              <w:jc w:val="center"/>
              <w:rPr>
                <w:rFonts w:ascii="Arial" w:eastAsia="Arial" w:hAnsi="Arial" w:cs="Arial"/>
              </w:rPr>
            </w:pPr>
            <w:r w:rsidRPr="00D77BE5">
              <w:rPr>
                <w:rFonts w:ascii="Arial" w:eastAsia="Arial" w:hAnsi="Arial" w:cs="Arial"/>
              </w:rPr>
              <w:t>Pro</w:t>
            </w:r>
            <w:r w:rsidRPr="00D77BE5">
              <w:rPr>
                <w:rFonts w:ascii="Arial" w:eastAsia="Arial" w:hAnsi="Arial" w:cs="Arial"/>
                <w:spacing w:val="1"/>
              </w:rPr>
              <w:t>b</w:t>
            </w:r>
            <w:r w:rsidRPr="00D77BE5">
              <w:rPr>
                <w:rFonts w:ascii="Arial" w:eastAsia="Arial" w:hAnsi="Arial" w:cs="Arial"/>
                <w:spacing w:val="-1"/>
              </w:rPr>
              <w:t>a</w:t>
            </w:r>
            <w:r w:rsidRPr="00D77BE5">
              <w:rPr>
                <w:rFonts w:ascii="Arial" w:eastAsia="Arial" w:hAnsi="Arial" w:cs="Arial"/>
                <w:spacing w:val="1"/>
              </w:rPr>
              <w:t>b</w:t>
            </w:r>
            <w:r w:rsidRPr="00D77BE5">
              <w:rPr>
                <w:rFonts w:ascii="Arial" w:eastAsia="Arial" w:hAnsi="Arial" w:cs="Arial"/>
              </w:rPr>
              <w:t>i</w:t>
            </w:r>
            <w:r w:rsidRPr="00D77BE5">
              <w:rPr>
                <w:rFonts w:ascii="Arial" w:eastAsia="Arial" w:hAnsi="Arial" w:cs="Arial"/>
                <w:spacing w:val="-1"/>
              </w:rPr>
              <w:t>l</w:t>
            </w:r>
            <w:r w:rsidRPr="00D77BE5">
              <w:rPr>
                <w:rFonts w:ascii="Arial" w:eastAsia="Arial" w:hAnsi="Arial" w:cs="Arial"/>
              </w:rPr>
              <w:t>id</w:t>
            </w:r>
            <w:r w:rsidRPr="00D77BE5">
              <w:rPr>
                <w:rFonts w:ascii="Arial" w:eastAsia="Arial" w:hAnsi="Arial" w:cs="Arial"/>
                <w:spacing w:val="1"/>
              </w:rPr>
              <w:t>a</w:t>
            </w:r>
            <w:r w:rsidRPr="00D77BE5">
              <w:rPr>
                <w:rFonts w:ascii="Arial" w:eastAsia="Arial" w:hAnsi="Arial" w:cs="Arial"/>
              </w:rPr>
              <w:t>d</w:t>
            </w:r>
          </w:p>
        </w:tc>
      </w:tr>
      <w:tr w:rsidR="006D1C46" w:rsidRPr="00D77BE5" w14:paraId="0B949B6F" w14:textId="77777777" w:rsidTr="006D1C46">
        <w:trPr>
          <w:trHeight w:val="491"/>
        </w:trPr>
        <w:tc>
          <w:tcPr>
            <w:tcW w:w="936" w:type="pct"/>
            <w:vAlign w:val="center"/>
          </w:tcPr>
          <w:p w14:paraId="2930FBC2" w14:textId="77777777" w:rsidR="006D1C46" w:rsidRPr="00D77BE5" w:rsidRDefault="006D1C46" w:rsidP="006D1C46">
            <w:pPr>
              <w:spacing w:before="30" w:line="360" w:lineRule="auto"/>
              <w:rPr>
                <w:rFonts w:ascii="Arial" w:eastAsia="Arial" w:hAnsi="Arial" w:cs="Arial"/>
              </w:rPr>
            </w:pPr>
            <w:r w:rsidRPr="00D77BE5">
              <w:rPr>
                <w:rFonts w:ascii="Arial" w:eastAsia="Arial" w:hAnsi="Arial" w:cs="Arial"/>
                <w:spacing w:val="2"/>
              </w:rPr>
              <w:t>T</w:t>
            </w:r>
            <w:r w:rsidRPr="00D77BE5">
              <w:rPr>
                <w:rFonts w:ascii="Arial" w:eastAsia="Arial" w:hAnsi="Arial" w:cs="Arial"/>
              </w:rPr>
              <w:t>ra</w:t>
            </w:r>
            <w:r w:rsidRPr="00D77BE5">
              <w:rPr>
                <w:rFonts w:ascii="Arial" w:eastAsia="Arial" w:hAnsi="Arial" w:cs="Arial"/>
                <w:spacing w:val="-2"/>
              </w:rPr>
              <w:t>t</w:t>
            </w:r>
            <w:r w:rsidRPr="00D77BE5">
              <w:rPr>
                <w:rFonts w:ascii="Arial" w:eastAsia="Arial" w:hAnsi="Arial" w:cs="Arial"/>
                <w:spacing w:val="1"/>
              </w:rPr>
              <w:t>am</w:t>
            </w:r>
            <w:r w:rsidRPr="00D77BE5">
              <w:rPr>
                <w:rFonts w:ascii="Arial" w:eastAsia="Arial" w:hAnsi="Arial" w:cs="Arial"/>
              </w:rPr>
              <w:t>i</w:t>
            </w:r>
            <w:r w:rsidRPr="00D77BE5">
              <w:rPr>
                <w:rFonts w:ascii="Arial" w:eastAsia="Arial" w:hAnsi="Arial" w:cs="Arial"/>
                <w:spacing w:val="-2"/>
              </w:rPr>
              <w:t>e</w:t>
            </w:r>
            <w:r w:rsidRPr="00D77BE5">
              <w:rPr>
                <w:rFonts w:ascii="Arial" w:eastAsia="Arial" w:hAnsi="Arial" w:cs="Arial"/>
                <w:spacing w:val="1"/>
              </w:rPr>
              <w:t>n</w:t>
            </w:r>
            <w:r w:rsidRPr="00D77BE5">
              <w:rPr>
                <w:rFonts w:ascii="Arial" w:eastAsia="Arial" w:hAnsi="Arial" w:cs="Arial"/>
              </w:rPr>
              <w:t>to</w:t>
            </w:r>
          </w:p>
        </w:tc>
        <w:tc>
          <w:tcPr>
            <w:tcW w:w="603" w:type="pct"/>
            <w:vAlign w:val="center"/>
          </w:tcPr>
          <w:p w14:paraId="6C248072" w14:textId="18A12114"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5</w:t>
            </w:r>
          </w:p>
        </w:tc>
        <w:tc>
          <w:tcPr>
            <w:tcW w:w="902" w:type="pct"/>
            <w:vAlign w:val="center"/>
          </w:tcPr>
          <w:p w14:paraId="57370EF4" w14:textId="026EB50E"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2,56944</w:t>
            </w:r>
          </w:p>
        </w:tc>
        <w:tc>
          <w:tcPr>
            <w:tcW w:w="903" w:type="pct"/>
            <w:vAlign w:val="center"/>
          </w:tcPr>
          <w:p w14:paraId="62508C83" w14:textId="77777777"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0,513889</w:t>
            </w:r>
          </w:p>
        </w:tc>
        <w:tc>
          <w:tcPr>
            <w:tcW w:w="684" w:type="pct"/>
            <w:vAlign w:val="center"/>
          </w:tcPr>
          <w:p w14:paraId="472B5ABA" w14:textId="77777777"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3,42</w:t>
            </w:r>
          </w:p>
        </w:tc>
        <w:tc>
          <w:tcPr>
            <w:tcW w:w="971" w:type="pct"/>
            <w:vAlign w:val="center"/>
          </w:tcPr>
          <w:p w14:paraId="654462F1" w14:textId="77777777"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0,0092 **</w:t>
            </w:r>
          </w:p>
        </w:tc>
      </w:tr>
      <w:tr w:rsidR="006D1C46" w:rsidRPr="00D77BE5" w14:paraId="26327A4F" w14:textId="77777777" w:rsidTr="006D1C46">
        <w:trPr>
          <w:trHeight w:val="361"/>
        </w:trPr>
        <w:tc>
          <w:tcPr>
            <w:tcW w:w="936" w:type="pct"/>
            <w:vAlign w:val="center"/>
          </w:tcPr>
          <w:p w14:paraId="5F1BA9AB" w14:textId="77777777" w:rsidR="006D1C46" w:rsidRPr="00D77BE5" w:rsidRDefault="006D1C46" w:rsidP="006D1C46">
            <w:pPr>
              <w:tabs>
                <w:tab w:val="left" w:pos="1055"/>
              </w:tabs>
              <w:spacing w:before="30" w:line="360" w:lineRule="auto"/>
              <w:ind w:left="97"/>
              <w:jc w:val="center"/>
              <w:rPr>
                <w:rFonts w:ascii="Arial" w:eastAsia="Arial" w:hAnsi="Arial" w:cs="Arial"/>
              </w:rPr>
            </w:pPr>
            <w:r w:rsidRPr="00D77BE5">
              <w:rPr>
                <w:rFonts w:ascii="Arial" w:eastAsia="Arial" w:hAnsi="Arial" w:cs="Arial"/>
              </w:rPr>
              <w:t>Catadores</w:t>
            </w:r>
          </w:p>
        </w:tc>
        <w:tc>
          <w:tcPr>
            <w:tcW w:w="603" w:type="pct"/>
            <w:vAlign w:val="center"/>
          </w:tcPr>
          <w:p w14:paraId="4758B713" w14:textId="787EB848"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11</w:t>
            </w:r>
          </w:p>
        </w:tc>
        <w:tc>
          <w:tcPr>
            <w:tcW w:w="902" w:type="pct"/>
            <w:vAlign w:val="center"/>
          </w:tcPr>
          <w:p w14:paraId="4348F5BD" w14:textId="4F60959E"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2,15278</w:t>
            </w:r>
          </w:p>
        </w:tc>
        <w:tc>
          <w:tcPr>
            <w:tcW w:w="903" w:type="pct"/>
            <w:vAlign w:val="center"/>
          </w:tcPr>
          <w:p w14:paraId="11CEF8C9" w14:textId="77777777"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0,195707</w:t>
            </w:r>
          </w:p>
        </w:tc>
        <w:tc>
          <w:tcPr>
            <w:tcW w:w="684" w:type="pct"/>
            <w:vAlign w:val="center"/>
          </w:tcPr>
          <w:p w14:paraId="4C2B040C" w14:textId="77777777"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1,30</w:t>
            </w:r>
          </w:p>
        </w:tc>
        <w:tc>
          <w:tcPr>
            <w:tcW w:w="971" w:type="pct"/>
            <w:vAlign w:val="center"/>
          </w:tcPr>
          <w:p w14:paraId="29470FB6" w14:textId="77777777"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0,2480 ns</w:t>
            </w:r>
          </w:p>
        </w:tc>
      </w:tr>
      <w:tr w:rsidR="006D1C46" w:rsidRPr="00D77BE5" w14:paraId="345A4E75" w14:textId="77777777" w:rsidTr="006D1C46">
        <w:trPr>
          <w:trHeight w:val="361"/>
        </w:trPr>
        <w:tc>
          <w:tcPr>
            <w:tcW w:w="936" w:type="pct"/>
            <w:vAlign w:val="center"/>
          </w:tcPr>
          <w:p w14:paraId="798ADD39" w14:textId="0E8B3B3B" w:rsidR="006D1C46" w:rsidRPr="00D77BE5" w:rsidRDefault="006D1C46" w:rsidP="006D1C46">
            <w:pPr>
              <w:spacing w:before="30" w:line="360" w:lineRule="auto"/>
              <w:ind w:left="97"/>
              <w:jc w:val="center"/>
              <w:rPr>
                <w:rFonts w:ascii="Arial" w:eastAsia="Arial" w:hAnsi="Arial" w:cs="Arial"/>
              </w:rPr>
            </w:pPr>
            <w:r w:rsidRPr="00D77BE5">
              <w:rPr>
                <w:rFonts w:ascii="Arial" w:eastAsia="Arial" w:hAnsi="Arial" w:cs="Arial"/>
              </w:rPr>
              <w:t>Error</w:t>
            </w:r>
          </w:p>
        </w:tc>
        <w:tc>
          <w:tcPr>
            <w:tcW w:w="603" w:type="pct"/>
            <w:vAlign w:val="center"/>
          </w:tcPr>
          <w:p w14:paraId="4F9E941E" w14:textId="30708EF4"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55</w:t>
            </w:r>
          </w:p>
        </w:tc>
        <w:tc>
          <w:tcPr>
            <w:tcW w:w="902" w:type="pct"/>
            <w:vAlign w:val="center"/>
          </w:tcPr>
          <w:p w14:paraId="5F55BA35" w14:textId="3174243A"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8,26389</w:t>
            </w:r>
          </w:p>
        </w:tc>
        <w:tc>
          <w:tcPr>
            <w:tcW w:w="903" w:type="pct"/>
            <w:vAlign w:val="center"/>
          </w:tcPr>
          <w:p w14:paraId="752A1351" w14:textId="77777777"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0,150253</w:t>
            </w:r>
          </w:p>
        </w:tc>
        <w:tc>
          <w:tcPr>
            <w:tcW w:w="684" w:type="pct"/>
            <w:vAlign w:val="center"/>
          </w:tcPr>
          <w:p w14:paraId="6A33F1C0" w14:textId="0CDCF7DD" w:rsidR="006D1C46" w:rsidRPr="00D77BE5" w:rsidRDefault="00AD2EC0" w:rsidP="006D1C46">
            <w:pPr>
              <w:autoSpaceDE w:val="0"/>
              <w:autoSpaceDN w:val="0"/>
              <w:adjustRightInd w:val="0"/>
              <w:spacing w:line="240" w:lineRule="auto"/>
              <w:jc w:val="center"/>
              <w:rPr>
                <w:rFonts w:ascii="Arial" w:hAnsi="Arial" w:cs="Arial"/>
                <w:color w:val="auto"/>
                <w:szCs w:val="18"/>
              </w:rPr>
            </w:pPr>
            <w:r>
              <w:rPr>
                <w:rFonts w:ascii="Arial" w:hAnsi="Arial" w:cs="Arial"/>
                <w:color w:val="auto"/>
                <w:szCs w:val="18"/>
              </w:rPr>
              <w:t>------</w:t>
            </w:r>
          </w:p>
        </w:tc>
        <w:tc>
          <w:tcPr>
            <w:tcW w:w="971" w:type="pct"/>
            <w:vAlign w:val="center"/>
          </w:tcPr>
          <w:p w14:paraId="65CE3F2B" w14:textId="06A39439" w:rsidR="006D1C46" w:rsidRPr="00D77BE5" w:rsidRDefault="00AD2EC0" w:rsidP="006D1C46">
            <w:pPr>
              <w:autoSpaceDE w:val="0"/>
              <w:autoSpaceDN w:val="0"/>
              <w:adjustRightInd w:val="0"/>
              <w:spacing w:line="240" w:lineRule="auto"/>
              <w:jc w:val="center"/>
              <w:rPr>
                <w:rFonts w:ascii="Arial" w:hAnsi="Arial" w:cs="Arial"/>
                <w:color w:val="auto"/>
                <w:szCs w:val="18"/>
              </w:rPr>
            </w:pPr>
            <w:r>
              <w:rPr>
                <w:rFonts w:ascii="Arial" w:hAnsi="Arial" w:cs="Arial"/>
                <w:color w:val="auto"/>
                <w:szCs w:val="18"/>
              </w:rPr>
              <w:t>-------</w:t>
            </w:r>
          </w:p>
        </w:tc>
      </w:tr>
      <w:tr w:rsidR="006D1C46" w:rsidRPr="00D77BE5" w14:paraId="511E2574" w14:textId="77777777" w:rsidTr="006D1C46">
        <w:trPr>
          <w:trHeight w:val="332"/>
        </w:trPr>
        <w:tc>
          <w:tcPr>
            <w:tcW w:w="936" w:type="pct"/>
            <w:vAlign w:val="center"/>
          </w:tcPr>
          <w:p w14:paraId="07809F52" w14:textId="77777777" w:rsidR="006D1C46" w:rsidRPr="00D77BE5" w:rsidRDefault="006D1C46" w:rsidP="006D1C46">
            <w:pPr>
              <w:spacing w:before="33" w:line="360" w:lineRule="auto"/>
              <w:ind w:left="97"/>
              <w:jc w:val="center"/>
              <w:rPr>
                <w:rFonts w:ascii="Arial" w:eastAsia="Arial" w:hAnsi="Arial" w:cs="Arial"/>
              </w:rPr>
            </w:pPr>
            <w:r w:rsidRPr="00D77BE5">
              <w:rPr>
                <w:rFonts w:ascii="Arial" w:eastAsia="Arial" w:hAnsi="Arial" w:cs="Arial"/>
                <w:spacing w:val="2"/>
              </w:rPr>
              <w:t>T</w:t>
            </w:r>
            <w:r w:rsidRPr="00D77BE5">
              <w:rPr>
                <w:rFonts w:ascii="Arial" w:eastAsia="Arial" w:hAnsi="Arial" w:cs="Arial"/>
                <w:spacing w:val="-1"/>
              </w:rPr>
              <w:t>o</w:t>
            </w:r>
            <w:r w:rsidRPr="00D77BE5">
              <w:rPr>
                <w:rFonts w:ascii="Arial" w:eastAsia="Arial" w:hAnsi="Arial" w:cs="Arial"/>
              </w:rPr>
              <w:t>t</w:t>
            </w:r>
            <w:r w:rsidRPr="00D77BE5">
              <w:rPr>
                <w:rFonts w:ascii="Arial" w:eastAsia="Arial" w:hAnsi="Arial" w:cs="Arial"/>
                <w:spacing w:val="1"/>
              </w:rPr>
              <w:t>a</w:t>
            </w:r>
            <w:r w:rsidRPr="00D77BE5">
              <w:rPr>
                <w:rFonts w:ascii="Arial" w:eastAsia="Arial" w:hAnsi="Arial" w:cs="Arial"/>
              </w:rPr>
              <w:t>l</w:t>
            </w:r>
          </w:p>
        </w:tc>
        <w:tc>
          <w:tcPr>
            <w:tcW w:w="603" w:type="pct"/>
            <w:vAlign w:val="center"/>
          </w:tcPr>
          <w:p w14:paraId="09ECC690" w14:textId="6928F696"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71</w:t>
            </w:r>
          </w:p>
        </w:tc>
        <w:tc>
          <w:tcPr>
            <w:tcW w:w="902" w:type="pct"/>
            <w:vAlign w:val="center"/>
          </w:tcPr>
          <w:p w14:paraId="6C6CC4D5" w14:textId="11A534F1" w:rsidR="006D1C46" w:rsidRPr="00D77BE5" w:rsidRDefault="006D1C46" w:rsidP="006D1C46">
            <w:pPr>
              <w:autoSpaceDE w:val="0"/>
              <w:autoSpaceDN w:val="0"/>
              <w:adjustRightInd w:val="0"/>
              <w:spacing w:line="240" w:lineRule="auto"/>
              <w:jc w:val="center"/>
              <w:rPr>
                <w:rFonts w:ascii="Arial" w:hAnsi="Arial" w:cs="Arial"/>
                <w:color w:val="auto"/>
                <w:szCs w:val="18"/>
              </w:rPr>
            </w:pPr>
            <w:r w:rsidRPr="00D77BE5">
              <w:rPr>
                <w:rFonts w:ascii="Arial" w:hAnsi="Arial" w:cs="Arial"/>
                <w:color w:val="auto"/>
                <w:szCs w:val="18"/>
              </w:rPr>
              <w:t>12,9861</w:t>
            </w:r>
          </w:p>
        </w:tc>
        <w:tc>
          <w:tcPr>
            <w:tcW w:w="903" w:type="pct"/>
            <w:vAlign w:val="center"/>
          </w:tcPr>
          <w:p w14:paraId="4EACF1AB" w14:textId="79D57456" w:rsidR="006D1C46" w:rsidRPr="00D77BE5" w:rsidRDefault="00AD2EC0" w:rsidP="006D1C46">
            <w:pPr>
              <w:autoSpaceDE w:val="0"/>
              <w:autoSpaceDN w:val="0"/>
              <w:adjustRightInd w:val="0"/>
              <w:spacing w:line="240" w:lineRule="auto"/>
              <w:jc w:val="center"/>
              <w:rPr>
                <w:rFonts w:ascii="Arial" w:hAnsi="Arial" w:cs="Arial"/>
                <w:color w:val="auto"/>
                <w:szCs w:val="18"/>
              </w:rPr>
            </w:pPr>
            <w:r>
              <w:rPr>
                <w:rFonts w:ascii="Arial" w:hAnsi="Arial" w:cs="Arial"/>
                <w:color w:val="auto"/>
                <w:szCs w:val="18"/>
              </w:rPr>
              <w:t>--------</w:t>
            </w:r>
          </w:p>
        </w:tc>
        <w:tc>
          <w:tcPr>
            <w:tcW w:w="684" w:type="pct"/>
            <w:vAlign w:val="center"/>
          </w:tcPr>
          <w:p w14:paraId="5BC0192B" w14:textId="141D8D10" w:rsidR="006D1C46" w:rsidRPr="00D77BE5" w:rsidRDefault="00AD2EC0" w:rsidP="006D1C46">
            <w:pPr>
              <w:autoSpaceDE w:val="0"/>
              <w:autoSpaceDN w:val="0"/>
              <w:adjustRightInd w:val="0"/>
              <w:spacing w:line="240" w:lineRule="auto"/>
              <w:jc w:val="center"/>
              <w:rPr>
                <w:rFonts w:ascii="Arial" w:hAnsi="Arial" w:cs="Arial"/>
                <w:color w:val="auto"/>
                <w:szCs w:val="18"/>
              </w:rPr>
            </w:pPr>
            <w:r>
              <w:rPr>
                <w:rFonts w:ascii="Arial" w:hAnsi="Arial" w:cs="Arial"/>
                <w:color w:val="auto"/>
                <w:szCs w:val="18"/>
              </w:rPr>
              <w:t>------</w:t>
            </w:r>
          </w:p>
        </w:tc>
        <w:tc>
          <w:tcPr>
            <w:tcW w:w="971" w:type="pct"/>
            <w:vAlign w:val="center"/>
          </w:tcPr>
          <w:p w14:paraId="73925D9C" w14:textId="4C7A0C5F" w:rsidR="006D1C46" w:rsidRPr="00D77BE5" w:rsidRDefault="00AD2EC0" w:rsidP="006D1C46">
            <w:pPr>
              <w:autoSpaceDE w:val="0"/>
              <w:autoSpaceDN w:val="0"/>
              <w:adjustRightInd w:val="0"/>
              <w:spacing w:line="240" w:lineRule="auto"/>
              <w:jc w:val="center"/>
              <w:rPr>
                <w:rFonts w:ascii="Arial" w:hAnsi="Arial" w:cs="Arial"/>
                <w:color w:val="auto"/>
                <w:szCs w:val="18"/>
              </w:rPr>
            </w:pPr>
            <w:r>
              <w:rPr>
                <w:rFonts w:ascii="Arial" w:hAnsi="Arial" w:cs="Arial"/>
                <w:color w:val="auto"/>
                <w:szCs w:val="18"/>
              </w:rPr>
              <w:t>-------</w:t>
            </w:r>
          </w:p>
        </w:tc>
      </w:tr>
    </w:tbl>
    <w:p w14:paraId="0C8FAFAE" w14:textId="09F620B2" w:rsidR="00E01CD9" w:rsidRPr="0076381A" w:rsidRDefault="00E01CD9" w:rsidP="00E01CD9">
      <w:pPr>
        <w:autoSpaceDE w:val="0"/>
        <w:autoSpaceDN w:val="0"/>
        <w:adjustRightInd w:val="0"/>
        <w:spacing w:line="240" w:lineRule="auto"/>
        <w:rPr>
          <w:rFonts w:ascii="Arial" w:hAnsi="Arial" w:cs="Arial"/>
          <w:sz w:val="20"/>
          <w:szCs w:val="18"/>
        </w:rPr>
      </w:pPr>
      <w:r w:rsidRPr="0076381A">
        <w:rPr>
          <w:rFonts w:ascii="Arial" w:hAnsi="Arial" w:cs="Arial"/>
          <w:sz w:val="20"/>
          <w:szCs w:val="18"/>
        </w:rPr>
        <w:t>**= Altamente Significativo</w:t>
      </w:r>
      <w:r w:rsidR="00C21FEB" w:rsidRPr="0076381A">
        <w:rPr>
          <w:rFonts w:ascii="Arial" w:hAnsi="Arial" w:cs="Arial"/>
          <w:sz w:val="20"/>
          <w:szCs w:val="18"/>
        </w:rPr>
        <w:t>.</w:t>
      </w:r>
      <w:r w:rsidRPr="0076381A">
        <w:rPr>
          <w:rFonts w:ascii="Arial" w:hAnsi="Arial" w:cs="Arial"/>
          <w:sz w:val="20"/>
          <w:szCs w:val="18"/>
        </w:rPr>
        <w:t xml:space="preserve"> </w:t>
      </w:r>
    </w:p>
    <w:p w14:paraId="7F536632" w14:textId="12E22D72" w:rsidR="00E01CD9" w:rsidRPr="0076381A" w:rsidRDefault="00C21FEB" w:rsidP="00E01CD9">
      <w:pPr>
        <w:autoSpaceDE w:val="0"/>
        <w:autoSpaceDN w:val="0"/>
        <w:adjustRightInd w:val="0"/>
        <w:spacing w:line="360" w:lineRule="auto"/>
        <w:rPr>
          <w:rFonts w:ascii="Arial" w:hAnsi="Arial" w:cs="Arial"/>
          <w:b/>
          <w:color w:val="auto"/>
          <w:sz w:val="16"/>
        </w:rPr>
      </w:pPr>
      <w:r w:rsidRPr="0076381A">
        <w:rPr>
          <w:rFonts w:ascii="Arial" w:hAnsi="Arial" w:cs="Arial"/>
          <w:sz w:val="20"/>
          <w:szCs w:val="18"/>
        </w:rPr>
        <w:t>ns=  No significativo.</w:t>
      </w:r>
    </w:p>
    <w:p w14:paraId="3D849103"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21BBFBE1" w14:textId="77777777" w:rsidR="00E01CD9" w:rsidRPr="009008E3" w:rsidRDefault="00E01CD9" w:rsidP="00E01CD9">
      <w:pPr>
        <w:spacing w:line="360" w:lineRule="auto"/>
        <w:ind w:left="708"/>
        <w:jc w:val="both"/>
        <w:rPr>
          <w:rFonts w:ascii="Arial" w:eastAsia="Arial" w:hAnsi="Arial" w:cs="Arial"/>
          <w:lang w:val="es-ES"/>
        </w:rPr>
      </w:pPr>
    </w:p>
    <w:p w14:paraId="43BAADC5" w14:textId="6B40B226" w:rsidR="00E01CD9" w:rsidRPr="009008E3" w:rsidRDefault="00E01CD9" w:rsidP="00E01CD9">
      <w:pPr>
        <w:spacing w:line="360" w:lineRule="auto"/>
        <w:jc w:val="both"/>
        <w:rPr>
          <w:rFonts w:ascii="Arial" w:eastAsia="Arial" w:hAnsi="Arial" w:cs="Arial"/>
          <w:lang w:val="es-ES"/>
        </w:rPr>
      </w:pPr>
      <w:r w:rsidRPr="009008E3">
        <w:rPr>
          <w:rFonts w:ascii="Arial" w:eastAsia="Arial" w:hAnsi="Arial" w:cs="Arial"/>
          <w:lang w:val="es-ES"/>
        </w:rPr>
        <w:t>En la tabla N</w:t>
      </w:r>
      <w:r>
        <w:rPr>
          <w:rFonts w:ascii="Arial" w:eastAsia="Arial" w:hAnsi="Arial" w:cs="Arial"/>
          <w:b/>
          <w:lang w:val="es-ES"/>
        </w:rPr>
        <w:t xml:space="preserve">º </w:t>
      </w:r>
      <w:r w:rsidRPr="003A7391">
        <w:rPr>
          <w:rFonts w:ascii="Arial" w:eastAsia="Arial" w:hAnsi="Arial" w:cs="Arial"/>
          <w:lang w:val="es-ES"/>
        </w:rPr>
        <w:t>27</w:t>
      </w:r>
      <w:r w:rsidR="006832FD">
        <w:rPr>
          <w:rFonts w:ascii="Arial" w:eastAsia="Arial" w:hAnsi="Arial" w:cs="Arial"/>
          <w:b/>
          <w:lang w:val="es-ES"/>
        </w:rPr>
        <w:t xml:space="preserve">, </w:t>
      </w:r>
      <w:r w:rsidR="006832FD" w:rsidRPr="006832FD">
        <w:rPr>
          <w:rFonts w:ascii="Arial" w:eastAsia="Arial" w:hAnsi="Arial" w:cs="Arial"/>
          <w:lang w:val="es-ES"/>
        </w:rPr>
        <w:t xml:space="preserve">se observa </w:t>
      </w:r>
      <w:r w:rsidRPr="009008E3">
        <w:rPr>
          <w:rFonts w:ascii="Arial" w:eastAsia="Arial" w:hAnsi="Arial" w:cs="Arial"/>
          <w:lang w:val="es-ES"/>
        </w:rPr>
        <w:t>el análisis de varianza aplicado a los resultados obtenidos de  la evaluació</w:t>
      </w:r>
      <w:r>
        <w:rPr>
          <w:rFonts w:ascii="Arial" w:eastAsia="Arial" w:hAnsi="Arial" w:cs="Arial"/>
          <w:lang w:val="es-ES"/>
        </w:rPr>
        <w:t>n sensorial en la atributo</w:t>
      </w:r>
      <w:r w:rsidRPr="009008E3">
        <w:rPr>
          <w:rFonts w:ascii="Arial" w:eastAsia="Arial" w:hAnsi="Arial" w:cs="Arial"/>
          <w:lang w:val="es-ES"/>
        </w:rPr>
        <w:t xml:space="preserve"> de</w:t>
      </w:r>
      <w:r>
        <w:rPr>
          <w:rFonts w:ascii="Arial" w:eastAsia="Arial" w:hAnsi="Arial" w:cs="Arial"/>
          <w:lang w:val="es-ES"/>
        </w:rPr>
        <w:t xml:space="preserve"> </w:t>
      </w:r>
      <w:r w:rsidRPr="009008E3">
        <w:rPr>
          <w:rFonts w:ascii="Arial" w:eastAsia="Arial" w:hAnsi="Arial" w:cs="Arial"/>
          <w:lang w:val="es-ES"/>
        </w:rPr>
        <w:t>l</w:t>
      </w:r>
      <w:r>
        <w:rPr>
          <w:rFonts w:ascii="Arial" w:eastAsia="Arial" w:hAnsi="Arial" w:cs="Arial"/>
          <w:lang w:val="es-ES"/>
        </w:rPr>
        <w:t>a aceptabilidad,</w:t>
      </w:r>
      <w:r w:rsidRPr="00C55A12">
        <w:rPr>
          <w:rFonts w:ascii="Arial" w:eastAsia="Arial" w:hAnsi="Arial" w:cs="Arial"/>
          <w:color w:val="FF0000"/>
          <w:lang w:val="es-ES"/>
        </w:rPr>
        <w:t xml:space="preserve"> </w:t>
      </w:r>
      <w:r w:rsidR="00C21FEB">
        <w:rPr>
          <w:rFonts w:ascii="Arial" w:eastAsia="Arial" w:hAnsi="Arial" w:cs="Arial"/>
          <w:lang w:val="es-ES"/>
        </w:rPr>
        <w:t xml:space="preserve">se determinó </w:t>
      </w:r>
      <w:r w:rsidRPr="009008E3">
        <w:rPr>
          <w:rFonts w:ascii="Arial" w:eastAsia="Arial" w:hAnsi="Arial" w:cs="Arial"/>
          <w:lang w:val="es-ES"/>
        </w:rPr>
        <w:t xml:space="preserve">que a nivel de tratamientos </w:t>
      </w:r>
      <w:r>
        <w:rPr>
          <w:rFonts w:ascii="Arial" w:eastAsia="Arial" w:hAnsi="Arial" w:cs="Arial"/>
          <w:lang w:val="es-ES"/>
        </w:rPr>
        <w:t xml:space="preserve">existe una diferencia </w:t>
      </w:r>
      <w:r w:rsidR="00FD23F5">
        <w:rPr>
          <w:rFonts w:ascii="Arial" w:eastAsia="Arial" w:hAnsi="Arial" w:cs="Arial"/>
          <w:lang w:val="es-ES"/>
        </w:rPr>
        <w:t xml:space="preserve">estadística </w:t>
      </w:r>
      <w:r>
        <w:rPr>
          <w:rFonts w:ascii="Arial" w:eastAsia="Arial" w:hAnsi="Arial" w:cs="Arial"/>
          <w:lang w:val="es-ES"/>
        </w:rPr>
        <w:t xml:space="preserve">altamente significativa </w:t>
      </w:r>
      <w:r w:rsidRPr="00374A2A">
        <w:rPr>
          <w:rFonts w:ascii="Arial" w:eastAsia="Arial" w:hAnsi="Arial" w:cs="Arial"/>
          <w:color w:val="auto"/>
          <w:lang w:val="es-ES"/>
        </w:rPr>
        <w:t>por lo que los factores (Porcentaje de mezcla Chocho/PVT-Tipo de Aglutinante) influyen directamente en los resultados obtenidos</w:t>
      </w:r>
      <w:r>
        <w:rPr>
          <w:rFonts w:ascii="Arial" w:eastAsia="Arial" w:hAnsi="Arial" w:cs="Arial"/>
          <w:lang w:val="es-ES"/>
        </w:rPr>
        <w:t xml:space="preserve"> de este atributo</w:t>
      </w:r>
      <w:r w:rsidR="00FD23F5">
        <w:rPr>
          <w:rFonts w:ascii="Arial" w:eastAsia="Arial" w:hAnsi="Arial" w:cs="Arial"/>
          <w:lang w:val="es-ES"/>
        </w:rPr>
        <w:t>.</w:t>
      </w:r>
      <w:r>
        <w:rPr>
          <w:rFonts w:ascii="Arial" w:eastAsia="Arial" w:hAnsi="Arial" w:cs="Arial"/>
          <w:lang w:val="es-ES"/>
        </w:rPr>
        <w:t xml:space="preserve"> </w:t>
      </w:r>
    </w:p>
    <w:p w14:paraId="6BA93FE5" w14:textId="663E4F49" w:rsidR="00E01CD9" w:rsidRPr="009008E3" w:rsidRDefault="00E01CD9" w:rsidP="00E01CD9">
      <w:pPr>
        <w:spacing w:before="100" w:beforeAutospacing="1" w:line="360" w:lineRule="auto"/>
        <w:jc w:val="both"/>
        <w:rPr>
          <w:rFonts w:ascii="Arial" w:eastAsia="Arial" w:hAnsi="Arial" w:cs="Arial"/>
          <w:lang w:val="es-ES"/>
        </w:rPr>
      </w:pPr>
      <w:r w:rsidRPr="009008E3">
        <w:rPr>
          <w:rFonts w:ascii="Arial" w:eastAsia="Arial" w:hAnsi="Arial" w:cs="Arial"/>
          <w:b/>
          <w:lang w:val="es-ES"/>
        </w:rPr>
        <w:t>Tab</w:t>
      </w:r>
      <w:r w:rsidRPr="009008E3">
        <w:rPr>
          <w:rFonts w:ascii="Arial" w:eastAsia="Arial" w:hAnsi="Arial" w:cs="Arial"/>
          <w:b/>
          <w:spacing w:val="1"/>
          <w:lang w:val="es-ES"/>
        </w:rPr>
        <w:t>l</w:t>
      </w:r>
      <w:r w:rsidRPr="009008E3">
        <w:rPr>
          <w:rFonts w:ascii="Arial" w:eastAsia="Arial" w:hAnsi="Arial" w:cs="Arial"/>
          <w:b/>
          <w:lang w:val="es-ES"/>
        </w:rPr>
        <w:t>a</w:t>
      </w:r>
      <w:r w:rsidRPr="009008E3">
        <w:rPr>
          <w:rFonts w:ascii="Arial" w:eastAsia="Arial" w:hAnsi="Arial" w:cs="Arial"/>
          <w:b/>
          <w:spacing w:val="39"/>
          <w:lang w:val="es-ES"/>
        </w:rPr>
        <w:t xml:space="preserve"> </w:t>
      </w:r>
      <w:r w:rsidRPr="009008E3">
        <w:rPr>
          <w:rFonts w:ascii="Arial" w:eastAsia="Arial" w:hAnsi="Arial" w:cs="Arial"/>
          <w:b/>
          <w:lang w:val="es-ES"/>
        </w:rPr>
        <w:t>Nº</w:t>
      </w:r>
      <w:r>
        <w:rPr>
          <w:rFonts w:ascii="Arial" w:eastAsia="Arial" w:hAnsi="Arial" w:cs="Arial"/>
          <w:b/>
          <w:spacing w:val="40"/>
          <w:lang w:val="es-ES"/>
        </w:rPr>
        <w:t xml:space="preserve"> 28</w:t>
      </w:r>
      <w:r w:rsidRPr="009008E3">
        <w:rPr>
          <w:rFonts w:ascii="Arial" w:eastAsia="Arial" w:hAnsi="Arial" w:cs="Arial"/>
          <w:lang w:val="es-ES"/>
        </w:rPr>
        <w:t>:</w:t>
      </w:r>
      <w:r w:rsidRPr="009008E3">
        <w:rPr>
          <w:rFonts w:ascii="Arial" w:eastAsia="Arial" w:hAnsi="Arial" w:cs="Arial"/>
          <w:spacing w:val="39"/>
          <w:lang w:val="es-ES"/>
        </w:rPr>
        <w:t xml:space="preserve"> </w:t>
      </w:r>
      <w:r w:rsidRPr="009008E3">
        <w:rPr>
          <w:rFonts w:ascii="Arial" w:eastAsia="Arial" w:hAnsi="Arial" w:cs="Arial"/>
          <w:lang w:val="es-ES"/>
        </w:rPr>
        <w:t>R</w:t>
      </w:r>
      <w:r w:rsidRPr="009008E3">
        <w:rPr>
          <w:rFonts w:ascii="Arial" w:eastAsia="Arial" w:hAnsi="Arial" w:cs="Arial"/>
          <w:spacing w:val="-1"/>
          <w:lang w:val="es-ES"/>
        </w:rPr>
        <w:t>a</w:t>
      </w:r>
      <w:r w:rsidRPr="009008E3">
        <w:rPr>
          <w:rFonts w:ascii="Arial" w:eastAsia="Arial" w:hAnsi="Arial" w:cs="Arial"/>
          <w:spacing w:val="1"/>
          <w:lang w:val="es-ES"/>
        </w:rPr>
        <w:t>n</w:t>
      </w:r>
      <w:r w:rsidRPr="009008E3">
        <w:rPr>
          <w:rFonts w:ascii="Arial" w:eastAsia="Arial" w:hAnsi="Arial" w:cs="Arial"/>
          <w:spacing w:val="-1"/>
          <w:lang w:val="es-ES"/>
        </w:rPr>
        <w:t>g</w:t>
      </w:r>
      <w:r w:rsidRPr="009008E3">
        <w:rPr>
          <w:rFonts w:ascii="Arial" w:eastAsia="Arial" w:hAnsi="Arial" w:cs="Arial"/>
          <w:spacing w:val="1"/>
          <w:lang w:val="es-ES"/>
        </w:rPr>
        <w:t>o</w:t>
      </w:r>
      <w:r w:rsidRPr="009008E3">
        <w:rPr>
          <w:rFonts w:ascii="Arial" w:eastAsia="Arial" w:hAnsi="Arial" w:cs="Arial"/>
          <w:lang w:val="es-ES"/>
        </w:rPr>
        <w:t>s</w:t>
      </w:r>
      <w:r w:rsidRPr="009008E3">
        <w:rPr>
          <w:rFonts w:ascii="Arial" w:eastAsia="Arial" w:hAnsi="Arial" w:cs="Arial"/>
          <w:spacing w:val="38"/>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sidRPr="009008E3">
        <w:rPr>
          <w:rFonts w:ascii="Arial" w:eastAsia="Arial" w:hAnsi="Arial" w:cs="Arial"/>
          <w:spacing w:val="39"/>
          <w:lang w:val="es-ES"/>
        </w:rPr>
        <w:t xml:space="preserve"> </w:t>
      </w:r>
      <w:r w:rsidR="006832FD">
        <w:rPr>
          <w:rFonts w:ascii="Arial" w:eastAsia="Arial" w:hAnsi="Arial" w:cs="Arial"/>
          <w:lang w:val="es-ES"/>
        </w:rPr>
        <w:t>T</w:t>
      </w:r>
      <w:r w:rsidR="006832FD" w:rsidRPr="009008E3">
        <w:rPr>
          <w:rFonts w:ascii="Arial" w:eastAsia="Arial" w:hAnsi="Arial" w:cs="Arial"/>
          <w:lang w:val="es-ES"/>
        </w:rPr>
        <w:t>uk</w:t>
      </w:r>
      <w:r w:rsidR="006832FD" w:rsidRPr="009008E3">
        <w:rPr>
          <w:rFonts w:ascii="Arial" w:eastAsia="Arial" w:hAnsi="Arial" w:cs="Arial"/>
          <w:spacing w:val="1"/>
          <w:lang w:val="es-ES"/>
        </w:rPr>
        <w:t>e</w:t>
      </w:r>
      <w:r w:rsidR="006832FD" w:rsidRPr="009008E3">
        <w:rPr>
          <w:rFonts w:ascii="Arial" w:eastAsia="Arial" w:hAnsi="Arial" w:cs="Arial"/>
          <w:lang w:val="es-ES"/>
        </w:rPr>
        <w:t>y</w:t>
      </w:r>
      <w:r w:rsidRPr="009008E3">
        <w:rPr>
          <w:rFonts w:ascii="Arial" w:eastAsia="Arial" w:hAnsi="Arial" w:cs="Arial"/>
          <w:spacing w:val="36"/>
          <w:lang w:val="es-ES"/>
        </w:rPr>
        <w:t xml:space="preserve"> </w:t>
      </w:r>
      <w:r w:rsidRPr="009008E3">
        <w:rPr>
          <w:rFonts w:ascii="Arial" w:eastAsia="Arial" w:hAnsi="Arial" w:cs="Arial"/>
          <w:spacing w:val="1"/>
          <w:lang w:val="es-ES"/>
        </w:rPr>
        <w:t>d</w:t>
      </w:r>
      <w:r w:rsidRPr="009008E3">
        <w:rPr>
          <w:rFonts w:ascii="Arial" w:eastAsia="Arial" w:hAnsi="Arial" w:cs="Arial"/>
          <w:lang w:val="es-ES"/>
        </w:rPr>
        <w:t>e</w:t>
      </w:r>
      <w:r>
        <w:rPr>
          <w:rFonts w:ascii="Arial" w:eastAsia="Arial" w:hAnsi="Arial" w:cs="Arial"/>
          <w:lang w:val="es-ES"/>
        </w:rPr>
        <w:t>l atributo</w:t>
      </w:r>
      <w:r w:rsidRPr="009008E3">
        <w:rPr>
          <w:rFonts w:ascii="Arial" w:eastAsia="Arial" w:hAnsi="Arial" w:cs="Arial"/>
          <w:lang w:val="es-ES"/>
        </w:rPr>
        <w:t xml:space="preserve"> </w:t>
      </w:r>
      <w:r>
        <w:rPr>
          <w:rFonts w:ascii="Arial" w:eastAsia="Arial" w:hAnsi="Arial" w:cs="Arial"/>
          <w:lang w:val="es-ES"/>
        </w:rPr>
        <w:t>de la a</w:t>
      </w:r>
      <w:r w:rsidRPr="009008E3">
        <w:rPr>
          <w:rFonts w:ascii="Arial" w:eastAsia="Arial" w:hAnsi="Arial" w:cs="Arial"/>
          <w:lang w:val="es-ES"/>
        </w:rPr>
        <w:t xml:space="preserve">ceptabilidad </w:t>
      </w:r>
      <w:r>
        <w:rPr>
          <w:rFonts w:ascii="Arial" w:eastAsia="Arial" w:hAnsi="Arial" w:cs="Arial"/>
          <w:spacing w:val="-1"/>
          <w:lang w:val="es-ES"/>
        </w:rPr>
        <w:t>para</w:t>
      </w:r>
      <w:r w:rsidRPr="009008E3">
        <w:rPr>
          <w:rFonts w:ascii="Arial" w:eastAsia="Arial" w:hAnsi="Arial" w:cs="Arial"/>
          <w:spacing w:val="1"/>
          <w:lang w:val="es-ES"/>
        </w:rPr>
        <w:t xml:space="preserve"> </w:t>
      </w:r>
      <w:r w:rsidRPr="009008E3">
        <w:rPr>
          <w:rFonts w:ascii="Arial" w:eastAsia="Arial" w:hAnsi="Arial" w:cs="Arial"/>
          <w:lang w:val="es-ES"/>
        </w:rPr>
        <w:t>c</w:t>
      </w:r>
      <w:r w:rsidRPr="009008E3">
        <w:rPr>
          <w:rFonts w:ascii="Arial" w:eastAsia="Arial" w:hAnsi="Arial" w:cs="Arial"/>
          <w:spacing w:val="1"/>
          <w:lang w:val="es-ES"/>
        </w:rPr>
        <w:t>a</w:t>
      </w:r>
      <w:r w:rsidRPr="009008E3">
        <w:rPr>
          <w:rFonts w:ascii="Arial" w:eastAsia="Arial" w:hAnsi="Arial" w:cs="Arial"/>
          <w:spacing w:val="-3"/>
          <w:lang w:val="es-ES"/>
        </w:rPr>
        <w:t>r</w:t>
      </w:r>
      <w:r w:rsidRPr="009008E3">
        <w:rPr>
          <w:rFonts w:ascii="Arial" w:eastAsia="Arial" w:hAnsi="Arial" w:cs="Arial"/>
          <w:spacing w:val="1"/>
          <w:lang w:val="es-ES"/>
        </w:rPr>
        <w:t>n</w:t>
      </w:r>
      <w:r w:rsidRPr="009008E3">
        <w:rPr>
          <w:rFonts w:ascii="Arial" w:eastAsia="Arial" w:hAnsi="Arial" w:cs="Arial"/>
          <w:lang w:val="es-ES"/>
        </w:rPr>
        <w:t>e</w:t>
      </w:r>
      <w:r w:rsidRPr="009008E3">
        <w:rPr>
          <w:rFonts w:ascii="Arial" w:eastAsia="Arial" w:hAnsi="Arial" w:cs="Arial"/>
          <w:spacing w:val="-1"/>
          <w:lang w:val="es-ES"/>
        </w:rPr>
        <w:t xml:space="preserve"> d</w:t>
      </w:r>
      <w:r w:rsidRPr="009008E3">
        <w:rPr>
          <w:rFonts w:ascii="Arial" w:eastAsia="Arial" w:hAnsi="Arial" w:cs="Arial"/>
          <w:lang w:val="es-ES"/>
        </w:rPr>
        <w:t>e</w:t>
      </w:r>
      <w:r w:rsidRPr="009008E3">
        <w:rPr>
          <w:rFonts w:ascii="Arial" w:eastAsia="Arial" w:hAnsi="Arial" w:cs="Arial"/>
          <w:spacing w:val="1"/>
          <w:lang w:val="es-ES"/>
        </w:rPr>
        <w:t xml:space="preserve"> </w:t>
      </w:r>
      <w:r w:rsidRPr="009008E3">
        <w:rPr>
          <w:rFonts w:ascii="Arial" w:eastAsia="Arial" w:hAnsi="Arial" w:cs="Arial"/>
          <w:lang w:val="es-ES"/>
        </w:rPr>
        <w:t>vegetal.</w:t>
      </w:r>
    </w:p>
    <w:tbl>
      <w:tblPr>
        <w:tblW w:w="0" w:type="auto"/>
        <w:tblInd w:w="-8" w:type="dxa"/>
        <w:tblLayout w:type="fixed"/>
        <w:tblCellMar>
          <w:left w:w="40" w:type="dxa"/>
          <w:right w:w="40" w:type="dxa"/>
        </w:tblCellMar>
        <w:tblLook w:val="0000" w:firstRow="0" w:lastRow="0" w:firstColumn="0" w:lastColumn="0" w:noHBand="0" w:noVBand="0"/>
      </w:tblPr>
      <w:tblGrid>
        <w:gridCol w:w="1614"/>
        <w:gridCol w:w="1521"/>
        <w:gridCol w:w="1082"/>
        <w:gridCol w:w="1868"/>
      </w:tblGrid>
      <w:tr w:rsidR="00E01CD9" w:rsidRPr="0013006C" w14:paraId="5BB21013" w14:textId="77777777" w:rsidTr="00500A35">
        <w:tc>
          <w:tcPr>
            <w:tcW w:w="1614" w:type="dxa"/>
            <w:tcBorders>
              <w:top w:val="single" w:sz="6" w:space="0" w:color="auto"/>
              <w:left w:val="single" w:sz="6" w:space="0" w:color="auto"/>
              <w:bottom w:val="single" w:sz="6" w:space="0" w:color="auto"/>
              <w:right w:val="single" w:sz="6" w:space="0" w:color="auto"/>
            </w:tcBorders>
          </w:tcPr>
          <w:p w14:paraId="57053285" w14:textId="29185C78" w:rsidR="00E01CD9" w:rsidRPr="006D1C46" w:rsidRDefault="006D1C46" w:rsidP="00500A35">
            <w:pPr>
              <w:autoSpaceDE w:val="0"/>
              <w:autoSpaceDN w:val="0"/>
              <w:adjustRightInd w:val="0"/>
              <w:spacing w:line="360" w:lineRule="auto"/>
              <w:jc w:val="center"/>
              <w:rPr>
                <w:rFonts w:ascii="Arial" w:hAnsi="Arial" w:cs="Arial"/>
                <w:b/>
              </w:rPr>
            </w:pPr>
            <w:r w:rsidRPr="006D1C46">
              <w:rPr>
                <w:rFonts w:ascii="Arial" w:hAnsi="Arial" w:cs="Arial"/>
                <w:b/>
                <w:iCs/>
              </w:rPr>
              <w:t>Tratamiento N°</w:t>
            </w:r>
          </w:p>
        </w:tc>
        <w:tc>
          <w:tcPr>
            <w:tcW w:w="1521" w:type="dxa"/>
            <w:tcBorders>
              <w:top w:val="single" w:sz="6" w:space="0" w:color="auto"/>
              <w:left w:val="single" w:sz="6" w:space="0" w:color="auto"/>
              <w:bottom w:val="single" w:sz="6" w:space="0" w:color="auto"/>
              <w:right w:val="single" w:sz="6" w:space="0" w:color="auto"/>
            </w:tcBorders>
          </w:tcPr>
          <w:p w14:paraId="26A029FB" w14:textId="77777777" w:rsidR="006D1C46" w:rsidRPr="006D1C46" w:rsidRDefault="006D1C46" w:rsidP="00500A35">
            <w:pPr>
              <w:autoSpaceDE w:val="0"/>
              <w:autoSpaceDN w:val="0"/>
              <w:adjustRightInd w:val="0"/>
              <w:spacing w:line="360" w:lineRule="auto"/>
              <w:jc w:val="center"/>
              <w:rPr>
                <w:rFonts w:ascii="Arial" w:hAnsi="Arial" w:cs="Arial"/>
                <w:b/>
                <w:iCs/>
              </w:rPr>
            </w:pPr>
          </w:p>
          <w:p w14:paraId="7D6FFBBE" w14:textId="77777777" w:rsidR="00E01CD9" w:rsidRPr="006D1C46" w:rsidRDefault="00E01CD9" w:rsidP="00500A35">
            <w:pPr>
              <w:autoSpaceDE w:val="0"/>
              <w:autoSpaceDN w:val="0"/>
              <w:adjustRightInd w:val="0"/>
              <w:spacing w:line="360" w:lineRule="auto"/>
              <w:jc w:val="center"/>
              <w:rPr>
                <w:rFonts w:ascii="Arial" w:hAnsi="Arial" w:cs="Arial"/>
                <w:b/>
              </w:rPr>
            </w:pPr>
            <w:r w:rsidRPr="006D1C46">
              <w:rPr>
                <w:rFonts w:ascii="Arial" w:hAnsi="Arial" w:cs="Arial"/>
                <w:b/>
                <w:iCs/>
              </w:rPr>
              <w:t>Codificación</w:t>
            </w:r>
          </w:p>
        </w:tc>
        <w:tc>
          <w:tcPr>
            <w:tcW w:w="1082" w:type="dxa"/>
            <w:tcBorders>
              <w:top w:val="single" w:sz="6" w:space="0" w:color="auto"/>
              <w:left w:val="single" w:sz="6" w:space="0" w:color="auto"/>
              <w:bottom w:val="single" w:sz="6" w:space="0" w:color="auto"/>
              <w:right w:val="single" w:sz="6" w:space="0" w:color="auto"/>
            </w:tcBorders>
          </w:tcPr>
          <w:p w14:paraId="69775979" w14:textId="77777777" w:rsidR="006D1C46" w:rsidRPr="006D1C46" w:rsidRDefault="006D1C46" w:rsidP="00500A35">
            <w:pPr>
              <w:autoSpaceDE w:val="0"/>
              <w:autoSpaceDN w:val="0"/>
              <w:adjustRightInd w:val="0"/>
              <w:spacing w:line="360" w:lineRule="auto"/>
              <w:jc w:val="center"/>
              <w:rPr>
                <w:rFonts w:ascii="Arial" w:hAnsi="Arial" w:cs="Arial"/>
                <w:b/>
                <w:iCs/>
              </w:rPr>
            </w:pPr>
          </w:p>
          <w:p w14:paraId="4C19A9A6" w14:textId="77777777" w:rsidR="00E01CD9" w:rsidRPr="006D1C46" w:rsidRDefault="00E01CD9" w:rsidP="00500A35">
            <w:pPr>
              <w:autoSpaceDE w:val="0"/>
              <w:autoSpaceDN w:val="0"/>
              <w:adjustRightInd w:val="0"/>
              <w:spacing w:line="360" w:lineRule="auto"/>
              <w:jc w:val="center"/>
              <w:rPr>
                <w:rFonts w:ascii="Arial" w:hAnsi="Arial" w:cs="Arial"/>
                <w:b/>
              </w:rPr>
            </w:pPr>
            <w:r w:rsidRPr="006D1C46">
              <w:rPr>
                <w:rFonts w:ascii="Arial" w:hAnsi="Arial" w:cs="Arial"/>
                <w:b/>
                <w:iCs/>
              </w:rPr>
              <w:t>Media</w:t>
            </w:r>
          </w:p>
        </w:tc>
        <w:tc>
          <w:tcPr>
            <w:tcW w:w="1868" w:type="dxa"/>
            <w:tcBorders>
              <w:top w:val="single" w:sz="6" w:space="0" w:color="auto"/>
              <w:left w:val="single" w:sz="6" w:space="0" w:color="auto"/>
              <w:bottom w:val="single" w:sz="6" w:space="0" w:color="auto"/>
              <w:right w:val="single" w:sz="6" w:space="0" w:color="auto"/>
            </w:tcBorders>
          </w:tcPr>
          <w:p w14:paraId="0F8E2870" w14:textId="77777777" w:rsidR="00E01CD9" w:rsidRPr="006D1C46" w:rsidRDefault="00E01CD9" w:rsidP="00500A35">
            <w:pPr>
              <w:autoSpaceDE w:val="0"/>
              <w:autoSpaceDN w:val="0"/>
              <w:adjustRightInd w:val="0"/>
              <w:spacing w:line="360" w:lineRule="auto"/>
              <w:jc w:val="center"/>
              <w:rPr>
                <w:rFonts w:ascii="Arial" w:hAnsi="Arial" w:cs="Arial"/>
                <w:b/>
              </w:rPr>
            </w:pPr>
            <w:r w:rsidRPr="006D1C46">
              <w:rPr>
                <w:rFonts w:ascii="Arial" w:hAnsi="Arial" w:cs="Arial"/>
                <w:b/>
                <w:iCs/>
              </w:rPr>
              <w:t>Grupos Homogéneos</w:t>
            </w:r>
          </w:p>
        </w:tc>
      </w:tr>
      <w:tr w:rsidR="00E01CD9" w:rsidRPr="0013006C" w14:paraId="72483602" w14:textId="77777777" w:rsidTr="00500A35">
        <w:tc>
          <w:tcPr>
            <w:tcW w:w="1614" w:type="dxa"/>
            <w:tcBorders>
              <w:top w:val="single" w:sz="6" w:space="0" w:color="auto"/>
              <w:left w:val="single" w:sz="6" w:space="0" w:color="auto"/>
              <w:bottom w:val="single" w:sz="6" w:space="0" w:color="auto"/>
              <w:right w:val="single" w:sz="6" w:space="0" w:color="auto"/>
            </w:tcBorders>
          </w:tcPr>
          <w:p w14:paraId="591F9C5E" w14:textId="59BF04B7"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T5</w:t>
            </w:r>
          </w:p>
        </w:tc>
        <w:tc>
          <w:tcPr>
            <w:tcW w:w="1521" w:type="dxa"/>
            <w:tcBorders>
              <w:top w:val="single" w:sz="6" w:space="0" w:color="auto"/>
              <w:left w:val="single" w:sz="6" w:space="0" w:color="auto"/>
              <w:bottom w:val="single" w:sz="6" w:space="0" w:color="auto"/>
              <w:right w:val="single" w:sz="6" w:space="0" w:color="auto"/>
            </w:tcBorders>
          </w:tcPr>
          <w:p w14:paraId="2CBE9878" w14:textId="12EEECE5"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A3B1</w:t>
            </w:r>
          </w:p>
        </w:tc>
        <w:tc>
          <w:tcPr>
            <w:tcW w:w="1082" w:type="dxa"/>
            <w:tcBorders>
              <w:top w:val="single" w:sz="6" w:space="0" w:color="auto"/>
              <w:left w:val="single" w:sz="6" w:space="0" w:color="auto"/>
              <w:bottom w:val="single" w:sz="6" w:space="0" w:color="auto"/>
              <w:right w:val="single" w:sz="6" w:space="0" w:color="auto"/>
            </w:tcBorders>
          </w:tcPr>
          <w:p w14:paraId="26EBF0AA" w14:textId="0CCE6867"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3,5</w:t>
            </w:r>
          </w:p>
        </w:tc>
        <w:tc>
          <w:tcPr>
            <w:tcW w:w="1868" w:type="dxa"/>
            <w:tcBorders>
              <w:top w:val="single" w:sz="6" w:space="0" w:color="auto"/>
              <w:left w:val="single" w:sz="6" w:space="0" w:color="auto"/>
              <w:bottom w:val="single" w:sz="6" w:space="0" w:color="auto"/>
              <w:right w:val="single" w:sz="6" w:space="0" w:color="auto"/>
            </w:tcBorders>
          </w:tcPr>
          <w:p w14:paraId="447C5EA8" w14:textId="1C21E700" w:rsidR="00E01CD9" w:rsidRPr="0013006C" w:rsidRDefault="00A8121F" w:rsidP="00500A35">
            <w:pPr>
              <w:autoSpaceDE w:val="0"/>
              <w:autoSpaceDN w:val="0"/>
              <w:adjustRightInd w:val="0"/>
              <w:spacing w:line="360" w:lineRule="auto"/>
              <w:rPr>
                <w:rFonts w:ascii="Arial" w:hAnsi="Arial" w:cs="Arial"/>
              </w:rPr>
            </w:pPr>
            <w:r>
              <w:rPr>
                <w:rFonts w:ascii="Arial" w:hAnsi="Arial" w:cs="Arial"/>
              </w:rPr>
              <w:t xml:space="preserve">         </w:t>
            </w:r>
            <w:r w:rsidR="009018EA">
              <w:rPr>
                <w:rFonts w:ascii="Arial" w:hAnsi="Arial" w:cs="Arial"/>
              </w:rPr>
              <w:t>A</w:t>
            </w:r>
          </w:p>
        </w:tc>
      </w:tr>
      <w:tr w:rsidR="00E01CD9" w:rsidRPr="0013006C" w14:paraId="4A6F261D" w14:textId="77777777" w:rsidTr="00500A35">
        <w:tc>
          <w:tcPr>
            <w:tcW w:w="1614" w:type="dxa"/>
            <w:tcBorders>
              <w:top w:val="single" w:sz="6" w:space="0" w:color="auto"/>
              <w:left w:val="single" w:sz="6" w:space="0" w:color="auto"/>
              <w:bottom w:val="single" w:sz="6" w:space="0" w:color="auto"/>
              <w:right w:val="single" w:sz="6" w:space="0" w:color="auto"/>
            </w:tcBorders>
          </w:tcPr>
          <w:p w14:paraId="574CE8E8" w14:textId="1024D4C6"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T4</w:t>
            </w:r>
          </w:p>
        </w:tc>
        <w:tc>
          <w:tcPr>
            <w:tcW w:w="1521" w:type="dxa"/>
            <w:tcBorders>
              <w:top w:val="single" w:sz="6" w:space="0" w:color="auto"/>
              <w:left w:val="single" w:sz="6" w:space="0" w:color="auto"/>
              <w:bottom w:val="single" w:sz="6" w:space="0" w:color="auto"/>
              <w:right w:val="single" w:sz="6" w:space="0" w:color="auto"/>
            </w:tcBorders>
          </w:tcPr>
          <w:p w14:paraId="3C8FE1A0" w14:textId="7302D0C6"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A2B2</w:t>
            </w:r>
          </w:p>
        </w:tc>
        <w:tc>
          <w:tcPr>
            <w:tcW w:w="1082" w:type="dxa"/>
            <w:tcBorders>
              <w:top w:val="single" w:sz="6" w:space="0" w:color="auto"/>
              <w:left w:val="single" w:sz="6" w:space="0" w:color="auto"/>
              <w:bottom w:val="single" w:sz="6" w:space="0" w:color="auto"/>
              <w:right w:val="single" w:sz="6" w:space="0" w:color="auto"/>
            </w:tcBorders>
          </w:tcPr>
          <w:p w14:paraId="76CF8CB1" w14:textId="65880185"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3,3</w:t>
            </w:r>
          </w:p>
        </w:tc>
        <w:tc>
          <w:tcPr>
            <w:tcW w:w="1868" w:type="dxa"/>
            <w:tcBorders>
              <w:top w:val="single" w:sz="6" w:space="0" w:color="auto"/>
              <w:left w:val="single" w:sz="6" w:space="0" w:color="auto"/>
              <w:bottom w:val="single" w:sz="6" w:space="0" w:color="auto"/>
              <w:right w:val="single" w:sz="6" w:space="0" w:color="auto"/>
            </w:tcBorders>
          </w:tcPr>
          <w:p w14:paraId="13554CC7" w14:textId="3ED568CA" w:rsidR="00E01CD9" w:rsidRPr="0013006C" w:rsidRDefault="00A8121F" w:rsidP="00500A35">
            <w:pPr>
              <w:autoSpaceDE w:val="0"/>
              <w:autoSpaceDN w:val="0"/>
              <w:adjustRightInd w:val="0"/>
              <w:spacing w:line="360" w:lineRule="auto"/>
              <w:rPr>
                <w:rFonts w:ascii="Arial" w:hAnsi="Arial" w:cs="Arial"/>
              </w:rPr>
            </w:pPr>
            <w:r>
              <w:rPr>
                <w:rFonts w:ascii="Arial" w:hAnsi="Arial" w:cs="Arial"/>
              </w:rPr>
              <w:t xml:space="preserve">         </w:t>
            </w:r>
            <w:r w:rsidR="009018EA">
              <w:rPr>
                <w:rFonts w:ascii="Arial" w:hAnsi="Arial" w:cs="Arial"/>
              </w:rPr>
              <w:t>AB</w:t>
            </w:r>
          </w:p>
        </w:tc>
      </w:tr>
      <w:tr w:rsidR="00E01CD9" w:rsidRPr="0013006C" w14:paraId="431C0D08" w14:textId="77777777" w:rsidTr="00500A35">
        <w:tc>
          <w:tcPr>
            <w:tcW w:w="1614" w:type="dxa"/>
            <w:tcBorders>
              <w:top w:val="single" w:sz="6" w:space="0" w:color="auto"/>
              <w:left w:val="single" w:sz="6" w:space="0" w:color="auto"/>
              <w:bottom w:val="single" w:sz="6" w:space="0" w:color="auto"/>
              <w:right w:val="single" w:sz="6" w:space="0" w:color="auto"/>
            </w:tcBorders>
          </w:tcPr>
          <w:p w14:paraId="25160CBD" w14:textId="70035FCE"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T3</w:t>
            </w:r>
          </w:p>
        </w:tc>
        <w:tc>
          <w:tcPr>
            <w:tcW w:w="1521" w:type="dxa"/>
            <w:tcBorders>
              <w:top w:val="single" w:sz="6" w:space="0" w:color="auto"/>
              <w:left w:val="single" w:sz="6" w:space="0" w:color="auto"/>
              <w:bottom w:val="single" w:sz="6" w:space="0" w:color="auto"/>
              <w:right w:val="single" w:sz="6" w:space="0" w:color="auto"/>
            </w:tcBorders>
          </w:tcPr>
          <w:p w14:paraId="59F37F35" w14:textId="4E1035FD"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A2B1</w:t>
            </w:r>
          </w:p>
        </w:tc>
        <w:tc>
          <w:tcPr>
            <w:tcW w:w="1082" w:type="dxa"/>
            <w:tcBorders>
              <w:top w:val="single" w:sz="6" w:space="0" w:color="auto"/>
              <w:left w:val="single" w:sz="6" w:space="0" w:color="auto"/>
              <w:bottom w:val="single" w:sz="6" w:space="0" w:color="auto"/>
              <w:right w:val="single" w:sz="6" w:space="0" w:color="auto"/>
            </w:tcBorders>
          </w:tcPr>
          <w:p w14:paraId="6D63F835" w14:textId="2DAF3DCF"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3,2</w:t>
            </w:r>
          </w:p>
        </w:tc>
        <w:tc>
          <w:tcPr>
            <w:tcW w:w="1868" w:type="dxa"/>
            <w:tcBorders>
              <w:top w:val="single" w:sz="6" w:space="0" w:color="auto"/>
              <w:left w:val="single" w:sz="6" w:space="0" w:color="auto"/>
              <w:bottom w:val="single" w:sz="6" w:space="0" w:color="auto"/>
              <w:right w:val="single" w:sz="6" w:space="0" w:color="auto"/>
            </w:tcBorders>
          </w:tcPr>
          <w:p w14:paraId="2F35EEEF" w14:textId="5E495882" w:rsidR="00E01CD9" w:rsidRPr="0013006C" w:rsidRDefault="009018EA" w:rsidP="00500A35">
            <w:pPr>
              <w:autoSpaceDE w:val="0"/>
              <w:autoSpaceDN w:val="0"/>
              <w:adjustRightInd w:val="0"/>
              <w:spacing w:line="360" w:lineRule="auto"/>
              <w:rPr>
                <w:rFonts w:ascii="Arial" w:hAnsi="Arial" w:cs="Arial"/>
              </w:rPr>
            </w:pPr>
            <w:r>
              <w:rPr>
                <w:rFonts w:ascii="Arial" w:hAnsi="Arial" w:cs="Arial"/>
              </w:rPr>
              <w:t xml:space="preserve">   </w:t>
            </w:r>
            <w:r w:rsidR="00A8121F">
              <w:rPr>
                <w:rFonts w:ascii="Arial" w:hAnsi="Arial" w:cs="Arial"/>
              </w:rPr>
              <w:t xml:space="preserve">         </w:t>
            </w:r>
            <w:r>
              <w:rPr>
                <w:rFonts w:ascii="Arial" w:hAnsi="Arial" w:cs="Arial"/>
              </w:rPr>
              <w:t>BC</w:t>
            </w:r>
          </w:p>
        </w:tc>
      </w:tr>
      <w:tr w:rsidR="00E01CD9" w:rsidRPr="0013006C" w14:paraId="6B4690E6" w14:textId="77777777" w:rsidTr="00500A35">
        <w:tc>
          <w:tcPr>
            <w:tcW w:w="1614" w:type="dxa"/>
            <w:tcBorders>
              <w:top w:val="single" w:sz="6" w:space="0" w:color="auto"/>
              <w:left w:val="single" w:sz="6" w:space="0" w:color="auto"/>
              <w:bottom w:val="single" w:sz="6" w:space="0" w:color="auto"/>
              <w:right w:val="single" w:sz="6" w:space="0" w:color="auto"/>
            </w:tcBorders>
          </w:tcPr>
          <w:p w14:paraId="262CCD51" w14:textId="4C7F64A9"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T2</w:t>
            </w:r>
          </w:p>
        </w:tc>
        <w:tc>
          <w:tcPr>
            <w:tcW w:w="1521" w:type="dxa"/>
            <w:tcBorders>
              <w:top w:val="single" w:sz="6" w:space="0" w:color="auto"/>
              <w:left w:val="single" w:sz="6" w:space="0" w:color="auto"/>
              <w:bottom w:val="single" w:sz="6" w:space="0" w:color="auto"/>
              <w:right w:val="single" w:sz="6" w:space="0" w:color="auto"/>
            </w:tcBorders>
          </w:tcPr>
          <w:p w14:paraId="1FCD5500" w14:textId="5EF400B4"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A1B2</w:t>
            </w:r>
          </w:p>
        </w:tc>
        <w:tc>
          <w:tcPr>
            <w:tcW w:w="1082" w:type="dxa"/>
            <w:tcBorders>
              <w:top w:val="single" w:sz="6" w:space="0" w:color="auto"/>
              <w:left w:val="single" w:sz="6" w:space="0" w:color="auto"/>
              <w:bottom w:val="single" w:sz="6" w:space="0" w:color="auto"/>
              <w:right w:val="single" w:sz="6" w:space="0" w:color="auto"/>
            </w:tcBorders>
          </w:tcPr>
          <w:p w14:paraId="234299CC" w14:textId="36E2F6A8"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3,1</w:t>
            </w:r>
          </w:p>
        </w:tc>
        <w:tc>
          <w:tcPr>
            <w:tcW w:w="1868" w:type="dxa"/>
            <w:tcBorders>
              <w:top w:val="single" w:sz="6" w:space="0" w:color="auto"/>
              <w:left w:val="single" w:sz="6" w:space="0" w:color="auto"/>
              <w:bottom w:val="single" w:sz="6" w:space="0" w:color="auto"/>
              <w:right w:val="single" w:sz="6" w:space="0" w:color="auto"/>
            </w:tcBorders>
          </w:tcPr>
          <w:p w14:paraId="4D12F4CF" w14:textId="7FD9B6DE" w:rsidR="00E01CD9" w:rsidRPr="0013006C" w:rsidRDefault="009018EA" w:rsidP="00500A35">
            <w:pPr>
              <w:autoSpaceDE w:val="0"/>
              <w:autoSpaceDN w:val="0"/>
              <w:adjustRightInd w:val="0"/>
              <w:spacing w:line="360" w:lineRule="auto"/>
              <w:rPr>
                <w:rFonts w:ascii="Arial" w:hAnsi="Arial" w:cs="Arial"/>
              </w:rPr>
            </w:pPr>
            <w:r>
              <w:rPr>
                <w:rFonts w:ascii="Arial" w:hAnsi="Arial" w:cs="Arial"/>
              </w:rPr>
              <w:t xml:space="preserve">   </w:t>
            </w:r>
            <w:r w:rsidR="00A8121F">
              <w:rPr>
                <w:rFonts w:ascii="Arial" w:hAnsi="Arial" w:cs="Arial"/>
              </w:rPr>
              <w:t xml:space="preserve">         </w:t>
            </w:r>
            <w:r>
              <w:rPr>
                <w:rFonts w:ascii="Arial" w:hAnsi="Arial" w:cs="Arial"/>
              </w:rPr>
              <w:t>BC</w:t>
            </w:r>
          </w:p>
        </w:tc>
      </w:tr>
      <w:tr w:rsidR="00E01CD9" w:rsidRPr="0013006C" w14:paraId="65DD4728" w14:textId="77777777" w:rsidTr="00500A35">
        <w:tc>
          <w:tcPr>
            <w:tcW w:w="1614" w:type="dxa"/>
            <w:tcBorders>
              <w:top w:val="single" w:sz="6" w:space="0" w:color="auto"/>
              <w:left w:val="single" w:sz="6" w:space="0" w:color="auto"/>
              <w:bottom w:val="single" w:sz="6" w:space="0" w:color="auto"/>
              <w:right w:val="single" w:sz="6" w:space="0" w:color="auto"/>
            </w:tcBorders>
          </w:tcPr>
          <w:p w14:paraId="0D31B062" w14:textId="4E4586C7"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T6</w:t>
            </w:r>
          </w:p>
        </w:tc>
        <w:tc>
          <w:tcPr>
            <w:tcW w:w="1521" w:type="dxa"/>
            <w:tcBorders>
              <w:top w:val="single" w:sz="6" w:space="0" w:color="auto"/>
              <w:left w:val="single" w:sz="6" w:space="0" w:color="auto"/>
              <w:bottom w:val="single" w:sz="6" w:space="0" w:color="auto"/>
              <w:right w:val="single" w:sz="6" w:space="0" w:color="auto"/>
            </w:tcBorders>
          </w:tcPr>
          <w:p w14:paraId="46485793" w14:textId="51CBD268"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A3B2</w:t>
            </w:r>
          </w:p>
        </w:tc>
        <w:tc>
          <w:tcPr>
            <w:tcW w:w="1082" w:type="dxa"/>
            <w:tcBorders>
              <w:top w:val="single" w:sz="6" w:space="0" w:color="auto"/>
              <w:left w:val="single" w:sz="6" w:space="0" w:color="auto"/>
              <w:bottom w:val="single" w:sz="6" w:space="0" w:color="auto"/>
              <w:right w:val="single" w:sz="6" w:space="0" w:color="auto"/>
            </w:tcBorders>
          </w:tcPr>
          <w:p w14:paraId="6054702D" w14:textId="3C1D574F"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3,08</w:t>
            </w:r>
          </w:p>
        </w:tc>
        <w:tc>
          <w:tcPr>
            <w:tcW w:w="1868" w:type="dxa"/>
            <w:tcBorders>
              <w:top w:val="single" w:sz="6" w:space="0" w:color="auto"/>
              <w:left w:val="single" w:sz="6" w:space="0" w:color="auto"/>
              <w:bottom w:val="single" w:sz="6" w:space="0" w:color="auto"/>
              <w:right w:val="single" w:sz="6" w:space="0" w:color="auto"/>
            </w:tcBorders>
          </w:tcPr>
          <w:p w14:paraId="22605D05" w14:textId="33272596" w:rsidR="00E01CD9" w:rsidRPr="0013006C" w:rsidRDefault="009018EA" w:rsidP="00500A35">
            <w:pPr>
              <w:autoSpaceDE w:val="0"/>
              <w:autoSpaceDN w:val="0"/>
              <w:adjustRightInd w:val="0"/>
              <w:spacing w:line="360" w:lineRule="auto"/>
              <w:rPr>
                <w:rFonts w:ascii="Arial" w:hAnsi="Arial" w:cs="Arial"/>
              </w:rPr>
            </w:pPr>
            <w:r>
              <w:rPr>
                <w:rFonts w:ascii="Arial" w:hAnsi="Arial" w:cs="Arial"/>
              </w:rPr>
              <w:t xml:space="preserve">   </w:t>
            </w:r>
            <w:r w:rsidR="00A8121F">
              <w:rPr>
                <w:rFonts w:ascii="Arial" w:hAnsi="Arial" w:cs="Arial"/>
              </w:rPr>
              <w:t xml:space="preserve">         </w:t>
            </w:r>
            <w:r>
              <w:rPr>
                <w:rFonts w:ascii="Arial" w:hAnsi="Arial" w:cs="Arial"/>
              </w:rPr>
              <w:t>BC</w:t>
            </w:r>
          </w:p>
        </w:tc>
      </w:tr>
      <w:tr w:rsidR="00E01CD9" w:rsidRPr="0013006C" w14:paraId="07E693A8" w14:textId="77777777" w:rsidTr="00500A35">
        <w:tc>
          <w:tcPr>
            <w:tcW w:w="1614" w:type="dxa"/>
            <w:tcBorders>
              <w:top w:val="single" w:sz="6" w:space="0" w:color="auto"/>
              <w:left w:val="single" w:sz="6" w:space="0" w:color="auto"/>
              <w:bottom w:val="single" w:sz="6" w:space="0" w:color="auto"/>
              <w:right w:val="single" w:sz="6" w:space="0" w:color="auto"/>
            </w:tcBorders>
          </w:tcPr>
          <w:p w14:paraId="74FFA82A" w14:textId="5C5062E6"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T1</w:t>
            </w:r>
          </w:p>
        </w:tc>
        <w:tc>
          <w:tcPr>
            <w:tcW w:w="1521" w:type="dxa"/>
            <w:tcBorders>
              <w:top w:val="single" w:sz="6" w:space="0" w:color="auto"/>
              <w:left w:val="single" w:sz="6" w:space="0" w:color="auto"/>
              <w:bottom w:val="single" w:sz="6" w:space="0" w:color="auto"/>
              <w:right w:val="single" w:sz="6" w:space="0" w:color="auto"/>
            </w:tcBorders>
          </w:tcPr>
          <w:p w14:paraId="0EE33CE9" w14:textId="1353B188"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A1B1</w:t>
            </w:r>
          </w:p>
        </w:tc>
        <w:tc>
          <w:tcPr>
            <w:tcW w:w="1082" w:type="dxa"/>
            <w:tcBorders>
              <w:top w:val="single" w:sz="6" w:space="0" w:color="auto"/>
              <w:left w:val="single" w:sz="6" w:space="0" w:color="auto"/>
              <w:bottom w:val="single" w:sz="6" w:space="0" w:color="auto"/>
              <w:right w:val="single" w:sz="6" w:space="0" w:color="auto"/>
            </w:tcBorders>
          </w:tcPr>
          <w:p w14:paraId="3EA46E9E" w14:textId="4CAB4817" w:rsidR="00E01CD9" w:rsidRPr="0013006C" w:rsidRDefault="006832FD" w:rsidP="00500A35">
            <w:pPr>
              <w:autoSpaceDE w:val="0"/>
              <w:autoSpaceDN w:val="0"/>
              <w:adjustRightInd w:val="0"/>
              <w:spacing w:line="360" w:lineRule="auto"/>
              <w:jc w:val="center"/>
              <w:rPr>
                <w:rFonts w:ascii="Arial" w:hAnsi="Arial" w:cs="Arial"/>
              </w:rPr>
            </w:pPr>
            <w:r>
              <w:rPr>
                <w:rFonts w:ascii="Arial" w:hAnsi="Arial" w:cs="Arial"/>
              </w:rPr>
              <w:t>3,0</w:t>
            </w:r>
          </w:p>
        </w:tc>
        <w:tc>
          <w:tcPr>
            <w:tcW w:w="1868" w:type="dxa"/>
            <w:tcBorders>
              <w:top w:val="single" w:sz="6" w:space="0" w:color="auto"/>
              <w:left w:val="single" w:sz="6" w:space="0" w:color="auto"/>
              <w:bottom w:val="single" w:sz="6" w:space="0" w:color="auto"/>
              <w:right w:val="single" w:sz="6" w:space="0" w:color="auto"/>
            </w:tcBorders>
          </w:tcPr>
          <w:p w14:paraId="4534712D" w14:textId="3AAA5261" w:rsidR="00E01CD9" w:rsidRPr="0013006C" w:rsidRDefault="009018EA" w:rsidP="00500A35">
            <w:pPr>
              <w:autoSpaceDE w:val="0"/>
              <w:autoSpaceDN w:val="0"/>
              <w:adjustRightInd w:val="0"/>
              <w:spacing w:line="360" w:lineRule="auto"/>
              <w:rPr>
                <w:rFonts w:ascii="Arial" w:hAnsi="Arial" w:cs="Arial"/>
              </w:rPr>
            </w:pPr>
            <w:r>
              <w:rPr>
                <w:rFonts w:ascii="Arial" w:hAnsi="Arial" w:cs="Arial"/>
              </w:rPr>
              <w:t xml:space="preserve">     </w:t>
            </w:r>
            <w:r w:rsidR="00A8121F">
              <w:rPr>
                <w:rFonts w:ascii="Arial" w:hAnsi="Arial" w:cs="Arial"/>
              </w:rPr>
              <w:t xml:space="preserve">          </w:t>
            </w:r>
            <w:r>
              <w:rPr>
                <w:rFonts w:ascii="Arial" w:hAnsi="Arial" w:cs="Arial"/>
              </w:rPr>
              <w:t>C</w:t>
            </w:r>
          </w:p>
        </w:tc>
      </w:tr>
    </w:tbl>
    <w:p w14:paraId="33BB525F"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1718180F" w14:textId="77777777" w:rsidR="009103C7" w:rsidRDefault="009103C7" w:rsidP="00837665">
      <w:pPr>
        <w:shd w:val="clear" w:color="auto" w:fill="FFFFFF"/>
        <w:spacing w:before="75" w:line="360" w:lineRule="auto"/>
        <w:jc w:val="both"/>
        <w:rPr>
          <w:rFonts w:ascii="Arial" w:eastAsia="Arial" w:hAnsi="Arial" w:cs="Arial"/>
          <w:lang w:val="es-ES"/>
        </w:rPr>
      </w:pPr>
    </w:p>
    <w:p w14:paraId="32CB37A8" w14:textId="2C60ABE8" w:rsidR="00837665" w:rsidRPr="00EA5CF0" w:rsidRDefault="00837665" w:rsidP="00837665">
      <w:pPr>
        <w:shd w:val="clear" w:color="auto" w:fill="FFFFFF"/>
        <w:spacing w:before="75" w:line="360" w:lineRule="auto"/>
        <w:jc w:val="both"/>
        <w:rPr>
          <w:rFonts w:ascii="Arial" w:eastAsia="Times New Roman" w:hAnsi="Arial" w:cs="Arial"/>
          <w:color w:val="auto"/>
          <w:szCs w:val="20"/>
          <w:lang w:eastAsia="es-EC"/>
        </w:rPr>
      </w:pPr>
      <w:r w:rsidRPr="004312EB">
        <w:rPr>
          <w:rFonts w:ascii="Arial" w:eastAsia="Arial" w:hAnsi="Arial" w:cs="Arial"/>
          <w:lang w:val="es-ES"/>
        </w:rPr>
        <w:t xml:space="preserve">En </w:t>
      </w:r>
      <w:r>
        <w:rPr>
          <w:rFonts w:ascii="Arial" w:eastAsia="Arial" w:hAnsi="Arial" w:cs="Arial"/>
          <w:color w:val="auto"/>
          <w:lang w:val="es-ES"/>
        </w:rPr>
        <w:t>la tabla N° 28,</w:t>
      </w:r>
      <w:r w:rsidRPr="001C40C1">
        <w:rPr>
          <w:rFonts w:ascii="Arial" w:eastAsia="Arial" w:hAnsi="Arial" w:cs="Arial"/>
          <w:color w:val="auto"/>
          <w:lang w:val="es-ES"/>
        </w:rPr>
        <w:t xml:space="preserve"> </w:t>
      </w:r>
      <w:r>
        <w:rPr>
          <w:rFonts w:ascii="Arial" w:eastAsia="Arial" w:hAnsi="Arial" w:cs="Arial"/>
          <w:color w:val="auto"/>
          <w:lang w:val="es-ES"/>
        </w:rPr>
        <w:t xml:space="preserve">se presenta </w:t>
      </w:r>
      <w:r w:rsidRPr="001C40C1">
        <w:rPr>
          <w:rFonts w:ascii="Arial" w:eastAsia="Arial" w:hAnsi="Arial" w:cs="Arial"/>
          <w:color w:val="auto"/>
          <w:lang w:val="es-ES"/>
        </w:rPr>
        <w:t xml:space="preserve"> la </w:t>
      </w:r>
      <w:r w:rsidRPr="001C40C1">
        <w:rPr>
          <w:rFonts w:ascii="Arial" w:hAnsi="Arial" w:cs="Arial"/>
          <w:color w:val="auto"/>
          <w:lang w:val="es-ES"/>
        </w:rPr>
        <w:t>prueba de rangos ordenados de Tukey</w:t>
      </w:r>
      <w:r>
        <w:rPr>
          <w:rFonts w:ascii="Arial" w:hAnsi="Arial" w:cs="Arial"/>
          <w:color w:val="auto"/>
          <w:lang w:val="es-ES"/>
        </w:rPr>
        <w:t xml:space="preserve"> para la caracterís</w:t>
      </w:r>
      <w:r w:rsidR="007B6425">
        <w:rPr>
          <w:rFonts w:ascii="Arial" w:hAnsi="Arial" w:cs="Arial"/>
          <w:color w:val="auto"/>
          <w:lang w:val="es-ES"/>
        </w:rPr>
        <w:t>tica de la aceptabilidad</w:t>
      </w:r>
      <w:r>
        <w:rPr>
          <w:rFonts w:ascii="Arial" w:hAnsi="Arial" w:cs="Arial"/>
          <w:color w:val="auto"/>
          <w:lang w:val="es-ES"/>
        </w:rPr>
        <w:t xml:space="preserve"> en la carne vegetal, </w:t>
      </w:r>
      <w:r w:rsidR="007B6425">
        <w:rPr>
          <w:rFonts w:ascii="Arial" w:hAnsi="Arial" w:cs="Arial"/>
          <w:color w:val="auto"/>
          <w:lang w:val="es-ES"/>
        </w:rPr>
        <w:t xml:space="preserve">se </w:t>
      </w:r>
      <w:r w:rsidR="00BC5C5E">
        <w:rPr>
          <w:rFonts w:ascii="Arial" w:hAnsi="Arial" w:cs="Arial"/>
          <w:color w:val="auto"/>
          <w:lang w:val="es-ES"/>
        </w:rPr>
        <w:t>determinó</w:t>
      </w:r>
      <w:r>
        <w:rPr>
          <w:rFonts w:ascii="Arial" w:hAnsi="Arial" w:cs="Arial"/>
          <w:color w:val="auto"/>
          <w:lang w:val="es-ES"/>
        </w:rPr>
        <w:t xml:space="preserve"> el mejor tratamiento </w:t>
      </w:r>
      <w:r>
        <w:rPr>
          <w:rFonts w:ascii="Arial" w:eastAsia="Times New Roman" w:hAnsi="Arial" w:cs="Arial"/>
          <w:color w:val="auto"/>
          <w:szCs w:val="20"/>
          <w:lang w:eastAsia="es-EC"/>
        </w:rPr>
        <w:t xml:space="preserve"> </w:t>
      </w:r>
      <w:r>
        <w:rPr>
          <w:rFonts w:ascii="Arial" w:eastAsia="Times New Roman" w:hAnsi="Arial" w:cs="Arial"/>
          <w:szCs w:val="20"/>
          <w:lang w:eastAsia="es-EC"/>
        </w:rPr>
        <w:t xml:space="preserve">T5 (88% de Chocho + 12 % de PVT + Goma Guar) con un valor de </w:t>
      </w:r>
      <w:r>
        <w:rPr>
          <w:rFonts w:ascii="Arial" w:eastAsia="Times New Roman" w:hAnsi="Arial" w:cs="Arial"/>
          <w:szCs w:val="20"/>
          <w:lang w:eastAsia="es-EC"/>
        </w:rPr>
        <w:lastRenderedPageBreak/>
        <w:t>3,5</w:t>
      </w:r>
      <w:r>
        <w:rPr>
          <w:rFonts w:ascii="Arial" w:eastAsia="Times New Roman" w:hAnsi="Arial" w:cs="Arial"/>
          <w:color w:val="auto"/>
          <w:szCs w:val="20"/>
          <w:lang w:eastAsia="es-EC"/>
        </w:rPr>
        <w:t xml:space="preserve"> que </w:t>
      </w:r>
      <w:r w:rsidRPr="00EA5CF0">
        <w:rPr>
          <w:rFonts w:ascii="Arial" w:eastAsia="Times New Roman" w:hAnsi="Arial" w:cs="Arial"/>
          <w:color w:val="auto"/>
          <w:szCs w:val="20"/>
          <w:lang w:eastAsia="es-EC"/>
        </w:rPr>
        <w:t xml:space="preserve">según la escala </w:t>
      </w:r>
      <w:r>
        <w:rPr>
          <w:rFonts w:ascii="Arial" w:eastAsia="Times New Roman" w:hAnsi="Arial" w:cs="Arial"/>
          <w:color w:val="auto"/>
          <w:szCs w:val="20"/>
          <w:lang w:eastAsia="es-EC"/>
        </w:rPr>
        <w:t xml:space="preserve">de test sensorial </w:t>
      </w:r>
      <w:r w:rsidRPr="000F3EA6">
        <w:rPr>
          <w:rFonts w:ascii="Arial" w:eastAsia="Times New Roman" w:hAnsi="Arial" w:cs="Arial"/>
          <w:color w:val="auto"/>
          <w:lang w:eastAsia="es-EC"/>
        </w:rPr>
        <w:t>(</w:t>
      </w:r>
      <w:r w:rsidRPr="000F3EA6">
        <w:rPr>
          <w:rFonts w:ascii="Arial" w:eastAsia="Arial" w:hAnsi="Arial" w:cs="Arial"/>
          <w:color w:val="auto"/>
          <w:spacing w:val="-1"/>
        </w:rPr>
        <w:t>S</w:t>
      </w:r>
      <w:r w:rsidRPr="000F3EA6">
        <w:rPr>
          <w:rFonts w:ascii="Arial" w:eastAsia="Arial" w:hAnsi="Arial" w:cs="Arial"/>
          <w:color w:val="auto"/>
        </w:rPr>
        <w:t>a</w:t>
      </w:r>
      <w:r w:rsidRPr="000F3EA6">
        <w:rPr>
          <w:rFonts w:ascii="Arial" w:eastAsia="Arial" w:hAnsi="Arial" w:cs="Arial"/>
          <w:color w:val="auto"/>
          <w:spacing w:val="-1"/>
        </w:rPr>
        <w:t>n</w:t>
      </w:r>
      <w:r w:rsidRPr="000F3EA6">
        <w:rPr>
          <w:rFonts w:ascii="Arial" w:eastAsia="Arial" w:hAnsi="Arial" w:cs="Arial"/>
          <w:color w:val="auto"/>
          <w:spacing w:val="1"/>
        </w:rPr>
        <w:t>c</w:t>
      </w:r>
      <w:r w:rsidRPr="000F3EA6">
        <w:rPr>
          <w:rFonts w:ascii="Arial" w:eastAsia="Arial" w:hAnsi="Arial" w:cs="Arial"/>
          <w:color w:val="auto"/>
        </w:rPr>
        <w:t>h</w:t>
      </w:r>
      <w:r w:rsidRPr="000F3EA6">
        <w:rPr>
          <w:rFonts w:ascii="Arial" w:eastAsia="Arial" w:hAnsi="Arial" w:cs="Arial"/>
          <w:color w:val="auto"/>
          <w:spacing w:val="-1"/>
        </w:rPr>
        <w:t>o</w:t>
      </w:r>
      <w:r w:rsidRPr="000F3EA6">
        <w:rPr>
          <w:rFonts w:ascii="Arial" w:eastAsia="Arial" w:hAnsi="Arial" w:cs="Arial"/>
          <w:color w:val="auto"/>
        </w:rPr>
        <w:t>,</w:t>
      </w:r>
      <w:r w:rsidRPr="000F3EA6">
        <w:rPr>
          <w:rFonts w:ascii="Arial" w:eastAsia="Arial" w:hAnsi="Arial" w:cs="Arial"/>
          <w:color w:val="auto"/>
          <w:spacing w:val="-13"/>
        </w:rPr>
        <w:t xml:space="preserve"> </w:t>
      </w:r>
      <w:r w:rsidRPr="000F3EA6">
        <w:rPr>
          <w:rFonts w:ascii="Arial" w:eastAsia="Arial" w:hAnsi="Arial" w:cs="Arial"/>
          <w:color w:val="auto"/>
          <w:spacing w:val="1"/>
        </w:rPr>
        <w:t>J</w:t>
      </w:r>
      <w:r w:rsidRPr="000F3EA6">
        <w:rPr>
          <w:rFonts w:ascii="Arial" w:eastAsia="Arial" w:hAnsi="Arial" w:cs="Arial"/>
          <w:color w:val="auto"/>
        </w:rPr>
        <w:t>.</w:t>
      </w:r>
      <w:r w:rsidRPr="000F3EA6">
        <w:rPr>
          <w:rFonts w:ascii="Arial" w:eastAsia="Arial" w:hAnsi="Arial" w:cs="Arial"/>
          <w:color w:val="auto"/>
          <w:spacing w:val="-2"/>
        </w:rPr>
        <w:t xml:space="preserve"> </w:t>
      </w:r>
      <w:r w:rsidRPr="000F3EA6">
        <w:rPr>
          <w:rFonts w:ascii="Arial" w:eastAsia="Arial" w:hAnsi="Arial" w:cs="Arial"/>
          <w:color w:val="auto"/>
          <w:spacing w:val="1"/>
        </w:rPr>
        <w:t>B</w:t>
      </w:r>
      <w:r w:rsidRPr="000F3EA6">
        <w:rPr>
          <w:rFonts w:ascii="Arial" w:eastAsia="Arial" w:hAnsi="Arial" w:cs="Arial"/>
          <w:color w:val="auto"/>
        </w:rPr>
        <w:t>ot</w:t>
      </w:r>
      <w:r w:rsidRPr="000F3EA6">
        <w:rPr>
          <w:rFonts w:ascii="Arial" w:eastAsia="Arial" w:hAnsi="Arial" w:cs="Arial"/>
          <w:color w:val="auto"/>
          <w:spacing w:val="-1"/>
        </w:rPr>
        <w:t>a</w:t>
      </w:r>
      <w:r w:rsidRPr="000F3EA6">
        <w:rPr>
          <w:rFonts w:ascii="Arial" w:eastAsia="Arial" w:hAnsi="Arial" w:cs="Arial"/>
          <w:color w:val="auto"/>
        </w:rPr>
        <w:t>,</w:t>
      </w:r>
      <w:r w:rsidRPr="000F3EA6">
        <w:rPr>
          <w:rFonts w:ascii="Arial" w:eastAsia="Arial" w:hAnsi="Arial" w:cs="Arial"/>
          <w:color w:val="auto"/>
          <w:spacing w:val="-3"/>
        </w:rPr>
        <w:t xml:space="preserve"> </w:t>
      </w:r>
      <w:r w:rsidRPr="000F3EA6">
        <w:rPr>
          <w:rFonts w:ascii="Arial" w:eastAsia="Arial" w:hAnsi="Arial" w:cs="Arial"/>
          <w:color w:val="auto"/>
          <w:spacing w:val="1"/>
        </w:rPr>
        <w:t>E</w:t>
      </w:r>
      <w:r w:rsidRPr="000F3EA6">
        <w:rPr>
          <w:rFonts w:ascii="Arial" w:eastAsia="Arial" w:hAnsi="Arial" w:cs="Arial"/>
          <w:color w:val="auto"/>
        </w:rPr>
        <w:t>.</w:t>
      </w:r>
      <w:r w:rsidRPr="000F3EA6">
        <w:rPr>
          <w:rFonts w:ascii="Arial" w:eastAsia="Arial" w:hAnsi="Arial" w:cs="Arial"/>
          <w:color w:val="auto"/>
          <w:spacing w:val="-2"/>
        </w:rPr>
        <w:t xml:space="preserve"> </w:t>
      </w:r>
      <w:r w:rsidRPr="000F3EA6">
        <w:rPr>
          <w:rFonts w:ascii="Arial" w:eastAsia="Arial" w:hAnsi="Arial" w:cs="Arial"/>
          <w:color w:val="auto"/>
          <w:spacing w:val="-1"/>
        </w:rPr>
        <w:t>d</w:t>
      </w:r>
      <w:r w:rsidRPr="000F3EA6">
        <w:rPr>
          <w:rFonts w:ascii="Arial" w:eastAsia="Arial" w:hAnsi="Arial" w:cs="Arial"/>
          <w:color w:val="auto"/>
        </w:rPr>
        <w:t>e</w:t>
      </w:r>
      <w:r w:rsidRPr="000F3EA6">
        <w:rPr>
          <w:rFonts w:ascii="Arial" w:eastAsia="Arial" w:hAnsi="Arial" w:cs="Arial"/>
          <w:color w:val="auto"/>
          <w:spacing w:val="-2"/>
        </w:rPr>
        <w:t xml:space="preserve"> </w:t>
      </w:r>
      <w:r w:rsidRPr="000F3EA6">
        <w:rPr>
          <w:rFonts w:ascii="Arial" w:eastAsia="Arial" w:hAnsi="Arial" w:cs="Arial"/>
          <w:color w:val="auto"/>
          <w:spacing w:val="2"/>
        </w:rPr>
        <w:t>C</w:t>
      </w:r>
      <w:r w:rsidRPr="000F3EA6">
        <w:rPr>
          <w:rFonts w:ascii="Arial" w:eastAsia="Arial" w:hAnsi="Arial" w:cs="Arial"/>
          <w:color w:val="auto"/>
        </w:rPr>
        <w:t>a</w:t>
      </w:r>
      <w:r w:rsidRPr="000F3EA6">
        <w:rPr>
          <w:rFonts w:ascii="Arial" w:eastAsia="Arial" w:hAnsi="Arial" w:cs="Arial"/>
          <w:color w:val="auto"/>
          <w:spacing w:val="1"/>
        </w:rPr>
        <w:t>s</w:t>
      </w:r>
      <w:r w:rsidRPr="000F3EA6">
        <w:rPr>
          <w:rFonts w:ascii="Arial" w:eastAsia="Arial" w:hAnsi="Arial" w:cs="Arial"/>
          <w:color w:val="auto"/>
        </w:rPr>
        <w:t>tro,</w:t>
      </w:r>
      <w:r w:rsidRPr="000F3EA6">
        <w:rPr>
          <w:rFonts w:ascii="Arial" w:eastAsia="Arial" w:hAnsi="Arial" w:cs="Arial"/>
          <w:color w:val="auto"/>
          <w:spacing w:val="-7"/>
        </w:rPr>
        <w:t xml:space="preserve"> </w:t>
      </w:r>
      <w:r w:rsidRPr="000F3EA6">
        <w:rPr>
          <w:rFonts w:ascii="Arial" w:eastAsia="Arial" w:hAnsi="Arial" w:cs="Arial"/>
          <w:color w:val="auto"/>
        </w:rPr>
        <w:t>.</w:t>
      </w:r>
      <w:r w:rsidRPr="000F3EA6">
        <w:rPr>
          <w:rFonts w:ascii="Arial" w:eastAsia="Arial" w:hAnsi="Arial" w:cs="Arial"/>
          <w:color w:val="auto"/>
          <w:spacing w:val="1"/>
        </w:rPr>
        <w:t>J</w:t>
      </w:r>
      <w:r w:rsidRPr="000F3EA6">
        <w:rPr>
          <w:rFonts w:ascii="Arial" w:eastAsia="Arial" w:hAnsi="Arial" w:cs="Arial"/>
          <w:color w:val="auto"/>
        </w:rPr>
        <w:t>.</w:t>
      </w:r>
      <w:r w:rsidRPr="000F3EA6">
        <w:rPr>
          <w:rFonts w:ascii="Arial" w:eastAsia="Arial" w:hAnsi="Arial" w:cs="Arial"/>
          <w:color w:val="auto"/>
          <w:spacing w:val="-3"/>
        </w:rPr>
        <w:t>2</w:t>
      </w:r>
      <w:r w:rsidRPr="000F3EA6">
        <w:rPr>
          <w:rFonts w:ascii="Arial" w:eastAsia="Arial" w:hAnsi="Arial" w:cs="Arial"/>
          <w:color w:val="auto"/>
          <w:spacing w:val="2"/>
        </w:rPr>
        <w:t>0</w:t>
      </w:r>
      <w:r w:rsidRPr="000F3EA6">
        <w:rPr>
          <w:rFonts w:ascii="Arial" w:eastAsia="Arial" w:hAnsi="Arial" w:cs="Arial"/>
          <w:color w:val="auto"/>
        </w:rPr>
        <w:t>0</w:t>
      </w:r>
      <w:r w:rsidRPr="000F3EA6">
        <w:rPr>
          <w:rFonts w:ascii="Arial" w:eastAsia="Arial" w:hAnsi="Arial" w:cs="Arial"/>
          <w:color w:val="auto"/>
          <w:spacing w:val="-1"/>
        </w:rPr>
        <w:t xml:space="preserve">2) </w:t>
      </w:r>
      <w:r>
        <w:rPr>
          <w:rFonts w:ascii="Arial" w:eastAsia="Times New Roman" w:hAnsi="Arial" w:cs="Arial"/>
          <w:color w:val="auto"/>
          <w:szCs w:val="20"/>
          <w:lang w:eastAsia="es-EC"/>
        </w:rPr>
        <w:t xml:space="preserve">le </w:t>
      </w:r>
      <w:r w:rsidRPr="00EA5CF0">
        <w:rPr>
          <w:rFonts w:ascii="Arial" w:eastAsia="Times New Roman" w:hAnsi="Arial" w:cs="Arial"/>
          <w:color w:val="auto"/>
          <w:szCs w:val="20"/>
          <w:lang w:eastAsia="es-EC"/>
        </w:rPr>
        <w:t xml:space="preserve">corresponde </w:t>
      </w:r>
      <w:r>
        <w:rPr>
          <w:rFonts w:ascii="Arial" w:eastAsia="Times New Roman" w:hAnsi="Arial" w:cs="Arial"/>
          <w:color w:val="auto"/>
          <w:szCs w:val="20"/>
          <w:lang w:eastAsia="es-EC"/>
        </w:rPr>
        <w:t>una denominación entre aceptable= 3 y bueno= 4, y el tratamiento con el valor más</w:t>
      </w:r>
      <w:r w:rsidR="007B6425">
        <w:rPr>
          <w:rFonts w:ascii="Arial" w:eastAsia="Times New Roman" w:hAnsi="Arial" w:cs="Arial"/>
          <w:color w:val="auto"/>
          <w:szCs w:val="20"/>
          <w:lang w:eastAsia="es-EC"/>
        </w:rPr>
        <w:t xml:space="preserve"> bajo T1</w:t>
      </w:r>
      <w:r>
        <w:rPr>
          <w:rFonts w:ascii="Arial" w:eastAsia="Times New Roman" w:hAnsi="Arial" w:cs="Arial"/>
          <w:color w:val="auto"/>
          <w:szCs w:val="20"/>
          <w:lang w:eastAsia="es-EC"/>
        </w:rPr>
        <w:t xml:space="preserve"> (</w:t>
      </w:r>
      <w:r w:rsidR="007B6425">
        <w:rPr>
          <w:rFonts w:ascii="Arial" w:eastAsia="Times New Roman" w:hAnsi="Arial" w:cs="Arial"/>
          <w:szCs w:val="20"/>
          <w:lang w:eastAsia="es-EC"/>
        </w:rPr>
        <w:t>94% de Chocho + 4</w:t>
      </w:r>
      <w:r>
        <w:rPr>
          <w:rFonts w:ascii="Arial" w:eastAsia="Times New Roman" w:hAnsi="Arial" w:cs="Arial"/>
          <w:szCs w:val="20"/>
          <w:lang w:eastAsia="es-EC"/>
        </w:rPr>
        <w:t>% de PVT + Goma Xanthan</w:t>
      </w:r>
      <w:r>
        <w:rPr>
          <w:rFonts w:ascii="Arial" w:eastAsia="Times New Roman" w:hAnsi="Arial" w:cs="Arial"/>
          <w:color w:val="auto"/>
          <w:szCs w:val="20"/>
          <w:lang w:eastAsia="es-EC"/>
        </w:rPr>
        <w:t>)</w:t>
      </w:r>
      <w:r w:rsidRPr="00BD620D">
        <w:rPr>
          <w:rFonts w:ascii="Arial" w:eastAsia="Times New Roman" w:hAnsi="Arial" w:cs="Arial"/>
          <w:color w:val="auto"/>
          <w:szCs w:val="20"/>
          <w:lang w:eastAsia="es-EC"/>
        </w:rPr>
        <w:t xml:space="preserve"> con </w:t>
      </w:r>
      <w:r>
        <w:rPr>
          <w:rFonts w:ascii="Arial" w:eastAsia="Times New Roman" w:hAnsi="Arial" w:cs="Arial"/>
          <w:color w:val="auto"/>
          <w:szCs w:val="20"/>
          <w:lang w:eastAsia="es-EC"/>
        </w:rPr>
        <w:t xml:space="preserve">un valor de 3,0 le </w:t>
      </w:r>
      <w:r w:rsidRPr="00EA5CF0">
        <w:rPr>
          <w:rFonts w:ascii="Arial" w:eastAsia="Times New Roman" w:hAnsi="Arial" w:cs="Arial"/>
          <w:color w:val="auto"/>
          <w:szCs w:val="20"/>
          <w:lang w:eastAsia="es-EC"/>
        </w:rPr>
        <w:t xml:space="preserve">corresponde </w:t>
      </w:r>
      <w:r>
        <w:rPr>
          <w:rFonts w:ascii="Arial" w:eastAsia="Times New Roman" w:hAnsi="Arial" w:cs="Arial"/>
          <w:color w:val="auto"/>
          <w:szCs w:val="20"/>
          <w:lang w:eastAsia="es-EC"/>
        </w:rPr>
        <w:t xml:space="preserve">una denominación de aceptable= 3; </w:t>
      </w:r>
      <w:r w:rsidR="007B6425">
        <w:rPr>
          <w:rFonts w:ascii="Arial" w:eastAsia="Times New Roman" w:hAnsi="Arial" w:cs="Arial"/>
          <w:color w:val="auto"/>
          <w:szCs w:val="20"/>
          <w:lang w:eastAsia="es-EC"/>
        </w:rPr>
        <w:t>se muestra 4 grupos diferentes de datos siendo un indicador de la diferencia estadística existente en la determinación de esta característica.</w:t>
      </w:r>
    </w:p>
    <w:p w14:paraId="3453E526" w14:textId="77777777" w:rsidR="00E01CD9" w:rsidRPr="007449F7" w:rsidRDefault="00E01CD9" w:rsidP="00E01CD9">
      <w:pPr>
        <w:autoSpaceDE w:val="0"/>
        <w:autoSpaceDN w:val="0"/>
        <w:adjustRightInd w:val="0"/>
        <w:spacing w:line="360" w:lineRule="auto"/>
        <w:rPr>
          <w:rFonts w:ascii="Arial" w:hAnsi="Arial" w:cs="Arial"/>
          <w:color w:val="auto"/>
          <w:sz w:val="20"/>
        </w:rPr>
      </w:pPr>
    </w:p>
    <w:p w14:paraId="5858FA55" w14:textId="53999BD1" w:rsidR="00E01CD9" w:rsidRDefault="00FD23F5" w:rsidP="00E01CD9">
      <w:pPr>
        <w:autoSpaceDE w:val="0"/>
        <w:autoSpaceDN w:val="0"/>
        <w:adjustRightInd w:val="0"/>
        <w:spacing w:line="360" w:lineRule="auto"/>
        <w:jc w:val="both"/>
        <w:rPr>
          <w:rFonts w:ascii="Arial" w:hAnsi="Arial" w:cs="Arial"/>
          <w:lang w:val="es-ES"/>
        </w:rPr>
      </w:pPr>
      <w:r>
        <w:rPr>
          <w:rFonts w:ascii="Arial" w:hAnsi="Arial" w:cs="Arial"/>
          <w:b/>
          <w:lang w:val="es-ES"/>
        </w:rPr>
        <w:t>Grá</w:t>
      </w:r>
      <w:r w:rsidR="00E01CD9" w:rsidRPr="00565A79">
        <w:rPr>
          <w:rFonts w:ascii="Arial" w:hAnsi="Arial" w:cs="Arial"/>
          <w:b/>
          <w:lang w:val="es-ES"/>
        </w:rPr>
        <w:t>fico N° 11:</w:t>
      </w:r>
      <w:r w:rsidR="00E01CD9" w:rsidRPr="009008E3">
        <w:rPr>
          <w:rFonts w:ascii="Arial" w:hAnsi="Arial" w:cs="Arial"/>
          <w:lang w:val="es-ES"/>
        </w:rPr>
        <w:t xml:space="preserve"> Perfil de Tukey de</w:t>
      </w:r>
      <w:r w:rsidR="00E01CD9">
        <w:rPr>
          <w:rFonts w:ascii="Arial" w:hAnsi="Arial" w:cs="Arial"/>
          <w:lang w:val="es-ES"/>
        </w:rPr>
        <w:t>l atributo  a</w:t>
      </w:r>
      <w:r w:rsidR="00E01CD9" w:rsidRPr="009008E3">
        <w:rPr>
          <w:rFonts w:ascii="Arial" w:hAnsi="Arial" w:cs="Arial"/>
          <w:lang w:val="es-ES"/>
        </w:rPr>
        <w:t>ceptabilidad en la carne vegetal.</w:t>
      </w:r>
    </w:p>
    <w:p w14:paraId="688885CA" w14:textId="6A6E77AF" w:rsidR="00E01CD9" w:rsidRPr="009008E3" w:rsidRDefault="002E0EB2" w:rsidP="00E01CD9">
      <w:pPr>
        <w:autoSpaceDE w:val="0"/>
        <w:autoSpaceDN w:val="0"/>
        <w:adjustRightInd w:val="0"/>
        <w:spacing w:line="360" w:lineRule="auto"/>
        <w:jc w:val="both"/>
        <w:rPr>
          <w:rFonts w:ascii="Arial" w:hAnsi="Arial" w:cs="Arial"/>
          <w:lang w:val="es-ES"/>
        </w:rPr>
      </w:pPr>
      <w:r>
        <w:rPr>
          <w:noProof/>
          <w:lang w:val="es-ES" w:eastAsia="es-ES"/>
        </w:rPr>
        <w:drawing>
          <wp:inline distT="0" distB="0" distL="0" distR="0" wp14:anchorId="2AF2760D" wp14:editId="2F6DEEE1">
            <wp:extent cx="4572000" cy="2743200"/>
            <wp:effectExtent l="0" t="0" r="19050" b="19050"/>
            <wp:docPr id="45" name="Gráfico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58817A56"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125FAC5A" w14:textId="77777777" w:rsidR="009103C7" w:rsidRDefault="009103C7" w:rsidP="00E01CD9">
      <w:pPr>
        <w:autoSpaceDE w:val="0"/>
        <w:autoSpaceDN w:val="0"/>
        <w:adjustRightInd w:val="0"/>
        <w:spacing w:line="360" w:lineRule="auto"/>
        <w:rPr>
          <w:rFonts w:ascii="Arial" w:hAnsi="Arial" w:cs="Arial"/>
          <w:color w:val="auto"/>
          <w:sz w:val="20"/>
        </w:rPr>
      </w:pPr>
    </w:p>
    <w:p w14:paraId="7B63B54F" w14:textId="258266B0" w:rsidR="009103C7" w:rsidRPr="009103C7" w:rsidRDefault="009103C7" w:rsidP="009103C7">
      <w:pPr>
        <w:autoSpaceDE w:val="0"/>
        <w:autoSpaceDN w:val="0"/>
        <w:adjustRightInd w:val="0"/>
        <w:spacing w:line="360" w:lineRule="auto"/>
        <w:jc w:val="both"/>
        <w:rPr>
          <w:rFonts w:ascii="Arial" w:hAnsi="Arial" w:cs="Arial"/>
          <w:color w:val="auto"/>
        </w:rPr>
      </w:pPr>
      <w:r w:rsidRPr="009103C7">
        <w:rPr>
          <w:rFonts w:ascii="Arial" w:hAnsi="Arial" w:cs="Arial"/>
          <w:color w:val="auto"/>
        </w:rPr>
        <w:t xml:space="preserve">En el gráfico N°11 se indican </w:t>
      </w:r>
      <w:r>
        <w:rPr>
          <w:rFonts w:ascii="Arial" w:hAnsi="Arial" w:cs="Arial"/>
          <w:color w:val="auto"/>
        </w:rPr>
        <w:t xml:space="preserve">los valores de cada tratamiento en la característica de aceptabilidad siendo </w:t>
      </w:r>
      <w:r>
        <w:rPr>
          <w:rFonts w:ascii="Arial" w:hAnsi="Arial" w:cs="Arial"/>
          <w:color w:val="auto"/>
        </w:rPr>
        <w:tab/>
        <w:t xml:space="preserve">T5 el que obtiene el valor más alto con una puntuación de 3,5, seguido de T4 con una puntuación de 3,3. </w:t>
      </w:r>
    </w:p>
    <w:p w14:paraId="2366E952" w14:textId="77777777" w:rsidR="002A3345" w:rsidRDefault="002A3345" w:rsidP="007B6425">
      <w:pPr>
        <w:autoSpaceDE w:val="0"/>
        <w:autoSpaceDN w:val="0"/>
        <w:adjustRightInd w:val="0"/>
        <w:spacing w:line="360" w:lineRule="auto"/>
        <w:jc w:val="both"/>
        <w:rPr>
          <w:rFonts w:ascii="Arial" w:eastAsia="Times New Roman" w:hAnsi="Arial" w:cs="Arial"/>
          <w:szCs w:val="20"/>
          <w:lang w:eastAsia="es-EC"/>
        </w:rPr>
      </w:pPr>
    </w:p>
    <w:p w14:paraId="16AA37E5" w14:textId="77777777" w:rsidR="009103C7" w:rsidRDefault="009103C7" w:rsidP="007B6425">
      <w:pPr>
        <w:autoSpaceDE w:val="0"/>
        <w:autoSpaceDN w:val="0"/>
        <w:adjustRightInd w:val="0"/>
        <w:spacing w:line="360" w:lineRule="auto"/>
        <w:jc w:val="both"/>
        <w:rPr>
          <w:rFonts w:ascii="Arial" w:eastAsia="Times New Roman" w:hAnsi="Arial" w:cs="Arial"/>
          <w:szCs w:val="20"/>
          <w:lang w:eastAsia="es-EC"/>
        </w:rPr>
      </w:pPr>
    </w:p>
    <w:p w14:paraId="1B2F0A62" w14:textId="77777777" w:rsidR="009103C7" w:rsidRDefault="009103C7" w:rsidP="007B6425">
      <w:pPr>
        <w:autoSpaceDE w:val="0"/>
        <w:autoSpaceDN w:val="0"/>
        <w:adjustRightInd w:val="0"/>
        <w:spacing w:line="360" w:lineRule="auto"/>
        <w:jc w:val="both"/>
        <w:rPr>
          <w:rFonts w:ascii="Arial" w:eastAsia="Times New Roman" w:hAnsi="Arial" w:cs="Arial"/>
          <w:szCs w:val="20"/>
          <w:lang w:eastAsia="es-EC"/>
        </w:rPr>
      </w:pPr>
    </w:p>
    <w:p w14:paraId="6179D1D8" w14:textId="69C986E9" w:rsidR="007B6425" w:rsidRPr="002A3345" w:rsidRDefault="007B6425" w:rsidP="002A3345">
      <w:pPr>
        <w:pStyle w:val="Prrafodelista"/>
        <w:numPr>
          <w:ilvl w:val="2"/>
          <w:numId w:val="28"/>
        </w:numPr>
        <w:autoSpaceDE w:val="0"/>
        <w:autoSpaceDN w:val="0"/>
        <w:adjustRightInd w:val="0"/>
        <w:spacing w:line="360" w:lineRule="auto"/>
        <w:jc w:val="both"/>
        <w:rPr>
          <w:rFonts w:ascii="Arial" w:hAnsi="Arial" w:cs="Arial"/>
          <w:b/>
          <w:sz w:val="24"/>
        </w:rPr>
      </w:pPr>
      <w:r w:rsidRPr="002A3345">
        <w:rPr>
          <w:rFonts w:ascii="Arial" w:hAnsi="Arial" w:cs="Arial"/>
          <w:b/>
          <w:sz w:val="24"/>
        </w:rPr>
        <w:t>Medias de los resultados obtenidos en las evaluaciones sensoriales.</w:t>
      </w:r>
    </w:p>
    <w:p w14:paraId="35B5DBF9" w14:textId="1B639146" w:rsidR="007B6425" w:rsidRDefault="007B6425" w:rsidP="00E01CD9">
      <w:pPr>
        <w:shd w:val="clear" w:color="auto" w:fill="FFFFFF"/>
        <w:spacing w:before="75" w:line="360" w:lineRule="auto"/>
        <w:jc w:val="both"/>
        <w:rPr>
          <w:rFonts w:ascii="Arial" w:eastAsia="Times New Roman" w:hAnsi="Arial" w:cs="Arial"/>
          <w:szCs w:val="20"/>
          <w:lang w:eastAsia="es-EC"/>
        </w:rPr>
      </w:pPr>
      <w:r>
        <w:rPr>
          <w:rFonts w:ascii="Arial" w:eastAsia="Times New Roman" w:hAnsi="Arial" w:cs="Arial"/>
          <w:szCs w:val="20"/>
          <w:lang w:eastAsia="es-EC"/>
        </w:rPr>
        <w:t xml:space="preserve">En la tabla N° 29 se presenta un resumen de los resultados obtenidos en todas las características de la evaluación sensorial en la carne vegetal. </w:t>
      </w:r>
    </w:p>
    <w:p w14:paraId="3047DAE2" w14:textId="77777777" w:rsidR="007B6425" w:rsidRDefault="007B6425" w:rsidP="00E01CD9">
      <w:pPr>
        <w:shd w:val="clear" w:color="auto" w:fill="FFFFFF"/>
        <w:spacing w:before="75" w:line="360" w:lineRule="auto"/>
        <w:jc w:val="both"/>
        <w:rPr>
          <w:rFonts w:ascii="Arial" w:eastAsia="Times New Roman" w:hAnsi="Arial" w:cs="Arial"/>
          <w:szCs w:val="20"/>
          <w:lang w:eastAsia="es-EC"/>
        </w:rPr>
      </w:pPr>
    </w:p>
    <w:p w14:paraId="560FF431" w14:textId="77777777" w:rsidR="00477C50" w:rsidRDefault="00477C50" w:rsidP="00E01CD9">
      <w:pPr>
        <w:shd w:val="clear" w:color="auto" w:fill="FFFFFF"/>
        <w:spacing w:before="75" w:line="360" w:lineRule="auto"/>
        <w:jc w:val="both"/>
        <w:rPr>
          <w:rFonts w:ascii="Arial" w:eastAsia="Times New Roman" w:hAnsi="Arial" w:cs="Arial"/>
          <w:szCs w:val="20"/>
          <w:lang w:eastAsia="es-EC"/>
        </w:rPr>
      </w:pPr>
    </w:p>
    <w:p w14:paraId="3D17E946" w14:textId="77777777" w:rsidR="00477C50" w:rsidRDefault="00477C50" w:rsidP="00E01CD9">
      <w:pPr>
        <w:shd w:val="clear" w:color="auto" w:fill="FFFFFF"/>
        <w:spacing w:before="75" w:line="360" w:lineRule="auto"/>
        <w:jc w:val="both"/>
        <w:rPr>
          <w:rFonts w:ascii="Arial" w:eastAsia="Times New Roman" w:hAnsi="Arial" w:cs="Arial"/>
          <w:szCs w:val="20"/>
          <w:lang w:eastAsia="es-EC"/>
        </w:rPr>
      </w:pPr>
    </w:p>
    <w:p w14:paraId="61F895DE" w14:textId="6CE88E7E" w:rsidR="00E01CD9" w:rsidRPr="00D96D6E" w:rsidRDefault="00E01CD9" w:rsidP="00E01CD9">
      <w:pPr>
        <w:autoSpaceDE w:val="0"/>
        <w:autoSpaceDN w:val="0"/>
        <w:adjustRightInd w:val="0"/>
        <w:spacing w:line="360" w:lineRule="auto"/>
        <w:jc w:val="both"/>
        <w:rPr>
          <w:rFonts w:ascii="Arial" w:hAnsi="Arial" w:cs="Arial"/>
        </w:rPr>
      </w:pPr>
      <w:r>
        <w:rPr>
          <w:rFonts w:ascii="Arial" w:hAnsi="Arial" w:cs="Arial"/>
          <w:b/>
        </w:rPr>
        <w:lastRenderedPageBreak/>
        <w:t xml:space="preserve">Tabla N° 29: </w:t>
      </w:r>
      <w:r w:rsidR="009103C7">
        <w:rPr>
          <w:rFonts w:ascii="Arial" w:hAnsi="Arial" w:cs="Arial"/>
        </w:rPr>
        <w:t>Promedios</w:t>
      </w:r>
      <w:r w:rsidR="00747A9B">
        <w:rPr>
          <w:rFonts w:ascii="Arial" w:hAnsi="Arial" w:cs="Arial"/>
        </w:rPr>
        <w:t xml:space="preserve"> de los resulta</w:t>
      </w:r>
      <w:r w:rsidR="00517ECD">
        <w:rPr>
          <w:rFonts w:ascii="Arial" w:hAnsi="Arial" w:cs="Arial"/>
        </w:rPr>
        <w:t>d</w:t>
      </w:r>
      <w:r w:rsidR="009103C7">
        <w:rPr>
          <w:rFonts w:ascii="Arial" w:hAnsi="Arial" w:cs="Arial"/>
        </w:rPr>
        <w:t>os obtenidos en el análisis sensorial</w:t>
      </w:r>
      <w:r>
        <w:rPr>
          <w:rFonts w:ascii="Arial" w:hAnsi="Arial" w:cs="Arial"/>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12"/>
        <w:gridCol w:w="794"/>
        <w:gridCol w:w="676"/>
        <w:gridCol w:w="869"/>
        <w:gridCol w:w="1059"/>
        <w:gridCol w:w="1759"/>
        <w:gridCol w:w="853"/>
        <w:gridCol w:w="1178"/>
      </w:tblGrid>
      <w:tr w:rsidR="00E01CD9" w:rsidRPr="00D96D6E" w14:paraId="4D60A9B6" w14:textId="77777777" w:rsidTr="00CF712A">
        <w:trPr>
          <w:trHeight w:val="369"/>
        </w:trPr>
        <w:tc>
          <w:tcPr>
            <w:tcW w:w="962" w:type="pct"/>
            <w:shd w:val="clear" w:color="auto" w:fill="auto"/>
            <w:noWrap/>
            <w:vAlign w:val="center"/>
            <w:hideMark/>
          </w:tcPr>
          <w:p w14:paraId="189A4017" w14:textId="268F4B64"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Tratamientos</w:t>
            </w:r>
          </w:p>
        </w:tc>
        <w:tc>
          <w:tcPr>
            <w:tcW w:w="446" w:type="pct"/>
            <w:shd w:val="clear" w:color="auto" w:fill="auto"/>
            <w:noWrap/>
            <w:vAlign w:val="center"/>
            <w:hideMark/>
          </w:tcPr>
          <w:p w14:paraId="70996F0B" w14:textId="624C153E"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Color</w:t>
            </w:r>
          </w:p>
        </w:tc>
        <w:tc>
          <w:tcPr>
            <w:tcW w:w="380" w:type="pct"/>
            <w:shd w:val="clear" w:color="auto" w:fill="auto"/>
            <w:noWrap/>
            <w:vAlign w:val="center"/>
            <w:hideMark/>
          </w:tcPr>
          <w:p w14:paraId="4945FE25"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Olor</w:t>
            </w:r>
          </w:p>
        </w:tc>
        <w:tc>
          <w:tcPr>
            <w:tcW w:w="488" w:type="pct"/>
            <w:shd w:val="clear" w:color="auto" w:fill="auto"/>
            <w:noWrap/>
            <w:vAlign w:val="center"/>
            <w:hideMark/>
          </w:tcPr>
          <w:p w14:paraId="1D33A2BE"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Sabor</w:t>
            </w:r>
          </w:p>
        </w:tc>
        <w:tc>
          <w:tcPr>
            <w:tcW w:w="595" w:type="pct"/>
            <w:shd w:val="clear" w:color="auto" w:fill="auto"/>
            <w:noWrap/>
            <w:vAlign w:val="center"/>
            <w:hideMark/>
          </w:tcPr>
          <w:p w14:paraId="60F70992"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Textura</w:t>
            </w:r>
          </w:p>
        </w:tc>
        <w:tc>
          <w:tcPr>
            <w:tcW w:w="988" w:type="pct"/>
            <w:shd w:val="clear" w:color="auto" w:fill="auto"/>
            <w:noWrap/>
            <w:vAlign w:val="center"/>
            <w:hideMark/>
          </w:tcPr>
          <w:p w14:paraId="003708E0"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Aceptabilidad</w:t>
            </w:r>
          </w:p>
        </w:tc>
        <w:tc>
          <w:tcPr>
            <w:tcW w:w="479" w:type="pct"/>
            <w:shd w:val="clear" w:color="auto" w:fill="auto"/>
            <w:noWrap/>
            <w:vAlign w:val="center"/>
            <w:hideMark/>
          </w:tcPr>
          <w:p w14:paraId="5A5C1CE4" w14:textId="75F0BEB7" w:rsidR="00E01CD9" w:rsidRPr="00D96D6E" w:rsidRDefault="0076381A" w:rsidP="00517ECD">
            <w:pPr>
              <w:suppressAutoHyphens w:val="0"/>
              <w:spacing w:line="240" w:lineRule="auto"/>
              <w:jc w:val="center"/>
              <w:rPr>
                <w:rFonts w:ascii="Arial" w:eastAsia="Times New Roman" w:hAnsi="Arial" w:cs="Arial"/>
                <w:lang w:eastAsia="es-EC"/>
              </w:rPr>
            </w:pPr>
            <w:r>
              <w:rPr>
                <w:rFonts w:ascii="Arial" w:eastAsia="Times New Roman" w:hAnsi="Arial" w:cs="Arial"/>
                <w:lang w:eastAsia="es-EC"/>
              </w:rPr>
              <w:t>∑</w:t>
            </w:r>
          </w:p>
        </w:tc>
        <w:tc>
          <w:tcPr>
            <w:tcW w:w="662" w:type="pct"/>
            <w:shd w:val="clear" w:color="auto" w:fill="auto"/>
            <w:noWrap/>
            <w:vAlign w:val="center"/>
            <w:hideMark/>
          </w:tcPr>
          <w:p w14:paraId="1ACD346B" w14:textId="0DE21B16" w:rsidR="00E01CD9" w:rsidRPr="00D96D6E" w:rsidRDefault="0076381A" w:rsidP="00517ECD">
            <w:pPr>
              <w:suppressAutoHyphens w:val="0"/>
              <w:spacing w:line="240" w:lineRule="auto"/>
              <w:jc w:val="center"/>
              <w:rPr>
                <w:rFonts w:ascii="Arial" w:eastAsia="Times New Roman" w:hAnsi="Arial" w:cs="Arial"/>
                <w:lang w:eastAsia="es-EC"/>
              </w:rPr>
            </w:pPr>
            <w:r>
              <w:rPr>
                <w:rFonts w:ascii="Arial" w:eastAsia="Times New Roman" w:hAnsi="Arial" w:cs="Arial"/>
                <w:lang w:eastAsia="es-EC"/>
              </w:rPr>
              <w:t>Ẋ</w:t>
            </w:r>
          </w:p>
        </w:tc>
      </w:tr>
      <w:tr w:rsidR="00E01CD9" w:rsidRPr="00D96D6E" w14:paraId="52B39FC3" w14:textId="77777777" w:rsidTr="00CF712A">
        <w:trPr>
          <w:trHeight w:val="369"/>
        </w:trPr>
        <w:tc>
          <w:tcPr>
            <w:tcW w:w="962" w:type="pct"/>
            <w:shd w:val="clear" w:color="auto" w:fill="auto"/>
            <w:noWrap/>
            <w:vAlign w:val="center"/>
            <w:hideMark/>
          </w:tcPr>
          <w:p w14:paraId="105B97D7"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T1</w:t>
            </w:r>
          </w:p>
        </w:tc>
        <w:tc>
          <w:tcPr>
            <w:tcW w:w="446" w:type="pct"/>
            <w:shd w:val="clear" w:color="auto" w:fill="auto"/>
            <w:noWrap/>
            <w:vAlign w:val="center"/>
            <w:hideMark/>
          </w:tcPr>
          <w:p w14:paraId="24DCDC16"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3,67</w:t>
            </w:r>
          </w:p>
        </w:tc>
        <w:tc>
          <w:tcPr>
            <w:tcW w:w="380" w:type="pct"/>
            <w:shd w:val="clear" w:color="auto" w:fill="auto"/>
            <w:noWrap/>
            <w:vAlign w:val="center"/>
            <w:hideMark/>
          </w:tcPr>
          <w:p w14:paraId="47F40EAF"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3,83</w:t>
            </w:r>
          </w:p>
        </w:tc>
        <w:tc>
          <w:tcPr>
            <w:tcW w:w="488" w:type="pct"/>
            <w:shd w:val="clear" w:color="auto" w:fill="auto"/>
            <w:noWrap/>
            <w:vAlign w:val="center"/>
            <w:hideMark/>
          </w:tcPr>
          <w:p w14:paraId="78E42F7B"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3,25</w:t>
            </w:r>
          </w:p>
        </w:tc>
        <w:tc>
          <w:tcPr>
            <w:tcW w:w="595" w:type="pct"/>
            <w:shd w:val="clear" w:color="auto" w:fill="auto"/>
            <w:noWrap/>
            <w:vAlign w:val="center"/>
            <w:hideMark/>
          </w:tcPr>
          <w:p w14:paraId="64FE6EB4"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3,42</w:t>
            </w:r>
          </w:p>
        </w:tc>
        <w:tc>
          <w:tcPr>
            <w:tcW w:w="988" w:type="pct"/>
            <w:shd w:val="clear" w:color="auto" w:fill="auto"/>
            <w:noWrap/>
            <w:vAlign w:val="center"/>
            <w:hideMark/>
          </w:tcPr>
          <w:p w14:paraId="0FE9D453"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3,00</w:t>
            </w:r>
          </w:p>
        </w:tc>
        <w:tc>
          <w:tcPr>
            <w:tcW w:w="479" w:type="pct"/>
            <w:shd w:val="clear" w:color="auto" w:fill="auto"/>
            <w:noWrap/>
            <w:vAlign w:val="center"/>
            <w:hideMark/>
          </w:tcPr>
          <w:p w14:paraId="18831AF8"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17,17</w:t>
            </w:r>
          </w:p>
        </w:tc>
        <w:tc>
          <w:tcPr>
            <w:tcW w:w="662" w:type="pct"/>
            <w:shd w:val="clear" w:color="auto" w:fill="auto"/>
            <w:noWrap/>
            <w:vAlign w:val="center"/>
            <w:hideMark/>
          </w:tcPr>
          <w:p w14:paraId="78AE5303"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2,86</w:t>
            </w:r>
          </w:p>
        </w:tc>
      </w:tr>
      <w:tr w:rsidR="00E01CD9" w:rsidRPr="00D96D6E" w14:paraId="79938200" w14:textId="77777777" w:rsidTr="00CF712A">
        <w:trPr>
          <w:trHeight w:val="369"/>
        </w:trPr>
        <w:tc>
          <w:tcPr>
            <w:tcW w:w="962" w:type="pct"/>
            <w:shd w:val="clear" w:color="auto" w:fill="auto"/>
            <w:noWrap/>
            <w:vAlign w:val="center"/>
            <w:hideMark/>
          </w:tcPr>
          <w:p w14:paraId="5004D77A"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T2</w:t>
            </w:r>
          </w:p>
        </w:tc>
        <w:tc>
          <w:tcPr>
            <w:tcW w:w="446" w:type="pct"/>
            <w:shd w:val="clear" w:color="auto" w:fill="auto"/>
            <w:noWrap/>
            <w:vAlign w:val="center"/>
            <w:hideMark/>
          </w:tcPr>
          <w:p w14:paraId="64CB42C7"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3,67</w:t>
            </w:r>
          </w:p>
        </w:tc>
        <w:tc>
          <w:tcPr>
            <w:tcW w:w="380" w:type="pct"/>
            <w:shd w:val="clear" w:color="auto" w:fill="auto"/>
            <w:noWrap/>
            <w:vAlign w:val="center"/>
            <w:hideMark/>
          </w:tcPr>
          <w:p w14:paraId="64CDB5DD"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3,58</w:t>
            </w:r>
          </w:p>
        </w:tc>
        <w:tc>
          <w:tcPr>
            <w:tcW w:w="488" w:type="pct"/>
            <w:shd w:val="clear" w:color="auto" w:fill="auto"/>
            <w:noWrap/>
            <w:vAlign w:val="center"/>
            <w:hideMark/>
          </w:tcPr>
          <w:p w14:paraId="42C6DCDD"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3,25</w:t>
            </w:r>
          </w:p>
        </w:tc>
        <w:tc>
          <w:tcPr>
            <w:tcW w:w="595" w:type="pct"/>
            <w:shd w:val="clear" w:color="auto" w:fill="auto"/>
            <w:noWrap/>
            <w:vAlign w:val="center"/>
            <w:hideMark/>
          </w:tcPr>
          <w:p w14:paraId="6213F49B"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3,17</w:t>
            </w:r>
          </w:p>
        </w:tc>
        <w:tc>
          <w:tcPr>
            <w:tcW w:w="988" w:type="pct"/>
            <w:shd w:val="clear" w:color="auto" w:fill="auto"/>
            <w:noWrap/>
            <w:vAlign w:val="center"/>
            <w:hideMark/>
          </w:tcPr>
          <w:p w14:paraId="329BD4D9"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3,17</w:t>
            </w:r>
          </w:p>
        </w:tc>
        <w:tc>
          <w:tcPr>
            <w:tcW w:w="479" w:type="pct"/>
            <w:shd w:val="clear" w:color="auto" w:fill="auto"/>
            <w:noWrap/>
            <w:vAlign w:val="center"/>
            <w:hideMark/>
          </w:tcPr>
          <w:p w14:paraId="1F4149F2"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16,83</w:t>
            </w:r>
          </w:p>
        </w:tc>
        <w:tc>
          <w:tcPr>
            <w:tcW w:w="662" w:type="pct"/>
            <w:shd w:val="clear" w:color="auto" w:fill="auto"/>
            <w:noWrap/>
            <w:vAlign w:val="center"/>
            <w:hideMark/>
          </w:tcPr>
          <w:p w14:paraId="26BE9CD6"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2,81</w:t>
            </w:r>
          </w:p>
        </w:tc>
      </w:tr>
      <w:tr w:rsidR="00E01CD9" w:rsidRPr="00D96D6E" w14:paraId="4C30215B" w14:textId="77777777" w:rsidTr="00CF712A">
        <w:trPr>
          <w:trHeight w:val="369"/>
        </w:trPr>
        <w:tc>
          <w:tcPr>
            <w:tcW w:w="962" w:type="pct"/>
            <w:shd w:val="clear" w:color="auto" w:fill="auto"/>
            <w:noWrap/>
            <w:vAlign w:val="center"/>
            <w:hideMark/>
          </w:tcPr>
          <w:p w14:paraId="2AEF260C"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T3</w:t>
            </w:r>
          </w:p>
        </w:tc>
        <w:tc>
          <w:tcPr>
            <w:tcW w:w="446" w:type="pct"/>
            <w:shd w:val="clear" w:color="auto" w:fill="auto"/>
            <w:noWrap/>
            <w:vAlign w:val="center"/>
            <w:hideMark/>
          </w:tcPr>
          <w:p w14:paraId="33937181"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3,67</w:t>
            </w:r>
          </w:p>
        </w:tc>
        <w:tc>
          <w:tcPr>
            <w:tcW w:w="380" w:type="pct"/>
            <w:shd w:val="clear" w:color="auto" w:fill="auto"/>
            <w:noWrap/>
            <w:vAlign w:val="center"/>
            <w:hideMark/>
          </w:tcPr>
          <w:p w14:paraId="3A761EDB"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3,33</w:t>
            </w:r>
          </w:p>
        </w:tc>
        <w:tc>
          <w:tcPr>
            <w:tcW w:w="488" w:type="pct"/>
            <w:shd w:val="clear" w:color="auto" w:fill="auto"/>
            <w:noWrap/>
            <w:vAlign w:val="center"/>
            <w:hideMark/>
          </w:tcPr>
          <w:p w14:paraId="608A8BDA"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3,25</w:t>
            </w:r>
          </w:p>
        </w:tc>
        <w:tc>
          <w:tcPr>
            <w:tcW w:w="595" w:type="pct"/>
            <w:shd w:val="clear" w:color="auto" w:fill="auto"/>
            <w:noWrap/>
            <w:vAlign w:val="center"/>
            <w:hideMark/>
          </w:tcPr>
          <w:p w14:paraId="3E24114C"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3,00</w:t>
            </w:r>
          </w:p>
        </w:tc>
        <w:tc>
          <w:tcPr>
            <w:tcW w:w="988" w:type="pct"/>
            <w:shd w:val="clear" w:color="auto" w:fill="auto"/>
            <w:noWrap/>
            <w:vAlign w:val="center"/>
            <w:hideMark/>
          </w:tcPr>
          <w:p w14:paraId="08B8680E"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3,25</w:t>
            </w:r>
          </w:p>
        </w:tc>
        <w:tc>
          <w:tcPr>
            <w:tcW w:w="479" w:type="pct"/>
            <w:shd w:val="clear" w:color="auto" w:fill="auto"/>
            <w:noWrap/>
            <w:vAlign w:val="center"/>
            <w:hideMark/>
          </w:tcPr>
          <w:p w14:paraId="257C9397"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16,50</w:t>
            </w:r>
          </w:p>
        </w:tc>
        <w:tc>
          <w:tcPr>
            <w:tcW w:w="662" w:type="pct"/>
            <w:shd w:val="clear" w:color="auto" w:fill="auto"/>
            <w:noWrap/>
            <w:vAlign w:val="center"/>
            <w:hideMark/>
          </w:tcPr>
          <w:p w14:paraId="3736CBAB"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2,75</w:t>
            </w:r>
          </w:p>
        </w:tc>
      </w:tr>
      <w:tr w:rsidR="00E01CD9" w:rsidRPr="00D96D6E" w14:paraId="5887A9F5" w14:textId="77777777" w:rsidTr="00CF712A">
        <w:trPr>
          <w:trHeight w:val="369"/>
        </w:trPr>
        <w:tc>
          <w:tcPr>
            <w:tcW w:w="962" w:type="pct"/>
            <w:shd w:val="clear" w:color="auto" w:fill="auto"/>
            <w:noWrap/>
            <w:vAlign w:val="center"/>
            <w:hideMark/>
          </w:tcPr>
          <w:p w14:paraId="6D7C8FC6"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T4</w:t>
            </w:r>
          </w:p>
        </w:tc>
        <w:tc>
          <w:tcPr>
            <w:tcW w:w="446" w:type="pct"/>
            <w:shd w:val="clear" w:color="auto" w:fill="auto"/>
            <w:noWrap/>
            <w:vAlign w:val="center"/>
            <w:hideMark/>
          </w:tcPr>
          <w:p w14:paraId="5EA49876"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3,42</w:t>
            </w:r>
          </w:p>
        </w:tc>
        <w:tc>
          <w:tcPr>
            <w:tcW w:w="380" w:type="pct"/>
            <w:shd w:val="clear" w:color="auto" w:fill="auto"/>
            <w:noWrap/>
            <w:vAlign w:val="center"/>
            <w:hideMark/>
          </w:tcPr>
          <w:p w14:paraId="6B79D8AE"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3,92</w:t>
            </w:r>
          </w:p>
        </w:tc>
        <w:tc>
          <w:tcPr>
            <w:tcW w:w="488" w:type="pct"/>
            <w:shd w:val="clear" w:color="auto" w:fill="auto"/>
            <w:noWrap/>
            <w:vAlign w:val="center"/>
            <w:hideMark/>
          </w:tcPr>
          <w:p w14:paraId="3C7A880B"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3,25</w:t>
            </w:r>
          </w:p>
        </w:tc>
        <w:tc>
          <w:tcPr>
            <w:tcW w:w="595" w:type="pct"/>
            <w:shd w:val="clear" w:color="auto" w:fill="auto"/>
            <w:noWrap/>
            <w:vAlign w:val="center"/>
            <w:hideMark/>
          </w:tcPr>
          <w:p w14:paraId="43C1D926"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3,17</w:t>
            </w:r>
          </w:p>
        </w:tc>
        <w:tc>
          <w:tcPr>
            <w:tcW w:w="988" w:type="pct"/>
            <w:shd w:val="clear" w:color="auto" w:fill="auto"/>
            <w:noWrap/>
            <w:vAlign w:val="center"/>
            <w:hideMark/>
          </w:tcPr>
          <w:p w14:paraId="7EB467C2"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3,33</w:t>
            </w:r>
          </w:p>
        </w:tc>
        <w:tc>
          <w:tcPr>
            <w:tcW w:w="479" w:type="pct"/>
            <w:shd w:val="clear" w:color="auto" w:fill="auto"/>
            <w:noWrap/>
            <w:vAlign w:val="center"/>
            <w:hideMark/>
          </w:tcPr>
          <w:p w14:paraId="69FD7F53"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17,08</w:t>
            </w:r>
          </w:p>
        </w:tc>
        <w:tc>
          <w:tcPr>
            <w:tcW w:w="662" w:type="pct"/>
            <w:shd w:val="clear" w:color="auto" w:fill="auto"/>
            <w:noWrap/>
            <w:vAlign w:val="center"/>
            <w:hideMark/>
          </w:tcPr>
          <w:p w14:paraId="3D0A8B1D"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2,85</w:t>
            </w:r>
          </w:p>
        </w:tc>
      </w:tr>
      <w:tr w:rsidR="00E01CD9" w:rsidRPr="00D96D6E" w14:paraId="22D0DD7D" w14:textId="77777777" w:rsidTr="00CF712A">
        <w:trPr>
          <w:trHeight w:val="369"/>
        </w:trPr>
        <w:tc>
          <w:tcPr>
            <w:tcW w:w="962" w:type="pct"/>
            <w:shd w:val="clear" w:color="auto" w:fill="auto"/>
            <w:noWrap/>
            <w:vAlign w:val="center"/>
            <w:hideMark/>
          </w:tcPr>
          <w:p w14:paraId="678FEE59"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T5</w:t>
            </w:r>
          </w:p>
        </w:tc>
        <w:tc>
          <w:tcPr>
            <w:tcW w:w="446" w:type="pct"/>
            <w:shd w:val="clear" w:color="auto" w:fill="auto"/>
            <w:noWrap/>
            <w:vAlign w:val="center"/>
            <w:hideMark/>
          </w:tcPr>
          <w:p w14:paraId="17B7BE13"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3,42</w:t>
            </w:r>
          </w:p>
        </w:tc>
        <w:tc>
          <w:tcPr>
            <w:tcW w:w="380" w:type="pct"/>
            <w:shd w:val="clear" w:color="auto" w:fill="auto"/>
            <w:noWrap/>
            <w:vAlign w:val="center"/>
            <w:hideMark/>
          </w:tcPr>
          <w:p w14:paraId="7F03AE66"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3,75</w:t>
            </w:r>
          </w:p>
        </w:tc>
        <w:tc>
          <w:tcPr>
            <w:tcW w:w="488" w:type="pct"/>
            <w:shd w:val="clear" w:color="auto" w:fill="auto"/>
            <w:noWrap/>
            <w:vAlign w:val="center"/>
            <w:hideMark/>
          </w:tcPr>
          <w:p w14:paraId="4B46748B"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3,92</w:t>
            </w:r>
          </w:p>
        </w:tc>
        <w:tc>
          <w:tcPr>
            <w:tcW w:w="595" w:type="pct"/>
            <w:shd w:val="clear" w:color="auto" w:fill="auto"/>
            <w:noWrap/>
            <w:vAlign w:val="center"/>
            <w:hideMark/>
          </w:tcPr>
          <w:p w14:paraId="68F1CB24"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3,50</w:t>
            </w:r>
          </w:p>
        </w:tc>
        <w:tc>
          <w:tcPr>
            <w:tcW w:w="988" w:type="pct"/>
            <w:shd w:val="clear" w:color="auto" w:fill="auto"/>
            <w:noWrap/>
            <w:vAlign w:val="center"/>
            <w:hideMark/>
          </w:tcPr>
          <w:p w14:paraId="1F0B0B55"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3,58</w:t>
            </w:r>
          </w:p>
        </w:tc>
        <w:tc>
          <w:tcPr>
            <w:tcW w:w="479" w:type="pct"/>
            <w:shd w:val="clear" w:color="auto" w:fill="auto"/>
            <w:noWrap/>
            <w:vAlign w:val="center"/>
            <w:hideMark/>
          </w:tcPr>
          <w:p w14:paraId="05BE7AE6"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18,17</w:t>
            </w:r>
          </w:p>
        </w:tc>
        <w:tc>
          <w:tcPr>
            <w:tcW w:w="662" w:type="pct"/>
            <w:shd w:val="clear" w:color="auto" w:fill="auto"/>
            <w:noWrap/>
            <w:vAlign w:val="center"/>
            <w:hideMark/>
          </w:tcPr>
          <w:p w14:paraId="777D73D0"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3,03</w:t>
            </w:r>
          </w:p>
        </w:tc>
      </w:tr>
      <w:tr w:rsidR="00E01CD9" w:rsidRPr="00D96D6E" w14:paraId="343B4D29" w14:textId="77777777" w:rsidTr="00CF712A">
        <w:trPr>
          <w:trHeight w:val="369"/>
        </w:trPr>
        <w:tc>
          <w:tcPr>
            <w:tcW w:w="962" w:type="pct"/>
            <w:shd w:val="clear" w:color="auto" w:fill="auto"/>
            <w:noWrap/>
            <w:vAlign w:val="center"/>
            <w:hideMark/>
          </w:tcPr>
          <w:p w14:paraId="41CDBFAE"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T6</w:t>
            </w:r>
          </w:p>
        </w:tc>
        <w:tc>
          <w:tcPr>
            <w:tcW w:w="446" w:type="pct"/>
            <w:shd w:val="clear" w:color="auto" w:fill="auto"/>
            <w:noWrap/>
            <w:vAlign w:val="center"/>
            <w:hideMark/>
          </w:tcPr>
          <w:p w14:paraId="0D3F43B1"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3,67</w:t>
            </w:r>
          </w:p>
        </w:tc>
        <w:tc>
          <w:tcPr>
            <w:tcW w:w="380" w:type="pct"/>
            <w:shd w:val="clear" w:color="auto" w:fill="auto"/>
            <w:noWrap/>
            <w:vAlign w:val="center"/>
            <w:hideMark/>
          </w:tcPr>
          <w:p w14:paraId="4F1489BC"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3,33</w:t>
            </w:r>
          </w:p>
        </w:tc>
        <w:tc>
          <w:tcPr>
            <w:tcW w:w="488" w:type="pct"/>
            <w:shd w:val="clear" w:color="auto" w:fill="auto"/>
            <w:noWrap/>
            <w:vAlign w:val="center"/>
            <w:hideMark/>
          </w:tcPr>
          <w:p w14:paraId="61F4C01F"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3,08</w:t>
            </w:r>
          </w:p>
        </w:tc>
        <w:tc>
          <w:tcPr>
            <w:tcW w:w="595" w:type="pct"/>
            <w:shd w:val="clear" w:color="auto" w:fill="auto"/>
            <w:noWrap/>
            <w:vAlign w:val="center"/>
            <w:hideMark/>
          </w:tcPr>
          <w:p w14:paraId="057B4267"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3,00</w:t>
            </w:r>
          </w:p>
        </w:tc>
        <w:tc>
          <w:tcPr>
            <w:tcW w:w="988" w:type="pct"/>
            <w:shd w:val="clear" w:color="auto" w:fill="auto"/>
            <w:noWrap/>
            <w:vAlign w:val="center"/>
            <w:hideMark/>
          </w:tcPr>
          <w:p w14:paraId="64AF146D"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3,08</w:t>
            </w:r>
          </w:p>
        </w:tc>
        <w:tc>
          <w:tcPr>
            <w:tcW w:w="479" w:type="pct"/>
            <w:shd w:val="clear" w:color="auto" w:fill="auto"/>
            <w:noWrap/>
            <w:vAlign w:val="center"/>
            <w:hideMark/>
          </w:tcPr>
          <w:p w14:paraId="2BAF7D7B"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16,17</w:t>
            </w:r>
          </w:p>
        </w:tc>
        <w:tc>
          <w:tcPr>
            <w:tcW w:w="662" w:type="pct"/>
            <w:shd w:val="clear" w:color="auto" w:fill="auto"/>
            <w:noWrap/>
            <w:vAlign w:val="center"/>
            <w:hideMark/>
          </w:tcPr>
          <w:p w14:paraId="066D9009" w14:textId="77777777" w:rsidR="00E01CD9" w:rsidRPr="00D96D6E" w:rsidRDefault="00E01CD9" w:rsidP="00517ECD">
            <w:pPr>
              <w:suppressAutoHyphens w:val="0"/>
              <w:spacing w:line="240" w:lineRule="auto"/>
              <w:jc w:val="center"/>
              <w:rPr>
                <w:rFonts w:ascii="Arial" w:eastAsia="Times New Roman" w:hAnsi="Arial" w:cs="Arial"/>
                <w:lang w:eastAsia="es-EC"/>
              </w:rPr>
            </w:pPr>
            <w:r w:rsidRPr="00D96D6E">
              <w:rPr>
                <w:rFonts w:ascii="Arial" w:eastAsia="Times New Roman" w:hAnsi="Arial" w:cs="Arial"/>
                <w:lang w:eastAsia="es-EC"/>
              </w:rPr>
              <w:t>2,69</w:t>
            </w:r>
          </w:p>
        </w:tc>
      </w:tr>
    </w:tbl>
    <w:p w14:paraId="620BF7F5"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55C8E639" w14:textId="77777777" w:rsidR="007B6425" w:rsidRDefault="007B6425" w:rsidP="00315D41">
      <w:pPr>
        <w:shd w:val="clear" w:color="auto" w:fill="FFFFFF"/>
        <w:spacing w:before="75" w:line="360" w:lineRule="auto"/>
        <w:jc w:val="both"/>
        <w:rPr>
          <w:rFonts w:ascii="Arial" w:eastAsia="Times New Roman" w:hAnsi="Arial" w:cs="Arial"/>
          <w:b/>
          <w:szCs w:val="20"/>
          <w:lang w:eastAsia="es-EC"/>
        </w:rPr>
      </w:pPr>
    </w:p>
    <w:p w14:paraId="7DE35A1E" w14:textId="571C8DE8" w:rsidR="00315D41" w:rsidRDefault="003858EC" w:rsidP="00315D41">
      <w:pPr>
        <w:shd w:val="clear" w:color="auto" w:fill="FFFFFF"/>
        <w:spacing w:before="75" w:line="360" w:lineRule="auto"/>
        <w:jc w:val="both"/>
        <w:rPr>
          <w:rFonts w:ascii="Arial" w:eastAsia="Times New Roman" w:hAnsi="Arial" w:cs="Arial"/>
          <w:szCs w:val="20"/>
          <w:lang w:eastAsia="es-EC"/>
        </w:rPr>
      </w:pPr>
      <w:r>
        <w:rPr>
          <w:rFonts w:ascii="Arial" w:eastAsia="Times New Roman" w:hAnsi="Arial" w:cs="Arial"/>
          <w:b/>
          <w:szCs w:val="20"/>
          <w:lang w:eastAsia="es-EC"/>
        </w:rPr>
        <w:t>Grá</w:t>
      </w:r>
      <w:r w:rsidR="00E01CD9" w:rsidRPr="00946D4D">
        <w:rPr>
          <w:rFonts w:ascii="Arial" w:eastAsia="Times New Roman" w:hAnsi="Arial" w:cs="Arial"/>
          <w:b/>
          <w:szCs w:val="20"/>
          <w:lang w:eastAsia="es-EC"/>
        </w:rPr>
        <w:t>fico N° 12:</w:t>
      </w:r>
      <w:r w:rsidR="00E01CD9">
        <w:rPr>
          <w:rFonts w:ascii="Arial" w:eastAsia="Times New Roman" w:hAnsi="Arial" w:cs="Arial"/>
          <w:szCs w:val="20"/>
          <w:lang w:eastAsia="es-EC"/>
        </w:rPr>
        <w:t xml:space="preserve"> Res</w:t>
      </w:r>
      <w:r w:rsidR="0098117A">
        <w:rPr>
          <w:rFonts w:ascii="Arial" w:eastAsia="Times New Roman" w:hAnsi="Arial" w:cs="Arial"/>
          <w:szCs w:val="20"/>
          <w:lang w:eastAsia="es-EC"/>
        </w:rPr>
        <w:t>u</w:t>
      </w:r>
      <w:r w:rsidR="00315D41">
        <w:rPr>
          <w:rFonts w:ascii="Arial" w:eastAsia="Times New Roman" w:hAnsi="Arial" w:cs="Arial"/>
          <w:szCs w:val="20"/>
          <w:lang w:eastAsia="es-EC"/>
        </w:rPr>
        <w:t>men de los valores obtenidos en</w:t>
      </w:r>
      <w:r w:rsidR="00E01CD9">
        <w:rPr>
          <w:rFonts w:ascii="Arial" w:eastAsia="Times New Roman" w:hAnsi="Arial" w:cs="Arial"/>
          <w:szCs w:val="20"/>
          <w:lang w:eastAsia="es-EC"/>
        </w:rPr>
        <w:t xml:space="preserve"> la evaluación sensorial.</w:t>
      </w:r>
    </w:p>
    <w:p w14:paraId="23CCE2E2" w14:textId="1605256A" w:rsidR="00E01CD9" w:rsidRPr="009008E3" w:rsidRDefault="00315D41" w:rsidP="00315D41">
      <w:pPr>
        <w:shd w:val="clear" w:color="auto" w:fill="FFFFFF"/>
        <w:spacing w:before="75" w:line="360" w:lineRule="auto"/>
        <w:jc w:val="both"/>
        <w:rPr>
          <w:rFonts w:ascii="Arial" w:hAnsi="Arial" w:cs="Arial"/>
          <w:shd w:val="clear" w:color="auto" w:fill="F9F9F9"/>
        </w:rPr>
      </w:pPr>
      <w:r>
        <w:rPr>
          <w:noProof/>
          <w:lang w:val="es-ES" w:eastAsia="es-ES"/>
        </w:rPr>
        <w:drawing>
          <wp:inline distT="0" distB="0" distL="0" distR="0" wp14:anchorId="78F9F374" wp14:editId="3E703351">
            <wp:extent cx="5039995" cy="3163997"/>
            <wp:effectExtent l="0" t="0" r="8255" b="17780"/>
            <wp:docPr id="46" name="Gráfico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628C7C1"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6583EDCF" w14:textId="77777777" w:rsidR="00E01CD9" w:rsidRDefault="00E01CD9" w:rsidP="00E01CD9">
      <w:pPr>
        <w:autoSpaceDE w:val="0"/>
        <w:autoSpaceDN w:val="0"/>
        <w:adjustRightInd w:val="0"/>
        <w:spacing w:line="360" w:lineRule="auto"/>
        <w:jc w:val="both"/>
        <w:rPr>
          <w:rFonts w:ascii="Arial" w:hAnsi="Arial" w:cs="Arial"/>
        </w:rPr>
      </w:pPr>
    </w:p>
    <w:p w14:paraId="11470EF8" w14:textId="6596FCB6" w:rsidR="00E01CD9" w:rsidRDefault="00E01CD9" w:rsidP="00E01CD9">
      <w:pPr>
        <w:autoSpaceDE w:val="0"/>
        <w:autoSpaceDN w:val="0"/>
        <w:adjustRightInd w:val="0"/>
        <w:spacing w:line="360" w:lineRule="auto"/>
        <w:jc w:val="both"/>
        <w:rPr>
          <w:rFonts w:ascii="Arial" w:hAnsi="Arial" w:cs="Arial"/>
          <w:color w:val="auto"/>
        </w:rPr>
      </w:pPr>
      <w:r w:rsidRPr="00404CAA">
        <w:rPr>
          <w:rFonts w:ascii="Arial" w:hAnsi="Arial" w:cs="Arial"/>
          <w:color w:val="auto"/>
        </w:rPr>
        <w:t>En el g</w:t>
      </w:r>
      <w:r w:rsidR="003858EC">
        <w:rPr>
          <w:rFonts w:ascii="Arial" w:hAnsi="Arial" w:cs="Arial"/>
          <w:color w:val="auto"/>
        </w:rPr>
        <w:t>rá</w:t>
      </w:r>
      <w:r w:rsidRPr="00404CAA">
        <w:rPr>
          <w:rFonts w:ascii="Arial" w:hAnsi="Arial" w:cs="Arial"/>
          <w:color w:val="auto"/>
        </w:rPr>
        <w:t>fico N° 12 se muestra las medias de los valores obtenidos de cada uno de los atributos (Color, Olor, Sabor, Textura, Aceptabilidad), en la Tabla N° 29 se observa los valores obtenidos y por una comparación</w:t>
      </w:r>
      <w:r w:rsidR="00B45337">
        <w:rPr>
          <w:rFonts w:ascii="Arial" w:hAnsi="Arial" w:cs="Arial"/>
          <w:color w:val="auto"/>
        </w:rPr>
        <w:t xml:space="preserve"> de medias se determinó</w:t>
      </w:r>
      <w:r w:rsidRPr="00404CAA">
        <w:rPr>
          <w:rFonts w:ascii="Arial" w:hAnsi="Arial" w:cs="Arial"/>
          <w:color w:val="auto"/>
        </w:rPr>
        <w:t xml:space="preserve"> que el T5 (88% de Chocho + 12% PVT + Goma Guar) es </w:t>
      </w:r>
      <w:r w:rsidR="00147054">
        <w:rPr>
          <w:rFonts w:ascii="Arial" w:hAnsi="Arial" w:cs="Arial"/>
          <w:color w:val="auto"/>
        </w:rPr>
        <w:t xml:space="preserve">el </w:t>
      </w:r>
      <w:r w:rsidRPr="00404CAA">
        <w:rPr>
          <w:rFonts w:ascii="Arial" w:hAnsi="Arial" w:cs="Arial"/>
          <w:color w:val="auto"/>
        </w:rPr>
        <w:t xml:space="preserve">que tiene el valor más alto con una media de 3,03 </w:t>
      </w:r>
      <w:r w:rsidR="007B6425">
        <w:rPr>
          <w:rFonts w:ascii="Arial" w:eastAsia="Times New Roman" w:hAnsi="Arial" w:cs="Arial"/>
          <w:color w:val="auto"/>
          <w:szCs w:val="20"/>
          <w:lang w:eastAsia="es-EC"/>
        </w:rPr>
        <w:t xml:space="preserve">que </w:t>
      </w:r>
      <w:r w:rsidR="007B6425" w:rsidRPr="00EA5CF0">
        <w:rPr>
          <w:rFonts w:ascii="Arial" w:eastAsia="Times New Roman" w:hAnsi="Arial" w:cs="Arial"/>
          <w:color w:val="auto"/>
          <w:szCs w:val="20"/>
          <w:lang w:eastAsia="es-EC"/>
        </w:rPr>
        <w:t xml:space="preserve">según la escala </w:t>
      </w:r>
      <w:r w:rsidR="007B6425">
        <w:rPr>
          <w:rFonts w:ascii="Arial" w:eastAsia="Times New Roman" w:hAnsi="Arial" w:cs="Arial"/>
          <w:color w:val="auto"/>
          <w:szCs w:val="20"/>
          <w:lang w:eastAsia="es-EC"/>
        </w:rPr>
        <w:t xml:space="preserve">de test sensorial </w:t>
      </w:r>
      <w:r w:rsidR="007B6425" w:rsidRPr="000F3EA6">
        <w:rPr>
          <w:rFonts w:ascii="Arial" w:eastAsia="Times New Roman" w:hAnsi="Arial" w:cs="Arial"/>
          <w:color w:val="auto"/>
          <w:lang w:eastAsia="es-EC"/>
        </w:rPr>
        <w:t>(</w:t>
      </w:r>
      <w:r w:rsidR="007B6425" w:rsidRPr="000F3EA6">
        <w:rPr>
          <w:rFonts w:ascii="Arial" w:eastAsia="Arial" w:hAnsi="Arial" w:cs="Arial"/>
          <w:color w:val="auto"/>
          <w:spacing w:val="-1"/>
        </w:rPr>
        <w:t>S</w:t>
      </w:r>
      <w:r w:rsidR="007B6425" w:rsidRPr="000F3EA6">
        <w:rPr>
          <w:rFonts w:ascii="Arial" w:eastAsia="Arial" w:hAnsi="Arial" w:cs="Arial"/>
          <w:color w:val="auto"/>
        </w:rPr>
        <w:t>a</w:t>
      </w:r>
      <w:r w:rsidR="007B6425" w:rsidRPr="000F3EA6">
        <w:rPr>
          <w:rFonts w:ascii="Arial" w:eastAsia="Arial" w:hAnsi="Arial" w:cs="Arial"/>
          <w:color w:val="auto"/>
          <w:spacing w:val="-1"/>
        </w:rPr>
        <w:t>n</w:t>
      </w:r>
      <w:r w:rsidR="007B6425" w:rsidRPr="000F3EA6">
        <w:rPr>
          <w:rFonts w:ascii="Arial" w:eastAsia="Arial" w:hAnsi="Arial" w:cs="Arial"/>
          <w:color w:val="auto"/>
          <w:spacing w:val="1"/>
        </w:rPr>
        <w:t>c</w:t>
      </w:r>
      <w:r w:rsidR="007B6425" w:rsidRPr="000F3EA6">
        <w:rPr>
          <w:rFonts w:ascii="Arial" w:eastAsia="Arial" w:hAnsi="Arial" w:cs="Arial"/>
          <w:color w:val="auto"/>
        </w:rPr>
        <w:t>h</w:t>
      </w:r>
      <w:r w:rsidR="007B6425" w:rsidRPr="000F3EA6">
        <w:rPr>
          <w:rFonts w:ascii="Arial" w:eastAsia="Arial" w:hAnsi="Arial" w:cs="Arial"/>
          <w:color w:val="auto"/>
          <w:spacing w:val="-1"/>
        </w:rPr>
        <w:t>o</w:t>
      </w:r>
      <w:r w:rsidR="007B6425" w:rsidRPr="000F3EA6">
        <w:rPr>
          <w:rFonts w:ascii="Arial" w:eastAsia="Arial" w:hAnsi="Arial" w:cs="Arial"/>
          <w:color w:val="auto"/>
        </w:rPr>
        <w:t>,</w:t>
      </w:r>
      <w:r w:rsidR="007B6425" w:rsidRPr="000F3EA6">
        <w:rPr>
          <w:rFonts w:ascii="Arial" w:eastAsia="Arial" w:hAnsi="Arial" w:cs="Arial"/>
          <w:color w:val="auto"/>
          <w:spacing w:val="-13"/>
        </w:rPr>
        <w:t xml:space="preserve"> </w:t>
      </w:r>
      <w:r w:rsidR="007B6425" w:rsidRPr="000F3EA6">
        <w:rPr>
          <w:rFonts w:ascii="Arial" w:eastAsia="Arial" w:hAnsi="Arial" w:cs="Arial"/>
          <w:color w:val="auto"/>
          <w:spacing w:val="1"/>
        </w:rPr>
        <w:t>J</w:t>
      </w:r>
      <w:r w:rsidR="007B6425" w:rsidRPr="000F3EA6">
        <w:rPr>
          <w:rFonts w:ascii="Arial" w:eastAsia="Arial" w:hAnsi="Arial" w:cs="Arial"/>
          <w:color w:val="auto"/>
        </w:rPr>
        <w:t>.</w:t>
      </w:r>
      <w:r w:rsidR="007B6425" w:rsidRPr="000F3EA6">
        <w:rPr>
          <w:rFonts w:ascii="Arial" w:eastAsia="Arial" w:hAnsi="Arial" w:cs="Arial"/>
          <w:color w:val="auto"/>
          <w:spacing w:val="-2"/>
        </w:rPr>
        <w:t xml:space="preserve"> </w:t>
      </w:r>
      <w:r w:rsidR="007B6425" w:rsidRPr="000F3EA6">
        <w:rPr>
          <w:rFonts w:ascii="Arial" w:eastAsia="Arial" w:hAnsi="Arial" w:cs="Arial"/>
          <w:color w:val="auto"/>
          <w:spacing w:val="1"/>
        </w:rPr>
        <w:t>B</w:t>
      </w:r>
      <w:r w:rsidR="007B6425" w:rsidRPr="000F3EA6">
        <w:rPr>
          <w:rFonts w:ascii="Arial" w:eastAsia="Arial" w:hAnsi="Arial" w:cs="Arial"/>
          <w:color w:val="auto"/>
        </w:rPr>
        <w:t>ot</w:t>
      </w:r>
      <w:r w:rsidR="007B6425" w:rsidRPr="000F3EA6">
        <w:rPr>
          <w:rFonts w:ascii="Arial" w:eastAsia="Arial" w:hAnsi="Arial" w:cs="Arial"/>
          <w:color w:val="auto"/>
          <w:spacing w:val="-1"/>
        </w:rPr>
        <w:t>a</w:t>
      </w:r>
      <w:r w:rsidR="007B6425" w:rsidRPr="000F3EA6">
        <w:rPr>
          <w:rFonts w:ascii="Arial" w:eastAsia="Arial" w:hAnsi="Arial" w:cs="Arial"/>
          <w:color w:val="auto"/>
        </w:rPr>
        <w:t>,</w:t>
      </w:r>
      <w:r w:rsidR="007B6425" w:rsidRPr="000F3EA6">
        <w:rPr>
          <w:rFonts w:ascii="Arial" w:eastAsia="Arial" w:hAnsi="Arial" w:cs="Arial"/>
          <w:color w:val="auto"/>
          <w:spacing w:val="-3"/>
        </w:rPr>
        <w:t xml:space="preserve"> </w:t>
      </w:r>
      <w:r w:rsidR="007B6425" w:rsidRPr="000F3EA6">
        <w:rPr>
          <w:rFonts w:ascii="Arial" w:eastAsia="Arial" w:hAnsi="Arial" w:cs="Arial"/>
          <w:color w:val="auto"/>
          <w:spacing w:val="1"/>
        </w:rPr>
        <w:t>E</w:t>
      </w:r>
      <w:r w:rsidR="007B6425" w:rsidRPr="000F3EA6">
        <w:rPr>
          <w:rFonts w:ascii="Arial" w:eastAsia="Arial" w:hAnsi="Arial" w:cs="Arial"/>
          <w:color w:val="auto"/>
        </w:rPr>
        <w:t>.</w:t>
      </w:r>
      <w:r w:rsidR="007B6425" w:rsidRPr="000F3EA6">
        <w:rPr>
          <w:rFonts w:ascii="Arial" w:eastAsia="Arial" w:hAnsi="Arial" w:cs="Arial"/>
          <w:color w:val="auto"/>
          <w:spacing w:val="-2"/>
        </w:rPr>
        <w:t xml:space="preserve"> </w:t>
      </w:r>
      <w:r w:rsidR="007B6425" w:rsidRPr="000F3EA6">
        <w:rPr>
          <w:rFonts w:ascii="Arial" w:eastAsia="Arial" w:hAnsi="Arial" w:cs="Arial"/>
          <w:color w:val="auto"/>
          <w:spacing w:val="-1"/>
        </w:rPr>
        <w:t>d</w:t>
      </w:r>
      <w:r w:rsidR="007B6425" w:rsidRPr="000F3EA6">
        <w:rPr>
          <w:rFonts w:ascii="Arial" w:eastAsia="Arial" w:hAnsi="Arial" w:cs="Arial"/>
          <w:color w:val="auto"/>
        </w:rPr>
        <w:t>e</w:t>
      </w:r>
      <w:r w:rsidR="007B6425" w:rsidRPr="000F3EA6">
        <w:rPr>
          <w:rFonts w:ascii="Arial" w:eastAsia="Arial" w:hAnsi="Arial" w:cs="Arial"/>
          <w:color w:val="auto"/>
          <w:spacing w:val="-2"/>
        </w:rPr>
        <w:t xml:space="preserve"> </w:t>
      </w:r>
      <w:r w:rsidR="007B6425" w:rsidRPr="000F3EA6">
        <w:rPr>
          <w:rFonts w:ascii="Arial" w:eastAsia="Arial" w:hAnsi="Arial" w:cs="Arial"/>
          <w:color w:val="auto"/>
          <w:spacing w:val="2"/>
        </w:rPr>
        <w:t>C</w:t>
      </w:r>
      <w:r w:rsidR="007B6425" w:rsidRPr="000F3EA6">
        <w:rPr>
          <w:rFonts w:ascii="Arial" w:eastAsia="Arial" w:hAnsi="Arial" w:cs="Arial"/>
          <w:color w:val="auto"/>
        </w:rPr>
        <w:t>a</w:t>
      </w:r>
      <w:r w:rsidR="007B6425" w:rsidRPr="000F3EA6">
        <w:rPr>
          <w:rFonts w:ascii="Arial" w:eastAsia="Arial" w:hAnsi="Arial" w:cs="Arial"/>
          <w:color w:val="auto"/>
          <w:spacing w:val="1"/>
        </w:rPr>
        <w:t>s</w:t>
      </w:r>
      <w:r w:rsidR="007B6425" w:rsidRPr="000F3EA6">
        <w:rPr>
          <w:rFonts w:ascii="Arial" w:eastAsia="Arial" w:hAnsi="Arial" w:cs="Arial"/>
          <w:color w:val="auto"/>
        </w:rPr>
        <w:t>tro,</w:t>
      </w:r>
      <w:r w:rsidR="007B6425" w:rsidRPr="000F3EA6">
        <w:rPr>
          <w:rFonts w:ascii="Arial" w:eastAsia="Arial" w:hAnsi="Arial" w:cs="Arial"/>
          <w:color w:val="auto"/>
          <w:spacing w:val="-7"/>
        </w:rPr>
        <w:t xml:space="preserve"> </w:t>
      </w:r>
      <w:r w:rsidR="007B6425" w:rsidRPr="000F3EA6">
        <w:rPr>
          <w:rFonts w:ascii="Arial" w:eastAsia="Arial" w:hAnsi="Arial" w:cs="Arial"/>
          <w:color w:val="auto"/>
        </w:rPr>
        <w:t>.</w:t>
      </w:r>
      <w:r w:rsidR="007B6425" w:rsidRPr="000F3EA6">
        <w:rPr>
          <w:rFonts w:ascii="Arial" w:eastAsia="Arial" w:hAnsi="Arial" w:cs="Arial"/>
          <w:color w:val="auto"/>
          <w:spacing w:val="1"/>
        </w:rPr>
        <w:t>J</w:t>
      </w:r>
      <w:r w:rsidR="007B6425" w:rsidRPr="000F3EA6">
        <w:rPr>
          <w:rFonts w:ascii="Arial" w:eastAsia="Arial" w:hAnsi="Arial" w:cs="Arial"/>
          <w:color w:val="auto"/>
        </w:rPr>
        <w:t>.</w:t>
      </w:r>
      <w:r w:rsidR="007B6425" w:rsidRPr="000F3EA6">
        <w:rPr>
          <w:rFonts w:ascii="Arial" w:eastAsia="Arial" w:hAnsi="Arial" w:cs="Arial"/>
          <w:color w:val="auto"/>
          <w:spacing w:val="-3"/>
        </w:rPr>
        <w:t>2</w:t>
      </w:r>
      <w:r w:rsidR="007B6425" w:rsidRPr="000F3EA6">
        <w:rPr>
          <w:rFonts w:ascii="Arial" w:eastAsia="Arial" w:hAnsi="Arial" w:cs="Arial"/>
          <w:color w:val="auto"/>
          <w:spacing w:val="2"/>
        </w:rPr>
        <w:t>0</w:t>
      </w:r>
      <w:r w:rsidR="007B6425" w:rsidRPr="000F3EA6">
        <w:rPr>
          <w:rFonts w:ascii="Arial" w:eastAsia="Arial" w:hAnsi="Arial" w:cs="Arial"/>
          <w:color w:val="auto"/>
        </w:rPr>
        <w:t>0</w:t>
      </w:r>
      <w:r w:rsidR="007B6425" w:rsidRPr="000F3EA6">
        <w:rPr>
          <w:rFonts w:ascii="Arial" w:eastAsia="Arial" w:hAnsi="Arial" w:cs="Arial"/>
          <w:color w:val="auto"/>
          <w:spacing w:val="-1"/>
        </w:rPr>
        <w:t xml:space="preserve">2) </w:t>
      </w:r>
      <w:r w:rsidR="007B6425">
        <w:rPr>
          <w:rFonts w:ascii="Arial" w:eastAsia="Times New Roman" w:hAnsi="Arial" w:cs="Arial"/>
          <w:color w:val="auto"/>
          <w:szCs w:val="20"/>
          <w:lang w:eastAsia="es-EC"/>
        </w:rPr>
        <w:t xml:space="preserve">le </w:t>
      </w:r>
      <w:r w:rsidR="007B6425" w:rsidRPr="00EA5CF0">
        <w:rPr>
          <w:rFonts w:ascii="Arial" w:eastAsia="Times New Roman" w:hAnsi="Arial" w:cs="Arial"/>
          <w:color w:val="auto"/>
          <w:szCs w:val="20"/>
          <w:lang w:eastAsia="es-EC"/>
        </w:rPr>
        <w:t xml:space="preserve">corresponde </w:t>
      </w:r>
      <w:r w:rsidR="009103C7">
        <w:rPr>
          <w:rFonts w:ascii="Arial" w:eastAsia="Times New Roman" w:hAnsi="Arial" w:cs="Arial"/>
          <w:color w:val="auto"/>
          <w:szCs w:val="20"/>
          <w:lang w:eastAsia="es-EC"/>
        </w:rPr>
        <w:t>una denominación de aceptable</w:t>
      </w:r>
      <w:r w:rsidR="007B6425">
        <w:rPr>
          <w:rFonts w:ascii="Arial" w:eastAsia="Times New Roman" w:hAnsi="Arial" w:cs="Arial"/>
          <w:color w:val="auto"/>
          <w:szCs w:val="20"/>
          <w:lang w:eastAsia="es-EC"/>
        </w:rPr>
        <w:t xml:space="preserve">, </w:t>
      </w:r>
      <w:r w:rsidRPr="00404CAA">
        <w:rPr>
          <w:rFonts w:ascii="Arial" w:hAnsi="Arial" w:cs="Arial"/>
          <w:color w:val="auto"/>
        </w:rPr>
        <w:t xml:space="preserve">seguido del T1 (96% de Chocho + 4% de PVT + Goma Guar) con un valor de 2,86 </w:t>
      </w:r>
      <w:r w:rsidR="007B6425">
        <w:rPr>
          <w:rFonts w:ascii="Arial" w:hAnsi="Arial" w:cs="Arial"/>
          <w:color w:val="auto"/>
        </w:rPr>
        <w:t>que según la escala de test sensorial estaría en u</w:t>
      </w:r>
      <w:r w:rsidR="009103C7">
        <w:rPr>
          <w:rFonts w:ascii="Arial" w:hAnsi="Arial" w:cs="Arial"/>
          <w:color w:val="auto"/>
        </w:rPr>
        <w:t>na denominación entre regular y aceptable.</w:t>
      </w:r>
      <w:r w:rsidR="007B6425">
        <w:rPr>
          <w:rFonts w:ascii="Arial" w:hAnsi="Arial" w:cs="Arial"/>
          <w:color w:val="auto"/>
        </w:rPr>
        <w:t xml:space="preserve"> </w:t>
      </w:r>
    </w:p>
    <w:p w14:paraId="197436C5" w14:textId="77777777" w:rsidR="007B6425" w:rsidRDefault="007B6425" w:rsidP="00E01CD9">
      <w:pPr>
        <w:autoSpaceDE w:val="0"/>
        <w:autoSpaceDN w:val="0"/>
        <w:adjustRightInd w:val="0"/>
        <w:spacing w:line="360" w:lineRule="auto"/>
        <w:jc w:val="both"/>
        <w:rPr>
          <w:rFonts w:ascii="Arial" w:hAnsi="Arial" w:cs="Arial"/>
          <w:color w:val="auto"/>
        </w:rPr>
      </w:pPr>
    </w:p>
    <w:p w14:paraId="1A65DB3E" w14:textId="4F3C9EE5" w:rsidR="007B6425" w:rsidRDefault="002A3345" w:rsidP="002A3345">
      <w:pPr>
        <w:pStyle w:val="Prrafodelista"/>
        <w:numPr>
          <w:ilvl w:val="2"/>
          <w:numId w:val="28"/>
        </w:numPr>
        <w:autoSpaceDE w:val="0"/>
        <w:autoSpaceDN w:val="0"/>
        <w:adjustRightInd w:val="0"/>
        <w:spacing w:line="360" w:lineRule="auto"/>
        <w:jc w:val="both"/>
        <w:rPr>
          <w:rFonts w:ascii="Arial" w:hAnsi="Arial" w:cs="Arial"/>
          <w:b/>
          <w:sz w:val="24"/>
        </w:rPr>
      </w:pPr>
      <w:r w:rsidRPr="002A3345">
        <w:rPr>
          <w:rFonts w:ascii="Arial" w:hAnsi="Arial" w:cs="Arial"/>
          <w:b/>
          <w:sz w:val="24"/>
        </w:rPr>
        <w:t xml:space="preserve">Identificación de los mejores tratamientos </w:t>
      </w:r>
      <w:r>
        <w:rPr>
          <w:rFonts w:ascii="Arial" w:hAnsi="Arial" w:cs="Arial"/>
          <w:b/>
          <w:sz w:val="24"/>
        </w:rPr>
        <w:t>a</w:t>
      </w:r>
      <w:r w:rsidRPr="002A3345">
        <w:rPr>
          <w:rFonts w:ascii="Arial" w:hAnsi="Arial" w:cs="Arial"/>
          <w:b/>
          <w:sz w:val="24"/>
        </w:rPr>
        <w:t xml:space="preserve"> partir de las </w:t>
      </w:r>
      <w:r w:rsidR="00A62853">
        <w:rPr>
          <w:rFonts w:ascii="Arial" w:hAnsi="Arial" w:cs="Arial"/>
          <w:b/>
          <w:sz w:val="24"/>
        </w:rPr>
        <w:t xml:space="preserve">   </w:t>
      </w:r>
      <w:r w:rsidRPr="002A3345">
        <w:rPr>
          <w:rFonts w:ascii="Arial" w:hAnsi="Arial" w:cs="Arial"/>
          <w:b/>
          <w:sz w:val="24"/>
        </w:rPr>
        <w:t>respuestas experimentales.</w:t>
      </w:r>
    </w:p>
    <w:p w14:paraId="0F15510D" w14:textId="7123A5E4" w:rsidR="00D96E56" w:rsidRDefault="00D96E56" w:rsidP="00D96E56">
      <w:pPr>
        <w:autoSpaceDE w:val="0"/>
        <w:autoSpaceDN w:val="0"/>
        <w:adjustRightInd w:val="0"/>
        <w:spacing w:line="360" w:lineRule="auto"/>
        <w:jc w:val="both"/>
        <w:rPr>
          <w:rFonts w:ascii="Arial" w:hAnsi="Arial" w:cs="Arial"/>
        </w:rPr>
      </w:pPr>
      <w:r w:rsidRPr="00D96E56">
        <w:rPr>
          <w:rFonts w:ascii="Arial" w:hAnsi="Arial" w:cs="Arial"/>
        </w:rPr>
        <w:t xml:space="preserve">En la tabla N° 30 </w:t>
      </w:r>
      <w:r w:rsidR="001B7B18">
        <w:rPr>
          <w:rFonts w:ascii="Arial" w:hAnsi="Arial" w:cs="Arial"/>
        </w:rPr>
        <w:t>se realizó</w:t>
      </w:r>
      <w:r>
        <w:rPr>
          <w:rFonts w:ascii="Arial" w:hAnsi="Arial" w:cs="Arial"/>
        </w:rPr>
        <w:t xml:space="preserve"> el análisis y determinación de los mejores tratamientos de la investigación a partir de las dos respuestas experimentales planteadas y sus resultados.</w:t>
      </w:r>
    </w:p>
    <w:p w14:paraId="077997ED" w14:textId="77777777" w:rsidR="00D96E56" w:rsidRPr="00D96E56" w:rsidRDefault="00D96E56" w:rsidP="00D96E56">
      <w:pPr>
        <w:autoSpaceDE w:val="0"/>
        <w:autoSpaceDN w:val="0"/>
        <w:adjustRightInd w:val="0"/>
        <w:spacing w:line="360" w:lineRule="auto"/>
        <w:jc w:val="both"/>
        <w:rPr>
          <w:rFonts w:ascii="Arial" w:hAnsi="Arial" w:cs="Arial"/>
        </w:rPr>
      </w:pPr>
    </w:p>
    <w:p w14:paraId="524989AA" w14:textId="4DA76005" w:rsidR="002A3345" w:rsidRPr="00D96E56" w:rsidRDefault="002A3345" w:rsidP="002A3345">
      <w:pPr>
        <w:autoSpaceDE w:val="0"/>
        <w:autoSpaceDN w:val="0"/>
        <w:adjustRightInd w:val="0"/>
        <w:spacing w:line="360" w:lineRule="auto"/>
        <w:jc w:val="both"/>
        <w:rPr>
          <w:rFonts w:ascii="Arial" w:hAnsi="Arial" w:cs="Arial"/>
        </w:rPr>
      </w:pPr>
      <w:r>
        <w:rPr>
          <w:rFonts w:ascii="Arial" w:hAnsi="Arial" w:cs="Arial"/>
          <w:b/>
        </w:rPr>
        <w:t xml:space="preserve">Tabla N° 30: </w:t>
      </w:r>
      <w:r w:rsidR="00D96E56" w:rsidRPr="00D96E56">
        <w:rPr>
          <w:rFonts w:ascii="Arial" w:hAnsi="Arial" w:cs="Arial"/>
        </w:rPr>
        <w:t>Determinación de los mejores tratamientos de la investigación</w:t>
      </w:r>
      <w:r w:rsidR="00D96E56">
        <w:rPr>
          <w:rFonts w:ascii="Arial" w:hAnsi="Arial" w:cs="Arial"/>
        </w:rPr>
        <w:t>.</w:t>
      </w:r>
    </w:p>
    <w:tbl>
      <w:tblPr>
        <w:tblStyle w:val="Tablaconcuadrcula"/>
        <w:tblW w:w="5000" w:type="pct"/>
        <w:tblLook w:val="04A0" w:firstRow="1" w:lastRow="0" w:firstColumn="1" w:lastColumn="0" w:noHBand="0" w:noVBand="1"/>
      </w:tblPr>
      <w:tblGrid>
        <w:gridCol w:w="2164"/>
        <w:gridCol w:w="1546"/>
        <w:gridCol w:w="1872"/>
        <w:gridCol w:w="1872"/>
        <w:gridCol w:w="1522"/>
      </w:tblGrid>
      <w:tr w:rsidR="002A3345" w14:paraId="0962CC86" w14:textId="1C4F414E" w:rsidTr="003858EC">
        <w:tc>
          <w:tcPr>
            <w:tcW w:w="1205" w:type="pct"/>
            <w:vAlign w:val="center"/>
          </w:tcPr>
          <w:p w14:paraId="78E70FC6" w14:textId="157F84C0" w:rsidR="002A3345" w:rsidRPr="00D96E56" w:rsidRDefault="002A3345" w:rsidP="002A3345">
            <w:pPr>
              <w:autoSpaceDE w:val="0"/>
              <w:autoSpaceDN w:val="0"/>
              <w:adjustRightInd w:val="0"/>
              <w:spacing w:line="360" w:lineRule="auto"/>
              <w:jc w:val="center"/>
              <w:rPr>
                <w:rFonts w:ascii="Arial" w:hAnsi="Arial" w:cs="Arial"/>
                <w:b/>
              </w:rPr>
            </w:pPr>
            <w:r w:rsidRPr="00D96E56">
              <w:rPr>
                <w:rFonts w:ascii="Arial" w:hAnsi="Arial" w:cs="Arial"/>
                <w:b/>
              </w:rPr>
              <w:t>Respuestas experimentales</w:t>
            </w:r>
          </w:p>
        </w:tc>
        <w:tc>
          <w:tcPr>
            <w:tcW w:w="861" w:type="pct"/>
            <w:vAlign w:val="center"/>
          </w:tcPr>
          <w:p w14:paraId="53551B29" w14:textId="58147EFC" w:rsidR="002A3345" w:rsidRPr="00D96E56" w:rsidRDefault="002A3345" w:rsidP="002A3345">
            <w:pPr>
              <w:autoSpaceDE w:val="0"/>
              <w:autoSpaceDN w:val="0"/>
              <w:adjustRightInd w:val="0"/>
              <w:spacing w:line="360" w:lineRule="auto"/>
              <w:jc w:val="center"/>
              <w:rPr>
                <w:rFonts w:ascii="Arial" w:hAnsi="Arial" w:cs="Arial"/>
                <w:b/>
              </w:rPr>
            </w:pPr>
            <w:r w:rsidRPr="00D96E56">
              <w:rPr>
                <w:rFonts w:ascii="Arial" w:hAnsi="Arial" w:cs="Arial"/>
                <w:b/>
              </w:rPr>
              <w:t>Detalle</w:t>
            </w:r>
          </w:p>
        </w:tc>
        <w:tc>
          <w:tcPr>
            <w:tcW w:w="1043" w:type="pct"/>
            <w:vAlign w:val="center"/>
          </w:tcPr>
          <w:p w14:paraId="02FFD3E2" w14:textId="3E821D84" w:rsidR="002A3345" w:rsidRPr="00D96E56" w:rsidRDefault="002A3345" w:rsidP="002A3345">
            <w:pPr>
              <w:autoSpaceDE w:val="0"/>
              <w:autoSpaceDN w:val="0"/>
              <w:adjustRightInd w:val="0"/>
              <w:spacing w:line="360" w:lineRule="auto"/>
              <w:jc w:val="center"/>
              <w:rPr>
                <w:rFonts w:ascii="Arial" w:hAnsi="Arial" w:cs="Arial"/>
                <w:b/>
              </w:rPr>
            </w:pPr>
            <w:r w:rsidRPr="00D96E56">
              <w:rPr>
                <w:rFonts w:ascii="Arial" w:hAnsi="Arial" w:cs="Arial"/>
                <w:b/>
              </w:rPr>
              <w:t>Tratamiento N°</w:t>
            </w:r>
          </w:p>
        </w:tc>
        <w:tc>
          <w:tcPr>
            <w:tcW w:w="1043" w:type="pct"/>
            <w:vAlign w:val="center"/>
          </w:tcPr>
          <w:p w14:paraId="2B702C5E" w14:textId="25585D18" w:rsidR="002A3345" w:rsidRPr="00D96E56" w:rsidRDefault="002A3345" w:rsidP="002A3345">
            <w:pPr>
              <w:autoSpaceDE w:val="0"/>
              <w:autoSpaceDN w:val="0"/>
              <w:adjustRightInd w:val="0"/>
              <w:spacing w:line="360" w:lineRule="auto"/>
              <w:jc w:val="center"/>
              <w:rPr>
                <w:rFonts w:ascii="Arial" w:hAnsi="Arial" w:cs="Arial"/>
                <w:b/>
              </w:rPr>
            </w:pPr>
            <w:r w:rsidRPr="00D96E56">
              <w:rPr>
                <w:rFonts w:ascii="Arial" w:hAnsi="Arial" w:cs="Arial"/>
                <w:b/>
              </w:rPr>
              <w:t>Descripción</w:t>
            </w:r>
          </w:p>
        </w:tc>
        <w:tc>
          <w:tcPr>
            <w:tcW w:w="848" w:type="pct"/>
          </w:tcPr>
          <w:p w14:paraId="27891CFD" w14:textId="24A54B39" w:rsidR="002A3345" w:rsidRPr="00D96E56" w:rsidRDefault="002A3345" w:rsidP="002A3345">
            <w:pPr>
              <w:autoSpaceDE w:val="0"/>
              <w:autoSpaceDN w:val="0"/>
              <w:adjustRightInd w:val="0"/>
              <w:spacing w:line="360" w:lineRule="auto"/>
              <w:jc w:val="center"/>
              <w:rPr>
                <w:rFonts w:ascii="Arial" w:hAnsi="Arial" w:cs="Arial"/>
                <w:b/>
              </w:rPr>
            </w:pPr>
            <w:r w:rsidRPr="00D96E56">
              <w:rPr>
                <w:rFonts w:ascii="Arial" w:hAnsi="Arial" w:cs="Arial"/>
                <w:b/>
              </w:rPr>
              <w:t xml:space="preserve">Valores obtenidos </w:t>
            </w:r>
          </w:p>
        </w:tc>
      </w:tr>
      <w:tr w:rsidR="002A3345" w14:paraId="0150BBCF" w14:textId="5229CC9B" w:rsidTr="003858EC">
        <w:trPr>
          <w:trHeight w:val="1827"/>
        </w:trPr>
        <w:tc>
          <w:tcPr>
            <w:tcW w:w="1205" w:type="pct"/>
            <w:vAlign w:val="center"/>
          </w:tcPr>
          <w:p w14:paraId="2E4CE7E7" w14:textId="7EF43EC3" w:rsidR="002A3345" w:rsidRDefault="002A3345" w:rsidP="002A3345">
            <w:pPr>
              <w:autoSpaceDE w:val="0"/>
              <w:autoSpaceDN w:val="0"/>
              <w:adjustRightInd w:val="0"/>
              <w:spacing w:line="360" w:lineRule="auto"/>
              <w:jc w:val="center"/>
              <w:rPr>
                <w:rFonts w:ascii="Arial" w:hAnsi="Arial" w:cs="Arial"/>
              </w:rPr>
            </w:pPr>
            <w:r>
              <w:rPr>
                <w:rFonts w:ascii="Arial" w:hAnsi="Arial" w:cs="Arial"/>
              </w:rPr>
              <w:t xml:space="preserve">Primera </w:t>
            </w:r>
          </w:p>
        </w:tc>
        <w:tc>
          <w:tcPr>
            <w:tcW w:w="861" w:type="pct"/>
            <w:vAlign w:val="center"/>
          </w:tcPr>
          <w:p w14:paraId="57695DBC" w14:textId="49F82980" w:rsidR="002A3345" w:rsidRDefault="002A3345" w:rsidP="002A3345">
            <w:pPr>
              <w:autoSpaceDE w:val="0"/>
              <w:autoSpaceDN w:val="0"/>
              <w:adjustRightInd w:val="0"/>
              <w:spacing w:line="360" w:lineRule="auto"/>
              <w:jc w:val="center"/>
              <w:rPr>
                <w:rFonts w:ascii="Arial" w:hAnsi="Arial" w:cs="Arial"/>
              </w:rPr>
            </w:pPr>
            <w:r>
              <w:rPr>
                <w:rFonts w:ascii="Arial" w:hAnsi="Arial" w:cs="Arial"/>
              </w:rPr>
              <w:t>Porcentaje de proteína</w:t>
            </w:r>
          </w:p>
        </w:tc>
        <w:tc>
          <w:tcPr>
            <w:tcW w:w="1043" w:type="pct"/>
            <w:vAlign w:val="center"/>
          </w:tcPr>
          <w:p w14:paraId="003DE6D1" w14:textId="60158089" w:rsidR="002A3345" w:rsidRDefault="002A3345" w:rsidP="002A3345">
            <w:pPr>
              <w:autoSpaceDE w:val="0"/>
              <w:autoSpaceDN w:val="0"/>
              <w:adjustRightInd w:val="0"/>
              <w:spacing w:line="360" w:lineRule="auto"/>
              <w:jc w:val="center"/>
              <w:rPr>
                <w:rFonts w:ascii="Arial" w:hAnsi="Arial" w:cs="Arial"/>
              </w:rPr>
            </w:pPr>
            <w:r>
              <w:rPr>
                <w:rFonts w:ascii="Arial" w:hAnsi="Arial" w:cs="Arial"/>
              </w:rPr>
              <w:t>T6</w:t>
            </w:r>
          </w:p>
        </w:tc>
        <w:tc>
          <w:tcPr>
            <w:tcW w:w="1043" w:type="pct"/>
            <w:vAlign w:val="center"/>
          </w:tcPr>
          <w:p w14:paraId="61CC9A85" w14:textId="1D12117B" w:rsidR="002A3345" w:rsidRDefault="002A3345" w:rsidP="002A3345">
            <w:pPr>
              <w:autoSpaceDE w:val="0"/>
              <w:autoSpaceDN w:val="0"/>
              <w:adjustRightInd w:val="0"/>
              <w:spacing w:line="360" w:lineRule="auto"/>
              <w:jc w:val="center"/>
              <w:rPr>
                <w:rFonts w:ascii="Arial" w:hAnsi="Arial" w:cs="Arial"/>
              </w:rPr>
            </w:pPr>
            <w:r>
              <w:rPr>
                <w:rFonts w:ascii="Arial" w:hAnsi="Arial" w:cs="Arial"/>
                <w:color w:val="auto"/>
              </w:rPr>
              <w:t>88% de Chocho + 12% PVT + Goma Xanthan</w:t>
            </w:r>
          </w:p>
        </w:tc>
        <w:tc>
          <w:tcPr>
            <w:tcW w:w="848" w:type="pct"/>
            <w:vAlign w:val="center"/>
          </w:tcPr>
          <w:p w14:paraId="289B4714" w14:textId="3D0357D1" w:rsidR="002A3345" w:rsidRDefault="002A3345" w:rsidP="002A3345">
            <w:pPr>
              <w:autoSpaceDE w:val="0"/>
              <w:autoSpaceDN w:val="0"/>
              <w:adjustRightInd w:val="0"/>
              <w:spacing w:line="360" w:lineRule="auto"/>
              <w:jc w:val="center"/>
              <w:rPr>
                <w:rFonts w:ascii="Arial" w:hAnsi="Arial" w:cs="Arial"/>
                <w:color w:val="auto"/>
              </w:rPr>
            </w:pPr>
            <w:r>
              <w:rPr>
                <w:rFonts w:ascii="Arial" w:hAnsi="Arial" w:cs="Arial"/>
                <w:color w:val="auto"/>
              </w:rPr>
              <w:t>35.81%</w:t>
            </w:r>
          </w:p>
        </w:tc>
      </w:tr>
      <w:tr w:rsidR="002A3345" w14:paraId="5DA17114" w14:textId="68028BE7" w:rsidTr="003858EC">
        <w:tc>
          <w:tcPr>
            <w:tcW w:w="1205" w:type="pct"/>
            <w:vAlign w:val="center"/>
          </w:tcPr>
          <w:p w14:paraId="1141ADBF" w14:textId="2D505C5E" w:rsidR="002A3345" w:rsidRDefault="002A3345" w:rsidP="002A3345">
            <w:pPr>
              <w:autoSpaceDE w:val="0"/>
              <w:autoSpaceDN w:val="0"/>
              <w:adjustRightInd w:val="0"/>
              <w:spacing w:line="360" w:lineRule="auto"/>
              <w:jc w:val="center"/>
              <w:rPr>
                <w:rFonts w:ascii="Arial" w:hAnsi="Arial" w:cs="Arial"/>
              </w:rPr>
            </w:pPr>
            <w:r>
              <w:rPr>
                <w:rFonts w:ascii="Arial" w:hAnsi="Arial" w:cs="Arial"/>
              </w:rPr>
              <w:t xml:space="preserve">Segunda </w:t>
            </w:r>
          </w:p>
        </w:tc>
        <w:tc>
          <w:tcPr>
            <w:tcW w:w="861" w:type="pct"/>
            <w:vAlign w:val="center"/>
          </w:tcPr>
          <w:p w14:paraId="1FB33F0C" w14:textId="505CEDCA" w:rsidR="002A3345" w:rsidRDefault="002A3345" w:rsidP="002A3345">
            <w:pPr>
              <w:autoSpaceDE w:val="0"/>
              <w:autoSpaceDN w:val="0"/>
              <w:adjustRightInd w:val="0"/>
              <w:spacing w:line="360" w:lineRule="auto"/>
              <w:jc w:val="center"/>
              <w:rPr>
                <w:rFonts w:ascii="Arial" w:hAnsi="Arial" w:cs="Arial"/>
              </w:rPr>
            </w:pPr>
            <w:r>
              <w:rPr>
                <w:rFonts w:ascii="Arial" w:hAnsi="Arial" w:cs="Arial"/>
              </w:rPr>
              <w:t>Evaluación sensorial</w:t>
            </w:r>
          </w:p>
        </w:tc>
        <w:tc>
          <w:tcPr>
            <w:tcW w:w="1043" w:type="pct"/>
            <w:vAlign w:val="center"/>
          </w:tcPr>
          <w:p w14:paraId="3A86795A" w14:textId="72D491CE" w:rsidR="002A3345" w:rsidRDefault="002A3345" w:rsidP="002A3345">
            <w:pPr>
              <w:autoSpaceDE w:val="0"/>
              <w:autoSpaceDN w:val="0"/>
              <w:adjustRightInd w:val="0"/>
              <w:spacing w:line="360" w:lineRule="auto"/>
              <w:jc w:val="center"/>
              <w:rPr>
                <w:rFonts w:ascii="Arial" w:hAnsi="Arial" w:cs="Arial"/>
              </w:rPr>
            </w:pPr>
            <w:r>
              <w:rPr>
                <w:rFonts w:ascii="Arial" w:hAnsi="Arial" w:cs="Arial"/>
              </w:rPr>
              <w:t>T5</w:t>
            </w:r>
          </w:p>
        </w:tc>
        <w:tc>
          <w:tcPr>
            <w:tcW w:w="1043" w:type="pct"/>
            <w:vAlign w:val="center"/>
          </w:tcPr>
          <w:p w14:paraId="53EA468D" w14:textId="76B58413" w:rsidR="002A3345" w:rsidRDefault="002A3345" w:rsidP="002A3345">
            <w:pPr>
              <w:autoSpaceDE w:val="0"/>
              <w:autoSpaceDN w:val="0"/>
              <w:adjustRightInd w:val="0"/>
              <w:spacing w:line="360" w:lineRule="auto"/>
              <w:jc w:val="center"/>
              <w:rPr>
                <w:rFonts w:ascii="Arial" w:hAnsi="Arial" w:cs="Arial"/>
              </w:rPr>
            </w:pPr>
            <w:r>
              <w:rPr>
                <w:rFonts w:ascii="Arial" w:hAnsi="Arial" w:cs="Arial"/>
                <w:color w:val="auto"/>
              </w:rPr>
              <w:t>88% de Chocho + 12% PVT + Goma Guar</w:t>
            </w:r>
          </w:p>
        </w:tc>
        <w:tc>
          <w:tcPr>
            <w:tcW w:w="848" w:type="pct"/>
            <w:vAlign w:val="center"/>
          </w:tcPr>
          <w:p w14:paraId="44BDFB41" w14:textId="444CD30E" w:rsidR="002A3345" w:rsidRDefault="002A3345" w:rsidP="002A3345">
            <w:pPr>
              <w:autoSpaceDE w:val="0"/>
              <w:autoSpaceDN w:val="0"/>
              <w:adjustRightInd w:val="0"/>
              <w:spacing w:line="360" w:lineRule="auto"/>
              <w:jc w:val="center"/>
              <w:rPr>
                <w:rFonts w:ascii="Arial" w:hAnsi="Arial" w:cs="Arial"/>
                <w:color w:val="auto"/>
              </w:rPr>
            </w:pPr>
            <w:r>
              <w:rPr>
                <w:rFonts w:ascii="Arial" w:hAnsi="Arial" w:cs="Arial"/>
                <w:color w:val="auto"/>
              </w:rPr>
              <w:t>3.02 en la escala del test de medición</w:t>
            </w:r>
          </w:p>
        </w:tc>
      </w:tr>
    </w:tbl>
    <w:p w14:paraId="3E2B1E69" w14:textId="77777777" w:rsidR="00D96E56" w:rsidRPr="007449F7" w:rsidRDefault="00D96E56" w:rsidP="00D96E56">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6E1601BA" w14:textId="77777777" w:rsidR="00E01CD9" w:rsidRPr="00404CAA" w:rsidRDefault="00E01CD9" w:rsidP="00E01CD9">
      <w:pPr>
        <w:autoSpaceDE w:val="0"/>
        <w:autoSpaceDN w:val="0"/>
        <w:adjustRightInd w:val="0"/>
        <w:spacing w:line="360" w:lineRule="auto"/>
        <w:jc w:val="both"/>
        <w:rPr>
          <w:rFonts w:ascii="Arial" w:hAnsi="Arial" w:cs="Arial"/>
          <w:color w:val="auto"/>
        </w:rPr>
      </w:pPr>
    </w:p>
    <w:p w14:paraId="5D4D4144" w14:textId="3901653D" w:rsidR="00E01CD9" w:rsidRDefault="00E01CD9" w:rsidP="00CF67D4">
      <w:pPr>
        <w:pStyle w:val="Prrafodelista"/>
        <w:numPr>
          <w:ilvl w:val="1"/>
          <w:numId w:val="35"/>
        </w:numPr>
        <w:autoSpaceDE w:val="0"/>
        <w:autoSpaceDN w:val="0"/>
        <w:adjustRightInd w:val="0"/>
        <w:spacing w:line="360" w:lineRule="auto"/>
        <w:jc w:val="both"/>
        <w:rPr>
          <w:rFonts w:ascii="Arial" w:hAnsi="Arial" w:cs="Arial"/>
          <w:b/>
          <w:sz w:val="24"/>
        </w:rPr>
      </w:pPr>
      <w:r>
        <w:rPr>
          <w:rFonts w:ascii="Arial" w:hAnsi="Arial" w:cs="Arial"/>
          <w:b/>
          <w:sz w:val="24"/>
        </w:rPr>
        <w:t>Determinación de parámetros m</w:t>
      </w:r>
      <w:r w:rsidRPr="007D13A8">
        <w:rPr>
          <w:rFonts w:ascii="Arial" w:hAnsi="Arial" w:cs="Arial"/>
          <w:b/>
          <w:sz w:val="24"/>
        </w:rPr>
        <w:t>icrobiológicos</w:t>
      </w:r>
      <w:r>
        <w:rPr>
          <w:rFonts w:ascii="Arial" w:hAnsi="Arial" w:cs="Arial"/>
          <w:b/>
          <w:sz w:val="24"/>
        </w:rPr>
        <w:t xml:space="preserve"> en los mejores    tratamientos.</w:t>
      </w:r>
    </w:p>
    <w:p w14:paraId="77CDC1EA" w14:textId="35750EB2" w:rsidR="00E01CD9" w:rsidRDefault="00E01CD9" w:rsidP="00E01CD9">
      <w:pPr>
        <w:autoSpaceDE w:val="0"/>
        <w:autoSpaceDN w:val="0"/>
        <w:adjustRightInd w:val="0"/>
        <w:spacing w:line="360" w:lineRule="auto"/>
        <w:jc w:val="both"/>
        <w:rPr>
          <w:rFonts w:ascii="Arial" w:hAnsi="Arial" w:cs="Arial"/>
        </w:rPr>
      </w:pPr>
      <w:r w:rsidRPr="007D13A8">
        <w:rPr>
          <w:rFonts w:ascii="Arial" w:hAnsi="Arial" w:cs="Arial"/>
        </w:rPr>
        <w:t>La</w:t>
      </w:r>
      <w:r>
        <w:rPr>
          <w:rFonts w:ascii="Arial" w:hAnsi="Arial" w:cs="Arial"/>
        </w:rPr>
        <w:t xml:space="preserve"> determinación del parámetro m</w:t>
      </w:r>
      <w:r w:rsidRPr="007D13A8">
        <w:rPr>
          <w:rFonts w:ascii="Arial" w:hAnsi="Arial" w:cs="Arial"/>
        </w:rPr>
        <w:t xml:space="preserve">icrobiológico </w:t>
      </w:r>
      <w:r>
        <w:rPr>
          <w:rFonts w:ascii="Arial" w:hAnsi="Arial" w:cs="Arial"/>
        </w:rPr>
        <w:t xml:space="preserve">(Mohos y Levaduras) </w:t>
      </w:r>
      <w:r w:rsidR="00992C81">
        <w:rPr>
          <w:rFonts w:ascii="Arial" w:hAnsi="Arial" w:cs="Arial"/>
        </w:rPr>
        <w:t>se lo realizó</w:t>
      </w:r>
      <w:r w:rsidRPr="007D13A8">
        <w:rPr>
          <w:rFonts w:ascii="Arial" w:hAnsi="Arial" w:cs="Arial"/>
        </w:rPr>
        <w:t xml:space="preserve"> con el fin de llegar a demostrar el tiempo de vida útil que estos </w:t>
      </w:r>
      <w:r>
        <w:rPr>
          <w:rFonts w:ascii="Arial" w:hAnsi="Arial" w:cs="Arial"/>
        </w:rPr>
        <w:t>tratamientos tendrían puesto que un alimento debe estar libre de microorganismos siendo este un indicador de un correcto manejo del proceso de elaboración en cuanto a inocuidad nos referimos, obteniendo los resultados detallados a continuación:</w:t>
      </w:r>
    </w:p>
    <w:p w14:paraId="138551AD" w14:textId="77777777" w:rsidR="00E01CD9" w:rsidRDefault="00E01CD9" w:rsidP="00E01CD9">
      <w:pPr>
        <w:autoSpaceDE w:val="0"/>
        <w:autoSpaceDN w:val="0"/>
        <w:adjustRightInd w:val="0"/>
        <w:spacing w:line="360" w:lineRule="auto"/>
        <w:jc w:val="both"/>
        <w:rPr>
          <w:rFonts w:ascii="Arial" w:hAnsi="Arial" w:cs="Arial"/>
        </w:rPr>
      </w:pPr>
    </w:p>
    <w:p w14:paraId="595CE45E" w14:textId="77777777" w:rsidR="00477C50" w:rsidRDefault="00477C50" w:rsidP="00E01CD9">
      <w:pPr>
        <w:autoSpaceDE w:val="0"/>
        <w:autoSpaceDN w:val="0"/>
        <w:adjustRightInd w:val="0"/>
        <w:spacing w:line="360" w:lineRule="auto"/>
        <w:jc w:val="both"/>
        <w:rPr>
          <w:rFonts w:ascii="Arial" w:hAnsi="Arial" w:cs="Arial"/>
        </w:rPr>
      </w:pPr>
    </w:p>
    <w:p w14:paraId="5BB1BDFE" w14:textId="77777777" w:rsidR="00477C50" w:rsidRDefault="00477C50" w:rsidP="00E01CD9">
      <w:pPr>
        <w:autoSpaceDE w:val="0"/>
        <w:autoSpaceDN w:val="0"/>
        <w:adjustRightInd w:val="0"/>
        <w:spacing w:line="360" w:lineRule="auto"/>
        <w:jc w:val="both"/>
        <w:rPr>
          <w:rFonts w:ascii="Arial" w:hAnsi="Arial" w:cs="Arial"/>
        </w:rPr>
      </w:pPr>
    </w:p>
    <w:p w14:paraId="4CD29CED" w14:textId="77777777" w:rsidR="00477C50" w:rsidRDefault="00477C50" w:rsidP="00E01CD9">
      <w:pPr>
        <w:autoSpaceDE w:val="0"/>
        <w:autoSpaceDN w:val="0"/>
        <w:adjustRightInd w:val="0"/>
        <w:spacing w:line="360" w:lineRule="auto"/>
        <w:jc w:val="both"/>
        <w:rPr>
          <w:rFonts w:ascii="Arial" w:hAnsi="Arial" w:cs="Arial"/>
        </w:rPr>
      </w:pPr>
    </w:p>
    <w:p w14:paraId="46DB2044" w14:textId="77777777" w:rsidR="00477C50" w:rsidRDefault="00477C50" w:rsidP="00E01CD9">
      <w:pPr>
        <w:autoSpaceDE w:val="0"/>
        <w:autoSpaceDN w:val="0"/>
        <w:adjustRightInd w:val="0"/>
        <w:spacing w:line="360" w:lineRule="auto"/>
        <w:jc w:val="both"/>
        <w:rPr>
          <w:rFonts w:ascii="Arial" w:hAnsi="Arial" w:cs="Arial"/>
        </w:rPr>
      </w:pPr>
    </w:p>
    <w:p w14:paraId="7C9B206D" w14:textId="02478D3B" w:rsidR="00E01CD9" w:rsidRDefault="00E01CD9" w:rsidP="00E01CD9">
      <w:pPr>
        <w:autoSpaceDE w:val="0"/>
        <w:autoSpaceDN w:val="0"/>
        <w:adjustRightInd w:val="0"/>
        <w:spacing w:line="360" w:lineRule="auto"/>
        <w:jc w:val="both"/>
        <w:rPr>
          <w:rFonts w:ascii="Arial" w:hAnsi="Arial" w:cs="Arial"/>
        </w:rPr>
      </w:pPr>
      <w:r w:rsidRPr="00565A79">
        <w:rPr>
          <w:rFonts w:ascii="Arial" w:hAnsi="Arial" w:cs="Arial"/>
          <w:b/>
        </w:rPr>
        <w:lastRenderedPageBreak/>
        <w:t xml:space="preserve">Tabla N° </w:t>
      </w:r>
      <w:r>
        <w:rPr>
          <w:rFonts w:ascii="Arial" w:hAnsi="Arial" w:cs="Arial"/>
          <w:b/>
        </w:rPr>
        <w:t>3</w:t>
      </w:r>
      <w:r w:rsidR="00D96E56">
        <w:rPr>
          <w:rFonts w:ascii="Arial" w:hAnsi="Arial" w:cs="Arial"/>
          <w:b/>
        </w:rPr>
        <w:t>1</w:t>
      </w:r>
      <w:r w:rsidRPr="00565A79">
        <w:rPr>
          <w:rFonts w:ascii="Arial" w:hAnsi="Arial" w:cs="Arial"/>
          <w:b/>
        </w:rPr>
        <w:t>:</w:t>
      </w:r>
      <w:r>
        <w:rPr>
          <w:rFonts w:ascii="Arial" w:hAnsi="Arial" w:cs="Arial"/>
        </w:rPr>
        <w:t xml:space="preserve"> Determinación de mohos y levaduras en los mejores tratamientos.</w:t>
      </w:r>
    </w:p>
    <w:tbl>
      <w:tblPr>
        <w:tblW w:w="5000" w:type="pct"/>
        <w:tblCellMar>
          <w:left w:w="0" w:type="dxa"/>
          <w:right w:w="0" w:type="dxa"/>
        </w:tblCellMar>
        <w:tblLook w:val="01E0" w:firstRow="1" w:lastRow="1" w:firstColumn="1" w:lastColumn="1" w:noHBand="0" w:noVBand="0"/>
      </w:tblPr>
      <w:tblGrid>
        <w:gridCol w:w="1470"/>
        <w:gridCol w:w="1977"/>
        <w:gridCol w:w="1415"/>
        <w:gridCol w:w="1572"/>
        <w:gridCol w:w="1090"/>
        <w:gridCol w:w="1256"/>
      </w:tblGrid>
      <w:tr w:rsidR="00E01CD9" w:rsidRPr="00F81D87" w14:paraId="3670EF5E" w14:textId="77777777" w:rsidTr="00A62853">
        <w:trPr>
          <w:trHeight w:hRule="exact" w:val="651"/>
        </w:trPr>
        <w:tc>
          <w:tcPr>
            <w:tcW w:w="837" w:type="pct"/>
            <w:tcBorders>
              <w:top w:val="single" w:sz="5" w:space="0" w:color="000000"/>
              <w:left w:val="single" w:sz="8" w:space="0" w:color="000000"/>
              <w:bottom w:val="single" w:sz="8" w:space="0" w:color="000000"/>
              <w:right w:val="single" w:sz="8" w:space="0" w:color="000000"/>
            </w:tcBorders>
            <w:vAlign w:val="center"/>
          </w:tcPr>
          <w:p w14:paraId="0D18DB03" w14:textId="77777777" w:rsidR="00F81D87" w:rsidRDefault="00F81D87" w:rsidP="00A62853">
            <w:pPr>
              <w:spacing w:line="260" w:lineRule="exact"/>
              <w:jc w:val="center"/>
              <w:rPr>
                <w:rFonts w:ascii="Arial" w:eastAsia="Arial" w:hAnsi="Arial" w:cs="Arial"/>
              </w:rPr>
            </w:pPr>
          </w:p>
          <w:p w14:paraId="0C78C43D"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Tratamiento</w:t>
            </w:r>
          </w:p>
        </w:tc>
        <w:tc>
          <w:tcPr>
            <w:tcW w:w="1126" w:type="pct"/>
            <w:tcBorders>
              <w:top w:val="single" w:sz="5" w:space="0" w:color="000000"/>
              <w:left w:val="single" w:sz="8" w:space="0" w:color="000000"/>
              <w:bottom w:val="single" w:sz="8" w:space="0" w:color="000000"/>
              <w:right w:val="single" w:sz="8" w:space="0" w:color="000000"/>
            </w:tcBorders>
            <w:vAlign w:val="center"/>
          </w:tcPr>
          <w:p w14:paraId="100D19CD"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A</w:t>
            </w:r>
            <w:r w:rsidRPr="00F81D87">
              <w:rPr>
                <w:rFonts w:ascii="Arial" w:eastAsia="Arial" w:hAnsi="Arial" w:cs="Arial"/>
                <w:spacing w:val="1"/>
              </w:rPr>
              <w:t>ná</w:t>
            </w:r>
            <w:r w:rsidRPr="00F81D87">
              <w:rPr>
                <w:rFonts w:ascii="Arial" w:eastAsia="Arial" w:hAnsi="Arial" w:cs="Arial"/>
              </w:rPr>
              <w:t>l</w:t>
            </w:r>
            <w:r w:rsidRPr="00F81D87">
              <w:rPr>
                <w:rFonts w:ascii="Arial" w:eastAsia="Arial" w:hAnsi="Arial" w:cs="Arial"/>
                <w:spacing w:val="-1"/>
              </w:rPr>
              <w:t>i</w:t>
            </w:r>
            <w:r w:rsidRPr="00F81D87">
              <w:rPr>
                <w:rFonts w:ascii="Arial" w:eastAsia="Arial" w:hAnsi="Arial" w:cs="Arial"/>
              </w:rPr>
              <w:t>sis</w:t>
            </w:r>
          </w:p>
          <w:p w14:paraId="61A38571" w14:textId="77777777" w:rsidR="00E01CD9" w:rsidRPr="00F81D87" w:rsidRDefault="00E01CD9" w:rsidP="00A62853">
            <w:pPr>
              <w:jc w:val="center"/>
              <w:rPr>
                <w:rFonts w:ascii="Arial" w:eastAsia="Arial" w:hAnsi="Arial" w:cs="Arial"/>
              </w:rPr>
            </w:pPr>
            <w:r w:rsidRPr="00F81D87">
              <w:rPr>
                <w:rFonts w:ascii="Arial" w:eastAsia="Arial" w:hAnsi="Arial" w:cs="Arial"/>
                <w:spacing w:val="-1"/>
              </w:rPr>
              <w:t>M</w:t>
            </w:r>
            <w:r w:rsidRPr="00F81D87">
              <w:rPr>
                <w:rFonts w:ascii="Arial" w:eastAsia="Arial" w:hAnsi="Arial" w:cs="Arial"/>
              </w:rPr>
              <w:t>ic</w:t>
            </w:r>
            <w:r w:rsidRPr="00F81D87">
              <w:rPr>
                <w:rFonts w:ascii="Arial" w:eastAsia="Arial" w:hAnsi="Arial" w:cs="Arial"/>
                <w:spacing w:val="-1"/>
              </w:rPr>
              <w:t>r</w:t>
            </w:r>
            <w:r w:rsidRPr="00F81D87">
              <w:rPr>
                <w:rFonts w:ascii="Arial" w:eastAsia="Arial" w:hAnsi="Arial" w:cs="Arial"/>
                <w:spacing w:val="1"/>
              </w:rPr>
              <w:t>ob</w:t>
            </w:r>
            <w:r w:rsidRPr="00F81D87">
              <w:rPr>
                <w:rFonts w:ascii="Arial" w:eastAsia="Arial" w:hAnsi="Arial" w:cs="Arial"/>
              </w:rPr>
              <w:t>iol</w:t>
            </w:r>
            <w:r w:rsidRPr="00F81D87">
              <w:rPr>
                <w:rFonts w:ascii="Arial" w:eastAsia="Arial" w:hAnsi="Arial" w:cs="Arial"/>
                <w:spacing w:val="1"/>
              </w:rPr>
              <w:t>ó</w:t>
            </w:r>
            <w:r w:rsidRPr="00F81D87">
              <w:rPr>
                <w:rFonts w:ascii="Arial" w:eastAsia="Arial" w:hAnsi="Arial" w:cs="Arial"/>
                <w:spacing w:val="-1"/>
              </w:rPr>
              <w:t>g</w:t>
            </w:r>
            <w:r w:rsidRPr="00F81D87">
              <w:rPr>
                <w:rFonts w:ascii="Arial" w:eastAsia="Arial" w:hAnsi="Arial" w:cs="Arial"/>
              </w:rPr>
              <w:t>icos</w:t>
            </w:r>
          </w:p>
        </w:tc>
        <w:tc>
          <w:tcPr>
            <w:tcW w:w="806" w:type="pct"/>
            <w:tcBorders>
              <w:top w:val="single" w:sz="5" w:space="0" w:color="000000"/>
              <w:left w:val="single" w:sz="8" w:space="0" w:color="000000"/>
              <w:bottom w:val="single" w:sz="8" w:space="0" w:color="000000"/>
              <w:right w:val="single" w:sz="8" w:space="0" w:color="000000"/>
            </w:tcBorders>
            <w:vAlign w:val="center"/>
          </w:tcPr>
          <w:p w14:paraId="59433430" w14:textId="77777777" w:rsidR="00E01CD9" w:rsidRPr="00F81D87" w:rsidRDefault="00E01CD9" w:rsidP="00A62853">
            <w:pPr>
              <w:spacing w:line="260" w:lineRule="exact"/>
              <w:ind w:left="98"/>
              <w:jc w:val="center"/>
              <w:rPr>
                <w:rFonts w:ascii="Arial" w:eastAsia="Arial" w:hAnsi="Arial" w:cs="Arial"/>
                <w:spacing w:val="-7"/>
              </w:rPr>
            </w:pPr>
          </w:p>
          <w:p w14:paraId="0236041C"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spacing w:val="-7"/>
              </w:rPr>
              <w:t>Resultados</w:t>
            </w:r>
          </w:p>
        </w:tc>
        <w:tc>
          <w:tcPr>
            <w:tcW w:w="895" w:type="pct"/>
            <w:tcBorders>
              <w:top w:val="single" w:sz="5" w:space="0" w:color="000000"/>
              <w:left w:val="single" w:sz="8" w:space="0" w:color="000000"/>
              <w:bottom w:val="single" w:sz="8" w:space="0" w:color="000000"/>
              <w:right w:val="single" w:sz="8" w:space="0" w:color="000000"/>
            </w:tcBorders>
            <w:vAlign w:val="center"/>
          </w:tcPr>
          <w:p w14:paraId="6D486483"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Tiempo de Seguimiento</w:t>
            </w:r>
          </w:p>
        </w:tc>
        <w:tc>
          <w:tcPr>
            <w:tcW w:w="621" w:type="pct"/>
            <w:tcBorders>
              <w:top w:val="single" w:sz="5" w:space="0" w:color="000000"/>
              <w:left w:val="single" w:sz="8" w:space="0" w:color="000000"/>
              <w:bottom w:val="single" w:sz="8" w:space="0" w:color="000000"/>
              <w:right w:val="single" w:sz="8" w:space="0" w:color="000000"/>
            </w:tcBorders>
            <w:vAlign w:val="center"/>
          </w:tcPr>
          <w:p w14:paraId="248E8F5C"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Nor</w:t>
            </w:r>
            <w:r w:rsidRPr="00F81D87">
              <w:rPr>
                <w:rFonts w:ascii="Arial" w:eastAsia="Arial" w:hAnsi="Arial" w:cs="Arial"/>
                <w:spacing w:val="1"/>
              </w:rPr>
              <w:t>ma</w:t>
            </w:r>
            <w:r w:rsidRPr="00F81D87">
              <w:rPr>
                <w:rFonts w:ascii="Arial" w:eastAsia="Arial" w:hAnsi="Arial" w:cs="Arial"/>
              </w:rPr>
              <w:t xml:space="preserve"> </w:t>
            </w:r>
            <w:r w:rsidRPr="00F81D87">
              <w:rPr>
                <w:rFonts w:ascii="Arial" w:eastAsia="Arial" w:hAnsi="Arial" w:cs="Arial"/>
                <w:spacing w:val="1"/>
              </w:rPr>
              <w:t>I</w:t>
            </w:r>
            <w:r w:rsidRPr="00F81D87">
              <w:rPr>
                <w:rFonts w:ascii="Arial" w:eastAsia="Arial" w:hAnsi="Arial" w:cs="Arial"/>
              </w:rPr>
              <w:t>NEN</w:t>
            </w:r>
          </w:p>
        </w:tc>
        <w:tc>
          <w:tcPr>
            <w:tcW w:w="715" w:type="pct"/>
            <w:tcBorders>
              <w:top w:val="single" w:sz="5" w:space="0" w:color="000000"/>
              <w:left w:val="single" w:sz="8" w:space="0" w:color="000000"/>
              <w:bottom w:val="single" w:sz="8" w:space="0" w:color="000000"/>
              <w:right w:val="single" w:sz="8" w:space="0" w:color="000000"/>
            </w:tcBorders>
            <w:vAlign w:val="center"/>
          </w:tcPr>
          <w:p w14:paraId="0D96A815" w14:textId="77777777" w:rsidR="00F81D87" w:rsidRDefault="00F81D87" w:rsidP="00A62853">
            <w:pPr>
              <w:spacing w:line="260" w:lineRule="exact"/>
              <w:jc w:val="center"/>
              <w:rPr>
                <w:rFonts w:ascii="Arial" w:eastAsia="Arial" w:hAnsi="Arial" w:cs="Arial"/>
              </w:rPr>
            </w:pPr>
          </w:p>
          <w:p w14:paraId="0BC2422A"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Permitido</w:t>
            </w:r>
          </w:p>
        </w:tc>
      </w:tr>
      <w:tr w:rsidR="00E01CD9" w:rsidRPr="00F81D87" w14:paraId="48A2F962" w14:textId="77777777" w:rsidTr="0098117A">
        <w:trPr>
          <w:trHeight w:hRule="exact" w:val="852"/>
        </w:trPr>
        <w:tc>
          <w:tcPr>
            <w:tcW w:w="837" w:type="pct"/>
            <w:tcBorders>
              <w:top w:val="single" w:sz="8" w:space="0" w:color="000000"/>
              <w:left w:val="single" w:sz="8" w:space="0" w:color="000000"/>
              <w:bottom w:val="single" w:sz="8" w:space="0" w:color="000000"/>
              <w:right w:val="single" w:sz="8" w:space="0" w:color="000000"/>
            </w:tcBorders>
            <w:vAlign w:val="center"/>
          </w:tcPr>
          <w:p w14:paraId="259BC623" w14:textId="63A89261" w:rsidR="00E01CD9" w:rsidRPr="00F81D87" w:rsidRDefault="00E01CD9" w:rsidP="00A62853">
            <w:pPr>
              <w:spacing w:line="260" w:lineRule="exact"/>
              <w:ind w:right="158"/>
              <w:jc w:val="center"/>
              <w:rPr>
                <w:rFonts w:ascii="Arial" w:eastAsia="Arial" w:hAnsi="Arial" w:cs="Arial"/>
                <w:spacing w:val="1"/>
              </w:rPr>
            </w:pPr>
          </w:p>
          <w:p w14:paraId="640CF026" w14:textId="77777777" w:rsidR="00E01CD9" w:rsidRPr="00F81D87" w:rsidRDefault="00E01CD9" w:rsidP="00A62853">
            <w:pPr>
              <w:spacing w:line="260" w:lineRule="exact"/>
              <w:ind w:right="158"/>
              <w:jc w:val="center"/>
              <w:rPr>
                <w:rFonts w:ascii="Arial" w:eastAsia="Arial" w:hAnsi="Arial" w:cs="Arial"/>
                <w:spacing w:val="1"/>
              </w:rPr>
            </w:pPr>
            <w:r w:rsidRPr="00F81D87">
              <w:rPr>
                <w:rFonts w:ascii="Arial" w:eastAsia="Arial" w:hAnsi="Arial" w:cs="Arial"/>
                <w:spacing w:val="1"/>
              </w:rPr>
              <w:t>T5 (A3B1)</w:t>
            </w:r>
          </w:p>
        </w:tc>
        <w:tc>
          <w:tcPr>
            <w:tcW w:w="1126" w:type="pct"/>
            <w:tcBorders>
              <w:top w:val="single" w:sz="8" w:space="0" w:color="000000"/>
              <w:left w:val="single" w:sz="8" w:space="0" w:color="000000"/>
              <w:bottom w:val="single" w:sz="8" w:space="0" w:color="000000"/>
              <w:right w:val="single" w:sz="8" w:space="0" w:color="000000"/>
            </w:tcBorders>
            <w:vAlign w:val="center"/>
          </w:tcPr>
          <w:p w14:paraId="5F65CDED" w14:textId="77777777" w:rsidR="00E01CD9" w:rsidRPr="00F81D87" w:rsidRDefault="00E01CD9" w:rsidP="00A62853">
            <w:pPr>
              <w:spacing w:line="260" w:lineRule="exact"/>
              <w:ind w:right="158"/>
              <w:jc w:val="center"/>
              <w:rPr>
                <w:rFonts w:ascii="Arial" w:eastAsia="Arial" w:hAnsi="Arial" w:cs="Arial"/>
              </w:rPr>
            </w:pPr>
            <w:r w:rsidRPr="00F81D87">
              <w:rPr>
                <w:rFonts w:ascii="Arial" w:eastAsia="Arial" w:hAnsi="Arial" w:cs="Arial"/>
                <w:spacing w:val="1"/>
              </w:rPr>
              <w:t xml:space="preserve">Mohos y Levaduras     </w:t>
            </w:r>
            <w:r w:rsidRPr="00F81D87">
              <w:rPr>
                <w:rFonts w:ascii="Arial" w:eastAsia="Arial" w:hAnsi="Arial" w:cs="Arial"/>
              </w:rPr>
              <w:t>UF</w:t>
            </w:r>
            <w:r w:rsidRPr="00F81D87">
              <w:rPr>
                <w:rFonts w:ascii="Arial" w:eastAsia="Arial" w:hAnsi="Arial" w:cs="Arial"/>
                <w:spacing w:val="-1"/>
              </w:rPr>
              <w:t>C</w:t>
            </w:r>
            <w:r w:rsidRPr="00F81D87">
              <w:rPr>
                <w:rFonts w:ascii="Arial" w:eastAsia="Arial" w:hAnsi="Arial" w:cs="Arial"/>
              </w:rPr>
              <w:t>/g</w:t>
            </w:r>
          </w:p>
        </w:tc>
        <w:tc>
          <w:tcPr>
            <w:tcW w:w="806" w:type="pct"/>
            <w:tcBorders>
              <w:top w:val="single" w:sz="8" w:space="0" w:color="000000"/>
              <w:left w:val="single" w:sz="8" w:space="0" w:color="000000"/>
              <w:bottom w:val="single" w:sz="8" w:space="0" w:color="000000"/>
              <w:right w:val="single" w:sz="8" w:space="0" w:color="000000"/>
            </w:tcBorders>
            <w:vAlign w:val="center"/>
          </w:tcPr>
          <w:p w14:paraId="2C759FBF" w14:textId="77777777" w:rsidR="00E01CD9" w:rsidRPr="00F81D87" w:rsidRDefault="00E01CD9" w:rsidP="00A62853">
            <w:pPr>
              <w:jc w:val="center"/>
              <w:rPr>
                <w:rFonts w:ascii="Arial" w:eastAsia="Arial" w:hAnsi="Arial" w:cs="Arial"/>
              </w:rPr>
            </w:pPr>
            <w:r w:rsidRPr="00F81D87">
              <w:rPr>
                <w:rFonts w:ascii="Arial" w:eastAsia="Arial" w:hAnsi="Arial" w:cs="Arial"/>
              </w:rPr>
              <w:t>Ausencia</w:t>
            </w:r>
          </w:p>
        </w:tc>
        <w:tc>
          <w:tcPr>
            <w:tcW w:w="895" w:type="pct"/>
            <w:tcBorders>
              <w:top w:val="single" w:sz="8" w:space="0" w:color="000000"/>
              <w:left w:val="single" w:sz="8" w:space="0" w:color="000000"/>
              <w:bottom w:val="single" w:sz="8" w:space="0" w:color="000000"/>
              <w:right w:val="single" w:sz="8" w:space="0" w:color="000000"/>
            </w:tcBorders>
            <w:vAlign w:val="center"/>
          </w:tcPr>
          <w:p w14:paraId="014F2972"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17 Días</w:t>
            </w:r>
          </w:p>
        </w:tc>
        <w:tc>
          <w:tcPr>
            <w:tcW w:w="621" w:type="pct"/>
            <w:tcBorders>
              <w:top w:val="single" w:sz="8" w:space="0" w:color="000000"/>
              <w:left w:val="single" w:sz="8" w:space="0" w:color="000000"/>
              <w:bottom w:val="single" w:sz="8" w:space="0" w:color="000000"/>
              <w:right w:val="single" w:sz="8" w:space="0" w:color="000000"/>
            </w:tcBorders>
            <w:vAlign w:val="center"/>
          </w:tcPr>
          <w:p w14:paraId="6DB8910C" w14:textId="0737939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N</w:t>
            </w:r>
            <w:r w:rsidRPr="00F81D87">
              <w:rPr>
                <w:rFonts w:ascii="Arial" w:eastAsia="Arial" w:hAnsi="Arial" w:cs="Arial"/>
                <w:spacing w:val="1"/>
              </w:rPr>
              <w:t>T</w:t>
            </w:r>
            <w:r w:rsidRPr="00F81D87">
              <w:rPr>
                <w:rFonts w:ascii="Arial" w:eastAsia="Arial" w:hAnsi="Arial" w:cs="Arial"/>
              </w:rPr>
              <w:t>E</w:t>
            </w:r>
            <w:r w:rsidRPr="00F81D87">
              <w:rPr>
                <w:rFonts w:ascii="Arial" w:eastAsia="Arial" w:hAnsi="Arial" w:cs="Arial"/>
                <w:spacing w:val="1"/>
              </w:rPr>
              <w:t xml:space="preserve"> I</w:t>
            </w:r>
            <w:r w:rsidRPr="00F81D87">
              <w:rPr>
                <w:rFonts w:ascii="Arial" w:eastAsia="Arial" w:hAnsi="Arial" w:cs="Arial"/>
              </w:rPr>
              <w:t>NEN</w:t>
            </w:r>
            <w:r w:rsidRPr="00F81D87">
              <w:rPr>
                <w:rFonts w:ascii="Arial" w:eastAsia="Arial" w:hAnsi="Arial" w:cs="Arial"/>
                <w:spacing w:val="-2"/>
              </w:rPr>
              <w:t xml:space="preserve"> </w:t>
            </w:r>
            <w:r w:rsidRPr="00F81D87">
              <w:rPr>
                <w:rFonts w:ascii="Arial" w:eastAsia="Arial" w:hAnsi="Arial" w:cs="Arial"/>
                <w:spacing w:val="1"/>
              </w:rPr>
              <w:t xml:space="preserve"> </w:t>
            </w:r>
            <w:r w:rsidRPr="00F81D87">
              <w:rPr>
                <w:rFonts w:ascii="Arial" w:eastAsia="Arial" w:hAnsi="Arial" w:cs="Arial"/>
                <w:spacing w:val="-1"/>
              </w:rPr>
              <w:t>1</w:t>
            </w:r>
            <w:r w:rsidRPr="00F81D87">
              <w:rPr>
                <w:rFonts w:ascii="Arial" w:eastAsia="Arial" w:hAnsi="Arial" w:cs="Arial"/>
                <w:spacing w:val="1"/>
              </w:rPr>
              <w:t>3</w:t>
            </w:r>
            <w:r w:rsidRPr="00F81D87">
              <w:rPr>
                <w:rFonts w:ascii="Arial" w:eastAsia="Arial" w:hAnsi="Arial" w:cs="Arial"/>
                <w:spacing w:val="2"/>
              </w:rPr>
              <w:t>4</w:t>
            </w:r>
            <w:r w:rsidRPr="00F81D87">
              <w:rPr>
                <w:rFonts w:ascii="Arial" w:eastAsia="Arial" w:hAnsi="Arial" w:cs="Arial"/>
                <w:spacing w:val="-1"/>
              </w:rPr>
              <w:t>-</w:t>
            </w:r>
            <w:r w:rsidRPr="00F81D87">
              <w:rPr>
                <w:rFonts w:ascii="Arial" w:eastAsia="Arial" w:hAnsi="Arial" w:cs="Arial"/>
              </w:rPr>
              <w:t>6</w:t>
            </w:r>
          </w:p>
        </w:tc>
        <w:tc>
          <w:tcPr>
            <w:tcW w:w="715" w:type="pct"/>
            <w:tcBorders>
              <w:top w:val="single" w:sz="8" w:space="0" w:color="000000"/>
              <w:left w:val="single" w:sz="8" w:space="0" w:color="000000"/>
              <w:bottom w:val="single" w:sz="8" w:space="0" w:color="000000"/>
              <w:right w:val="single" w:sz="8" w:space="0" w:color="000000"/>
            </w:tcBorders>
            <w:vAlign w:val="center"/>
          </w:tcPr>
          <w:p w14:paraId="5CA159A4"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spacing w:val="1"/>
              </w:rPr>
              <w:t>250</w:t>
            </w:r>
          </w:p>
          <w:p w14:paraId="34F8D227" w14:textId="77777777" w:rsidR="00E01CD9" w:rsidRPr="00F81D87" w:rsidRDefault="00E01CD9" w:rsidP="00A62853">
            <w:pPr>
              <w:jc w:val="center"/>
              <w:rPr>
                <w:rFonts w:ascii="Arial" w:eastAsia="Arial" w:hAnsi="Arial" w:cs="Arial"/>
              </w:rPr>
            </w:pPr>
            <w:r w:rsidRPr="00F81D87">
              <w:rPr>
                <w:rFonts w:ascii="Arial" w:eastAsia="Arial" w:hAnsi="Arial" w:cs="Arial"/>
              </w:rPr>
              <w:t>UF</w:t>
            </w:r>
            <w:r w:rsidRPr="00F81D87">
              <w:rPr>
                <w:rFonts w:ascii="Arial" w:eastAsia="Arial" w:hAnsi="Arial" w:cs="Arial"/>
                <w:spacing w:val="-1"/>
              </w:rPr>
              <w:t>C</w:t>
            </w:r>
            <w:r w:rsidRPr="00F81D87">
              <w:rPr>
                <w:rFonts w:ascii="Arial" w:eastAsia="Arial" w:hAnsi="Arial" w:cs="Arial"/>
              </w:rPr>
              <w:t>/</w:t>
            </w:r>
            <w:r w:rsidRPr="00F81D87">
              <w:rPr>
                <w:rFonts w:ascii="Arial" w:eastAsia="Arial" w:hAnsi="Arial" w:cs="Arial"/>
                <w:spacing w:val="1"/>
              </w:rPr>
              <w:t>100</w:t>
            </w:r>
            <w:r w:rsidRPr="00F81D87">
              <w:rPr>
                <w:rFonts w:ascii="Arial" w:eastAsia="Arial" w:hAnsi="Arial" w:cs="Arial"/>
              </w:rPr>
              <w:t>g</w:t>
            </w:r>
          </w:p>
        </w:tc>
      </w:tr>
      <w:tr w:rsidR="00E01CD9" w:rsidRPr="00F81D87" w14:paraId="4BDD9D03" w14:textId="77777777" w:rsidTr="001B7B18">
        <w:trPr>
          <w:trHeight w:hRule="exact" w:val="995"/>
        </w:trPr>
        <w:tc>
          <w:tcPr>
            <w:tcW w:w="837" w:type="pct"/>
            <w:tcBorders>
              <w:top w:val="single" w:sz="5" w:space="0" w:color="000000"/>
              <w:left w:val="single" w:sz="8" w:space="0" w:color="000000"/>
              <w:bottom w:val="single" w:sz="5" w:space="0" w:color="000000"/>
              <w:right w:val="single" w:sz="8" w:space="0" w:color="000000"/>
            </w:tcBorders>
            <w:vAlign w:val="center"/>
          </w:tcPr>
          <w:p w14:paraId="2F460EED" w14:textId="77777777" w:rsidR="00E01CD9" w:rsidRPr="00F81D87" w:rsidRDefault="00E01CD9" w:rsidP="00A62853">
            <w:pPr>
              <w:jc w:val="center"/>
              <w:rPr>
                <w:rFonts w:ascii="Arial" w:eastAsia="Arial" w:hAnsi="Arial" w:cs="Arial"/>
                <w:spacing w:val="1"/>
              </w:rPr>
            </w:pPr>
          </w:p>
          <w:p w14:paraId="2DB76A46" w14:textId="77777777" w:rsidR="00E01CD9" w:rsidRPr="00F81D87" w:rsidRDefault="00E01CD9" w:rsidP="00A62853">
            <w:pPr>
              <w:jc w:val="center"/>
              <w:rPr>
                <w:rFonts w:ascii="Arial" w:eastAsia="Arial" w:hAnsi="Arial" w:cs="Arial"/>
                <w:spacing w:val="1"/>
              </w:rPr>
            </w:pPr>
            <w:r w:rsidRPr="00F81D87">
              <w:rPr>
                <w:rFonts w:ascii="Arial" w:eastAsia="Arial" w:hAnsi="Arial" w:cs="Arial"/>
                <w:spacing w:val="1"/>
              </w:rPr>
              <w:t>T6 (A3B2)</w:t>
            </w:r>
          </w:p>
        </w:tc>
        <w:tc>
          <w:tcPr>
            <w:tcW w:w="1126" w:type="pct"/>
            <w:tcBorders>
              <w:top w:val="single" w:sz="5" w:space="0" w:color="000000"/>
              <w:left w:val="single" w:sz="8" w:space="0" w:color="000000"/>
              <w:bottom w:val="single" w:sz="5" w:space="0" w:color="000000"/>
              <w:right w:val="single" w:sz="8" w:space="0" w:color="000000"/>
            </w:tcBorders>
            <w:vAlign w:val="center"/>
          </w:tcPr>
          <w:p w14:paraId="7074C08A" w14:textId="77777777" w:rsidR="00E01CD9" w:rsidRPr="00F81D87" w:rsidRDefault="00E01CD9" w:rsidP="00A62853">
            <w:pPr>
              <w:jc w:val="center"/>
              <w:rPr>
                <w:rFonts w:ascii="Arial" w:eastAsia="Arial" w:hAnsi="Arial" w:cs="Arial"/>
                <w:lang w:val="es-ES"/>
              </w:rPr>
            </w:pPr>
            <w:r w:rsidRPr="00F81D87">
              <w:rPr>
                <w:rFonts w:ascii="Arial" w:eastAsia="Arial" w:hAnsi="Arial" w:cs="Arial"/>
                <w:spacing w:val="1"/>
              </w:rPr>
              <w:t xml:space="preserve">Mohos y Levaduras     </w:t>
            </w:r>
            <w:r w:rsidRPr="00F81D87">
              <w:rPr>
                <w:rFonts w:ascii="Arial" w:eastAsia="Arial" w:hAnsi="Arial" w:cs="Arial"/>
              </w:rPr>
              <w:t>UF</w:t>
            </w:r>
            <w:r w:rsidRPr="00F81D87">
              <w:rPr>
                <w:rFonts w:ascii="Arial" w:eastAsia="Arial" w:hAnsi="Arial" w:cs="Arial"/>
                <w:spacing w:val="-1"/>
              </w:rPr>
              <w:t>C</w:t>
            </w:r>
            <w:r w:rsidRPr="00F81D87">
              <w:rPr>
                <w:rFonts w:ascii="Arial" w:eastAsia="Arial" w:hAnsi="Arial" w:cs="Arial"/>
              </w:rPr>
              <w:t>/g</w:t>
            </w:r>
          </w:p>
        </w:tc>
        <w:tc>
          <w:tcPr>
            <w:tcW w:w="806" w:type="pct"/>
            <w:tcBorders>
              <w:top w:val="single" w:sz="5" w:space="0" w:color="000000"/>
              <w:left w:val="single" w:sz="8" w:space="0" w:color="000000"/>
              <w:bottom w:val="single" w:sz="5" w:space="0" w:color="000000"/>
              <w:right w:val="single" w:sz="8" w:space="0" w:color="000000"/>
            </w:tcBorders>
            <w:vAlign w:val="center"/>
          </w:tcPr>
          <w:p w14:paraId="4A0B686A" w14:textId="77777777" w:rsidR="00E01CD9" w:rsidRPr="00F81D87" w:rsidRDefault="00E01CD9" w:rsidP="00A62853">
            <w:pPr>
              <w:jc w:val="center"/>
              <w:rPr>
                <w:rFonts w:ascii="Arial" w:eastAsia="Arial" w:hAnsi="Arial" w:cs="Arial"/>
              </w:rPr>
            </w:pPr>
            <w:r w:rsidRPr="00F81D87">
              <w:rPr>
                <w:rFonts w:ascii="Arial" w:eastAsia="Arial" w:hAnsi="Arial" w:cs="Arial"/>
              </w:rPr>
              <w:t>Ausencia</w:t>
            </w:r>
          </w:p>
        </w:tc>
        <w:tc>
          <w:tcPr>
            <w:tcW w:w="895" w:type="pct"/>
            <w:tcBorders>
              <w:top w:val="single" w:sz="5" w:space="0" w:color="000000"/>
              <w:left w:val="single" w:sz="8" w:space="0" w:color="000000"/>
              <w:bottom w:val="single" w:sz="5" w:space="0" w:color="000000"/>
              <w:right w:val="single" w:sz="8" w:space="0" w:color="000000"/>
            </w:tcBorders>
            <w:vAlign w:val="center"/>
          </w:tcPr>
          <w:p w14:paraId="32B19522"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17 Días</w:t>
            </w:r>
          </w:p>
        </w:tc>
        <w:tc>
          <w:tcPr>
            <w:tcW w:w="621" w:type="pct"/>
            <w:tcBorders>
              <w:top w:val="single" w:sz="5" w:space="0" w:color="000000"/>
              <w:left w:val="single" w:sz="8" w:space="0" w:color="000000"/>
              <w:bottom w:val="single" w:sz="5" w:space="0" w:color="000000"/>
              <w:right w:val="single" w:sz="8" w:space="0" w:color="000000"/>
            </w:tcBorders>
            <w:vAlign w:val="center"/>
          </w:tcPr>
          <w:p w14:paraId="61B2FF08" w14:textId="7A25C9A4" w:rsidR="00E01CD9" w:rsidRPr="00F81D87" w:rsidRDefault="00E01CD9" w:rsidP="00A62853">
            <w:pPr>
              <w:spacing w:line="260" w:lineRule="exact"/>
              <w:jc w:val="center"/>
              <w:rPr>
                <w:rFonts w:ascii="Arial" w:eastAsia="Arial" w:hAnsi="Arial" w:cs="Arial"/>
              </w:rPr>
            </w:pPr>
            <w:r w:rsidRPr="00F81D87">
              <w:rPr>
                <w:rFonts w:ascii="Arial" w:eastAsia="Arial" w:hAnsi="Arial" w:cs="Arial"/>
              </w:rPr>
              <w:t>N</w:t>
            </w:r>
            <w:r w:rsidRPr="00F81D87">
              <w:rPr>
                <w:rFonts w:ascii="Arial" w:eastAsia="Arial" w:hAnsi="Arial" w:cs="Arial"/>
                <w:spacing w:val="1"/>
              </w:rPr>
              <w:t>T</w:t>
            </w:r>
            <w:r w:rsidRPr="00F81D87">
              <w:rPr>
                <w:rFonts w:ascii="Arial" w:eastAsia="Arial" w:hAnsi="Arial" w:cs="Arial"/>
              </w:rPr>
              <w:t>E</w:t>
            </w:r>
            <w:r w:rsidRPr="00F81D87">
              <w:rPr>
                <w:rFonts w:ascii="Arial" w:eastAsia="Arial" w:hAnsi="Arial" w:cs="Arial"/>
                <w:spacing w:val="1"/>
              </w:rPr>
              <w:t xml:space="preserve"> I</w:t>
            </w:r>
            <w:r w:rsidRPr="00F81D87">
              <w:rPr>
                <w:rFonts w:ascii="Arial" w:eastAsia="Arial" w:hAnsi="Arial" w:cs="Arial"/>
              </w:rPr>
              <w:t>NEN</w:t>
            </w:r>
            <w:r w:rsidRPr="00F81D87">
              <w:rPr>
                <w:rFonts w:ascii="Arial" w:eastAsia="Arial" w:hAnsi="Arial" w:cs="Arial"/>
                <w:spacing w:val="-2"/>
              </w:rPr>
              <w:t xml:space="preserve"> </w:t>
            </w:r>
            <w:r w:rsidRPr="00F81D87">
              <w:rPr>
                <w:rFonts w:ascii="Arial" w:eastAsia="Arial" w:hAnsi="Arial" w:cs="Arial"/>
                <w:spacing w:val="1"/>
              </w:rPr>
              <w:t xml:space="preserve"> </w:t>
            </w:r>
            <w:r w:rsidRPr="00F81D87">
              <w:rPr>
                <w:rFonts w:ascii="Arial" w:eastAsia="Arial" w:hAnsi="Arial" w:cs="Arial"/>
                <w:spacing w:val="-1"/>
              </w:rPr>
              <w:t>1</w:t>
            </w:r>
            <w:r w:rsidRPr="00F81D87">
              <w:rPr>
                <w:rFonts w:ascii="Arial" w:eastAsia="Arial" w:hAnsi="Arial" w:cs="Arial"/>
                <w:spacing w:val="1"/>
              </w:rPr>
              <w:t>3</w:t>
            </w:r>
            <w:r w:rsidRPr="00F81D87">
              <w:rPr>
                <w:rFonts w:ascii="Arial" w:eastAsia="Arial" w:hAnsi="Arial" w:cs="Arial"/>
                <w:spacing w:val="2"/>
              </w:rPr>
              <w:t>4</w:t>
            </w:r>
            <w:r w:rsidRPr="00F81D87">
              <w:rPr>
                <w:rFonts w:ascii="Arial" w:eastAsia="Arial" w:hAnsi="Arial" w:cs="Arial"/>
                <w:spacing w:val="-1"/>
              </w:rPr>
              <w:t>-</w:t>
            </w:r>
            <w:r w:rsidRPr="00F81D87">
              <w:rPr>
                <w:rFonts w:ascii="Arial" w:eastAsia="Arial" w:hAnsi="Arial" w:cs="Arial"/>
              </w:rPr>
              <w:t>6</w:t>
            </w:r>
          </w:p>
        </w:tc>
        <w:tc>
          <w:tcPr>
            <w:tcW w:w="715" w:type="pct"/>
            <w:tcBorders>
              <w:top w:val="single" w:sz="5" w:space="0" w:color="000000"/>
              <w:left w:val="single" w:sz="8" w:space="0" w:color="000000"/>
              <w:bottom w:val="single" w:sz="5" w:space="0" w:color="000000"/>
              <w:right w:val="single" w:sz="8" w:space="0" w:color="000000"/>
            </w:tcBorders>
            <w:vAlign w:val="center"/>
          </w:tcPr>
          <w:p w14:paraId="2AEED343" w14:textId="77777777" w:rsidR="00E01CD9" w:rsidRPr="00F81D87" w:rsidRDefault="00E01CD9" w:rsidP="00A62853">
            <w:pPr>
              <w:spacing w:line="260" w:lineRule="exact"/>
              <w:jc w:val="center"/>
              <w:rPr>
                <w:rFonts w:ascii="Arial" w:eastAsia="Arial" w:hAnsi="Arial" w:cs="Arial"/>
              </w:rPr>
            </w:pPr>
            <w:r w:rsidRPr="00F81D87">
              <w:rPr>
                <w:rFonts w:ascii="Arial" w:eastAsia="Arial" w:hAnsi="Arial" w:cs="Arial"/>
                <w:spacing w:val="1"/>
              </w:rPr>
              <w:t>250</w:t>
            </w:r>
          </w:p>
          <w:p w14:paraId="272B86C3" w14:textId="77777777" w:rsidR="00E01CD9" w:rsidRPr="00F81D87" w:rsidRDefault="00E01CD9" w:rsidP="00A62853">
            <w:pPr>
              <w:jc w:val="center"/>
              <w:rPr>
                <w:rFonts w:ascii="Arial" w:eastAsia="Arial" w:hAnsi="Arial" w:cs="Arial"/>
              </w:rPr>
            </w:pPr>
            <w:r w:rsidRPr="00F81D87">
              <w:rPr>
                <w:rFonts w:ascii="Arial" w:eastAsia="Arial" w:hAnsi="Arial" w:cs="Arial"/>
              </w:rPr>
              <w:t>UF</w:t>
            </w:r>
            <w:r w:rsidRPr="00F81D87">
              <w:rPr>
                <w:rFonts w:ascii="Arial" w:eastAsia="Arial" w:hAnsi="Arial" w:cs="Arial"/>
                <w:spacing w:val="-1"/>
              </w:rPr>
              <w:t>C</w:t>
            </w:r>
            <w:r w:rsidRPr="00F81D87">
              <w:rPr>
                <w:rFonts w:ascii="Arial" w:eastAsia="Arial" w:hAnsi="Arial" w:cs="Arial"/>
              </w:rPr>
              <w:t>/</w:t>
            </w:r>
            <w:r w:rsidRPr="00F81D87">
              <w:rPr>
                <w:rFonts w:ascii="Arial" w:eastAsia="Arial" w:hAnsi="Arial" w:cs="Arial"/>
                <w:spacing w:val="1"/>
              </w:rPr>
              <w:t>100</w:t>
            </w:r>
            <w:r w:rsidRPr="00F81D87">
              <w:rPr>
                <w:rFonts w:ascii="Arial" w:eastAsia="Arial" w:hAnsi="Arial" w:cs="Arial"/>
              </w:rPr>
              <w:t>g</w:t>
            </w:r>
          </w:p>
        </w:tc>
      </w:tr>
    </w:tbl>
    <w:p w14:paraId="0FDD6272" w14:textId="77777777" w:rsidR="00E01CD9" w:rsidRPr="007449F7"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3B166789" w14:textId="77777777" w:rsidR="00E01CD9" w:rsidRDefault="00E01CD9" w:rsidP="00E01CD9">
      <w:pPr>
        <w:autoSpaceDE w:val="0"/>
        <w:autoSpaceDN w:val="0"/>
        <w:adjustRightInd w:val="0"/>
        <w:spacing w:line="360" w:lineRule="auto"/>
        <w:jc w:val="both"/>
        <w:rPr>
          <w:rFonts w:ascii="Arial" w:hAnsi="Arial" w:cs="Arial"/>
          <w:color w:val="auto"/>
        </w:rPr>
      </w:pPr>
    </w:p>
    <w:p w14:paraId="658ECE7B" w14:textId="0C4602DD" w:rsidR="00E01CD9" w:rsidRDefault="00E01CD9" w:rsidP="00E01CD9">
      <w:pPr>
        <w:autoSpaceDE w:val="0"/>
        <w:autoSpaceDN w:val="0"/>
        <w:adjustRightInd w:val="0"/>
        <w:spacing w:line="360" w:lineRule="auto"/>
        <w:jc w:val="both"/>
        <w:rPr>
          <w:rFonts w:ascii="Arial" w:eastAsia="Arial" w:hAnsi="Arial" w:cs="Arial"/>
          <w:color w:val="auto"/>
          <w:sz w:val="22"/>
        </w:rPr>
      </w:pPr>
      <w:r>
        <w:rPr>
          <w:rFonts w:ascii="Arial" w:hAnsi="Arial" w:cs="Arial"/>
          <w:color w:val="auto"/>
        </w:rPr>
        <w:t>En la Tabla N° 3</w:t>
      </w:r>
      <w:r w:rsidR="00D96E56">
        <w:rPr>
          <w:rFonts w:ascii="Arial" w:hAnsi="Arial" w:cs="Arial"/>
          <w:color w:val="auto"/>
        </w:rPr>
        <w:t>1</w:t>
      </w:r>
      <w:r>
        <w:rPr>
          <w:rFonts w:ascii="Arial" w:hAnsi="Arial" w:cs="Arial"/>
          <w:color w:val="auto"/>
        </w:rPr>
        <w:t xml:space="preserve"> se muestra los resultados obtenidos de mohos y levaduras a los dos mejores tratamientos (T5;T6) llegando </w:t>
      </w:r>
      <w:r w:rsidR="001F1FB6">
        <w:rPr>
          <w:rFonts w:ascii="Arial" w:hAnsi="Arial" w:cs="Arial"/>
          <w:color w:val="auto"/>
        </w:rPr>
        <w:t xml:space="preserve">a </w:t>
      </w:r>
      <w:r>
        <w:rPr>
          <w:rFonts w:ascii="Arial" w:hAnsi="Arial" w:cs="Arial"/>
          <w:color w:val="auto"/>
        </w:rPr>
        <w:t xml:space="preserve">determinar </w:t>
      </w:r>
      <w:r w:rsidR="001F1FB6">
        <w:rPr>
          <w:rFonts w:ascii="Arial" w:hAnsi="Arial" w:cs="Arial"/>
          <w:color w:val="auto"/>
        </w:rPr>
        <w:t xml:space="preserve">la </w:t>
      </w:r>
      <w:r>
        <w:rPr>
          <w:rFonts w:ascii="Arial" w:hAnsi="Arial" w:cs="Arial"/>
          <w:color w:val="auto"/>
        </w:rPr>
        <w:t xml:space="preserve"> ausencia total, con un periodo de seguimiento de 17 días, se toma como referencia esta cantidad de días puesto que una carne de origen animal de buena calidad en temperaturas de refrigeración tiene un tiempo de vida útil estimado entre 15-21 </w:t>
      </w:r>
      <w:r w:rsidRPr="003F4718">
        <w:rPr>
          <w:rFonts w:ascii="Arial" w:hAnsi="Arial" w:cs="Arial"/>
          <w:color w:val="auto"/>
        </w:rPr>
        <w:t xml:space="preserve">días,  y el producto al superar los 15 días sin presencia de microorganismos  son muestra del buen manejo en el desarrollo del producto.  El nivel de </w:t>
      </w:r>
      <w:r w:rsidRPr="001B7B18">
        <w:rPr>
          <w:rFonts w:ascii="Arial" w:hAnsi="Arial" w:cs="Arial"/>
          <w:color w:val="auto"/>
        </w:rPr>
        <w:t xml:space="preserve">presencia de m/o se encuentra en el límite permitido según </w:t>
      </w:r>
      <w:r w:rsidRPr="001B7B18">
        <w:rPr>
          <w:rFonts w:ascii="Arial" w:eastAsia="Arial" w:hAnsi="Arial" w:cs="Arial"/>
          <w:color w:val="auto"/>
        </w:rPr>
        <w:t>N</w:t>
      </w:r>
      <w:r w:rsidRPr="001B7B18">
        <w:rPr>
          <w:rFonts w:ascii="Arial" w:eastAsia="Arial" w:hAnsi="Arial" w:cs="Arial"/>
          <w:color w:val="auto"/>
          <w:spacing w:val="1"/>
        </w:rPr>
        <w:t>T</w:t>
      </w:r>
      <w:r w:rsidRPr="001B7B18">
        <w:rPr>
          <w:rFonts w:ascii="Arial" w:eastAsia="Arial" w:hAnsi="Arial" w:cs="Arial"/>
          <w:color w:val="auto"/>
        </w:rPr>
        <w:t>E</w:t>
      </w:r>
      <w:r w:rsidRPr="001B7B18">
        <w:rPr>
          <w:rFonts w:ascii="Arial" w:eastAsia="Arial" w:hAnsi="Arial" w:cs="Arial"/>
          <w:color w:val="auto"/>
          <w:spacing w:val="1"/>
        </w:rPr>
        <w:t xml:space="preserve"> I</w:t>
      </w:r>
      <w:r w:rsidRPr="001B7B18">
        <w:rPr>
          <w:rFonts w:ascii="Arial" w:eastAsia="Arial" w:hAnsi="Arial" w:cs="Arial"/>
          <w:color w:val="auto"/>
        </w:rPr>
        <w:t>NEN</w:t>
      </w:r>
      <w:r w:rsidRPr="001B7B18">
        <w:rPr>
          <w:rFonts w:ascii="Arial" w:eastAsia="Arial" w:hAnsi="Arial" w:cs="Arial"/>
          <w:color w:val="auto"/>
          <w:spacing w:val="-2"/>
        </w:rPr>
        <w:t xml:space="preserve"> </w:t>
      </w:r>
      <w:r w:rsidR="00D96E56" w:rsidRPr="001B7B18">
        <w:rPr>
          <w:rFonts w:ascii="Arial" w:eastAsia="Arial" w:hAnsi="Arial" w:cs="Arial"/>
          <w:color w:val="auto"/>
        </w:rPr>
        <w:t xml:space="preserve"> </w:t>
      </w:r>
      <w:r w:rsidRPr="001B7B18">
        <w:rPr>
          <w:rFonts w:ascii="Arial" w:eastAsia="Arial" w:hAnsi="Arial" w:cs="Arial"/>
          <w:color w:val="auto"/>
          <w:spacing w:val="-1"/>
        </w:rPr>
        <w:t>1</w:t>
      </w:r>
      <w:r w:rsidRPr="001B7B18">
        <w:rPr>
          <w:rFonts w:ascii="Arial" w:eastAsia="Arial" w:hAnsi="Arial" w:cs="Arial"/>
          <w:color w:val="auto"/>
          <w:spacing w:val="1"/>
        </w:rPr>
        <w:t>3</w:t>
      </w:r>
      <w:r w:rsidRPr="001B7B18">
        <w:rPr>
          <w:rFonts w:ascii="Arial" w:eastAsia="Arial" w:hAnsi="Arial" w:cs="Arial"/>
          <w:color w:val="auto"/>
          <w:spacing w:val="2"/>
        </w:rPr>
        <w:t>4</w:t>
      </w:r>
      <w:r w:rsidRPr="001B7B18">
        <w:rPr>
          <w:rFonts w:ascii="Arial" w:eastAsia="Arial" w:hAnsi="Arial" w:cs="Arial"/>
          <w:color w:val="auto"/>
          <w:spacing w:val="-1"/>
        </w:rPr>
        <w:t>-</w:t>
      </w:r>
      <w:r w:rsidRPr="001B7B18">
        <w:rPr>
          <w:rFonts w:ascii="Arial" w:eastAsia="Arial" w:hAnsi="Arial" w:cs="Arial"/>
          <w:color w:val="auto"/>
        </w:rPr>
        <w:t>6 que marca un valor de 250 UFC/100g.</w:t>
      </w:r>
      <w:r w:rsidRPr="003F4718">
        <w:rPr>
          <w:rFonts w:ascii="Arial" w:eastAsia="Arial" w:hAnsi="Arial" w:cs="Arial"/>
          <w:color w:val="auto"/>
          <w:sz w:val="22"/>
        </w:rPr>
        <w:t xml:space="preserve"> </w:t>
      </w:r>
    </w:p>
    <w:p w14:paraId="65D698C7" w14:textId="77777777" w:rsidR="003858EC" w:rsidRDefault="003858EC" w:rsidP="00E01CD9">
      <w:pPr>
        <w:autoSpaceDE w:val="0"/>
        <w:autoSpaceDN w:val="0"/>
        <w:adjustRightInd w:val="0"/>
        <w:spacing w:line="360" w:lineRule="auto"/>
        <w:jc w:val="both"/>
        <w:rPr>
          <w:rFonts w:ascii="Arial" w:hAnsi="Arial" w:cs="Arial"/>
          <w:color w:val="FF0000"/>
        </w:rPr>
      </w:pPr>
    </w:p>
    <w:p w14:paraId="2B8D896A" w14:textId="77777777" w:rsidR="0003242B" w:rsidRPr="0046484B" w:rsidRDefault="0003242B" w:rsidP="00E01CD9">
      <w:pPr>
        <w:autoSpaceDE w:val="0"/>
        <w:autoSpaceDN w:val="0"/>
        <w:adjustRightInd w:val="0"/>
        <w:spacing w:line="360" w:lineRule="auto"/>
        <w:jc w:val="both"/>
        <w:rPr>
          <w:rFonts w:ascii="Arial" w:hAnsi="Arial" w:cs="Arial"/>
          <w:color w:val="FF0000"/>
        </w:rPr>
      </w:pPr>
    </w:p>
    <w:p w14:paraId="1DF43699" w14:textId="485F5306" w:rsidR="00634C36" w:rsidRPr="0003242B" w:rsidRDefault="0003242B" w:rsidP="00E01CD9">
      <w:pPr>
        <w:pStyle w:val="Prrafodelista"/>
        <w:numPr>
          <w:ilvl w:val="1"/>
          <w:numId w:val="35"/>
        </w:numPr>
        <w:autoSpaceDE w:val="0"/>
        <w:autoSpaceDN w:val="0"/>
        <w:adjustRightInd w:val="0"/>
        <w:spacing w:line="360" w:lineRule="auto"/>
        <w:jc w:val="both"/>
        <w:rPr>
          <w:rFonts w:ascii="Arial" w:hAnsi="Arial" w:cs="Arial"/>
          <w:b/>
          <w:sz w:val="24"/>
        </w:rPr>
      </w:pPr>
      <w:r>
        <w:rPr>
          <w:rFonts w:ascii="Arial" w:hAnsi="Arial" w:cs="Arial"/>
          <w:b/>
          <w:sz w:val="24"/>
          <w:szCs w:val="24"/>
        </w:rPr>
        <w:t>Análisis económico para los</w:t>
      </w:r>
      <w:r w:rsidR="00940284" w:rsidRPr="00940284">
        <w:rPr>
          <w:rFonts w:ascii="Arial" w:hAnsi="Arial" w:cs="Arial"/>
          <w:b/>
          <w:sz w:val="24"/>
          <w:szCs w:val="24"/>
        </w:rPr>
        <w:t xml:space="preserve"> mejor</w:t>
      </w:r>
      <w:r>
        <w:rPr>
          <w:rFonts w:ascii="Arial" w:hAnsi="Arial" w:cs="Arial"/>
          <w:b/>
          <w:sz w:val="24"/>
          <w:szCs w:val="24"/>
        </w:rPr>
        <w:t>es</w:t>
      </w:r>
      <w:r w:rsidR="00940284" w:rsidRPr="00940284">
        <w:rPr>
          <w:rFonts w:ascii="Arial" w:hAnsi="Arial" w:cs="Arial"/>
          <w:b/>
          <w:sz w:val="24"/>
          <w:szCs w:val="24"/>
        </w:rPr>
        <w:t xml:space="preserve"> </w:t>
      </w:r>
      <w:r>
        <w:rPr>
          <w:rFonts w:ascii="Arial" w:hAnsi="Arial" w:cs="Arial"/>
          <w:b/>
          <w:sz w:val="24"/>
          <w:szCs w:val="24"/>
        </w:rPr>
        <w:t xml:space="preserve">tratamientos </w:t>
      </w:r>
      <w:r w:rsidR="00940284" w:rsidRPr="00940284">
        <w:rPr>
          <w:rFonts w:ascii="Arial" w:hAnsi="Arial" w:cs="Arial"/>
          <w:b/>
          <w:sz w:val="24"/>
          <w:szCs w:val="24"/>
        </w:rPr>
        <w:t>en la elaboración de carne vegetal.</w:t>
      </w:r>
    </w:p>
    <w:p w14:paraId="6FDD71E9" w14:textId="710703EC" w:rsidR="0003242B" w:rsidRDefault="00D47EA8" w:rsidP="00E01CD9">
      <w:pPr>
        <w:autoSpaceDE w:val="0"/>
        <w:autoSpaceDN w:val="0"/>
        <w:adjustRightInd w:val="0"/>
        <w:spacing w:line="360" w:lineRule="auto"/>
        <w:jc w:val="both"/>
        <w:rPr>
          <w:rFonts w:ascii="Arial" w:hAnsi="Arial" w:cs="Arial"/>
        </w:rPr>
      </w:pPr>
      <w:r>
        <w:rPr>
          <w:rFonts w:ascii="Arial" w:hAnsi="Arial" w:cs="Arial"/>
        </w:rPr>
        <w:t>A continuación se detalla cada uno de los gastos generados en el desarrollo del proyecto:</w:t>
      </w:r>
    </w:p>
    <w:p w14:paraId="58502EFA" w14:textId="77777777" w:rsidR="00D47EA8" w:rsidRDefault="00D47EA8" w:rsidP="00E01CD9">
      <w:pPr>
        <w:autoSpaceDE w:val="0"/>
        <w:autoSpaceDN w:val="0"/>
        <w:adjustRightInd w:val="0"/>
        <w:spacing w:line="360" w:lineRule="auto"/>
        <w:jc w:val="both"/>
        <w:rPr>
          <w:rFonts w:ascii="Arial" w:hAnsi="Arial" w:cs="Arial"/>
        </w:rPr>
      </w:pPr>
    </w:p>
    <w:p w14:paraId="5F71A752" w14:textId="77777777" w:rsidR="00477C50" w:rsidRDefault="00477C50" w:rsidP="00E01CD9">
      <w:pPr>
        <w:autoSpaceDE w:val="0"/>
        <w:autoSpaceDN w:val="0"/>
        <w:adjustRightInd w:val="0"/>
        <w:spacing w:line="360" w:lineRule="auto"/>
        <w:jc w:val="both"/>
        <w:rPr>
          <w:rFonts w:ascii="Arial" w:hAnsi="Arial" w:cs="Arial"/>
        </w:rPr>
      </w:pPr>
    </w:p>
    <w:p w14:paraId="262CCDBB" w14:textId="77777777" w:rsidR="00477C50" w:rsidRDefault="00477C50" w:rsidP="00E01CD9">
      <w:pPr>
        <w:autoSpaceDE w:val="0"/>
        <w:autoSpaceDN w:val="0"/>
        <w:adjustRightInd w:val="0"/>
        <w:spacing w:line="360" w:lineRule="auto"/>
        <w:jc w:val="both"/>
        <w:rPr>
          <w:rFonts w:ascii="Arial" w:hAnsi="Arial" w:cs="Arial"/>
        </w:rPr>
      </w:pPr>
    </w:p>
    <w:p w14:paraId="1FDD49B7" w14:textId="77777777" w:rsidR="00477C50" w:rsidRDefault="00477C50" w:rsidP="00E01CD9">
      <w:pPr>
        <w:autoSpaceDE w:val="0"/>
        <w:autoSpaceDN w:val="0"/>
        <w:adjustRightInd w:val="0"/>
        <w:spacing w:line="360" w:lineRule="auto"/>
        <w:jc w:val="both"/>
        <w:rPr>
          <w:rFonts w:ascii="Arial" w:hAnsi="Arial" w:cs="Arial"/>
        </w:rPr>
      </w:pPr>
    </w:p>
    <w:p w14:paraId="0761AF9A" w14:textId="77777777" w:rsidR="00477C50" w:rsidRDefault="00477C50" w:rsidP="00E01CD9">
      <w:pPr>
        <w:autoSpaceDE w:val="0"/>
        <w:autoSpaceDN w:val="0"/>
        <w:adjustRightInd w:val="0"/>
        <w:spacing w:line="360" w:lineRule="auto"/>
        <w:jc w:val="both"/>
        <w:rPr>
          <w:rFonts w:ascii="Arial" w:hAnsi="Arial" w:cs="Arial"/>
        </w:rPr>
      </w:pPr>
    </w:p>
    <w:p w14:paraId="499A4A50" w14:textId="77777777" w:rsidR="00477C50" w:rsidRDefault="00477C50" w:rsidP="00E01CD9">
      <w:pPr>
        <w:autoSpaceDE w:val="0"/>
        <w:autoSpaceDN w:val="0"/>
        <w:adjustRightInd w:val="0"/>
        <w:spacing w:line="360" w:lineRule="auto"/>
        <w:jc w:val="both"/>
        <w:rPr>
          <w:rFonts w:ascii="Arial" w:hAnsi="Arial" w:cs="Arial"/>
        </w:rPr>
      </w:pPr>
    </w:p>
    <w:p w14:paraId="3F21AEB6" w14:textId="77777777" w:rsidR="00477C50" w:rsidRDefault="00477C50" w:rsidP="00E01CD9">
      <w:pPr>
        <w:autoSpaceDE w:val="0"/>
        <w:autoSpaceDN w:val="0"/>
        <w:adjustRightInd w:val="0"/>
        <w:spacing w:line="360" w:lineRule="auto"/>
        <w:jc w:val="both"/>
        <w:rPr>
          <w:rFonts w:ascii="Arial" w:hAnsi="Arial" w:cs="Arial"/>
        </w:rPr>
      </w:pPr>
    </w:p>
    <w:p w14:paraId="0A38592F" w14:textId="77777777" w:rsidR="00477C50" w:rsidRPr="0003242B" w:rsidRDefault="00477C50" w:rsidP="00E01CD9">
      <w:pPr>
        <w:autoSpaceDE w:val="0"/>
        <w:autoSpaceDN w:val="0"/>
        <w:adjustRightInd w:val="0"/>
        <w:spacing w:line="360" w:lineRule="auto"/>
        <w:jc w:val="both"/>
        <w:rPr>
          <w:rFonts w:ascii="Arial" w:hAnsi="Arial" w:cs="Arial"/>
        </w:rPr>
      </w:pPr>
    </w:p>
    <w:p w14:paraId="28D8EFB8" w14:textId="77E596EC" w:rsidR="00E01CD9" w:rsidRPr="00D536D6" w:rsidRDefault="00E01CD9" w:rsidP="00E01CD9">
      <w:pPr>
        <w:autoSpaceDE w:val="0"/>
        <w:autoSpaceDN w:val="0"/>
        <w:adjustRightInd w:val="0"/>
        <w:spacing w:line="360" w:lineRule="auto"/>
        <w:jc w:val="both"/>
        <w:rPr>
          <w:rFonts w:ascii="Arial" w:hAnsi="Arial" w:cs="Arial"/>
        </w:rPr>
      </w:pPr>
      <w:r>
        <w:rPr>
          <w:rFonts w:ascii="Arial" w:hAnsi="Arial" w:cs="Arial"/>
          <w:b/>
        </w:rPr>
        <w:lastRenderedPageBreak/>
        <w:t>Tabla N° 3</w:t>
      </w:r>
      <w:r w:rsidR="00FE6F3C">
        <w:rPr>
          <w:rFonts w:ascii="Arial" w:hAnsi="Arial" w:cs="Arial"/>
          <w:b/>
        </w:rPr>
        <w:t>2</w:t>
      </w:r>
      <w:r>
        <w:rPr>
          <w:rFonts w:ascii="Arial" w:hAnsi="Arial" w:cs="Arial"/>
          <w:b/>
        </w:rPr>
        <w:t xml:space="preserve">: </w:t>
      </w:r>
      <w:r w:rsidR="00EB446C">
        <w:rPr>
          <w:rFonts w:ascii="Arial" w:hAnsi="Arial" w:cs="Arial"/>
        </w:rPr>
        <w:t>Análisis costo/beneficio aplicado a</w:t>
      </w:r>
      <w:r w:rsidR="00FE6F3C">
        <w:rPr>
          <w:rFonts w:ascii="Arial" w:hAnsi="Arial" w:cs="Arial"/>
        </w:rPr>
        <w:t xml:space="preserve"> </w:t>
      </w:r>
      <w:r w:rsidR="00EB446C">
        <w:rPr>
          <w:rFonts w:ascii="Arial" w:hAnsi="Arial" w:cs="Arial"/>
        </w:rPr>
        <w:t>l</w:t>
      </w:r>
      <w:r w:rsidR="003858EC">
        <w:rPr>
          <w:rFonts w:ascii="Arial" w:hAnsi="Arial" w:cs="Arial"/>
        </w:rPr>
        <w:t>os</w:t>
      </w:r>
      <w:r w:rsidR="00FE6F3C">
        <w:rPr>
          <w:rFonts w:ascii="Arial" w:hAnsi="Arial" w:cs="Arial"/>
        </w:rPr>
        <w:t xml:space="preserve"> mejor</w:t>
      </w:r>
      <w:r w:rsidR="003858EC">
        <w:rPr>
          <w:rFonts w:ascii="Arial" w:hAnsi="Arial" w:cs="Arial"/>
        </w:rPr>
        <w:t>es</w:t>
      </w:r>
      <w:r w:rsidR="00FE6F3C">
        <w:rPr>
          <w:rFonts w:ascii="Arial" w:hAnsi="Arial" w:cs="Arial"/>
        </w:rPr>
        <w:t xml:space="preserve"> </w:t>
      </w:r>
      <w:r w:rsidR="003858EC">
        <w:rPr>
          <w:rFonts w:ascii="Arial" w:hAnsi="Arial" w:cs="Arial"/>
        </w:rPr>
        <w:t>tratamientos</w:t>
      </w:r>
      <w:r w:rsidR="00EB446C">
        <w:rPr>
          <w:rFonts w:ascii="Arial" w:hAnsi="Arial" w:cs="Arial"/>
        </w:rPr>
        <w:t xml:space="preserve"> en la elaboración de carne v</w:t>
      </w:r>
      <w:r>
        <w:rPr>
          <w:rFonts w:ascii="Arial" w:hAnsi="Arial" w:cs="Arial"/>
        </w:rPr>
        <w:t>egetal.</w:t>
      </w:r>
    </w:p>
    <w:tbl>
      <w:tblPr>
        <w:tblW w:w="7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629"/>
        <w:gridCol w:w="1423"/>
        <w:gridCol w:w="1270"/>
        <w:gridCol w:w="1401"/>
        <w:gridCol w:w="1115"/>
      </w:tblGrid>
      <w:tr w:rsidR="003858EC" w:rsidRPr="00D536D6" w14:paraId="7E0D52DF" w14:textId="191F49FD" w:rsidTr="00D47EA8">
        <w:trPr>
          <w:trHeight w:val="415"/>
        </w:trPr>
        <w:tc>
          <w:tcPr>
            <w:tcW w:w="2629" w:type="dxa"/>
            <w:shd w:val="clear" w:color="auto" w:fill="auto"/>
            <w:noWrap/>
            <w:vAlign w:val="bottom"/>
          </w:tcPr>
          <w:p w14:paraId="6005629D" w14:textId="28271EAB"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TRATAMIENTOS</w:t>
            </w:r>
          </w:p>
        </w:tc>
        <w:tc>
          <w:tcPr>
            <w:tcW w:w="2693" w:type="dxa"/>
            <w:gridSpan w:val="2"/>
            <w:shd w:val="clear" w:color="auto" w:fill="auto"/>
            <w:noWrap/>
            <w:vAlign w:val="bottom"/>
          </w:tcPr>
          <w:p w14:paraId="5D862383" w14:textId="34A66EF0"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T5 (A3B1)</w:t>
            </w:r>
          </w:p>
        </w:tc>
        <w:tc>
          <w:tcPr>
            <w:tcW w:w="2516" w:type="dxa"/>
            <w:gridSpan w:val="2"/>
          </w:tcPr>
          <w:p w14:paraId="60663843" w14:textId="6FFAAA07"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T6(A3B2)</w:t>
            </w:r>
          </w:p>
        </w:tc>
      </w:tr>
      <w:tr w:rsidR="003858EC" w:rsidRPr="00D536D6" w14:paraId="619F4D7C" w14:textId="4C895BE0" w:rsidTr="00D47EA8">
        <w:trPr>
          <w:trHeight w:val="415"/>
        </w:trPr>
        <w:tc>
          <w:tcPr>
            <w:tcW w:w="2629" w:type="dxa"/>
            <w:shd w:val="clear" w:color="auto" w:fill="auto"/>
            <w:noWrap/>
            <w:vAlign w:val="bottom"/>
            <w:hideMark/>
          </w:tcPr>
          <w:p w14:paraId="2571265C" w14:textId="77777777"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Rubro</w:t>
            </w:r>
          </w:p>
        </w:tc>
        <w:tc>
          <w:tcPr>
            <w:tcW w:w="1423" w:type="dxa"/>
            <w:shd w:val="clear" w:color="auto" w:fill="auto"/>
            <w:noWrap/>
            <w:vAlign w:val="bottom"/>
            <w:hideMark/>
          </w:tcPr>
          <w:p w14:paraId="00D959F6" w14:textId="77777777"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Peso (g)</w:t>
            </w:r>
          </w:p>
        </w:tc>
        <w:tc>
          <w:tcPr>
            <w:tcW w:w="1270" w:type="dxa"/>
            <w:shd w:val="clear" w:color="auto" w:fill="auto"/>
            <w:noWrap/>
            <w:vAlign w:val="bottom"/>
            <w:hideMark/>
          </w:tcPr>
          <w:p w14:paraId="2D5CF13C" w14:textId="77777777"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Costo $</w:t>
            </w:r>
          </w:p>
        </w:tc>
        <w:tc>
          <w:tcPr>
            <w:tcW w:w="1401" w:type="dxa"/>
            <w:vAlign w:val="bottom"/>
          </w:tcPr>
          <w:p w14:paraId="615A9A16" w14:textId="186B443B"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Peso (g)</w:t>
            </w:r>
          </w:p>
        </w:tc>
        <w:tc>
          <w:tcPr>
            <w:tcW w:w="1115" w:type="dxa"/>
            <w:vAlign w:val="bottom"/>
          </w:tcPr>
          <w:p w14:paraId="4C966BAD" w14:textId="66254F04"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Costo $</w:t>
            </w:r>
          </w:p>
        </w:tc>
      </w:tr>
      <w:tr w:rsidR="003858EC" w:rsidRPr="00D536D6" w14:paraId="141463D3" w14:textId="41ADBABE" w:rsidTr="00D47EA8">
        <w:trPr>
          <w:trHeight w:val="415"/>
        </w:trPr>
        <w:tc>
          <w:tcPr>
            <w:tcW w:w="2629" w:type="dxa"/>
            <w:shd w:val="clear" w:color="auto" w:fill="auto"/>
            <w:noWrap/>
            <w:vAlign w:val="bottom"/>
            <w:hideMark/>
          </w:tcPr>
          <w:p w14:paraId="376C665A"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Mezcla Chocho/PVT</w:t>
            </w:r>
          </w:p>
        </w:tc>
        <w:tc>
          <w:tcPr>
            <w:tcW w:w="1423" w:type="dxa"/>
            <w:shd w:val="clear" w:color="auto" w:fill="auto"/>
            <w:noWrap/>
            <w:vAlign w:val="bottom"/>
            <w:hideMark/>
          </w:tcPr>
          <w:p w14:paraId="549F53D3"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40</w:t>
            </w:r>
          </w:p>
        </w:tc>
        <w:tc>
          <w:tcPr>
            <w:tcW w:w="1270" w:type="dxa"/>
            <w:shd w:val="clear" w:color="auto" w:fill="auto"/>
            <w:noWrap/>
            <w:vAlign w:val="bottom"/>
            <w:hideMark/>
          </w:tcPr>
          <w:p w14:paraId="7F5FAA47"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0,50</w:t>
            </w:r>
          </w:p>
        </w:tc>
        <w:tc>
          <w:tcPr>
            <w:tcW w:w="1401" w:type="dxa"/>
            <w:vAlign w:val="bottom"/>
          </w:tcPr>
          <w:p w14:paraId="13BE259E" w14:textId="40554683"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40</w:t>
            </w:r>
          </w:p>
        </w:tc>
        <w:tc>
          <w:tcPr>
            <w:tcW w:w="1115" w:type="dxa"/>
            <w:vAlign w:val="bottom"/>
          </w:tcPr>
          <w:p w14:paraId="40E1DE45" w14:textId="227EE54F"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0,50</w:t>
            </w:r>
          </w:p>
        </w:tc>
      </w:tr>
      <w:tr w:rsidR="003858EC" w:rsidRPr="00D536D6" w14:paraId="27CB2754" w14:textId="3418CF57" w:rsidTr="00D47EA8">
        <w:trPr>
          <w:trHeight w:val="415"/>
        </w:trPr>
        <w:tc>
          <w:tcPr>
            <w:tcW w:w="2629" w:type="dxa"/>
            <w:shd w:val="clear" w:color="auto" w:fill="auto"/>
            <w:noWrap/>
            <w:vAlign w:val="bottom"/>
            <w:hideMark/>
          </w:tcPr>
          <w:p w14:paraId="6D465D3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Grasa</w:t>
            </w:r>
          </w:p>
        </w:tc>
        <w:tc>
          <w:tcPr>
            <w:tcW w:w="1423" w:type="dxa"/>
            <w:shd w:val="clear" w:color="auto" w:fill="auto"/>
            <w:noWrap/>
            <w:vAlign w:val="bottom"/>
            <w:hideMark/>
          </w:tcPr>
          <w:p w14:paraId="3F72A600"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7</w:t>
            </w:r>
          </w:p>
        </w:tc>
        <w:tc>
          <w:tcPr>
            <w:tcW w:w="1270" w:type="dxa"/>
            <w:shd w:val="clear" w:color="auto" w:fill="auto"/>
            <w:noWrap/>
            <w:vAlign w:val="bottom"/>
            <w:hideMark/>
          </w:tcPr>
          <w:p w14:paraId="2C572FA2"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0,03</w:t>
            </w:r>
          </w:p>
        </w:tc>
        <w:tc>
          <w:tcPr>
            <w:tcW w:w="1401" w:type="dxa"/>
            <w:vAlign w:val="bottom"/>
          </w:tcPr>
          <w:p w14:paraId="5ACB49D6" w14:textId="792FD9BE"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7</w:t>
            </w:r>
          </w:p>
        </w:tc>
        <w:tc>
          <w:tcPr>
            <w:tcW w:w="1115" w:type="dxa"/>
            <w:vAlign w:val="bottom"/>
          </w:tcPr>
          <w:p w14:paraId="36D70104" w14:textId="3BC14A41"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0,03</w:t>
            </w:r>
          </w:p>
        </w:tc>
      </w:tr>
      <w:tr w:rsidR="003858EC" w:rsidRPr="00D536D6" w14:paraId="7FFAE950" w14:textId="714ECA12" w:rsidTr="00D47EA8">
        <w:trPr>
          <w:trHeight w:val="415"/>
        </w:trPr>
        <w:tc>
          <w:tcPr>
            <w:tcW w:w="2629" w:type="dxa"/>
            <w:shd w:val="clear" w:color="auto" w:fill="auto"/>
            <w:noWrap/>
            <w:vAlign w:val="bottom"/>
            <w:hideMark/>
          </w:tcPr>
          <w:p w14:paraId="37B09450"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Harina de Trigo</w:t>
            </w:r>
          </w:p>
        </w:tc>
        <w:tc>
          <w:tcPr>
            <w:tcW w:w="1423" w:type="dxa"/>
            <w:shd w:val="clear" w:color="auto" w:fill="auto"/>
            <w:noWrap/>
            <w:vAlign w:val="bottom"/>
            <w:hideMark/>
          </w:tcPr>
          <w:p w14:paraId="0C368FE4"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6,5</w:t>
            </w:r>
          </w:p>
        </w:tc>
        <w:tc>
          <w:tcPr>
            <w:tcW w:w="1270" w:type="dxa"/>
            <w:shd w:val="clear" w:color="auto" w:fill="auto"/>
            <w:noWrap/>
            <w:vAlign w:val="bottom"/>
            <w:hideMark/>
          </w:tcPr>
          <w:p w14:paraId="243AD49A"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c>
          <w:tcPr>
            <w:tcW w:w="1401" w:type="dxa"/>
            <w:vAlign w:val="bottom"/>
          </w:tcPr>
          <w:p w14:paraId="7FA06A2B" w14:textId="014A7FC0"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6,5</w:t>
            </w:r>
          </w:p>
        </w:tc>
        <w:tc>
          <w:tcPr>
            <w:tcW w:w="1115" w:type="dxa"/>
            <w:vAlign w:val="bottom"/>
          </w:tcPr>
          <w:p w14:paraId="76AB09A6" w14:textId="22139DF4"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r>
      <w:tr w:rsidR="003858EC" w:rsidRPr="00D536D6" w14:paraId="0A62EBFE" w14:textId="1A9E21EA" w:rsidTr="00D47EA8">
        <w:trPr>
          <w:trHeight w:val="415"/>
        </w:trPr>
        <w:tc>
          <w:tcPr>
            <w:tcW w:w="2629" w:type="dxa"/>
            <w:shd w:val="clear" w:color="auto" w:fill="auto"/>
            <w:noWrap/>
            <w:vAlign w:val="bottom"/>
            <w:hideMark/>
          </w:tcPr>
          <w:p w14:paraId="57D5AC4E"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Agua</w:t>
            </w:r>
          </w:p>
        </w:tc>
        <w:tc>
          <w:tcPr>
            <w:tcW w:w="1423" w:type="dxa"/>
            <w:shd w:val="clear" w:color="auto" w:fill="auto"/>
            <w:noWrap/>
            <w:vAlign w:val="bottom"/>
            <w:hideMark/>
          </w:tcPr>
          <w:p w14:paraId="3B400B1F"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70</w:t>
            </w:r>
          </w:p>
        </w:tc>
        <w:tc>
          <w:tcPr>
            <w:tcW w:w="1270" w:type="dxa"/>
            <w:shd w:val="clear" w:color="auto" w:fill="auto"/>
            <w:noWrap/>
            <w:vAlign w:val="bottom"/>
            <w:hideMark/>
          </w:tcPr>
          <w:p w14:paraId="22F7757C"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c>
          <w:tcPr>
            <w:tcW w:w="1401" w:type="dxa"/>
            <w:vAlign w:val="bottom"/>
          </w:tcPr>
          <w:p w14:paraId="0D51962A" w14:textId="659F4BC4"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70</w:t>
            </w:r>
          </w:p>
        </w:tc>
        <w:tc>
          <w:tcPr>
            <w:tcW w:w="1115" w:type="dxa"/>
            <w:vAlign w:val="bottom"/>
          </w:tcPr>
          <w:p w14:paraId="3F87C42E" w14:textId="2B2A976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r>
      <w:tr w:rsidR="003858EC" w:rsidRPr="00D536D6" w14:paraId="46D2BCD6" w14:textId="567DFF10" w:rsidTr="00D47EA8">
        <w:trPr>
          <w:trHeight w:val="415"/>
        </w:trPr>
        <w:tc>
          <w:tcPr>
            <w:tcW w:w="2629" w:type="dxa"/>
            <w:shd w:val="clear" w:color="auto" w:fill="auto"/>
            <w:noWrap/>
            <w:vAlign w:val="bottom"/>
            <w:hideMark/>
          </w:tcPr>
          <w:p w14:paraId="10042FDD"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Fécula</w:t>
            </w:r>
          </w:p>
        </w:tc>
        <w:tc>
          <w:tcPr>
            <w:tcW w:w="1423" w:type="dxa"/>
            <w:shd w:val="clear" w:color="auto" w:fill="auto"/>
            <w:noWrap/>
            <w:vAlign w:val="bottom"/>
            <w:hideMark/>
          </w:tcPr>
          <w:p w14:paraId="0BACFACB"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4</w:t>
            </w:r>
          </w:p>
        </w:tc>
        <w:tc>
          <w:tcPr>
            <w:tcW w:w="1270" w:type="dxa"/>
            <w:shd w:val="clear" w:color="auto" w:fill="auto"/>
            <w:noWrap/>
            <w:vAlign w:val="bottom"/>
            <w:hideMark/>
          </w:tcPr>
          <w:p w14:paraId="061DF87E"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0,02</w:t>
            </w:r>
          </w:p>
        </w:tc>
        <w:tc>
          <w:tcPr>
            <w:tcW w:w="1401" w:type="dxa"/>
            <w:vAlign w:val="bottom"/>
          </w:tcPr>
          <w:p w14:paraId="5DAFA88B" w14:textId="1BFF0983"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4</w:t>
            </w:r>
          </w:p>
        </w:tc>
        <w:tc>
          <w:tcPr>
            <w:tcW w:w="1115" w:type="dxa"/>
            <w:vAlign w:val="bottom"/>
          </w:tcPr>
          <w:p w14:paraId="3AAEE74C" w14:textId="221C97D2"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0,02</w:t>
            </w:r>
          </w:p>
        </w:tc>
      </w:tr>
      <w:tr w:rsidR="003858EC" w:rsidRPr="00D536D6" w14:paraId="60B77CB2" w14:textId="62EC2A52" w:rsidTr="00D47EA8">
        <w:trPr>
          <w:trHeight w:val="415"/>
        </w:trPr>
        <w:tc>
          <w:tcPr>
            <w:tcW w:w="2629" w:type="dxa"/>
            <w:shd w:val="clear" w:color="auto" w:fill="auto"/>
            <w:noWrap/>
            <w:vAlign w:val="bottom"/>
            <w:hideMark/>
          </w:tcPr>
          <w:p w14:paraId="1DA32706"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Sal</w:t>
            </w:r>
          </w:p>
        </w:tc>
        <w:tc>
          <w:tcPr>
            <w:tcW w:w="1423" w:type="dxa"/>
            <w:shd w:val="clear" w:color="auto" w:fill="auto"/>
            <w:noWrap/>
            <w:vAlign w:val="bottom"/>
            <w:hideMark/>
          </w:tcPr>
          <w:p w14:paraId="171CDD62"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1,5</w:t>
            </w:r>
          </w:p>
        </w:tc>
        <w:tc>
          <w:tcPr>
            <w:tcW w:w="1270" w:type="dxa"/>
            <w:shd w:val="clear" w:color="auto" w:fill="auto"/>
            <w:noWrap/>
            <w:vAlign w:val="bottom"/>
            <w:hideMark/>
          </w:tcPr>
          <w:p w14:paraId="4965C806"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0,05</w:t>
            </w:r>
          </w:p>
        </w:tc>
        <w:tc>
          <w:tcPr>
            <w:tcW w:w="1401" w:type="dxa"/>
            <w:vAlign w:val="bottom"/>
          </w:tcPr>
          <w:p w14:paraId="10BFFD81" w14:textId="3DF913BA"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1,5</w:t>
            </w:r>
          </w:p>
        </w:tc>
        <w:tc>
          <w:tcPr>
            <w:tcW w:w="1115" w:type="dxa"/>
            <w:vAlign w:val="bottom"/>
          </w:tcPr>
          <w:p w14:paraId="19207238" w14:textId="1776A881"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0,05</w:t>
            </w:r>
          </w:p>
        </w:tc>
      </w:tr>
      <w:tr w:rsidR="003858EC" w:rsidRPr="00D536D6" w14:paraId="01754F7F" w14:textId="0CCA8D70" w:rsidTr="00D47EA8">
        <w:trPr>
          <w:trHeight w:val="415"/>
        </w:trPr>
        <w:tc>
          <w:tcPr>
            <w:tcW w:w="2629" w:type="dxa"/>
            <w:shd w:val="clear" w:color="auto" w:fill="auto"/>
            <w:noWrap/>
            <w:vAlign w:val="bottom"/>
            <w:hideMark/>
          </w:tcPr>
          <w:p w14:paraId="7A37B5CB"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Polifosfato</w:t>
            </w:r>
          </w:p>
        </w:tc>
        <w:tc>
          <w:tcPr>
            <w:tcW w:w="1423" w:type="dxa"/>
            <w:shd w:val="clear" w:color="auto" w:fill="auto"/>
            <w:noWrap/>
            <w:vAlign w:val="bottom"/>
            <w:hideMark/>
          </w:tcPr>
          <w:p w14:paraId="4646139F"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0,5</w:t>
            </w:r>
          </w:p>
        </w:tc>
        <w:tc>
          <w:tcPr>
            <w:tcW w:w="1270" w:type="dxa"/>
            <w:shd w:val="clear" w:color="auto" w:fill="auto"/>
            <w:noWrap/>
            <w:vAlign w:val="bottom"/>
            <w:hideMark/>
          </w:tcPr>
          <w:p w14:paraId="096BA3BD"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c>
          <w:tcPr>
            <w:tcW w:w="1401" w:type="dxa"/>
            <w:vAlign w:val="bottom"/>
          </w:tcPr>
          <w:p w14:paraId="62085F05" w14:textId="3E2B1FDA"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0,5</w:t>
            </w:r>
          </w:p>
        </w:tc>
        <w:tc>
          <w:tcPr>
            <w:tcW w:w="1115" w:type="dxa"/>
            <w:vAlign w:val="bottom"/>
          </w:tcPr>
          <w:p w14:paraId="51A0B2EA" w14:textId="1771B082"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r>
      <w:tr w:rsidR="003858EC" w:rsidRPr="00D536D6" w14:paraId="542BA6DC" w14:textId="1CFCA1D0" w:rsidTr="00D47EA8">
        <w:trPr>
          <w:trHeight w:val="415"/>
        </w:trPr>
        <w:tc>
          <w:tcPr>
            <w:tcW w:w="2629" w:type="dxa"/>
            <w:shd w:val="clear" w:color="auto" w:fill="auto"/>
            <w:noWrap/>
            <w:vAlign w:val="bottom"/>
            <w:hideMark/>
          </w:tcPr>
          <w:p w14:paraId="0C7779B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Ácido Ascórbico</w:t>
            </w:r>
          </w:p>
        </w:tc>
        <w:tc>
          <w:tcPr>
            <w:tcW w:w="1423" w:type="dxa"/>
            <w:shd w:val="clear" w:color="auto" w:fill="auto"/>
            <w:noWrap/>
            <w:vAlign w:val="bottom"/>
            <w:hideMark/>
          </w:tcPr>
          <w:p w14:paraId="5E84BB91"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0,05</w:t>
            </w:r>
          </w:p>
        </w:tc>
        <w:tc>
          <w:tcPr>
            <w:tcW w:w="1270" w:type="dxa"/>
            <w:shd w:val="clear" w:color="auto" w:fill="auto"/>
            <w:noWrap/>
            <w:vAlign w:val="bottom"/>
            <w:hideMark/>
          </w:tcPr>
          <w:p w14:paraId="251C9277"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c>
          <w:tcPr>
            <w:tcW w:w="1401" w:type="dxa"/>
            <w:vAlign w:val="bottom"/>
          </w:tcPr>
          <w:p w14:paraId="7FA6DAFA" w14:textId="7F8D3B8C"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0,05</w:t>
            </w:r>
          </w:p>
        </w:tc>
        <w:tc>
          <w:tcPr>
            <w:tcW w:w="1115" w:type="dxa"/>
            <w:vAlign w:val="bottom"/>
          </w:tcPr>
          <w:p w14:paraId="22D86422" w14:textId="68325F45"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r>
      <w:tr w:rsidR="003858EC" w:rsidRPr="00D536D6" w14:paraId="001035CE" w14:textId="62862F56" w:rsidTr="00D47EA8">
        <w:trPr>
          <w:trHeight w:val="415"/>
        </w:trPr>
        <w:tc>
          <w:tcPr>
            <w:tcW w:w="2629" w:type="dxa"/>
            <w:shd w:val="clear" w:color="auto" w:fill="auto"/>
            <w:noWrap/>
            <w:vAlign w:val="bottom"/>
            <w:hideMark/>
          </w:tcPr>
          <w:p w14:paraId="29AD38A4"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Aglutinante</w:t>
            </w:r>
          </w:p>
        </w:tc>
        <w:tc>
          <w:tcPr>
            <w:tcW w:w="1423" w:type="dxa"/>
            <w:shd w:val="clear" w:color="auto" w:fill="auto"/>
            <w:noWrap/>
            <w:vAlign w:val="bottom"/>
            <w:hideMark/>
          </w:tcPr>
          <w:p w14:paraId="7562A293"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w:t>
            </w:r>
          </w:p>
        </w:tc>
        <w:tc>
          <w:tcPr>
            <w:tcW w:w="1270" w:type="dxa"/>
            <w:shd w:val="clear" w:color="auto" w:fill="auto"/>
            <w:noWrap/>
            <w:vAlign w:val="bottom"/>
            <w:hideMark/>
          </w:tcPr>
          <w:p w14:paraId="6403C7AD"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c>
          <w:tcPr>
            <w:tcW w:w="1401" w:type="dxa"/>
            <w:vAlign w:val="bottom"/>
          </w:tcPr>
          <w:p w14:paraId="0B0585A7" w14:textId="6F7DCC2E"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w:t>
            </w:r>
          </w:p>
        </w:tc>
        <w:tc>
          <w:tcPr>
            <w:tcW w:w="1115" w:type="dxa"/>
            <w:vAlign w:val="bottom"/>
          </w:tcPr>
          <w:p w14:paraId="50D2DEEB" w14:textId="480EF30D"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r>
      <w:tr w:rsidR="003858EC" w:rsidRPr="00D536D6" w14:paraId="2F71EFAD" w14:textId="44BEADB2" w:rsidTr="00D47EA8">
        <w:trPr>
          <w:trHeight w:val="415"/>
        </w:trPr>
        <w:tc>
          <w:tcPr>
            <w:tcW w:w="2629" w:type="dxa"/>
            <w:shd w:val="clear" w:color="auto" w:fill="auto"/>
            <w:noWrap/>
            <w:vAlign w:val="bottom"/>
            <w:hideMark/>
          </w:tcPr>
          <w:p w14:paraId="08ECE047"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 xml:space="preserve">Especias Naturales </w:t>
            </w:r>
          </w:p>
        </w:tc>
        <w:tc>
          <w:tcPr>
            <w:tcW w:w="1423" w:type="dxa"/>
            <w:shd w:val="clear" w:color="auto" w:fill="auto"/>
            <w:noWrap/>
            <w:vAlign w:val="bottom"/>
            <w:hideMark/>
          </w:tcPr>
          <w:p w14:paraId="0264BF5E"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8,7</w:t>
            </w:r>
          </w:p>
        </w:tc>
        <w:tc>
          <w:tcPr>
            <w:tcW w:w="1270" w:type="dxa"/>
            <w:shd w:val="clear" w:color="auto" w:fill="auto"/>
            <w:noWrap/>
            <w:vAlign w:val="bottom"/>
            <w:hideMark/>
          </w:tcPr>
          <w:p w14:paraId="6E0E236D"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0,05</w:t>
            </w:r>
          </w:p>
        </w:tc>
        <w:tc>
          <w:tcPr>
            <w:tcW w:w="1401" w:type="dxa"/>
            <w:vAlign w:val="bottom"/>
          </w:tcPr>
          <w:p w14:paraId="05F5071C" w14:textId="008F1AC2"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8,7</w:t>
            </w:r>
          </w:p>
        </w:tc>
        <w:tc>
          <w:tcPr>
            <w:tcW w:w="1115" w:type="dxa"/>
            <w:vAlign w:val="bottom"/>
          </w:tcPr>
          <w:p w14:paraId="621A54B6" w14:textId="0D024093"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0,05</w:t>
            </w:r>
          </w:p>
        </w:tc>
      </w:tr>
      <w:tr w:rsidR="003858EC" w:rsidRPr="00D536D6" w14:paraId="0141EAF9" w14:textId="2730BC29" w:rsidTr="00D47EA8">
        <w:trPr>
          <w:trHeight w:val="415"/>
        </w:trPr>
        <w:tc>
          <w:tcPr>
            <w:tcW w:w="2629" w:type="dxa"/>
            <w:shd w:val="clear" w:color="auto" w:fill="auto"/>
            <w:noWrap/>
            <w:vAlign w:val="bottom"/>
            <w:hideMark/>
          </w:tcPr>
          <w:p w14:paraId="4104878E"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Fundas</w:t>
            </w:r>
          </w:p>
        </w:tc>
        <w:tc>
          <w:tcPr>
            <w:tcW w:w="1423" w:type="dxa"/>
            <w:shd w:val="clear" w:color="auto" w:fill="auto"/>
            <w:noWrap/>
            <w:vAlign w:val="bottom"/>
            <w:hideMark/>
          </w:tcPr>
          <w:p w14:paraId="65D125E7"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12 unidades</w:t>
            </w:r>
          </w:p>
        </w:tc>
        <w:tc>
          <w:tcPr>
            <w:tcW w:w="1270" w:type="dxa"/>
            <w:shd w:val="clear" w:color="auto" w:fill="auto"/>
            <w:noWrap/>
            <w:vAlign w:val="bottom"/>
            <w:hideMark/>
          </w:tcPr>
          <w:p w14:paraId="23A80E86"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c>
          <w:tcPr>
            <w:tcW w:w="1401" w:type="dxa"/>
            <w:vAlign w:val="bottom"/>
          </w:tcPr>
          <w:p w14:paraId="3F8699F5" w14:textId="2A73EE71"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12 unidades</w:t>
            </w:r>
          </w:p>
        </w:tc>
        <w:tc>
          <w:tcPr>
            <w:tcW w:w="1115" w:type="dxa"/>
            <w:vAlign w:val="bottom"/>
          </w:tcPr>
          <w:p w14:paraId="13AF35E8" w14:textId="3C8F3C61"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0,01</w:t>
            </w:r>
          </w:p>
        </w:tc>
      </w:tr>
      <w:tr w:rsidR="003858EC" w:rsidRPr="00D536D6" w14:paraId="2FA46DAB" w14:textId="43B3C3EC" w:rsidTr="00D47EA8">
        <w:trPr>
          <w:trHeight w:val="415"/>
        </w:trPr>
        <w:tc>
          <w:tcPr>
            <w:tcW w:w="2629" w:type="dxa"/>
            <w:shd w:val="clear" w:color="auto" w:fill="auto"/>
            <w:noWrap/>
            <w:vAlign w:val="bottom"/>
            <w:hideMark/>
          </w:tcPr>
          <w:p w14:paraId="58E00016" w14:textId="5371E8C2" w:rsidR="003858EC" w:rsidRPr="003858EC" w:rsidRDefault="003858EC" w:rsidP="00D47EA8">
            <w:pPr>
              <w:suppressAutoHyphens w:val="0"/>
              <w:spacing w:line="276" w:lineRule="auto"/>
              <w:jc w:val="center"/>
              <w:rPr>
                <w:rFonts w:ascii="Arial" w:eastAsia="Times New Roman" w:hAnsi="Arial" w:cs="Arial"/>
                <w:b/>
                <w:lang w:eastAsia="es-EC"/>
              </w:rPr>
            </w:pPr>
            <w:r>
              <w:rPr>
                <w:rFonts w:ascii="Arial" w:eastAsia="Times New Roman" w:hAnsi="Arial" w:cs="Arial"/>
                <w:b/>
                <w:lang w:eastAsia="es-EC"/>
              </w:rPr>
              <w:t xml:space="preserve">Sub Total </w:t>
            </w:r>
          </w:p>
        </w:tc>
        <w:tc>
          <w:tcPr>
            <w:tcW w:w="1423" w:type="dxa"/>
            <w:shd w:val="clear" w:color="auto" w:fill="auto"/>
            <w:noWrap/>
            <w:vAlign w:val="bottom"/>
            <w:hideMark/>
          </w:tcPr>
          <w:p w14:paraId="24703D96"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00F77086"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0,71</w:t>
            </w:r>
          </w:p>
        </w:tc>
        <w:tc>
          <w:tcPr>
            <w:tcW w:w="1401" w:type="dxa"/>
            <w:vAlign w:val="bottom"/>
          </w:tcPr>
          <w:p w14:paraId="40148B6A" w14:textId="5E0C36D5"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627008E1" w14:textId="15A06698"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0,71</w:t>
            </w:r>
          </w:p>
        </w:tc>
      </w:tr>
      <w:tr w:rsidR="003858EC" w:rsidRPr="00D536D6" w14:paraId="0A36A5DA" w14:textId="7F1178E6" w:rsidTr="00D47EA8">
        <w:trPr>
          <w:trHeight w:val="415"/>
        </w:trPr>
        <w:tc>
          <w:tcPr>
            <w:tcW w:w="2629" w:type="dxa"/>
            <w:shd w:val="clear" w:color="auto" w:fill="auto"/>
            <w:noWrap/>
            <w:vAlign w:val="bottom"/>
            <w:hideMark/>
          </w:tcPr>
          <w:p w14:paraId="520FFA4F"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10% Mano de Obra</w:t>
            </w:r>
          </w:p>
        </w:tc>
        <w:tc>
          <w:tcPr>
            <w:tcW w:w="1423" w:type="dxa"/>
            <w:shd w:val="clear" w:color="auto" w:fill="auto"/>
            <w:noWrap/>
            <w:vAlign w:val="bottom"/>
            <w:hideMark/>
          </w:tcPr>
          <w:p w14:paraId="4A028F17"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5F38342E"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0,08</w:t>
            </w:r>
          </w:p>
        </w:tc>
        <w:tc>
          <w:tcPr>
            <w:tcW w:w="1401" w:type="dxa"/>
            <w:vAlign w:val="bottom"/>
          </w:tcPr>
          <w:p w14:paraId="67DC5AE2" w14:textId="458C8732"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5C58159A" w14:textId="3B2B68EC"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0,08</w:t>
            </w:r>
          </w:p>
        </w:tc>
      </w:tr>
      <w:tr w:rsidR="003858EC" w:rsidRPr="00D536D6" w14:paraId="661DA2EA" w14:textId="3A418D23" w:rsidTr="00D47EA8">
        <w:trPr>
          <w:trHeight w:val="415"/>
        </w:trPr>
        <w:tc>
          <w:tcPr>
            <w:tcW w:w="2629" w:type="dxa"/>
            <w:shd w:val="clear" w:color="auto" w:fill="auto"/>
            <w:noWrap/>
            <w:vAlign w:val="bottom"/>
            <w:hideMark/>
          </w:tcPr>
          <w:p w14:paraId="6D854734"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 xml:space="preserve">10% Servicios Básicos </w:t>
            </w:r>
          </w:p>
        </w:tc>
        <w:tc>
          <w:tcPr>
            <w:tcW w:w="1423" w:type="dxa"/>
            <w:shd w:val="clear" w:color="auto" w:fill="auto"/>
            <w:noWrap/>
            <w:vAlign w:val="bottom"/>
            <w:hideMark/>
          </w:tcPr>
          <w:p w14:paraId="2D0979C6"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5F915959"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0,08</w:t>
            </w:r>
          </w:p>
        </w:tc>
        <w:tc>
          <w:tcPr>
            <w:tcW w:w="1401" w:type="dxa"/>
            <w:vAlign w:val="bottom"/>
          </w:tcPr>
          <w:p w14:paraId="4BFE8641" w14:textId="0B6504D2"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7FD04988" w14:textId="3D76B306"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0,08</w:t>
            </w:r>
          </w:p>
        </w:tc>
      </w:tr>
      <w:tr w:rsidR="003858EC" w:rsidRPr="00D536D6" w14:paraId="01F0B91D" w14:textId="74A1F418" w:rsidTr="00D47EA8">
        <w:trPr>
          <w:trHeight w:val="415"/>
        </w:trPr>
        <w:tc>
          <w:tcPr>
            <w:tcW w:w="2629" w:type="dxa"/>
            <w:shd w:val="clear" w:color="auto" w:fill="auto"/>
            <w:noWrap/>
            <w:vAlign w:val="bottom"/>
            <w:hideMark/>
          </w:tcPr>
          <w:p w14:paraId="19FFE751" w14:textId="77777777" w:rsidR="003858EC" w:rsidRPr="003858EC" w:rsidRDefault="003858EC" w:rsidP="00D47EA8">
            <w:pPr>
              <w:suppressAutoHyphens w:val="0"/>
              <w:spacing w:line="276" w:lineRule="auto"/>
              <w:jc w:val="center"/>
              <w:rPr>
                <w:rFonts w:ascii="Arial" w:eastAsia="Times New Roman" w:hAnsi="Arial" w:cs="Arial"/>
                <w:b/>
                <w:lang w:eastAsia="es-EC"/>
              </w:rPr>
            </w:pPr>
            <w:r w:rsidRPr="003858EC">
              <w:rPr>
                <w:rFonts w:ascii="Arial" w:eastAsia="Times New Roman" w:hAnsi="Arial" w:cs="Arial"/>
                <w:b/>
                <w:lang w:eastAsia="es-EC"/>
              </w:rPr>
              <w:t>TOTAL</w:t>
            </w:r>
          </w:p>
        </w:tc>
        <w:tc>
          <w:tcPr>
            <w:tcW w:w="1423" w:type="dxa"/>
            <w:shd w:val="clear" w:color="auto" w:fill="auto"/>
            <w:noWrap/>
            <w:vAlign w:val="bottom"/>
            <w:hideMark/>
          </w:tcPr>
          <w:p w14:paraId="0959CF0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556795F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0,87</w:t>
            </w:r>
          </w:p>
        </w:tc>
        <w:tc>
          <w:tcPr>
            <w:tcW w:w="1401" w:type="dxa"/>
            <w:vAlign w:val="bottom"/>
          </w:tcPr>
          <w:p w14:paraId="5CBB6B34" w14:textId="0DBEB2A4"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041E2925" w14:textId="67D7FFAA"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0,87</w:t>
            </w:r>
          </w:p>
        </w:tc>
      </w:tr>
      <w:tr w:rsidR="003858EC" w:rsidRPr="00D536D6" w14:paraId="7AC71F1E" w14:textId="141D1DA0" w:rsidTr="00D47EA8">
        <w:trPr>
          <w:trHeight w:val="415"/>
        </w:trPr>
        <w:tc>
          <w:tcPr>
            <w:tcW w:w="2629" w:type="dxa"/>
            <w:shd w:val="clear" w:color="auto" w:fill="auto"/>
            <w:noWrap/>
            <w:vAlign w:val="bottom"/>
            <w:hideMark/>
          </w:tcPr>
          <w:p w14:paraId="0AFA5099"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 xml:space="preserve">Producto Final </w:t>
            </w:r>
          </w:p>
        </w:tc>
        <w:tc>
          <w:tcPr>
            <w:tcW w:w="1423" w:type="dxa"/>
            <w:shd w:val="clear" w:color="auto" w:fill="auto"/>
            <w:noWrap/>
            <w:vAlign w:val="bottom"/>
            <w:hideMark/>
          </w:tcPr>
          <w:p w14:paraId="3FF2C6DD"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139,25</w:t>
            </w:r>
          </w:p>
        </w:tc>
        <w:tc>
          <w:tcPr>
            <w:tcW w:w="1270" w:type="dxa"/>
            <w:shd w:val="clear" w:color="auto" w:fill="auto"/>
            <w:noWrap/>
            <w:vAlign w:val="bottom"/>
            <w:hideMark/>
          </w:tcPr>
          <w:p w14:paraId="5FC3EF7B"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401" w:type="dxa"/>
            <w:vAlign w:val="bottom"/>
          </w:tcPr>
          <w:p w14:paraId="08483F04" w14:textId="6477FE8A"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139,25</w:t>
            </w:r>
          </w:p>
        </w:tc>
        <w:tc>
          <w:tcPr>
            <w:tcW w:w="1115" w:type="dxa"/>
            <w:vAlign w:val="bottom"/>
          </w:tcPr>
          <w:p w14:paraId="3C064AE8" w14:textId="6A6CCF8B"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r>
      <w:tr w:rsidR="003858EC" w:rsidRPr="00D536D6" w14:paraId="5769E697" w14:textId="58748092" w:rsidTr="00D47EA8">
        <w:trPr>
          <w:trHeight w:val="415"/>
        </w:trPr>
        <w:tc>
          <w:tcPr>
            <w:tcW w:w="2629" w:type="dxa"/>
            <w:shd w:val="clear" w:color="auto" w:fill="auto"/>
            <w:noWrap/>
            <w:vAlign w:val="bottom"/>
            <w:hideMark/>
          </w:tcPr>
          <w:p w14:paraId="4401AF2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 xml:space="preserve">Precio Unitario en gramos </w:t>
            </w:r>
          </w:p>
        </w:tc>
        <w:tc>
          <w:tcPr>
            <w:tcW w:w="1423" w:type="dxa"/>
            <w:shd w:val="clear" w:color="auto" w:fill="auto"/>
            <w:noWrap/>
            <w:vAlign w:val="bottom"/>
            <w:hideMark/>
          </w:tcPr>
          <w:p w14:paraId="0FA8F1FD"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5F583EB1"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0,006</w:t>
            </w:r>
          </w:p>
        </w:tc>
        <w:tc>
          <w:tcPr>
            <w:tcW w:w="1401" w:type="dxa"/>
            <w:vAlign w:val="bottom"/>
          </w:tcPr>
          <w:p w14:paraId="432A30DF" w14:textId="6B62F869"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08753629" w14:textId="4EE0CA15"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0,006</w:t>
            </w:r>
          </w:p>
        </w:tc>
      </w:tr>
      <w:tr w:rsidR="003858EC" w:rsidRPr="00D536D6" w14:paraId="77A6BA4D" w14:textId="13AB8390" w:rsidTr="00D47EA8">
        <w:trPr>
          <w:trHeight w:val="415"/>
        </w:trPr>
        <w:tc>
          <w:tcPr>
            <w:tcW w:w="2629" w:type="dxa"/>
            <w:shd w:val="clear" w:color="auto" w:fill="auto"/>
            <w:noWrap/>
            <w:vAlign w:val="bottom"/>
            <w:hideMark/>
          </w:tcPr>
          <w:p w14:paraId="14C003FA"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Precio Unitario trasformado a Libras</w:t>
            </w:r>
          </w:p>
        </w:tc>
        <w:tc>
          <w:tcPr>
            <w:tcW w:w="1423" w:type="dxa"/>
            <w:shd w:val="clear" w:color="auto" w:fill="auto"/>
            <w:noWrap/>
            <w:vAlign w:val="bottom"/>
            <w:hideMark/>
          </w:tcPr>
          <w:p w14:paraId="25654E7C"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3A80BB8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2,83</w:t>
            </w:r>
          </w:p>
        </w:tc>
        <w:tc>
          <w:tcPr>
            <w:tcW w:w="1401" w:type="dxa"/>
            <w:vAlign w:val="bottom"/>
          </w:tcPr>
          <w:p w14:paraId="09C96AB3" w14:textId="20B55DE0"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35E2D56C" w14:textId="68DF1079"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2,83</w:t>
            </w:r>
          </w:p>
        </w:tc>
      </w:tr>
      <w:tr w:rsidR="003858EC" w:rsidRPr="00D536D6" w14:paraId="328443DA" w14:textId="5A226D38" w:rsidTr="00D47EA8">
        <w:trPr>
          <w:trHeight w:val="415"/>
        </w:trPr>
        <w:tc>
          <w:tcPr>
            <w:tcW w:w="2629" w:type="dxa"/>
            <w:shd w:val="clear" w:color="auto" w:fill="auto"/>
            <w:noWrap/>
            <w:vAlign w:val="bottom"/>
            <w:hideMark/>
          </w:tcPr>
          <w:p w14:paraId="524605C5" w14:textId="77777777" w:rsidR="003858EC" w:rsidRPr="00D536D6" w:rsidRDefault="003858EC" w:rsidP="00D47EA8">
            <w:pPr>
              <w:suppressAutoHyphens w:val="0"/>
              <w:spacing w:line="276" w:lineRule="auto"/>
              <w:rPr>
                <w:rFonts w:ascii="Arial" w:eastAsia="Times New Roman" w:hAnsi="Arial" w:cs="Arial"/>
                <w:lang w:eastAsia="es-EC"/>
              </w:rPr>
            </w:pPr>
            <w:r w:rsidRPr="00D536D6">
              <w:rPr>
                <w:rFonts w:ascii="Arial" w:eastAsia="Times New Roman" w:hAnsi="Arial" w:cs="Arial"/>
                <w:lang w:eastAsia="es-EC"/>
              </w:rPr>
              <w:t>20% de Rentabilidad</w:t>
            </w:r>
          </w:p>
        </w:tc>
        <w:tc>
          <w:tcPr>
            <w:tcW w:w="1423" w:type="dxa"/>
            <w:shd w:val="clear" w:color="auto" w:fill="auto"/>
            <w:noWrap/>
            <w:vAlign w:val="bottom"/>
            <w:hideMark/>
          </w:tcPr>
          <w:p w14:paraId="635842B0"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4C0337E6"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0,57</w:t>
            </w:r>
          </w:p>
        </w:tc>
        <w:tc>
          <w:tcPr>
            <w:tcW w:w="1401" w:type="dxa"/>
            <w:vAlign w:val="bottom"/>
          </w:tcPr>
          <w:p w14:paraId="4FA64472" w14:textId="5087D15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75C4E724" w14:textId="0576D93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0,57</w:t>
            </w:r>
          </w:p>
        </w:tc>
      </w:tr>
      <w:tr w:rsidR="003858EC" w:rsidRPr="00D536D6" w14:paraId="5C936817" w14:textId="1DE43C34" w:rsidTr="00D47EA8">
        <w:trPr>
          <w:trHeight w:val="415"/>
        </w:trPr>
        <w:tc>
          <w:tcPr>
            <w:tcW w:w="2629" w:type="dxa"/>
            <w:shd w:val="clear" w:color="auto" w:fill="auto"/>
            <w:noWrap/>
            <w:vAlign w:val="bottom"/>
            <w:hideMark/>
          </w:tcPr>
          <w:p w14:paraId="172BDF1C"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Costo/Beneficio</w:t>
            </w:r>
          </w:p>
        </w:tc>
        <w:tc>
          <w:tcPr>
            <w:tcW w:w="1423" w:type="dxa"/>
            <w:shd w:val="clear" w:color="auto" w:fill="auto"/>
            <w:noWrap/>
            <w:vAlign w:val="bottom"/>
            <w:hideMark/>
          </w:tcPr>
          <w:p w14:paraId="091AF1A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270" w:type="dxa"/>
            <w:shd w:val="clear" w:color="auto" w:fill="auto"/>
            <w:noWrap/>
            <w:vAlign w:val="bottom"/>
            <w:hideMark/>
          </w:tcPr>
          <w:p w14:paraId="69B4EA75" w14:textId="77777777"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3,40</w:t>
            </w:r>
          </w:p>
        </w:tc>
        <w:tc>
          <w:tcPr>
            <w:tcW w:w="1401" w:type="dxa"/>
            <w:vAlign w:val="bottom"/>
          </w:tcPr>
          <w:p w14:paraId="6FB09DEF" w14:textId="3B77C7F5"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w:t>
            </w:r>
          </w:p>
        </w:tc>
        <w:tc>
          <w:tcPr>
            <w:tcW w:w="1115" w:type="dxa"/>
            <w:vAlign w:val="bottom"/>
          </w:tcPr>
          <w:p w14:paraId="57E64E90" w14:textId="7D3EC596" w:rsidR="003858EC" w:rsidRPr="00D536D6" w:rsidRDefault="003858EC" w:rsidP="00D47EA8">
            <w:pPr>
              <w:suppressAutoHyphens w:val="0"/>
              <w:spacing w:line="276" w:lineRule="auto"/>
              <w:jc w:val="center"/>
              <w:rPr>
                <w:rFonts w:ascii="Arial" w:eastAsia="Times New Roman" w:hAnsi="Arial" w:cs="Arial"/>
                <w:lang w:eastAsia="es-EC"/>
              </w:rPr>
            </w:pPr>
            <w:r w:rsidRPr="00D536D6">
              <w:rPr>
                <w:rFonts w:ascii="Arial" w:eastAsia="Times New Roman" w:hAnsi="Arial" w:cs="Arial"/>
                <w:lang w:eastAsia="es-EC"/>
              </w:rPr>
              <w:t>3,40</w:t>
            </w:r>
          </w:p>
        </w:tc>
      </w:tr>
    </w:tbl>
    <w:p w14:paraId="1E0D0F2D" w14:textId="77777777" w:rsidR="00E01CD9" w:rsidRDefault="00E01CD9" w:rsidP="00E01CD9">
      <w:pPr>
        <w:autoSpaceDE w:val="0"/>
        <w:autoSpaceDN w:val="0"/>
        <w:adjustRightInd w:val="0"/>
        <w:spacing w:line="360" w:lineRule="auto"/>
        <w:rPr>
          <w:rFonts w:ascii="Arial" w:hAnsi="Arial" w:cs="Arial"/>
          <w:color w:val="auto"/>
          <w:sz w:val="20"/>
        </w:rPr>
      </w:pPr>
      <w:r w:rsidRPr="007449F7">
        <w:rPr>
          <w:rFonts w:ascii="Arial" w:hAnsi="Arial" w:cs="Arial"/>
          <w:b/>
          <w:color w:val="auto"/>
          <w:sz w:val="20"/>
        </w:rPr>
        <w:t>Fuente:</w:t>
      </w:r>
      <w:r w:rsidRPr="007449F7">
        <w:rPr>
          <w:rFonts w:ascii="Arial" w:hAnsi="Arial" w:cs="Arial"/>
          <w:color w:val="auto"/>
          <w:sz w:val="20"/>
        </w:rPr>
        <w:t xml:space="preserve"> (Elaboración Propia, 2017)</w:t>
      </w:r>
    </w:p>
    <w:p w14:paraId="2EC2041E" w14:textId="77777777" w:rsidR="00477C50" w:rsidRDefault="00477C50" w:rsidP="00E01CD9">
      <w:pPr>
        <w:autoSpaceDE w:val="0"/>
        <w:autoSpaceDN w:val="0"/>
        <w:adjustRightInd w:val="0"/>
        <w:spacing w:line="360" w:lineRule="auto"/>
        <w:rPr>
          <w:rFonts w:ascii="Arial" w:hAnsi="Arial" w:cs="Arial"/>
          <w:color w:val="auto"/>
          <w:sz w:val="20"/>
        </w:rPr>
      </w:pPr>
    </w:p>
    <w:p w14:paraId="6424B489" w14:textId="77777777" w:rsidR="00477C50" w:rsidRDefault="00477C50" w:rsidP="00E01CD9">
      <w:pPr>
        <w:autoSpaceDE w:val="0"/>
        <w:autoSpaceDN w:val="0"/>
        <w:adjustRightInd w:val="0"/>
        <w:spacing w:line="360" w:lineRule="auto"/>
        <w:rPr>
          <w:rFonts w:ascii="Arial" w:hAnsi="Arial" w:cs="Arial"/>
          <w:color w:val="auto"/>
          <w:sz w:val="20"/>
        </w:rPr>
      </w:pPr>
    </w:p>
    <w:p w14:paraId="6F2ECA1A" w14:textId="77777777" w:rsidR="00477C50" w:rsidRDefault="00477C50" w:rsidP="00E01CD9">
      <w:pPr>
        <w:autoSpaceDE w:val="0"/>
        <w:autoSpaceDN w:val="0"/>
        <w:adjustRightInd w:val="0"/>
        <w:spacing w:line="360" w:lineRule="auto"/>
        <w:rPr>
          <w:rFonts w:ascii="Arial" w:hAnsi="Arial" w:cs="Arial"/>
          <w:color w:val="auto"/>
          <w:sz w:val="20"/>
        </w:rPr>
      </w:pPr>
    </w:p>
    <w:p w14:paraId="710C3B95" w14:textId="77777777" w:rsidR="00477C50" w:rsidRDefault="00477C50" w:rsidP="00E01CD9">
      <w:pPr>
        <w:autoSpaceDE w:val="0"/>
        <w:autoSpaceDN w:val="0"/>
        <w:adjustRightInd w:val="0"/>
        <w:spacing w:line="360" w:lineRule="auto"/>
        <w:rPr>
          <w:rFonts w:ascii="Arial" w:hAnsi="Arial" w:cs="Arial"/>
          <w:color w:val="auto"/>
          <w:sz w:val="20"/>
        </w:rPr>
      </w:pPr>
    </w:p>
    <w:p w14:paraId="7D56B1CB" w14:textId="77777777" w:rsidR="00477C50" w:rsidRDefault="00477C50" w:rsidP="00E01CD9">
      <w:pPr>
        <w:autoSpaceDE w:val="0"/>
        <w:autoSpaceDN w:val="0"/>
        <w:adjustRightInd w:val="0"/>
        <w:spacing w:line="360" w:lineRule="auto"/>
        <w:rPr>
          <w:rFonts w:ascii="Arial" w:hAnsi="Arial" w:cs="Arial"/>
          <w:color w:val="auto"/>
          <w:sz w:val="20"/>
        </w:rPr>
      </w:pPr>
    </w:p>
    <w:p w14:paraId="01EFC3E4" w14:textId="77777777" w:rsidR="00477C50" w:rsidRDefault="00477C50" w:rsidP="00E01CD9">
      <w:pPr>
        <w:autoSpaceDE w:val="0"/>
        <w:autoSpaceDN w:val="0"/>
        <w:adjustRightInd w:val="0"/>
        <w:spacing w:line="360" w:lineRule="auto"/>
        <w:rPr>
          <w:rFonts w:ascii="Arial" w:hAnsi="Arial" w:cs="Arial"/>
          <w:color w:val="auto"/>
          <w:sz w:val="20"/>
        </w:rPr>
      </w:pPr>
    </w:p>
    <w:p w14:paraId="663AC124" w14:textId="77777777" w:rsidR="00477C50" w:rsidRDefault="00477C50" w:rsidP="00E01CD9">
      <w:pPr>
        <w:autoSpaceDE w:val="0"/>
        <w:autoSpaceDN w:val="0"/>
        <w:adjustRightInd w:val="0"/>
        <w:spacing w:line="360" w:lineRule="auto"/>
        <w:rPr>
          <w:rFonts w:ascii="Arial" w:hAnsi="Arial" w:cs="Arial"/>
          <w:color w:val="auto"/>
          <w:sz w:val="20"/>
        </w:rPr>
      </w:pPr>
    </w:p>
    <w:p w14:paraId="2C82D0A9" w14:textId="320D2393" w:rsidR="009807BC" w:rsidRPr="009807BC" w:rsidRDefault="00FE6F3C" w:rsidP="006D16AC">
      <w:pPr>
        <w:autoSpaceDE w:val="0"/>
        <w:autoSpaceDN w:val="0"/>
        <w:adjustRightInd w:val="0"/>
        <w:spacing w:line="360" w:lineRule="auto"/>
        <w:jc w:val="both"/>
        <w:rPr>
          <w:rFonts w:ascii="Arial" w:hAnsi="Arial" w:cs="Arial"/>
        </w:rPr>
      </w:pPr>
      <w:r>
        <w:rPr>
          <w:rFonts w:ascii="Arial" w:hAnsi="Arial" w:cs="Arial"/>
        </w:rPr>
        <w:lastRenderedPageBreak/>
        <w:t>En la tabla N° 32</w:t>
      </w:r>
      <w:r w:rsidR="00F670A1">
        <w:rPr>
          <w:rFonts w:ascii="Arial" w:hAnsi="Arial" w:cs="Arial"/>
        </w:rPr>
        <w:t>, se observa e</w:t>
      </w:r>
      <w:r>
        <w:rPr>
          <w:rFonts w:ascii="Arial" w:hAnsi="Arial" w:cs="Arial"/>
        </w:rPr>
        <w:t>l anál</w:t>
      </w:r>
      <w:r w:rsidR="003858EC">
        <w:rPr>
          <w:rFonts w:ascii="Arial" w:hAnsi="Arial" w:cs="Arial"/>
        </w:rPr>
        <w:t>isis económico para los</w:t>
      </w:r>
      <w:r w:rsidR="00E01CD9">
        <w:rPr>
          <w:rFonts w:ascii="Arial" w:hAnsi="Arial" w:cs="Arial"/>
        </w:rPr>
        <w:t xml:space="preserve"> mejor</w:t>
      </w:r>
      <w:r w:rsidR="003858EC">
        <w:rPr>
          <w:rFonts w:ascii="Arial" w:hAnsi="Arial" w:cs="Arial"/>
        </w:rPr>
        <w:t>es</w:t>
      </w:r>
      <w:r w:rsidR="00E01CD9">
        <w:rPr>
          <w:rFonts w:ascii="Arial" w:hAnsi="Arial" w:cs="Arial"/>
        </w:rPr>
        <w:t xml:space="preserve"> </w:t>
      </w:r>
      <w:r w:rsidR="003858EC">
        <w:rPr>
          <w:rFonts w:ascii="Arial" w:hAnsi="Arial" w:cs="Arial"/>
        </w:rPr>
        <w:t xml:space="preserve">tratamientos </w:t>
      </w:r>
      <w:r w:rsidR="00E01CD9">
        <w:rPr>
          <w:rFonts w:ascii="Arial" w:hAnsi="Arial" w:cs="Arial"/>
        </w:rPr>
        <w:t>en la el</w:t>
      </w:r>
      <w:r w:rsidR="00147054">
        <w:rPr>
          <w:rFonts w:ascii="Arial" w:hAnsi="Arial" w:cs="Arial"/>
        </w:rPr>
        <w:t>aboración de carne v</w:t>
      </w:r>
      <w:r w:rsidR="00E01CD9">
        <w:rPr>
          <w:rFonts w:ascii="Arial" w:hAnsi="Arial" w:cs="Arial"/>
        </w:rPr>
        <w:t xml:space="preserve">egetal, donde se presenta un valor por libra de $3,40,  </w:t>
      </w:r>
      <w:r w:rsidR="003858EC">
        <w:rPr>
          <w:rFonts w:ascii="Arial" w:hAnsi="Arial" w:cs="Arial"/>
        </w:rPr>
        <w:t xml:space="preserve">para cada uno y esto debido a que dentro de la formulación utilizada en cada uno de estos tratamientos </w:t>
      </w:r>
      <w:r w:rsidR="00681A35">
        <w:rPr>
          <w:rFonts w:ascii="Arial" w:hAnsi="Arial" w:cs="Arial"/>
        </w:rPr>
        <w:t>lo único que difiere es el tipo del aglutinante pero que como rubro económico presenta el mismo valor,</w:t>
      </w:r>
      <w:r w:rsidR="003858EC">
        <w:rPr>
          <w:rFonts w:ascii="Arial" w:hAnsi="Arial" w:cs="Arial"/>
        </w:rPr>
        <w:t xml:space="preserve"> </w:t>
      </w:r>
      <w:r w:rsidR="00E01CD9">
        <w:rPr>
          <w:rFonts w:ascii="Arial" w:hAnsi="Arial" w:cs="Arial"/>
        </w:rPr>
        <w:t>el producto está enfocado a la venta como carne tipo hamburguesa en presentación de 100 gramos a un valor de $0,75 dólares, obteniéndose una ganancia de $ 0,15 por cada 100 gramos de producto.</w:t>
      </w:r>
    </w:p>
    <w:p w14:paraId="3CDF4A4C"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5D3220B9"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671E2E40"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0BE12D50"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5894044B"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41758DDC"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55CFF7E1"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26654D1B"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174BBA89"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4F3FD650"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5F0D8BE9"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5D3F7E90" w14:textId="77777777" w:rsidR="0003242B" w:rsidRDefault="0003242B" w:rsidP="00A70B95">
      <w:pPr>
        <w:pStyle w:val="Prrafodelista"/>
        <w:autoSpaceDE w:val="0"/>
        <w:autoSpaceDN w:val="0"/>
        <w:adjustRightInd w:val="0"/>
        <w:spacing w:line="360" w:lineRule="auto"/>
        <w:ind w:left="360"/>
        <w:jc w:val="center"/>
        <w:rPr>
          <w:rFonts w:ascii="Arial" w:hAnsi="Arial" w:cs="Arial"/>
          <w:b/>
          <w:sz w:val="28"/>
        </w:rPr>
      </w:pPr>
    </w:p>
    <w:p w14:paraId="67E730ED" w14:textId="77777777" w:rsidR="0003242B" w:rsidRDefault="0003242B" w:rsidP="00A70B95">
      <w:pPr>
        <w:pStyle w:val="Prrafodelista"/>
        <w:autoSpaceDE w:val="0"/>
        <w:autoSpaceDN w:val="0"/>
        <w:adjustRightInd w:val="0"/>
        <w:spacing w:line="360" w:lineRule="auto"/>
        <w:ind w:left="360"/>
        <w:jc w:val="center"/>
        <w:rPr>
          <w:rFonts w:ascii="Arial" w:hAnsi="Arial" w:cs="Arial"/>
          <w:b/>
          <w:sz w:val="28"/>
        </w:rPr>
      </w:pPr>
    </w:p>
    <w:p w14:paraId="2B4CF367" w14:textId="77777777" w:rsidR="0003242B" w:rsidRDefault="0003242B" w:rsidP="00A70B95">
      <w:pPr>
        <w:pStyle w:val="Prrafodelista"/>
        <w:autoSpaceDE w:val="0"/>
        <w:autoSpaceDN w:val="0"/>
        <w:adjustRightInd w:val="0"/>
        <w:spacing w:line="360" w:lineRule="auto"/>
        <w:ind w:left="360"/>
        <w:jc w:val="center"/>
        <w:rPr>
          <w:rFonts w:ascii="Arial" w:hAnsi="Arial" w:cs="Arial"/>
          <w:b/>
          <w:sz w:val="28"/>
        </w:rPr>
      </w:pPr>
    </w:p>
    <w:p w14:paraId="42228132" w14:textId="77777777" w:rsidR="0003242B" w:rsidRDefault="0003242B" w:rsidP="00A70B95">
      <w:pPr>
        <w:pStyle w:val="Prrafodelista"/>
        <w:autoSpaceDE w:val="0"/>
        <w:autoSpaceDN w:val="0"/>
        <w:adjustRightInd w:val="0"/>
        <w:spacing w:line="360" w:lineRule="auto"/>
        <w:ind w:left="360"/>
        <w:jc w:val="center"/>
        <w:rPr>
          <w:rFonts w:ascii="Arial" w:hAnsi="Arial" w:cs="Arial"/>
          <w:b/>
          <w:sz w:val="28"/>
        </w:rPr>
      </w:pPr>
    </w:p>
    <w:p w14:paraId="77106E93" w14:textId="77777777" w:rsidR="00477C50" w:rsidRDefault="00477C50" w:rsidP="00A70B95">
      <w:pPr>
        <w:pStyle w:val="Prrafodelista"/>
        <w:autoSpaceDE w:val="0"/>
        <w:autoSpaceDN w:val="0"/>
        <w:adjustRightInd w:val="0"/>
        <w:spacing w:line="360" w:lineRule="auto"/>
        <w:ind w:left="360"/>
        <w:jc w:val="center"/>
        <w:rPr>
          <w:rFonts w:ascii="Arial" w:hAnsi="Arial" w:cs="Arial"/>
          <w:b/>
          <w:sz w:val="28"/>
        </w:rPr>
      </w:pPr>
    </w:p>
    <w:p w14:paraId="4C6EEED8" w14:textId="77777777" w:rsidR="00477C50" w:rsidRDefault="00477C50" w:rsidP="00A70B95">
      <w:pPr>
        <w:pStyle w:val="Prrafodelista"/>
        <w:autoSpaceDE w:val="0"/>
        <w:autoSpaceDN w:val="0"/>
        <w:adjustRightInd w:val="0"/>
        <w:spacing w:line="360" w:lineRule="auto"/>
        <w:ind w:left="360"/>
        <w:jc w:val="center"/>
        <w:rPr>
          <w:rFonts w:ascii="Arial" w:hAnsi="Arial" w:cs="Arial"/>
          <w:b/>
          <w:sz w:val="28"/>
        </w:rPr>
      </w:pPr>
    </w:p>
    <w:p w14:paraId="40C33FA5" w14:textId="77777777" w:rsidR="0003242B" w:rsidRDefault="0003242B" w:rsidP="00A70B95">
      <w:pPr>
        <w:pStyle w:val="Prrafodelista"/>
        <w:autoSpaceDE w:val="0"/>
        <w:autoSpaceDN w:val="0"/>
        <w:adjustRightInd w:val="0"/>
        <w:spacing w:line="360" w:lineRule="auto"/>
        <w:ind w:left="360"/>
        <w:jc w:val="center"/>
        <w:rPr>
          <w:rFonts w:ascii="Arial" w:hAnsi="Arial" w:cs="Arial"/>
          <w:b/>
          <w:sz w:val="28"/>
        </w:rPr>
      </w:pPr>
    </w:p>
    <w:p w14:paraId="1D6D66AC" w14:textId="77777777" w:rsidR="0003242B" w:rsidRDefault="0003242B" w:rsidP="00A70B95">
      <w:pPr>
        <w:pStyle w:val="Prrafodelista"/>
        <w:autoSpaceDE w:val="0"/>
        <w:autoSpaceDN w:val="0"/>
        <w:adjustRightInd w:val="0"/>
        <w:spacing w:line="360" w:lineRule="auto"/>
        <w:ind w:left="360"/>
        <w:jc w:val="center"/>
        <w:rPr>
          <w:rFonts w:ascii="Arial" w:hAnsi="Arial" w:cs="Arial"/>
          <w:b/>
          <w:sz w:val="28"/>
        </w:rPr>
      </w:pPr>
    </w:p>
    <w:p w14:paraId="0908A423" w14:textId="77777777" w:rsidR="0003242B" w:rsidRDefault="0003242B" w:rsidP="00A70B95">
      <w:pPr>
        <w:pStyle w:val="Prrafodelista"/>
        <w:autoSpaceDE w:val="0"/>
        <w:autoSpaceDN w:val="0"/>
        <w:adjustRightInd w:val="0"/>
        <w:spacing w:line="360" w:lineRule="auto"/>
        <w:ind w:left="360"/>
        <w:jc w:val="center"/>
        <w:rPr>
          <w:rFonts w:ascii="Arial" w:hAnsi="Arial" w:cs="Arial"/>
          <w:b/>
          <w:sz w:val="28"/>
        </w:rPr>
      </w:pPr>
    </w:p>
    <w:p w14:paraId="25BD431C"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68C45E5D" w14:textId="77777777" w:rsidR="00634C36" w:rsidRDefault="00634C36" w:rsidP="00A70B95">
      <w:pPr>
        <w:pStyle w:val="Prrafodelista"/>
        <w:autoSpaceDE w:val="0"/>
        <w:autoSpaceDN w:val="0"/>
        <w:adjustRightInd w:val="0"/>
        <w:spacing w:line="360" w:lineRule="auto"/>
        <w:ind w:left="360"/>
        <w:jc w:val="center"/>
        <w:rPr>
          <w:rFonts w:ascii="Arial" w:hAnsi="Arial" w:cs="Arial"/>
          <w:b/>
          <w:sz w:val="28"/>
        </w:rPr>
      </w:pPr>
    </w:p>
    <w:p w14:paraId="102B197C" w14:textId="46FD9262" w:rsidR="00A70B95" w:rsidRDefault="00A70B95" w:rsidP="00A70B95">
      <w:pPr>
        <w:pStyle w:val="Prrafodelista"/>
        <w:autoSpaceDE w:val="0"/>
        <w:autoSpaceDN w:val="0"/>
        <w:adjustRightInd w:val="0"/>
        <w:spacing w:line="360" w:lineRule="auto"/>
        <w:ind w:left="360"/>
        <w:jc w:val="center"/>
        <w:rPr>
          <w:rFonts w:ascii="Arial" w:hAnsi="Arial" w:cs="Arial"/>
          <w:b/>
          <w:sz w:val="28"/>
        </w:rPr>
      </w:pPr>
      <w:r w:rsidRPr="00A70B95">
        <w:rPr>
          <w:rFonts w:ascii="Arial" w:hAnsi="Arial" w:cs="Arial"/>
          <w:b/>
          <w:sz w:val="28"/>
        </w:rPr>
        <w:lastRenderedPageBreak/>
        <w:t>CAPÍTULO VI</w:t>
      </w:r>
    </w:p>
    <w:p w14:paraId="4048C7C1" w14:textId="244D1338" w:rsidR="00E66A9F" w:rsidRPr="00E66A9F" w:rsidRDefault="006D16AC" w:rsidP="00CF67D4">
      <w:pPr>
        <w:pStyle w:val="Prrafodelista"/>
        <w:numPr>
          <w:ilvl w:val="0"/>
          <w:numId w:val="35"/>
        </w:numPr>
        <w:autoSpaceDE w:val="0"/>
        <w:autoSpaceDN w:val="0"/>
        <w:adjustRightInd w:val="0"/>
        <w:spacing w:line="360" w:lineRule="auto"/>
        <w:jc w:val="both"/>
        <w:rPr>
          <w:rFonts w:ascii="Arial" w:hAnsi="Arial" w:cs="Arial"/>
        </w:rPr>
      </w:pPr>
      <w:r w:rsidRPr="001B50FB">
        <w:rPr>
          <w:rFonts w:ascii="Arial" w:hAnsi="Arial" w:cs="Arial"/>
          <w:b/>
          <w:sz w:val="28"/>
        </w:rPr>
        <w:t>COMPROBACIÓN DE LA HIPÓTESIS</w:t>
      </w:r>
    </w:p>
    <w:p w14:paraId="3BE70F3B" w14:textId="0C00E6CC" w:rsidR="00E66A9F" w:rsidRPr="00D47EA8" w:rsidRDefault="003A6137" w:rsidP="00D47EA8">
      <w:pPr>
        <w:pStyle w:val="Prrafodelista"/>
        <w:numPr>
          <w:ilvl w:val="1"/>
          <w:numId w:val="36"/>
        </w:numPr>
        <w:autoSpaceDE w:val="0"/>
        <w:autoSpaceDN w:val="0"/>
        <w:adjustRightInd w:val="0"/>
        <w:spacing w:line="360" w:lineRule="auto"/>
        <w:jc w:val="both"/>
        <w:rPr>
          <w:rFonts w:ascii="Arial" w:hAnsi="Arial" w:cs="Arial"/>
          <w:b/>
          <w:sz w:val="24"/>
        </w:rPr>
      </w:pPr>
      <w:r>
        <w:rPr>
          <w:rFonts w:ascii="Arial" w:hAnsi="Arial" w:cs="Arial"/>
          <w:b/>
          <w:sz w:val="24"/>
        </w:rPr>
        <w:t xml:space="preserve">  </w:t>
      </w:r>
      <w:r w:rsidR="00E66A9F" w:rsidRPr="00D47EA8">
        <w:rPr>
          <w:rFonts w:ascii="Arial" w:hAnsi="Arial" w:cs="Arial"/>
          <w:b/>
          <w:sz w:val="24"/>
        </w:rPr>
        <w:t xml:space="preserve">Hipótesis a verificar </w:t>
      </w:r>
    </w:p>
    <w:p w14:paraId="6AE5BAFE" w14:textId="7E3764E5" w:rsidR="00E66A9F" w:rsidRDefault="00E66A9F" w:rsidP="00E66A9F">
      <w:pPr>
        <w:autoSpaceDE w:val="0"/>
        <w:autoSpaceDN w:val="0"/>
        <w:adjustRightInd w:val="0"/>
        <w:spacing w:line="360" w:lineRule="auto"/>
        <w:jc w:val="both"/>
        <w:rPr>
          <w:rFonts w:ascii="Arial" w:hAnsi="Arial" w:cs="Arial"/>
        </w:rPr>
      </w:pPr>
      <w:r w:rsidRPr="00F557D3">
        <w:rPr>
          <w:rFonts w:ascii="Arial" w:hAnsi="Arial" w:cs="Arial"/>
          <w:b/>
        </w:rPr>
        <w:t xml:space="preserve">Ho: </w:t>
      </w:r>
      <w:r>
        <w:rPr>
          <w:rFonts w:ascii="Arial" w:hAnsi="Arial" w:cs="Arial"/>
        </w:rPr>
        <w:t>La adición de chocho (</w:t>
      </w:r>
      <w:r w:rsidRPr="00E66A9F">
        <w:rPr>
          <w:rFonts w:ascii="Arial" w:hAnsi="Arial" w:cs="Arial"/>
          <w:i/>
        </w:rPr>
        <w:t>Lupinus</w:t>
      </w:r>
      <w:r>
        <w:rPr>
          <w:rFonts w:ascii="Arial" w:hAnsi="Arial" w:cs="Arial"/>
          <w:i/>
        </w:rPr>
        <w:t xml:space="preserve"> m</w:t>
      </w:r>
      <w:r w:rsidRPr="00E66A9F">
        <w:rPr>
          <w:rFonts w:ascii="Arial" w:hAnsi="Arial" w:cs="Arial"/>
          <w:i/>
        </w:rPr>
        <w:t>utabilis Sweet</w:t>
      </w:r>
      <w:r>
        <w:rPr>
          <w:rFonts w:ascii="Arial" w:hAnsi="Arial" w:cs="Arial"/>
        </w:rPr>
        <w:t>) y proteína de soya no influye en la elaboración de un producto alternativo altamente nutritivo.</w:t>
      </w:r>
    </w:p>
    <w:p w14:paraId="2E26A0B5" w14:textId="77777777" w:rsidR="00E66A9F" w:rsidRDefault="00E66A9F" w:rsidP="00E66A9F">
      <w:pPr>
        <w:autoSpaceDE w:val="0"/>
        <w:autoSpaceDN w:val="0"/>
        <w:adjustRightInd w:val="0"/>
        <w:spacing w:line="360" w:lineRule="auto"/>
        <w:jc w:val="both"/>
        <w:rPr>
          <w:rFonts w:ascii="Arial" w:hAnsi="Arial" w:cs="Arial"/>
        </w:rPr>
      </w:pPr>
    </w:p>
    <w:p w14:paraId="1AF00F8E" w14:textId="16FB8094" w:rsidR="00E66A9F" w:rsidRDefault="008420D4" w:rsidP="00E66A9F">
      <w:pPr>
        <w:autoSpaceDE w:val="0"/>
        <w:autoSpaceDN w:val="0"/>
        <w:adjustRightInd w:val="0"/>
        <w:spacing w:line="360" w:lineRule="auto"/>
        <w:jc w:val="center"/>
        <w:rPr>
          <w:rFonts w:ascii="Arial" w:hAnsi="Arial" w:cs="Arial"/>
          <w:vertAlign w:val="subscript"/>
        </w:rPr>
      </w:pPr>
      <w:r>
        <w:rPr>
          <w:rFonts w:ascii="Arial" w:hAnsi="Arial" w:cs="Arial"/>
        </w:rPr>
        <w:t>T</w:t>
      </w:r>
      <w:r>
        <w:rPr>
          <w:rFonts w:ascii="Arial" w:hAnsi="Arial" w:cs="Arial"/>
          <w:vertAlign w:val="subscript"/>
        </w:rPr>
        <w:t>1</w:t>
      </w:r>
      <w:r>
        <w:rPr>
          <w:rFonts w:ascii="Arial" w:hAnsi="Arial" w:cs="Arial"/>
        </w:rPr>
        <w:t>= T</w:t>
      </w:r>
      <w:r>
        <w:rPr>
          <w:rFonts w:ascii="Arial" w:hAnsi="Arial" w:cs="Arial"/>
          <w:vertAlign w:val="subscript"/>
        </w:rPr>
        <w:t>2</w:t>
      </w:r>
      <w:r w:rsidR="00E66A9F">
        <w:rPr>
          <w:rFonts w:ascii="Arial" w:hAnsi="Arial" w:cs="Arial"/>
        </w:rPr>
        <w:t xml:space="preserve"> = T</w:t>
      </w:r>
      <w:r>
        <w:rPr>
          <w:rFonts w:ascii="Arial" w:hAnsi="Arial" w:cs="Arial"/>
          <w:vertAlign w:val="subscript"/>
        </w:rPr>
        <w:t>3</w:t>
      </w:r>
      <w:r w:rsidR="00E66A9F">
        <w:rPr>
          <w:rFonts w:ascii="Arial" w:hAnsi="Arial" w:cs="Arial"/>
        </w:rPr>
        <w:t>…….. T</w:t>
      </w:r>
      <w:r w:rsidR="007442C6">
        <w:rPr>
          <w:rFonts w:ascii="Arial" w:hAnsi="Arial" w:cs="Arial"/>
          <w:vertAlign w:val="subscript"/>
        </w:rPr>
        <w:t>6</w:t>
      </w:r>
    </w:p>
    <w:p w14:paraId="7D8F285C" w14:textId="77777777" w:rsidR="00F557D3" w:rsidRDefault="00F557D3" w:rsidP="00E66A9F">
      <w:pPr>
        <w:autoSpaceDE w:val="0"/>
        <w:autoSpaceDN w:val="0"/>
        <w:adjustRightInd w:val="0"/>
        <w:spacing w:line="360" w:lineRule="auto"/>
        <w:jc w:val="center"/>
        <w:rPr>
          <w:rFonts w:ascii="Arial" w:hAnsi="Arial" w:cs="Arial"/>
          <w:vertAlign w:val="subscript"/>
        </w:rPr>
      </w:pPr>
    </w:p>
    <w:p w14:paraId="780C47E1" w14:textId="1913AFB1" w:rsidR="00F557D3" w:rsidRPr="002E3664" w:rsidRDefault="002E3664" w:rsidP="00F557D3">
      <w:pPr>
        <w:autoSpaceDE w:val="0"/>
        <w:autoSpaceDN w:val="0"/>
        <w:adjustRightInd w:val="0"/>
        <w:spacing w:line="360" w:lineRule="auto"/>
        <w:jc w:val="both"/>
        <w:rPr>
          <w:rFonts w:ascii="Arial" w:hAnsi="Arial" w:cs="Arial"/>
          <w:b/>
        </w:rPr>
      </w:pPr>
      <w:r w:rsidRPr="002E3664">
        <w:rPr>
          <w:rFonts w:ascii="Arial" w:hAnsi="Arial" w:cs="Arial"/>
          <w:b/>
        </w:rPr>
        <w:t>H</w:t>
      </w:r>
      <w:r w:rsidRPr="002E3664">
        <w:rPr>
          <w:rFonts w:ascii="Arial" w:hAnsi="Arial" w:cs="Arial"/>
          <w:b/>
          <w:vertAlign w:val="subscript"/>
        </w:rPr>
        <w:t>i:</w:t>
      </w:r>
      <w:r>
        <w:rPr>
          <w:rFonts w:ascii="Arial" w:hAnsi="Arial" w:cs="Arial"/>
          <w:b/>
          <w:vertAlign w:val="subscript"/>
        </w:rPr>
        <w:t xml:space="preserve"> </w:t>
      </w:r>
      <w:r>
        <w:rPr>
          <w:rFonts w:ascii="Arial" w:hAnsi="Arial" w:cs="Arial"/>
        </w:rPr>
        <w:t>La adición de chocho (</w:t>
      </w:r>
      <w:r w:rsidRPr="00E66A9F">
        <w:rPr>
          <w:rFonts w:ascii="Arial" w:hAnsi="Arial" w:cs="Arial"/>
          <w:i/>
        </w:rPr>
        <w:t>Lupinus</w:t>
      </w:r>
      <w:r>
        <w:rPr>
          <w:rFonts w:ascii="Arial" w:hAnsi="Arial" w:cs="Arial"/>
          <w:i/>
        </w:rPr>
        <w:t xml:space="preserve"> m</w:t>
      </w:r>
      <w:r w:rsidRPr="00E66A9F">
        <w:rPr>
          <w:rFonts w:ascii="Arial" w:hAnsi="Arial" w:cs="Arial"/>
          <w:i/>
        </w:rPr>
        <w:t>utabilis Sweet</w:t>
      </w:r>
      <w:r>
        <w:rPr>
          <w:rFonts w:ascii="Arial" w:hAnsi="Arial" w:cs="Arial"/>
        </w:rPr>
        <w:t>) y proteína de soya influye en la elaboración de un producto alternativo altamente nutritivo.</w:t>
      </w:r>
    </w:p>
    <w:p w14:paraId="2486AF59" w14:textId="77777777" w:rsidR="00E66A9F" w:rsidRPr="00E66A9F" w:rsidRDefault="00E66A9F" w:rsidP="00E66A9F">
      <w:pPr>
        <w:autoSpaceDE w:val="0"/>
        <w:autoSpaceDN w:val="0"/>
        <w:adjustRightInd w:val="0"/>
        <w:spacing w:line="360" w:lineRule="auto"/>
        <w:jc w:val="both"/>
        <w:rPr>
          <w:rFonts w:ascii="Arial" w:hAnsi="Arial" w:cs="Arial"/>
        </w:rPr>
      </w:pPr>
    </w:p>
    <w:p w14:paraId="6BED0EA9" w14:textId="7B027843" w:rsidR="006D16AC" w:rsidRPr="002E3664" w:rsidRDefault="002E3664" w:rsidP="002E3664">
      <w:pPr>
        <w:autoSpaceDE w:val="0"/>
        <w:autoSpaceDN w:val="0"/>
        <w:adjustRightInd w:val="0"/>
        <w:spacing w:line="360" w:lineRule="auto"/>
        <w:jc w:val="center"/>
        <w:rPr>
          <w:rFonts w:ascii="Arial" w:hAnsi="Arial" w:cs="Arial"/>
          <w:color w:val="auto"/>
          <w:vertAlign w:val="subscript"/>
        </w:rPr>
      </w:pPr>
      <w:r>
        <w:rPr>
          <w:rFonts w:ascii="Arial" w:hAnsi="Arial" w:cs="Arial"/>
          <w:color w:val="auto"/>
        </w:rPr>
        <w:t>T</w:t>
      </w:r>
      <w:r w:rsidR="008420D4">
        <w:rPr>
          <w:rFonts w:ascii="Arial" w:hAnsi="Arial" w:cs="Arial"/>
          <w:color w:val="auto"/>
          <w:vertAlign w:val="subscript"/>
        </w:rPr>
        <w:t>1</w:t>
      </w:r>
      <w:r>
        <w:rPr>
          <w:rFonts w:ascii="Arial" w:hAnsi="Arial" w:cs="Arial"/>
          <w:color w:val="auto"/>
        </w:rPr>
        <w:t xml:space="preserve"> ≠ </w:t>
      </w:r>
      <w:r w:rsidR="008420D4">
        <w:rPr>
          <w:rFonts w:ascii="Arial" w:hAnsi="Arial" w:cs="Arial"/>
          <w:color w:val="auto"/>
        </w:rPr>
        <w:t>T</w:t>
      </w:r>
      <w:r w:rsidR="008420D4">
        <w:rPr>
          <w:rFonts w:ascii="Arial" w:hAnsi="Arial" w:cs="Arial"/>
          <w:color w:val="auto"/>
          <w:vertAlign w:val="subscript"/>
        </w:rPr>
        <w:t>2</w:t>
      </w:r>
      <w:r>
        <w:rPr>
          <w:rFonts w:ascii="Arial" w:hAnsi="Arial" w:cs="Arial"/>
          <w:color w:val="auto"/>
        </w:rPr>
        <w:t xml:space="preserve"> ≠ </w:t>
      </w:r>
      <w:r w:rsidR="008420D4">
        <w:rPr>
          <w:rFonts w:ascii="Arial" w:hAnsi="Arial" w:cs="Arial"/>
          <w:color w:val="auto"/>
        </w:rPr>
        <w:t>T</w:t>
      </w:r>
      <w:r w:rsidR="008420D4">
        <w:rPr>
          <w:rFonts w:ascii="Arial" w:hAnsi="Arial" w:cs="Arial"/>
          <w:color w:val="auto"/>
          <w:vertAlign w:val="subscript"/>
        </w:rPr>
        <w:t>3</w:t>
      </w:r>
      <w:r>
        <w:rPr>
          <w:rFonts w:ascii="Arial" w:hAnsi="Arial" w:cs="Arial"/>
          <w:color w:val="auto"/>
        </w:rPr>
        <w:t>……….T</w:t>
      </w:r>
      <w:r w:rsidR="007442C6">
        <w:rPr>
          <w:rFonts w:ascii="Arial" w:hAnsi="Arial" w:cs="Arial"/>
          <w:color w:val="auto"/>
          <w:vertAlign w:val="subscript"/>
        </w:rPr>
        <w:t>6</w:t>
      </w:r>
    </w:p>
    <w:p w14:paraId="00584B68" w14:textId="77777777" w:rsidR="006D16AC" w:rsidRPr="009008E3" w:rsidRDefault="006D16AC" w:rsidP="006D16AC">
      <w:pPr>
        <w:autoSpaceDE w:val="0"/>
        <w:autoSpaceDN w:val="0"/>
        <w:adjustRightInd w:val="0"/>
        <w:spacing w:line="360" w:lineRule="auto"/>
        <w:rPr>
          <w:rFonts w:ascii="Arial" w:hAnsi="Arial" w:cs="Arial"/>
          <w:color w:val="auto"/>
        </w:rPr>
      </w:pPr>
    </w:p>
    <w:p w14:paraId="60D54873" w14:textId="07A12C42" w:rsidR="00DA645F" w:rsidRDefault="00DA645F" w:rsidP="00D47EA8">
      <w:pPr>
        <w:pStyle w:val="Prrafodelista"/>
        <w:numPr>
          <w:ilvl w:val="1"/>
          <w:numId w:val="36"/>
        </w:numPr>
        <w:autoSpaceDE w:val="0"/>
        <w:autoSpaceDN w:val="0"/>
        <w:adjustRightInd w:val="0"/>
        <w:spacing w:line="360" w:lineRule="auto"/>
        <w:rPr>
          <w:rFonts w:ascii="Arial" w:hAnsi="Arial" w:cs="Arial"/>
          <w:b/>
          <w:sz w:val="24"/>
        </w:rPr>
      </w:pPr>
      <w:r>
        <w:rPr>
          <w:rFonts w:ascii="Arial" w:hAnsi="Arial" w:cs="Arial"/>
          <w:b/>
          <w:sz w:val="24"/>
        </w:rPr>
        <w:t xml:space="preserve"> </w:t>
      </w:r>
      <w:r w:rsidR="00BA02A2">
        <w:rPr>
          <w:rFonts w:ascii="Arial" w:hAnsi="Arial" w:cs="Arial"/>
          <w:b/>
          <w:sz w:val="24"/>
        </w:rPr>
        <w:t>Verificación de la hipótesis</w:t>
      </w:r>
      <w:r w:rsidR="00FE6F3C">
        <w:rPr>
          <w:rFonts w:ascii="Arial" w:hAnsi="Arial" w:cs="Arial"/>
          <w:b/>
          <w:sz w:val="24"/>
        </w:rPr>
        <w:t xml:space="preserve"> para el contenido de proteína</w:t>
      </w:r>
      <w:r w:rsidR="00BA02A2">
        <w:rPr>
          <w:rFonts w:ascii="Arial" w:hAnsi="Arial" w:cs="Arial"/>
          <w:b/>
          <w:sz w:val="24"/>
        </w:rPr>
        <w:t>.</w:t>
      </w:r>
    </w:p>
    <w:p w14:paraId="779001BA" w14:textId="05AEEA22" w:rsidR="00175186" w:rsidRPr="005E1F13" w:rsidRDefault="00FE6F3C" w:rsidP="00175186">
      <w:pPr>
        <w:autoSpaceDE w:val="0"/>
        <w:autoSpaceDN w:val="0"/>
        <w:adjustRightInd w:val="0"/>
        <w:spacing w:line="360" w:lineRule="auto"/>
        <w:jc w:val="both"/>
        <w:rPr>
          <w:rFonts w:ascii="Arial" w:hAnsi="Arial" w:cs="Arial"/>
        </w:rPr>
      </w:pPr>
      <w:r>
        <w:rPr>
          <w:rFonts w:ascii="Arial" w:hAnsi="Arial" w:cs="Arial"/>
        </w:rPr>
        <w:t>Se verificó</w:t>
      </w:r>
      <w:r w:rsidR="00175186">
        <w:rPr>
          <w:rFonts w:ascii="Arial" w:hAnsi="Arial" w:cs="Arial"/>
        </w:rPr>
        <w:t xml:space="preserve"> la hipótesis, mediante la comparación de los valores de F calculados para el porcentaje de proteína en la elaboración de carne vegetal,  con los valores de F representados en las tablas de Fisher</w:t>
      </w:r>
      <w:r w:rsidR="00654D69">
        <w:rPr>
          <w:rFonts w:ascii="Arial" w:hAnsi="Arial" w:cs="Arial"/>
        </w:rPr>
        <w:t xml:space="preserve">, al 5% de significancia, estando </w:t>
      </w:r>
      <w:r w:rsidR="005A295F">
        <w:rPr>
          <w:rFonts w:ascii="Arial" w:hAnsi="Arial" w:cs="Arial"/>
        </w:rPr>
        <w:t>está</w:t>
      </w:r>
      <w:r w:rsidR="00654D69">
        <w:rPr>
          <w:rFonts w:ascii="Arial" w:hAnsi="Arial" w:cs="Arial"/>
        </w:rPr>
        <w:t xml:space="preserve"> sujeta a la siguiente regla: </w:t>
      </w:r>
      <w:r w:rsidR="005E1F13">
        <w:rPr>
          <w:rFonts w:ascii="Arial" w:hAnsi="Arial" w:cs="Arial"/>
        </w:rPr>
        <w:t xml:space="preserve">si </w:t>
      </w:r>
      <w:r w:rsidR="00654D69">
        <w:rPr>
          <w:rFonts w:ascii="Arial" w:hAnsi="Arial" w:cs="Arial"/>
        </w:rPr>
        <w:t>F calculado &gt; F</w:t>
      </w:r>
      <w:r w:rsidR="005A295F">
        <w:rPr>
          <w:rFonts w:ascii="Arial" w:hAnsi="Arial" w:cs="Arial"/>
        </w:rPr>
        <w:t xml:space="preserve"> </w:t>
      </w:r>
      <w:r w:rsidR="00654D69">
        <w:rPr>
          <w:rFonts w:ascii="Arial" w:hAnsi="Arial" w:cs="Arial"/>
        </w:rPr>
        <w:t xml:space="preserve">de tablas </w:t>
      </w:r>
      <w:r w:rsidR="005A295F">
        <w:rPr>
          <w:rFonts w:ascii="Arial" w:hAnsi="Arial" w:cs="Arial"/>
        </w:rPr>
        <w:t xml:space="preserve">se rechaza </w:t>
      </w:r>
      <w:r w:rsidR="005E1F13">
        <w:rPr>
          <w:rFonts w:ascii="Arial" w:hAnsi="Arial" w:cs="Arial"/>
        </w:rPr>
        <w:t>H</w:t>
      </w:r>
      <w:r w:rsidR="005E1F13">
        <w:rPr>
          <w:rFonts w:ascii="Arial" w:hAnsi="Arial" w:cs="Arial"/>
          <w:vertAlign w:val="subscript"/>
        </w:rPr>
        <w:t xml:space="preserve">o  </w:t>
      </w:r>
      <w:r w:rsidR="005E1F13">
        <w:rPr>
          <w:rFonts w:ascii="Arial" w:hAnsi="Arial" w:cs="Arial"/>
        </w:rPr>
        <w:t>(Hipótesis nula)</w:t>
      </w:r>
      <w:r w:rsidR="005E1F13">
        <w:rPr>
          <w:rFonts w:ascii="Arial" w:hAnsi="Arial" w:cs="Arial"/>
          <w:vertAlign w:val="subscript"/>
        </w:rPr>
        <w:t xml:space="preserve"> </w:t>
      </w:r>
      <w:r w:rsidR="005E1F13">
        <w:rPr>
          <w:rFonts w:ascii="Arial" w:hAnsi="Arial" w:cs="Arial"/>
        </w:rPr>
        <w:t>y se acepta la H</w:t>
      </w:r>
      <w:r w:rsidR="005E1F13">
        <w:rPr>
          <w:rFonts w:ascii="Arial" w:hAnsi="Arial" w:cs="Arial"/>
          <w:vertAlign w:val="subscript"/>
        </w:rPr>
        <w:t xml:space="preserve">i </w:t>
      </w:r>
      <w:r w:rsidR="005E1F13">
        <w:rPr>
          <w:rFonts w:ascii="Arial" w:hAnsi="Arial" w:cs="Arial"/>
        </w:rPr>
        <w:t>(Hipótesis alternativa)</w:t>
      </w:r>
    </w:p>
    <w:p w14:paraId="02CDC186" w14:textId="77777777" w:rsidR="00175186" w:rsidRDefault="00175186" w:rsidP="006D16AC">
      <w:pPr>
        <w:autoSpaceDE w:val="0"/>
        <w:autoSpaceDN w:val="0"/>
        <w:adjustRightInd w:val="0"/>
        <w:spacing w:line="360" w:lineRule="auto"/>
        <w:rPr>
          <w:rFonts w:ascii="Arial" w:hAnsi="Arial" w:cs="Arial"/>
          <w:b/>
          <w:color w:val="auto"/>
        </w:rPr>
      </w:pPr>
    </w:p>
    <w:p w14:paraId="0E83B912" w14:textId="1AB861D7" w:rsidR="006D16AC" w:rsidRPr="00F873F9" w:rsidRDefault="00634C36" w:rsidP="00F873F9">
      <w:pPr>
        <w:autoSpaceDE w:val="0"/>
        <w:autoSpaceDN w:val="0"/>
        <w:adjustRightInd w:val="0"/>
        <w:spacing w:line="360" w:lineRule="auto"/>
        <w:jc w:val="both"/>
        <w:rPr>
          <w:rFonts w:ascii="Arial" w:hAnsi="Arial" w:cs="Arial"/>
          <w:color w:val="auto"/>
        </w:rPr>
      </w:pPr>
      <w:r>
        <w:rPr>
          <w:rFonts w:ascii="Arial" w:hAnsi="Arial" w:cs="Arial"/>
          <w:b/>
          <w:color w:val="auto"/>
        </w:rPr>
        <w:t>Tabla N° 33</w:t>
      </w:r>
      <w:r w:rsidR="00EB446C" w:rsidRPr="00EB446C">
        <w:rPr>
          <w:rFonts w:ascii="Arial" w:hAnsi="Arial" w:cs="Arial"/>
          <w:b/>
          <w:color w:val="auto"/>
        </w:rPr>
        <w:t xml:space="preserve">: </w:t>
      </w:r>
      <w:r w:rsidR="00F873F9" w:rsidRPr="00F873F9">
        <w:rPr>
          <w:rFonts w:ascii="Arial" w:hAnsi="Arial" w:cs="Arial"/>
          <w:color w:val="auto"/>
        </w:rPr>
        <w:t>Comparación de los valores de “F” calculado con el de tablas</w:t>
      </w:r>
      <w:r w:rsidR="00F873F9">
        <w:rPr>
          <w:rFonts w:ascii="Arial" w:hAnsi="Arial" w:cs="Arial"/>
          <w:color w:val="auto"/>
        </w:rPr>
        <w:t>,</w:t>
      </w:r>
      <w:r w:rsidR="00F873F9" w:rsidRPr="00F873F9">
        <w:rPr>
          <w:rFonts w:ascii="Arial" w:hAnsi="Arial" w:cs="Arial"/>
          <w:color w:val="auto"/>
        </w:rPr>
        <w:t xml:space="preserve"> </w:t>
      </w:r>
      <w:r w:rsidR="00F873F9">
        <w:rPr>
          <w:rFonts w:ascii="Arial" w:hAnsi="Arial" w:cs="Arial"/>
          <w:color w:val="auto"/>
        </w:rPr>
        <w:t>para el porcentaje de proteína en la carne vegetal.</w:t>
      </w:r>
    </w:p>
    <w:tbl>
      <w:tblPr>
        <w:tblStyle w:val="Tablaconcuadrcula"/>
        <w:tblW w:w="0" w:type="auto"/>
        <w:tblLook w:val="04A0" w:firstRow="1" w:lastRow="0" w:firstColumn="1" w:lastColumn="0" w:noHBand="0" w:noVBand="1"/>
      </w:tblPr>
      <w:tblGrid>
        <w:gridCol w:w="2972"/>
        <w:gridCol w:w="2312"/>
        <w:gridCol w:w="2643"/>
      </w:tblGrid>
      <w:tr w:rsidR="00175186" w14:paraId="5E7489B1" w14:textId="77777777" w:rsidTr="005E1F13">
        <w:tc>
          <w:tcPr>
            <w:tcW w:w="2972" w:type="dxa"/>
          </w:tcPr>
          <w:p w14:paraId="4CB00E4A" w14:textId="058C0308" w:rsidR="00175186" w:rsidRDefault="00175186" w:rsidP="006D16AC">
            <w:pPr>
              <w:autoSpaceDE w:val="0"/>
              <w:autoSpaceDN w:val="0"/>
              <w:adjustRightInd w:val="0"/>
              <w:spacing w:line="360" w:lineRule="auto"/>
              <w:rPr>
                <w:rFonts w:ascii="Arial" w:hAnsi="Arial" w:cs="Arial"/>
                <w:color w:val="auto"/>
              </w:rPr>
            </w:pPr>
            <w:r>
              <w:rPr>
                <w:rFonts w:ascii="Arial" w:hAnsi="Arial" w:cs="Arial"/>
                <w:color w:val="auto"/>
              </w:rPr>
              <w:t xml:space="preserve">Factores de estudio </w:t>
            </w:r>
          </w:p>
        </w:tc>
        <w:tc>
          <w:tcPr>
            <w:tcW w:w="2312" w:type="dxa"/>
          </w:tcPr>
          <w:p w14:paraId="19210BD2" w14:textId="282ABDAE" w:rsidR="00175186" w:rsidRDefault="00175186" w:rsidP="00175186">
            <w:pPr>
              <w:autoSpaceDE w:val="0"/>
              <w:autoSpaceDN w:val="0"/>
              <w:adjustRightInd w:val="0"/>
              <w:spacing w:line="360" w:lineRule="auto"/>
              <w:jc w:val="center"/>
              <w:rPr>
                <w:rFonts w:ascii="Arial" w:hAnsi="Arial" w:cs="Arial"/>
                <w:color w:val="auto"/>
              </w:rPr>
            </w:pPr>
            <w:r>
              <w:rPr>
                <w:rFonts w:ascii="Arial" w:hAnsi="Arial" w:cs="Arial"/>
                <w:color w:val="auto"/>
              </w:rPr>
              <w:t>“F” Calculado</w:t>
            </w:r>
          </w:p>
        </w:tc>
        <w:tc>
          <w:tcPr>
            <w:tcW w:w="2643" w:type="dxa"/>
          </w:tcPr>
          <w:p w14:paraId="23CF3016" w14:textId="13A33500" w:rsidR="00175186" w:rsidRDefault="00175186" w:rsidP="00175186">
            <w:pPr>
              <w:autoSpaceDE w:val="0"/>
              <w:autoSpaceDN w:val="0"/>
              <w:adjustRightInd w:val="0"/>
              <w:spacing w:line="360" w:lineRule="auto"/>
              <w:jc w:val="center"/>
              <w:rPr>
                <w:rFonts w:ascii="Arial" w:hAnsi="Arial" w:cs="Arial"/>
                <w:color w:val="auto"/>
              </w:rPr>
            </w:pPr>
            <w:r>
              <w:rPr>
                <w:rFonts w:ascii="Arial" w:hAnsi="Arial" w:cs="Arial"/>
                <w:color w:val="auto"/>
              </w:rPr>
              <w:t>“F” Tablas</w:t>
            </w:r>
          </w:p>
        </w:tc>
      </w:tr>
      <w:tr w:rsidR="008B32BD" w14:paraId="11230AD1" w14:textId="77777777" w:rsidTr="005E1F13">
        <w:tc>
          <w:tcPr>
            <w:tcW w:w="2972" w:type="dxa"/>
          </w:tcPr>
          <w:p w14:paraId="37D33301" w14:textId="65EE97E2" w:rsidR="008B32BD" w:rsidRPr="00175186" w:rsidRDefault="008B32BD" w:rsidP="008B32BD">
            <w:pPr>
              <w:autoSpaceDE w:val="0"/>
              <w:autoSpaceDN w:val="0"/>
              <w:adjustRightInd w:val="0"/>
              <w:spacing w:line="360" w:lineRule="auto"/>
              <w:jc w:val="both"/>
              <w:rPr>
                <w:rFonts w:ascii="Arial" w:hAnsi="Arial" w:cs="Arial"/>
                <w:b/>
                <w:color w:val="auto"/>
              </w:rPr>
            </w:pPr>
            <w:r w:rsidRPr="00175186">
              <w:rPr>
                <w:rFonts w:ascii="Arial" w:hAnsi="Arial" w:cs="Arial"/>
                <w:b/>
                <w:color w:val="auto"/>
              </w:rPr>
              <w:t>A:</w:t>
            </w:r>
            <w:r>
              <w:rPr>
                <w:rFonts w:ascii="Arial" w:hAnsi="Arial" w:cs="Arial"/>
                <w:b/>
                <w:color w:val="auto"/>
              </w:rPr>
              <w:t xml:space="preserve"> </w:t>
            </w:r>
            <w:r w:rsidRPr="009008E3">
              <w:rPr>
                <w:rFonts w:ascii="Arial" w:hAnsi="Arial" w:cs="Arial"/>
                <w:color w:val="auto"/>
              </w:rPr>
              <w:t>Porcentaje de chocho y proteína texturizada de soya (PVT)</w:t>
            </w:r>
          </w:p>
        </w:tc>
        <w:tc>
          <w:tcPr>
            <w:tcW w:w="2312" w:type="dxa"/>
          </w:tcPr>
          <w:p w14:paraId="249ED79C" w14:textId="77777777" w:rsidR="003938F4" w:rsidRDefault="003938F4" w:rsidP="003938F4">
            <w:pPr>
              <w:rPr>
                <w:rFonts w:ascii="Arial" w:hAnsi="Arial" w:cs="Arial"/>
              </w:rPr>
            </w:pPr>
          </w:p>
          <w:p w14:paraId="7CC245EC" w14:textId="77777777" w:rsidR="003938F4" w:rsidRDefault="003938F4" w:rsidP="003938F4">
            <w:pPr>
              <w:rPr>
                <w:rFonts w:ascii="Arial" w:hAnsi="Arial" w:cs="Arial"/>
              </w:rPr>
            </w:pPr>
          </w:p>
          <w:p w14:paraId="3C586FD3" w14:textId="00B7C21F" w:rsidR="008B32BD" w:rsidRPr="003938F4" w:rsidRDefault="003938F4" w:rsidP="003938F4">
            <w:pPr>
              <w:jc w:val="center"/>
            </w:pPr>
            <w:r w:rsidRPr="007F5167">
              <w:rPr>
                <w:rFonts w:ascii="Arial" w:hAnsi="Arial" w:cs="Arial"/>
              </w:rPr>
              <w:t>266,68</w:t>
            </w:r>
          </w:p>
        </w:tc>
        <w:tc>
          <w:tcPr>
            <w:tcW w:w="2643" w:type="dxa"/>
            <w:vAlign w:val="center"/>
          </w:tcPr>
          <w:p w14:paraId="33E9F745" w14:textId="77777777" w:rsidR="008972A1" w:rsidRDefault="008972A1" w:rsidP="008972A1">
            <w:pPr>
              <w:autoSpaceDE w:val="0"/>
              <w:autoSpaceDN w:val="0"/>
              <w:adjustRightInd w:val="0"/>
              <w:spacing w:line="360" w:lineRule="auto"/>
              <w:jc w:val="center"/>
              <w:rPr>
                <w:rFonts w:ascii="Arial" w:hAnsi="Arial" w:cs="Arial"/>
                <w:color w:val="auto"/>
              </w:rPr>
            </w:pPr>
          </w:p>
          <w:p w14:paraId="67F73735" w14:textId="371345C5" w:rsidR="008B32BD" w:rsidRDefault="008972A1" w:rsidP="008972A1">
            <w:pPr>
              <w:autoSpaceDE w:val="0"/>
              <w:autoSpaceDN w:val="0"/>
              <w:adjustRightInd w:val="0"/>
              <w:spacing w:line="360" w:lineRule="auto"/>
              <w:jc w:val="center"/>
              <w:rPr>
                <w:rFonts w:ascii="Arial" w:hAnsi="Arial" w:cs="Arial"/>
                <w:color w:val="auto"/>
              </w:rPr>
            </w:pPr>
            <w:r>
              <w:rPr>
                <w:rFonts w:ascii="Arial" w:hAnsi="Arial" w:cs="Arial"/>
                <w:color w:val="auto"/>
              </w:rPr>
              <w:t>5,14</w:t>
            </w:r>
          </w:p>
          <w:p w14:paraId="27C6CFEA" w14:textId="77777777" w:rsidR="008972A1" w:rsidRDefault="008972A1" w:rsidP="008972A1">
            <w:pPr>
              <w:autoSpaceDE w:val="0"/>
              <w:autoSpaceDN w:val="0"/>
              <w:adjustRightInd w:val="0"/>
              <w:spacing w:line="360" w:lineRule="auto"/>
              <w:jc w:val="center"/>
              <w:rPr>
                <w:rFonts w:ascii="Arial" w:hAnsi="Arial" w:cs="Arial"/>
                <w:color w:val="auto"/>
              </w:rPr>
            </w:pPr>
          </w:p>
        </w:tc>
      </w:tr>
      <w:tr w:rsidR="008B32BD" w14:paraId="2B0C4C22" w14:textId="77777777" w:rsidTr="005E1F13">
        <w:tc>
          <w:tcPr>
            <w:tcW w:w="2972" w:type="dxa"/>
          </w:tcPr>
          <w:p w14:paraId="0862C05B" w14:textId="79ADC83F" w:rsidR="008B32BD" w:rsidRPr="00175186" w:rsidRDefault="008B32BD" w:rsidP="008B32BD">
            <w:pPr>
              <w:autoSpaceDE w:val="0"/>
              <w:autoSpaceDN w:val="0"/>
              <w:adjustRightInd w:val="0"/>
              <w:spacing w:line="360" w:lineRule="auto"/>
              <w:rPr>
                <w:rFonts w:ascii="Arial" w:hAnsi="Arial" w:cs="Arial"/>
                <w:b/>
                <w:color w:val="auto"/>
              </w:rPr>
            </w:pPr>
            <w:r w:rsidRPr="00175186">
              <w:rPr>
                <w:rFonts w:ascii="Arial" w:hAnsi="Arial" w:cs="Arial"/>
                <w:b/>
                <w:color w:val="auto"/>
              </w:rPr>
              <w:t>B:</w:t>
            </w:r>
            <w:r>
              <w:rPr>
                <w:rFonts w:ascii="Arial" w:hAnsi="Arial" w:cs="Arial"/>
                <w:b/>
                <w:color w:val="auto"/>
              </w:rPr>
              <w:t xml:space="preserve"> </w:t>
            </w:r>
            <w:r w:rsidRPr="008B32BD">
              <w:rPr>
                <w:rFonts w:ascii="Arial" w:hAnsi="Arial" w:cs="Arial"/>
                <w:color w:val="auto"/>
              </w:rPr>
              <w:t>Tipo de aglutinante</w:t>
            </w:r>
          </w:p>
        </w:tc>
        <w:tc>
          <w:tcPr>
            <w:tcW w:w="2312" w:type="dxa"/>
          </w:tcPr>
          <w:p w14:paraId="4F7A2106" w14:textId="254D9120" w:rsidR="008B32BD" w:rsidRPr="003938F4" w:rsidRDefault="003938F4" w:rsidP="003938F4">
            <w:pPr>
              <w:jc w:val="center"/>
            </w:pPr>
            <w:r w:rsidRPr="007F5167">
              <w:rPr>
                <w:rFonts w:ascii="Arial" w:hAnsi="Arial" w:cs="Arial"/>
              </w:rPr>
              <w:t>35,32</w:t>
            </w:r>
          </w:p>
        </w:tc>
        <w:tc>
          <w:tcPr>
            <w:tcW w:w="2643" w:type="dxa"/>
          </w:tcPr>
          <w:p w14:paraId="1B51C557" w14:textId="17F619FF" w:rsidR="008B32BD" w:rsidRDefault="008972A1" w:rsidP="008972A1">
            <w:pPr>
              <w:autoSpaceDE w:val="0"/>
              <w:autoSpaceDN w:val="0"/>
              <w:adjustRightInd w:val="0"/>
              <w:spacing w:line="360" w:lineRule="auto"/>
              <w:jc w:val="center"/>
              <w:rPr>
                <w:rFonts w:ascii="Arial" w:hAnsi="Arial" w:cs="Arial"/>
                <w:color w:val="auto"/>
              </w:rPr>
            </w:pPr>
            <w:r>
              <w:rPr>
                <w:rFonts w:ascii="Arial" w:hAnsi="Arial" w:cs="Arial"/>
                <w:color w:val="auto"/>
              </w:rPr>
              <w:t>5,99</w:t>
            </w:r>
          </w:p>
        </w:tc>
      </w:tr>
    </w:tbl>
    <w:p w14:paraId="1A060666" w14:textId="650F745E" w:rsidR="006D16AC" w:rsidRDefault="008B32BD" w:rsidP="006D16AC">
      <w:pPr>
        <w:autoSpaceDE w:val="0"/>
        <w:autoSpaceDN w:val="0"/>
        <w:adjustRightInd w:val="0"/>
        <w:spacing w:line="360" w:lineRule="auto"/>
        <w:rPr>
          <w:rFonts w:ascii="Arial" w:hAnsi="Arial" w:cs="Arial"/>
          <w:color w:val="auto"/>
          <w:sz w:val="20"/>
        </w:rPr>
      </w:pPr>
      <w:r w:rsidRPr="008B32BD">
        <w:rPr>
          <w:rFonts w:ascii="Arial" w:hAnsi="Arial" w:cs="Arial"/>
          <w:b/>
          <w:color w:val="auto"/>
          <w:sz w:val="20"/>
        </w:rPr>
        <w:t>Fuente:</w:t>
      </w:r>
      <w:r>
        <w:rPr>
          <w:rFonts w:ascii="Arial" w:hAnsi="Arial" w:cs="Arial"/>
          <w:b/>
          <w:color w:val="auto"/>
          <w:sz w:val="20"/>
        </w:rPr>
        <w:t xml:space="preserve"> </w:t>
      </w:r>
      <w:r w:rsidRPr="008B32BD">
        <w:rPr>
          <w:rFonts w:ascii="Arial" w:hAnsi="Arial" w:cs="Arial"/>
          <w:color w:val="auto"/>
          <w:sz w:val="20"/>
        </w:rPr>
        <w:t>(Elaboración Propia, 2017</w:t>
      </w:r>
      <w:r w:rsidR="0025631A">
        <w:rPr>
          <w:rFonts w:ascii="Arial" w:hAnsi="Arial" w:cs="Arial"/>
          <w:color w:val="auto"/>
          <w:sz w:val="20"/>
        </w:rPr>
        <w:t>)</w:t>
      </w:r>
    </w:p>
    <w:p w14:paraId="2E8E237D" w14:textId="77777777" w:rsidR="00634C36" w:rsidRDefault="00634C36" w:rsidP="006D16AC">
      <w:pPr>
        <w:autoSpaceDE w:val="0"/>
        <w:autoSpaceDN w:val="0"/>
        <w:adjustRightInd w:val="0"/>
        <w:spacing w:line="360" w:lineRule="auto"/>
        <w:rPr>
          <w:rFonts w:ascii="Arial" w:hAnsi="Arial" w:cs="Arial"/>
          <w:color w:val="auto"/>
          <w:sz w:val="20"/>
        </w:rPr>
      </w:pPr>
    </w:p>
    <w:p w14:paraId="537C5D2D" w14:textId="11F727CE" w:rsidR="0025631A" w:rsidRPr="0025631A" w:rsidRDefault="0025631A" w:rsidP="00EA0A83">
      <w:pPr>
        <w:autoSpaceDE w:val="0"/>
        <w:autoSpaceDN w:val="0"/>
        <w:adjustRightInd w:val="0"/>
        <w:spacing w:line="360" w:lineRule="auto"/>
        <w:jc w:val="both"/>
        <w:rPr>
          <w:rFonts w:ascii="Arial" w:hAnsi="Arial" w:cs="Arial"/>
          <w:color w:val="auto"/>
        </w:rPr>
      </w:pPr>
      <w:r>
        <w:rPr>
          <w:rFonts w:ascii="Arial" w:hAnsi="Arial" w:cs="Arial"/>
          <w:color w:val="auto"/>
        </w:rPr>
        <w:t>En la tabla N° 3</w:t>
      </w:r>
      <w:r w:rsidR="00634C36">
        <w:rPr>
          <w:rFonts w:ascii="Arial" w:hAnsi="Arial" w:cs="Arial"/>
          <w:color w:val="auto"/>
        </w:rPr>
        <w:t>3</w:t>
      </w:r>
      <w:r w:rsidR="00EA0A83">
        <w:rPr>
          <w:rFonts w:ascii="Arial" w:hAnsi="Arial" w:cs="Arial"/>
          <w:color w:val="auto"/>
        </w:rPr>
        <w:t>, se observa la comparación de los valores de Fisher calculado y tabulado con un nivel de conf</w:t>
      </w:r>
      <w:r w:rsidR="009A348D">
        <w:rPr>
          <w:rFonts w:ascii="Arial" w:hAnsi="Arial" w:cs="Arial"/>
          <w:color w:val="auto"/>
        </w:rPr>
        <w:t>ianza del 95%, donde se determina u</w:t>
      </w:r>
      <w:r w:rsidR="00EA0A83">
        <w:rPr>
          <w:rFonts w:ascii="Arial" w:hAnsi="Arial" w:cs="Arial"/>
          <w:color w:val="auto"/>
        </w:rPr>
        <w:t xml:space="preserve">na diferencia </w:t>
      </w:r>
      <w:r w:rsidR="00FE6F3C">
        <w:rPr>
          <w:rFonts w:ascii="Arial" w:hAnsi="Arial" w:cs="Arial"/>
          <w:color w:val="auto"/>
        </w:rPr>
        <w:t xml:space="preserve">estadística </w:t>
      </w:r>
      <w:r w:rsidR="00EA0A83">
        <w:rPr>
          <w:rFonts w:ascii="Arial" w:hAnsi="Arial" w:cs="Arial"/>
          <w:color w:val="auto"/>
        </w:rPr>
        <w:t xml:space="preserve">altamente significativa tanto </w:t>
      </w:r>
      <w:r w:rsidR="001F1FB6">
        <w:rPr>
          <w:rFonts w:ascii="Arial" w:hAnsi="Arial" w:cs="Arial"/>
          <w:color w:val="auto"/>
        </w:rPr>
        <w:t>para el factor A y el factor B,</w:t>
      </w:r>
      <w:r w:rsidR="006313B6">
        <w:rPr>
          <w:rFonts w:ascii="Arial" w:hAnsi="Arial" w:cs="Arial"/>
          <w:color w:val="auto"/>
        </w:rPr>
        <w:t xml:space="preserve"> así</w:t>
      </w:r>
      <w:r w:rsidR="00EA0A83">
        <w:rPr>
          <w:rFonts w:ascii="Arial" w:hAnsi="Arial" w:cs="Arial"/>
          <w:color w:val="auto"/>
        </w:rPr>
        <w:t xml:space="preserve"> de esta </w:t>
      </w:r>
      <w:r w:rsidR="00EA0A83">
        <w:rPr>
          <w:rFonts w:ascii="Arial" w:hAnsi="Arial" w:cs="Arial"/>
          <w:color w:val="auto"/>
        </w:rPr>
        <w:lastRenderedPageBreak/>
        <w:t xml:space="preserve">manera </w:t>
      </w:r>
      <w:r w:rsidR="009A348D">
        <w:rPr>
          <w:rFonts w:ascii="Arial" w:hAnsi="Arial" w:cs="Arial"/>
          <w:color w:val="auto"/>
        </w:rPr>
        <w:t xml:space="preserve">se rechaza </w:t>
      </w:r>
      <w:r w:rsidR="006313B6">
        <w:rPr>
          <w:rFonts w:ascii="Arial" w:hAnsi="Arial" w:cs="Arial"/>
          <w:color w:val="auto"/>
        </w:rPr>
        <w:t>la hipótesis nula</w:t>
      </w:r>
      <w:r w:rsidR="00FE6F3C">
        <w:rPr>
          <w:rFonts w:ascii="Arial" w:hAnsi="Arial" w:cs="Arial"/>
          <w:color w:val="auto"/>
        </w:rPr>
        <w:t xml:space="preserve"> (H</w:t>
      </w:r>
      <w:r w:rsidR="00FE6F3C">
        <w:rPr>
          <w:rFonts w:ascii="Arial" w:hAnsi="Arial" w:cs="Arial"/>
          <w:color w:val="auto"/>
          <w:vertAlign w:val="subscript"/>
        </w:rPr>
        <w:t>o</w:t>
      </w:r>
      <w:r w:rsidR="00FE6F3C">
        <w:rPr>
          <w:rFonts w:ascii="Arial" w:hAnsi="Arial" w:cs="Arial"/>
          <w:color w:val="auto"/>
        </w:rPr>
        <w:t>)</w:t>
      </w:r>
      <w:r w:rsidR="006313B6">
        <w:rPr>
          <w:rFonts w:ascii="Arial" w:hAnsi="Arial" w:cs="Arial"/>
          <w:color w:val="auto"/>
        </w:rPr>
        <w:t xml:space="preserve">  siendo aceptada la hipótesis alternativa</w:t>
      </w:r>
      <w:r w:rsidR="00FE6F3C">
        <w:rPr>
          <w:rFonts w:ascii="Arial" w:hAnsi="Arial" w:cs="Arial"/>
          <w:color w:val="auto"/>
        </w:rPr>
        <w:t xml:space="preserve"> (H</w:t>
      </w:r>
      <w:r w:rsidR="00FE6F3C">
        <w:rPr>
          <w:rFonts w:ascii="Arial" w:hAnsi="Arial" w:cs="Arial"/>
          <w:color w:val="auto"/>
          <w:vertAlign w:val="subscript"/>
        </w:rPr>
        <w:t>i</w:t>
      </w:r>
      <w:r w:rsidR="00FE6F3C">
        <w:rPr>
          <w:rFonts w:ascii="Arial" w:hAnsi="Arial" w:cs="Arial"/>
          <w:color w:val="auto"/>
        </w:rPr>
        <w:t>)</w:t>
      </w:r>
      <w:r w:rsidR="006313B6">
        <w:rPr>
          <w:rFonts w:ascii="Arial" w:hAnsi="Arial" w:cs="Arial"/>
          <w:color w:val="auto"/>
        </w:rPr>
        <w:t xml:space="preserve">, basados en la siguiente expresión matemática: </w:t>
      </w:r>
    </w:p>
    <w:p w14:paraId="74303E9C" w14:textId="77777777" w:rsidR="006D16AC" w:rsidRPr="009008E3" w:rsidRDefault="006D16AC" w:rsidP="006D16AC">
      <w:pPr>
        <w:autoSpaceDE w:val="0"/>
        <w:autoSpaceDN w:val="0"/>
        <w:adjustRightInd w:val="0"/>
        <w:spacing w:line="360" w:lineRule="auto"/>
        <w:rPr>
          <w:rFonts w:ascii="Arial" w:hAnsi="Arial" w:cs="Arial"/>
          <w:color w:val="auto"/>
        </w:rPr>
      </w:pPr>
    </w:p>
    <w:p w14:paraId="521F027E" w14:textId="77777777" w:rsidR="006313B6" w:rsidRPr="002E3664" w:rsidRDefault="006313B6" w:rsidP="006313B6">
      <w:pPr>
        <w:autoSpaceDE w:val="0"/>
        <w:autoSpaceDN w:val="0"/>
        <w:adjustRightInd w:val="0"/>
        <w:spacing w:line="360" w:lineRule="auto"/>
        <w:jc w:val="center"/>
        <w:rPr>
          <w:rFonts w:ascii="Arial" w:hAnsi="Arial" w:cs="Arial"/>
          <w:color w:val="auto"/>
          <w:vertAlign w:val="subscript"/>
        </w:rPr>
      </w:pPr>
      <w:r>
        <w:rPr>
          <w:rFonts w:ascii="Arial" w:hAnsi="Arial" w:cs="Arial"/>
          <w:color w:val="auto"/>
        </w:rPr>
        <w:t>T</w:t>
      </w:r>
      <w:r>
        <w:rPr>
          <w:rFonts w:ascii="Arial" w:hAnsi="Arial" w:cs="Arial"/>
          <w:color w:val="auto"/>
          <w:vertAlign w:val="subscript"/>
        </w:rPr>
        <w:t>1</w:t>
      </w:r>
      <w:r>
        <w:rPr>
          <w:rFonts w:ascii="Arial" w:hAnsi="Arial" w:cs="Arial"/>
          <w:color w:val="auto"/>
        </w:rPr>
        <w:t xml:space="preserve"> ≠ T</w:t>
      </w:r>
      <w:r>
        <w:rPr>
          <w:rFonts w:ascii="Arial" w:hAnsi="Arial" w:cs="Arial"/>
          <w:color w:val="auto"/>
          <w:vertAlign w:val="subscript"/>
        </w:rPr>
        <w:t>2</w:t>
      </w:r>
      <w:r>
        <w:rPr>
          <w:rFonts w:ascii="Arial" w:hAnsi="Arial" w:cs="Arial"/>
          <w:color w:val="auto"/>
        </w:rPr>
        <w:t xml:space="preserve"> ≠ T</w:t>
      </w:r>
      <w:r>
        <w:rPr>
          <w:rFonts w:ascii="Arial" w:hAnsi="Arial" w:cs="Arial"/>
          <w:color w:val="auto"/>
          <w:vertAlign w:val="subscript"/>
        </w:rPr>
        <w:t>3</w:t>
      </w:r>
      <w:r>
        <w:rPr>
          <w:rFonts w:ascii="Arial" w:hAnsi="Arial" w:cs="Arial"/>
          <w:color w:val="auto"/>
        </w:rPr>
        <w:t>……….T</w:t>
      </w:r>
      <w:r>
        <w:rPr>
          <w:rFonts w:ascii="Arial" w:hAnsi="Arial" w:cs="Arial"/>
          <w:color w:val="auto"/>
          <w:vertAlign w:val="subscript"/>
        </w:rPr>
        <w:t>6</w:t>
      </w:r>
    </w:p>
    <w:p w14:paraId="79DED26A" w14:textId="77777777" w:rsidR="006D16AC" w:rsidRDefault="006D16AC" w:rsidP="006D16AC">
      <w:pPr>
        <w:autoSpaceDE w:val="0"/>
        <w:autoSpaceDN w:val="0"/>
        <w:adjustRightInd w:val="0"/>
        <w:spacing w:line="360" w:lineRule="auto"/>
        <w:rPr>
          <w:rFonts w:ascii="Arial" w:hAnsi="Arial" w:cs="Arial"/>
          <w:color w:val="auto"/>
        </w:rPr>
      </w:pPr>
    </w:p>
    <w:p w14:paraId="0AAF8D98" w14:textId="23210486" w:rsidR="006313B6" w:rsidRPr="009B32F5" w:rsidRDefault="00487511" w:rsidP="00487511">
      <w:pPr>
        <w:autoSpaceDE w:val="0"/>
        <w:autoSpaceDN w:val="0"/>
        <w:adjustRightInd w:val="0"/>
        <w:spacing w:line="360" w:lineRule="auto"/>
        <w:jc w:val="both"/>
        <w:rPr>
          <w:rFonts w:ascii="Arial" w:hAnsi="Arial" w:cs="Arial"/>
          <w:color w:val="auto"/>
        </w:rPr>
      </w:pPr>
      <w:r>
        <w:rPr>
          <w:rFonts w:ascii="Arial" w:hAnsi="Arial" w:cs="Arial"/>
          <w:color w:val="auto"/>
        </w:rPr>
        <w:t xml:space="preserve">El </w:t>
      </w:r>
      <w:r w:rsidR="00F647D1">
        <w:rPr>
          <w:rFonts w:ascii="Arial" w:hAnsi="Arial" w:cs="Arial"/>
          <w:color w:val="auto"/>
        </w:rPr>
        <w:t>respaldo a la</w:t>
      </w:r>
      <w:r>
        <w:rPr>
          <w:rFonts w:ascii="Arial" w:hAnsi="Arial" w:cs="Arial"/>
          <w:color w:val="auto"/>
        </w:rPr>
        <w:t xml:space="preserve"> aceptación </w:t>
      </w:r>
      <w:r w:rsidR="00F647D1">
        <w:rPr>
          <w:rFonts w:ascii="Arial" w:hAnsi="Arial" w:cs="Arial"/>
          <w:color w:val="auto"/>
        </w:rPr>
        <w:t>de</w:t>
      </w:r>
      <w:r>
        <w:rPr>
          <w:rFonts w:ascii="Arial" w:hAnsi="Arial" w:cs="Arial"/>
          <w:color w:val="auto"/>
        </w:rPr>
        <w:t xml:space="preserve"> la hipótesis alternativa está en que los diferentes tratamientos de la investigación presentan variabilidad en los porcentajes de proteína, teniendo como mejor tratamiento  </w:t>
      </w:r>
      <w:r w:rsidR="00F647D1">
        <w:rPr>
          <w:rFonts w:ascii="Arial" w:hAnsi="Arial" w:cs="Arial"/>
          <w:lang w:val="es-CO"/>
        </w:rPr>
        <w:t>T6 (A3B2) que corresponde a 88% de Chocho + 12% de Proteína Vegetal Texturizada + Goma Xantha</w:t>
      </w:r>
      <w:r w:rsidR="009B32F5">
        <w:rPr>
          <w:rFonts w:ascii="Arial" w:hAnsi="Arial" w:cs="Arial"/>
          <w:lang w:val="es-CO"/>
        </w:rPr>
        <w:t>n.</w:t>
      </w:r>
    </w:p>
    <w:p w14:paraId="1E5A066B" w14:textId="77777777" w:rsidR="006D16AC" w:rsidRDefault="006D16AC" w:rsidP="006D16AC">
      <w:pPr>
        <w:autoSpaceDE w:val="0"/>
        <w:autoSpaceDN w:val="0"/>
        <w:adjustRightInd w:val="0"/>
        <w:spacing w:line="360" w:lineRule="auto"/>
        <w:rPr>
          <w:rFonts w:ascii="Arial" w:hAnsi="Arial" w:cs="Arial"/>
          <w:color w:val="auto"/>
        </w:rPr>
      </w:pPr>
    </w:p>
    <w:p w14:paraId="2B043703" w14:textId="426D5EE9" w:rsidR="00BA02A2" w:rsidRDefault="00FE6F3C" w:rsidP="00D47EA8">
      <w:pPr>
        <w:pStyle w:val="Prrafodelista"/>
        <w:numPr>
          <w:ilvl w:val="1"/>
          <w:numId w:val="36"/>
        </w:numPr>
        <w:autoSpaceDE w:val="0"/>
        <w:autoSpaceDN w:val="0"/>
        <w:adjustRightInd w:val="0"/>
        <w:spacing w:line="360" w:lineRule="auto"/>
        <w:jc w:val="both"/>
        <w:rPr>
          <w:rFonts w:ascii="Arial" w:hAnsi="Arial" w:cs="Arial"/>
          <w:b/>
          <w:sz w:val="24"/>
        </w:rPr>
      </w:pPr>
      <w:r>
        <w:rPr>
          <w:rFonts w:ascii="Arial" w:hAnsi="Arial" w:cs="Arial"/>
          <w:b/>
          <w:sz w:val="24"/>
        </w:rPr>
        <w:t xml:space="preserve"> </w:t>
      </w:r>
      <w:r w:rsidR="00940284">
        <w:rPr>
          <w:rFonts w:ascii="Arial" w:hAnsi="Arial" w:cs="Arial"/>
          <w:b/>
          <w:sz w:val="24"/>
        </w:rPr>
        <w:t>Verificación de la h</w:t>
      </w:r>
      <w:r w:rsidR="00BA02A2" w:rsidRPr="00DA645F">
        <w:rPr>
          <w:rFonts w:ascii="Arial" w:hAnsi="Arial" w:cs="Arial"/>
          <w:b/>
          <w:sz w:val="24"/>
        </w:rPr>
        <w:t>ipótesis</w:t>
      </w:r>
      <w:r>
        <w:rPr>
          <w:rFonts w:ascii="Arial" w:hAnsi="Arial" w:cs="Arial"/>
          <w:b/>
          <w:sz w:val="24"/>
        </w:rPr>
        <w:t xml:space="preserve"> </w:t>
      </w:r>
      <w:r w:rsidR="00EA6BEB">
        <w:rPr>
          <w:rFonts w:ascii="Arial" w:hAnsi="Arial" w:cs="Arial"/>
          <w:b/>
          <w:sz w:val="24"/>
        </w:rPr>
        <w:t xml:space="preserve">para </w:t>
      </w:r>
      <w:r w:rsidR="00CE354C">
        <w:rPr>
          <w:rFonts w:ascii="Arial" w:hAnsi="Arial" w:cs="Arial"/>
          <w:b/>
          <w:sz w:val="24"/>
        </w:rPr>
        <w:t xml:space="preserve">todas </w:t>
      </w:r>
      <w:r w:rsidR="00EA6BEB">
        <w:rPr>
          <w:rFonts w:ascii="Arial" w:hAnsi="Arial" w:cs="Arial"/>
          <w:b/>
          <w:sz w:val="24"/>
        </w:rPr>
        <w:t xml:space="preserve">las características </w:t>
      </w:r>
      <w:r w:rsidR="003234BA">
        <w:rPr>
          <w:rFonts w:ascii="Arial" w:hAnsi="Arial" w:cs="Arial"/>
          <w:b/>
          <w:sz w:val="24"/>
        </w:rPr>
        <w:t>evaluadas en el</w:t>
      </w:r>
      <w:r>
        <w:rPr>
          <w:rFonts w:ascii="Arial" w:hAnsi="Arial" w:cs="Arial"/>
          <w:b/>
          <w:sz w:val="24"/>
        </w:rPr>
        <w:t xml:space="preserve"> análisis sensorial</w:t>
      </w:r>
      <w:r w:rsidR="00BA02A2">
        <w:rPr>
          <w:rFonts w:ascii="Arial" w:hAnsi="Arial" w:cs="Arial"/>
          <w:b/>
          <w:sz w:val="24"/>
        </w:rPr>
        <w:t>.</w:t>
      </w:r>
    </w:p>
    <w:p w14:paraId="5BBF454E" w14:textId="41B200AB" w:rsidR="00BA02A2" w:rsidRPr="005E1F13" w:rsidRDefault="001B7B18" w:rsidP="00BA02A2">
      <w:pPr>
        <w:autoSpaceDE w:val="0"/>
        <w:autoSpaceDN w:val="0"/>
        <w:adjustRightInd w:val="0"/>
        <w:spacing w:line="360" w:lineRule="auto"/>
        <w:jc w:val="both"/>
        <w:rPr>
          <w:rFonts w:ascii="Arial" w:hAnsi="Arial" w:cs="Arial"/>
        </w:rPr>
      </w:pPr>
      <w:r>
        <w:rPr>
          <w:rFonts w:ascii="Arial" w:hAnsi="Arial" w:cs="Arial"/>
        </w:rPr>
        <w:t>Se verificó</w:t>
      </w:r>
      <w:r w:rsidR="00BA02A2">
        <w:rPr>
          <w:rFonts w:ascii="Arial" w:hAnsi="Arial" w:cs="Arial"/>
        </w:rPr>
        <w:t xml:space="preserve"> la hipótesis, mediante la comparación de los valores de F calculados para </w:t>
      </w:r>
      <w:r w:rsidR="003234BA">
        <w:rPr>
          <w:rFonts w:ascii="Arial" w:hAnsi="Arial" w:cs="Arial"/>
        </w:rPr>
        <w:t xml:space="preserve">todas </w:t>
      </w:r>
      <w:r w:rsidR="00151F3A">
        <w:rPr>
          <w:rFonts w:ascii="Arial" w:hAnsi="Arial" w:cs="Arial"/>
        </w:rPr>
        <w:t>la</w:t>
      </w:r>
      <w:r w:rsidR="003234BA">
        <w:rPr>
          <w:rFonts w:ascii="Arial" w:hAnsi="Arial" w:cs="Arial"/>
        </w:rPr>
        <w:t>s</w:t>
      </w:r>
      <w:r w:rsidR="00151F3A">
        <w:rPr>
          <w:rFonts w:ascii="Arial" w:hAnsi="Arial" w:cs="Arial"/>
        </w:rPr>
        <w:t xml:space="preserve"> característica </w:t>
      </w:r>
      <w:r w:rsidR="003234BA">
        <w:rPr>
          <w:rFonts w:ascii="Arial" w:hAnsi="Arial" w:cs="Arial"/>
        </w:rPr>
        <w:t xml:space="preserve">evaluadas en el análisis sensorial </w:t>
      </w:r>
      <w:r w:rsidR="00EA6BEB">
        <w:rPr>
          <w:rFonts w:ascii="Arial" w:hAnsi="Arial" w:cs="Arial"/>
        </w:rPr>
        <w:t xml:space="preserve"> </w:t>
      </w:r>
      <w:r w:rsidR="00BA02A2">
        <w:rPr>
          <w:rFonts w:ascii="Arial" w:hAnsi="Arial" w:cs="Arial"/>
        </w:rPr>
        <w:t>en la elaboración de carne vegetal,  con los valores de F representados en las tablas de Fisher, al 5% de significancia, estando está sujeta a la siguiente regla: si F calculado &gt; F de tablas se rechaza H</w:t>
      </w:r>
      <w:r w:rsidR="00BA02A2">
        <w:rPr>
          <w:rFonts w:ascii="Arial" w:hAnsi="Arial" w:cs="Arial"/>
          <w:vertAlign w:val="subscript"/>
        </w:rPr>
        <w:t xml:space="preserve">o  </w:t>
      </w:r>
      <w:r w:rsidR="00BA02A2">
        <w:rPr>
          <w:rFonts w:ascii="Arial" w:hAnsi="Arial" w:cs="Arial"/>
        </w:rPr>
        <w:t>(Hipótesis nula)</w:t>
      </w:r>
      <w:r w:rsidR="00BA02A2">
        <w:rPr>
          <w:rFonts w:ascii="Arial" w:hAnsi="Arial" w:cs="Arial"/>
          <w:vertAlign w:val="subscript"/>
        </w:rPr>
        <w:t xml:space="preserve"> </w:t>
      </w:r>
      <w:r w:rsidR="00BA02A2">
        <w:rPr>
          <w:rFonts w:ascii="Arial" w:hAnsi="Arial" w:cs="Arial"/>
        </w:rPr>
        <w:t>y se acepta la H</w:t>
      </w:r>
      <w:r w:rsidR="00BA02A2">
        <w:rPr>
          <w:rFonts w:ascii="Arial" w:hAnsi="Arial" w:cs="Arial"/>
          <w:vertAlign w:val="subscript"/>
        </w:rPr>
        <w:t xml:space="preserve">i </w:t>
      </w:r>
      <w:r w:rsidR="00BA02A2">
        <w:rPr>
          <w:rFonts w:ascii="Arial" w:hAnsi="Arial" w:cs="Arial"/>
        </w:rPr>
        <w:t>(Hipótesis alternativa)</w:t>
      </w:r>
    </w:p>
    <w:p w14:paraId="05F9044C" w14:textId="77777777" w:rsidR="00EA6BEB" w:rsidRDefault="00EA6BEB" w:rsidP="00BA02A2">
      <w:pPr>
        <w:autoSpaceDE w:val="0"/>
        <w:autoSpaceDN w:val="0"/>
        <w:adjustRightInd w:val="0"/>
        <w:spacing w:line="360" w:lineRule="auto"/>
        <w:rPr>
          <w:rFonts w:ascii="Arial" w:hAnsi="Arial" w:cs="Arial"/>
          <w:b/>
          <w:color w:val="auto"/>
        </w:rPr>
      </w:pPr>
    </w:p>
    <w:p w14:paraId="54104291" w14:textId="209809F4" w:rsidR="00BA02A2" w:rsidRDefault="00151F3A" w:rsidP="00BA02A2">
      <w:pPr>
        <w:autoSpaceDE w:val="0"/>
        <w:autoSpaceDN w:val="0"/>
        <w:adjustRightInd w:val="0"/>
        <w:spacing w:line="360" w:lineRule="auto"/>
        <w:jc w:val="both"/>
        <w:rPr>
          <w:rFonts w:ascii="Arial" w:hAnsi="Arial" w:cs="Arial"/>
          <w:color w:val="auto"/>
        </w:rPr>
      </w:pPr>
      <w:r>
        <w:rPr>
          <w:rFonts w:ascii="Arial" w:hAnsi="Arial" w:cs="Arial"/>
          <w:b/>
          <w:color w:val="auto"/>
        </w:rPr>
        <w:t>Tabla N° 3</w:t>
      </w:r>
      <w:r w:rsidR="00634C36">
        <w:rPr>
          <w:rFonts w:ascii="Arial" w:hAnsi="Arial" w:cs="Arial"/>
          <w:b/>
          <w:color w:val="auto"/>
        </w:rPr>
        <w:t>4</w:t>
      </w:r>
      <w:r w:rsidR="00BA02A2" w:rsidRPr="00EB446C">
        <w:rPr>
          <w:rFonts w:ascii="Arial" w:hAnsi="Arial" w:cs="Arial"/>
          <w:b/>
          <w:color w:val="auto"/>
        </w:rPr>
        <w:t xml:space="preserve">: </w:t>
      </w:r>
      <w:r w:rsidR="00BA02A2" w:rsidRPr="00F873F9">
        <w:rPr>
          <w:rFonts w:ascii="Arial" w:hAnsi="Arial" w:cs="Arial"/>
          <w:color w:val="auto"/>
        </w:rPr>
        <w:t>Comparación de los valores de “F” calculado con el de tablas</w:t>
      </w:r>
      <w:r w:rsidR="00BA02A2">
        <w:rPr>
          <w:rFonts w:ascii="Arial" w:hAnsi="Arial" w:cs="Arial"/>
          <w:color w:val="auto"/>
        </w:rPr>
        <w:t>,</w:t>
      </w:r>
      <w:r w:rsidR="00BA02A2" w:rsidRPr="00F873F9">
        <w:rPr>
          <w:rFonts w:ascii="Arial" w:hAnsi="Arial" w:cs="Arial"/>
          <w:color w:val="auto"/>
        </w:rPr>
        <w:t xml:space="preserve"> </w:t>
      </w:r>
      <w:r>
        <w:rPr>
          <w:rFonts w:ascii="Arial" w:hAnsi="Arial" w:cs="Arial"/>
          <w:color w:val="auto"/>
        </w:rPr>
        <w:t xml:space="preserve">para </w:t>
      </w:r>
      <w:r w:rsidR="00EA6BEB">
        <w:rPr>
          <w:rFonts w:ascii="Arial" w:hAnsi="Arial" w:cs="Arial"/>
          <w:color w:val="auto"/>
        </w:rPr>
        <w:t>las características</w:t>
      </w:r>
      <w:r w:rsidR="00D47EA8">
        <w:rPr>
          <w:rFonts w:ascii="Arial" w:hAnsi="Arial" w:cs="Arial"/>
          <w:color w:val="auto"/>
        </w:rPr>
        <w:t xml:space="preserve"> evaluadas en el análisis sensorial de</w:t>
      </w:r>
      <w:r w:rsidR="00BA02A2">
        <w:rPr>
          <w:rFonts w:ascii="Arial" w:hAnsi="Arial" w:cs="Arial"/>
          <w:color w:val="auto"/>
        </w:rPr>
        <w:t xml:space="preserve"> la carne vegetal.</w:t>
      </w:r>
    </w:p>
    <w:tbl>
      <w:tblPr>
        <w:tblStyle w:val="Tablaconcuadrcula"/>
        <w:tblW w:w="5000" w:type="pct"/>
        <w:tblLook w:val="04A0" w:firstRow="1" w:lastRow="0" w:firstColumn="1" w:lastColumn="0" w:noHBand="0" w:noVBand="1"/>
      </w:tblPr>
      <w:tblGrid>
        <w:gridCol w:w="1544"/>
        <w:gridCol w:w="1336"/>
        <w:gridCol w:w="1294"/>
        <w:gridCol w:w="1357"/>
        <w:gridCol w:w="1418"/>
        <w:gridCol w:w="2027"/>
      </w:tblGrid>
      <w:tr w:rsidR="00041EB4" w14:paraId="40B5ABF1" w14:textId="77777777" w:rsidTr="00041EB4">
        <w:tc>
          <w:tcPr>
            <w:tcW w:w="860" w:type="pct"/>
            <w:vMerge w:val="restart"/>
            <w:vAlign w:val="center"/>
          </w:tcPr>
          <w:p w14:paraId="16CD6A76" w14:textId="5F14C78A" w:rsidR="00041EB4" w:rsidRPr="00041EB4" w:rsidRDefault="00041EB4" w:rsidP="00041EB4">
            <w:pPr>
              <w:autoSpaceDE w:val="0"/>
              <w:autoSpaceDN w:val="0"/>
              <w:adjustRightInd w:val="0"/>
              <w:spacing w:line="360" w:lineRule="auto"/>
              <w:jc w:val="center"/>
              <w:rPr>
                <w:rFonts w:ascii="Arial" w:hAnsi="Arial" w:cs="Arial"/>
                <w:b/>
                <w:color w:val="auto"/>
              </w:rPr>
            </w:pPr>
            <w:r w:rsidRPr="00041EB4">
              <w:rPr>
                <w:rFonts w:ascii="Arial" w:hAnsi="Arial" w:cs="Arial"/>
                <w:b/>
                <w:color w:val="auto"/>
              </w:rPr>
              <w:t>Varianza</w:t>
            </w:r>
          </w:p>
        </w:tc>
        <w:tc>
          <w:tcPr>
            <w:tcW w:w="744" w:type="pct"/>
            <w:vAlign w:val="center"/>
          </w:tcPr>
          <w:p w14:paraId="6179E3F7" w14:textId="6ADCEB53" w:rsidR="00041EB4" w:rsidRPr="00041EB4" w:rsidRDefault="00041EB4" w:rsidP="00041EB4">
            <w:pPr>
              <w:autoSpaceDE w:val="0"/>
              <w:autoSpaceDN w:val="0"/>
              <w:adjustRightInd w:val="0"/>
              <w:spacing w:line="360" w:lineRule="auto"/>
              <w:jc w:val="center"/>
              <w:rPr>
                <w:rFonts w:ascii="Arial" w:hAnsi="Arial" w:cs="Arial"/>
                <w:b/>
                <w:color w:val="auto"/>
              </w:rPr>
            </w:pPr>
            <w:r w:rsidRPr="00041EB4">
              <w:rPr>
                <w:rFonts w:ascii="Arial" w:hAnsi="Arial" w:cs="Arial"/>
                <w:b/>
                <w:color w:val="auto"/>
              </w:rPr>
              <w:t>Color</w:t>
            </w:r>
          </w:p>
        </w:tc>
        <w:tc>
          <w:tcPr>
            <w:tcW w:w="721" w:type="pct"/>
            <w:vAlign w:val="center"/>
          </w:tcPr>
          <w:p w14:paraId="1C2B764A" w14:textId="383CC4CB" w:rsidR="00041EB4" w:rsidRPr="00041EB4" w:rsidRDefault="00041EB4" w:rsidP="00041EB4">
            <w:pPr>
              <w:autoSpaceDE w:val="0"/>
              <w:autoSpaceDN w:val="0"/>
              <w:adjustRightInd w:val="0"/>
              <w:spacing w:line="360" w:lineRule="auto"/>
              <w:jc w:val="center"/>
              <w:rPr>
                <w:rFonts w:ascii="Arial" w:hAnsi="Arial" w:cs="Arial"/>
                <w:b/>
                <w:color w:val="auto"/>
              </w:rPr>
            </w:pPr>
            <w:r w:rsidRPr="00041EB4">
              <w:rPr>
                <w:rFonts w:ascii="Arial" w:hAnsi="Arial" w:cs="Arial"/>
                <w:b/>
                <w:color w:val="auto"/>
              </w:rPr>
              <w:t>Olor</w:t>
            </w:r>
          </w:p>
        </w:tc>
        <w:tc>
          <w:tcPr>
            <w:tcW w:w="756" w:type="pct"/>
            <w:vAlign w:val="center"/>
          </w:tcPr>
          <w:p w14:paraId="4A65BC84" w14:textId="0E56710C" w:rsidR="00041EB4" w:rsidRPr="00041EB4" w:rsidRDefault="00041EB4" w:rsidP="00041EB4">
            <w:pPr>
              <w:autoSpaceDE w:val="0"/>
              <w:autoSpaceDN w:val="0"/>
              <w:adjustRightInd w:val="0"/>
              <w:spacing w:line="360" w:lineRule="auto"/>
              <w:jc w:val="center"/>
              <w:rPr>
                <w:rFonts w:ascii="Arial" w:hAnsi="Arial" w:cs="Arial"/>
                <w:b/>
                <w:color w:val="auto"/>
              </w:rPr>
            </w:pPr>
            <w:r w:rsidRPr="00041EB4">
              <w:rPr>
                <w:rFonts w:ascii="Arial" w:hAnsi="Arial" w:cs="Arial"/>
                <w:b/>
                <w:color w:val="auto"/>
              </w:rPr>
              <w:t>Sabor</w:t>
            </w:r>
          </w:p>
        </w:tc>
        <w:tc>
          <w:tcPr>
            <w:tcW w:w="790" w:type="pct"/>
            <w:vAlign w:val="center"/>
          </w:tcPr>
          <w:p w14:paraId="3BFDE04E" w14:textId="253B8FE9" w:rsidR="00041EB4" w:rsidRPr="00041EB4" w:rsidRDefault="00041EB4" w:rsidP="00041EB4">
            <w:pPr>
              <w:autoSpaceDE w:val="0"/>
              <w:autoSpaceDN w:val="0"/>
              <w:adjustRightInd w:val="0"/>
              <w:spacing w:line="360" w:lineRule="auto"/>
              <w:jc w:val="center"/>
              <w:rPr>
                <w:rFonts w:ascii="Arial" w:hAnsi="Arial" w:cs="Arial"/>
                <w:b/>
                <w:color w:val="auto"/>
              </w:rPr>
            </w:pPr>
            <w:r w:rsidRPr="00041EB4">
              <w:rPr>
                <w:rFonts w:ascii="Arial" w:hAnsi="Arial" w:cs="Arial"/>
                <w:b/>
                <w:color w:val="auto"/>
              </w:rPr>
              <w:t>Textura</w:t>
            </w:r>
          </w:p>
        </w:tc>
        <w:tc>
          <w:tcPr>
            <w:tcW w:w="1129" w:type="pct"/>
            <w:vAlign w:val="center"/>
          </w:tcPr>
          <w:p w14:paraId="1592EDB3" w14:textId="790C9A1C" w:rsidR="00041EB4" w:rsidRPr="00041EB4" w:rsidRDefault="00041EB4" w:rsidP="00041EB4">
            <w:pPr>
              <w:autoSpaceDE w:val="0"/>
              <w:autoSpaceDN w:val="0"/>
              <w:adjustRightInd w:val="0"/>
              <w:spacing w:line="360" w:lineRule="auto"/>
              <w:jc w:val="center"/>
              <w:rPr>
                <w:rFonts w:ascii="Arial" w:hAnsi="Arial" w:cs="Arial"/>
                <w:b/>
                <w:color w:val="auto"/>
              </w:rPr>
            </w:pPr>
            <w:r w:rsidRPr="00041EB4">
              <w:rPr>
                <w:rFonts w:ascii="Arial" w:hAnsi="Arial" w:cs="Arial"/>
                <w:b/>
                <w:color w:val="auto"/>
              </w:rPr>
              <w:t>Aceptabilidad</w:t>
            </w:r>
          </w:p>
        </w:tc>
      </w:tr>
      <w:tr w:rsidR="00041EB4" w14:paraId="0709EF99" w14:textId="77777777" w:rsidTr="00041EB4">
        <w:tc>
          <w:tcPr>
            <w:tcW w:w="860" w:type="pct"/>
            <w:vMerge/>
            <w:vAlign w:val="center"/>
          </w:tcPr>
          <w:p w14:paraId="46C693FE" w14:textId="77777777" w:rsidR="00041EB4" w:rsidRPr="00041EB4" w:rsidRDefault="00041EB4" w:rsidP="00041EB4">
            <w:pPr>
              <w:autoSpaceDE w:val="0"/>
              <w:autoSpaceDN w:val="0"/>
              <w:adjustRightInd w:val="0"/>
              <w:spacing w:line="360" w:lineRule="auto"/>
              <w:jc w:val="center"/>
              <w:rPr>
                <w:rFonts w:ascii="Arial" w:hAnsi="Arial" w:cs="Arial"/>
                <w:b/>
                <w:color w:val="auto"/>
              </w:rPr>
            </w:pPr>
          </w:p>
        </w:tc>
        <w:tc>
          <w:tcPr>
            <w:tcW w:w="4140" w:type="pct"/>
            <w:gridSpan w:val="5"/>
            <w:vAlign w:val="center"/>
          </w:tcPr>
          <w:p w14:paraId="06410282" w14:textId="2B949307" w:rsidR="00041EB4" w:rsidRPr="00041EB4" w:rsidRDefault="00041EB4" w:rsidP="00041EB4">
            <w:pPr>
              <w:autoSpaceDE w:val="0"/>
              <w:autoSpaceDN w:val="0"/>
              <w:adjustRightInd w:val="0"/>
              <w:spacing w:line="360" w:lineRule="auto"/>
              <w:jc w:val="center"/>
              <w:rPr>
                <w:rFonts w:ascii="Arial" w:hAnsi="Arial" w:cs="Arial"/>
                <w:b/>
                <w:color w:val="auto"/>
              </w:rPr>
            </w:pPr>
            <w:r>
              <w:rPr>
                <w:rFonts w:ascii="Arial" w:hAnsi="Arial" w:cs="Arial"/>
                <w:b/>
                <w:color w:val="auto"/>
              </w:rPr>
              <w:t xml:space="preserve">Tratamientos </w:t>
            </w:r>
          </w:p>
        </w:tc>
      </w:tr>
      <w:tr w:rsidR="00041EB4" w14:paraId="4AB93339" w14:textId="77777777" w:rsidTr="00041EB4">
        <w:tc>
          <w:tcPr>
            <w:tcW w:w="860" w:type="pct"/>
            <w:vAlign w:val="center"/>
          </w:tcPr>
          <w:p w14:paraId="14921412" w14:textId="1D8EA120" w:rsidR="003234BA" w:rsidRDefault="003234BA" w:rsidP="00041EB4">
            <w:pPr>
              <w:autoSpaceDE w:val="0"/>
              <w:autoSpaceDN w:val="0"/>
              <w:adjustRightInd w:val="0"/>
              <w:spacing w:line="360" w:lineRule="auto"/>
              <w:jc w:val="center"/>
              <w:rPr>
                <w:rFonts w:ascii="Arial" w:hAnsi="Arial" w:cs="Arial"/>
                <w:color w:val="auto"/>
              </w:rPr>
            </w:pPr>
            <w:r w:rsidRPr="002E468C">
              <w:rPr>
                <w:rFonts w:ascii="Arial" w:hAnsi="Arial" w:cs="Arial"/>
                <w:b/>
                <w:color w:val="auto"/>
              </w:rPr>
              <w:t>“F” Calculado</w:t>
            </w:r>
          </w:p>
        </w:tc>
        <w:tc>
          <w:tcPr>
            <w:tcW w:w="744" w:type="pct"/>
            <w:vAlign w:val="center"/>
          </w:tcPr>
          <w:p w14:paraId="4318B002" w14:textId="759A8D33"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0,50</w:t>
            </w:r>
          </w:p>
        </w:tc>
        <w:tc>
          <w:tcPr>
            <w:tcW w:w="721" w:type="pct"/>
            <w:vAlign w:val="center"/>
          </w:tcPr>
          <w:p w14:paraId="252522C8" w14:textId="4527D051"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2,15</w:t>
            </w:r>
          </w:p>
        </w:tc>
        <w:tc>
          <w:tcPr>
            <w:tcW w:w="756" w:type="pct"/>
            <w:vAlign w:val="center"/>
          </w:tcPr>
          <w:p w14:paraId="1CB41545" w14:textId="236F97C2"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0,99</w:t>
            </w:r>
          </w:p>
        </w:tc>
        <w:tc>
          <w:tcPr>
            <w:tcW w:w="790" w:type="pct"/>
            <w:vAlign w:val="center"/>
          </w:tcPr>
          <w:p w14:paraId="43A0BDE6" w14:textId="0B1DA946"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3,00</w:t>
            </w:r>
          </w:p>
        </w:tc>
        <w:tc>
          <w:tcPr>
            <w:tcW w:w="1129" w:type="pct"/>
            <w:vAlign w:val="center"/>
          </w:tcPr>
          <w:p w14:paraId="08A2057D" w14:textId="0BF393F6"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3,42</w:t>
            </w:r>
          </w:p>
        </w:tc>
      </w:tr>
      <w:tr w:rsidR="00041EB4" w14:paraId="65032FE4" w14:textId="77777777" w:rsidTr="00041EB4">
        <w:tc>
          <w:tcPr>
            <w:tcW w:w="860" w:type="pct"/>
            <w:vAlign w:val="center"/>
          </w:tcPr>
          <w:p w14:paraId="3DEEEEFE" w14:textId="4F390562" w:rsidR="003234BA" w:rsidRDefault="003234BA" w:rsidP="00041EB4">
            <w:pPr>
              <w:autoSpaceDE w:val="0"/>
              <w:autoSpaceDN w:val="0"/>
              <w:adjustRightInd w:val="0"/>
              <w:spacing w:line="360" w:lineRule="auto"/>
              <w:jc w:val="center"/>
              <w:rPr>
                <w:rFonts w:ascii="Arial" w:hAnsi="Arial" w:cs="Arial"/>
                <w:color w:val="auto"/>
              </w:rPr>
            </w:pPr>
            <w:r w:rsidRPr="002E468C">
              <w:rPr>
                <w:rFonts w:ascii="Arial" w:hAnsi="Arial" w:cs="Arial"/>
                <w:b/>
                <w:color w:val="auto"/>
              </w:rPr>
              <w:t>“F” Tablas</w:t>
            </w:r>
          </w:p>
        </w:tc>
        <w:tc>
          <w:tcPr>
            <w:tcW w:w="744" w:type="pct"/>
            <w:vAlign w:val="center"/>
          </w:tcPr>
          <w:p w14:paraId="12536596" w14:textId="1A7FFA51"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2,38</w:t>
            </w:r>
          </w:p>
        </w:tc>
        <w:tc>
          <w:tcPr>
            <w:tcW w:w="721" w:type="pct"/>
            <w:vAlign w:val="center"/>
          </w:tcPr>
          <w:p w14:paraId="246CE0C5" w14:textId="778443DB"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2,38</w:t>
            </w:r>
          </w:p>
        </w:tc>
        <w:tc>
          <w:tcPr>
            <w:tcW w:w="756" w:type="pct"/>
            <w:vAlign w:val="center"/>
          </w:tcPr>
          <w:p w14:paraId="7FF79EA8" w14:textId="282C2983"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2,38</w:t>
            </w:r>
          </w:p>
        </w:tc>
        <w:tc>
          <w:tcPr>
            <w:tcW w:w="790" w:type="pct"/>
            <w:vAlign w:val="center"/>
          </w:tcPr>
          <w:p w14:paraId="598EA2F8" w14:textId="4141514B"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2,38</w:t>
            </w:r>
          </w:p>
        </w:tc>
        <w:tc>
          <w:tcPr>
            <w:tcW w:w="1129" w:type="pct"/>
            <w:vAlign w:val="center"/>
          </w:tcPr>
          <w:p w14:paraId="500EDB62" w14:textId="01D887C3" w:rsidR="003234BA" w:rsidRDefault="00041EB4" w:rsidP="00041EB4">
            <w:pPr>
              <w:autoSpaceDE w:val="0"/>
              <w:autoSpaceDN w:val="0"/>
              <w:adjustRightInd w:val="0"/>
              <w:spacing w:line="360" w:lineRule="auto"/>
              <w:jc w:val="center"/>
              <w:rPr>
                <w:rFonts w:ascii="Arial" w:hAnsi="Arial" w:cs="Arial"/>
                <w:color w:val="auto"/>
              </w:rPr>
            </w:pPr>
            <w:r>
              <w:rPr>
                <w:rFonts w:ascii="Arial" w:hAnsi="Arial" w:cs="Arial"/>
                <w:color w:val="auto"/>
              </w:rPr>
              <w:t>2,38</w:t>
            </w:r>
          </w:p>
        </w:tc>
      </w:tr>
    </w:tbl>
    <w:p w14:paraId="17489C31" w14:textId="77777777" w:rsidR="00BA02A2" w:rsidRDefault="00BA02A2" w:rsidP="00BA02A2">
      <w:pPr>
        <w:autoSpaceDE w:val="0"/>
        <w:autoSpaceDN w:val="0"/>
        <w:adjustRightInd w:val="0"/>
        <w:spacing w:line="360" w:lineRule="auto"/>
        <w:rPr>
          <w:rFonts w:ascii="Arial" w:hAnsi="Arial" w:cs="Arial"/>
          <w:color w:val="auto"/>
          <w:sz w:val="20"/>
        </w:rPr>
      </w:pPr>
      <w:r w:rsidRPr="008B32BD">
        <w:rPr>
          <w:rFonts w:ascii="Arial" w:hAnsi="Arial" w:cs="Arial"/>
          <w:b/>
          <w:color w:val="auto"/>
          <w:sz w:val="20"/>
        </w:rPr>
        <w:t>Fuente:</w:t>
      </w:r>
      <w:r>
        <w:rPr>
          <w:rFonts w:ascii="Arial" w:hAnsi="Arial" w:cs="Arial"/>
          <w:b/>
          <w:color w:val="auto"/>
          <w:sz w:val="20"/>
        </w:rPr>
        <w:t xml:space="preserve"> </w:t>
      </w:r>
      <w:r w:rsidRPr="008B32BD">
        <w:rPr>
          <w:rFonts w:ascii="Arial" w:hAnsi="Arial" w:cs="Arial"/>
          <w:color w:val="auto"/>
          <w:sz w:val="20"/>
        </w:rPr>
        <w:t>(Elaboración Propia, 2017</w:t>
      </w:r>
      <w:r>
        <w:rPr>
          <w:rFonts w:ascii="Arial" w:hAnsi="Arial" w:cs="Arial"/>
          <w:color w:val="auto"/>
          <w:sz w:val="20"/>
        </w:rPr>
        <w:t>)</w:t>
      </w:r>
    </w:p>
    <w:p w14:paraId="295C76B3" w14:textId="77777777" w:rsidR="00151F3A" w:rsidRDefault="00151F3A" w:rsidP="00BA02A2">
      <w:pPr>
        <w:autoSpaceDE w:val="0"/>
        <w:autoSpaceDN w:val="0"/>
        <w:adjustRightInd w:val="0"/>
        <w:spacing w:line="360" w:lineRule="auto"/>
        <w:jc w:val="both"/>
        <w:rPr>
          <w:rFonts w:ascii="Arial" w:hAnsi="Arial" w:cs="Arial"/>
          <w:color w:val="auto"/>
        </w:rPr>
      </w:pPr>
    </w:p>
    <w:p w14:paraId="579CC271" w14:textId="4368E729" w:rsidR="00BA02A2" w:rsidRPr="0025631A" w:rsidRDefault="002E2F5E" w:rsidP="00BA02A2">
      <w:pPr>
        <w:autoSpaceDE w:val="0"/>
        <w:autoSpaceDN w:val="0"/>
        <w:adjustRightInd w:val="0"/>
        <w:spacing w:line="360" w:lineRule="auto"/>
        <w:jc w:val="both"/>
        <w:rPr>
          <w:rFonts w:ascii="Arial" w:hAnsi="Arial" w:cs="Arial"/>
          <w:color w:val="auto"/>
        </w:rPr>
      </w:pPr>
      <w:r>
        <w:rPr>
          <w:rFonts w:ascii="Arial" w:hAnsi="Arial" w:cs="Arial"/>
          <w:color w:val="auto"/>
        </w:rPr>
        <w:t>En la tabla N° 33</w:t>
      </w:r>
      <w:r w:rsidR="00BA02A2">
        <w:rPr>
          <w:rFonts w:ascii="Arial" w:hAnsi="Arial" w:cs="Arial"/>
          <w:color w:val="auto"/>
        </w:rPr>
        <w:t>, se observa la comparación de los valores de Fisher calculado y tabulado con un nivel de confianza del 95%, donde se determina una diferencia</w:t>
      </w:r>
      <w:r w:rsidR="00634C36">
        <w:rPr>
          <w:rFonts w:ascii="Arial" w:hAnsi="Arial" w:cs="Arial"/>
          <w:color w:val="auto"/>
        </w:rPr>
        <w:t xml:space="preserve"> estadística </w:t>
      </w:r>
      <w:r w:rsidR="00BA02A2">
        <w:rPr>
          <w:rFonts w:ascii="Arial" w:hAnsi="Arial" w:cs="Arial"/>
          <w:color w:val="auto"/>
        </w:rPr>
        <w:t>altamente significativa</w:t>
      </w:r>
      <w:r>
        <w:rPr>
          <w:rFonts w:ascii="Arial" w:hAnsi="Arial" w:cs="Arial"/>
          <w:color w:val="auto"/>
        </w:rPr>
        <w:t xml:space="preserve"> para los tratamientos</w:t>
      </w:r>
      <w:r w:rsidR="00EA6BEB">
        <w:rPr>
          <w:rFonts w:ascii="Arial" w:hAnsi="Arial" w:cs="Arial"/>
          <w:color w:val="auto"/>
        </w:rPr>
        <w:t xml:space="preserve"> tanto en la característica de la texturas así como de la aceptabilidad</w:t>
      </w:r>
      <w:r w:rsidR="001F1FB6">
        <w:rPr>
          <w:rFonts w:ascii="Arial" w:hAnsi="Arial" w:cs="Arial"/>
          <w:color w:val="auto"/>
        </w:rPr>
        <w:t>,</w:t>
      </w:r>
      <w:r w:rsidR="00EA6BEB">
        <w:rPr>
          <w:rFonts w:ascii="Arial" w:hAnsi="Arial" w:cs="Arial"/>
          <w:color w:val="auto"/>
        </w:rPr>
        <w:t xml:space="preserve"> </w:t>
      </w:r>
      <w:r w:rsidR="00BA02A2">
        <w:rPr>
          <w:rFonts w:ascii="Arial" w:hAnsi="Arial" w:cs="Arial"/>
          <w:color w:val="auto"/>
        </w:rPr>
        <w:t xml:space="preserve">de esta manera se rechaza la hipótesis nula </w:t>
      </w:r>
      <w:r w:rsidR="00041EB4">
        <w:rPr>
          <w:rFonts w:ascii="Arial" w:hAnsi="Arial" w:cs="Arial"/>
          <w:color w:val="auto"/>
        </w:rPr>
        <w:t>(</w:t>
      </w:r>
      <w:r w:rsidR="0072693E">
        <w:rPr>
          <w:rFonts w:ascii="Arial" w:hAnsi="Arial" w:cs="Arial"/>
          <w:color w:val="auto"/>
        </w:rPr>
        <w:t>H</w:t>
      </w:r>
      <w:r w:rsidR="0072693E">
        <w:rPr>
          <w:rFonts w:ascii="Arial" w:hAnsi="Arial" w:cs="Arial"/>
          <w:color w:val="auto"/>
          <w:vertAlign w:val="subscript"/>
        </w:rPr>
        <w:t>o</w:t>
      </w:r>
      <w:r w:rsidR="00041EB4">
        <w:rPr>
          <w:rFonts w:ascii="Arial" w:hAnsi="Arial" w:cs="Arial"/>
          <w:color w:val="auto"/>
        </w:rPr>
        <w:t>)</w:t>
      </w:r>
      <w:r w:rsidR="00BA02A2">
        <w:rPr>
          <w:rFonts w:ascii="Arial" w:hAnsi="Arial" w:cs="Arial"/>
          <w:color w:val="auto"/>
        </w:rPr>
        <w:t xml:space="preserve"> siendo aceptada la hipótesis alternativa</w:t>
      </w:r>
      <w:r w:rsidR="00041EB4">
        <w:rPr>
          <w:rFonts w:ascii="Arial" w:hAnsi="Arial" w:cs="Arial"/>
          <w:color w:val="auto"/>
        </w:rPr>
        <w:t xml:space="preserve"> (</w:t>
      </w:r>
      <w:r w:rsidR="0072693E">
        <w:rPr>
          <w:rFonts w:ascii="Arial" w:hAnsi="Arial" w:cs="Arial"/>
          <w:color w:val="auto"/>
        </w:rPr>
        <w:t>H</w:t>
      </w:r>
      <w:r w:rsidR="0072693E">
        <w:rPr>
          <w:rFonts w:ascii="Arial" w:hAnsi="Arial" w:cs="Arial"/>
          <w:color w:val="auto"/>
          <w:vertAlign w:val="subscript"/>
        </w:rPr>
        <w:t>i</w:t>
      </w:r>
      <w:r w:rsidR="00041EB4">
        <w:rPr>
          <w:rFonts w:ascii="Arial" w:hAnsi="Arial" w:cs="Arial"/>
          <w:color w:val="auto"/>
        </w:rPr>
        <w:t>)</w:t>
      </w:r>
      <w:r w:rsidR="00BA02A2">
        <w:rPr>
          <w:rFonts w:ascii="Arial" w:hAnsi="Arial" w:cs="Arial"/>
          <w:color w:val="auto"/>
        </w:rPr>
        <w:t xml:space="preserve">, basados en la siguiente expresión matemática: </w:t>
      </w:r>
    </w:p>
    <w:p w14:paraId="23248055" w14:textId="4AE622FD" w:rsidR="00BA02A2" w:rsidRDefault="00BA02A2" w:rsidP="00BA02A2">
      <w:pPr>
        <w:autoSpaceDE w:val="0"/>
        <w:autoSpaceDN w:val="0"/>
        <w:adjustRightInd w:val="0"/>
        <w:spacing w:line="360" w:lineRule="auto"/>
        <w:jc w:val="center"/>
        <w:rPr>
          <w:rFonts w:ascii="Arial" w:hAnsi="Arial" w:cs="Arial"/>
          <w:color w:val="auto"/>
        </w:rPr>
      </w:pPr>
      <w:r>
        <w:rPr>
          <w:rFonts w:ascii="Arial" w:hAnsi="Arial" w:cs="Arial"/>
          <w:color w:val="auto"/>
        </w:rPr>
        <w:lastRenderedPageBreak/>
        <w:t>T</w:t>
      </w:r>
      <w:r>
        <w:rPr>
          <w:rFonts w:ascii="Arial" w:hAnsi="Arial" w:cs="Arial"/>
          <w:color w:val="auto"/>
          <w:vertAlign w:val="subscript"/>
        </w:rPr>
        <w:t>1</w:t>
      </w:r>
      <w:r>
        <w:rPr>
          <w:rFonts w:ascii="Arial" w:hAnsi="Arial" w:cs="Arial"/>
          <w:color w:val="auto"/>
        </w:rPr>
        <w:t xml:space="preserve"> ≠ T</w:t>
      </w:r>
      <w:r>
        <w:rPr>
          <w:rFonts w:ascii="Arial" w:hAnsi="Arial" w:cs="Arial"/>
          <w:color w:val="auto"/>
          <w:vertAlign w:val="subscript"/>
        </w:rPr>
        <w:t>2</w:t>
      </w:r>
      <w:r>
        <w:rPr>
          <w:rFonts w:ascii="Arial" w:hAnsi="Arial" w:cs="Arial"/>
          <w:color w:val="auto"/>
        </w:rPr>
        <w:t xml:space="preserve"> ≠ T</w:t>
      </w:r>
      <w:r>
        <w:rPr>
          <w:rFonts w:ascii="Arial" w:hAnsi="Arial" w:cs="Arial"/>
          <w:color w:val="auto"/>
          <w:vertAlign w:val="subscript"/>
        </w:rPr>
        <w:t>3</w:t>
      </w:r>
      <w:r>
        <w:rPr>
          <w:rFonts w:ascii="Arial" w:hAnsi="Arial" w:cs="Arial"/>
          <w:color w:val="auto"/>
        </w:rPr>
        <w:t>……….T</w:t>
      </w:r>
      <w:r>
        <w:rPr>
          <w:rFonts w:ascii="Arial" w:hAnsi="Arial" w:cs="Arial"/>
          <w:color w:val="auto"/>
          <w:vertAlign w:val="subscript"/>
        </w:rPr>
        <w:t>6</w:t>
      </w:r>
      <w:r w:rsidR="00041EB4">
        <w:rPr>
          <w:rFonts w:ascii="Arial" w:hAnsi="Arial" w:cs="Arial"/>
          <w:color w:val="auto"/>
          <w:vertAlign w:val="subscript"/>
        </w:rPr>
        <w:t xml:space="preserve"> </w:t>
      </w:r>
    </w:p>
    <w:p w14:paraId="79D9125B" w14:textId="77777777" w:rsidR="00041EB4" w:rsidRDefault="00041EB4" w:rsidP="00BA02A2">
      <w:pPr>
        <w:autoSpaceDE w:val="0"/>
        <w:autoSpaceDN w:val="0"/>
        <w:adjustRightInd w:val="0"/>
        <w:spacing w:line="360" w:lineRule="auto"/>
        <w:jc w:val="center"/>
        <w:rPr>
          <w:rFonts w:ascii="Arial" w:hAnsi="Arial" w:cs="Arial"/>
          <w:color w:val="auto"/>
        </w:rPr>
      </w:pPr>
    </w:p>
    <w:p w14:paraId="786BB7A7" w14:textId="4172DDCE" w:rsidR="00041EB4" w:rsidRDefault="00041EB4" w:rsidP="00041EB4">
      <w:pPr>
        <w:autoSpaceDE w:val="0"/>
        <w:autoSpaceDN w:val="0"/>
        <w:adjustRightInd w:val="0"/>
        <w:spacing w:line="360" w:lineRule="auto"/>
        <w:jc w:val="both"/>
        <w:rPr>
          <w:rFonts w:ascii="Arial" w:hAnsi="Arial" w:cs="Arial"/>
          <w:color w:val="auto"/>
        </w:rPr>
      </w:pPr>
      <w:r>
        <w:rPr>
          <w:rFonts w:ascii="Arial" w:hAnsi="Arial" w:cs="Arial"/>
          <w:color w:val="auto"/>
        </w:rPr>
        <w:t>Y de igual manera se determina que paras las características de color, olor y sabor no existe una diferencia estadística significativa por lo cual en este caso rechazamos la hipótesis alternativa (</w:t>
      </w:r>
      <w:r w:rsidR="0072693E">
        <w:rPr>
          <w:rFonts w:ascii="Arial" w:hAnsi="Arial" w:cs="Arial"/>
          <w:color w:val="auto"/>
        </w:rPr>
        <w:t>H</w:t>
      </w:r>
      <w:r w:rsidR="0072693E">
        <w:rPr>
          <w:rFonts w:ascii="Arial" w:hAnsi="Arial" w:cs="Arial"/>
          <w:color w:val="auto"/>
          <w:vertAlign w:val="subscript"/>
        </w:rPr>
        <w:t>i</w:t>
      </w:r>
      <w:r>
        <w:rPr>
          <w:rFonts w:ascii="Arial" w:hAnsi="Arial" w:cs="Arial"/>
          <w:color w:val="auto"/>
        </w:rPr>
        <w:t>)</w:t>
      </w:r>
      <w:r w:rsidR="0072693E">
        <w:rPr>
          <w:rFonts w:ascii="Arial" w:hAnsi="Arial" w:cs="Arial"/>
          <w:color w:val="auto"/>
        </w:rPr>
        <w:t xml:space="preserve"> y aceptamos la hipótesis nula (H</w:t>
      </w:r>
      <w:r w:rsidR="0072693E">
        <w:rPr>
          <w:rFonts w:ascii="Arial" w:hAnsi="Arial" w:cs="Arial"/>
          <w:color w:val="auto"/>
          <w:vertAlign w:val="subscript"/>
        </w:rPr>
        <w:t>o</w:t>
      </w:r>
      <w:r w:rsidR="0072693E">
        <w:rPr>
          <w:rFonts w:ascii="Arial" w:hAnsi="Arial" w:cs="Arial"/>
          <w:color w:val="auto"/>
        </w:rPr>
        <w:t>), sustentados en la siguiente expresión matemática:</w:t>
      </w:r>
    </w:p>
    <w:p w14:paraId="043307CF" w14:textId="77777777" w:rsidR="0072693E" w:rsidRDefault="0072693E" w:rsidP="00041EB4">
      <w:pPr>
        <w:autoSpaceDE w:val="0"/>
        <w:autoSpaceDN w:val="0"/>
        <w:adjustRightInd w:val="0"/>
        <w:spacing w:line="360" w:lineRule="auto"/>
        <w:jc w:val="both"/>
        <w:rPr>
          <w:rFonts w:ascii="Arial" w:hAnsi="Arial" w:cs="Arial"/>
          <w:color w:val="auto"/>
        </w:rPr>
      </w:pPr>
    </w:p>
    <w:p w14:paraId="1D16B465" w14:textId="77777777" w:rsidR="0072693E" w:rsidRDefault="0072693E" w:rsidP="0072693E">
      <w:pPr>
        <w:autoSpaceDE w:val="0"/>
        <w:autoSpaceDN w:val="0"/>
        <w:adjustRightInd w:val="0"/>
        <w:spacing w:line="360" w:lineRule="auto"/>
        <w:jc w:val="center"/>
        <w:rPr>
          <w:rFonts w:ascii="Arial" w:hAnsi="Arial" w:cs="Arial"/>
          <w:vertAlign w:val="subscript"/>
        </w:rPr>
      </w:pPr>
      <w:r>
        <w:rPr>
          <w:rFonts w:ascii="Arial" w:hAnsi="Arial" w:cs="Arial"/>
        </w:rPr>
        <w:t>T</w:t>
      </w:r>
      <w:r>
        <w:rPr>
          <w:rFonts w:ascii="Arial" w:hAnsi="Arial" w:cs="Arial"/>
          <w:vertAlign w:val="subscript"/>
        </w:rPr>
        <w:t>1</w:t>
      </w:r>
      <w:r>
        <w:rPr>
          <w:rFonts w:ascii="Arial" w:hAnsi="Arial" w:cs="Arial"/>
        </w:rPr>
        <w:t>= T</w:t>
      </w:r>
      <w:r>
        <w:rPr>
          <w:rFonts w:ascii="Arial" w:hAnsi="Arial" w:cs="Arial"/>
          <w:vertAlign w:val="subscript"/>
        </w:rPr>
        <w:t>2</w:t>
      </w:r>
      <w:r>
        <w:rPr>
          <w:rFonts w:ascii="Arial" w:hAnsi="Arial" w:cs="Arial"/>
        </w:rPr>
        <w:t xml:space="preserve"> = T</w:t>
      </w:r>
      <w:r>
        <w:rPr>
          <w:rFonts w:ascii="Arial" w:hAnsi="Arial" w:cs="Arial"/>
          <w:vertAlign w:val="subscript"/>
        </w:rPr>
        <w:t>3</w:t>
      </w:r>
      <w:r>
        <w:rPr>
          <w:rFonts w:ascii="Arial" w:hAnsi="Arial" w:cs="Arial"/>
        </w:rPr>
        <w:t>…….. T</w:t>
      </w:r>
      <w:r>
        <w:rPr>
          <w:rFonts w:ascii="Arial" w:hAnsi="Arial" w:cs="Arial"/>
          <w:vertAlign w:val="subscript"/>
        </w:rPr>
        <w:t>6</w:t>
      </w:r>
    </w:p>
    <w:p w14:paraId="2A43421F" w14:textId="77777777" w:rsidR="0072693E" w:rsidRPr="00041EB4" w:rsidRDefault="0072693E" w:rsidP="00041EB4">
      <w:pPr>
        <w:autoSpaceDE w:val="0"/>
        <w:autoSpaceDN w:val="0"/>
        <w:adjustRightInd w:val="0"/>
        <w:spacing w:line="360" w:lineRule="auto"/>
        <w:jc w:val="both"/>
        <w:rPr>
          <w:rFonts w:ascii="Arial" w:hAnsi="Arial" w:cs="Arial"/>
          <w:color w:val="auto"/>
        </w:rPr>
      </w:pPr>
    </w:p>
    <w:p w14:paraId="3B22ECED" w14:textId="77777777" w:rsidR="00634C36" w:rsidRDefault="00634C36" w:rsidP="00CA32A8">
      <w:pPr>
        <w:autoSpaceDE w:val="0"/>
        <w:autoSpaceDN w:val="0"/>
        <w:adjustRightInd w:val="0"/>
        <w:spacing w:line="360" w:lineRule="auto"/>
        <w:jc w:val="center"/>
        <w:rPr>
          <w:rFonts w:ascii="Arial" w:hAnsi="Arial" w:cs="Arial"/>
          <w:b/>
          <w:bCs/>
          <w:color w:val="auto"/>
          <w:sz w:val="28"/>
        </w:rPr>
      </w:pPr>
    </w:p>
    <w:p w14:paraId="010AAAAD" w14:textId="77777777" w:rsidR="00EA6BEB" w:rsidRDefault="00EA6BEB" w:rsidP="00CA32A8">
      <w:pPr>
        <w:autoSpaceDE w:val="0"/>
        <w:autoSpaceDN w:val="0"/>
        <w:adjustRightInd w:val="0"/>
        <w:spacing w:line="360" w:lineRule="auto"/>
        <w:jc w:val="center"/>
        <w:rPr>
          <w:rFonts w:ascii="Arial" w:hAnsi="Arial" w:cs="Arial"/>
          <w:b/>
          <w:bCs/>
          <w:color w:val="auto"/>
          <w:sz w:val="28"/>
        </w:rPr>
      </w:pPr>
    </w:p>
    <w:p w14:paraId="11426C97" w14:textId="77777777" w:rsidR="00EA6BEB" w:rsidRDefault="00EA6BEB" w:rsidP="00CA32A8">
      <w:pPr>
        <w:autoSpaceDE w:val="0"/>
        <w:autoSpaceDN w:val="0"/>
        <w:adjustRightInd w:val="0"/>
        <w:spacing w:line="360" w:lineRule="auto"/>
        <w:jc w:val="center"/>
        <w:rPr>
          <w:rFonts w:ascii="Arial" w:hAnsi="Arial" w:cs="Arial"/>
          <w:b/>
          <w:bCs/>
          <w:color w:val="auto"/>
          <w:sz w:val="28"/>
        </w:rPr>
      </w:pPr>
    </w:p>
    <w:p w14:paraId="56CDAE75"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2BAA9E1D"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4B808FAF"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1E14FB8D"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260314EF"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5F46DDF4"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3CBDBE45"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563934BB"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6BA8D7B4"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4767F233"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79C3783F"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5AE91467"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3AC09580"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0934206D"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2FCCAFAB"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5A7C0431" w14:textId="77777777" w:rsidR="00477C50" w:rsidRDefault="00477C50" w:rsidP="00CA32A8">
      <w:pPr>
        <w:autoSpaceDE w:val="0"/>
        <w:autoSpaceDN w:val="0"/>
        <w:adjustRightInd w:val="0"/>
        <w:spacing w:line="360" w:lineRule="auto"/>
        <w:jc w:val="center"/>
        <w:rPr>
          <w:rFonts w:ascii="Arial" w:hAnsi="Arial" w:cs="Arial"/>
          <w:b/>
          <w:bCs/>
          <w:color w:val="auto"/>
          <w:sz w:val="28"/>
        </w:rPr>
      </w:pPr>
    </w:p>
    <w:p w14:paraId="3C4CAA1C" w14:textId="77777777" w:rsidR="00EA6BEB" w:rsidRDefault="00EA6BEB" w:rsidP="00CA32A8">
      <w:pPr>
        <w:autoSpaceDE w:val="0"/>
        <w:autoSpaceDN w:val="0"/>
        <w:adjustRightInd w:val="0"/>
        <w:spacing w:line="360" w:lineRule="auto"/>
        <w:jc w:val="center"/>
        <w:rPr>
          <w:rFonts w:ascii="Arial" w:hAnsi="Arial" w:cs="Arial"/>
          <w:b/>
          <w:bCs/>
          <w:color w:val="auto"/>
          <w:sz w:val="28"/>
        </w:rPr>
      </w:pPr>
    </w:p>
    <w:p w14:paraId="6426BD90" w14:textId="77777777" w:rsidR="00EA6BEB" w:rsidRDefault="00EA6BEB" w:rsidP="00CA32A8">
      <w:pPr>
        <w:autoSpaceDE w:val="0"/>
        <w:autoSpaceDN w:val="0"/>
        <w:adjustRightInd w:val="0"/>
        <w:spacing w:line="360" w:lineRule="auto"/>
        <w:jc w:val="center"/>
        <w:rPr>
          <w:rFonts w:ascii="Arial" w:hAnsi="Arial" w:cs="Arial"/>
          <w:b/>
          <w:bCs/>
          <w:color w:val="auto"/>
          <w:sz w:val="28"/>
        </w:rPr>
      </w:pPr>
    </w:p>
    <w:p w14:paraId="34FA83A4" w14:textId="72AAB869" w:rsidR="006D16AC" w:rsidRPr="00CA32A8" w:rsidRDefault="00CA32A8" w:rsidP="00CA32A8">
      <w:pPr>
        <w:autoSpaceDE w:val="0"/>
        <w:autoSpaceDN w:val="0"/>
        <w:adjustRightInd w:val="0"/>
        <w:spacing w:line="360" w:lineRule="auto"/>
        <w:jc w:val="center"/>
        <w:rPr>
          <w:rFonts w:ascii="Arial" w:hAnsi="Arial" w:cs="Arial"/>
          <w:b/>
          <w:bCs/>
          <w:color w:val="auto"/>
          <w:sz w:val="28"/>
        </w:rPr>
      </w:pPr>
      <w:r w:rsidRPr="00CA32A8">
        <w:rPr>
          <w:rFonts w:ascii="Arial" w:hAnsi="Arial" w:cs="Arial"/>
          <w:b/>
          <w:bCs/>
          <w:color w:val="auto"/>
          <w:sz w:val="28"/>
        </w:rPr>
        <w:lastRenderedPageBreak/>
        <w:t>CAPITULO VII</w:t>
      </w:r>
    </w:p>
    <w:p w14:paraId="0998F4FC" w14:textId="77777777" w:rsidR="006D16AC" w:rsidRDefault="006D16AC" w:rsidP="00D47EA8">
      <w:pPr>
        <w:pStyle w:val="Prrafodelista"/>
        <w:numPr>
          <w:ilvl w:val="0"/>
          <w:numId w:val="36"/>
        </w:numPr>
        <w:autoSpaceDE w:val="0"/>
        <w:autoSpaceDN w:val="0"/>
        <w:adjustRightInd w:val="0"/>
        <w:spacing w:line="360" w:lineRule="auto"/>
        <w:rPr>
          <w:rFonts w:ascii="Arial" w:hAnsi="Arial" w:cs="Arial"/>
          <w:b/>
          <w:bCs/>
          <w:sz w:val="28"/>
        </w:rPr>
      </w:pPr>
      <w:r w:rsidRPr="001B50FB">
        <w:rPr>
          <w:rFonts w:ascii="Arial" w:hAnsi="Arial" w:cs="Arial"/>
          <w:b/>
          <w:bCs/>
          <w:sz w:val="28"/>
        </w:rPr>
        <w:t xml:space="preserve">CONCLUSIONES Y RECOMENDACIONES </w:t>
      </w:r>
    </w:p>
    <w:p w14:paraId="4BFB292F" w14:textId="77777777" w:rsidR="006D16AC" w:rsidRPr="00217869" w:rsidRDefault="006D16AC" w:rsidP="00D47EA8">
      <w:pPr>
        <w:pStyle w:val="Prrafodelista"/>
        <w:numPr>
          <w:ilvl w:val="1"/>
          <w:numId w:val="36"/>
        </w:numPr>
        <w:autoSpaceDE w:val="0"/>
        <w:autoSpaceDN w:val="0"/>
        <w:adjustRightInd w:val="0"/>
        <w:spacing w:line="360" w:lineRule="auto"/>
        <w:rPr>
          <w:rFonts w:ascii="Arial" w:hAnsi="Arial" w:cs="Arial"/>
          <w:b/>
          <w:bCs/>
          <w:sz w:val="32"/>
        </w:rPr>
      </w:pPr>
      <w:r>
        <w:rPr>
          <w:rFonts w:ascii="Arial" w:hAnsi="Arial" w:cs="Arial"/>
          <w:b/>
          <w:bCs/>
          <w:sz w:val="24"/>
        </w:rPr>
        <w:t xml:space="preserve">   </w:t>
      </w:r>
      <w:r w:rsidRPr="00621FB6">
        <w:rPr>
          <w:rFonts w:ascii="Arial" w:hAnsi="Arial" w:cs="Arial"/>
          <w:b/>
          <w:bCs/>
          <w:sz w:val="24"/>
        </w:rPr>
        <w:t>Conclusiones</w:t>
      </w:r>
      <w:r>
        <w:rPr>
          <w:rFonts w:ascii="Arial" w:hAnsi="Arial" w:cs="Arial"/>
          <w:b/>
          <w:bCs/>
          <w:sz w:val="24"/>
        </w:rPr>
        <w:t xml:space="preserve"> </w:t>
      </w:r>
    </w:p>
    <w:p w14:paraId="7D67CE68" w14:textId="665518B4" w:rsidR="006D16AC" w:rsidRPr="00217869" w:rsidRDefault="006D16AC" w:rsidP="006D16AC">
      <w:pPr>
        <w:autoSpaceDE w:val="0"/>
        <w:autoSpaceDN w:val="0"/>
        <w:adjustRightInd w:val="0"/>
        <w:spacing w:line="360" w:lineRule="auto"/>
        <w:jc w:val="both"/>
        <w:rPr>
          <w:rFonts w:ascii="Arial" w:hAnsi="Arial" w:cs="Arial"/>
          <w:bCs/>
        </w:rPr>
      </w:pPr>
      <w:r w:rsidRPr="00217869">
        <w:rPr>
          <w:rFonts w:ascii="Arial" w:hAnsi="Arial" w:cs="Arial"/>
          <w:bCs/>
        </w:rPr>
        <w:t>Luego de</w:t>
      </w:r>
      <w:r w:rsidR="0043133B">
        <w:rPr>
          <w:rFonts w:ascii="Arial" w:hAnsi="Arial" w:cs="Arial"/>
          <w:bCs/>
        </w:rPr>
        <w:t xml:space="preserve"> culminar la fase experimental</w:t>
      </w:r>
      <w:r w:rsidRPr="00217869">
        <w:rPr>
          <w:rFonts w:ascii="Arial" w:hAnsi="Arial" w:cs="Arial"/>
          <w:bCs/>
        </w:rPr>
        <w:t xml:space="preserve"> se presentan las</w:t>
      </w:r>
      <w:r w:rsidR="00CF2ADB">
        <w:rPr>
          <w:rFonts w:ascii="Arial" w:hAnsi="Arial" w:cs="Arial"/>
          <w:bCs/>
        </w:rPr>
        <w:t xml:space="preserve"> siguientes conclusiones de la i</w:t>
      </w:r>
      <w:r w:rsidRPr="00217869">
        <w:rPr>
          <w:rFonts w:ascii="Arial" w:hAnsi="Arial" w:cs="Arial"/>
          <w:bCs/>
        </w:rPr>
        <w:t xml:space="preserve">nvestigación: </w:t>
      </w:r>
    </w:p>
    <w:p w14:paraId="12665FEC" w14:textId="77777777" w:rsidR="006D16AC" w:rsidRPr="00217869" w:rsidRDefault="006D16AC" w:rsidP="006D16AC">
      <w:pPr>
        <w:autoSpaceDE w:val="0"/>
        <w:autoSpaceDN w:val="0"/>
        <w:adjustRightInd w:val="0"/>
        <w:spacing w:line="360" w:lineRule="auto"/>
        <w:jc w:val="both"/>
        <w:rPr>
          <w:rFonts w:ascii="Arial" w:hAnsi="Arial" w:cs="Arial"/>
          <w:b/>
          <w:bCs/>
        </w:rPr>
      </w:pPr>
    </w:p>
    <w:p w14:paraId="71997E10" w14:textId="62A57323" w:rsidR="006D7012" w:rsidRPr="00DF0F44" w:rsidRDefault="006D16AC" w:rsidP="00D64431">
      <w:pPr>
        <w:pStyle w:val="Prrafodelista"/>
        <w:numPr>
          <w:ilvl w:val="0"/>
          <w:numId w:val="13"/>
        </w:numPr>
        <w:spacing w:after="100" w:afterAutospacing="1" w:line="360" w:lineRule="auto"/>
        <w:jc w:val="both"/>
        <w:rPr>
          <w:rFonts w:ascii="Arial" w:hAnsi="Arial" w:cs="Arial"/>
          <w:sz w:val="24"/>
          <w:szCs w:val="24"/>
          <w:lang w:val="es-CO"/>
        </w:rPr>
      </w:pPr>
      <w:r w:rsidRPr="00DF0F44">
        <w:rPr>
          <w:rFonts w:ascii="Arial" w:hAnsi="Arial" w:cs="Arial"/>
          <w:sz w:val="24"/>
          <w:szCs w:val="24"/>
          <w:lang w:val="es-CO"/>
        </w:rPr>
        <w:t>U</w:t>
      </w:r>
      <w:r w:rsidR="001826C6" w:rsidRPr="00DF0F44">
        <w:rPr>
          <w:rFonts w:ascii="Arial" w:hAnsi="Arial" w:cs="Arial"/>
          <w:sz w:val="24"/>
          <w:szCs w:val="24"/>
          <w:lang w:val="es-CO"/>
        </w:rPr>
        <w:t>na vez realizados los análisis físico-q</w:t>
      </w:r>
      <w:r w:rsidR="0003157D">
        <w:rPr>
          <w:rFonts w:ascii="Arial" w:hAnsi="Arial" w:cs="Arial"/>
          <w:sz w:val="24"/>
          <w:szCs w:val="24"/>
          <w:lang w:val="es-CO"/>
        </w:rPr>
        <w:t>uímicos de l</w:t>
      </w:r>
      <w:r w:rsidR="002E468C">
        <w:rPr>
          <w:rFonts w:ascii="Arial" w:hAnsi="Arial" w:cs="Arial"/>
          <w:sz w:val="24"/>
          <w:szCs w:val="24"/>
          <w:lang w:val="es-CO"/>
        </w:rPr>
        <w:t>as materi</w:t>
      </w:r>
      <w:r w:rsidR="00071A3A">
        <w:rPr>
          <w:rFonts w:ascii="Arial" w:hAnsi="Arial" w:cs="Arial"/>
          <w:sz w:val="24"/>
          <w:szCs w:val="24"/>
          <w:lang w:val="es-CO"/>
        </w:rPr>
        <w:t>as primas s</w:t>
      </w:r>
      <w:r w:rsidR="0003157D">
        <w:rPr>
          <w:rFonts w:ascii="Arial" w:hAnsi="Arial" w:cs="Arial"/>
          <w:sz w:val="24"/>
          <w:szCs w:val="24"/>
          <w:lang w:val="es-CO"/>
        </w:rPr>
        <w:t xml:space="preserve">e </w:t>
      </w:r>
      <w:r w:rsidR="00071A3A">
        <w:rPr>
          <w:rFonts w:ascii="Arial" w:hAnsi="Arial" w:cs="Arial"/>
          <w:sz w:val="24"/>
          <w:szCs w:val="24"/>
          <w:lang w:val="es-CO"/>
        </w:rPr>
        <w:t>determinó</w:t>
      </w:r>
      <w:r w:rsidR="002E468C">
        <w:rPr>
          <w:rFonts w:ascii="Arial" w:hAnsi="Arial" w:cs="Arial"/>
          <w:sz w:val="24"/>
          <w:szCs w:val="24"/>
          <w:lang w:val="es-CO"/>
        </w:rPr>
        <w:t xml:space="preserve"> </w:t>
      </w:r>
      <w:r w:rsidR="0003157D">
        <w:rPr>
          <w:rFonts w:ascii="Arial" w:hAnsi="Arial" w:cs="Arial"/>
          <w:sz w:val="24"/>
          <w:szCs w:val="24"/>
          <w:lang w:val="es-CO"/>
        </w:rPr>
        <w:t xml:space="preserve">para el chocho valores en </w:t>
      </w:r>
      <w:r w:rsidR="002E468C">
        <w:rPr>
          <w:rFonts w:ascii="Arial" w:hAnsi="Arial" w:cs="Arial"/>
          <w:sz w:val="24"/>
          <w:szCs w:val="24"/>
          <w:lang w:val="es-CO"/>
        </w:rPr>
        <w:t xml:space="preserve">proteína </w:t>
      </w:r>
      <w:r w:rsidR="0044570E">
        <w:rPr>
          <w:rFonts w:ascii="Arial" w:hAnsi="Arial" w:cs="Arial"/>
          <w:sz w:val="24"/>
          <w:szCs w:val="24"/>
          <w:lang w:val="es-CO"/>
        </w:rPr>
        <w:t>de 47,75%</w:t>
      </w:r>
      <w:r w:rsidR="002E468C">
        <w:rPr>
          <w:rFonts w:ascii="Arial" w:hAnsi="Arial" w:cs="Arial"/>
          <w:sz w:val="24"/>
          <w:szCs w:val="24"/>
          <w:lang w:val="es-CO"/>
        </w:rPr>
        <w:t>, pH</w:t>
      </w:r>
      <w:r w:rsidR="0003157D">
        <w:rPr>
          <w:rFonts w:ascii="Arial" w:hAnsi="Arial" w:cs="Arial"/>
          <w:sz w:val="24"/>
          <w:szCs w:val="24"/>
          <w:lang w:val="es-CO"/>
        </w:rPr>
        <w:t xml:space="preserve"> de</w:t>
      </w:r>
      <w:r w:rsidR="0044570E">
        <w:rPr>
          <w:rFonts w:ascii="Arial" w:hAnsi="Arial" w:cs="Arial"/>
          <w:sz w:val="24"/>
          <w:szCs w:val="24"/>
          <w:lang w:val="es-CO"/>
        </w:rPr>
        <w:t xml:space="preserve"> 5,67</w:t>
      </w:r>
      <w:r w:rsidR="002E468C">
        <w:rPr>
          <w:rFonts w:ascii="Arial" w:hAnsi="Arial" w:cs="Arial"/>
          <w:sz w:val="24"/>
          <w:szCs w:val="24"/>
          <w:lang w:val="es-CO"/>
        </w:rPr>
        <w:t xml:space="preserve">, </w:t>
      </w:r>
      <w:r w:rsidR="009B61BF">
        <w:rPr>
          <w:rFonts w:ascii="Arial" w:hAnsi="Arial" w:cs="Arial"/>
          <w:sz w:val="24"/>
          <w:szCs w:val="24"/>
          <w:lang w:val="es-CO"/>
        </w:rPr>
        <w:t>acidez titulable</w:t>
      </w:r>
      <w:r w:rsidR="00990DB1">
        <w:rPr>
          <w:rFonts w:ascii="Arial" w:hAnsi="Arial" w:cs="Arial"/>
          <w:sz w:val="24"/>
          <w:szCs w:val="24"/>
          <w:lang w:val="es-CO"/>
        </w:rPr>
        <w:t xml:space="preserve"> de </w:t>
      </w:r>
      <w:r w:rsidR="009B61BF">
        <w:rPr>
          <w:rFonts w:ascii="Arial" w:hAnsi="Arial" w:cs="Arial"/>
          <w:sz w:val="24"/>
          <w:szCs w:val="24"/>
          <w:lang w:val="es-CO"/>
        </w:rPr>
        <w:t xml:space="preserve"> </w:t>
      </w:r>
      <w:r w:rsidR="0044570E">
        <w:rPr>
          <w:rFonts w:ascii="Arial" w:hAnsi="Arial" w:cs="Arial"/>
          <w:sz w:val="24"/>
          <w:szCs w:val="24"/>
          <w:lang w:val="es-CO"/>
        </w:rPr>
        <w:t>0.</w:t>
      </w:r>
      <w:r w:rsidR="00990DB1">
        <w:rPr>
          <w:rFonts w:ascii="Arial" w:hAnsi="Arial" w:cs="Arial"/>
          <w:sz w:val="24"/>
          <w:szCs w:val="24"/>
          <w:lang w:val="es-CO"/>
        </w:rPr>
        <w:t>15 % á</w:t>
      </w:r>
      <w:r w:rsidR="0044570E">
        <w:rPr>
          <w:rFonts w:ascii="Arial" w:hAnsi="Arial" w:cs="Arial"/>
          <w:sz w:val="24"/>
          <w:szCs w:val="24"/>
          <w:lang w:val="es-CO"/>
        </w:rPr>
        <w:t>cido sulfúrico</w:t>
      </w:r>
      <w:r w:rsidR="001826C6" w:rsidRPr="00DF0F44">
        <w:rPr>
          <w:rFonts w:ascii="Arial" w:hAnsi="Arial" w:cs="Arial"/>
          <w:sz w:val="24"/>
          <w:szCs w:val="24"/>
          <w:lang w:val="es-CO"/>
        </w:rPr>
        <w:t>, c</w:t>
      </w:r>
      <w:r w:rsidRPr="00DF0F44">
        <w:rPr>
          <w:rFonts w:ascii="Arial" w:hAnsi="Arial" w:cs="Arial"/>
          <w:sz w:val="24"/>
          <w:szCs w:val="24"/>
          <w:lang w:val="es-CO"/>
        </w:rPr>
        <w:t>ap</w:t>
      </w:r>
      <w:r w:rsidR="0044570E">
        <w:rPr>
          <w:rFonts w:ascii="Arial" w:hAnsi="Arial" w:cs="Arial"/>
          <w:sz w:val="24"/>
          <w:szCs w:val="24"/>
          <w:lang w:val="es-CO"/>
        </w:rPr>
        <w:t>acidad de retención de agua de 5,10 gar/gs</w:t>
      </w:r>
      <w:r w:rsidR="00990DB1">
        <w:rPr>
          <w:rFonts w:ascii="Arial" w:hAnsi="Arial" w:cs="Arial"/>
          <w:sz w:val="24"/>
          <w:szCs w:val="24"/>
          <w:lang w:val="es-CO"/>
        </w:rPr>
        <w:t xml:space="preserve">, humedad de 5,77%; </w:t>
      </w:r>
      <w:r w:rsidR="001826C6" w:rsidRPr="00DF0F44">
        <w:rPr>
          <w:rFonts w:ascii="Arial" w:hAnsi="Arial" w:cs="Arial"/>
          <w:sz w:val="24"/>
          <w:szCs w:val="24"/>
          <w:lang w:val="es-CO"/>
        </w:rPr>
        <w:t xml:space="preserve"> y </w:t>
      </w:r>
      <w:r w:rsidR="009B61BF">
        <w:rPr>
          <w:rFonts w:ascii="Arial" w:hAnsi="Arial" w:cs="Arial"/>
          <w:sz w:val="24"/>
          <w:szCs w:val="24"/>
          <w:lang w:val="es-CO"/>
        </w:rPr>
        <w:t xml:space="preserve">en la </w:t>
      </w:r>
      <w:r w:rsidR="001826C6" w:rsidRPr="00DF0F44">
        <w:rPr>
          <w:rFonts w:ascii="Arial" w:hAnsi="Arial" w:cs="Arial"/>
          <w:sz w:val="24"/>
          <w:szCs w:val="24"/>
          <w:lang w:val="es-CO"/>
        </w:rPr>
        <w:t>proteína vegetal t</w:t>
      </w:r>
      <w:r w:rsidRPr="00DF0F44">
        <w:rPr>
          <w:rFonts w:ascii="Arial" w:hAnsi="Arial" w:cs="Arial"/>
          <w:sz w:val="24"/>
          <w:szCs w:val="24"/>
          <w:lang w:val="es-CO"/>
        </w:rPr>
        <w:t>ext</w:t>
      </w:r>
      <w:r w:rsidR="00DF0F44" w:rsidRPr="00DF0F44">
        <w:rPr>
          <w:rFonts w:ascii="Arial" w:hAnsi="Arial" w:cs="Arial"/>
          <w:sz w:val="24"/>
          <w:szCs w:val="24"/>
          <w:lang w:val="es-CO"/>
        </w:rPr>
        <w:t xml:space="preserve">urizada (PVT), </w:t>
      </w:r>
      <w:r w:rsidR="00990DB1">
        <w:rPr>
          <w:rFonts w:ascii="Arial" w:hAnsi="Arial" w:cs="Arial"/>
          <w:sz w:val="24"/>
          <w:szCs w:val="24"/>
          <w:lang w:val="es-CO"/>
        </w:rPr>
        <w:t>proteína de 63,21%, pH de 6,84, acidez titulable de 0.09 % ácido sulfúrico</w:t>
      </w:r>
      <w:r w:rsidR="00990DB1" w:rsidRPr="00DF0F44">
        <w:rPr>
          <w:rFonts w:ascii="Arial" w:hAnsi="Arial" w:cs="Arial"/>
          <w:sz w:val="24"/>
          <w:szCs w:val="24"/>
          <w:lang w:val="es-CO"/>
        </w:rPr>
        <w:t>, cap</w:t>
      </w:r>
      <w:r w:rsidR="00990DB1">
        <w:rPr>
          <w:rFonts w:ascii="Arial" w:hAnsi="Arial" w:cs="Arial"/>
          <w:sz w:val="24"/>
          <w:szCs w:val="24"/>
          <w:lang w:val="es-CO"/>
        </w:rPr>
        <w:t>acidad de retención de agua de 6,33 gar/gs y una humedad de 6,72%.</w:t>
      </w:r>
    </w:p>
    <w:p w14:paraId="08B98915" w14:textId="28862785" w:rsidR="006D16AC" w:rsidRPr="006D7012" w:rsidRDefault="006D7012" w:rsidP="006D7012">
      <w:pPr>
        <w:pStyle w:val="Prrafodelista"/>
        <w:spacing w:after="100" w:afterAutospacing="1" w:line="360" w:lineRule="auto"/>
        <w:ind w:left="360"/>
        <w:jc w:val="both"/>
        <w:rPr>
          <w:rFonts w:ascii="Arial" w:hAnsi="Arial" w:cs="Arial"/>
          <w:sz w:val="24"/>
          <w:szCs w:val="24"/>
          <w:lang w:val="es-CO"/>
        </w:rPr>
      </w:pPr>
      <w:r w:rsidRPr="006D7012">
        <w:rPr>
          <w:rFonts w:ascii="Arial" w:hAnsi="Arial" w:cs="Arial"/>
          <w:lang w:val="es-CO"/>
        </w:rPr>
        <w:tab/>
      </w:r>
    </w:p>
    <w:p w14:paraId="545BC92B" w14:textId="00BD4875" w:rsidR="006D16AC" w:rsidRPr="00DF0F44" w:rsidRDefault="002E468C" w:rsidP="006D16AC">
      <w:pPr>
        <w:pStyle w:val="Prrafodelista"/>
        <w:numPr>
          <w:ilvl w:val="0"/>
          <w:numId w:val="13"/>
        </w:numPr>
        <w:spacing w:after="100" w:afterAutospacing="1" w:line="360" w:lineRule="auto"/>
        <w:jc w:val="both"/>
        <w:rPr>
          <w:rFonts w:ascii="Arial" w:hAnsi="Arial" w:cs="Arial"/>
          <w:lang w:val="es-CO"/>
        </w:rPr>
      </w:pPr>
      <w:r>
        <w:rPr>
          <w:rFonts w:ascii="Arial" w:hAnsi="Arial" w:cs="Arial"/>
          <w:sz w:val="24"/>
          <w:szCs w:val="24"/>
          <w:lang w:val="es-CO"/>
        </w:rPr>
        <w:t xml:space="preserve">Se determinó </w:t>
      </w:r>
      <w:r w:rsidR="001826C6" w:rsidRPr="00DF0F44">
        <w:rPr>
          <w:rFonts w:ascii="Arial" w:hAnsi="Arial" w:cs="Arial"/>
          <w:sz w:val="24"/>
          <w:szCs w:val="24"/>
          <w:lang w:val="es-CO"/>
        </w:rPr>
        <w:t>el mejor porcentaje en la mezcla de c</w:t>
      </w:r>
      <w:r w:rsidR="006D16AC" w:rsidRPr="00DF0F44">
        <w:rPr>
          <w:rFonts w:ascii="Arial" w:hAnsi="Arial" w:cs="Arial"/>
          <w:sz w:val="24"/>
          <w:szCs w:val="24"/>
          <w:lang w:val="es-CO"/>
        </w:rPr>
        <w:t xml:space="preserve">hocho </w:t>
      </w:r>
      <w:r w:rsidR="001826C6" w:rsidRPr="00DF0F44">
        <w:rPr>
          <w:rFonts w:ascii="Arial" w:hAnsi="Arial" w:cs="Arial"/>
          <w:sz w:val="24"/>
          <w:szCs w:val="24"/>
          <w:lang w:val="es-CO"/>
        </w:rPr>
        <w:t>y proteína vegetal t</w:t>
      </w:r>
      <w:r w:rsidR="006D16AC" w:rsidRPr="00DF0F44">
        <w:rPr>
          <w:rFonts w:ascii="Arial" w:hAnsi="Arial" w:cs="Arial"/>
          <w:sz w:val="24"/>
          <w:szCs w:val="24"/>
          <w:lang w:val="es-CO"/>
        </w:rPr>
        <w:t>exturizada (PVT) para la elabor</w:t>
      </w:r>
      <w:r w:rsidR="001826C6" w:rsidRPr="00DF0F44">
        <w:rPr>
          <w:rFonts w:ascii="Arial" w:hAnsi="Arial" w:cs="Arial"/>
          <w:sz w:val="24"/>
          <w:szCs w:val="24"/>
          <w:lang w:val="es-CO"/>
        </w:rPr>
        <w:t xml:space="preserve">ación de carne vegetal, </w:t>
      </w:r>
      <w:r w:rsidR="0003157D">
        <w:rPr>
          <w:rFonts w:ascii="Arial" w:hAnsi="Arial" w:cs="Arial"/>
          <w:sz w:val="24"/>
          <w:szCs w:val="24"/>
          <w:lang w:val="es-CO"/>
        </w:rPr>
        <w:t xml:space="preserve">siendo </w:t>
      </w:r>
      <w:r>
        <w:rPr>
          <w:rFonts w:ascii="Arial" w:hAnsi="Arial" w:cs="Arial"/>
          <w:sz w:val="24"/>
          <w:szCs w:val="24"/>
          <w:lang w:val="es-CO"/>
        </w:rPr>
        <w:t xml:space="preserve">la combinación de </w:t>
      </w:r>
      <w:r w:rsidR="001826C6" w:rsidRPr="00DF0F44">
        <w:rPr>
          <w:rFonts w:ascii="Arial" w:hAnsi="Arial" w:cs="Arial"/>
          <w:sz w:val="24"/>
          <w:szCs w:val="24"/>
          <w:lang w:val="es-CO"/>
        </w:rPr>
        <w:t>88% de c</w:t>
      </w:r>
      <w:r w:rsidR="006D16AC" w:rsidRPr="00DF0F44">
        <w:rPr>
          <w:rFonts w:ascii="Arial" w:hAnsi="Arial" w:cs="Arial"/>
          <w:sz w:val="24"/>
          <w:szCs w:val="24"/>
          <w:lang w:val="es-CO"/>
        </w:rPr>
        <w:t>h</w:t>
      </w:r>
      <w:r w:rsidR="001826C6" w:rsidRPr="00DF0F44">
        <w:rPr>
          <w:rFonts w:ascii="Arial" w:hAnsi="Arial" w:cs="Arial"/>
          <w:sz w:val="24"/>
          <w:szCs w:val="24"/>
          <w:lang w:val="es-CO"/>
        </w:rPr>
        <w:t>ocho + 12% de proteína vegetal t</w:t>
      </w:r>
      <w:r>
        <w:rPr>
          <w:rFonts w:ascii="Arial" w:hAnsi="Arial" w:cs="Arial"/>
          <w:sz w:val="24"/>
          <w:szCs w:val="24"/>
          <w:lang w:val="es-CO"/>
        </w:rPr>
        <w:t>exturizada, correspondiend</w:t>
      </w:r>
      <w:r w:rsidR="0003157D">
        <w:rPr>
          <w:rFonts w:ascii="Arial" w:hAnsi="Arial" w:cs="Arial"/>
          <w:sz w:val="24"/>
          <w:szCs w:val="24"/>
          <w:lang w:val="es-CO"/>
        </w:rPr>
        <w:t>o a</w:t>
      </w:r>
      <w:r>
        <w:rPr>
          <w:rFonts w:ascii="Arial" w:hAnsi="Arial" w:cs="Arial"/>
          <w:sz w:val="24"/>
          <w:szCs w:val="24"/>
          <w:lang w:val="es-CO"/>
        </w:rPr>
        <w:t xml:space="preserve"> la formulación utilizada en el tratamiento 5 y t</w:t>
      </w:r>
      <w:r w:rsidR="006D16AC" w:rsidRPr="00DF0F44">
        <w:rPr>
          <w:rFonts w:ascii="Arial" w:hAnsi="Arial" w:cs="Arial"/>
          <w:sz w:val="24"/>
          <w:szCs w:val="24"/>
          <w:lang w:val="es-CO"/>
        </w:rPr>
        <w:t xml:space="preserve">ratamiento </w:t>
      </w:r>
      <w:r w:rsidR="00DF0F44">
        <w:rPr>
          <w:rFonts w:ascii="Arial" w:hAnsi="Arial" w:cs="Arial"/>
          <w:sz w:val="24"/>
          <w:szCs w:val="24"/>
          <w:lang w:val="es-CO"/>
        </w:rPr>
        <w:t xml:space="preserve">6. </w:t>
      </w:r>
    </w:p>
    <w:p w14:paraId="5538E1EE" w14:textId="77777777" w:rsidR="00DF0F44" w:rsidRPr="00DF0F44" w:rsidRDefault="00DF0F44" w:rsidP="00DF0F44">
      <w:pPr>
        <w:pStyle w:val="Prrafodelista"/>
        <w:spacing w:after="100" w:afterAutospacing="1" w:line="360" w:lineRule="auto"/>
        <w:ind w:left="360"/>
        <w:jc w:val="both"/>
        <w:rPr>
          <w:rFonts w:ascii="Arial" w:hAnsi="Arial" w:cs="Arial"/>
          <w:lang w:val="es-CO"/>
        </w:rPr>
      </w:pPr>
    </w:p>
    <w:p w14:paraId="6B9E0F4F" w14:textId="347954A2" w:rsidR="002E468C" w:rsidRPr="00071A3A" w:rsidRDefault="00A62853" w:rsidP="00071A3A">
      <w:pPr>
        <w:pStyle w:val="Prrafodelista"/>
        <w:numPr>
          <w:ilvl w:val="0"/>
          <w:numId w:val="13"/>
        </w:numPr>
        <w:spacing w:after="100" w:afterAutospacing="1" w:line="360" w:lineRule="auto"/>
        <w:jc w:val="both"/>
        <w:rPr>
          <w:rFonts w:ascii="Arial" w:hAnsi="Arial" w:cs="Arial"/>
          <w:lang w:val="es-CO"/>
        </w:rPr>
      </w:pPr>
      <w:r>
        <w:rPr>
          <w:rFonts w:ascii="Arial" w:hAnsi="Arial" w:cs="Arial"/>
          <w:sz w:val="24"/>
          <w:szCs w:val="24"/>
          <w:lang w:val="es-CO"/>
        </w:rPr>
        <w:t>E</w:t>
      </w:r>
      <w:r w:rsidR="006D16AC" w:rsidRPr="00071A3A">
        <w:rPr>
          <w:rFonts w:ascii="Arial" w:hAnsi="Arial" w:cs="Arial"/>
          <w:sz w:val="24"/>
          <w:szCs w:val="24"/>
          <w:lang w:val="es-CO"/>
        </w:rPr>
        <w:t>l mejor aglut</w:t>
      </w:r>
      <w:r w:rsidR="001826C6" w:rsidRPr="00071A3A">
        <w:rPr>
          <w:rFonts w:ascii="Arial" w:hAnsi="Arial" w:cs="Arial"/>
          <w:sz w:val="24"/>
          <w:szCs w:val="24"/>
          <w:lang w:val="es-CO"/>
        </w:rPr>
        <w:t>inante para la elaboración  de carne v</w:t>
      </w:r>
      <w:r w:rsidR="0016501E" w:rsidRPr="00071A3A">
        <w:rPr>
          <w:rFonts w:ascii="Arial" w:hAnsi="Arial" w:cs="Arial"/>
          <w:sz w:val="24"/>
          <w:szCs w:val="24"/>
          <w:lang w:val="es-CO"/>
        </w:rPr>
        <w:t>egetal,</w:t>
      </w:r>
      <w:r w:rsidR="0003157D">
        <w:rPr>
          <w:rFonts w:ascii="Arial" w:hAnsi="Arial" w:cs="Arial"/>
          <w:sz w:val="24"/>
          <w:szCs w:val="24"/>
          <w:lang w:val="es-CO"/>
        </w:rPr>
        <w:t xml:space="preserve"> es la goma guar ya que </w:t>
      </w:r>
      <w:r w:rsidR="002E468C" w:rsidRPr="00071A3A">
        <w:rPr>
          <w:rFonts w:ascii="Arial" w:hAnsi="Arial" w:cs="Arial"/>
          <w:sz w:val="24"/>
          <w:szCs w:val="24"/>
          <w:lang w:val="es-CO"/>
        </w:rPr>
        <w:t>presento mejores resultados al momento de realizar el análisis sensorial.</w:t>
      </w:r>
    </w:p>
    <w:p w14:paraId="119065CC" w14:textId="77777777" w:rsidR="002E468C" w:rsidRPr="002E468C" w:rsidRDefault="002E468C" w:rsidP="002E468C">
      <w:pPr>
        <w:pStyle w:val="Prrafodelista"/>
        <w:spacing w:after="100" w:afterAutospacing="1" w:line="360" w:lineRule="auto"/>
        <w:ind w:left="360"/>
        <w:jc w:val="both"/>
        <w:rPr>
          <w:rFonts w:ascii="Arial" w:hAnsi="Arial" w:cs="Arial"/>
          <w:lang w:val="es-CO"/>
        </w:rPr>
      </w:pPr>
    </w:p>
    <w:p w14:paraId="7EEA33B2" w14:textId="4668F550" w:rsidR="002E468C" w:rsidRDefault="006D16AC" w:rsidP="00D64431">
      <w:pPr>
        <w:pStyle w:val="Prrafodelista"/>
        <w:numPr>
          <w:ilvl w:val="0"/>
          <w:numId w:val="13"/>
        </w:numPr>
        <w:spacing w:after="100" w:afterAutospacing="1" w:line="360" w:lineRule="auto"/>
        <w:jc w:val="both"/>
        <w:rPr>
          <w:rFonts w:ascii="Arial" w:hAnsi="Arial" w:cs="Arial"/>
          <w:sz w:val="24"/>
          <w:szCs w:val="24"/>
          <w:lang w:val="es-CO"/>
        </w:rPr>
      </w:pPr>
      <w:r>
        <w:rPr>
          <w:rFonts w:ascii="Arial" w:hAnsi="Arial" w:cs="Arial"/>
          <w:sz w:val="24"/>
          <w:szCs w:val="24"/>
          <w:lang w:val="es-CO"/>
        </w:rPr>
        <w:t>En cuant</w:t>
      </w:r>
      <w:r w:rsidR="0003157D">
        <w:rPr>
          <w:rFonts w:ascii="Arial" w:hAnsi="Arial" w:cs="Arial"/>
          <w:sz w:val="24"/>
          <w:szCs w:val="24"/>
          <w:lang w:val="es-CO"/>
        </w:rPr>
        <w:t xml:space="preserve">o </w:t>
      </w:r>
      <w:r>
        <w:rPr>
          <w:rFonts w:ascii="Arial" w:hAnsi="Arial" w:cs="Arial"/>
          <w:sz w:val="24"/>
          <w:szCs w:val="24"/>
          <w:lang w:val="es-CO"/>
        </w:rPr>
        <w:t>a la</w:t>
      </w:r>
      <w:r w:rsidR="002E468C">
        <w:rPr>
          <w:rFonts w:ascii="Arial" w:hAnsi="Arial" w:cs="Arial"/>
          <w:sz w:val="24"/>
          <w:szCs w:val="24"/>
          <w:lang w:val="es-CO"/>
        </w:rPr>
        <w:t xml:space="preserve">s características nutricionales, </w:t>
      </w:r>
      <w:r w:rsidR="00201349">
        <w:rPr>
          <w:rFonts w:ascii="Arial" w:hAnsi="Arial" w:cs="Arial"/>
          <w:sz w:val="24"/>
          <w:szCs w:val="24"/>
          <w:lang w:val="es-CO"/>
        </w:rPr>
        <w:t>al contenido de p</w:t>
      </w:r>
      <w:r>
        <w:rPr>
          <w:rFonts w:ascii="Arial" w:hAnsi="Arial" w:cs="Arial"/>
          <w:sz w:val="24"/>
          <w:szCs w:val="24"/>
          <w:lang w:val="es-CO"/>
        </w:rPr>
        <w:t>rot</w:t>
      </w:r>
      <w:r w:rsidR="00CF2ADB">
        <w:rPr>
          <w:rFonts w:ascii="Arial" w:hAnsi="Arial" w:cs="Arial"/>
          <w:sz w:val="24"/>
          <w:szCs w:val="24"/>
          <w:lang w:val="es-CO"/>
        </w:rPr>
        <w:t>eína se determinó</w:t>
      </w:r>
      <w:r w:rsidR="00201349">
        <w:rPr>
          <w:rFonts w:ascii="Arial" w:hAnsi="Arial" w:cs="Arial"/>
          <w:sz w:val="24"/>
          <w:szCs w:val="24"/>
          <w:lang w:val="es-CO"/>
        </w:rPr>
        <w:t xml:space="preserve"> que el mejor t</w:t>
      </w:r>
      <w:r>
        <w:rPr>
          <w:rFonts w:ascii="Arial" w:hAnsi="Arial" w:cs="Arial"/>
          <w:sz w:val="24"/>
          <w:szCs w:val="24"/>
          <w:lang w:val="es-CO"/>
        </w:rPr>
        <w:t>ratamiento es el T6 (</w:t>
      </w:r>
      <w:r w:rsidR="00201349">
        <w:rPr>
          <w:rFonts w:ascii="Arial" w:hAnsi="Arial" w:cs="Arial"/>
          <w:sz w:val="24"/>
          <w:szCs w:val="24"/>
          <w:lang w:val="es-CO"/>
        </w:rPr>
        <w:t>A3B2) que corresponde a 88% de chocho + 12% de proteína vegetal t</w:t>
      </w:r>
      <w:r>
        <w:rPr>
          <w:rFonts w:ascii="Arial" w:hAnsi="Arial" w:cs="Arial"/>
          <w:sz w:val="24"/>
          <w:szCs w:val="24"/>
          <w:lang w:val="es-CO"/>
        </w:rPr>
        <w:t>extur</w:t>
      </w:r>
      <w:r w:rsidR="00201349">
        <w:rPr>
          <w:rFonts w:ascii="Arial" w:hAnsi="Arial" w:cs="Arial"/>
          <w:sz w:val="24"/>
          <w:szCs w:val="24"/>
          <w:lang w:val="es-CO"/>
        </w:rPr>
        <w:t>izada + goma x</w:t>
      </w:r>
      <w:r>
        <w:rPr>
          <w:rFonts w:ascii="Arial" w:hAnsi="Arial" w:cs="Arial"/>
          <w:sz w:val="24"/>
          <w:szCs w:val="24"/>
          <w:lang w:val="es-CO"/>
        </w:rPr>
        <w:t>a</w:t>
      </w:r>
      <w:r w:rsidR="002E468C">
        <w:rPr>
          <w:rFonts w:ascii="Arial" w:hAnsi="Arial" w:cs="Arial"/>
          <w:sz w:val="24"/>
          <w:szCs w:val="24"/>
          <w:lang w:val="es-CO"/>
        </w:rPr>
        <w:t>ntha</w:t>
      </w:r>
      <w:r w:rsidR="00A74425">
        <w:rPr>
          <w:rFonts w:ascii="Arial" w:hAnsi="Arial" w:cs="Arial"/>
          <w:sz w:val="24"/>
          <w:szCs w:val="24"/>
          <w:lang w:val="es-CO"/>
        </w:rPr>
        <w:t>n, con un valor de 35,81%.</w:t>
      </w:r>
    </w:p>
    <w:p w14:paraId="741EFA9F" w14:textId="77777777" w:rsidR="002E468C" w:rsidRDefault="002E468C" w:rsidP="002E468C">
      <w:pPr>
        <w:pStyle w:val="Prrafodelista"/>
        <w:spacing w:after="100" w:afterAutospacing="1" w:line="360" w:lineRule="auto"/>
        <w:ind w:left="360"/>
        <w:jc w:val="both"/>
        <w:rPr>
          <w:rFonts w:ascii="Arial" w:hAnsi="Arial" w:cs="Arial"/>
          <w:sz w:val="24"/>
          <w:szCs w:val="24"/>
          <w:lang w:val="es-CO"/>
        </w:rPr>
      </w:pPr>
    </w:p>
    <w:p w14:paraId="20393B82" w14:textId="2DB0A9DD" w:rsidR="006D16AC" w:rsidRDefault="002E468C" w:rsidP="00D64431">
      <w:pPr>
        <w:pStyle w:val="Prrafodelista"/>
        <w:numPr>
          <w:ilvl w:val="0"/>
          <w:numId w:val="13"/>
        </w:numPr>
        <w:spacing w:after="100" w:afterAutospacing="1" w:line="360" w:lineRule="auto"/>
        <w:jc w:val="both"/>
        <w:rPr>
          <w:rFonts w:ascii="Arial" w:hAnsi="Arial" w:cs="Arial"/>
          <w:sz w:val="24"/>
          <w:szCs w:val="24"/>
          <w:lang w:val="es-CO"/>
        </w:rPr>
      </w:pPr>
      <w:r>
        <w:rPr>
          <w:rFonts w:ascii="Arial" w:hAnsi="Arial" w:cs="Arial"/>
          <w:sz w:val="24"/>
          <w:szCs w:val="24"/>
          <w:lang w:val="es-CO"/>
        </w:rPr>
        <w:t xml:space="preserve">De igual manera de acuerdo a las </w:t>
      </w:r>
      <w:r w:rsidR="00201349">
        <w:rPr>
          <w:rFonts w:ascii="Arial" w:hAnsi="Arial" w:cs="Arial"/>
          <w:sz w:val="24"/>
          <w:szCs w:val="24"/>
          <w:lang w:val="es-CO"/>
        </w:rPr>
        <w:t xml:space="preserve"> características s</w:t>
      </w:r>
      <w:r w:rsidR="006D16AC">
        <w:rPr>
          <w:rFonts w:ascii="Arial" w:hAnsi="Arial" w:cs="Arial"/>
          <w:sz w:val="24"/>
          <w:szCs w:val="24"/>
          <w:lang w:val="es-CO"/>
        </w:rPr>
        <w:t>ensori</w:t>
      </w:r>
      <w:r w:rsidR="00201349">
        <w:rPr>
          <w:rFonts w:ascii="Arial" w:hAnsi="Arial" w:cs="Arial"/>
          <w:sz w:val="24"/>
          <w:szCs w:val="24"/>
          <w:lang w:val="es-CO"/>
        </w:rPr>
        <w:t>ales se determinó que el mejor t</w:t>
      </w:r>
      <w:r w:rsidR="006D16AC">
        <w:rPr>
          <w:rFonts w:ascii="Arial" w:hAnsi="Arial" w:cs="Arial"/>
          <w:sz w:val="24"/>
          <w:szCs w:val="24"/>
          <w:lang w:val="es-CO"/>
        </w:rPr>
        <w:t>ratamiento es el T5 (</w:t>
      </w:r>
      <w:r w:rsidR="00201349">
        <w:rPr>
          <w:rFonts w:ascii="Arial" w:hAnsi="Arial" w:cs="Arial"/>
          <w:sz w:val="24"/>
          <w:szCs w:val="24"/>
          <w:lang w:val="es-CO"/>
        </w:rPr>
        <w:t>A3B1) que corresponde a 88% de chocho + 12% de proteína vegetal texturizada + goma g</w:t>
      </w:r>
      <w:r w:rsidR="00A74425">
        <w:rPr>
          <w:rFonts w:ascii="Arial" w:hAnsi="Arial" w:cs="Arial"/>
          <w:sz w:val="24"/>
          <w:szCs w:val="24"/>
          <w:lang w:val="es-CO"/>
        </w:rPr>
        <w:t>uar, con un valor dentro de</w:t>
      </w:r>
      <w:r w:rsidR="00A62853">
        <w:rPr>
          <w:rFonts w:ascii="Arial" w:hAnsi="Arial" w:cs="Arial"/>
          <w:sz w:val="24"/>
          <w:szCs w:val="24"/>
          <w:lang w:val="es-CO"/>
        </w:rPr>
        <w:t xml:space="preserve"> </w:t>
      </w:r>
      <w:r w:rsidR="00A74425">
        <w:rPr>
          <w:rFonts w:ascii="Arial" w:hAnsi="Arial" w:cs="Arial"/>
          <w:sz w:val="24"/>
          <w:szCs w:val="24"/>
          <w:lang w:val="es-CO"/>
        </w:rPr>
        <w:t>la escala de test sensorial de 3,03.</w:t>
      </w:r>
    </w:p>
    <w:p w14:paraId="4EACA81E" w14:textId="77777777" w:rsidR="006D16AC" w:rsidRPr="00E31A7E" w:rsidRDefault="006D16AC" w:rsidP="006D16AC">
      <w:pPr>
        <w:rPr>
          <w:rFonts w:ascii="Arial" w:hAnsi="Arial" w:cs="Arial"/>
          <w:lang w:val="es-CO"/>
        </w:rPr>
      </w:pPr>
    </w:p>
    <w:p w14:paraId="1951C202" w14:textId="2D26134E" w:rsidR="006D16AC" w:rsidRPr="0016501E" w:rsidRDefault="0016501E" w:rsidP="006D16AC">
      <w:pPr>
        <w:pStyle w:val="Prrafodelista"/>
        <w:numPr>
          <w:ilvl w:val="0"/>
          <w:numId w:val="13"/>
        </w:numPr>
        <w:spacing w:after="100" w:afterAutospacing="1" w:line="360" w:lineRule="auto"/>
        <w:jc w:val="both"/>
        <w:rPr>
          <w:rFonts w:ascii="Arial" w:hAnsi="Arial" w:cs="Arial"/>
          <w:sz w:val="24"/>
          <w:szCs w:val="24"/>
          <w:lang w:val="es-CO"/>
        </w:rPr>
      </w:pPr>
      <w:r>
        <w:rPr>
          <w:rFonts w:ascii="Arial" w:hAnsi="Arial" w:cs="Arial"/>
          <w:sz w:val="24"/>
          <w:szCs w:val="24"/>
          <w:lang w:val="es-CO"/>
        </w:rPr>
        <w:t>Por medio</w:t>
      </w:r>
      <w:r w:rsidRPr="0016501E">
        <w:rPr>
          <w:rFonts w:ascii="Arial" w:hAnsi="Arial" w:cs="Arial"/>
          <w:sz w:val="24"/>
          <w:szCs w:val="24"/>
          <w:lang w:val="es-CO"/>
        </w:rPr>
        <w:t xml:space="preserve"> del</w:t>
      </w:r>
      <w:r w:rsidR="00D1100C" w:rsidRPr="0016501E">
        <w:rPr>
          <w:rFonts w:ascii="Arial" w:hAnsi="Arial" w:cs="Arial"/>
          <w:sz w:val="24"/>
          <w:szCs w:val="24"/>
          <w:lang w:val="es-CO"/>
        </w:rPr>
        <w:t xml:space="preserve"> análisis m</w:t>
      </w:r>
      <w:r w:rsidR="006D16AC" w:rsidRPr="0016501E">
        <w:rPr>
          <w:rFonts w:ascii="Arial" w:hAnsi="Arial" w:cs="Arial"/>
          <w:sz w:val="24"/>
          <w:szCs w:val="24"/>
          <w:lang w:val="es-CO"/>
        </w:rPr>
        <w:t>icrobio</w:t>
      </w:r>
      <w:r w:rsidRPr="0016501E">
        <w:rPr>
          <w:rFonts w:ascii="Arial" w:hAnsi="Arial" w:cs="Arial"/>
          <w:sz w:val="24"/>
          <w:szCs w:val="24"/>
          <w:lang w:val="es-CO"/>
        </w:rPr>
        <w:t>lógico con la determinación de m</w:t>
      </w:r>
      <w:r w:rsidR="006D16AC" w:rsidRPr="0016501E">
        <w:rPr>
          <w:rFonts w:ascii="Arial" w:hAnsi="Arial" w:cs="Arial"/>
          <w:sz w:val="24"/>
          <w:szCs w:val="24"/>
          <w:lang w:val="es-CO"/>
        </w:rPr>
        <w:t xml:space="preserve">ohos </w:t>
      </w:r>
      <w:r w:rsidRPr="0016501E">
        <w:rPr>
          <w:rFonts w:ascii="Arial" w:hAnsi="Arial" w:cs="Arial"/>
          <w:sz w:val="24"/>
          <w:szCs w:val="24"/>
          <w:lang w:val="es-CO"/>
        </w:rPr>
        <w:t>y l</w:t>
      </w:r>
      <w:r w:rsidR="00D1100C" w:rsidRPr="0016501E">
        <w:rPr>
          <w:rFonts w:ascii="Arial" w:hAnsi="Arial" w:cs="Arial"/>
          <w:sz w:val="24"/>
          <w:szCs w:val="24"/>
          <w:lang w:val="es-CO"/>
        </w:rPr>
        <w:t>evaduras en los dos mejores t</w:t>
      </w:r>
      <w:r w:rsidR="00A62853">
        <w:rPr>
          <w:rFonts w:ascii="Arial" w:hAnsi="Arial" w:cs="Arial"/>
          <w:sz w:val="24"/>
          <w:szCs w:val="24"/>
          <w:lang w:val="es-CO"/>
        </w:rPr>
        <w:t>ratamientos T5 (A3B1) y</w:t>
      </w:r>
      <w:r w:rsidR="006D16AC" w:rsidRPr="0016501E">
        <w:rPr>
          <w:rFonts w:ascii="Arial" w:hAnsi="Arial" w:cs="Arial"/>
          <w:sz w:val="24"/>
          <w:szCs w:val="24"/>
          <w:lang w:val="es-CO"/>
        </w:rPr>
        <w:t xml:space="preserve"> T6 (A3B2), basados en </w:t>
      </w:r>
      <w:r w:rsidR="006D16AC" w:rsidRPr="0016501E">
        <w:rPr>
          <w:rFonts w:ascii="Arial" w:hAnsi="Arial" w:cs="Arial"/>
          <w:sz w:val="24"/>
          <w:szCs w:val="24"/>
          <w:lang w:val="es-CO"/>
        </w:rPr>
        <w:lastRenderedPageBreak/>
        <w:t xml:space="preserve">la </w:t>
      </w:r>
      <w:r w:rsidR="006D16AC" w:rsidRPr="0016501E">
        <w:rPr>
          <w:rFonts w:ascii="Arial" w:eastAsia="Arial" w:hAnsi="Arial" w:cs="Arial"/>
          <w:sz w:val="24"/>
        </w:rPr>
        <w:t>N</w:t>
      </w:r>
      <w:r w:rsidR="006D16AC" w:rsidRPr="0016501E">
        <w:rPr>
          <w:rFonts w:ascii="Arial" w:eastAsia="Arial" w:hAnsi="Arial" w:cs="Arial"/>
          <w:spacing w:val="1"/>
          <w:sz w:val="24"/>
        </w:rPr>
        <w:t>T</w:t>
      </w:r>
      <w:r w:rsidR="006D16AC" w:rsidRPr="0016501E">
        <w:rPr>
          <w:rFonts w:ascii="Arial" w:eastAsia="Arial" w:hAnsi="Arial" w:cs="Arial"/>
          <w:sz w:val="24"/>
        </w:rPr>
        <w:t>E</w:t>
      </w:r>
      <w:r w:rsidR="006D16AC" w:rsidRPr="0016501E">
        <w:rPr>
          <w:rFonts w:ascii="Arial" w:eastAsia="Arial" w:hAnsi="Arial" w:cs="Arial"/>
          <w:spacing w:val="1"/>
          <w:sz w:val="24"/>
        </w:rPr>
        <w:t xml:space="preserve"> I</w:t>
      </w:r>
      <w:r w:rsidR="006D16AC" w:rsidRPr="0016501E">
        <w:rPr>
          <w:rFonts w:ascii="Arial" w:eastAsia="Arial" w:hAnsi="Arial" w:cs="Arial"/>
          <w:sz w:val="24"/>
        </w:rPr>
        <w:t>NEN</w:t>
      </w:r>
      <w:r w:rsidR="006D16AC" w:rsidRPr="0016501E">
        <w:rPr>
          <w:rFonts w:ascii="Arial" w:eastAsia="Arial" w:hAnsi="Arial" w:cs="Arial"/>
          <w:spacing w:val="-2"/>
          <w:sz w:val="24"/>
        </w:rPr>
        <w:t xml:space="preserve"> </w:t>
      </w:r>
      <w:r w:rsidR="006D16AC" w:rsidRPr="0016501E">
        <w:rPr>
          <w:rFonts w:ascii="Arial" w:eastAsia="Arial" w:hAnsi="Arial" w:cs="Arial"/>
          <w:sz w:val="24"/>
        </w:rPr>
        <w:t>1</w:t>
      </w:r>
      <w:r w:rsidR="006D16AC" w:rsidRPr="0016501E">
        <w:rPr>
          <w:rFonts w:ascii="Arial" w:eastAsia="Arial" w:hAnsi="Arial" w:cs="Arial"/>
          <w:spacing w:val="1"/>
          <w:sz w:val="24"/>
        </w:rPr>
        <w:t xml:space="preserve"> </w:t>
      </w:r>
      <w:r w:rsidR="006D16AC" w:rsidRPr="0016501E">
        <w:rPr>
          <w:rFonts w:ascii="Arial" w:eastAsia="Arial" w:hAnsi="Arial" w:cs="Arial"/>
          <w:spacing w:val="-1"/>
          <w:sz w:val="24"/>
        </w:rPr>
        <w:t>1</w:t>
      </w:r>
      <w:r w:rsidR="006D16AC" w:rsidRPr="0016501E">
        <w:rPr>
          <w:rFonts w:ascii="Arial" w:eastAsia="Arial" w:hAnsi="Arial" w:cs="Arial"/>
          <w:spacing w:val="1"/>
          <w:sz w:val="24"/>
        </w:rPr>
        <w:t>3</w:t>
      </w:r>
      <w:r w:rsidR="006D16AC" w:rsidRPr="0016501E">
        <w:rPr>
          <w:rFonts w:ascii="Arial" w:eastAsia="Arial" w:hAnsi="Arial" w:cs="Arial"/>
          <w:spacing w:val="2"/>
          <w:sz w:val="24"/>
        </w:rPr>
        <w:t>4</w:t>
      </w:r>
      <w:r w:rsidR="006D16AC" w:rsidRPr="0016501E">
        <w:rPr>
          <w:rFonts w:ascii="Arial" w:eastAsia="Arial" w:hAnsi="Arial" w:cs="Arial"/>
          <w:spacing w:val="-1"/>
          <w:sz w:val="24"/>
        </w:rPr>
        <w:t>-</w:t>
      </w:r>
      <w:r w:rsidR="006D16AC" w:rsidRPr="0016501E">
        <w:rPr>
          <w:rFonts w:ascii="Arial" w:eastAsia="Arial" w:hAnsi="Arial" w:cs="Arial"/>
          <w:sz w:val="24"/>
        </w:rPr>
        <w:t>6</w:t>
      </w:r>
      <w:r w:rsidR="00D1100C" w:rsidRPr="0016501E">
        <w:rPr>
          <w:rFonts w:ascii="Arial" w:eastAsia="Arial" w:hAnsi="Arial" w:cs="Arial"/>
          <w:sz w:val="24"/>
        </w:rPr>
        <w:t>; se determinó un tiempo de vida ú</w:t>
      </w:r>
      <w:r w:rsidR="006D16AC" w:rsidRPr="0016501E">
        <w:rPr>
          <w:rFonts w:ascii="Arial" w:eastAsia="Arial" w:hAnsi="Arial" w:cs="Arial"/>
          <w:sz w:val="24"/>
        </w:rPr>
        <w:t>til mayor a 17 día</w:t>
      </w:r>
      <w:r>
        <w:rPr>
          <w:rFonts w:ascii="Arial" w:eastAsia="Arial" w:hAnsi="Arial" w:cs="Arial"/>
          <w:sz w:val="24"/>
        </w:rPr>
        <w:t>s con ausencia total de microorganismos.</w:t>
      </w:r>
    </w:p>
    <w:p w14:paraId="0FF36E13" w14:textId="77777777" w:rsidR="006D16AC" w:rsidRDefault="006D16AC" w:rsidP="006D16AC">
      <w:pPr>
        <w:spacing w:after="100" w:afterAutospacing="1" w:line="360" w:lineRule="auto"/>
        <w:jc w:val="both"/>
        <w:rPr>
          <w:rFonts w:ascii="Arial" w:hAnsi="Arial" w:cs="Arial"/>
          <w:lang w:val="es-CO"/>
        </w:rPr>
      </w:pPr>
    </w:p>
    <w:p w14:paraId="0DE0C06C" w14:textId="77777777" w:rsidR="006D16AC" w:rsidRDefault="006D16AC" w:rsidP="00D47EA8">
      <w:pPr>
        <w:pStyle w:val="Prrafodelista"/>
        <w:numPr>
          <w:ilvl w:val="1"/>
          <w:numId w:val="36"/>
        </w:numPr>
        <w:spacing w:after="100" w:afterAutospacing="1" w:line="360" w:lineRule="auto"/>
        <w:jc w:val="both"/>
        <w:rPr>
          <w:rFonts w:ascii="Arial" w:hAnsi="Arial" w:cs="Arial"/>
          <w:b/>
          <w:sz w:val="24"/>
          <w:lang w:val="es-CO"/>
        </w:rPr>
      </w:pPr>
      <w:r w:rsidRPr="002B196E">
        <w:rPr>
          <w:rFonts w:ascii="Arial" w:hAnsi="Arial" w:cs="Arial"/>
          <w:b/>
          <w:sz w:val="24"/>
          <w:lang w:val="es-CO"/>
        </w:rPr>
        <w:t xml:space="preserve"> Recomendaciones </w:t>
      </w:r>
    </w:p>
    <w:p w14:paraId="0242B7C5" w14:textId="01FCA2B4" w:rsidR="006D16AC" w:rsidRPr="004726CF" w:rsidRDefault="00936164" w:rsidP="006D16AC">
      <w:pPr>
        <w:spacing w:after="100" w:afterAutospacing="1" w:line="360" w:lineRule="auto"/>
        <w:jc w:val="both"/>
        <w:rPr>
          <w:rFonts w:ascii="Arial" w:hAnsi="Arial" w:cs="Arial"/>
          <w:lang w:val="es-CO"/>
        </w:rPr>
      </w:pPr>
      <w:r>
        <w:rPr>
          <w:rFonts w:ascii="Arial" w:hAnsi="Arial" w:cs="Arial"/>
          <w:lang w:val="es-CO"/>
        </w:rPr>
        <w:t>Se realiza las siguientes recomendaciones:</w:t>
      </w:r>
    </w:p>
    <w:p w14:paraId="4D5AE70D" w14:textId="4B6D3A03" w:rsidR="006D16AC" w:rsidRDefault="006D16AC" w:rsidP="006D16AC">
      <w:pPr>
        <w:pStyle w:val="Prrafodelista"/>
        <w:numPr>
          <w:ilvl w:val="0"/>
          <w:numId w:val="17"/>
        </w:numPr>
        <w:spacing w:after="100" w:afterAutospacing="1" w:line="360" w:lineRule="auto"/>
        <w:ind w:left="360"/>
        <w:jc w:val="both"/>
        <w:rPr>
          <w:rFonts w:ascii="Arial" w:hAnsi="Arial" w:cs="Arial"/>
          <w:sz w:val="24"/>
          <w:lang w:val="es-CO"/>
        </w:rPr>
      </w:pPr>
      <w:r w:rsidRPr="00AD466B">
        <w:rPr>
          <w:rFonts w:ascii="Arial" w:hAnsi="Arial" w:cs="Arial"/>
          <w:sz w:val="24"/>
          <w:lang w:val="es-CO"/>
        </w:rPr>
        <w:t xml:space="preserve">Ampliar los análisis </w:t>
      </w:r>
      <w:r w:rsidR="00936164" w:rsidRPr="00AD466B">
        <w:rPr>
          <w:rFonts w:ascii="Arial" w:hAnsi="Arial" w:cs="Arial"/>
          <w:sz w:val="24"/>
          <w:lang w:val="es-CO"/>
        </w:rPr>
        <w:t>físico-q</w:t>
      </w:r>
      <w:r w:rsidRPr="00AD466B">
        <w:rPr>
          <w:rFonts w:ascii="Arial" w:hAnsi="Arial" w:cs="Arial"/>
          <w:sz w:val="24"/>
          <w:lang w:val="es-CO"/>
        </w:rPr>
        <w:t xml:space="preserve">uímicos para determinar </w:t>
      </w:r>
      <w:r w:rsidR="00936164" w:rsidRPr="00AD466B">
        <w:rPr>
          <w:rFonts w:ascii="Arial" w:hAnsi="Arial" w:cs="Arial"/>
          <w:sz w:val="24"/>
          <w:lang w:val="es-CO"/>
        </w:rPr>
        <w:t xml:space="preserve">más </w:t>
      </w:r>
      <w:r w:rsidRPr="00AD466B">
        <w:rPr>
          <w:rFonts w:ascii="Arial" w:hAnsi="Arial" w:cs="Arial"/>
          <w:sz w:val="24"/>
          <w:lang w:val="es-CO"/>
        </w:rPr>
        <w:t>a fondo las características que las materias primas puedan pres</w:t>
      </w:r>
      <w:r w:rsidR="00AD466B">
        <w:rPr>
          <w:rFonts w:ascii="Arial" w:hAnsi="Arial" w:cs="Arial"/>
          <w:sz w:val="24"/>
          <w:lang w:val="es-CO"/>
        </w:rPr>
        <w:t>en</w:t>
      </w:r>
      <w:r w:rsidR="008F62B5">
        <w:rPr>
          <w:rFonts w:ascii="Arial" w:hAnsi="Arial" w:cs="Arial"/>
          <w:sz w:val="24"/>
          <w:lang w:val="es-CO"/>
        </w:rPr>
        <w:t xml:space="preserve">tar, </w:t>
      </w:r>
      <w:r w:rsidR="00E7681E">
        <w:rPr>
          <w:rFonts w:ascii="Arial" w:hAnsi="Arial" w:cs="Arial"/>
          <w:sz w:val="24"/>
          <w:lang w:val="es-CO"/>
        </w:rPr>
        <w:t xml:space="preserve">como el contenido de calcio en el chocho y así darle aún más funcionalidad a un producto que tomen como base esta </w:t>
      </w:r>
      <w:r w:rsidR="008F62B5">
        <w:rPr>
          <w:rFonts w:ascii="Arial" w:hAnsi="Arial" w:cs="Arial"/>
          <w:sz w:val="24"/>
          <w:lang w:val="es-CO"/>
        </w:rPr>
        <w:t>leguminosa</w:t>
      </w:r>
      <w:r w:rsidR="00E7681E">
        <w:rPr>
          <w:rFonts w:ascii="Arial" w:hAnsi="Arial" w:cs="Arial"/>
          <w:sz w:val="24"/>
          <w:lang w:val="es-CO"/>
        </w:rPr>
        <w:t xml:space="preserve">. </w:t>
      </w:r>
    </w:p>
    <w:p w14:paraId="39EF4D37" w14:textId="77777777" w:rsidR="00AD466B" w:rsidRPr="00AD466B" w:rsidRDefault="00AD466B" w:rsidP="00AD466B">
      <w:pPr>
        <w:pStyle w:val="Prrafodelista"/>
        <w:spacing w:after="100" w:afterAutospacing="1" w:line="360" w:lineRule="auto"/>
        <w:ind w:left="360"/>
        <w:jc w:val="both"/>
        <w:rPr>
          <w:rFonts w:ascii="Arial" w:hAnsi="Arial" w:cs="Arial"/>
          <w:sz w:val="24"/>
          <w:lang w:val="es-CO"/>
        </w:rPr>
      </w:pPr>
    </w:p>
    <w:p w14:paraId="335EB923" w14:textId="20E21FF3" w:rsidR="006D16AC" w:rsidRPr="008308BC" w:rsidRDefault="006D16AC" w:rsidP="00D64431">
      <w:pPr>
        <w:pStyle w:val="Prrafodelista"/>
        <w:numPr>
          <w:ilvl w:val="0"/>
          <w:numId w:val="17"/>
        </w:numPr>
        <w:spacing w:after="100" w:afterAutospacing="1" w:line="360" w:lineRule="auto"/>
        <w:ind w:left="360"/>
        <w:jc w:val="both"/>
        <w:rPr>
          <w:rFonts w:ascii="Arial" w:hAnsi="Arial" w:cs="Arial"/>
          <w:sz w:val="24"/>
          <w:lang w:val="es-CO"/>
        </w:rPr>
      </w:pPr>
      <w:r w:rsidRPr="008308BC">
        <w:rPr>
          <w:rFonts w:ascii="Arial" w:hAnsi="Arial" w:cs="Arial"/>
          <w:sz w:val="24"/>
          <w:lang w:val="es-CO"/>
        </w:rPr>
        <w:t xml:space="preserve">En caso de que se replique el trabajo </w:t>
      </w:r>
      <w:r w:rsidR="00AD466B">
        <w:rPr>
          <w:rFonts w:ascii="Arial" w:hAnsi="Arial" w:cs="Arial"/>
          <w:sz w:val="24"/>
          <w:lang w:val="es-CO"/>
        </w:rPr>
        <w:t>se recomienda</w:t>
      </w:r>
      <w:r w:rsidRPr="008308BC">
        <w:rPr>
          <w:rFonts w:ascii="Arial" w:hAnsi="Arial" w:cs="Arial"/>
          <w:sz w:val="24"/>
          <w:lang w:val="es-CO"/>
        </w:rPr>
        <w:t xml:space="preserve"> </w:t>
      </w:r>
      <w:r w:rsidR="00071A3A">
        <w:rPr>
          <w:rFonts w:ascii="Arial" w:hAnsi="Arial" w:cs="Arial"/>
          <w:sz w:val="24"/>
          <w:lang w:val="es-CO"/>
        </w:rPr>
        <w:t>incrementar</w:t>
      </w:r>
      <w:r w:rsidRPr="008308BC">
        <w:rPr>
          <w:rFonts w:ascii="Arial" w:hAnsi="Arial" w:cs="Arial"/>
          <w:sz w:val="24"/>
          <w:lang w:val="es-CO"/>
        </w:rPr>
        <w:t xml:space="preserve"> los niveles de los factores en estudio (Porcentaje de mezcla Chocho/PVT; Tipo de Aglutinante), para poder medir de mejor manera la incidencia que cada uno de estos tiene en los resultados de las diferentes características </w:t>
      </w:r>
      <w:r w:rsidR="00AD466B">
        <w:rPr>
          <w:rFonts w:ascii="Arial" w:hAnsi="Arial" w:cs="Arial"/>
          <w:sz w:val="24"/>
          <w:lang w:val="es-CO"/>
        </w:rPr>
        <w:t xml:space="preserve">a determinar </w:t>
      </w:r>
      <w:r w:rsidRPr="008308BC">
        <w:rPr>
          <w:rFonts w:ascii="Arial" w:hAnsi="Arial" w:cs="Arial"/>
          <w:sz w:val="24"/>
          <w:lang w:val="es-CO"/>
        </w:rPr>
        <w:t>dentro de la investigación.</w:t>
      </w:r>
    </w:p>
    <w:p w14:paraId="53F13E45" w14:textId="77777777" w:rsidR="006D16AC" w:rsidRPr="008308BC" w:rsidRDefault="006D16AC" w:rsidP="006D16AC">
      <w:pPr>
        <w:rPr>
          <w:rFonts w:ascii="Arial" w:hAnsi="Arial" w:cs="Arial"/>
          <w:sz w:val="28"/>
          <w:lang w:val="es-CO"/>
        </w:rPr>
      </w:pPr>
    </w:p>
    <w:p w14:paraId="68EEACA3" w14:textId="00F5DC03" w:rsidR="006D16AC" w:rsidRPr="008308BC" w:rsidRDefault="006D16AC" w:rsidP="00D64431">
      <w:pPr>
        <w:pStyle w:val="Prrafodelista"/>
        <w:numPr>
          <w:ilvl w:val="0"/>
          <w:numId w:val="17"/>
        </w:numPr>
        <w:spacing w:after="100" w:afterAutospacing="1" w:line="360" w:lineRule="auto"/>
        <w:ind w:left="360"/>
        <w:jc w:val="both"/>
        <w:rPr>
          <w:rFonts w:ascii="Arial" w:hAnsi="Arial" w:cs="Arial"/>
          <w:sz w:val="24"/>
          <w:lang w:val="es-CO"/>
        </w:rPr>
      </w:pPr>
      <w:r w:rsidRPr="008308BC">
        <w:rPr>
          <w:rFonts w:ascii="Arial" w:hAnsi="Arial" w:cs="Arial"/>
          <w:sz w:val="24"/>
          <w:lang w:val="es-CO"/>
        </w:rPr>
        <w:t xml:space="preserve">Al momento de realizar la evaluación sensorial se recomienda a los investigadores, que si no cuentan con un panel de catadores entrenados hacer todo lo posible con una previa capacitación a las personas encargadas de realizar esta evaluación y </w:t>
      </w:r>
      <w:r w:rsidR="00CF2ADB">
        <w:rPr>
          <w:rFonts w:ascii="Arial" w:hAnsi="Arial" w:cs="Arial"/>
          <w:sz w:val="24"/>
          <w:lang w:val="es-CO"/>
        </w:rPr>
        <w:t xml:space="preserve">así </w:t>
      </w:r>
      <w:r w:rsidRPr="008308BC">
        <w:rPr>
          <w:rFonts w:ascii="Arial" w:hAnsi="Arial" w:cs="Arial"/>
          <w:sz w:val="24"/>
          <w:lang w:val="es-CO"/>
        </w:rPr>
        <w:t>obten</w:t>
      </w:r>
      <w:r w:rsidR="00CF2ADB">
        <w:rPr>
          <w:rFonts w:ascii="Arial" w:hAnsi="Arial" w:cs="Arial"/>
          <w:sz w:val="24"/>
          <w:lang w:val="es-CO"/>
        </w:rPr>
        <w:t>er</w:t>
      </w:r>
      <w:r w:rsidRPr="008308BC">
        <w:rPr>
          <w:rFonts w:ascii="Arial" w:hAnsi="Arial" w:cs="Arial"/>
          <w:sz w:val="24"/>
          <w:lang w:val="es-CO"/>
        </w:rPr>
        <w:t xml:space="preserve"> resultados más</w:t>
      </w:r>
      <w:r>
        <w:rPr>
          <w:rFonts w:ascii="Arial" w:hAnsi="Arial" w:cs="Arial"/>
          <w:sz w:val="24"/>
          <w:lang w:val="es-CO"/>
        </w:rPr>
        <w:t xml:space="preserve"> confiables</w:t>
      </w:r>
      <w:r w:rsidR="00CF2ADB">
        <w:rPr>
          <w:rFonts w:ascii="Arial" w:hAnsi="Arial" w:cs="Arial"/>
          <w:sz w:val="24"/>
          <w:lang w:val="es-CO"/>
        </w:rPr>
        <w:t>,</w:t>
      </w:r>
      <w:r>
        <w:rPr>
          <w:rFonts w:ascii="Arial" w:hAnsi="Arial" w:cs="Arial"/>
          <w:sz w:val="24"/>
          <w:lang w:val="es-CO"/>
        </w:rPr>
        <w:t xml:space="preserve"> los cuales expresan la realidad de la investigación </w:t>
      </w:r>
    </w:p>
    <w:p w14:paraId="2761E5AC" w14:textId="77777777" w:rsidR="006D16AC" w:rsidRPr="009F1B8B" w:rsidRDefault="006D16AC" w:rsidP="006D16AC">
      <w:pPr>
        <w:rPr>
          <w:rFonts w:ascii="Arial" w:hAnsi="Arial" w:cs="Arial"/>
          <w:b/>
          <w:lang w:val="es-CO"/>
        </w:rPr>
      </w:pPr>
    </w:p>
    <w:p w14:paraId="71B4C602" w14:textId="1A5F0C2E" w:rsidR="006D16AC" w:rsidRPr="00B26587" w:rsidRDefault="006D16AC" w:rsidP="00CB4521">
      <w:pPr>
        <w:pStyle w:val="Prrafodelista"/>
        <w:numPr>
          <w:ilvl w:val="0"/>
          <w:numId w:val="17"/>
        </w:numPr>
        <w:spacing w:after="100" w:afterAutospacing="1" w:line="360" w:lineRule="auto"/>
        <w:ind w:left="360"/>
        <w:jc w:val="both"/>
        <w:rPr>
          <w:rFonts w:ascii="Arial" w:hAnsi="Arial" w:cs="Arial"/>
          <w:sz w:val="24"/>
          <w:lang w:val="es-CO"/>
        </w:rPr>
      </w:pPr>
      <w:r w:rsidRPr="00B26587">
        <w:rPr>
          <w:rFonts w:ascii="Arial" w:hAnsi="Arial" w:cs="Arial"/>
          <w:sz w:val="24"/>
          <w:lang w:val="es-CO"/>
        </w:rPr>
        <w:t>En</w:t>
      </w:r>
      <w:r w:rsidR="00936164">
        <w:rPr>
          <w:rFonts w:ascii="Arial" w:hAnsi="Arial" w:cs="Arial"/>
          <w:sz w:val="24"/>
          <w:lang w:val="es-CO"/>
        </w:rPr>
        <w:t xml:space="preserve"> la determinación de tiempo de vida ú</w:t>
      </w:r>
      <w:r w:rsidR="00AD466B">
        <w:rPr>
          <w:rFonts w:ascii="Arial" w:hAnsi="Arial" w:cs="Arial"/>
          <w:sz w:val="24"/>
          <w:lang w:val="es-CO"/>
        </w:rPr>
        <w:t xml:space="preserve">til se recomienda, </w:t>
      </w:r>
      <w:r w:rsidRPr="00B26587">
        <w:rPr>
          <w:rFonts w:ascii="Arial" w:hAnsi="Arial" w:cs="Arial"/>
          <w:sz w:val="24"/>
          <w:lang w:val="es-CO"/>
        </w:rPr>
        <w:t xml:space="preserve">ampliar los días de seguimiento  puesto que se </w:t>
      </w:r>
      <w:r w:rsidR="00936164">
        <w:rPr>
          <w:rFonts w:ascii="Arial" w:hAnsi="Arial" w:cs="Arial"/>
          <w:sz w:val="24"/>
          <w:lang w:val="es-CO"/>
        </w:rPr>
        <w:t>tomó como referencia los 15-21 d</w:t>
      </w:r>
      <w:r w:rsidRPr="00B26587">
        <w:rPr>
          <w:rFonts w:ascii="Arial" w:hAnsi="Arial" w:cs="Arial"/>
          <w:sz w:val="24"/>
          <w:lang w:val="es-CO"/>
        </w:rPr>
        <w:t>ías los cuales son los que dura una carne de origen animal sin descomponerse a temperaturas de refrigeración, de igual manera se recomienda la determinación del tie</w:t>
      </w:r>
      <w:r w:rsidR="00936164">
        <w:rPr>
          <w:rFonts w:ascii="Arial" w:hAnsi="Arial" w:cs="Arial"/>
          <w:sz w:val="24"/>
          <w:lang w:val="es-CO"/>
        </w:rPr>
        <w:t>mpo de vida ú</w:t>
      </w:r>
      <w:r w:rsidRPr="00B26587">
        <w:rPr>
          <w:rFonts w:ascii="Arial" w:hAnsi="Arial" w:cs="Arial"/>
          <w:sz w:val="24"/>
          <w:lang w:val="es-CO"/>
        </w:rPr>
        <w:t xml:space="preserve">til a otras temperaturas e identificar otros microorganismos como indicador de descomposición. </w:t>
      </w:r>
    </w:p>
    <w:p w14:paraId="3F1D225A" w14:textId="77777777" w:rsidR="006D16AC" w:rsidRDefault="006D16AC" w:rsidP="006D16AC">
      <w:pPr>
        <w:autoSpaceDE w:val="0"/>
        <w:autoSpaceDN w:val="0"/>
        <w:adjustRightInd w:val="0"/>
        <w:spacing w:line="360" w:lineRule="auto"/>
        <w:rPr>
          <w:rFonts w:ascii="Arial" w:hAnsi="Arial" w:cs="Arial"/>
          <w:bCs/>
          <w:color w:val="auto"/>
        </w:rPr>
      </w:pPr>
    </w:p>
    <w:p w14:paraId="6746CDB0" w14:textId="77777777" w:rsidR="006D7012" w:rsidRDefault="006D7012" w:rsidP="006D16AC">
      <w:pPr>
        <w:autoSpaceDE w:val="0"/>
        <w:autoSpaceDN w:val="0"/>
        <w:adjustRightInd w:val="0"/>
        <w:spacing w:line="360" w:lineRule="auto"/>
        <w:rPr>
          <w:rFonts w:ascii="Arial" w:hAnsi="Arial" w:cs="Arial"/>
          <w:bCs/>
          <w:color w:val="auto"/>
        </w:rPr>
      </w:pPr>
    </w:p>
    <w:p w14:paraId="01DA4E8E" w14:textId="77777777" w:rsidR="00EB15F7" w:rsidRDefault="00EB15F7" w:rsidP="00A62853">
      <w:pPr>
        <w:tabs>
          <w:tab w:val="left" w:pos="1843"/>
        </w:tabs>
        <w:spacing w:line="360" w:lineRule="auto"/>
        <w:jc w:val="both"/>
        <w:rPr>
          <w:rFonts w:ascii="Arial" w:hAnsi="Arial" w:cs="Arial"/>
          <w:b/>
          <w:sz w:val="28"/>
          <w:lang w:val="es-CO"/>
        </w:rPr>
      </w:pPr>
      <w:r w:rsidRPr="00904828">
        <w:rPr>
          <w:rFonts w:ascii="Arial" w:hAnsi="Arial" w:cs="Arial"/>
          <w:b/>
          <w:sz w:val="28"/>
          <w:lang w:val="es-CO"/>
        </w:rPr>
        <w:t>BIBLIOGRAFÍA</w:t>
      </w:r>
    </w:p>
    <w:p w14:paraId="3F959F30" w14:textId="77777777" w:rsidR="00E32CDE" w:rsidRPr="00904828" w:rsidRDefault="00E32CDE" w:rsidP="00A62853">
      <w:pPr>
        <w:tabs>
          <w:tab w:val="left" w:pos="1843"/>
        </w:tabs>
        <w:spacing w:line="360" w:lineRule="auto"/>
        <w:jc w:val="both"/>
        <w:rPr>
          <w:rFonts w:ascii="Arial" w:hAnsi="Arial" w:cs="Arial"/>
          <w:b/>
          <w:sz w:val="28"/>
          <w:lang w:val="es-CO"/>
        </w:rPr>
      </w:pPr>
    </w:p>
    <w:p w14:paraId="639358C4" w14:textId="4A4E2C77"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n-US"/>
        </w:rPr>
      </w:pPr>
      <w:r w:rsidRPr="00904828">
        <w:rPr>
          <w:rFonts w:ascii="Arial" w:hAnsi="Arial" w:cs="Arial"/>
          <w:sz w:val="24"/>
          <w:szCs w:val="24"/>
          <w:lang w:val="en-US" w:eastAsia="es-EC"/>
        </w:rPr>
        <w:t>Agbo</w:t>
      </w:r>
      <w:r w:rsidR="00CF2ADB">
        <w:rPr>
          <w:rFonts w:ascii="Arial" w:hAnsi="Arial" w:cs="Arial"/>
          <w:sz w:val="24"/>
          <w:szCs w:val="24"/>
          <w:lang w:val="en-US" w:eastAsia="es-EC"/>
        </w:rPr>
        <w:t>ola, S., Akingbala, J., Oguntimein, G.</w:t>
      </w:r>
      <w:r w:rsidRPr="00904828">
        <w:rPr>
          <w:rFonts w:ascii="Arial" w:hAnsi="Arial" w:cs="Arial"/>
          <w:sz w:val="24"/>
          <w:szCs w:val="24"/>
          <w:lang w:val="en-US" w:eastAsia="es-EC"/>
        </w:rPr>
        <w:t xml:space="preserve"> 2012. </w:t>
      </w:r>
      <w:r w:rsidR="00CF2ADB">
        <w:rPr>
          <w:rFonts w:ascii="Arial" w:hAnsi="Arial" w:cs="Arial"/>
          <w:sz w:val="24"/>
          <w:szCs w:val="24"/>
          <w:lang w:val="en-US" w:eastAsia="es-EC"/>
        </w:rPr>
        <w:t xml:space="preserve">/ </w:t>
      </w:r>
      <w:r w:rsidRPr="00904828">
        <w:rPr>
          <w:rFonts w:ascii="Arial" w:hAnsi="Arial" w:cs="Arial"/>
          <w:sz w:val="24"/>
          <w:szCs w:val="24"/>
          <w:lang w:val="en-US" w:eastAsia="es-EC"/>
        </w:rPr>
        <w:t xml:space="preserve">Physicochemical and functional properties of low DS cassava starch acetales and citratos. Starch/Stärke.43:62-66     </w:t>
      </w:r>
    </w:p>
    <w:p w14:paraId="26C14B7E" w14:textId="77777777" w:rsidR="00CB4521" w:rsidRPr="00904828" w:rsidRDefault="00CB4521" w:rsidP="00CB4521">
      <w:pPr>
        <w:pStyle w:val="Prrafodelista"/>
        <w:spacing w:line="360" w:lineRule="auto"/>
        <w:ind w:left="360"/>
        <w:jc w:val="both"/>
        <w:rPr>
          <w:rFonts w:ascii="Arial" w:hAnsi="Arial" w:cs="Arial"/>
          <w:sz w:val="24"/>
        </w:rPr>
      </w:pPr>
    </w:p>
    <w:p w14:paraId="6079F704" w14:textId="77777777"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Apunte, G. y  León G. 2012. / Utilización de Harina de Chocho (</w:t>
      </w:r>
      <w:r w:rsidRPr="00904828">
        <w:rPr>
          <w:rFonts w:ascii="Arial" w:hAnsi="Arial" w:cs="Arial"/>
          <w:i/>
          <w:sz w:val="24"/>
        </w:rPr>
        <w:t>Lupinus Mutabilis</w:t>
      </w:r>
      <w:r w:rsidRPr="00904828">
        <w:rPr>
          <w:rFonts w:ascii="Arial" w:hAnsi="Arial" w:cs="Arial"/>
          <w:sz w:val="24"/>
        </w:rPr>
        <w:t>) como Ingrediente en la Elaboración de Pan/ Previo a la obtención del Título de Ingenieros de Alimentos / Escuela Superior Politécnica del Litoral/ Facultad de Ingeniería en Mecánica y Ciencias de la Producción/ Guayaquil-Ecuador</w:t>
      </w:r>
    </w:p>
    <w:p w14:paraId="420630EA" w14:textId="77777777" w:rsidR="00CB4521" w:rsidRPr="00904828" w:rsidRDefault="00CB4521" w:rsidP="00CB4521">
      <w:pPr>
        <w:pStyle w:val="Prrafodelista"/>
        <w:rPr>
          <w:rFonts w:ascii="Arial" w:hAnsi="Arial" w:cs="Arial"/>
          <w:sz w:val="24"/>
        </w:rPr>
      </w:pPr>
    </w:p>
    <w:p w14:paraId="028F6065" w14:textId="733EAA7E" w:rsidR="00CB4521" w:rsidRPr="00904828" w:rsidRDefault="00A62853" w:rsidP="00CB4521">
      <w:pPr>
        <w:pStyle w:val="Prrafodelista"/>
        <w:numPr>
          <w:ilvl w:val="0"/>
          <w:numId w:val="10"/>
        </w:numPr>
        <w:spacing w:line="360" w:lineRule="auto"/>
        <w:ind w:left="360"/>
        <w:jc w:val="both"/>
        <w:rPr>
          <w:rFonts w:ascii="Arial" w:hAnsi="Arial" w:cs="Arial"/>
          <w:sz w:val="28"/>
        </w:rPr>
      </w:pPr>
      <w:r>
        <w:rPr>
          <w:rFonts w:ascii="Arial" w:hAnsi="Arial" w:cs="Arial"/>
          <w:sz w:val="24"/>
        </w:rPr>
        <w:t>Astudillo</w:t>
      </w:r>
      <w:r w:rsidR="00CB4521" w:rsidRPr="00904828">
        <w:rPr>
          <w:rFonts w:ascii="Arial" w:hAnsi="Arial" w:cs="Arial"/>
          <w:sz w:val="24"/>
        </w:rPr>
        <w:t xml:space="preserve">, S. 2015. </w:t>
      </w:r>
      <w:r>
        <w:rPr>
          <w:rFonts w:ascii="Arial" w:hAnsi="Arial" w:cs="Arial"/>
          <w:sz w:val="24"/>
        </w:rPr>
        <w:t xml:space="preserve">/ </w:t>
      </w:r>
      <w:r w:rsidR="00CB4521" w:rsidRPr="00904828">
        <w:rPr>
          <w:rFonts w:ascii="Arial" w:hAnsi="Arial" w:cs="Arial"/>
          <w:sz w:val="24"/>
        </w:rPr>
        <w:t>Tecnología de Cárnicos./ Previo a la obtención del título de Ingeniero Químico / Universidad de Cuenca./  Cuenca-Ecuador.</w:t>
      </w:r>
    </w:p>
    <w:p w14:paraId="5171BEEF" w14:textId="77777777" w:rsidR="00CB4521" w:rsidRPr="00904828" w:rsidRDefault="00CB4521" w:rsidP="00CB4521">
      <w:pPr>
        <w:pStyle w:val="Prrafodelista"/>
        <w:rPr>
          <w:rFonts w:ascii="Arial" w:hAnsi="Arial" w:cs="Arial"/>
          <w:sz w:val="24"/>
        </w:rPr>
      </w:pPr>
    </w:p>
    <w:p w14:paraId="13B6B22B" w14:textId="77777777" w:rsidR="00CB4521" w:rsidRPr="00904828" w:rsidRDefault="00CB4521" w:rsidP="00CB4521">
      <w:pPr>
        <w:pStyle w:val="Prrafodelista"/>
        <w:numPr>
          <w:ilvl w:val="0"/>
          <w:numId w:val="10"/>
        </w:numPr>
        <w:spacing w:line="360" w:lineRule="auto"/>
        <w:ind w:left="360"/>
        <w:jc w:val="both"/>
        <w:rPr>
          <w:rFonts w:ascii="Arial" w:hAnsi="Arial" w:cs="Arial"/>
          <w:sz w:val="24"/>
          <w:szCs w:val="24"/>
        </w:rPr>
      </w:pPr>
      <w:r w:rsidRPr="00904828">
        <w:rPr>
          <w:rFonts w:ascii="Arial" w:hAnsi="Arial" w:cs="Arial"/>
          <w:sz w:val="24"/>
          <w:szCs w:val="24"/>
        </w:rPr>
        <w:t>Astudillo, S. R. 2014. / Utilización De Aceites Esenciales Naturales Como Conservantes en la Elaboración De Salchichas de Pollo. Previo a la obtención del título de Ingeniero Químico/ Universidad Politécnica Salesiana /  Cuenca-Ecuador.</w:t>
      </w:r>
    </w:p>
    <w:p w14:paraId="62DDCFD8" w14:textId="77777777" w:rsidR="00CB4521" w:rsidRPr="00904828" w:rsidRDefault="00CB4521" w:rsidP="00CB4521">
      <w:pPr>
        <w:pStyle w:val="Prrafodelista"/>
        <w:rPr>
          <w:rFonts w:ascii="Arial" w:hAnsi="Arial" w:cs="Arial"/>
          <w:sz w:val="24"/>
        </w:rPr>
      </w:pPr>
    </w:p>
    <w:p w14:paraId="338BB40E" w14:textId="5435490D" w:rsidR="005304F3" w:rsidRPr="005304F3" w:rsidRDefault="005304F3" w:rsidP="00CB4521">
      <w:pPr>
        <w:pStyle w:val="Prrafodelista"/>
        <w:numPr>
          <w:ilvl w:val="0"/>
          <w:numId w:val="10"/>
        </w:numPr>
        <w:spacing w:line="360" w:lineRule="auto"/>
        <w:ind w:left="360"/>
        <w:jc w:val="both"/>
        <w:rPr>
          <w:rFonts w:ascii="Arial" w:hAnsi="Arial" w:cs="Arial"/>
          <w:sz w:val="28"/>
        </w:rPr>
      </w:pPr>
      <w:r w:rsidRPr="005304F3">
        <w:rPr>
          <w:rFonts w:ascii="Arial" w:hAnsi="Arial" w:cs="Arial"/>
          <w:sz w:val="24"/>
        </w:rPr>
        <w:t>Baldeón, M., Castro, J., Villares, E., Narváez L. and Fornasini, M. 2012</w:t>
      </w:r>
      <w:r>
        <w:rPr>
          <w:rFonts w:ascii="Arial" w:hAnsi="Arial" w:cs="Arial"/>
          <w:sz w:val="24"/>
        </w:rPr>
        <w:t xml:space="preserve">. / </w:t>
      </w:r>
      <w:r w:rsidRPr="009553BF">
        <w:rPr>
          <w:rFonts w:ascii="Arial" w:hAnsi="Arial" w:cs="Arial"/>
          <w:sz w:val="24"/>
        </w:rPr>
        <w:t>Efecto Hipoglucemiante de Lupinus Mutabilis Voluntarios Sanos y sujetos con Disglemia. Revista. Nutrición Hospitalaria. Pág. 425</w:t>
      </w:r>
      <w:r>
        <w:rPr>
          <w:rFonts w:ascii="Arial" w:hAnsi="Arial" w:cs="Arial"/>
          <w:sz w:val="24"/>
        </w:rPr>
        <w:t>.</w:t>
      </w:r>
    </w:p>
    <w:p w14:paraId="11875B46" w14:textId="77777777" w:rsidR="005304F3" w:rsidRPr="005304F3" w:rsidRDefault="005304F3" w:rsidP="005304F3">
      <w:pPr>
        <w:pStyle w:val="Prrafodelista"/>
        <w:rPr>
          <w:rFonts w:ascii="Arial" w:hAnsi="Arial" w:cs="Arial"/>
          <w:sz w:val="24"/>
        </w:rPr>
      </w:pPr>
    </w:p>
    <w:p w14:paraId="727B8275" w14:textId="77777777"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Beltrán. C. 2014. / Evaluación sensorial de hamburguesa, utilizando carne de soya como sustituto parcial de carne de res/ Trabajo de titulación previo a la obtención del título de Ingeniero en Alimentos/ Universidad Técnica de Machala Unidad Académica de Ciencias Químicas y de la Salud Carrera de Ingeniería en Alimentos/ Machala-Ecuador.</w:t>
      </w:r>
    </w:p>
    <w:p w14:paraId="0748BF6A" w14:textId="77777777" w:rsidR="00CB4521" w:rsidRPr="00904828" w:rsidRDefault="00CB4521" w:rsidP="00CB4521">
      <w:pPr>
        <w:pStyle w:val="Prrafodelista"/>
        <w:rPr>
          <w:rFonts w:ascii="Arial" w:hAnsi="Arial" w:cs="Arial"/>
          <w:sz w:val="24"/>
          <w:szCs w:val="24"/>
          <w:lang w:val="es-EC" w:eastAsia="es-EC"/>
        </w:rPr>
      </w:pPr>
    </w:p>
    <w:p w14:paraId="0CE3F132" w14:textId="163B995C" w:rsidR="00CB4521" w:rsidRPr="00904828" w:rsidRDefault="00A62853" w:rsidP="00CB4521">
      <w:pPr>
        <w:pStyle w:val="Prrafodelista"/>
        <w:numPr>
          <w:ilvl w:val="0"/>
          <w:numId w:val="10"/>
        </w:numPr>
        <w:tabs>
          <w:tab w:val="left" w:pos="1843"/>
        </w:tabs>
        <w:spacing w:line="360" w:lineRule="auto"/>
        <w:ind w:left="360"/>
        <w:jc w:val="both"/>
        <w:rPr>
          <w:rFonts w:ascii="Arial" w:hAnsi="Arial" w:cs="Arial"/>
          <w:sz w:val="24"/>
          <w:szCs w:val="24"/>
          <w:lang w:val="en-US" w:eastAsia="es-EC"/>
        </w:rPr>
      </w:pPr>
      <w:r>
        <w:rPr>
          <w:rFonts w:ascii="Arial" w:hAnsi="Arial" w:cs="Arial"/>
          <w:sz w:val="24"/>
          <w:szCs w:val="24"/>
          <w:lang w:val="en-US" w:eastAsia="es-EC"/>
        </w:rPr>
        <w:t>Biliaderis, C.</w:t>
      </w:r>
      <w:r w:rsidR="00CB4521" w:rsidRPr="00904828">
        <w:rPr>
          <w:rFonts w:ascii="Arial" w:hAnsi="Arial" w:cs="Arial"/>
          <w:sz w:val="24"/>
          <w:szCs w:val="24"/>
          <w:lang w:val="en-US" w:eastAsia="es-EC"/>
        </w:rPr>
        <w:t xml:space="preserve"> 2009</w:t>
      </w:r>
      <w:r>
        <w:rPr>
          <w:rFonts w:ascii="Arial" w:hAnsi="Arial" w:cs="Arial"/>
          <w:sz w:val="24"/>
          <w:szCs w:val="24"/>
          <w:lang w:val="en-US" w:eastAsia="es-EC"/>
        </w:rPr>
        <w:t xml:space="preserve">. </w:t>
      </w:r>
      <w:r w:rsidR="00CB4521" w:rsidRPr="00904828">
        <w:rPr>
          <w:rFonts w:ascii="Arial" w:hAnsi="Arial" w:cs="Arial"/>
          <w:sz w:val="24"/>
          <w:szCs w:val="24"/>
          <w:lang w:val="en-US" w:eastAsia="es-EC"/>
        </w:rPr>
        <w:t>/ The structure and interactions of strach with food constituens. Canadian Journal of Physiology and Pharmacology. Pp 60.</w:t>
      </w:r>
    </w:p>
    <w:p w14:paraId="61D9636F" w14:textId="77777777" w:rsidR="00CB4521" w:rsidRPr="00A62853" w:rsidRDefault="00CB4521" w:rsidP="00A62853">
      <w:pPr>
        <w:rPr>
          <w:rFonts w:ascii="Arial" w:hAnsi="Arial" w:cs="Arial"/>
        </w:rPr>
      </w:pPr>
    </w:p>
    <w:p w14:paraId="6BC87A0E" w14:textId="77777777"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rPr>
      </w:pPr>
      <w:r w:rsidRPr="00904828">
        <w:rPr>
          <w:rFonts w:ascii="Arial" w:hAnsi="Arial" w:cs="Arial"/>
          <w:sz w:val="24"/>
          <w:szCs w:val="24"/>
          <w:lang w:val="es-EC"/>
        </w:rPr>
        <w:lastRenderedPageBreak/>
        <w:t>Calvo, D. 2003 / La soya: valor dietético y nutricional. / Curso: equilibrio alimentario en los escolares. / Ecuador.5-6p.</w:t>
      </w:r>
    </w:p>
    <w:p w14:paraId="04FF5809" w14:textId="77777777" w:rsidR="00CB4521" w:rsidRPr="00904828" w:rsidRDefault="00CB4521" w:rsidP="00CB4521">
      <w:pPr>
        <w:pStyle w:val="Prrafodelista"/>
        <w:tabs>
          <w:tab w:val="left" w:pos="1843"/>
        </w:tabs>
        <w:spacing w:line="360" w:lineRule="auto"/>
        <w:ind w:left="360"/>
        <w:jc w:val="both"/>
        <w:rPr>
          <w:rFonts w:ascii="Arial" w:hAnsi="Arial" w:cs="Arial"/>
          <w:sz w:val="24"/>
          <w:szCs w:val="24"/>
          <w:u w:val="single"/>
          <w:lang w:val="es-EC"/>
        </w:rPr>
      </w:pPr>
    </w:p>
    <w:p w14:paraId="52E108CA" w14:textId="73DC63B6"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u w:val="single"/>
          <w:lang w:val="es-EC"/>
        </w:rPr>
      </w:pPr>
      <w:r w:rsidRPr="00904828">
        <w:rPr>
          <w:rFonts w:ascii="Arial" w:hAnsi="Arial" w:cs="Arial"/>
          <w:sz w:val="24"/>
          <w:szCs w:val="24"/>
          <w:lang w:val="es-EC" w:eastAsia="es-EC"/>
        </w:rPr>
        <w:t xml:space="preserve">Cano, I.; Acosta, T. 2009. </w:t>
      </w:r>
      <w:r w:rsidR="006D0A22">
        <w:rPr>
          <w:rFonts w:ascii="Arial" w:hAnsi="Arial" w:cs="Arial"/>
          <w:sz w:val="24"/>
          <w:szCs w:val="24"/>
          <w:lang w:val="es-EC" w:eastAsia="es-EC"/>
        </w:rPr>
        <w:t xml:space="preserve">/ </w:t>
      </w:r>
      <w:r w:rsidRPr="00904828">
        <w:rPr>
          <w:rFonts w:ascii="Arial" w:hAnsi="Arial" w:cs="Arial"/>
          <w:sz w:val="24"/>
          <w:szCs w:val="24"/>
          <w:lang w:val="es-EC" w:eastAsia="es-EC"/>
        </w:rPr>
        <w:t>Plan de negocio para la creación de una empresa productora de cevichocho industrial para su comercialización por medio de las principales cadenas de supermercados del norte de Quito. /Tesis previa la obtención del título de  Ingeniero en Administración de Empresas/Quito-Ecuador. pág. 24</w:t>
      </w:r>
    </w:p>
    <w:p w14:paraId="1E1B1E14" w14:textId="77777777" w:rsidR="00CB4521" w:rsidRDefault="00CB4521" w:rsidP="00CB4521">
      <w:pPr>
        <w:pStyle w:val="Prrafodelista"/>
        <w:tabs>
          <w:tab w:val="left" w:pos="1843"/>
        </w:tabs>
        <w:spacing w:line="360" w:lineRule="auto"/>
        <w:ind w:left="360"/>
        <w:jc w:val="both"/>
        <w:rPr>
          <w:rFonts w:ascii="Arial" w:hAnsi="Arial" w:cs="Arial"/>
          <w:sz w:val="24"/>
          <w:szCs w:val="24"/>
          <w:lang w:val="es-EC"/>
        </w:rPr>
      </w:pPr>
    </w:p>
    <w:p w14:paraId="115D9FF0" w14:textId="56B3EE78" w:rsidR="00CB4521" w:rsidRPr="00904828" w:rsidRDefault="00A62853" w:rsidP="00CB4521">
      <w:pPr>
        <w:pStyle w:val="Prrafodelista"/>
        <w:numPr>
          <w:ilvl w:val="0"/>
          <w:numId w:val="10"/>
        </w:numPr>
        <w:tabs>
          <w:tab w:val="left" w:pos="1843"/>
        </w:tabs>
        <w:spacing w:line="360" w:lineRule="auto"/>
        <w:ind w:left="360"/>
        <w:jc w:val="both"/>
        <w:rPr>
          <w:rFonts w:ascii="Arial" w:hAnsi="Arial" w:cs="Arial"/>
          <w:sz w:val="24"/>
          <w:szCs w:val="24"/>
          <w:lang w:val="es-EC"/>
        </w:rPr>
      </w:pPr>
      <w:r>
        <w:rPr>
          <w:rFonts w:ascii="Arial" w:hAnsi="Arial" w:cs="Arial"/>
          <w:sz w:val="24"/>
          <w:szCs w:val="24"/>
          <w:lang w:val="es-EC"/>
        </w:rPr>
        <w:t xml:space="preserve">Carrillo, M. 2013. / Vida útil de los alimentos. </w:t>
      </w:r>
      <w:r w:rsidR="00CB4521" w:rsidRPr="00904828">
        <w:rPr>
          <w:rFonts w:ascii="Arial" w:hAnsi="Arial" w:cs="Arial"/>
          <w:sz w:val="24"/>
          <w:szCs w:val="24"/>
          <w:lang w:val="es-EC"/>
        </w:rPr>
        <w:t xml:space="preserve"> Revista Iberoamericana de las Ciencias Biológicas y Agropecuarias. Vol. 2, Núm. 3.México. pág. 1-7</w:t>
      </w:r>
    </w:p>
    <w:p w14:paraId="2A1DFA45" w14:textId="77777777" w:rsidR="00A62853" w:rsidRDefault="00A62853" w:rsidP="00A62853">
      <w:pPr>
        <w:pStyle w:val="Prrafodelista"/>
        <w:tabs>
          <w:tab w:val="left" w:pos="1843"/>
        </w:tabs>
        <w:spacing w:line="360" w:lineRule="auto"/>
        <w:ind w:left="360"/>
        <w:jc w:val="both"/>
        <w:rPr>
          <w:rFonts w:ascii="Arial" w:hAnsi="Arial" w:cs="Arial"/>
          <w:sz w:val="24"/>
          <w:szCs w:val="24"/>
          <w:lang w:val="en-US" w:eastAsia="es-EC"/>
        </w:rPr>
      </w:pPr>
    </w:p>
    <w:p w14:paraId="183F758F" w14:textId="57A9AF49"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n-US" w:eastAsia="es-EC"/>
        </w:rPr>
      </w:pPr>
      <w:r w:rsidRPr="00904828">
        <w:rPr>
          <w:rFonts w:ascii="Arial" w:hAnsi="Arial" w:cs="Arial"/>
          <w:sz w:val="24"/>
          <w:szCs w:val="24"/>
          <w:lang w:val="en-US" w:eastAsia="es-EC"/>
        </w:rPr>
        <w:t>Eastman, J.</w:t>
      </w:r>
      <w:r w:rsidR="00A62853">
        <w:rPr>
          <w:rFonts w:ascii="Arial" w:hAnsi="Arial" w:cs="Arial"/>
          <w:sz w:val="24"/>
          <w:szCs w:val="24"/>
          <w:lang w:val="en-US" w:eastAsia="es-EC"/>
        </w:rPr>
        <w:t xml:space="preserve"> y</w:t>
      </w:r>
      <w:r w:rsidRPr="00904828">
        <w:rPr>
          <w:rFonts w:ascii="Arial" w:hAnsi="Arial" w:cs="Arial"/>
          <w:sz w:val="24"/>
          <w:szCs w:val="24"/>
          <w:lang w:val="en-US" w:eastAsia="es-EC"/>
        </w:rPr>
        <w:t xml:space="preserve"> Moore, </w:t>
      </w:r>
      <w:r w:rsidR="00A62853" w:rsidRPr="00904828">
        <w:rPr>
          <w:rFonts w:ascii="Arial" w:hAnsi="Arial" w:cs="Arial"/>
          <w:sz w:val="24"/>
          <w:szCs w:val="24"/>
          <w:lang w:val="en-US" w:eastAsia="es-EC"/>
        </w:rPr>
        <w:t>E.</w:t>
      </w:r>
      <w:r w:rsidR="00A62853">
        <w:rPr>
          <w:rFonts w:ascii="Arial" w:hAnsi="Arial" w:cs="Arial"/>
          <w:sz w:val="24"/>
          <w:szCs w:val="24"/>
          <w:lang w:val="en-US" w:eastAsia="es-EC"/>
        </w:rPr>
        <w:t xml:space="preserve"> </w:t>
      </w:r>
      <w:r w:rsidRPr="00904828">
        <w:rPr>
          <w:rFonts w:ascii="Arial" w:hAnsi="Arial" w:cs="Arial"/>
          <w:sz w:val="24"/>
          <w:szCs w:val="24"/>
          <w:lang w:val="en-US" w:eastAsia="es-EC"/>
        </w:rPr>
        <w:t>2004</w:t>
      </w:r>
      <w:r w:rsidR="00A62853">
        <w:rPr>
          <w:rFonts w:ascii="Arial" w:hAnsi="Arial" w:cs="Arial"/>
          <w:sz w:val="24"/>
          <w:szCs w:val="24"/>
          <w:lang w:val="en-US" w:eastAsia="es-EC"/>
        </w:rPr>
        <w:t xml:space="preserve">. </w:t>
      </w:r>
      <w:r w:rsidRPr="00904828">
        <w:rPr>
          <w:rFonts w:ascii="Arial" w:hAnsi="Arial" w:cs="Arial"/>
          <w:sz w:val="24"/>
          <w:szCs w:val="24"/>
          <w:lang w:val="en-US" w:eastAsia="es-EC"/>
        </w:rPr>
        <w:t>/ Coldwater soluble granular starch for gelled food composition. U.S. Patent 4465702.5p.</w:t>
      </w:r>
    </w:p>
    <w:p w14:paraId="558DBAC7" w14:textId="77777777" w:rsidR="00CB4521" w:rsidRPr="00904828" w:rsidRDefault="00CB4521" w:rsidP="00CB4521">
      <w:pPr>
        <w:pStyle w:val="Prrafodelista"/>
        <w:spacing w:line="359" w:lineRule="auto"/>
        <w:ind w:left="360"/>
        <w:jc w:val="both"/>
        <w:rPr>
          <w:rFonts w:ascii="Arial" w:eastAsia="Arial" w:hAnsi="Arial" w:cs="Arial"/>
          <w:sz w:val="24"/>
        </w:rPr>
      </w:pPr>
    </w:p>
    <w:p w14:paraId="3943373D" w14:textId="77777777" w:rsidR="00CB4521" w:rsidRPr="00904828" w:rsidRDefault="00CB4521" w:rsidP="00CB4521">
      <w:pPr>
        <w:pStyle w:val="Prrafodelista"/>
        <w:numPr>
          <w:ilvl w:val="0"/>
          <w:numId w:val="10"/>
        </w:numPr>
        <w:spacing w:line="359" w:lineRule="auto"/>
        <w:ind w:left="360"/>
        <w:jc w:val="both"/>
        <w:rPr>
          <w:rFonts w:ascii="Arial" w:eastAsia="Arial" w:hAnsi="Arial" w:cs="Arial"/>
          <w:sz w:val="24"/>
        </w:rPr>
      </w:pPr>
      <w:r w:rsidRPr="00904828">
        <w:rPr>
          <w:rFonts w:ascii="Arial" w:eastAsia="Arial" w:hAnsi="Arial" w:cs="Arial"/>
          <w:sz w:val="24"/>
        </w:rPr>
        <w:t xml:space="preserve"> (ENSANUT) 2013. Encuesta nacional de salud y nutrición. Instituto nacional de estadística y censos. Ecuador </w:t>
      </w:r>
    </w:p>
    <w:p w14:paraId="62AAFBEB" w14:textId="77777777" w:rsidR="00CB4521" w:rsidRPr="00904828" w:rsidRDefault="00CB4521" w:rsidP="00CB4521">
      <w:pPr>
        <w:pStyle w:val="Prrafodelista"/>
        <w:rPr>
          <w:rFonts w:ascii="Arial" w:hAnsi="Arial" w:cs="Arial"/>
          <w:sz w:val="24"/>
        </w:rPr>
      </w:pPr>
    </w:p>
    <w:p w14:paraId="548F61A1" w14:textId="1A604ABB" w:rsidR="00CB4521" w:rsidRPr="00904828" w:rsidRDefault="00CB4521" w:rsidP="00CB4521">
      <w:pPr>
        <w:pStyle w:val="Prrafodelista"/>
        <w:numPr>
          <w:ilvl w:val="0"/>
          <w:numId w:val="10"/>
        </w:numPr>
        <w:spacing w:line="359" w:lineRule="auto"/>
        <w:ind w:left="360"/>
        <w:jc w:val="both"/>
        <w:rPr>
          <w:rFonts w:ascii="Arial" w:eastAsia="Arial" w:hAnsi="Arial" w:cs="Arial"/>
          <w:sz w:val="24"/>
        </w:rPr>
      </w:pPr>
      <w:r w:rsidRPr="00904828">
        <w:rPr>
          <w:rFonts w:ascii="Arial" w:hAnsi="Arial" w:cs="Arial"/>
          <w:sz w:val="24"/>
        </w:rPr>
        <w:t>Erazo</w:t>
      </w:r>
      <w:r w:rsidR="00C71925">
        <w:rPr>
          <w:rFonts w:ascii="Arial" w:hAnsi="Arial" w:cs="Arial"/>
          <w:sz w:val="24"/>
        </w:rPr>
        <w:t>, J., y</w:t>
      </w:r>
      <w:r w:rsidR="00A62853">
        <w:rPr>
          <w:rFonts w:ascii="Arial" w:hAnsi="Arial" w:cs="Arial"/>
          <w:sz w:val="24"/>
        </w:rPr>
        <w:t xml:space="preserve"> Terán</w:t>
      </w:r>
      <w:r w:rsidRPr="00904828">
        <w:rPr>
          <w:rFonts w:ascii="Arial" w:hAnsi="Arial" w:cs="Arial"/>
          <w:sz w:val="24"/>
        </w:rPr>
        <w:t>, L.</w:t>
      </w:r>
      <w:r w:rsidR="00A62853">
        <w:rPr>
          <w:rFonts w:ascii="Arial" w:hAnsi="Arial" w:cs="Arial"/>
          <w:sz w:val="24"/>
        </w:rPr>
        <w:t xml:space="preserve"> </w:t>
      </w:r>
      <w:r w:rsidRPr="00904828">
        <w:rPr>
          <w:rFonts w:ascii="Arial" w:hAnsi="Arial" w:cs="Arial"/>
          <w:sz w:val="24"/>
        </w:rPr>
        <w:t xml:space="preserve">2011. </w:t>
      </w:r>
      <w:r w:rsidR="00A62853">
        <w:rPr>
          <w:rFonts w:ascii="Arial" w:hAnsi="Arial" w:cs="Arial"/>
          <w:sz w:val="24"/>
        </w:rPr>
        <w:t xml:space="preserve">/ </w:t>
      </w:r>
      <w:r w:rsidRPr="00904828">
        <w:rPr>
          <w:rFonts w:ascii="Arial" w:hAnsi="Arial" w:cs="Arial"/>
          <w:sz w:val="24"/>
        </w:rPr>
        <w:t xml:space="preserve">Elaboración de Galletas Integrales enriquecidas con Quinua (Chenopodium quinoa l.) y Chocho (Lupinus mutabilis Sweet) edulcoradas con Panela. Tesis previa a la obtención del título de Ingenieros Agroindustriales. Facultad de Ingeniería de Ciencias Agropecuarias y Ambientales. Universidad </w:t>
      </w:r>
      <w:r w:rsidR="00A62853" w:rsidRPr="00904828">
        <w:rPr>
          <w:rFonts w:ascii="Arial" w:hAnsi="Arial" w:cs="Arial"/>
          <w:sz w:val="24"/>
        </w:rPr>
        <w:t>Técnica</w:t>
      </w:r>
      <w:r w:rsidRPr="00904828">
        <w:rPr>
          <w:rFonts w:ascii="Arial" w:hAnsi="Arial" w:cs="Arial"/>
          <w:sz w:val="24"/>
        </w:rPr>
        <w:t xml:space="preserve"> del Norte, Ibarra, Ecuador.</w:t>
      </w:r>
    </w:p>
    <w:p w14:paraId="1BA12F9D" w14:textId="77777777" w:rsidR="00CB4521" w:rsidRPr="00904828" w:rsidRDefault="00CB4521" w:rsidP="00CB4521">
      <w:pPr>
        <w:pStyle w:val="Prrafodelista"/>
        <w:rPr>
          <w:rFonts w:ascii="Arial" w:hAnsi="Arial" w:cs="Arial"/>
          <w:sz w:val="24"/>
        </w:rPr>
      </w:pPr>
    </w:p>
    <w:p w14:paraId="11AC5083" w14:textId="12E6170B"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 xml:space="preserve">Espinoza, N. 2015. </w:t>
      </w:r>
      <w:r w:rsidR="00A62853">
        <w:rPr>
          <w:rFonts w:ascii="Arial" w:hAnsi="Arial" w:cs="Arial"/>
          <w:sz w:val="24"/>
        </w:rPr>
        <w:t xml:space="preserve">/ </w:t>
      </w:r>
      <w:r w:rsidRPr="00904828">
        <w:rPr>
          <w:rFonts w:ascii="Arial" w:hAnsi="Arial" w:cs="Arial"/>
          <w:sz w:val="24"/>
        </w:rPr>
        <w:t>Efecto de un recubrimiento comestible funcional a base de goma Guar sobre la calidad post-cosecha de la guayaba. Trabajo previo a la obtención del título de Ingeniero en Ciencia y Tecnología de Alimentos. Universidad Autónoma Agraria Antonio Narro. Buenavista-México</w:t>
      </w:r>
    </w:p>
    <w:p w14:paraId="1A996717" w14:textId="77777777" w:rsidR="00CB4521" w:rsidRPr="00904828" w:rsidRDefault="00CB4521" w:rsidP="00CB4521">
      <w:pPr>
        <w:pStyle w:val="Prrafodelista"/>
        <w:rPr>
          <w:rFonts w:ascii="Arial" w:hAnsi="Arial" w:cs="Arial"/>
          <w:sz w:val="24"/>
        </w:rPr>
      </w:pPr>
    </w:p>
    <w:p w14:paraId="0A14AB5C" w14:textId="77777777" w:rsidR="00CB4521" w:rsidRPr="00904828" w:rsidRDefault="00CB4521" w:rsidP="00CB4521">
      <w:pPr>
        <w:pStyle w:val="Prrafodelista"/>
        <w:numPr>
          <w:ilvl w:val="0"/>
          <w:numId w:val="10"/>
        </w:numPr>
        <w:spacing w:line="359" w:lineRule="auto"/>
        <w:ind w:left="360"/>
        <w:jc w:val="both"/>
        <w:rPr>
          <w:rFonts w:ascii="Arial" w:eastAsia="Arial" w:hAnsi="Arial" w:cs="Arial"/>
          <w:sz w:val="24"/>
        </w:rPr>
      </w:pPr>
      <w:r w:rsidRPr="00904828">
        <w:rPr>
          <w:rFonts w:ascii="Arial" w:hAnsi="Arial" w:cs="Arial"/>
          <w:sz w:val="24"/>
        </w:rPr>
        <w:t>ESPOL, CICYT, 2011. / Tecnificación del Proceso Artesanal de la Carne de Soya a partir de la Torta (Okara) Proveniente de la Leche de Soya/ Escuela Superior Politécnica del Litoral/ Centro de Investigación Científica y Tecnológica/ Pág. 4</w:t>
      </w:r>
    </w:p>
    <w:p w14:paraId="55FE9F45" w14:textId="77777777" w:rsidR="00CB4521" w:rsidRPr="00904828" w:rsidRDefault="00CB4521" w:rsidP="00CB4521">
      <w:pPr>
        <w:pStyle w:val="Prrafodelista"/>
        <w:rPr>
          <w:rFonts w:ascii="Arial" w:hAnsi="Arial" w:cs="Arial"/>
          <w:sz w:val="24"/>
          <w:szCs w:val="24"/>
          <w:lang w:val="es-CO"/>
        </w:rPr>
      </w:pPr>
    </w:p>
    <w:p w14:paraId="2430F269" w14:textId="7B1FB089"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CO"/>
        </w:rPr>
      </w:pPr>
      <w:r w:rsidRPr="00904828">
        <w:rPr>
          <w:rFonts w:ascii="Arial" w:hAnsi="Arial" w:cs="Arial"/>
          <w:sz w:val="24"/>
          <w:szCs w:val="24"/>
          <w:lang w:val="es-CO"/>
        </w:rPr>
        <w:lastRenderedPageBreak/>
        <w:t xml:space="preserve">FAO, 2001. </w:t>
      </w:r>
      <w:r w:rsidR="00C71925">
        <w:rPr>
          <w:rFonts w:ascii="Arial" w:hAnsi="Arial" w:cs="Arial"/>
          <w:sz w:val="24"/>
          <w:szCs w:val="24"/>
          <w:lang w:val="es-CO"/>
        </w:rPr>
        <w:t xml:space="preserve">/ </w:t>
      </w:r>
      <w:r w:rsidRPr="00904828">
        <w:rPr>
          <w:rFonts w:ascii="Arial" w:hAnsi="Arial" w:cs="Arial"/>
          <w:sz w:val="24"/>
          <w:szCs w:val="24"/>
          <w:lang w:val="es-CO"/>
        </w:rPr>
        <w:t>El chocho. Consultado el 10 de Junio del 2015 disponible en:..</w:t>
      </w:r>
      <w:r w:rsidRPr="00904828">
        <w:rPr>
          <w:rFonts w:ascii="Arial" w:eastAsiaTheme="minorEastAsia" w:hAnsi="Arial" w:cs="Arial"/>
          <w:sz w:val="24"/>
          <w:szCs w:val="24"/>
          <w:lang w:val="es-CO"/>
        </w:rPr>
        <w:t>http://www.fao.org/regional/LAmerica/prior/Segalim/prodalim/prodveg/cdrom/contenido/libro10/biblio.htm1101</w:t>
      </w:r>
      <w:r w:rsidRPr="00904828">
        <w:rPr>
          <w:rFonts w:ascii="Arial" w:hAnsi="Arial" w:cs="Arial"/>
          <w:sz w:val="24"/>
          <w:szCs w:val="24"/>
          <w:lang w:val="es-CO"/>
        </w:rPr>
        <w:t>.</w:t>
      </w:r>
    </w:p>
    <w:p w14:paraId="04D05F8B" w14:textId="77777777" w:rsidR="00CB4521" w:rsidRPr="00904828" w:rsidRDefault="00CB4521" w:rsidP="00CB4521">
      <w:pPr>
        <w:tabs>
          <w:tab w:val="left" w:pos="1843"/>
        </w:tabs>
        <w:spacing w:line="360" w:lineRule="auto"/>
        <w:jc w:val="both"/>
        <w:rPr>
          <w:rFonts w:ascii="Arial" w:hAnsi="Arial" w:cs="Arial"/>
          <w:lang w:val="es-CO"/>
        </w:rPr>
      </w:pPr>
    </w:p>
    <w:p w14:paraId="48EE1037" w14:textId="09C4785A" w:rsidR="00CB4521" w:rsidRPr="00904828" w:rsidRDefault="00CB4521" w:rsidP="00CB4521">
      <w:pPr>
        <w:pStyle w:val="Sinespaciado"/>
        <w:numPr>
          <w:ilvl w:val="0"/>
          <w:numId w:val="10"/>
        </w:numPr>
        <w:spacing w:line="360" w:lineRule="auto"/>
        <w:ind w:left="360"/>
        <w:jc w:val="both"/>
        <w:rPr>
          <w:rFonts w:ascii="Arial" w:hAnsi="Arial" w:cs="Arial"/>
          <w:sz w:val="24"/>
          <w:szCs w:val="24"/>
        </w:rPr>
      </w:pPr>
      <w:r w:rsidRPr="00904828">
        <w:rPr>
          <w:rFonts w:ascii="Arial" w:hAnsi="Arial" w:cs="Arial"/>
          <w:sz w:val="24"/>
          <w:szCs w:val="24"/>
        </w:rPr>
        <w:t xml:space="preserve">FAO, 2009. </w:t>
      </w:r>
      <w:r w:rsidR="00C71925">
        <w:rPr>
          <w:rFonts w:ascii="Arial" w:hAnsi="Arial" w:cs="Arial"/>
          <w:sz w:val="24"/>
          <w:szCs w:val="24"/>
        </w:rPr>
        <w:t xml:space="preserve">/ </w:t>
      </w:r>
      <w:r w:rsidRPr="00904828">
        <w:rPr>
          <w:rFonts w:ascii="Arial" w:hAnsi="Arial" w:cs="Arial"/>
          <w:sz w:val="24"/>
          <w:szCs w:val="24"/>
        </w:rPr>
        <w:t xml:space="preserve">Organización de las Naciones Unidas para la Agricultura y la Alimentación, IT. Diversidad genética, variedades y bancos de germoplasma de soya. Región Andina. </w:t>
      </w:r>
    </w:p>
    <w:p w14:paraId="6FF0FB13" w14:textId="77777777" w:rsidR="00CB4521" w:rsidRPr="00904828" w:rsidRDefault="00CB4521" w:rsidP="00CB4521">
      <w:pPr>
        <w:pStyle w:val="Prrafodelista"/>
        <w:rPr>
          <w:rFonts w:ascii="Arial" w:hAnsi="Arial" w:cs="Arial"/>
          <w:sz w:val="24"/>
          <w:szCs w:val="24"/>
        </w:rPr>
      </w:pPr>
    </w:p>
    <w:p w14:paraId="0ADCF3BA" w14:textId="5149BC7B" w:rsidR="00CB4521" w:rsidRPr="00904828" w:rsidRDefault="00CB4521" w:rsidP="00CB4521">
      <w:pPr>
        <w:pStyle w:val="Sinespaciado"/>
        <w:numPr>
          <w:ilvl w:val="0"/>
          <w:numId w:val="10"/>
        </w:numPr>
        <w:spacing w:line="360" w:lineRule="auto"/>
        <w:ind w:left="360"/>
        <w:jc w:val="both"/>
        <w:rPr>
          <w:rFonts w:ascii="Arial" w:hAnsi="Arial" w:cs="Arial"/>
          <w:sz w:val="24"/>
          <w:szCs w:val="24"/>
        </w:rPr>
      </w:pPr>
      <w:r w:rsidRPr="00904828">
        <w:rPr>
          <w:rFonts w:ascii="Arial" w:hAnsi="Arial" w:cs="Arial"/>
          <w:sz w:val="24"/>
          <w:szCs w:val="24"/>
        </w:rPr>
        <w:t xml:space="preserve">FAO, 2015. </w:t>
      </w:r>
      <w:r w:rsidR="00C71925">
        <w:rPr>
          <w:rFonts w:ascii="Arial" w:hAnsi="Arial" w:cs="Arial"/>
          <w:sz w:val="24"/>
          <w:szCs w:val="24"/>
        </w:rPr>
        <w:t xml:space="preserve">/ </w:t>
      </w:r>
      <w:r w:rsidRPr="00904828">
        <w:rPr>
          <w:rFonts w:ascii="Arial" w:hAnsi="Arial" w:cs="Arial"/>
          <w:sz w:val="24"/>
          <w:szCs w:val="24"/>
        </w:rPr>
        <w:t xml:space="preserve">Organización de las Naciones Unidas para la Agricultura y la Alimentación, US. División estadística. Cinco mayores productores de soya. </w:t>
      </w:r>
    </w:p>
    <w:p w14:paraId="597EE8BB" w14:textId="77777777" w:rsidR="00CB4521" w:rsidRPr="00904828" w:rsidRDefault="00CB4521" w:rsidP="00CB4521">
      <w:pPr>
        <w:pStyle w:val="Prrafodelista"/>
        <w:rPr>
          <w:rFonts w:ascii="Arial" w:hAnsi="Arial" w:cs="Arial"/>
          <w:sz w:val="24"/>
          <w:szCs w:val="24"/>
        </w:rPr>
      </w:pPr>
    </w:p>
    <w:p w14:paraId="74B336AE" w14:textId="200EADA8" w:rsidR="00CB4521" w:rsidRPr="00904828" w:rsidRDefault="00CB4521" w:rsidP="00CB4521">
      <w:pPr>
        <w:pStyle w:val="Sinespaciado"/>
        <w:numPr>
          <w:ilvl w:val="0"/>
          <w:numId w:val="10"/>
        </w:numPr>
        <w:spacing w:line="360" w:lineRule="auto"/>
        <w:ind w:left="360"/>
        <w:jc w:val="both"/>
        <w:rPr>
          <w:rFonts w:ascii="Arial" w:hAnsi="Arial" w:cs="Arial"/>
          <w:sz w:val="24"/>
          <w:szCs w:val="24"/>
        </w:rPr>
      </w:pPr>
      <w:r w:rsidRPr="00904828">
        <w:rPr>
          <w:rFonts w:ascii="Arial" w:hAnsi="Arial" w:cs="Arial"/>
          <w:sz w:val="24"/>
          <w:szCs w:val="24"/>
        </w:rPr>
        <w:t xml:space="preserve">Garcia, Z. 2010. </w:t>
      </w:r>
      <w:r w:rsidR="00A62853">
        <w:rPr>
          <w:rFonts w:ascii="Arial" w:hAnsi="Arial" w:cs="Arial"/>
          <w:sz w:val="24"/>
          <w:szCs w:val="24"/>
        </w:rPr>
        <w:t xml:space="preserve">/ </w:t>
      </w:r>
      <w:r w:rsidRPr="00904828">
        <w:rPr>
          <w:rFonts w:ascii="Arial" w:hAnsi="Arial" w:cs="Arial"/>
          <w:sz w:val="24"/>
          <w:szCs w:val="24"/>
        </w:rPr>
        <w:t xml:space="preserve">Evaluación del estado alimentario y nutricional en adolecentes de los colegios Carchi y León Rúales de los cantones Espejo y Mira de la provincia del Carchi, para diseñar un plan de mejoramiento del estado nutricional. Trabajo de investigación previo a la obtención del grado de Magister en Gerencia en servicio de Salud. Universidad Técnica del Norte. Ibarra -Ecuador </w:t>
      </w:r>
    </w:p>
    <w:p w14:paraId="1A45AEDE" w14:textId="77777777" w:rsidR="00CB4521" w:rsidRPr="00904828" w:rsidRDefault="00CB4521" w:rsidP="00CB4521">
      <w:pPr>
        <w:pStyle w:val="Prrafodelista"/>
        <w:rPr>
          <w:rFonts w:ascii="Arial" w:hAnsi="Arial" w:cs="Arial"/>
          <w:sz w:val="24"/>
          <w:szCs w:val="24"/>
        </w:rPr>
      </w:pPr>
    </w:p>
    <w:p w14:paraId="7E5245A6" w14:textId="46A113F4"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Ha</w:t>
      </w:r>
      <w:r w:rsidR="00A62853">
        <w:rPr>
          <w:rFonts w:ascii="Arial" w:hAnsi="Arial" w:cs="Arial"/>
          <w:sz w:val="24"/>
        </w:rPr>
        <w:t>genimana, A., Ding, X. y Gu, W. 2007.</w:t>
      </w:r>
      <w:r w:rsidRPr="00904828">
        <w:rPr>
          <w:rFonts w:ascii="Arial" w:hAnsi="Arial" w:cs="Arial"/>
          <w:sz w:val="24"/>
        </w:rPr>
        <w:t xml:space="preserve"> </w:t>
      </w:r>
      <w:r w:rsidRPr="00904828">
        <w:rPr>
          <w:rFonts w:ascii="Arial" w:hAnsi="Arial" w:cs="Arial"/>
          <w:sz w:val="24"/>
          <w:lang w:val="en-US"/>
        </w:rPr>
        <w:t xml:space="preserve">Steady state flow behaviours of extruded blend of rice flour and soy protein concentrate. </w:t>
      </w:r>
      <w:r w:rsidRPr="00904828">
        <w:rPr>
          <w:rFonts w:ascii="Arial" w:hAnsi="Arial" w:cs="Arial"/>
          <w:sz w:val="24"/>
        </w:rPr>
        <w:t xml:space="preserve">Food Chemistry, 101, 241-247. </w:t>
      </w:r>
      <w:r w:rsidRPr="00904828">
        <w:rPr>
          <w:rFonts w:ascii="Arial" w:hAnsi="Arial" w:cs="Arial"/>
          <w:sz w:val="24"/>
          <w:lang w:val="es-EC"/>
        </w:rPr>
        <w:t xml:space="preserve">Extraído el 10 de junio del 2017 de Jiménez, M. 2015. </w:t>
      </w:r>
      <w:r w:rsidRPr="00904828">
        <w:rPr>
          <w:rFonts w:ascii="Arial" w:hAnsi="Arial" w:cs="Arial"/>
          <w:sz w:val="24"/>
        </w:rPr>
        <w:t>Disponible en: http://eprints.ucm.es/32755/1/T36254.pdfn</w:t>
      </w:r>
    </w:p>
    <w:p w14:paraId="3546EAB1" w14:textId="77777777" w:rsidR="00CB4521" w:rsidRPr="00904828" w:rsidRDefault="00CB4521" w:rsidP="00CB4521">
      <w:pPr>
        <w:pStyle w:val="Prrafodelista"/>
        <w:rPr>
          <w:rFonts w:ascii="Arial" w:hAnsi="Arial" w:cs="Arial"/>
          <w:sz w:val="24"/>
          <w:szCs w:val="24"/>
        </w:rPr>
      </w:pPr>
    </w:p>
    <w:p w14:paraId="7CA645AA" w14:textId="77777777" w:rsidR="00CB4521" w:rsidRDefault="00CB4521" w:rsidP="00CB4521">
      <w:pPr>
        <w:pStyle w:val="Sinespaciado"/>
        <w:numPr>
          <w:ilvl w:val="0"/>
          <w:numId w:val="10"/>
        </w:numPr>
        <w:spacing w:line="360" w:lineRule="auto"/>
        <w:ind w:left="360"/>
        <w:jc w:val="both"/>
        <w:rPr>
          <w:rFonts w:ascii="Arial" w:hAnsi="Arial" w:cs="Arial"/>
          <w:sz w:val="24"/>
          <w:szCs w:val="24"/>
        </w:rPr>
      </w:pPr>
      <w:r>
        <w:rPr>
          <w:rFonts w:ascii="Arial" w:hAnsi="Arial" w:cs="Arial"/>
          <w:sz w:val="24"/>
          <w:szCs w:val="24"/>
        </w:rPr>
        <w:t xml:space="preserve">Hernández, E. 2005. Evaluación Sensorial. Universidad Nacional Abierta y a Distancia-UNAD. Facultad de Ciencias Básicas e Ingeniería. Bogotá-Colombia. </w:t>
      </w:r>
    </w:p>
    <w:p w14:paraId="11CB81E6" w14:textId="77777777" w:rsidR="00CB4521" w:rsidRDefault="00CB4521" w:rsidP="00CB4521">
      <w:pPr>
        <w:pStyle w:val="Prrafodelista"/>
        <w:rPr>
          <w:rFonts w:ascii="Arial" w:hAnsi="Arial" w:cs="Arial"/>
          <w:sz w:val="24"/>
          <w:szCs w:val="24"/>
        </w:rPr>
      </w:pPr>
    </w:p>
    <w:p w14:paraId="474300B0" w14:textId="77777777" w:rsidR="00CB4521" w:rsidRPr="00904828" w:rsidRDefault="00CB4521" w:rsidP="00CB4521">
      <w:pPr>
        <w:pStyle w:val="Sinespaciado"/>
        <w:numPr>
          <w:ilvl w:val="0"/>
          <w:numId w:val="10"/>
        </w:numPr>
        <w:spacing w:line="360" w:lineRule="auto"/>
        <w:ind w:left="360"/>
        <w:jc w:val="both"/>
        <w:rPr>
          <w:rFonts w:ascii="Arial" w:hAnsi="Arial" w:cs="Arial"/>
          <w:sz w:val="24"/>
          <w:szCs w:val="24"/>
        </w:rPr>
      </w:pPr>
      <w:r w:rsidRPr="00904828">
        <w:rPr>
          <w:rFonts w:ascii="Arial" w:hAnsi="Arial" w:cs="Arial"/>
          <w:sz w:val="24"/>
          <w:szCs w:val="24"/>
        </w:rPr>
        <w:t xml:space="preserve">Herrera, A. 2012. / Practica de Laboratorio/ Universidad Nacional “Pedro Ruiz Gallo”/ Facultad de Ingeniería Química e Industrias Alimentarias/ Escuela Profesional de Ingeniería en Industrias Alimentarias/ Pág. 18;21 </w:t>
      </w:r>
    </w:p>
    <w:p w14:paraId="707E3940" w14:textId="77777777" w:rsidR="00CB4521" w:rsidRPr="00904828" w:rsidRDefault="00CB4521" w:rsidP="00CB4521">
      <w:pPr>
        <w:pStyle w:val="Prrafodelista"/>
        <w:rPr>
          <w:rFonts w:ascii="Arial" w:hAnsi="Arial" w:cs="Arial"/>
          <w:sz w:val="24"/>
          <w:szCs w:val="24"/>
          <w:lang w:val="es-EC" w:eastAsia="es-EC"/>
        </w:rPr>
      </w:pPr>
    </w:p>
    <w:p w14:paraId="254A990D" w14:textId="77777777" w:rsidR="00C4280E" w:rsidRPr="00904828" w:rsidRDefault="00C4280E" w:rsidP="00C4280E">
      <w:pPr>
        <w:pStyle w:val="Prrafodelista"/>
        <w:numPr>
          <w:ilvl w:val="0"/>
          <w:numId w:val="10"/>
        </w:numPr>
        <w:tabs>
          <w:tab w:val="left" w:pos="1843"/>
        </w:tabs>
        <w:spacing w:line="360" w:lineRule="auto"/>
        <w:ind w:left="360"/>
        <w:jc w:val="both"/>
        <w:rPr>
          <w:rFonts w:ascii="Arial" w:hAnsi="Arial" w:cs="Arial"/>
          <w:sz w:val="24"/>
          <w:szCs w:val="24"/>
          <w:lang w:val="es-EC"/>
        </w:rPr>
      </w:pPr>
      <w:r>
        <w:rPr>
          <w:rFonts w:ascii="Arial" w:hAnsi="Arial" w:cs="Arial"/>
          <w:sz w:val="24"/>
          <w:szCs w:val="24"/>
          <w:lang w:val="es-EC"/>
        </w:rPr>
        <w:t xml:space="preserve">INIAP 2000. / </w:t>
      </w:r>
      <w:r w:rsidRPr="00904828">
        <w:rPr>
          <w:rFonts w:ascii="Arial" w:hAnsi="Arial" w:cs="Arial"/>
          <w:sz w:val="24"/>
          <w:szCs w:val="24"/>
          <w:lang w:val="es-EC"/>
        </w:rPr>
        <w:t>Boletín Técnico N</w:t>
      </w:r>
      <w:r w:rsidRPr="00904828">
        <w:rPr>
          <w:rFonts w:ascii="Arial" w:hAnsi="Arial" w:cs="Arial"/>
          <w:sz w:val="24"/>
          <w:szCs w:val="24"/>
          <w:vertAlign w:val="superscript"/>
          <w:lang w:val="es-EC"/>
        </w:rPr>
        <w:t>o</w:t>
      </w:r>
      <w:r w:rsidRPr="00904828">
        <w:rPr>
          <w:rFonts w:ascii="Arial" w:hAnsi="Arial" w:cs="Arial"/>
          <w:sz w:val="24"/>
          <w:szCs w:val="24"/>
          <w:lang w:val="es-EC"/>
        </w:rPr>
        <w:t>. 89 (Programa nacional de leguminosas estaci</w:t>
      </w:r>
      <w:r>
        <w:rPr>
          <w:rFonts w:ascii="Arial" w:hAnsi="Arial" w:cs="Arial"/>
          <w:sz w:val="24"/>
          <w:szCs w:val="24"/>
          <w:lang w:val="es-EC"/>
        </w:rPr>
        <w:t>ón experimental Santa Catalina)</w:t>
      </w:r>
      <w:r w:rsidRPr="00904828">
        <w:rPr>
          <w:rFonts w:ascii="Arial" w:hAnsi="Arial" w:cs="Arial"/>
          <w:sz w:val="24"/>
          <w:szCs w:val="24"/>
          <w:lang w:val="es-EC"/>
        </w:rPr>
        <w:t>. Quito-Ecuador.</w:t>
      </w:r>
    </w:p>
    <w:p w14:paraId="5C670469" w14:textId="77777777" w:rsidR="00C4280E" w:rsidRPr="00C4280E" w:rsidRDefault="00C4280E" w:rsidP="00C4280E">
      <w:pPr>
        <w:pStyle w:val="Prrafodelista"/>
        <w:rPr>
          <w:rFonts w:ascii="Arial" w:hAnsi="Arial" w:cs="Arial"/>
          <w:sz w:val="24"/>
          <w:szCs w:val="24"/>
          <w:lang w:val="es-EC" w:eastAsia="es-EC"/>
        </w:rPr>
      </w:pPr>
    </w:p>
    <w:p w14:paraId="356739DF" w14:textId="14D0A5D6"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sidRPr="00904828">
        <w:rPr>
          <w:rFonts w:ascii="Arial" w:hAnsi="Arial" w:cs="Arial"/>
          <w:sz w:val="24"/>
          <w:szCs w:val="24"/>
          <w:lang w:val="es-EC" w:eastAsia="es-EC"/>
        </w:rPr>
        <w:t xml:space="preserve">INIAP 2012. </w:t>
      </w:r>
      <w:r w:rsidR="00C71925">
        <w:rPr>
          <w:rFonts w:ascii="Arial" w:hAnsi="Arial" w:cs="Arial"/>
          <w:sz w:val="24"/>
          <w:szCs w:val="24"/>
          <w:lang w:val="es-EC" w:eastAsia="es-EC"/>
        </w:rPr>
        <w:t xml:space="preserve">/ </w:t>
      </w:r>
      <w:r w:rsidRPr="00904828">
        <w:rPr>
          <w:rFonts w:ascii="Arial" w:hAnsi="Arial" w:cs="Arial"/>
          <w:sz w:val="24"/>
          <w:szCs w:val="24"/>
          <w:lang w:val="es-EC" w:eastAsia="es-EC"/>
        </w:rPr>
        <w:t xml:space="preserve">Estación experimental de litoral sur. Dr. Enrique Ampuero Pareja. </w:t>
      </w:r>
    </w:p>
    <w:p w14:paraId="5423EFF6" w14:textId="77777777" w:rsidR="00CB4521" w:rsidRPr="00904828" w:rsidRDefault="00CB4521" w:rsidP="00CB4521">
      <w:pPr>
        <w:pStyle w:val="Prrafodelista"/>
        <w:rPr>
          <w:rFonts w:ascii="Arial" w:hAnsi="Arial" w:cs="Arial"/>
          <w:sz w:val="24"/>
          <w:szCs w:val="24"/>
          <w:lang w:val="es-EC" w:eastAsia="es-EC"/>
        </w:rPr>
      </w:pPr>
    </w:p>
    <w:p w14:paraId="01B982F1" w14:textId="74CF8AC8"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sidRPr="00904828">
        <w:rPr>
          <w:rFonts w:ascii="Arial" w:hAnsi="Arial" w:cs="Arial"/>
          <w:sz w:val="24"/>
          <w:szCs w:val="24"/>
          <w:lang w:val="es-EC" w:eastAsia="es-EC"/>
        </w:rPr>
        <w:t>Jiménez, A.</w:t>
      </w:r>
      <w:r w:rsidR="00C4280E">
        <w:rPr>
          <w:rFonts w:ascii="Arial" w:hAnsi="Arial" w:cs="Arial"/>
          <w:sz w:val="24"/>
          <w:szCs w:val="24"/>
          <w:lang w:val="es-EC" w:eastAsia="es-EC"/>
        </w:rPr>
        <w:t xml:space="preserve"> </w:t>
      </w:r>
      <w:r w:rsidRPr="00904828">
        <w:rPr>
          <w:rFonts w:ascii="Arial" w:hAnsi="Arial" w:cs="Arial"/>
          <w:sz w:val="24"/>
          <w:szCs w:val="24"/>
          <w:lang w:val="es-EC" w:eastAsia="es-EC"/>
        </w:rPr>
        <w:t>2006.</w:t>
      </w:r>
      <w:r w:rsidR="00C4280E">
        <w:rPr>
          <w:rFonts w:ascii="Arial" w:hAnsi="Arial" w:cs="Arial"/>
          <w:sz w:val="24"/>
          <w:szCs w:val="24"/>
          <w:lang w:val="es-EC" w:eastAsia="es-EC"/>
        </w:rPr>
        <w:t xml:space="preserve"> </w:t>
      </w:r>
      <w:r w:rsidRPr="00904828">
        <w:rPr>
          <w:rFonts w:ascii="Arial" w:hAnsi="Arial" w:cs="Arial"/>
          <w:sz w:val="24"/>
          <w:szCs w:val="24"/>
          <w:lang w:val="es-EC" w:eastAsia="es-EC"/>
        </w:rPr>
        <w:t xml:space="preserve">/ Valor Nutritivo de la Proteína de Soya./Investigación y Ciencia./Ed, 36: pág. 29-34.  </w:t>
      </w:r>
    </w:p>
    <w:p w14:paraId="44E11178" w14:textId="77777777" w:rsidR="00CB4521" w:rsidRPr="00904828" w:rsidRDefault="00CB4521" w:rsidP="00CB4521">
      <w:pPr>
        <w:pStyle w:val="Prrafodelista"/>
        <w:tabs>
          <w:tab w:val="left" w:pos="1843"/>
        </w:tabs>
        <w:spacing w:line="360" w:lineRule="auto"/>
        <w:ind w:left="0"/>
        <w:jc w:val="both"/>
        <w:rPr>
          <w:rFonts w:ascii="Arial" w:hAnsi="Arial" w:cs="Arial"/>
          <w:sz w:val="24"/>
          <w:szCs w:val="24"/>
          <w:lang w:val="es-EC"/>
        </w:rPr>
      </w:pPr>
    </w:p>
    <w:p w14:paraId="09681219" w14:textId="78D79EE9" w:rsidR="00CB4521" w:rsidRPr="00904828" w:rsidRDefault="006B2B30" w:rsidP="00CB4521">
      <w:pPr>
        <w:pStyle w:val="Prrafodelista"/>
        <w:numPr>
          <w:ilvl w:val="0"/>
          <w:numId w:val="10"/>
        </w:numPr>
        <w:tabs>
          <w:tab w:val="left" w:pos="1843"/>
        </w:tabs>
        <w:spacing w:line="360" w:lineRule="auto"/>
        <w:ind w:left="360"/>
        <w:jc w:val="both"/>
        <w:rPr>
          <w:rFonts w:ascii="Arial" w:hAnsi="Arial" w:cs="Arial"/>
          <w:sz w:val="24"/>
          <w:szCs w:val="24"/>
          <w:lang w:val="en-US"/>
        </w:rPr>
      </w:pPr>
      <w:r>
        <w:rPr>
          <w:rFonts w:ascii="Arial" w:hAnsi="Arial" w:cs="Arial"/>
          <w:sz w:val="24"/>
          <w:szCs w:val="24"/>
          <w:lang w:val="en-US"/>
        </w:rPr>
        <w:t>Kizlansky, A.,</w:t>
      </w:r>
      <w:r w:rsidR="00CB4521" w:rsidRPr="00904828">
        <w:rPr>
          <w:rFonts w:ascii="Arial" w:hAnsi="Arial" w:cs="Arial"/>
          <w:sz w:val="24"/>
          <w:szCs w:val="24"/>
          <w:lang w:val="en-US"/>
        </w:rPr>
        <w:t xml:space="preserve"> Durotovich, M.</w:t>
      </w:r>
      <w:r>
        <w:rPr>
          <w:rFonts w:ascii="Arial" w:hAnsi="Arial" w:cs="Arial"/>
          <w:sz w:val="24"/>
          <w:szCs w:val="24"/>
          <w:lang w:val="en-US"/>
        </w:rPr>
        <w:t xml:space="preserve"> </w:t>
      </w:r>
      <w:r w:rsidR="00CB4521" w:rsidRPr="00904828">
        <w:rPr>
          <w:rFonts w:ascii="Arial" w:hAnsi="Arial" w:cs="Arial"/>
          <w:sz w:val="24"/>
          <w:szCs w:val="24"/>
          <w:lang w:val="en-US"/>
        </w:rPr>
        <w:t xml:space="preserve">2011. / Desing of food guide and chart for the ovo-lacto vegetarian population./Scielo./ pág.7-16  </w:t>
      </w:r>
    </w:p>
    <w:p w14:paraId="788B09F8" w14:textId="77777777" w:rsidR="00CB4521" w:rsidRPr="00EB15F7" w:rsidRDefault="00CB4521" w:rsidP="00CB4521">
      <w:pPr>
        <w:pStyle w:val="Prrafodelista"/>
        <w:tabs>
          <w:tab w:val="left" w:pos="1843"/>
        </w:tabs>
        <w:spacing w:line="360" w:lineRule="auto"/>
        <w:ind w:left="360"/>
        <w:jc w:val="both"/>
        <w:rPr>
          <w:rFonts w:ascii="Arial" w:hAnsi="Arial" w:cs="Arial"/>
          <w:sz w:val="24"/>
          <w:szCs w:val="24"/>
          <w:lang w:val="en-US" w:eastAsia="es-EC"/>
        </w:rPr>
      </w:pPr>
    </w:p>
    <w:p w14:paraId="090A547A" w14:textId="006FE40B" w:rsidR="00CB4521" w:rsidRPr="00904828" w:rsidRDefault="006B2B30"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Pr>
          <w:rFonts w:ascii="Arial" w:hAnsi="Arial" w:cs="Arial"/>
          <w:sz w:val="24"/>
          <w:szCs w:val="24"/>
          <w:lang w:val="es-EC" w:eastAsia="es-EC"/>
        </w:rPr>
        <w:t xml:space="preserve">Laje, C. 2012. / </w:t>
      </w:r>
      <w:r w:rsidR="00CB4521" w:rsidRPr="00904828">
        <w:rPr>
          <w:rFonts w:ascii="Arial" w:hAnsi="Arial" w:cs="Arial"/>
          <w:sz w:val="24"/>
          <w:szCs w:val="24"/>
          <w:lang w:val="es-EC" w:eastAsia="es-EC"/>
        </w:rPr>
        <w:t>Niveles de fécula de maíz (</w:t>
      </w:r>
      <w:r w:rsidR="00CB4521" w:rsidRPr="00904828">
        <w:rPr>
          <w:rFonts w:ascii="Arial" w:hAnsi="Arial" w:cs="Arial"/>
          <w:i/>
          <w:sz w:val="24"/>
          <w:szCs w:val="24"/>
          <w:lang w:val="es-EC" w:eastAsia="es-EC"/>
        </w:rPr>
        <w:t>Zea mays</w:t>
      </w:r>
      <w:r w:rsidR="00CB4521" w:rsidRPr="00904828">
        <w:rPr>
          <w:rFonts w:ascii="Arial" w:hAnsi="Arial" w:cs="Arial"/>
          <w:sz w:val="24"/>
          <w:szCs w:val="24"/>
          <w:lang w:val="es-EC" w:eastAsia="es-EC"/>
        </w:rPr>
        <w:t>) en la el</w:t>
      </w:r>
      <w:r>
        <w:rPr>
          <w:rFonts w:ascii="Arial" w:hAnsi="Arial" w:cs="Arial"/>
          <w:sz w:val="24"/>
          <w:szCs w:val="24"/>
          <w:lang w:val="es-EC" w:eastAsia="es-EC"/>
        </w:rPr>
        <w:t>aboración de mortadela de pollo</w:t>
      </w:r>
      <w:r w:rsidR="00CB4521" w:rsidRPr="00904828">
        <w:rPr>
          <w:rFonts w:ascii="Arial" w:hAnsi="Arial" w:cs="Arial"/>
          <w:sz w:val="24"/>
          <w:szCs w:val="24"/>
          <w:lang w:val="es-EC" w:eastAsia="es-EC"/>
        </w:rPr>
        <w:t>. Tesis previa a la obtención del título de Ingeniero en  Industrias Pecuarias. Quevedo-Ecuador. Pág. 19,13</w:t>
      </w:r>
    </w:p>
    <w:p w14:paraId="6C5776A7" w14:textId="77777777" w:rsidR="00CB4521" w:rsidRPr="00904828" w:rsidRDefault="00CB4521" w:rsidP="00CB4521">
      <w:pPr>
        <w:pStyle w:val="Prrafodelista"/>
        <w:rPr>
          <w:rFonts w:ascii="Arial" w:hAnsi="Arial" w:cs="Arial"/>
          <w:sz w:val="24"/>
          <w:szCs w:val="24"/>
          <w:lang w:val="es-EC" w:eastAsia="es-EC"/>
        </w:rPr>
      </w:pPr>
    </w:p>
    <w:p w14:paraId="726FD68E" w14:textId="1F0CD464" w:rsidR="00CB4521" w:rsidRPr="00904828" w:rsidRDefault="006B2B30" w:rsidP="00CB4521">
      <w:pPr>
        <w:pStyle w:val="Prrafodelista"/>
        <w:numPr>
          <w:ilvl w:val="0"/>
          <w:numId w:val="10"/>
        </w:numPr>
        <w:spacing w:line="360" w:lineRule="auto"/>
        <w:ind w:left="360"/>
        <w:jc w:val="both"/>
        <w:rPr>
          <w:rFonts w:ascii="Arial" w:hAnsi="Arial" w:cs="Arial"/>
          <w:spacing w:val="3"/>
          <w:sz w:val="24"/>
        </w:rPr>
      </w:pPr>
      <w:r>
        <w:rPr>
          <w:rFonts w:ascii="Arial" w:hAnsi="Arial" w:cs="Arial"/>
          <w:spacing w:val="3"/>
          <w:sz w:val="24"/>
        </w:rPr>
        <w:t>Limones, K y</w:t>
      </w:r>
      <w:r w:rsidR="00CB4521" w:rsidRPr="00904828">
        <w:rPr>
          <w:rFonts w:ascii="Arial" w:hAnsi="Arial" w:cs="Arial"/>
          <w:spacing w:val="3"/>
          <w:sz w:val="24"/>
        </w:rPr>
        <w:t xml:space="preserve"> García, M. 2011. / Elaboración de sopa Instantánea a partir de harina de Chocho (</w:t>
      </w:r>
      <w:r w:rsidR="00CB4521" w:rsidRPr="00904828">
        <w:rPr>
          <w:rFonts w:ascii="Arial" w:hAnsi="Arial" w:cs="Arial"/>
          <w:i/>
          <w:spacing w:val="3"/>
          <w:sz w:val="24"/>
        </w:rPr>
        <w:t>Lupinus mutabilis Sweet</w:t>
      </w:r>
      <w:r w:rsidR="00CB4521" w:rsidRPr="00904828">
        <w:rPr>
          <w:rFonts w:ascii="Arial" w:hAnsi="Arial" w:cs="Arial"/>
          <w:spacing w:val="3"/>
          <w:sz w:val="24"/>
        </w:rPr>
        <w:t>)/ Previo a la obtención del título de Ingenieras en Alimentos/ Escuela Superior Politécnica del Litoral/ Facultad de Ingeniería en Mecánica y Ciencias de la Producción/ Guayaquil-Ecuador/Pág. 1</w:t>
      </w:r>
    </w:p>
    <w:p w14:paraId="47870962" w14:textId="77777777" w:rsidR="00CB4521" w:rsidRPr="00904828" w:rsidRDefault="00CB4521" w:rsidP="00CB4521">
      <w:pPr>
        <w:pStyle w:val="Prrafodelista"/>
        <w:tabs>
          <w:tab w:val="left" w:pos="1843"/>
        </w:tabs>
        <w:spacing w:line="360" w:lineRule="auto"/>
        <w:ind w:left="360"/>
        <w:jc w:val="both"/>
        <w:rPr>
          <w:rFonts w:ascii="Arial" w:hAnsi="Arial" w:cs="Arial"/>
          <w:sz w:val="24"/>
          <w:szCs w:val="24"/>
          <w:lang w:val="es-EC" w:eastAsia="es-EC"/>
        </w:rPr>
      </w:pPr>
    </w:p>
    <w:p w14:paraId="227FE1ED" w14:textId="500DAA4A" w:rsidR="00CB4521" w:rsidRPr="00904828" w:rsidRDefault="009553BF" w:rsidP="00CB4521">
      <w:pPr>
        <w:pStyle w:val="Prrafodelista"/>
        <w:numPr>
          <w:ilvl w:val="0"/>
          <w:numId w:val="10"/>
        </w:numPr>
        <w:spacing w:line="360" w:lineRule="auto"/>
        <w:ind w:left="360"/>
        <w:jc w:val="both"/>
        <w:rPr>
          <w:rFonts w:ascii="Arial" w:hAnsi="Arial" w:cs="Arial"/>
          <w:sz w:val="24"/>
        </w:rPr>
      </w:pPr>
      <w:r w:rsidRPr="00C66086">
        <w:rPr>
          <w:rFonts w:ascii="Arial" w:hAnsi="Arial" w:cs="Arial"/>
          <w:sz w:val="24"/>
          <w:lang w:val="en-US"/>
        </w:rPr>
        <w:t xml:space="preserve">Liu, H., y Kuo, M. </w:t>
      </w:r>
      <w:r w:rsidR="00CB4521" w:rsidRPr="00C66086">
        <w:rPr>
          <w:rFonts w:ascii="Arial" w:hAnsi="Arial" w:cs="Arial"/>
          <w:sz w:val="24"/>
          <w:lang w:val="en-US"/>
        </w:rPr>
        <w:t xml:space="preserve">2010. </w:t>
      </w:r>
      <w:r w:rsidR="00CB4521" w:rsidRPr="00904828">
        <w:rPr>
          <w:rFonts w:ascii="Arial" w:hAnsi="Arial" w:cs="Arial"/>
          <w:sz w:val="24"/>
          <w:lang w:val="en-US"/>
        </w:rPr>
        <w:t xml:space="preserve">Effect of microwave heating on the viscoelastic property and microstructure of soy protein isolate gel. </w:t>
      </w:r>
      <w:r w:rsidR="00CB4521" w:rsidRPr="00904828">
        <w:rPr>
          <w:rFonts w:ascii="Arial" w:hAnsi="Arial" w:cs="Arial"/>
          <w:sz w:val="24"/>
          <w:lang w:val="es-EC"/>
        </w:rPr>
        <w:t>Journal of Texture Studi</w:t>
      </w:r>
      <w:r w:rsidR="00CB4521" w:rsidRPr="00904828">
        <w:rPr>
          <w:rFonts w:ascii="Arial" w:hAnsi="Arial" w:cs="Arial"/>
          <w:sz w:val="24"/>
        </w:rPr>
        <w:t>es, 42, 1- 9. Extraído el 10 de junio del 2017 de Jiménez, M. 2015. Disponible en: http://eprints.ucm.es/32755/1/T36254.pdfn</w:t>
      </w:r>
    </w:p>
    <w:p w14:paraId="1F0AF51A" w14:textId="77777777" w:rsidR="00CB4521" w:rsidRPr="00904828" w:rsidRDefault="00CB4521" w:rsidP="00CB4521">
      <w:pPr>
        <w:pStyle w:val="Prrafodelista"/>
        <w:rPr>
          <w:rFonts w:ascii="Arial" w:hAnsi="Arial" w:cs="Arial"/>
          <w:sz w:val="24"/>
          <w:szCs w:val="24"/>
          <w:lang w:val="es-EC" w:eastAsia="es-EC"/>
        </w:rPr>
      </w:pPr>
    </w:p>
    <w:p w14:paraId="28990087" w14:textId="481A1716" w:rsidR="00CB4521"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sidRPr="00904828">
        <w:rPr>
          <w:rFonts w:ascii="Arial" w:hAnsi="Arial" w:cs="Arial"/>
          <w:sz w:val="24"/>
          <w:szCs w:val="24"/>
          <w:lang w:val="es-EC" w:eastAsia="es-EC"/>
        </w:rPr>
        <w:t>L</w:t>
      </w:r>
      <w:r w:rsidR="009553BF">
        <w:rPr>
          <w:rFonts w:ascii="Arial" w:hAnsi="Arial" w:cs="Arial"/>
          <w:sz w:val="24"/>
          <w:szCs w:val="24"/>
          <w:lang w:val="es-EC" w:eastAsia="es-EC"/>
        </w:rPr>
        <w:t xml:space="preserve">oayza, </w:t>
      </w:r>
      <w:r w:rsidRPr="00904828">
        <w:rPr>
          <w:rFonts w:ascii="Arial" w:hAnsi="Arial" w:cs="Arial"/>
          <w:sz w:val="24"/>
          <w:szCs w:val="24"/>
          <w:lang w:val="es-EC" w:eastAsia="es-EC"/>
        </w:rPr>
        <w:t>S. 2011</w:t>
      </w:r>
      <w:r w:rsidR="009553BF">
        <w:rPr>
          <w:rFonts w:ascii="Arial" w:hAnsi="Arial" w:cs="Arial"/>
          <w:sz w:val="24"/>
          <w:szCs w:val="24"/>
          <w:lang w:val="es-EC" w:eastAsia="es-EC"/>
        </w:rPr>
        <w:t xml:space="preserve">. </w:t>
      </w:r>
      <w:r w:rsidRPr="00904828">
        <w:rPr>
          <w:rFonts w:ascii="Arial" w:hAnsi="Arial" w:cs="Arial"/>
          <w:sz w:val="24"/>
          <w:szCs w:val="24"/>
          <w:lang w:val="es-EC" w:eastAsia="es-EC"/>
        </w:rPr>
        <w:t>/</w:t>
      </w:r>
      <w:r w:rsidR="009553BF">
        <w:rPr>
          <w:rFonts w:ascii="Arial" w:hAnsi="Arial" w:cs="Arial"/>
          <w:sz w:val="24"/>
          <w:szCs w:val="24"/>
          <w:lang w:val="es-EC" w:eastAsia="es-EC"/>
        </w:rPr>
        <w:t xml:space="preserve"> </w:t>
      </w:r>
      <w:r w:rsidRPr="00904828">
        <w:rPr>
          <w:rFonts w:ascii="Arial" w:hAnsi="Arial" w:cs="Arial"/>
          <w:sz w:val="24"/>
          <w:szCs w:val="24"/>
          <w:lang w:val="es-EC" w:eastAsia="es-EC"/>
        </w:rPr>
        <w:t>Control de la calidad de la carne de bovino en el mercado municipal de la ciudad de Piñas provincia del Oro. Tesis previa la obtención del título en Medicina Veterinaria y Zootecnia. Loja-Ecuador. Pág. 34</w:t>
      </w:r>
    </w:p>
    <w:p w14:paraId="5DBD2006" w14:textId="77777777" w:rsidR="009553BF" w:rsidRPr="009553BF" w:rsidRDefault="009553BF" w:rsidP="009553BF">
      <w:pPr>
        <w:pStyle w:val="Prrafodelista"/>
        <w:rPr>
          <w:rFonts w:ascii="Arial" w:hAnsi="Arial" w:cs="Arial"/>
          <w:sz w:val="24"/>
          <w:szCs w:val="24"/>
          <w:lang w:val="es-EC" w:eastAsia="es-EC"/>
        </w:rPr>
      </w:pPr>
    </w:p>
    <w:p w14:paraId="10B60BE5" w14:textId="77777777"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 xml:space="preserve">Los Seibos, 2013. / Concentrados de Proteína de Soja (CPS) /(Recuperado en Abril del 2017)/ Pág. 2 Disponible en :  http://los-seibos.com/pdf/ProteinasConcentradasSojaSPC.pdf </w:t>
      </w:r>
    </w:p>
    <w:p w14:paraId="32F31A4C" w14:textId="77777777" w:rsidR="00CB4521" w:rsidRPr="00904828" w:rsidRDefault="00CB4521" w:rsidP="00CB4521">
      <w:pPr>
        <w:pStyle w:val="Prrafodelista"/>
        <w:rPr>
          <w:rFonts w:ascii="Arial" w:hAnsi="Arial" w:cs="Arial"/>
          <w:sz w:val="24"/>
          <w:szCs w:val="24"/>
        </w:rPr>
      </w:pPr>
    </w:p>
    <w:p w14:paraId="3344A1BD" w14:textId="31D7F0A6"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CO"/>
        </w:rPr>
      </w:pPr>
      <w:r w:rsidRPr="00904828">
        <w:rPr>
          <w:rFonts w:ascii="Arial" w:hAnsi="Arial" w:cs="Arial"/>
          <w:sz w:val="24"/>
          <w:szCs w:val="24"/>
          <w:lang w:val="es-CO"/>
        </w:rPr>
        <w:lastRenderedPageBreak/>
        <w:t xml:space="preserve">Márquez, M. 2014. </w:t>
      </w:r>
      <w:r w:rsidR="009553BF">
        <w:rPr>
          <w:rFonts w:ascii="Arial" w:hAnsi="Arial" w:cs="Arial"/>
          <w:sz w:val="24"/>
          <w:szCs w:val="24"/>
          <w:lang w:val="es-CO"/>
        </w:rPr>
        <w:t xml:space="preserve">/ </w:t>
      </w:r>
      <w:r w:rsidRPr="00904828">
        <w:rPr>
          <w:rFonts w:ascii="Arial" w:hAnsi="Arial" w:cs="Arial"/>
          <w:sz w:val="24"/>
          <w:szCs w:val="24"/>
          <w:lang w:val="es-CO"/>
        </w:rPr>
        <w:t>Programa integral para tratar en enfermedades metabólicas, hepáticas y el cáncer. / Medicina Biológica y Hematoxicológicas. / Argentina.</w:t>
      </w:r>
    </w:p>
    <w:p w14:paraId="6AFD981D" w14:textId="77777777" w:rsidR="00CB4521" w:rsidRPr="00904828" w:rsidRDefault="00CB4521" w:rsidP="00CB4521">
      <w:pPr>
        <w:pStyle w:val="Prrafodelista"/>
        <w:rPr>
          <w:rFonts w:ascii="Arial" w:hAnsi="Arial" w:cs="Arial"/>
          <w:sz w:val="24"/>
          <w:szCs w:val="24"/>
        </w:rPr>
      </w:pPr>
    </w:p>
    <w:p w14:paraId="1DC1832E" w14:textId="7981E170"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CO"/>
        </w:rPr>
      </w:pPr>
      <w:r w:rsidRPr="00904828">
        <w:rPr>
          <w:rFonts w:ascii="Arial" w:hAnsi="Arial" w:cs="Arial"/>
          <w:sz w:val="24"/>
          <w:szCs w:val="24"/>
        </w:rPr>
        <w:t>Martínez I, 2010. /</w:t>
      </w:r>
      <w:r w:rsidR="009553BF">
        <w:rPr>
          <w:rFonts w:ascii="Arial" w:hAnsi="Arial" w:cs="Arial"/>
          <w:sz w:val="24"/>
          <w:szCs w:val="24"/>
        </w:rPr>
        <w:t xml:space="preserve"> </w:t>
      </w:r>
      <w:r w:rsidRPr="00904828">
        <w:rPr>
          <w:rFonts w:ascii="Arial" w:hAnsi="Arial" w:cs="Arial"/>
          <w:sz w:val="24"/>
          <w:szCs w:val="24"/>
        </w:rPr>
        <w:t xml:space="preserve">La carne vegetal tiene más proteínas./(periódico digital)./ecuador./ 2015. /Disponible en: </w:t>
      </w:r>
      <w:r w:rsidRPr="00904828">
        <w:rPr>
          <w:rFonts w:ascii="Arial" w:eastAsiaTheme="minorEastAsia" w:hAnsi="Arial" w:cs="Arial"/>
          <w:sz w:val="24"/>
          <w:szCs w:val="24"/>
        </w:rPr>
        <w:t>www.elcomercio.com/tendecncias/carne-vegetal-mas-proteinas.html</w:t>
      </w:r>
      <w:r w:rsidRPr="00904828">
        <w:rPr>
          <w:rFonts w:ascii="Arial" w:hAnsi="Arial" w:cs="Arial"/>
          <w:sz w:val="24"/>
          <w:szCs w:val="24"/>
        </w:rPr>
        <w:t xml:space="preserve">. </w:t>
      </w:r>
    </w:p>
    <w:p w14:paraId="23D22BBE" w14:textId="77777777" w:rsidR="00CB4521" w:rsidRDefault="00CB4521" w:rsidP="00CB4521">
      <w:pPr>
        <w:pStyle w:val="Prrafodelista"/>
        <w:spacing w:line="360" w:lineRule="auto"/>
        <w:ind w:left="360"/>
        <w:jc w:val="both"/>
        <w:rPr>
          <w:rFonts w:ascii="Arial" w:hAnsi="Arial" w:cs="Arial"/>
          <w:sz w:val="24"/>
        </w:rPr>
      </w:pPr>
    </w:p>
    <w:p w14:paraId="4AFF3E36" w14:textId="2E943514" w:rsidR="00CB4521" w:rsidRPr="00904828" w:rsidRDefault="009553BF" w:rsidP="00CB4521">
      <w:pPr>
        <w:pStyle w:val="Prrafodelista"/>
        <w:numPr>
          <w:ilvl w:val="0"/>
          <w:numId w:val="10"/>
        </w:numPr>
        <w:spacing w:line="360" w:lineRule="auto"/>
        <w:ind w:left="360"/>
        <w:jc w:val="both"/>
        <w:rPr>
          <w:rFonts w:ascii="Arial" w:hAnsi="Arial" w:cs="Arial"/>
          <w:sz w:val="24"/>
        </w:rPr>
      </w:pPr>
      <w:r w:rsidRPr="00C66086">
        <w:rPr>
          <w:rFonts w:ascii="Arial" w:hAnsi="Arial" w:cs="Arial"/>
          <w:sz w:val="24"/>
          <w:lang w:val="en-US"/>
        </w:rPr>
        <w:t>Molina, E., Defaye, A.</w:t>
      </w:r>
      <w:r w:rsidR="00CB4521" w:rsidRPr="00C66086">
        <w:rPr>
          <w:rFonts w:ascii="Arial" w:hAnsi="Arial" w:cs="Arial"/>
          <w:sz w:val="24"/>
          <w:lang w:val="en-US"/>
        </w:rPr>
        <w:t xml:space="preserve"> y Ledward, D.</w:t>
      </w:r>
      <w:r w:rsidRPr="00C66086">
        <w:rPr>
          <w:rFonts w:ascii="Arial" w:hAnsi="Arial" w:cs="Arial"/>
          <w:sz w:val="24"/>
          <w:lang w:val="en-US"/>
        </w:rPr>
        <w:t xml:space="preserve"> 2002</w:t>
      </w:r>
      <w:r w:rsidR="00CB4521" w:rsidRPr="00C66086">
        <w:rPr>
          <w:rFonts w:ascii="Arial" w:hAnsi="Arial" w:cs="Arial"/>
          <w:sz w:val="24"/>
          <w:lang w:val="en-US"/>
        </w:rPr>
        <w:t xml:space="preserve">. </w:t>
      </w:r>
      <w:r w:rsidRPr="00C66086">
        <w:rPr>
          <w:rFonts w:ascii="Arial" w:hAnsi="Arial" w:cs="Arial"/>
          <w:sz w:val="24"/>
          <w:lang w:val="en-US"/>
        </w:rPr>
        <w:t xml:space="preserve">/ </w:t>
      </w:r>
      <w:r w:rsidR="00CB4521" w:rsidRPr="00CB4521">
        <w:rPr>
          <w:rFonts w:ascii="Arial" w:hAnsi="Arial" w:cs="Arial"/>
          <w:sz w:val="24"/>
          <w:lang w:val="en-US"/>
        </w:rPr>
        <w:t xml:space="preserve">Soy protein pressure-induced gels. </w:t>
      </w:r>
      <w:r w:rsidR="00CB4521" w:rsidRPr="00904828">
        <w:rPr>
          <w:rFonts w:ascii="Arial" w:hAnsi="Arial" w:cs="Arial"/>
          <w:sz w:val="24"/>
        </w:rPr>
        <w:t xml:space="preserve">Food Hydrocolloids 16, 625-632. </w:t>
      </w:r>
      <w:r w:rsidR="00CB4521" w:rsidRPr="00904828">
        <w:rPr>
          <w:rFonts w:ascii="Arial" w:hAnsi="Arial" w:cs="Arial"/>
          <w:sz w:val="24"/>
          <w:lang w:val="es-EC"/>
        </w:rPr>
        <w:t xml:space="preserve">Extraído el 10 de junio del 2017 de Jiménez, M. 2015. </w:t>
      </w:r>
      <w:r w:rsidR="00CB4521" w:rsidRPr="00904828">
        <w:rPr>
          <w:rFonts w:ascii="Arial" w:hAnsi="Arial" w:cs="Arial"/>
          <w:sz w:val="24"/>
        </w:rPr>
        <w:t>Disponible en: http://eprints.ucm.es/32755/1/T36254.pdfn</w:t>
      </w:r>
    </w:p>
    <w:p w14:paraId="3D0271E9" w14:textId="77777777" w:rsidR="00CB4521" w:rsidRPr="00904828" w:rsidRDefault="00CB4521" w:rsidP="00CB4521">
      <w:pPr>
        <w:pStyle w:val="Prrafodelista"/>
        <w:rPr>
          <w:rFonts w:ascii="Arial" w:hAnsi="Arial" w:cs="Arial"/>
          <w:sz w:val="24"/>
        </w:rPr>
      </w:pPr>
    </w:p>
    <w:p w14:paraId="21D8DEBF" w14:textId="74119D0A" w:rsidR="00CB4521" w:rsidRPr="00904828" w:rsidRDefault="009553BF" w:rsidP="00CB4521">
      <w:pPr>
        <w:pStyle w:val="Prrafodelista"/>
        <w:numPr>
          <w:ilvl w:val="0"/>
          <w:numId w:val="10"/>
        </w:numPr>
        <w:tabs>
          <w:tab w:val="left" w:pos="1843"/>
        </w:tabs>
        <w:spacing w:line="360" w:lineRule="auto"/>
        <w:ind w:left="360"/>
        <w:jc w:val="both"/>
        <w:rPr>
          <w:rFonts w:ascii="Arial" w:hAnsi="Arial" w:cs="Arial"/>
          <w:sz w:val="24"/>
          <w:szCs w:val="24"/>
          <w:lang w:val="es-CO"/>
        </w:rPr>
      </w:pPr>
      <w:r>
        <w:rPr>
          <w:rFonts w:ascii="Arial" w:hAnsi="Arial" w:cs="Arial"/>
          <w:sz w:val="24"/>
        </w:rPr>
        <w:t xml:space="preserve">Navarrete, </w:t>
      </w:r>
      <w:r w:rsidR="00CB4521" w:rsidRPr="00904828">
        <w:rPr>
          <w:rFonts w:ascii="Arial" w:hAnsi="Arial" w:cs="Arial"/>
          <w:sz w:val="24"/>
        </w:rPr>
        <w:t>M.</w:t>
      </w:r>
      <w:r>
        <w:rPr>
          <w:rFonts w:ascii="Arial" w:hAnsi="Arial" w:cs="Arial"/>
          <w:sz w:val="24"/>
        </w:rPr>
        <w:t xml:space="preserve"> </w:t>
      </w:r>
      <w:r w:rsidR="00CB4521" w:rsidRPr="00904828">
        <w:rPr>
          <w:rFonts w:ascii="Arial" w:hAnsi="Arial" w:cs="Arial"/>
          <w:sz w:val="24"/>
        </w:rPr>
        <w:t>2011</w:t>
      </w:r>
      <w:r w:rsidR="00CB4521" w:rsidRPr="00904828">
        <w:rPr>
          <w:rFonts w:ascii="Arial" w:hAnsi="Arial" w:cs="Arial"/>
        </w:rPr>
        <w:t>.</w:t>
      </w:r>
      <w:r>
        <w:rPr>
          <w:rFonts w:ascii="Arial" w:hAnsi="Arial" w:cs="Arial"/>
        </w:rPr>
        <w:t xml:space="preserve"> /</w:t>
      </w:r>
      <w:r w:rsidR="00CB4521" w:rsidRPr="00904828">
        <w:rPr>
          <w:rFonts w:ascii="Arial" w:hAnsi="Arial" w:cs="Arial"/>
        </w:rPr>
        <w:t xml:space="preserve"> </w:t>
      </w:r>
      <w:r w:rsidR="00CB4521" w:rsidRPr="00904828">
        <w:rPr>
          <w:rFonts w:ascii="Arial" w:hAnsi="Arial" w:cs="Arial"/>
          <w:sz w:val="24"/>
        </w:rPr>
        <w:t xml:space="preserve">Extracción, Refinación, y Caracterización Físico-Química y Nutracéutica </w:t>
      </w:r>
      <w:r w:rsidR="00CB4521" w:rsidRPr="00904828">
        <w:rPr>
          <w:rFonts w:ascii="Arial" w:hAnsi="Arial" w:cs="Arial"/>
          <w:sz w:val="28"/>
        </w:rPr>
        <w:t xml:space="preserve">del Aceite de Chocho </w:t>
      </w:r>
      <w:r w:rsidR="00CB4521" w:rsidRPr="00904828">
        <w:rPr>
          <w:rFonts w:ascii="Arial" w:hAnsi="Arial" w:cs="Arial"/>
          <w:sz w:val="24"/>
        </w:rPr>
        <w:t>(Lupinus mutabilis Sweet). Tesis previa a la obtención del título de Químico Farmacéutico. Facultad de Ciencias. Universidad ESPOCH, Riobamba-Ecuador, 2011</w:t>
      </w:r>
      <w:r w:rsidR="00CB4521" w:rsidRPr="00904828">
        <w:rPr>
          <w:rFonts w:ascii="Arial" w:hAnsi="Arial" w:cs="Arial"/>
        </w:rPr>
        <w:t>.</w:t>
      </w:r>
    </w:p>
    <w:p w14:paraId="2409A6EA" w14:textId="77777777" w:rsidR="00CB4521" w:rsidRPr="00904828" w:rsidRDefault="00CB4521" w:rsidP="00CB4521">
      <w:pPr>
        <w:pStyle w:val="Prrafodelista"/>
        <w:spacing w:line="360" w:lineRule="auto"/>
        <w:ind w:left="0"/>
        <w:rPr>
          <w:rFonts w:ascii="Arial" w:hAnsi="Arial" w:cs="Arial"/>
          <w:sz w:val="24"/>
          <w:szCs w:val="24"/>
          <w:lang w:val="es-CO"/>
        </w:rPr>
      </w:pPr>
    </w:p>
    <w:p w14:paraId="21552152" w14:textId="293504E1"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CO"/>
        </w:rPr>
      </w:pPr>
      <w:r w:rsidRPr="00904828">
        <w:rPr>
          <w:rFonts w:ascii="Arial" w:hAnsi="Arial" w:cs="Arial"/>
          <w:sz w:val="24"/>
          <w:szCs w:val="24"/>
        </w:rPr>
        <w:t>Or</w:t>
      </w:r>
      <w:r w:rsidR="009553BF">
        <w:rPr>
          <w:rFonts w:ascii="Arial" w:hAnsi="Arial" w:cs="Arial"/>
          <w:sz w:val="24"/>
          <w:szCs w:val="24"/>
        </w:rPr>
        <w:t xml:space="preserve">doñez, I; Saavedra, R. 2016. / </w:t>
      </w:r>
      <w:r w:rsidRPr="00904828">
        <w:rPr>
          <w:rFonts w:ascii="Arial" w:hAnsi="Arial" w:cs="Arial"/>
          <w:sz w:val="24"/>
          <w:szCs w:val="24"/>
        </w:rPr>
        <w:t>Extracción Y Uso Del Colorante Natural De La Flor De Jamaica (Hibiscus Sabdariffa) como Alternativa Para la El</w:t>
      </w:r>
      <w:r w:rsidR="009553BF">
        <w:rPr>
          <w:rFonts w:ascii="Arial" w:hAnsi="Arial" w:cs="Arial"/>
          <w:sz w:val="24"/>
          <w:szCs w:val="24"/>
        </w:rPr>
        <w:t>aboración de Salchicha Y Yogur.</w:t>
      </w:r>
      <w:r w:rsidRPr="00904828">
        <w:rPr>
          <w:rFonts w:ascii="Arial" w:hAnsi="Arial" w:cs="Arial"/>
          <w:sz w:val="24"/>
          <w:szCs w:val="24"/>
        </w:rPr>
        <w:t xml:space="preserve"> / Previa a la Obtención del título de Ingenieros Químicos/ Universidad de Cuenca/ Cuenca-Ecuador.</w:t>
      </w:r>
    </w:p>
    <w:p w14:paraId="59EC171C" w14:textId="77777777" w:rsidR="00CB4521" w:rsidRPr="00904828" w:rsidRDefault="00CB4521" w:rsidP="00CB4521">
      <w:pPr>
        <w:pStyle w:val="Prrafodelista"/>
        <w:rPr>
          <w:rFonts w:ascii="Arial" w:hAnsi="Arial" w:cs="Arial"/>
          <w:sz w:val="24"/>
          <w:szCs w:val="24"/>
          <w:lang w:val="es-CO"/>
        </w:rPr>
      </w:pPr>
    </w:p>
    <w:p w14:paraId="513F8295" w14:textId="5D4D85C6"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CO"/>
        </w:rPr>
      </w:pPr>
      <w:r w:rsidRPr="00904828">
        <w:rPr>
          <w:rFonts w:ascii="Arial" w:hAnsi="Arial" w:cs="Arial"/>
          <w:sz w:val="24"/>
          <w:szCs w:val="24"/>
          <w:lang w:val="es-CO"/>
        </w:rPr>
        <w:t>Orellana, L.; S</w:t>
      </w:r>
      <w:r w:rsidR="009553BF">
        <w:rPr>
          <w:rFonts w:ascii="Arial" w:hAnsi="Arial" w:cs="Arial"/>
          <w:sz w:val="24"/>
          <w:szCs w:val="24"/>
          <w:lang w:val="es-CO"/>
        </w:rPr>
        <w:t xml:space="preserve">epulveda, J.; Denegri, M. 2013. / </w:t>
      </w:r>
      <w:r w:rsidRPr="00904828">
        <w:rPr>
          <w:rFonts w:ascii="Arial" w:hAnsi="Arial" w:cs="Arial"/>
          <w:sz w:val="24"/>
          <w:szCs w:val="24"/>
          <w:lang w:val="es-EC"/>
        </w:rPr>
        <w:t>Significado psicológico de comer carne, vegetarianismo y alimentación saludable en estudiantes universitarios a partir de redes semánticas naturales”. Scielo</w:t>
      </w:r>
      <w:r w:rsidRPr="00904828">
        <w:rPr>
          <w:rFonts w:ascii="Arial" w:hAnsi="Arial" w:cs="Arial"/>
          <w:sz w:val="24"/>
          <w:szCs w:val="24"/>
          <w:lang w:val="es-CO"/>
        </w:rPr>
        <w:t>.</w:t>
      </w:r>
    </w:p>
    <w:p w14:paraId="1AC3A4D5" w14:textId="77777777" w:rsidR="00C71925" w:rsidRDefault="00C71925" w:rsidP="00C71925">
      <w:pPr>
        <w:pStyle w:val="Prrafodelista"/>
        <w:tabs>
          <w:tab w:val="left" w:pos="1843"/>
        </w:tabs>
        <w:spacing w:line="360" w:lineRule="auto"/>
        <w:ind w:left="360"/>
        <w:jc w:val="both"/>
        <w:rPr>
          <w:rFonts w:ascii="Arial" w:hAnsi="Arial" w:cs="Arial"/>
          <w:sz w:val="24"/>
          <w:szCs w:val="24"/>
          <w:lang w:val="es-EC"/>
        </w:rPr>
      </w:pPr>
    </w:p>
    <w:p w14:paraId="5F1EDCFE" w14:textId="0211F232"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rPr>
      </w:pPr>
      <w:r w:rsidRPr="00904828">
        <w:rPr>
          <w:rFonts w:ascii="Arial" w:hAnsi="Arial" w:cs="Arial"/>
          <w:sz w:val="24"/>
          <w:szCs w:val="24"/>
          <w:lang w:val="es-EC"/>
        </w:rPr>
        <w:t xml:space="preserve">Peralta, E.; Mazón, N. 2012. </w:t>
      </w:r>
      <w:r w:rsidR="009553BF">
        <w:rPr>
          <w:rFonts w:ascii="Arial" w:hAnsi="Arial" w:cs="Arial"/>
          <w:sz w:val="24"/>
          <w:szCs w:val="24"/>
          <w:lang w:val="es-EC"/>
        </w:rPr>
        <w:t xml:space="preserve">/ </w:t>
      </w:r>
      <w:r w:rsidRPr="00904828">
        <w:rPr>
          <w:rFonts w:ascii="Arial" w:hAnsi="Arial" w:cs="Arial"/>
          <w:sz w:val="24"/>
          <w:szCs w:val="24"/>
          <w:lang w:val="es-EC"/>
        </w:rPr>
        <w:t>Manual agrícola de granos andinos (chocho, quinua amaranto y ataco), cultivos, variedades y costo de producción. /Publicación miscelánea N</w:t>
      </w:r>
      <w:r w:rsidRPr="00904828">
        <w:rPr>
          <w:rFonts w:ascii="Arial" w:hAnsi="Arial" w:cs="Arial"/>
          <w:sz w:val="24"/>
          <w:szCs w:val="24"/>
          <w:vertAlign w:val="superscript"/>
          <w:lang w:val="es-EC"/>
        </w:rPr>
        <w:t>o</w:t>
      </w:r>
      <w:r w:rsidRPr="00904828">
        <w:rPr>
          <w:rFonts w:ascii="Arial" w:hAnsi="Arial" w:cs="Arial"/>
          <w:sz w:val="24"/>
          <w:szCs w:val="24"/>
          <w:lang w:val="es-EC"/>
        </w:rPr>
        <w:t xml:space="preserve">. 69. Tercera Edición. Quito- Ecuador. </w:t>
      </w:r>
    </w:p>
    <w:p w14:paraId="3E10E147" w14:textId="77777777" w:rsidR="00CB4521" w:rsidRPr="00904828" w:rsidRDefault="00CB4521" w:rsidP="00CB4521">
      <w:pPr>
        <w:pStyle w:val="Prrafodelista"/>
        <w:spacing w:line="360" w:lineRule="auto"/>
        <w:ind w:left="360"/>
        <w:jc w:val="both"/>
        <w:rPr>
          <w:rFonts w:ascii="Arial" w:hAnsi="Arial" w:cs="Arial"/>
          <w:sz w:val="24"/>
        </w:rPr>
      </w:pPr>
    </w:p>
    <w:p w14:paraId="289F34F0" w14:textId="058525E9"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 xml:space="preserve">Polit, M. 2013. </w:t>
      </w:r>
      <w:r w:rsidR="009553BF">
        <w:rPr>
          <w:rFonts w:ascii="Arial" w:hAnsi="Arial" w:cs="Arial"/>
          <w:sz w:val="24"/>
        </w:rPr>
        <w:t xml:space="preserve">/ </w:t>
      </w:r>
      <w:r w:rsidRPr="00904828">
        <w:rPr>
          <w:rFonts w:ascii="Arial" w:hAnsi="Arial" w:cs="Arial"/>
          <w:sz w:val="24"/>
        </w:rPr>
        <w:t xml:space="preserve">Desarrollo de una colada fortificada con vitamina A, zinc y hierro para el desayuno escolar de niños entre 3 y 4 años 11 meses. Tesis de grado presentada previo a la obtención del título de Ingeniera en Alimentos. Universidad San Francisco de Quito. Quito-Ecuador. </w:t>
      </w:r>
    </w:p>
    <w:p w14:paraId="7EBEB459" w14:textId="77777777" w:rsidR="00CB4521" w:rsidRPr="00904828" w:rsidRDefault="00CB4521" w:rsidP="00CB4521">
      <w:pPr>
        <w:pStyle w:val="Prrafodelista"/>
        <w:rPr>
          <w:rFonts w:ascii="Arial" w:hAnsi="Arial" w:cs="Arial"/>
          <w:sz w:val="24"/>
          <w:szCs w:val="24"/>
          <w:lang w:val="es-CO"/>
        </w:rPr>
      </w:pPr>
    </w:p>
    <w:p w14:paraId="7519C060" w14:textId="77777777" w:rsidR="00CB4521" w:rsidRPr="00C85389"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Pr>
          <w:rFonts w:ascii="Arial" w:hAnsi="Arial" w:cs="Arial"/>
          <w:sz w:val="24"/>
          <w:szCs w:val="24"/>
          <w:lang w:val="es-EC" w:eastAsia="es-EC"/>
        </w:rPr>
        <w:t>Proyecto Emblemático Acción Nutrición. Ecuador 2015-2017. Julio 2014. Ministerio Coordinador de Desarrollo Social.</w:t>
      </w:r>
    </w:p>
    <w:p w14:paraId="77F6216D" w14:textId="77777777" w:rsidR="00CB4521" w:rsidRPr="00C85389" w:rsidRDefault="00CB4521" w:rsidP="00CB4521">
      <w:pPr>
        <w:pStyle w:val="Prrafodelista"/>
        <w:rPr>
          <w:rFonts w:ascii="Arial" w:hAnsi="Arial" w:cs="Arial"/>
          <w:sz w:val="24"/>
          <w:szCs w:val="24"/>
          <w:lang w:val="es-CO"/>
        </w:rPr>
      </w:pPr>
    </w:p>
    <w:p w14:paraId="386D4ADC" w14:textId="2475429B" w:rsidR="00CB4521" w:rsidRPr="00904828" w:rsidRDefault="009553BF"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Pr>
          <w:rFonts w:ascii="Arial" w:hAnsi="Arial" w:cs="Arial"/>
          <w:sz w:val="24"/>
          <w:szCs w:val="24"/>
          <w:lang w:val="es-CO"/>
        </w:rPr>
        <w:t>Quinchuela</w:t>
      </w:r>
      <w:r w:rsidR="00CB4521" w:rsidRPr="00904828">
        <w:rPr>
          <w:rFonts w:ascii="Arial" w:hAnsi="Arial" w:cs="Arial"/>
          <w:sz w:val="24"/>
          <w:szCs w:val="24"/>
          <w:lang w:val="es-CO"/>
        </w:rPr>
        <w:t xml:space="preserve">, D. 2010. </w:t>
      </w:r>
      <w:r>
        <w:rPr>
          <w:rFonts w:ascii="Arial" w:hAnsi="Arial" w:cs="Arial"/>
          <w:sz w:val="24"/>
          <w:szCs w:val="24"/>
          <w:lang w:val="es-CO"/>
        </w:rPr>
        <w:t xml:space="preserve">/ </w:t>
      </w:r>
      <w:r w:rsidR="00CB4521" w:rsidRPr="00904828">
        <w:rPr>
          <w:rFonts w:ascii="Arial" w:hAnsi="Arial" w:cs="Arial"/>
          <w:sz w:val="24"/>
          <w:szCs w:val="24"/>
          <w:lang w:val="es-EC" w:eastAsia="es-EC"/>
        </w:rPr>
        <w:t>Rendimiento y Comercialización de Chocho (</w:t>
      </w:r>
      <w:r w:rsidR="00CB4521" w:rsidRPr="00904828">
        <w:rPr>
          <w:rFonts w:ascii="Arial" w:hAnsi="Arial" w:cs="Arial"/>
          <w:i/>
          <w:sz w:val="24"/>
          <w:szCs w:val="24"/>
          <w:lang w:val="es-EC" w:eastAsia="es-EC"/>
        </w:rPr>
        <w:t>Lupinus Mutabilis Sweet</w:t>
      </w:r>
      <w:r w:rsidR="00CB4521" w:rsidRPr="00904828">
        <w:rPr>
          <w:rFonts w:ascii="Arial" w:hAnsi="Arial" w:cs="Arial"/>
          <w:sz w:val="24"/>
          <w:szCs w:val="24"/>
          <w:lang w:val="es-EC" w:eastAsia="es-EC"/>
        </w:rPr>
        <w:t xml:space="preserve">) en Once Comunidades del Cantón Guano Provincia de Chimborazo. Tesis Previa la obtención del título de Ingeniero Agrónomo. Riobamba-Ecuador. </w:t>
      </w:r>
    </w:p>
    <w:p w14:paraId="53DDA1ED" w14:textId="77777777" w:rsidR="00CB4521" w:rsidRPr="00904828" w:rsidRDefault="00CB4521" w:rsidP="00CB4521">
      <w:pPr>
        <w:pStyle w:val="Prrafodelista"/>
        <w:spacing w:line="360" w:lineRule="auto"/>
        <w:ind w:left="360"/>
        <w:jc w:val="both"/>
        <w:rPr>
          <w:rFonts w:ascii="Arial" w:hAnsi="Arial" w:cs="Arial"/>
          <w:sz w:val="24"/>
          <w:szCs w:val="24"/>
        </w:rPr>
      </w:pPr>
    </w:p>
    <w:p w14:paraId="7899F04A" w14:textId="306E8B83" w:rsidR="00CB4521" w:rsidRPr="00904828" w:rsidRDefault="009553BF" w:rsidP="00CB4521">
      <w:pPr>
        <w:pStyle w:val="Prrafodelista"/>
        <w:numPr>
          <w:ilvl w:val="0"/>
          <w:numId w:val="10"/>
        </w:numPr>
        <w:spacing w:line="360" w:lineRule="auto"/>
        <w:ind w:left="360"/>
        <w:jc w:val="both"/>
        <w:rPr>
          <w:rFonts w:ascii="Arial" w:hAnsi="Arial" w:cs="Arial"/>
          <w:sz w:val="24"/>
          <w:szCs w:val="24"/>
        </w:rPr>
      </w:pPr>
      <w:r>
        <w:rPr>
          <w:rFonts w:ascii="Arial" w:hAnsi="Arial" w:cs="Arial"/>
          <w:sz w:val="24"/>
          <w:lang w:val="en-US"/>
        </w:rPr>
        <w:t>Riaz, M. 2006</w:t>
      </w:r>
      <w:r w:rsidR="00CB4521" w:rsidRPr="00904828">
        <w:rPr>
          <w:rFonts w:ascii="Arial" w:hAnsi="Arial" w:cs="Arial"/>
          <w:sz w:val="24"/>
          <w:lang w:val="en-US"/>
        </w:rPr>
        <w:t xml:space="preserve">. </w:t>
      </w:r>
      <w:r>
        <w:rPr>
          <w:rFonts w:ascii="Arial" w:hAnsi="Arial" w:cs="Arial"/>
          <w:sz w:val="24"/>
          <w:lang w:val="en-US"/>
        </w:rPr>
        <w:t xml:space="preserve">/ </w:t>
      </w:r>
      <w:r w:rsidR="00CB4521" w:rsidRPr="00904828">
        <w:rPr>
          <w:rFonts w:ascii="Arial" w:hAnsi="Arial" w:cs="Arial"/>
          <w:sz w:val="24"/>
          <w:lang w:val="en-US"/>
        </w:rPr>
        <w:t xml:space="preserve">Processing of soybeans into ingredients. En Soy Applications in Food. </w:t>
      </w:r>
      <w:r w:rsidR="00CB4521" w:rsidRPr="00904828">
        <w:rPr>
          <w:rFonts w:ascii="Arial" w:hAnsi="Arial" w:cs="Arial"/>
          <w:sz w:val="24"/>
        </w:rPr>
        <w:t xml:space="preserve">Ed por: Riaz, M.N. Taylor &amp; Francis Group, Boca Raton, FL, pp. 39-62. </w:t>
      </w:r>
      <w:r w:rsidR="00CB4521" w:rsidRPr="00904828">
        <w:rPr>
          <w:rFonts w:ascii="Arial" w:hAnsi="Arial" w:cs="Arial"/>
          <w:sz w:val="24"/>
          <w:lang w:val="es-EC"/>
        </w:rPr>
        <w:t xml:space="preserve">Extraído el 10 de junio del 2017 de Jiménez, M. 2015. </w:t>
      </w:r>
      <w:r w:rsidR="00CB4521" w:rsidRPr="00904828">
        <w:rPr>
          <w:rFonts w:ascii="Arial" w:hAnsi="Arial" w:cs="Arial"/>
          <w:sz w:val="24"/>
        </w:rPr>
        <w:t>Disponible en: http://eprints.ucm.es/32755/1/T36254.pdfn</w:t>
      </w:r>
    </w:p>
    <w:p w14:paraId="44A43600" w14:textId="77777777" w:rsidR="00CB4521" w:rsidRPr="00904828" w:rsidRDefault="00CB4521" w:rsidP="00CB4521">
      <w:pPr>
        <w:pStyle w:val="Prrafodelista"/>
        <w:rPr>
          <w:rFonts w:ascii="Arial" w:hAnsi="Arial" w:cs="Arial"/>
          <w:sz w:val="24"/>
          <w:szCs w:val="24"/>
        </w:rPr>
      </w:pPr>
    </w:p>
    <w:p w14:paraId="6AB88639" w14:textId="4B56A402" w:rsidR="00CB4521" w:rsidRPr="00904828" w:rsidRDefault="009553BF" w:rsidP="00CB4521">
      <w:pPr>
        <w:pStyle w:val="Prrafodelista"/>
        <w:numPr>
          <w:ilvl w:val="0"/>
          <w:numId w:val="10"/>
        </w:numPr>
        <w:tabs>
          <w:tab w:val="left" w:pos="1843"/>
        </w:tabs>
        <w:spacing w:line="360" w:lineRule="auto"/>
        <w:ind w:left="360"/>
        <w:jc w:val="both"/>
        <w:rPr>
          <w:rFonts w:ascii="Arial" w:hAnsi="Arial" w:cs="Arial"/>
          <w:sz w:val="24"/>
          <w:szCs w:val="24"/>
        </w:rPr>
      </w:pPr>
      <w:r>
        <w:rPr>
          <w:rFonts w:ascii="Arial" w:hAnsi="Arial" w:cs="Arial"/>
          <w:sz w:val="24"/>
          <w:szCs w:val="24"/>
        </w:rPr>
        <w:t xml:space="preserve">Rivadeneira, J. </w:t>
      </w:r>
      <w:r w:rsidR="00CB4521" w:rsidRPr="00904828">
        <w:rPr>
          <w:rFonts w:ascii="Arial" w:hAnsi="Arial" w:cs="Arial"/>
          <w:sz w:val="24"/>
          <w:szCs w:val="24"/>
        </w:rPr>
        <w:t xml:space="preserve">1999. </w:t>
      </w:r>
      <w:r>
        <w:rPr>
          <w:rFonts w:ascii="Arial" w:hAnsi="Arial" w:cs="Arial"/>
          <w:sz w:val="24"/>
          <w:szCs w:val="24"/>
        </w:rPr>
        <w:t xml:space="preserve">/ </w:t>
      </w:r>
      <w:r w:rsidR="00CB4521" w:rsidRPr="00904828">
        <w:rPr>
          <w:rFonts w:ascii="Arial" w:hAnsi="Arial" w:cs="Arial"/>
          <w:sz w:val="24"/>
          <w:szCs w:val="24"/>
        </w:rPr>
        <w:t xml:space="preserve">Determinación de los niveles óptimos de fertilización química ene l cultivo de chocho (lupinus mutabilis Sweet), en tres localidades de la sierra ecuatoriana. Tesis de grado previa la obtención el título de Ingeniero Agrónomo. Universidad Central del Ecuador. Facultad de Ciencias Agrícolas. Quito-Ecuador. 152 p. </w:t>
      </w:r>
    </w:p>
    <w:p w14:paraId="44022BF2" w14:textId="77777777" w:rsidR="00CB4521" w:rsidRPr="00904828" w:rsidRDefault="00CB4521" w:rsidP="00CB4521">
      <w:pPr>
        <w:pStyle w:val="Prrafodelista"/>
        <w:tabs>
          <w:tab w:val="left" w:pos="1843"/>
        </w:tabs>
        <w:spacing w:line="360" w:lineRule="auto"/>
        <w:ind w:left="0"/>
        <w:jc w:val="both"/>
        <w:rPr>
          <w:rFonts w:ascii="Arial" w:hAnsi="Arial" w:cs="Arial"/>
          <w:sz w:val="24"/>
          <w:szCs w:val="24"/>
        </w:rPr>
      </w:pPr>
    </w:p>
    <w:p w14:paraId="225CCAB1" w14:textId="2D18A03C" w:rsidR="00CB4521" w:rsidRDefault="009553BF"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Pr>
          <w:rFonts w:ascii="Arial" w:hAnsi="Arial" w:cs="Arial"/>
          <w:sz w:val="24"/>
          <w:szCs w:val="24"/>
          <w:lang w:val="es-EC" w:eastAsia="es-EC"/>
        </w:rPr>
        <w:t>Rivera</w:t>
      </w:r>
      <w:r w:rsidR="00CB4521">
        <w:rPr>
          <w:rFonts w:ascii="Arial" w:hAnsi="Arial" w:cs="Arial"/>
          <w:sz w:val="24"/>
          <w:szCs w:val="24"/>
          <w:lang w:val="es-EC" w:eastAsia="es-EC"/>
        </w:rPr>
        <w:t xml:space="preserve">, V. 2014. </w:t>
      </w:r>
      <w:r>
        <w:rPr>
          <w:rFonts w:ascii="Arial" w:hAnsi="Arial" w:cs="Arial"/>
          <w:sz w:val="24"/>
          <w:szCs w:val="24"/>
          <w:lang w:val="es-EC" w:eastAsia="es-EC"/>
        </w:rPr>
        <w:t xml:space="preserve">/ </w:t>
      </w:r>
      <w:r w:rsidR="00CB4521">
        <w:rPr>
          <w:rFonts w:ascii="Arial" w:hAnsi="Arial" w:cs="Arial"/>
          <w:sz w:val="24"/>
          <w:szCs w:val="24"/>
          <w:lang w:val="es-EC" w:eastAsia="es-EC"/>
        </w:rPr>
        <w:t>Efectos de la madurez del banano Cavendish en las propiedades de la hidratación de la harina y gel. Trabajo previo a la obtención del título de Ingeniera en Alimentos. Escuela Superior Politécnica del Litoral. Guayaquil- Ecuador.</w:t>
      </w:r>
    </w:p>
    <w:p w14:paraId="5CD8B1BB" w14:textId="77777777" w:rsidR="00CB4521" w:rsidRPr="00F51341" w:rsidRDefault="00CB4521" w:rsidP="00CB4521">
      <w:pPr>
        <w:pStyle w:val="Prrafodelista"/>
        <w:rPr>
          <w:rFonts w:ascii="Arial" w:hAnsi="Arial" w:cs="Arial"/>
          <w:sz w:val="24"/>
          <w:szCs w:val="24"/>
          <w:lang w:val="es-EC" w:eastAsia="es-EC"/>
        </w:rPr>
      </w:pPr>
    </w:p>
    <w:p w14:paraId="00272D14" w14:textId="5E97310E"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sidRPr="00904828">
        <w:rPr>
          <w:rFonts w:ascii="Arial" w:hAnsi="Arial" w:cs="Arial"/>
          <w:sz w:val="24"/>
          <w:szCs w:val="24"/>
          <w:lang w:val="es-EC" w:eastAsia="es-EC"/>
        </w:rPr>
        <w:t xml:space="preserve">Rosero, R. 2015. </w:t>
      </w:r>
      <w:r w:rsidR="00C71925">
        <w:rPr>
          <w:rFonts w:ascii="Arial" w:hAnsi="Arial" w:cs="Arial"/>
          <w:sz w:val="24"/>
          <w:szCs w:val="24"/>
          <w:lang w:val="es-EC" w:eastAsia="es-EC"/>
        </w:rPr>
        <w:t xml:space="preserve">/ </w:t>
      </w:r>
      <w:r w:rsidRPr="00904828">
        <w:rPr>
          <w:rFonts w:ascii="Arial" w:hAnsi="Arial" w:cs="Arial"/>
          <w:sz w:val="24"/>
          <w:szCs w:val="24"/>
          <w:lang w:val="es-EC" w:eastAsia="es-EC"/>
        </w:rPr>
        <w:t>Desarrollo y Formulación de productos cárnicos utilizando aditivos a base de plantas endémicas del Ecuador/ Trabajo previo a la obtención del título de Ingeniero Agroindustrial y de Alimentos/ Universidad de las Américas/ Quito-Ecuador/ Pág. 23</w:t>
      </w:r>
    </w:p>
    <w:p w14:paraId="79F8F915" w14:textId="77777777" w:rsidR="00CB4521" w:rsidRPr="00904828" w:rsidRDefault="00CB4521" w:rsidP="00CB4521">
      <w:pPr>
        <w:pStyle w:val="Prrafodelista"/>
        <w:rPr>
          <w:rFonts w:ascii="Arial" w:hAnsi="Arial" w:cs="Arial"/>
          <w:sz w:val="24"/>
          <w:szCs w:val="24"/>
          <w:lang w:val="es-EC" w:eastAsia="es-EC"/>
        </w:rPr>
      </w:pPr>
    </w:p>
    <w:p w14:paraId="5F7889E6" w14:textId="418D31F4" w:rsidR="00CB4521" w:rsidRPr="0079261F" w:rsidRDefault="00CB4521" w:rsidP="00CB4521">
      <w:pPr>
        <w:pStyle w:val="Prrafodelista"/>
        <w:numPr>
          <w:ilvl w:val="0"/>
          <w:numId w:val="10"/>
        </w:numPr>
        <w:spacing w:line="360" w:lineRule="auto"/>
        <w:ind w:left="360"/>
        <w:jc w:val="both"/>
        <w:rPr>
          <w:rFonts w:ascii="Arial" w:eastAsia="Arial" w:hAnsi="Arial" w:cs="Arial"/>
          <w:sz w:val="24"/>
        </w:rPr>
      </w:pPr>
      <w:r w:rsidRPr="0079261F">
        <w:rPr>
          <w:rFonts w:ascii="Arial" w:eastAsia="Arial" w:hAnsi="Arial" w:cs="Arial"/>
          <w:sz w:val="24"/>
        </w:rPr>
        <w:t>San</w:t>
      </w:r>
      <w:r w:rsidRPr="0079261F">
        <w:rPr>
          <w:rFonts w:ascii="Arial" w:eastAsia="Arial" w:hAnsi="Arial" w:cs="Arial"/>
          <w:spacing w:val="-1"/>
          <w:sz w:val="24"/>
        </w:rPr>
        <w:t>c</w:t>
      </w:r>
      <w:r w:rsidRPr="0079261F">
        <w:rPr>
          <w:rFonts w:ascii="Arial" w:eastAsia="Arial" w:hAnsi="Arial" w:cs="Arial"/>
          <w:sz w:val="24"/>
        </w:rPr>
        <w:t>h</w:t>
      </w:r>
      <w:r w:rsidRPr="0079261F">
        <w:rPr>
          <w:rFonts w:ascii="Arial" w:eastAsia="Arial" w:hAnsi="Arial" w:cs="Arial"/>
          <w:spacing w:val="1"/>
          <w:sz w:val="24"/>
        </w:rPr>
        <w:t>o</w:t>
      </w:r>
      <w:r w:rsidRPr="0079261F">
        <w:rPr>
          <w:rFonts w:ascii="Arial" w:eastAsia="Arial" w:hAnsi="Arial" w:cs="Arial"/>
          <w:sz w:val="24"/>
        </w:rPr>
        <w:t>,</w:t>
      </w:r>
      <w:r w:rsidRPr="0079261F">
        <w:rPr>
          <w:rFonts w:ascii="Arial" w:eastAsia="Arial" w:hAnsi="Arial" w:cs="Arial"/>
          <w:spacing w:val="18"/>
          <w:sz w:val="24"/>
        </w:rPr>
        <w:t xml:space="preserve"> </w:t>
      </w:r>
      <w:r w:rsidRPr="0079261F">
        <w:rPr>
          <w:rFonts w:ascii="Arial" w:eastAsia="Arial" w:hAnsi="Arial" w:cs="Arial"/>
          <w:sz w:val="24"/>
        </w:rPr>
        <w:t>J.</w:t>
      </w:r>
      <w:r w:rsidRPr="0079261F">
        <w:rPr>
          <w:rFonts w:ascii="Arial" w:eastAsia="Arial" w:hAnsi="Arial" w:cs="Arial"/>
          <w:spacing w:val="18"/>
          <w:sz w:val="24"/>
        </w:rPr>
        <w:t xml:space="preserve"> </w:t>
      </w:r>
      <w:r w:rsidRPr="0079261F">
        <w:rPr>
          <w:rFonts w:ascii="Arial" w:eastAsia="Arial" w:hAnsi="Arial" w:cs="Arial"/>
          <w:sz w:val="24"/>
        </w:rPr>
        <w:t>Bo</w:t>
      </w:r>
      <w:r w:rsidRPr="0079261F">
        <w:rPr>
          <w:rFonts w:ascii="Arial" w:eastAsia="Arial" w:hAnsi="Arial" w:cs="Arial"/>
          <w:spacing w:val="2"/>
          <w:sz w:val="24"/>
        </w:rPr>
        <w:t>t</w:t>
      </w:r>
      <w:r w:rsidRPr="0079261F">
        <w:rPr>
          <w:rFonts w:ascii="Arial" w:eastAsia="Arial" w:hAnsi="Arial" w:cs="Arial"/>
          <w:spacing w:val="-1"/>
          <w:sz w:val="24"/>
        </w:rPr>
        <w:t>a</w:t>
      </w:r>
      <w:r w:rsidRPr="0079261F">
        <w:rPr>
          <w:rFonts w:ascii="Arial" w:eastAsia="Arial" w:hAnsi="Arial" w:cs="Arial"/>
          <w:sz w:val="24"/>
        </w:rPr>
        <w:t>,</w:t>
      </w:r>
      <w:r w:rsidRPr="0079261F">
        <w:rPr>
          <w:rFonts w:ascii="Arial" w:eastAsia="Arial" w:hAnsi="Arial" w:cs="Arial"/>
          <w:spacing w:val="18"/>
          <w:sz w:val="24"/>
        </w:rPr>
        <w:t xml:space="preserve"> </w:t>
      </w:r>
      <w:r w:rsidRPr="0079261F">
        <w:rPr>
          <w:rFonts w:ascii="Arial" w:eastAsia="Arial" w:hAnsi="Arial" w:cs="Arial"/>
          <w:sz w:val="24"/>
        </w:rPr>
        <w:t>Ca</w:t>
      </w:r>
      <w:r w:rsidRPr="0079261F">
        <w:rPr>
          <w:rFonts w:ascii="Arial" w:eastAsia="Arial" w:hAnsi="Arial" w:cs="Arial"/>
          <w:spacing w:val="1"/>
          <w:sz w:val="24"/>
        </w:rPr>
        <w:t>s</w:t>
      </w:r>
      <w:r w:rsidRPr="0079261F">
        <w:rPr>
          <w:rFonts w:ascii="Arial" w:eastAsia="Arial" w:hAnsi="Arial" w:cs="Arial"/>
          <w:spacing w:val="2"/>
          <w:sz w:val="24"/>
        </w:rPr>
        <w:t>t</w:t>
      </w:r>
      <w:r w:rsidRPr="0079261F">
        <w:rPr>
          <w:rFonts w:ascii="Arial" w:eastAsia="Arial" w:hAnsi="Arial" w:cs="Arial"/>
          <w:sz w:val="24"/>
        </w:rPr>
        <w:t>r</w:t>
      </w:r>
      <w:r w:rsidRPr="0079261F">
        <w:rPr>
          <w:rFonts w:ascii="Arial" w:eastAsia="Arial" w:hAnsi="Arial" w:cs="Arial"/>
          <w:spacing w:val="1"/>
          <w:sz w:val="24"/>
        </w:rPr>
        <w:t>o</w:t>
      </w:r>
      <w:r w:rsidRPr="0079261F">
        <w:rPr>
          <w:rFonts w:ascii="Arial" w:eastAsia="Arial" w:hAnsi="Arial" w:cs="Arial"/>
          <w:sz w:val="24"/>
        </w:rPr>
        <w:t>,</w:t>
      </w:r>
      <w:r w:rsidR="00C71925" w:rsidRPr="00C71925">
        <w:rPr>
          <w:rFonts w:ascii="Arial" w:eastAsia="Arial" w:hAnsi="Arial" w:cs="Arial"/>
          <w:sz w:val="24"/>
        </w:rPr>
        <w:t xml:space="preserve"> </w:t>
      </w:r>
      <w:r w:rsidR="00C71925">
        <w:rPr>
          <w:rFonts w:ascii="Arial" w:eastAsia="Arial" w:hAnsi="Arial" w:cs="Arial"/>
          <w:sz w:val="24"/>
        </w:rPr>
        <w:t xml:space="preserve">de </w:t>
      </w:r>
      <w:r w:rsidR="00C71925" w:rsidRPr="0079261F">
        <w:rPr>
          <w:rFonts w:ascii="Arial" w:eastAsia="Arial" w:hAnsi="Arial" w:cs="Arial"/>
          <w:sz w:val="24"/>
        </w:rPr>
        <w:t>E.</w:t>
      </w:r>
      <w:r w:rsidR="00C71925">
        <w:rPr>
          <w:rFonts w:ascii="Arial" w:eastAsia="Arial" w:hAnsi="Arial" w:cs="Arial"/>
          <w:spacing w:val="19"/>
          <w:sz w:val="24"/>
        </w:rPr>
        <w:t>,</w:t>
      </w:r>
      <w:r w:rsidRPr="0079261F">
        <w:rPr>
          <w:rFonts w:ascii="Arial" w:eastAsia="Arial" w:hAnsi="Arial" w:cs="Arial"/>
          <w:spacing w:val="18"/>
          <w:sz w:val="24"/>
        </w:rPr>
        <w:t xml:space="preserve"> </w:t>
      </w:r>
      <w:r w:rsidR="00C71925">
        <w:rPr>
          <w:rFonts w:ascii="Arial" w:eastAsia="Arial" w:hAnsi="Arial" w:cs="Arial"/>
          <w:sz w:val="24"/>
        </w:rPr>
        <w:t>J.</w:t>
      </w:r>
      <w:r w:rsidRPr="0079261F">
        <w:rPr>
          <w:rFonts w:ascii="Arial" w:eastAsia="Arial" w:hAnsi="Arial" w:cs="Arial"/>
          <w:spacing w:val="16"/>
          <w:sz w:val="24"/>
        </w:rPr>
        <w:t xml:space="preserve"> </w:t>
      </w:r>
      <w:r w:rsidRPr="0079261F">
        <w:rPr>
          <w:rFonts w:ascii="Arial" w:eastAsia="Arial" w:hAnsi="Arial" w:cs="Arial"/>
          <w:spacing w:val="1"/>
          <w:sz w:val="24"/>
        </w:rPr>
        <w:t>200</w:t>
      </w:r>
      <w:r w:rsidRPr="0079261F">
        <w:rPr>
          <w:rFonts w:ascii="Arial" w:eastAsia="Arial" w:hAnsi="Arial" w:cs="Arial"/>
          <w:spacing w:val="2"/>
          <w:sz w:val="24"/>
        </w:rPr>
        <w:t>2</w:t>
      </w:r>
      <w:r w:rsidRPr="0079261F">
        <w:rPr>
          <w:rFonts w:ascii="Arial" w:eastAsia="Arial" w:hAnsi="Arial" w:cs="Arial"/>
          <w:sz w:val="24"/>
        </w:rPr>
        <w:t>.</w:t>
      </w:r>
      <w:r w:rsidRPr="0079261F">
        <w:rPr>
          <w:rFonts w:ascii="Arial" w:eastAsia="Arial" w:hAnsi="Arial" w:cs="Arial"/>
          <w:spacing w:val="18"/>
          <w:sz w:val="24"/>
        </w:rPr>
        <w:t xml:space="preserve"> </w:t>
      </w:r>
      <w:r w:rsidR="009553BF">
        <w:rPr>
          <w:rFonts w:ascii="Arial" w:eastAsia="Arial" w:hAnsi="Arial" w:cs="Arial"/>
          <w:spacing w:val="18"/>
          <w:sz w:val="24"/>
        </w:rPr>
        <w:t xml:space="preserve">/ </w:t>
      </w:r>
      <w:r w:rsidRPr="0079261F">
        <w:rPr>
          <w:rFonts w:ascii="Arial" w:eastAsia="Arial" w:hAnsi="Arial" w:cs="Arial"/>
          <w:sz w:val="24"/>
        </w:rPr>
        <w:t>I</w:t>
      </w:r>
      <w:r w:rsidRPr="0079261F">
        <w:rPr>
          <w:rFonts w:ascii="Arial" w:eastAsia="Arial" w:hAnsi="Arial" w:cs="Arial"/>
          <w:spacing w:val="-1"/>
          <w:sz w:val="24"/>
        </w:rPr>
        <w:t>n</w:t>
      </w:r>
      <w:r w:rsidRPr="0079261F">
        <w:rPr>
          <w:rFonts w:ascii="Arial" w:eastAsia="Arial" w:hAnsi="Arial" w:cs="Arial"/>
          <w:sz w:val="24"/>
        </w:rPr>
        <w:t>tro</w:t>
      </w:r>
      <w:r w:rsidRPr="0079261F">
        <w:rPr>
          <w:rFonts w:ascii="Arial" w:eastAsia="Arial" w:hAnsi="Arial" w:cs="Arial"/>
          <w:spacing w:val="1"/>
          <w:sz w:val="24"/>
        </w:rPr>
        <w:t>du</w:t>
      </w:r>
      <w:r w:rsidRPr="0079261F">
        <w:rPr>
          <w:rFonts w:ascii="Arial" w:eastAsia="Arial" w:hAnsi="Arial" w:cs="Arial"/>
          <w:sz w:val="24"/>
        </w:rPr>
        <w:t>cc</w:t>
      </w:r>
      <w:r w:rsidRPr="0079261F">
        <w:rPr>
          <w:rFonts w:ascii="Arial" w:eastAsia="Arial" w:hAnsi="Arial" w:cs="Arial"/>
          <w:spacing w:val="-3"/>
          <w:sz w:val="24"/>
        </w:rPr>
        <w:t>i</w:t>
      </w:r>
      <w:r w:rsidRPr="0079261F">
        <w:rPr>
          <w:rFonts w:ascii="Arial" w:eastAsia="Arial" w:hAnsi="Arial" w:cs="Arial"/>
          <w:spacing w:val="1"/>
          <w:sz w:val="24"/>
        </w:rPr>
        <w:t>ó</w:t>
      </w:r>
      <w:r w:rsidRPr="0079261F">
        <w:rPr>
          <w:rFonts w:ascii="Arial" w:eastAsia="Arial" w:hAnsi="Arial" w:cs="Arial"/>
          <w:sz w:val="24"/>
        </w:rPr>
        <w:t>n</w:t>
      </w:r>
      <w:r w:rsidRPr="0079261F">
        <w:rPr>
          <w:rFonts w:ascii="Arial" w:eastAsia="Arial" w:hAnsi="Arial" w:cs="Arial"/>
          <w:spacing w:val="18"/>
          <w:sz w:val="24"/>
        </w:rPr>
        <w:t xml:space="preserve"> </w:t>
      </w:r>
      <w:r w:rsidRPr="0079261F">
        <w:rPr>
          <w:rFonts w:ascii="Arial" w:eastAsia="Arial" w:hAnsi="Arial" w:cs="Arial"/>
          <w:spacing w:val="-1"/>
          <w:sz w:val="24"/>
        </w:rPr>
        <w:t>a</w:t>
      </w:r>
      <w:r w:rsidRPr="0079261F">
        <w:rPr>
          <w:rFonts w:ascii="Arial" w:eastAsia="Arial" w:hAnsi="Arial" w:cs="Arial"/>
          <w:sz w:val="24"/>
        </w:rPr>
        <w:t xml:space="preserve">l </w:t>
      </w:r>
      <w:r w:rsidRPr="0079261F">
        <w:rPr>
          <w:rFonts w:ascii="Arial" w:eastAsia="Arial" w:hAnsi="Arial" w:cs="Arial"/>
          <w:spacing w:val="1"/>
          <w:sz w:val="24"/>
        </w:rPr>
        <w:t>aná</w:t>
      </w:r>
      <w:r w:rsidRPr="0079261F">
        <w:rPr>
          <w:rFonts w:ascii="Arial" w:eastAsia="Arial" w:hAnsi="Arial" w:cs="Arial"/>
          <w:sz w:val="24"/>
        </w:rPr>
        <w:t>l</w:t>
      </w:r>
      <w:r w:rsidRPr="0079261F">
        <w:rPr>
          <w:rFonts w:ascii="Arial" w:eastAsia="Arial" w:hAnsi="Arial" w:cs="Arial"/>
          <w:spacing w:val="-1"/>
          <w:sz w:val="24"/>
        </w:rPr>
        <w:t>i</w:t>
      </w:r>
      <w:r w:rsidRPr="0079261F">
        <w:rPr>
          <w:rFonts w:ascii="Arial" w:eastAsia="Arial" w:hAnsi="Arial" w:cs="Arial"/>
          <w:sz w:val="24"/>
        </w:rPr>
        <w:t>sis s</w:t>
      </w:r>
      <w:r w:rsidRPr="0079261F">
        <w:rPr>
          <w:rFonts w:ascii="Arial" w:eastAsia="Arial" w:hAnsi="Arial" w:cs="Arial"/>
          <w:spacing w:val="1"/>
          <w:sz w:val="24"/>
        </w:rPr>
        <w:t>en</w:t>
      </w:r>
      <w:r w:rsidRPr="0079261F">
        <w:rPr>
          <w:rFonts w:ascii="Arial" w:eastAsia="Arial" w:hAnsi="Arial" w:cs="Arial"/>
          <w:sz w:val="24"/>
        </w:rPr>
        <w:t>s</w:t>
      </w:r>
      <w:r w:rsidRPr="0079261F">
        <w:rPr>
          <w:rFonts w:ascii="Arial" w:eastAsia="Arial" w:hAnsi="Arial" w:cs="Arial"/>
          <w:spacing w:val="1"/>
          <w:sz w:val="24"/>
        </w:rPr>
        <w:t>o</w:t>
      </w:r>
      <w:r w:rsidRPr="0079261F">
        <w:rPr>
          <w:rFonts w:ascii="Arial" w:eastAsia="Arial" w:hAnsi="Arial" w:cs="Arial"/>
          <w:sz w:val="24"/>
        </w:rPr>
        <w:t>r</w:t>
      </w:r>
      <w:r w:rsidRPr="0079261F">
        <w:rPr>
          <w:rFonts w:ascii="Arial" w:eastAsia="Arial" w:hAnsi="Arial" w:cs="Arial"/>
          <w:spacing w:val="-1"/>
          <w:sz w:val="24"/>
        </w:rPr>
        <w:t>i</w:t>
      </w:r>
      <w:r w:rsidRPr="0079261F">
        <w:rPr>
          <w:rFonts w:ascii="Arial" w:eastAsia="Arial" w:hAnsi="Arial" w:cs="Arial"/>
          <w:spacing w:val="1"/>
          <w:sz w:val="24"/>
        </w:rPr>
        <w:t>a</w:t>
      </w:r>
      <w:r w:rsidRPr="0079261F">
        <w:rPr>
          <w:rFonts w:ascii="Arial" w:eastAsia="Arial" w:hAnsi="Arial" w:cs="Arial"/>
          <w:sz w:val="24"/>
        </w:rPr>
        <w:t xml:space="preserve">l </w:t>
      </w:r>
      <w:r w:rsidRPr="0079261F">
        <w:rPr>
          <w:rFonts w:ascii="Arial" w:eastAsia="Arial" w:hAnsi="Arial" w:cs="Arial"/>
          <w:spacing w:val="1"/>
          <w:sz w:val="24"/>
        </w:rPr>
        <w:t>d</w:t>
      </w:r>
      <w:r w:rsidRPr="0079261F">
        <w:rPr>
          <w:rFonts w:ascii="Arial" w:eastAsia="Arial" w:hAnsi="Arial" w:cs="Arial"/>
          <w:sz w:val="24"/>
        </w:rPr>
        <w:t>e</w:t>
      </w:r>
      <w:r w:rsidRPr="0079261F">
        <w:rPr>
          <w:rFonts w:ascii="Arial" w:eastAsia="Arial" w:hAnsi="Arial" w:cs="Arial"/>
          <w:spacing w:val="1"/>
          <w:sz w:val="24"/>
        </w:rPr>
        <w:t xml:space="preserve"> </w:t>
      </w:r>
      <w:r w:rsidRPr="0079261F">
        <w:rPr>
          <w:rFonts w:ascii="Arial" w:eastAsia="Arial" w:hAnsi="Arial" w:cs="Arial"/>
          <w:sz w:val="24"/>
        </w:rPr>
        <w:t>l</w:t>
      </w:r>
      <w:r w:rsidRPr="0079261F">
        <w:rPr>
          <w:rFonts w:ascii="Arial" w:eastAsia="Arial" w:hAnsi="Arial" w:cs="Arial"/>
          <w:spacing w:val="-2"/>
          <w:sz w:val="24"/>
        </w:rPr>
        <w:t>o</w:t>
      </w:r>
      <w:r w:rsidRPr="0079261F">
        <w:rPr>
          <w:rFonts w:ascii="Arial" w:eastAsia="Arial" w:hAnsi="Arial" w:cs="Arial"/>
          <w:sz w:val="24"/>
        </w:rPr>
        <w:t xml:space="preserve">s </w:t>
      </w:r>
      <w:r w:rsidRPr="0079261F">
        <w:rPr>
          <w:rFonts w:ascii="Arial" w:eastAsia="Arial" w:hAnsi="Arial" w:cs="Arial"/>
          <w:spacing w:val="1"/>
          <w:sz w:val="24"/>
        </w:rPr>
        <w:t>a</w:t>
      </w:r>
      <w:r w:rsidRPr="0079261F">
        <w:rPr>
          <w:rFonts w:ascii="Arial" w:eastAsia="Arial" w:hAnsi="Arial" w:cs="Arial"/>
          <w:sz w:val="24"/>
        </w:rPr>
        <w:t>l</w:t>
      </w:r>
      <w:r w:rsidRPr="0079261F">
        <w:rPr>
          <w:rFonts w:ascii="Arial" w:eastAsia="Arial" w:hAnsi="Arial" w:cs="Arial"/>
          <w:spacing w:val="-1"/>
          <w:sz w:val="24"/>
        </w:rPr>
        <w:t>i</w:t>
      </w:r>
      <w:r w:rsidRPr="0079261F">
        <w:rPr>
          <w:rFonts w:ascii="Arial" w:eastAsia="Arial" w:hAnsi="Arial" w:cs="Arial"/>
          <w:spacing w:val="1"/>
          <w:sz w:val="24"/>
        </w:rPr>
        <w:t>men</w:t>
      </w:r>
      <w:r w:rsidRPr="0079261F">
        <w:rPr>
          <w:rFonts w:ascii="Arial" w:eastAsia="Arial" w:hAnsi="Arial" w:cs="Arial"/>
          <w:spacing w:val="-2"/>
          <w:sz w:val="24"/>
        </w:rPr>
        <w:t>t</w:t>
      </w:r>
      <w:r w:rsidRPr="0079261F">
        <w:rPr>
          <w:rFonts w:ascii="Arial" w:eastAsia="Arial" w:hAnsi="Arial" w:cs="Arial"/>
          <w:spacing w:val="1"/>
          <w:sz w:val="24"/>
        </w:rPr>
        <w:t>o</w:t>
      </w:r>
      <w:r w:rsidRPr="0079261F">
        <w:rPr>
          <w:rFonts w:ascii="Arial" w:eastAsia="Arial" w:hAnsi="Arial" w:cs="Arial"/>
          <w:sz w:val="24"/>
        </w:rPr>
        <w:t xml:space="preserve">s. </w:t>
      </w:r>
      <w:r w:rsidRPr="0079261F">
        <w:rPr>
          <w:rFonts w:ascii="Arial" w:eastAsia="Arial" w:hAnsi="Arial" w:cs="Arial"/>
          <w:spacing w:val="7"/>
          <w:sz w:val="24"/>
        </w:rPr>
        <w:t xml:space="preserve"> </w:t>
      </w:r>
      <w:r w:rsidRPr="0079261F">
        <w:rPr>
          <w:rFonts w:ascii="Arial" w:eastAsia="Arial" w:hAnsi="Arial" w:cs="Arial"/>
          <w:spacing w:val="-2"/>
          <w:sz w:val="24"/>
        </w:rPr>
        <w:t>E</w:t>
      </w:r>
      <w:r w:rsidRPr="0079261F">
        <w:rPr>
          <w:rFonts w:ascii="Arial" w:eastAsia="Arial" w:hAnsi="Arial" w:cs="Arial"/>
          <w:spacing w:val="1"/>
          <w:sz w:val="24"/>
        </w:rPr>
        <w:t>d</w:t>
      </w:r>
      <w:r w:rsidRPr="0079261F">
        <w:rPr>
          <w:rFonts w:ascii="Arial" w:eastAsia="Arial" w:hAnsi="Arial" w:cs="Arial"/>
          <w:sz w:val="24"/>
        </w:rPr>
        <w:t>it</w:t>
      </w:r>
      <w:r w:rsidRPr="0079261F">
        <w:rPr>
          <w:rFonts w:ascii="Arial" w:eastAsia="Arial" w:hAnsi="Arial" w:cs="Arial"/>
          <w:spacing w:val="1"/>
          <w:sz w:val="24"/>
        </w:rPr>
        <w:t>o</w:t>
      </w:r>
      <w:r w:rsidRPr="0079261F">
        <w:rPr>
          <w:rFonts w:ascii="Arial" w:eastAsia="Arial" w:hAnsi="Arial" w:cs="Arial"/>
          <w:sz w:val="24"/>
        </w:rPr>
        <w:t>r</w:t>
      </w:r>
      <w:r w:rsidRPr="0079261F">
        <w:rPr>
          <w:rFonts w:ascii="Arial" w:eastAsia="Arial" w:hAnsi="Arial" w:cs="Arial"/>
          <w:spacing w:val="-1"/>
          <w:sz w:val="24"/>
        </w:rPr>
        <w:t>i</w:t>
      </w:r>
      <w:r w:rsidRPr="0079261F">
        <w:rPr>
          <w:rFonts w:ascii="Arial" w:eastAsia="Arial" w:hAnsi="Arial" w:cs="Arial"/>
          <w:spacing w:val="1"/>
          <w:sz w:val="24"/>
        </w:rPr>
        <w:t>a</w:t>
      </w:r>
      <w:r w:rsidRPr="0079261F">
        <w:rPr>
          <w:rFonts w:ascii="Arial" w:eastAsia="Arial" w:hAnsi="Arial" w:cs="Arial"/>
          <w:sz w:val="24"/>
        </w:rPr>
        <w:t>l Alfa</w:t>
      </w:r>
      <w:r w:rsidRPr="0079261F">
        <w:rPr>
          <w:rFonts w:ascii="Arial" w:eastAsia="Arial" w:hAnsi="Arial" w:cs="Arial"/>
          <w:spacing w:val="3"/>
          <w:sz w:val="24"/>
        </w:rPr>
        <w:t xml:space="preserve"> </w:t>
      </w:r>
      <w:r w:rsidRPr="0079261F">
        <w:rPr>
          <w:rFonts w:ascii="Arial" w:eastAsia="Arial" w:hAnsi="Arial" w:cs="Arial"/>
          <w:sz w:val="24"/>
        </w:rPr>
        <w:t>Ome</w:t>
      </w:r>
      <w:r w:rsidRPr="0079261F">
        <w:rPr>
          <w:rFonts w:ascii="Arial" w:eastAsia="Arial" w:hAnsi="Arial" w:cs="Arial"/>
          <w:spacing w:val="-1"/>
          <w:sz w:val="24"/>
        </w:rPr>
        <w:t>g</w:t>
      </w:r>
      <w:r w:rsidRPr="0079261F">
        <w:rPr>
          <w:rFonts w:ascii="Arial" w:eastAsia="Arial" w:hAnsi="Arial" w:cs="Arial"/>
          <w:spacing w:val="1"/>
          <w:sz w:val="24"/>
        </w:rPr>
        <w:t>a</w:t>
      </w:r>
      <w:r w:rsidRPr="0079261F">
        <w:rPr>
          <w:rFonts w:ascii="Arial" w:eastAsia="Arial" w:hAnsi="Arial" w:cs="Arial"/>
          <w:sz w:val="24"/>
        </w:rPr>
        <w:t>,</w:t>
      </w:r>
      <w:r w:rsidRPr="0079261F">
        <w:rPr>
          <w:rFonts w:ascii="Arial" w:eastAsia="Arial" w:hAnsi="Arial" w:cs="Arial"/>
          <w:spacing w:val="1"/>
          <w:sz w:val="24"/>
        </w:rPr>
        <w:t xml:space="preserve"> </w:t>
      </w:r>
      <w:r w:rsidRPr="0079261F">
        <w:rPr>
          <w:rFonts w:ascii="Arial" w:eastAsia="Arial" w:hAnsi="Arial" w:cs="Arial"/>
          <w:spacing w:val="-1"/>
          <w:sz w:val="24"/>
        </w:rPr>
        <w:t>M</w:t>
      </w:r>
      <w:r w:rsidRPr="0079261F">
        <w:rPr>
          <w:rFonts w:ascii="Arial" w:eastAsia="Arial" w:hAnsi="Arial" w:cs="Arial"/>
          <w:spacing w:val="1"/>
          <w:sz w:val="24"/>
        </w:rPr>
        <w:t>é</w:t>
      </w:r>
      <w:r w:rsidRPr="0079261F">
        <w:rPr>
          <w:rFonts w:ascii="Arial" w:eastAsia="Arial" w:hAnsi="Arial" w:cs="Arial"/>
          <w:spacing w:val="-2"/>
          <w:sz w:val="24"/>
        </w:rPr>
        <w:t>x</w:t>
      </w:r>
      <w:r w:rsidRPr="0079261F">
        <w:rPr>
          <w:rFonts w:ascii="Arial" w:eastAsia="Arial" w:hAnsi="Arial" w:cs="Arial"/>
          <w:sz w:val="24"/>
        </w:rPr>
        <w:t>ico,</w:t>
      </w:r>
      <w:r w:rsidRPr="0079261F">
        <w:rPr>
          <w:rFonts w:ascii="Arial" w:eastAsia="Arial" w:hAnsi="Arial" w:cs="Arial"/>
          <w:spacing w:val="3"/>
          <w:sz w:val="24"/>
        </w:rPr>
        <w:t xml:space="preserve"> </w:t>
      </w:r>
      <w:r w:rsidRPr="0079261F">
        <w:rPr>
          <w:rFonts w:ascii="Arial" w:eastAsia="Arial" w:hAnsi="Arial" w:cs="Arial"/>
          <w:spacing w:val="-1"/>
          <w:sz w:val="24"/>
        </w:rPr>
        <w:t>M</w:t>
      </w:r>
      <w:r w:rsidRPr="0079261F">
        <w:rPr>
          <w:rFonts w:ascii="Arial" w:eastAsia="Arial" w:hAnsi="Arial" w:cs="Arial"/>
          <w:spacing w:val="1"/>
          <w:sz w:val="24"/>
        </w:rPr>
        <w:t>é</w:t>
      </w:r>
      <w:r w:rsidRPr="0079261F">
        <w:rPr>
          <w:rFonts w:ascii="Arial" w:eastAsia="Arial" w:hAnsi="Arial" w:cs="Arial"/>
          <w:spacing w:val="-2"/>
          <w:sz w:val="24"/>
        </w:rPr>
        <w:t>x</w:t>
      </w:r>
      <w:r w:rsidRPr="0079261F">
        <w:rPr>
          <w:rFonts w:ascii="Arial" w:eastAsia="Arial" w:hAnsi="Arial" w:cs="Arial"/>
          <w:sz w:val="24"/>
        </w:rPr>
        <w:t>ico, D.F.</w:t>
      </w:r>
    </w:p>
    <w:p w14:paraId="2E4F1A97" w14:textId="77777777" w:rsidR="00CB4521" w:rsidRPr="0079261F" w:rsidRDefault="00CB4521" w:rsidP="00CB4521">
      <w:pPr>
        <w:pStyle w:val="Prrafodelista"/>
        <w:rPr>
          <w:rFonts w:ascii="Arial" w:hAnsi="Arial" w:cs="Arial"/>
          <w:sz w:val="24"/>
          <w:szCs w:val="24"/>
          <w:lang w:val="es-EC" w:eastAsia="es-EC"/>
        </w:rPr>
      </w:pPr>
    </w:p>
    <w:p w14:paraId="524F4F88" w14:textId="27FAEBDC" w:rsidR="002F4514" w:rsidRPr="002F4514" w:rsidRDefault="002F4514" w:rsidP="00CB4521">
      <w:pPr>
        <w:pStyle w:val="Prrafodelista"/>
        <w:numPr>
          <w:ilvl w:val="0"/>
          <w:numId w:val="10"/>
        </w:numPr>
        <w:tabs>
          <w:tab w:val="left" w:pos="1843"/>
        </w:tabs>
        <w:spacing w:line="360" w:lineRule="auto"/>
        <w:ind w:left="360"/>
        <w:jc w:val="both"/>
        <w:rPr>
          <w:rFonts w:ascii="Arial" w:hAnsi="Arial" w:cs="Arial"/>
          <w:sz w:val="28"/>
          <w:szCs w:val="24"/>
          <w:lang w:val="es-EC" w:eastAsia="es-EC"/>
        </w:rPr>
      </w:pPr>
      <w:r w:rsidRPr="00C66086">
        <w:rPr>
          <w:rFonts w:ascii="Arial" w:hAnsi="Arial" w:cs="Arial"/>
          <w:sz w:val="24"/>
          <w:lang w:val="en-US"/>
        </w:rPr>
        <w:t xml:space="preserve">Schaafsma G. 2000. The protein digestibility-corrected amino acid score. </w:t>
      </w:r>
      <w:r w:rsidRPr="002F4514">
        <w:rPr>
          <w:rFonts w:ascii="Arial" w:hAnsi="Arial" w:cs="Arial"/>
          <w:sz w:val="24"/>
        </w:rPr>
        <w:t>J. of Nutr. 130 (7): 1865S-1867S.</w:t>
      </w:r>
    </w:p>
    <w:p w14:paraId="47AAF297" w14:textId="77777777" w:rsidR="002F4514" w:rsidRPr="002F4514" w:rsidRDefault="002F4514" w:rsidP="002F4514">
      <w:pPr>
        <w:pStyle w:val="Prrafodelista"/>
        <w:rPr>
          <w:rFonts w:ascii="Arial" w:hAnsi="Arial" w:cs="Arial"/>
          <w:sz w:val="24"/>
          <w:szCs w:val="24"/>
          <w:lang w:val="es-EC" w:eastAsia="es-EC"/>
        </w:rPr>
      </w:pPr>
    </w:p>
    <w:p w14:paraId="2BBBEB1F" w14:textId="77777777" w:rsidR="00CB4521" w:rsidRPr="00904828" w:rsidRDefault="00CB4521"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sidRPr="00904828">
        <w:rPr>
          <w:rFonts w:ascii="Arial" w:hAnsi="Arial" w:cs="Arial"/>
          <w:sz w:val="24"/>
          <w:szCs w:val="24"/>
          <w:lang w:val="es-EC" w:eastAsia="es-EC"/>
        </w:rPr>
        <w:t>Suquilanda, M. 2013. Producción orgánica de cultivos andinos (Manual técnico) Ministerio de Agricultura, Ganadería Acuacultura y Pesca.</w:t>
      </w:r>
    </w:p>
    <w:p w14:paraId="6337DD0D" w14:textId="77777777" w:rsidR="00CB4521" w:rsidRPr="00904828" w:rsidRDefault="00CB4521" w:rsidP="00CB4521">
      <w:pPr>
        <w:pStyle w:val="Prrafodelista"/>
        <w:rPr>
          <w:rFonts w:ascii="Arial" w:hAnsi="Arial" w:cs="Arial"/>
          <w:sz w:val="24"/>
          <w:szCs w:val="24"/>
          <w:lang w:val="es-EC" w:eastAsia="es-EC"/>
        </w:rPr>
      </w:pPr>
    </w:p>
    <w:p w14:paraId="71281EED" w14:textId="6FBF3B0A" w:rsidR="00CB4521" w:rsidRPr="00904828" w:rsidRDefault="009553BF" w:rsidP="00CB4521">
      <w:pPr>
        <w:pStyle w:val="Prrafodelista"/>
        <w:numPr>
          <w:ilvl w:val="0"/>
          <w:numId w:val="10"/>
        </w:numPr>
        <w:tabs>
          <w:tab w:val="left" w:pos="1843"/>
        </w:tabs>
        <w:spacing w:line="360" w:lineRule="auto"/>
        <w:ind w:left="360"/>
        <w:jc w:val="both"/>
        <w:rPr>
          <w:rFonts w:ascii="Arial" w:hAnsi="Arial" w:cs="Arial"/>
          <w:sz w:val="24"/>
          <w:szCs w:val="24"/>
          <w:lang w:val="es-EC" w:eastAsia="es-EC"/>
        </w:rPr>
      </w:pPr>
      <w:r>
        <w:rPr>
          <w:rFonts w:ascii="Arial" w:hAnsi="Arial" w:cs="Arial"/>
          <w:sz w:val="24"/>
          <w:szCs w:val="24"/>
          <w:lang w:val="es-EC" w:eastAsia="es-EC"/>
        </w:rPr>
        <w:t>Urbina</w:t>
      </w:r>
      <w:r w:rsidR="00CB4521" w:rsidRPr="00904828">
        <w:rPr>
          <w:rFonts w:ascii="Arial" w:hAnsi="Arial" w:cs="Arial"/>
          <w:sz w:val="24"/>
          <w:szCs w:val="24"/>
          <w:lang w:val="es-EC" w:eastAsia="es-EC"/>
        </w:rPr>
        <w:t xml:space="preserve">, D. 2007. </w:t>
      </w:r>
      <w:r>
        <w:rPr>
          <w:rFonts w:ascii="Arial" w:hAnsi="Arial" w:cs="Arial"/>
          <w:sz w:val="24"/>
          <w:szCs w:val="24"/>
          <w:lang w:val="es-EC" w:eastAsia="es-EC"/>
        </w:rPr>
        <w:t xml:space="preserve">/ </w:t>
      </w:r>
      <w:r w:rsidR="00CB4521" w:rsidRPr="00904828">
        <w:rPr>
          <w:rFonts w:ascii="Arial" w:hAnsi="Arial" w:cs="Arial"/>
          <w:sz w:val="24"/>
          <w:szCs w:val="24"/>
          <w:lang w:val="es-EC" w:eastAsia="es-EC"/>
        </w:rPr>
        <w:t xml:space="preserve">Efecto de la proteína texturizada de soya (MAXTEN R 100) y polifosfato (CARFOSEL 900), en la carne de pollo para hamburguesa. Tesis previa a la obtención del título de Ingeniero  Agroindustrial. Ibarra-Ecuador. </w:t>
      </w:r>
    </w:p>
    <w:p w14:paraId="2B3756D2" w14:textId="77777777" w:rsidR="00CB4521" w:rsidRPr="00904828" w:rsidRDefault="00CB4521" w:rsidP="00CB4521">
      <w:pPr>
        <w:pStyle w:val="Prrafodelista"/>
        <w:spacing w:line="360" w:lineRule="auto"/>
        <w:ind w:left="360"/>
        <w:jc w:val="both"/>
        <w:rPr>
          <w:rFonts w:ascii="Arial" w:hAnsi="Arial" w:cs="Arial"/>
          <w:sz w:val="24"/>
        </w:rPr>
      </w:pPr>
    </w:p>
    <w:p w14:paraId="050A7F59" w14:textId="77777777"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Saltos, D. 2014. Evaluación del efecto regulador de Lupinus Mutabilis sobre los niveles de glicemia en pacientes con diabetes mellitus tipo 2 del club de diabéticos del hospital provincial docente Ambato en el período septiembre 2013 – marzo 2014./ Previo a la obtención del título de Médico./ Universidad Técnica de Ambato./ Ambato-Ecuador.</w:t>
      </w:r>
    </w:p>
    <w:p w14:paraId="7EC430A0" w14:textId="77777777" w:rsidR="00CB4521" w:rsidRDefault="00CB4521" w:rsidP="00CB4521">
      <w:pPr>
        <w:pStyle w:val="Prrafodelista"/>
        <w:spacing w:line="360" w:lineRule="auto"/>
        <w:ind w:left="360"/>
        <w:jc w:val="both"/>
        <w:rPr>
          <w:rFonts w:ascii="Arial" w:hAnsi="Arial" w:cs="Arial"/>
          <w:sz w:val="24"/>
        </w:rPr>
      </w:pPr>
    </w:p>
    <w:p w14:paraId="478A6C46" w14:textId="058F6A0C"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 xml:space="preserve">Sánchez, C.; Vásquez, A. 2016. </w:t>
      </w:r>
      <w:r w:rsidR="009553BF">
        <w:rPr>
          <w:rFonts w:ascii="Arial" w:hAnsi="Arial" w:cs="Arial"/>
          <w:sz w:val="24"/>
        </w:rPr>
        <w:t xml:space="preserve">/ </w:t>
      </w:r>
      <w:r w:rsidRPr="00904828">
        <w:rPr>
          <w:rFonts w:ascii="Arial" w:hAnsi="Arial" w:cs="Arial"/>
          <w:sz w:val="24"/>
        </w:rPr>
        <w:t>Elaboración de embutidos emulsionados utilizando inulina como sustituyente parcial de la grasa de cerdo. Trabajo previo a la obtención del título de Ingenieros Químicos</w:t>
      </w:r>
      <w:r w:rsidR="009553BF">
        <w:rPr>
          <w:rFonts w:ascii="Arial" w:hAnsi="Arial" w:cs="Arial"/>
          <w:sz w:val="24"/>
        </w:rPr>
        <w:t xml:space="preserve"> </w:t>
      </w:r>
      <w:r w:rsidRPr="00904828">
        <w:rPr>
          <w:rFonts w:ascii="Arial" w:hAnsi="Arial" w:cs="Arial"/>
          <w:sz w:val="24"/>
        </w:rPr>
        <w:t>/ Universidad de Cuenca/ Cuenca-Ecuador</w:t>
      </w:r>
    </w:p>
    <w:p w14:paraId="2468A6E7" w14:textId="77777777" w:rsidR="00CB4521" w:rsidRPr="00904828" w:rsidRDefault="00CB4521" w:rsidP="00CB4521">
      <w:pPr>
        <w:pStyle w:val="Prrafodelista"/>
        <w:rPr>
          <w:rFonts w:ascii="Arial" w:hAnsi="Arial" w:cs="Arial"/>
          <w:sz w:val="24"/>
        </w:rPr>
      </w:pPr>
    </w:p>
    <w:p w14:paraId="5DD7ADDA" w14:textId="69E3FEC3"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 xml:space="preserve">Sarmiento, Y. 2015.  </w:t>
      </w:r>
      <w:r w:rsidR="009553BF">
        <w:rPr>
          <w:rFonts w:ascii="Arial" w:hAnsi="Arial" w:cs="Arial"/>
          <w:sz w:val="24"/>
        </w:rPr>
        <w:t xml:space="preserve">/ </w:t>
      </w:r>
      <w:r w:rsidRPr="00904828">
        <w:rPr>
          <w:rFonts w:ascii="Arial" w:hAnsi="Arial" w:cs="Arial"/>
          <w:sz w:val="24"/>
        </w:rPr>
        <w:t>Estudio de la sustitución parcial de la harina de trigo por la harina de amaranto crudo y tostado en la elaboración de pan/ Trabajo previo a la obtención del Título de Ingeniera de Alimentos. Universidad Tecnológica Equinoccial. Facultad de Ciencias de la Ingeniería Carrera de Ingeniería de Alimentos/ Quito-Ecuador.</w:t>
      </w:r>
    </w:p>
    <w:p w14:paraId="36357E67" w14:textId="77777777" w:rsidR="00CB4521" w:rsidRPr="00904828" w:rsidRDefault="00CB4521" w:rsidP="00CB4521">
      <w:pPr>
        <w:pStyle w:val="Prrafodelista"/>
        <w:spacing w:line="360" w:lineRule="auto"/>
        <w:ind w:left="113"/>
        <w:jc w:val="both"/>
        <w:rPr>
          <w:rFonts w:ascii="Arial" w:hAnsi="Arial" w:cs="Arial"/>
          <w:sz w:val="24"/>
        </w:rPr>
      </w:pPr>
    </w:p>
    <w:p w14:paraId="3D3F1913" w14:textId="6AB165B7" w:rsidR="00CB4521" w:rsidRPr="00904828" w:rsidRDefault="00CB4521" w:rsidP="00CB4521">
      <w:pPr>
        <w:pStyle w:val="Prrafodelista"/>
        <w:numPr>
          <w:ilvl w:val="0"/>
          <w:numId w:val="10"/>
        </w:numPr>
        <w:spacing w:line="360" w:lineRule="auto"/>
        <w:ind w:left="360"/>
        <w:jc w:val="both"/>
        <w:rPr>
          <w:rFonts w:ascii="Arial" w:hAnsi="Arial" w:cs="Arial"/>
          <w:sz w:val="24"/>
          <w:lang w:val="en-US"/>
        </w:rPr>
      </w:pPr>
      <w:r w:rsidRPr="00904828">
        <w:rPr>
          <w:rFonts w:ascii="Arial" w:hAnsi="Arial" w:cs="Arial"/>
          <w:sz w:val="24"/>
          <w:lang w:val="en-US"/>
        </w:rPr>
        <w:t xml:space="preserve">Taherian, A.; Fustier, P. y Ramaswamy, H. 2007. </w:t>
      </w:r>
      <w:r w:rsidR="009553BF">
        <w:rPr>
          <w:rFonts w:ascii="Arial" w:hAnsi="Arial" w:cs="Arial"/>
          <w:sz w:val="24"/>
          <w:lang w:val="en-US"/>
        </w:rPr>
        <w:t xml:space="preserve">/ </w:t>
      </w:r>
      <w:r w:rsidRPr="00904828">
        <w:rPr>
          <w:rFonts w:ascii="Arial" w:hAnsi="Arial" w:cs="Arial"/>
          <w:sz w:val="24"/>
          <w:lang w:val="en-US"/>
        </w:rPr>
        <w:t>Effects of added weighting agent and xanthan gum on stability and rheological properties of beverage cloud emulsions formulated using modified starch. Journal of Food Process Engineering. 30, 204 – 224. Extraido de Barandiaran, J. 2013 disponible en: http://repositorio.upao.edu.pe/bitstream/upaorep/196/1/MORA_FRANCISCO_EFECTO_CONCENTRACION.pdf</w:t>
      </w:r>
    </w:p>
    <w:p w14:paraId="38B1B7B5" w14:textId="77777777" w:rsidR="00CB4521" w:rsidRPr="00904828" w:rsidRDefault="00CB4521" w:rsidP="00CB4521">
      <w:pPr>
        <w:pStyle w:val="Prrafodelista"/>
        <w:rPr>
          <w:rFonts w:ascii="Arial" w:hAnsi="Arial" w:cs="Arial"/>
          <w:sz w:val="24"/>
          <w:lang w:val="en-US"/>
        </w:rPr>
      </w:pPr>
    </w:p>
    <w:p w14:paraId="14E17160" w14:textId="32980662" w:rsidR="00CB4521" w:rsidRPr="00904828" w:rsidRDefault="00CB4521" w:rsidP="00CB4521">
      <w:pPr>
        <w:pStyle w:val="Prrafodelista"/>
        <w:numPr>
          <w:ilvl w:val="0"/>
          <w:numId w:val="10"/>
        </w:numPr>
        <w:spacing w:line="360" w:lineRule="auto"/>
        <w:ind w:left="360"/>
        <w:jc w:val="both"/>
        <w:rPr>
          <w:rFonts w:ascii="Arial" w:hAnsi="Arial" w:cs="Arial"/>
        </w:rPr>
      </w:pPr>
      <w:r w:rsidRPr="00904828">
        <w:rPr>
          <w:rFonts w:ascii="Arial" w:hAnsi="Arial" w:cs="Arial"/>
          <w:sz w:val="24"/>
        </w:rPr>
        <w:t xml:space="preserve">Terrasa, A; 2012. </w:t>
      </w:r>
      <w:r w:rsidR="009553BF">
        <w:rPr>
          <w:rFonts w:ascii="Arial" w:hAnsi="Arial" w:cs="Arial"/>
          <w:sz w:val="24"/>
        </w:rPr>
        <w:t xml:space="preserve">/ </w:t>
      </w:r>
      <w:r w:rsidRPr="00904828">
        <w:rPr>
          <w:rFonts w:ascii="Arial" w:hAnsi="Arial" w:cs="Arial"/>
          <w:sz w:val="24"/>
        </w:rPr>
        <w:t xml:space="preserve">Alternativas tecnológicas aplicables al desarrollo y conservación de productos cárnicos cocidos (patés) durante el </w:t>
      </w:r>
      <w:r w:rsidRPr="00904828">
        <w:rPr>
          <w:rFonts w:ascii="Arial" w:hAnsi="Arial" w:cs="Arial"/>
          <w:sz w:val="24"/>
        </w:rPr>
        <w:lastRenderedPageBreak/>
        <w:t xml:space="preserve">almacenamiento refrigerado. Tesis de Maestría. Ciencias Veterinarias. Universidad Nacional de la Plata. La Plata-Argentina </w:t>
      </w:r>
    </w:p>
    <w:p w14:paraId="27C72274" w14:textId="77777777" w:rsidR="00CB4521" w:rsidRPr="00904828" w:rsidRDefault="00CB4521" w:rsidP="00CB4521">
      <w:pPr>
        <w:pStyle w:val="Prrafodelista"/>
        <w:rPr>
          <w:rFonts w:ascii="Arial" w:hAnsi="Arial" w:cs="Arial"/>
          <w:sz w:val="24"/>
          <w:szCs w:val="24"/>
        </w:rPr>
      </w:pPr>
    </w:p>
    <w:p w14:paraId="1D8186EC" w14:textId="148F8A1A" w:rsidR="00CB4521" w:rsidRPr="00904828" w:rsidRDefault="00C71925" w:rsidP="00133AA0">
      <w:pPr>
        <w:pStyle w:val="Prrafodelista"/>
        <w:numPr>
          <w:ilvl w:val="0"/>
          <w:numId w:val="10"/>
        </w:numPr>
        <w:suppressLineNumbers/>
        <w:spacing w:after="0" w:line="360" w:lineRule="auto"/>
        <w:ind w:left="360"/>
        <w:jc w:val="both"/>
        <w:rPr>
          <w:rFonts w:ascii="Arial" w:hAnsi="Arial" w:cs="Arial"/>
          <w:spacing w:val="3"/>
          <w:sz w:val="24"/>
          <w:szCs w:val="24"/>
        </w:rPr>
      </w:pPr>
      <w:r>
        <w:rPr>
          <w:rFonts w:ascii="Arial" w:hAnsi="Arial" w:cs="Arial"/>
          <w:sz w:val="24"/>
          <w:szCs w:val="24"/>
        </w:rPr>
        <w:t>Toctaquiza. M. y</w:t>
      </w:r>
      <w:r w:rsidR="00CB4521" w:rsidRPr="00904828">
        <w:rPr>
          <w:rFonts w:ascii="Arial" w:hAnsi="Arial" w:cs="Arial"/>
          <w:sz w:val="24"/>
          <w:szCs w:val="24"/>
        </w:rPr>
        <w:t xml:space="preserve"> Boero, N. 2012. </w:t>
      </w:r>
      <w:r w:rsidR="009553BF">
        <w:rPr>
          <w:rFonts w:ascii="Arial" w:hAnsi="Arial" w:cs="Arial"/>
          <w:sz w:val="24"/>
          <w:szCs w:val="24"/>
        </w:rPr>
        <w:t xml:space="preserve">/ </w:t>
      </w:r>
      <w:r w:rsidR="00CB4521" w:rsidRPr="00904828">
        <w:rPr>
          <w:rFonts w:ascii="Arial" w:hAnsi="Arial" w:cs="Arial"/>
          <w:sz w:val="24"/>
          <w:szCs w:val="24"/>
        </w:rPr>
        <w:t>Yogurt a partir del grano desamargado de Chocho/ Previo a la obtención del título de Ingeniero Químico/ Universidad de Guayaquil/ Facultad de Ingeniería Química/ Guayaquil-Ecuador</w:t>
      </w:r>
    </w:p>
    <w:p w14:paraId="0D21C9DA" w14:textId="77777777" w:rsidR="00CB4521" w:rsidRPr="00904828" w:rsidRDefault="00CB4521" w:rsidP="00CB4521">
      <w:pPr>
        <w:pStyle w:val="Prrafodelista"/>
        <w:spacing w:line="360" w:lineRule="auto"/>
        <w:ind w:left="360"/>
        <w:jc w:val="both"/>
        <w:rPr>
          <w:rFonts w:ascii="Arial" w:hAnsi="Arial" w:cs="Arial"/>
          <w:sz w:val="24"/>
        </w:rPr>
      </w:pPr>
    </w:p>
    <w:p w14:paraId="644979EC" w14:textId="76346A47" w:rsidR="00CB4521" w:rsidRPr="00904828" w:rsidRDefault="00CB4521" w:rsidP="00CB4521">
      <w:pPr>
        <w:pStyle w:val="Prrafodelista"/>
        <w:numPr>
          <w:ilvl w:val="0"/>
          <w:numId w:val="10"/>
        </w:numPr>
        <w:spacing w:line="360" w:lineRule="auto"/>
        <w:ind w:left="360"/>
        <w:jc w:val="both"/>
        <w:rPr>
          <w:rFonts w:ascii="Arial" w:hAnsi="Arial" w:cs="Arial"/>
          <w:sz w:val="24"/>
        </w:rPr>
      </w:pPr>
      <w:r w:rsidRPr="00904828">
        <w:rPr>
          <w:rFonts w:ascii="Arial" w:hAnsi="Arial" w:cs="Arial"/>
          <w:sz w:val="24"/>
        </w:rPr>
        <w:t xml:space="preserve">Toinga, I. 2014. </w:t>
      </w:r>
      <w:r w:rsidR="009553BF">
        <w:rPr>
          <w:rFonts w:ascii="Arial" w:hAnsi="Arial" w:cs="Arial"/>
          <w:sz w:val="24"/>
        </w:rPr>
        <w:t xml:space="preserve">/ </w:t>
      </w:r>
      <w:r w:rsidRPr="00904828">
        <w:rPr>
          <w:rFonts w:ascii="Arial" w:hAnsi="Arial" w:cs="Arial"/>
          <w:sz w:val="24"/>
        </w:rPr>
        <w:t xml:space="preserve">Elaboración de embutidos vegetarianos con Quínua (Chenopodium Quinua Wild.)/ Trabajo previo a la obtención del Título de Ingeniero de Alimentos/ Universidad Tecnológica Equinoccial/ Facultad de Ciencias de la Ingeniería/ Carrera de Ingeniería de Alimentos/ Quito-Ecuador. </w:t>
      </w:r>
    </w:p>
    <w:p w14:paraId="71D748BE" w14:textId="77777777" w:rsidR="00CB4521" w:rsidRPr="00904828" w:rsidRDefault="00CB4521" w:rsidP="00CB4521">
      <w:pPr>
        <w:pStyle w:val="Prrafodelista"/>
        <w:rPr>
          <w:rFonts w:ascii="Arial" w:hAnsi="Arial" w:cs="Arial"/>
          <w:sz w:val="24"/>
          <w:szCs w:val="24"/>
          <w:lang w:val="es-EC" w:eastAsia="es-EC"/>
        </w:rPr>
      </w:pPr>
    </w:p>
    <w:p w14:paraId="6B0EA472" w14:textId="74F778B9" w:rsidR="00CB4521" w:rsidRPr="00904828" w:rsidRDefault="009553BF" w:rsidP="00CB4521">
      <w:pPr>
        <w:pStyle w:val="Prrafodelista"/>
        <w:numPr>
          <w:ilvl w:val="0"/>
          <w:numId w:val="10"/>
        </w:numPr>
        <w:spacing w:line="360" w:lineRule="auto"/>
        <w:ind w:left="360"/>
        <w:jc w:val="both"/>
        <w:rPr>
          <w:rFonts w:ascii="Arial" w:hAnsi="Arial" w:cs="Arial"/>
          <w:sz w:val="24"/>
        </w:rPr>
      </w:pPr>
      <w:r w:rsidRPr="00C66086">
        <w:rPr>
          <w:rFonts w:ascii="Arial" w:hAnsi="Arial" w:cs="Arial"/>
          <w:sz w:val="24"/>
          <w:lang w:val="en-US"/>
        </w:rPr>
        <w:t>Tseng, Y.</w:t>
      </w:r>
      <w:r w:rsidR="00CB4521" w:rsidRPr="00C66086">
        <w:rPr>
          <w:rFonts w:ascii="Arial" w:hAnsi="Arial" w:cs="Arial"/>
          <w:sz w:val="24"/>
          <w:lang w:val="en-US"/>
        </w:rPr>
        <w:t>,</w:t>
      </w:r>
      <w:r w:rsidRPr="00C66086">
        <w:rPr>
          <w:rFonts w:ascii="Arial" w:hAnsi="Arial" w:cs="Arial"/>
          <w:sz w:val="24"/>
          <w:lang w:val="en-US"/>
        </w:rPr>
        <w:t xml:space="preserve"> Xiong, Y. y Yang, F. </w:t>
      </w:r>
      <w:r w:rsidR="00CB4521" w:rsidRPr="00C66086">
        <w:rPr>
          <w:rFonts w:ascii="Arial" w:hAnsi="Arial" w:cs="Arial"/>
          <w:sz w:val="24"/>
          <w:lang w:val="en-US"/>
        </w:rPr>
        <w:t xml:space="preserve">2009. </w:t>
      </w:r>
      <w:r w:rsidRPr="00C66086">
        <w:rPr>
          <w:rFonts w:ascii="Arial" w:hAnsi="Arial" w:cs="Arial"/>
          <w:sz w:val="24"/>
          <w:lang w:val="en-US"/>
        </w:rPr>
        <w:t xml:space="preserve">/ </w:t>
      </w:r>
      <w:r w:rsidR="00CB4521" w:rsidRPr="00904828">
        <w:rPr>
          <w:rFonts w:ascii="Arial" w:hAnsi="Arial" w:cs="Arial"/>
          <w:sz w:val="24"/>
          <w:lang w:val="en-US"/>
        </w:rPr>
        <w:t xml:space="preserve">Influence of inulin/oligofructose on the acid-induced cold aggregation and gelation of preheated soy proteins. Journal of the Science of Food and Agriculture, 89, 2650-2658. </w:t>
      </w:r>
    </w:p>
    <w:p w14:paraId="2BC79A2F" w14:textId="77777777" w:rsidR="00CB4521" w:rsidRPr="00904828" w:rsidRDefault="00CB4521" w:rsidP="00CB4521">
      <w:pPr>
        <w:pStyle w:val="Prrafodelista"/>
        <w:rPr>
          <w:rFonts w:ascii="Arial" w:hAnsi="Arial" w:cs="Arial"/>
          <w:sz w:val="24"/>
          <w:szCs w:val="24"/>
          <w:lang w:val="en-US" w:eastAsia="es-EC"/>
        </w:rPr>
      </w:pPr>
    </w:p>
    <w:p w14:paraId="2372BECA" w14:textId="77777777" w:rsidR="00CB4521" w:rsidRDefault="00CB4521" w:rsidP="00CB4521">
      <w:pPr>
        <w:pStyle w:val="Sinespaciado"/>
        <w:numPr>
          <w:ilvl w:val="0"/>
          <w:numId w:val="10"/>
        </w:numPr>
        <w:spacing w:line="360" w:lineRule="auto"/>
        <w:ind w:left="360"/>
        <w:jc w:val="both"/>
        <w:rPr>
          <w:rFonts w:ascii="Arial" w:hAnsi="Arial" w:cs="Arial"/>
          <w:sz w:val="24"/>
          <w:szCs w:val="24"/>
        </w:rPr>
      </w:pPr>
      <w:r w:rsidRPr="00904828">
        <w:rPr>
          <w:rFonts w:ascii="Arial" w:hAnsi="Arial" w:cs="Arial"/>
          <w:sz w:val="24"/>
          <w:szCs w:val="24"/>
        </w:rPr>
        <w:t>Van Der Reijden, D. 2013. / Procedimientos de obtención de lípidos portadores como sistemas de liberación de ingredientes alimentarios bioactivos/ Para optar al grado de Doctor en Ciencia y Tecnología de los Alimentos/ Sección departamental de Ciencias de la Alimentación Departamento de Química-Física Aplicada/ Facultad de Ciencias Universidad Autónoma de Madrid/ Madrid-España.</w:t>
      </w:r>
    </w:p>
    <w:p w14:paraId="040E0A54" w14:textId="77777777" w:rsidR="00CB4521" w:rsidRDefault="00CB4521" w:rsidP="00CB4521">
      <w:pPr>
        <w:pStyle w:val="Prrafodelista"/>
        <w:rPr>
          <w:rFonts w:ascii="Arial" w:hAnsi="Arial" w:cs="Arial"/>
          <w:sz w:val="24"/>
          <w:szCs w:val="24"/>
        </w:rPr>
      </w:pPr>
    </w:p>
    <w:p w14:paraId="29AEDBCF" w14:textId="77777777" w:rsidR="00CB4521" w:rsidRPr="00904828" w:rsidRDefault="00CB4521" w:rsidP="00CB4521">
      <w:pPr>
        <w:pStyle w:val="Prrafodelista"/>
        <w:numPr>
          <w:ilvl w:val="0"/>
          <w:numId w:val="10"/>
        </w:numPr>
        <w:spacing w:after="0" w:line="360" w:lineRule="auto"/>
        <w:ind w:left="360"/>
        <w:jc w:val="both"/>
        <w:rPr>
          <w:rFonts w:ascii="Arial" w:eastAsia="Times New Roman" w:hAnsi="Arial" w:cs="Arial"/>
          <w:sz w:val="24"/>
          <w:szCs w:val="24"/>
          <w:lang w:eastAsia="es-EC"/>
        </w:rPr>
      </w:pPr>
      <w:r w:rsidRPr="00904828">
        <w:rPr>
          <w:rFonts w:ascii="Arial" w:hAnsi="Arial" w:cs="Arial"/>
          <w:sz w:val="24"/>
        </w:rPr>
        <w:t>Viveros, G. 2016. / Industrialización del chocho (Lupinus mutabilis) en la elaboración de hojuelas confitadas/ Trabajo de titulación previa la obtención del título de Ingeniero en Desarrollo Integral Agropecuario/ Facultad de Industrias Agropecuarias y Ciencias Ambientales/ Escuela d</w:t>
      </w:r>
      <w:r>
        <w:rPr>
          <w:rFonts w:ascii="Arial" w:hAnsi="Arial" w:cs="Arial"/>
          <w:sz w:val="24"/>
        </w:rPr>
        <w:t>e Desarrollo Integral</w:t>
      </w:r>
      <w:r w:rsidRPr="00904828">
        <w:rPr>
          <w:rFonts w:ascii="Arial" w:hAnsi="Arial" w:cs="Arial"/>
          <w:sz w:val="24"/>
        </w:rPr>
        <w:t xml:space="preserve">. </w:t>
      </w:r>
    </w:p>
    <w:p w14:paraId="34335CE1" w14:textId="77777777" w:rsidR="00CB4521" w:rsidRPr="00904828" w:rsidRDefault="00CB4521" w:rsidP="00CB4521">
      <w:pPr>
        <w:pStyle w:val="Prrafodelista"/>
        <w:spacing w:after="0" w:line="360" w:lineRule="auto"/>
        <w:ind w:left="360"/>
        <w:jc w:val="both"/>
        <w:rPr>
          <w:rFonts w:ascii="Arial" w:eastAsia="Times New Roman" w:hAnsi="Arial" w:cs="Arial"/>
          <w:sz w:val="24"/>
          <w:szCs w:val="24"/>
          <w:lang w:eastAsia="es-EC"/>
        </w:rPr>
      </w:pPr>
    </w:p>
    <w:p w14:paraId="4179B5DD" w14:textId="7A9C7FD6" w:rsidR="008E4146" w:rsidRDefault="00CB4521" w:rsidP="006D40C9">
      <w:pPr>
        <w:pStyle w:val="Prrafodelista"/>
        <w:numPr>
          <w:ilvl w:val="0"/>
          <w:numId w:val="10"/>
        </w:numPr>
        <w:spacing w:line="359" w:lineRule="auto"/>
        <w:ind w:left="360"/>
        <w:jc w:val="both"/>
        <w:rPr>
          <w:rFonts w:ascii="Arial" w:eastAsia="Arial" w:hAnsi="Arial" w:cs="Arial"/>
          <w:sz w:val="24"/>
        </w:rPr>
      </w:pPr>
      <w:r w:rsidRPr="00133AA0">
        <w:rPr>
          <w:rFonts w:ascii="Arial" w:hAnsi="Arial" w:cs="Arial"/>
          <w:sz w:val="24"/>
        </w:rPr>
        <w:t xml:space="preserve">Zapata, A. 2012. / </w:t>
      </w:r>
      <w:r w:rsidRPr="00133AA0">
        <w:rPr>
          <w:rFonts w:ascii="Arial" w:eastAsia="Arial" w:hAnsi="Arial" w:cs="Arial"/>
          <w:sz w:val="24"/>
        </w:rPr>
        <w:t>Elaboraci</w:t>
      </w:r>
      <w:r w:rsidRPr="00133AA0">
        <w:rPr>
          <w:rFonts w:ascii="Arial" w:eastAsia="Arial" w:hAnsi="Arial" w:cs="Arial"/>
          <w:spacing w:val="3"/>
          <w:sz w:val="24"/>
        </w:rPr>
        <w:t>ó</w:t>
      </w:r>
      <w:r w:rsidRPr="00133AA0">
        <w:rPr>
          <w:rFonts w:ascii="Arial" w:eastAsia="Arial" w:hAnsi="Arial" w:cs="Arial"/>
          <w:sz w:val="24"/>
        </w:rPr>
        <w:t>n</w:t>
      </w:r>
      <w:r w:rsidRPr="00133AA0">
        <w:rPr>
          <w:rFonts w:ascii="Arial" w:eastAsia="Arial" w:hAnsi="Arial" w:cs="Arial"/>
          <w:spacing w:val="-14"/>
          <w:sz w:val="24"/>
        </w:rPr>
        <w:t xml:space="preserve"> </w:t>
      </w:r>
      <w:r w:rsidRPr="00133AA0">
        <w:rPr>
          <w:rFonts w:ascii="Arial" w:eastAsia="Arial" w:hAnsi="Arial" w:cs="Arial"/>
          <w:sz w:val="24"/>
        </w:rPr>
        <w:t>de</w:t>
      </w:r>
      <w:r w:rsidRPr="00133AA0">
        <w:rPr>
          <w:rFonts w:ascii="Arial" w:eastAsia="Arial" w:hAnsi="Arial" w:cs="Arial"/>
          <w:spacing w:val="-3"/>
          <w:sz w:val="24"/>
        </w:rPr>
        <w:t xml:space="preserve"> </w:t>
      </w:r>
      <w:r w:rsidRPr="00133AA0">
        <w:rPr>
          <w:rFonts w:ascii="Arial" w:eastAsia="Arial" w:hAnsi="Arial" w:cs="Arial"/>
          <w:spacing w:val="2"/>
          <w:sz w:val="24"/>
        </w:rPr>
        <w:t>c</w:t>
      </w:r>
      <w:r w:rsidRPr="00133AA0">
        <w:rPr>
          <w:rFonts w:ascii="Arial" w:eastAsia="Arial" w:hAnsi="Arial" w:cs="Arial"/>
          <w:sz w:val="24"/>
        </w:rPr>
        <w:t>ar</w:t>
      </w:r>
      <w:r w:rsidRPr="00133AA0">
        <w:rPr>
          <w:rFonts w:ascii="Arial" w:eastAsia="Arial" w:hAnsi="Arial" w:cs="Arial"/>
          <w:spacing w:val="2"/>
          <w:sz w:val="24"/>
        </w:rPr>
        <w:t>n</w:t>
      </w:r>
      <w:r w:rsidRPr="00133AA0">
        <w:rPr>
          <w:rFonts w:ascii="Arial" w:eastAsia="Arial" w:hAnsi="Arial" w:cs="Arial"/>
          <w:sz w:val="24"/>
        </w:rPr>
        <w:t>e</w:t>
      </w:r>
      <w:r w:rsidRPr="00133AA0">
        <w:rPr>
          <w:rFonts w:ascii="Arial" w:eastAsia="Arial" w:hAnsi="Arial" w:cs="Arial"/>
          <w:spacing w:val="-6"/>
          <w:sz w:val="24"/>
        </w:rPr>
        <w:t xml:space="preserve"> </w:t>
      </w:r>
      <w:r w:rsidRPr="00133AA0">
        <w:rPr>
          <w:rFonts w:ascii="Arial" w:eastAsia="Arial" w:hAnsi="Arial" w:cs="Arial"/>
          <w:sz w:val="24"/>
        </w:rPr>
        <w:t>de</w:t>
      </w:r>
      <w:r w:rsidRPr="00133AA0">
        <w:rPr>
          <w:rFonts w:ascii="Arial" w:eastAsia="Arial" w:hAnsi="Arial" w:cs="Arial"/>
          <w:spacing w:val="-3"/>
          <w:sz w:val="24"/>
        </w:rPr>
        <w:t xml:space="preserve"> </w:t>
      </w:r>
      <w:r w:rsidRPr="00133AA0">
        <w:rPr>
          <w:rFonts w:ascii="Arial" w:eastAsia="Arial" w:hAnsi="Arial" w:cs="Arial"/>
          <w:sz w:val="24"/>
        </w:rPr>
        <w:t>s</w:t>
      </w:r>
      <w:r w:rsidRPr="00133AA0">
        <w:rPr>
          <w:rFonts w:ascii="Arial" w:eastAsia="Arial" w:hAnsi="Arial" w:cs="Arial"/>
          <w:spacing w:val="2"/>
          <w:sz w:val="24"/>
        </w:rPr>
        <w:t>o</w:t>
      </w:r>
      <w:r w:rsidRPr="00133AA0">
        <w:rPr>
          <w:rFonts w:ascii="Arial" w:eastAsia="Arial" w:hAnsi="Arial" w:cs="Arial"/>
          <w:sz w:val="24"/>
        </w:rPr>
        <w:t>ya</w:t>
      </w:r>
      <w:r w:rsidRPr="00133AA0">
        <w:rPr>
          <w:rFonts w:ascii="Arial" w:eastAsia="Arial" w:hAnsi="Arial" w:cs="Arial"/>
          <w:spacing w:val="-5"/>
          <w:sz w:val="24"/>
        </w:rPr>
        <w:t xml:space="preserve"> </w:t>
      </w:r>
      <w:r w:rsidRPr="00133AA0">
        <w:rPr>
          <w:rFonts w:ascii="Arial" w:eastAsia="Arial" w:hAnsi="Arial" w:cs="Arial"/>
          <w:sz w:val="24"/>
        </w:rPr>
        <w:t>util</w:t>
      </w:r>
      <w:r w:rsidRPr="00133AA0">
        <w:rPr>
          <w:rFonts w:ascii="Arial" w:eastAsia="Arial" w:hAnsi="Arial" w:cs="Arial"/>
          <w:spacing w:val="3"/>
          <w:sz w:val="24"/>
        </w:rPr>
        <w:t>i</w:t>
      </w:r>
      <w:r w:rsidRPr="00133AA0">
        <w:rPr>
          <w:rFonts w:ascii="Arial" w:eastAsia="Arial" w:hAnsi="Arial" w:cs="Arial"/>
          <w:sz w:val="24"/>
        </w:rPr>
        <w:t>zan</w:t>
      </w:r>
      <w:r w:rsidRPr="00133AA0">
        <w:rPr>
          <w:rFonts w:ascii="Arial" w:eastAsia="Arial" w:hAnsi="Arial" w:cs="Arial"/>
          <w:spacing w:val="2"/>
          <w:sz w:val="24"/>
        </w:rPr>
        <w:t>d</w:t>
      </w:r>
      <w:r w:rsidRPr="00133AA0">
        <w:rPr>
          <w:rFonts w:ascii="Arial" w:eastAsia="Arial" w:hAnsi="Arial" w:cs="Arial"/>
          <w:sz w:val="24"/>
        </w:rPr>
        <w:t>o</w:t>
      </w:r>
      <w:r w:rsidRPr="00133AA0">
        <w:rPr>
          <w:rFonts w:ascii="Arial" w:eastAsia="Arial" w:hAnsi="Arial" w:cs="Arial"/>
          <w:spacing w:val="-9"/>
          <w:sz w:val="24"/>
        </w:rPr>
        <w:t xml:space="preserve"> </w:t>
      </w:r>
      <w:r w:rsidRPr="00133AA0">
        <w:rPr>
          <w:rFonts w:ascii="Arial" w:eastAsia="Arial" w:hAnsi="Arial" w:cs="Arial"/>
          <w:sz w:val="24"/>
        </w:rPr>
        <w:t>diferen</w:t>
      </w:r>
      <w:r w:rsidRPr="00133AA0">
        <w:rPr>
          <w:rFonts w:ascii="Arial" w:eastAsia="Arial" w:hAnsi="Arial" w:cs="Arial"/>
          <w:spacing w:val="2"/>
          <w:sz w:val="24"/>
        </w:rPr>
        <w:t>t</w:t>
      </w:r>
      <w:r w:rsidRPr="00133AA0">
        <w:rPr>
          <w:rFonts w:ascii="Arial" w:eastAsia="Arial" w:hAnsi="Arial" w:cs="Arial"/>
          <w:sz w:val="24"/>
        </w:rPr>
        <w:t>es</w:t>
      </w:r>
      <w:r w:rsidRPr="00133AA0">
        <w:rPr>
          <w:rFonts w:ascii="Arial" w:eastAsia="Arial" w:hAnsi="Arial" w:cs="Arial"/>
          <w:spacing w:val="-11"/>
          <w:sz w:val="24"/>
        </w:rPr>
        <w:t xml:space="preserve"> </w:t>
      </w:r>
      <w:r w:rsidRPr="00133AA0">
        <w:rPr>
          <w:rFonts w:ascii="Arial" w:eastAsia="Arial" w:hAnsi="Arial" w:cs="Arial"/>
          <w:sz w:val="24"/>
        </w:rPr>
        <w:t>po</w:t>
      </w:r>
      <w:r w:rsidRPr="00133AA0">
        <w:rPr>
          <w:rFonts w:ascii="Arial" w:eastAsia="Arial" w:hAnsi="Arial" w:cs="Arial"/>
          <w:spacing w:val="2"/>
          <w:sz w:val="24"/>
        </w:rPr>
        <w:t>r</w:t>
      </w:r>
      <w:r w:rsidRPr="00133AA0">
        <w:rPr>
          <w:rFonts w:ascii="Arial" w:eastAsia="Arial" w:hAnsi="Arial" w:cs="Arial"/>
          <w:sz w:val="24"/>
        </w:rPr>
        <w:t>cen</w:t>
      </w:r>
      <w:r w:rsidRPr="00133AA0">
        <w:rPr>
          <w:rFonts w:ascii="Arial" w:eastAsia="Arial" w:hAnsi="Arial" w:cs="Arial"/>
          <w:spacing w:val="2"/>
          <w:sz w:val="24"/>
        </w:rPr>
        <w:t>t</w:t>
      </w:r>
      <w:r w:rsidRPr="00133AA0">
        <w:rPr>
          <w:rFonts w:ascii="Arial" w:eastAsia="Arial" w:hAnsi="Arial" w:cs="Arial"/>
          <w:sz w:val="24"/>
        </w:rPr>
        <w:t>aj</w:t>
      </w:r>
      <w:r w:rsidRPr="00133AA0">
        <w:rPr>
          <w:rFonts w:ascii="Arial" w:eastAsia="Arial" w:hAnsi="Arial" w:cs="Arial"/>
          <w:spacing w:val="2"/>
          <w:sz w:val="24"/>
        </w:rPr>
        <w:t>e</w:t>
      </w:r>
      <w:r w:rsidRPr="00133AA0">
        <w:rPr>
          <w:rFonts w:ascii="Arial" w:eastAsia="Arial" w:hAnsi="Arial" w:cs="Arial"/>
          <w:sz w:val="24"/>
        </w:rPr>
        <w:t>s</w:t>
      </w:r>
      <w:r w:rsidRPr="00133AA0">
        <w:rPr>
          <w:rFonts w:ascii="Arial" w:eastAsia="Arial" w:hAnsi="Arial" w:cs="Arial"/>
          <w:spacing w:val="-13"/>
          <w:sz w:val="24"/>
        </w:rPr>
        <w:t xml:space="preserve"> </w:t>
      </w:r>
      <w:r w:rsidRPr="00133AA0">
        <w:rPr>
          <w:rFonts w:ascii="Arial" w:eastAsia="Arial" w:hAnsi="Arial" w:cs="Arial"/>
          <w:w w:val="99"/>
          <w:sz w:val="24"/>
        </w:rPr>
        <w:t xml:space="preserve">de </w:t>
      </w:r>
      <w:r w:rsidRPr="00133AA0">
        <w:rPr>
          <w:rFonts w:ascii="Arial" w:eastAsia="Arial" w:hAnsi="Arial" w:cs="Arial"/>
          <w:sz w:val="24"/>
        </w:rPr>
        <w:t>Okara</w:t>
      </w:r>
      <w:r w:rsidRPr="00133AA0">
        <w:rPr>
          <w:rFonts w:ascii="Arial" w:eastAsia="Arial" w:hAnsi="Arial" w:cs="Arial"/>
          <w:spacing w:val="-4"/>
          <w:sz w:val="24"/>
        </w:rPr>
        <w:t xml:space="preserve"> </w:t>
      </w:r>
      <w:r w:rsidRPr="00133AA0">
        <w:rPr>
          <w:rFonts w:ascii="Arial" w:eastAsia="Arial" w:hAnsi="Arial" w:cs="Arial"/>
          <w:sz w:val="24"/>
        </w:rPr>
        <w:t>y</w:t>
      </w:r>
      <w:r w:rsidRPr="00133AA0">
        <w:rPr>
          <w:rFonts w:ascii="Arial" w:eastAsia="Arial" w:hAnsi="Arial" w:cs="Arial"/>
          <w:spacing w:val="-1"/>
          <w:sz w:val="24"/>
        </w:rPr>
        <w:t xml:space="preserve"> </w:t>
      </w:r>
      <w:r w:rsidRPr="00133AA0">
        <w:rPr>
          <w:rFonts w:ascii="Arial" w:eastAsia="Arial" w:hAnsi="Arial" w:cs="Arial"/>
          <w:sz w:val="24"/>
        </w:rPr>
        <w:t>pulpa</w:t>
      </w:r>
      <w:r w:rsidRPr="00133AA0">
        <w:rPr>
          <w:rFonts w:ascii="Arial" w:eastAsia="Arial" w:hAnsi="Arial" w:cs="Arial"/>
          <w:spacing w:val="-4"/>
          <w:sz w:val="24"/>
        </w:rPr>
        <w:t xml:space="preserve"> </w:t>
      </w:r>
      <w:r w:rsidRPr="00133AA0">
        <w:rPr>
          <w:rFonts w:ascii="Arial" w:eastAsia="Arial" w:hAnsi="Arial" w:cs="Arial"/>
          <w:sz w:val="24"/>
        </w:rPr>
        <w:t>de</w:t>
      </w:r>
      <w:r w:rsidRPr="00133AA0">
        <w:rPr>
          <w:rFonts w:ascii="Arial" w:eastAsia="Arial" w:hAnsi="Arial" w:cs="Arial"/>
          <w:spacing w:val="-3"/>
          <w:sz w:val="24"/>
        </w:rPr>
        <w:t xml:space="preserve"> </w:t>
      </w:r>
      <w:r w:rsidRPr="00133AA0">
        <w:rPr>
          <w:rFonts w:ascii="Arial" w:eastAsia="Arial" w:hAnsi="Arial" w:cs="Arial"/>
          <w:spacing w:val="2"/>
          <w:sz w:val="24"/>
        </w:rPr>
        <w:t>r</w:t>
      </w:r>
      <w:r w:rsidRPr="00133AA0">
        <w:rPr>
          <w:rFonts w:ascii="Arial" w:eastAsia="Arial" w:hAnsi="Arial" w:cs="Arial"/>
          <w:sz w:val="24"/>
        </w:rPr>
        <w:t>e</w:t>
      </w:r>
      <w:r w:rsidRPr="00133AA0">
        <w:rPr>
          <w:rFonts w:ascii="Arial" w:eastAsia="Arial" w:hAnsi="Arial" w:cs="Arial"/>
          <w:spacing w:val="2"/>
          <w:sz w:val="24"/>
        </w:rPr>
        <w:t>m</w:t>
      </w:r>
      <w:r w:rsidRPr="00133AA0">
        <w:rPr>
          <w:rFonts w:ascii="Arial" w:eastAsia="Arial" w:hAnsi="Arial" w:cs="Arial"/>
          <w:sz w:val="24"/>
        </w:rPr>
        <w:t>olacha</w:t>
      </w:r>
      <w:r w:rsidRPr="00133AA0">
        <w:rPr>
          <w:rFonts w:ascii="Arial" w:eastAsia="Arial" w:hAnsi="Arial" w:cs="Arial"/>
          <w:spacing w:val="-10"/>
          <w:sz w:val="24"/>
        </w:rPr>
        <w:t xml:space="preserve"> </w:t>
      </w:r>
      <w:r w:rsidRPr="00133AA0">
        <w:rPr>
          <w:rFonts w:ascii="Arial" w:eastAsia="Arial" w:hAnsi="Arial" w:cs="Arial"/>
          <w:sz w:val="24"/>
        </w:rPr>
        <w:t>como</w:t>
      </w:r>
      <w:r w:rsidRPr="00133AA0">
        <w:rPr>
          <w:rFonts w:ascii="Arial" w:eastAsia="Arial" w:hAnsi="Arial" w:cs="Arial"/>
          <w:spacing w:val="-2"/>
          <w:sz w:val="24"/>
        </w:rPr>
        <w:t xml:space="preserve"> </w:t>
      </w:r>
      <w:r w:rsidRPr="00133AA0">
        <w:rPr>
          <w:rFonts w:ascii="Arial" w:eastAsia="Arial" w:hAnsi="Arial" w:cs="Arial"/>
          <w:sz w:val="24"/>
        </w:rPr>
        <w:t>mejo</w:t>
      </w:r>
      <w:r w:rsidRPr="00133AA0">
        <w:rPr>
          <w:rFonts w:ascii="Arial" w:eastAsia="Arial" w:hAnsi="Arial" w:cs="Arial"/>
          <w:spacing w:val="2"/>
          <w:sz w:val="24"/>
        </w:rPr>
        <w:t>ra</w:t>
      </w:r>
      <w:r w:rsidRPr="00133AA0">
        <w:rPr>
          <w:rFonts w:ascii="Arial" w:eastAsia="Arial" w:hAnsi="Arial" w:cs="Arial"/>
          <w:sz w:val="24"/>
        </w:rPr>
        <w:t>dor</w:t>
      </w:r>
      <w:r w:rsidRPr="00133AA0">
        <w:rPr>
          <w:rFonts w:ascii="Arial" w:eastAsia="Arial" w:hAnsi="Arial" w:cs="Arial"/>
          <w:spacing w:val="-12"/>
          <w:sz w:val="24"/>
        </w:rPr>
        <w:t xml:space="preserve"> </w:t>
      </w:r>
      <w:r w:rsidRPr="00133AA0">
        <w:rPr>
          <w:rFonts w:ascii="Arial" w:eastAsia="Arial" w:hAnsi="Arial" w:cs="Arial"/>
          <w:sz w:val="24"/>
        </w:rPr>
        <w:t>del</w:t>
      </w:r>
      <w:r w:rsidRPr="00133AA0">
        <w:rPr>
          <w:rFonts w:ascii="Arial" w:eastAsia="Arial" w:hAnsi="Arial" w:cs="Arial"/>
          <w:spacing w:val="-1"/>
          <w:sz w:val="24"/>
        </w:rPr>
        <w:t xml:space="preserve"> </w:t>
      </w:r>
      <w:r w:rsidRPr="00133AA0">
        <w:rPr>
          <w:rFonts w:ascii="Arial" w:eastAsia="Arial" w:hAnsi="Arial" w:cs="Arial"/>
          <w:sz w:val="24"/>
        </w:rPr>
        <w:t>aspe</w:t>
      </w:r>
      <w:r w:rsidRPr="00133AA0">
        <w:rPr>
          <w:rFonts w:ascii="Arial" w:eastAsia="Arial" w:hAnsi="Arial" w:cs="Arial"/>
          <w:spacing w:val="2"/>
          <w:sz w:val="24"/>
        </w:rPr>
        <w:t>c</w:t>
      </w:r>
      <w:r w:rsidRPr="00133AA0">
        <w:rPr>
          <w:rFonts w:ascii="Arial" w:eastAsia="Arial" w:hAnsi="Arial" w:cs="Arial"/>
          <w:sz w:val="24"/>
        </w:rPr>
        <w:t>to</w:t>
      </w:r>
      <w:r w:rsidRPr="00133AA0">
        <w:rPr>
          <w:rFonts w:ascii="Arial" w:eastAsia="Arial" w:hAnsi="Arial" w:cs="Arial"/>
          <w:spacing w:val="-9"/>
          <w:sz w:val="24"/>
        </w:rPr>
        <w:t xml:space="preserve"> </w:t>
      </w:r>
      <w:r w:rsidRPr="00133AA0">
        <w:rPr>
          <w:rFonts w:ascii="Arial" w:eastAsia="Arial" w:hAnsi="Arial" w:cs="Arial"/>
          <w:w w:val="99"/>
          <w:sz w:val="24"/>
        </w:rPr>
        <w:t>s</w:t>
      </w:r>
      <w:r w:rsidRPr="00133AA0">
        <w:rPr>
          <w:rFonts w:ascii="Arial" w:eastAsia="Arial" w:hAnsi="Arial" w:cs="Arial"/>
          <w:spacing w:val="2"/>
          <w:w w:val="99"/>
          <w:sz w:val="24"/>
        </w:rPr>
        <w:t>e</w:t>
      </w:r>
      <w:r w:rsidRPr="00133AA0">
        <w:rPr>
          <w:rFonts w:ascii="Arial" w:eastAsia="Arial" w:hAnsi="Arial" w:cs="Arial"/>
          <w:w w:val="99"/>
          <w:sz w:val="24"/>
        </w:rPr>
        <w:t>n</w:t>
      </w:r>
      <w:r w:rsidRPr="00133AA0">
        <w:rPr>
          <w:rFonts w:ascii="Arial" w:eastAsia="Arial" w:hAnsi="Arial" w:cs="Arial"/>
          <w:spacing w:val="2"/>
          <w:w w:val="99"/>
          <w:sz w:val="24"/>
        </w:rPr>
        <w:t>s</w:t>
      </w:r>
      <w:r w:rsidRPr="00133AA0">
        <w:rPr>
          <w:rFonts w:ascii="Arial" w:eastAsia="Arial" w:hAnsi="Arial" w:cs="Arial"/>
          <w:w w:val="99"/>
          <w:sz w:val="24"/>
        </w:rPr>
        <w:t xml:space="preserve">orial / </w:t>
      </w:r>
      <w:r w:rsidRPr="00133AA0">
        <w:rPr>
          <w:rFonts w:ascii="Arial" w:eastAsia="Arial" w:hAnsi="Arial" w:cs="Arial"/>
          <w:spacing w:val="2"/>
          <w:sz w:val="24"/>
        </w:rPr>
        <w:t>T</w:t>
      </w:r>
      <w:r w:rsidRPr="00133AA0">
        <w:rPr>
          <w:rFonts w:ascii="Arial" w:eastAsia="Arial" w:hAnsi="Arial" w:cs="Arial"/>
          <w:spacing w:val="1"/>
          <w:sz w:val="24"/>
        </w:rPr>
        <w:t>e</w:t>
      </w:r>
      <w:r w:rsidRPr="00133AA0">
        <w:rPr>
          <w:rFonts w:ascii="Arial" w:eastAsia="Arial" w:hAnsi="Arial" w:cs="Arial"/>
          <w:sz w:val="24"/>
        </w:rPr>
        <w:t>sis</w:t>
      </w:r>
      <w:r w:rsidRPr="00133AA0">
        <w:rPr>
          <w:rFonts w:ascii="Arial" w:eastAsia="Arial" w:hAnsi="Arial" w:cs="Arial"/>
          <w:spacing w:val="-2"/>
          <w:sz w:val="24"/>
        </w:rPr>
        <w:t xml:space="preserve"> </w:t>
      </w:r>
      <w:r w:rsidRPr="00133AA0">
        <w:rPr>
          <w:rFonts w:ascii="Arial" w:eastAsia="Arial" w:hAnsi="Arial" w:cs="Arial"/>
          <w:spacing w:val="1"/>
          <w:sz w:val="24"/>
        </w:rPr>
        <w:t>d</w:t>
      </w:r>
      <w:r w:rsidRPr="00133AA0">
        <w:rPr>
          <w:rFonts w:ascii="Arial" w:eastAsia="Arial" w:hAnsi="Arial" w:cs="Arial"/>
          <w:sz w:val="24"/>
        </w:rPr>
        <w:t>e</w:t>
      </w:r>
      <w:r w:rsidRPr="00133AA0">
        <w:rPr>
          <w:rFonts w:ascii="Arial" w:eastAsia="Arial" w:hAnsi="Arial" w:cs="Arial"/>
          <w:spacing w:val="1"/>
          <w:sz w:val="24"/>
        </w:rPr>
        <w:t xml:space="preserve"> G</w:t>
      </w:r>
      <w:r w:rsidRPr="00133AA0">
        <w:rPr>
          <w:rFonts w:ascii="Arial" w:eastAsia="Arial" w:hAnsi="Arial" w:cs="Arial"/>
          <w:spacing w:val="-3"/>
          <w:sz w:val="24"/>
        </w:rPr>
        <w:t>r</w:t>
      </w:r>
      <w:r w:rsidRPr="00133AA0">
        <w:rPr>
          <w:rFonts w:ascii="Arial" w:eastAsia="Arial" w:hAnsi="Arial" w:cs="Arial"/>
          <w:spacing w:val="1"/>
          <w:sz w:val="24"/>
        </w:rPr>
        <w:t>ad</w:t>
      </w:r>
      <w:r w:rsidRPr="00133AA0">
        <w:rPr>
          <w:rFonts w:ascii="Arial" w:eastAsia="Arial" w:hAnsi="Arial" w:cs="Arial"/>
          <w:sz w:val="24"/>
        </w:rPr>
        <w:t>o</w:t>
      </w:r>
      <w:r w:rsidRPr="00133AA0">
        <w:rPr>
          <w:rFonts w:ascii="Arial" w:eastAsia="Arial" w:hAnsi="Arial" w:cs="Arial"/>
          <w:spacing w:val="-1"/>
          <w:sz w:val="24"/>
        </w:rPr>
        <w:t xml:space="preserve"> </w:t>
      </w:r>
      <w:r w:rsidRPr="00133AA0">
        <w:rPr>
          <w:rFonts w:ascii="Arial" w:eastAsia="Arial" w:hAnsi="Arial" w:cs="Arial"/>
          <w:spacing w:val="1"/>
          <w:sz w:val="24"/>
        </w:rPr>
        <w:t>P</w:t>
      </w:r>
      <w:r w:rsidRPr="00133AA0">
        <w:rPr>
          <w:rFonts w:ascii="Arial" w:eastAsia="Arial" w:hAnsi="Arial" w:cs="Arial"/>
          <w:sz w:val="24"/>
        </w:rPr>
        <w:t>re</w:t>
      </w:r>
      <w:r w:rsidRPr="00133AA0">
        <w:rPr>
          <w:rFonts w:ascii="Arial" w:eastAsia="Arial" w:hAnsi="Arial" w:cs="Arial"/>
          <w:spacing w:val="-2"/>
          <w:sz w:val="24"/>
        </w:rPr>
        <w:t>v</w:t>
      </w:r>
      <w:r w:rsidRPr="00133AA0">
        <w:rPr>
          <w:rFonts w:ascii="Arial" w:eastAsia="Arial" w:hAnsi="Arial" w:cs="Arial"/>
          <w:sz w:val="24"/>
        </w:rPr>
        <w:t>io</w:t>
      </w:r>
      <w:r w:rsidRPr="00133AA0">
        <w:rPr>
          <w:rFonts w:ascii="Arial" w:eastAsia="Arial" w:hAnsi="Arial" w:cs="Arial"/>
          <w:spacing w:val="1"/>
          <w:sz w:val="24"/>
        </w:rPr>
        <w:t xml:space="preserve"> </w:t>
      </w:r>
      <w:r w:rsidRPr="00133AA0">
        <w:rPr>
          <w:rFonts w:ascii="Arial" w:eastAsia="Arial" w:hAnsi="Arial" w:cs="Arial"/>
          <w:sz w:val="24"/>
        </w:rPr>
        <w:t>a</w:t>
      </w:r>
      <w:r w:rsidRPr="00133AA0">
        <w:rPr>
          <w:rFonts w:ascii="Arial" w:eastAsia="Arial" w:hAnsi="Arial" w:cs="Arial"/>
          <w:spacing w:val="1"/>
          <w:sz w:val="24"/>
        </w:rPr>
        <w:t xml:space="preserve"> </w:t>
      </w:r>
      <w:r w:rsidRPr="00133AA0">
        <w:rPr>
          <w:rFonts w:ascii="Arial" w:eastAsia="Arial" w:hAnsi="Arial" w:cs="Arial"/>
          <w:sz w:val="24"/>
        </w:rPr>
        <w:t>la</w:t>
      </w:r>
      <w:r w:rsidRPr="00133AA0">
        <w:rPr>
          <w:rFonts w:ascii="Arial" w:eastAsia="Arial" w:hAnsi="Arial" w:cs="Arial"/>
          <w:spacing w:val="1"/>
          <w:sz w:val="24"/>
        </w:rPr>
        <w:t xml:space="preserve"> </w:t>
      </w:r>
      <w:r w:rsidRPr="00133AA0">
        <w:rPr>
          <w:rFonts w:ascii="Arial" w:eastAsia="Arial" w:hAnsi="Arial" w:cs="Arial"/>
          <w:spacing w:val="-1"/>
          <w:sz w:val="24"/>
        </w:rPr>
        <w:t>O</w:t>
      </w:r>
      <w:r w:rsidRPr="00133AA0">
        <w:rPr>
          <w:rFonts w:ascii="Arial" w:eastAsia="Arial" w:hAnsi="Arial" w:cs="Arial"/>
          <w:spacing w:val="1"/>
          <w:sz w:val="24"/>
        </w:rPr>
        <w:t>b</w:t>
      </w:r>
      <w:r w:rsidRPr="00133AA0">
        <w:rPr>
          <w:rFonts w:ascii="Arial" w:eastAsia="Arial" w:hAnsi="Arial" w:cs="Arial"/>
          <w:sz w:val="24"/>
        </w:rPr>
        <w:t>t</w:t>
      </w:r>
      <w:r w:rsidRPr="00133AA0">
        <w:rPr>
          <w:rFonts w:ascii="Arial" w:eastAsia="Arial" w:hAnsi="Arial" w:cs="Arial"/>
          <w:spacing w:val="-1"/>
          <w:sz w:val="24"/>
        </w:rPr>
        <w:t>e</w:t>
      </w:r>
      <w:r w:rsidRPr="00133AA0">
        <w:rPr>
          <w:rFonts w:ascii="Arial" w:eastAsia="Arial" w:hAnsi="Arial" w:cs="Arial"/>
          <w:spacing w:val="1"/>
          <w:sz w:val="24"/>
        </w:rPr>
        <w:t>n</w:t>
      </w:r>
      <w:r w:rsidRPr="00133AA0">
        <w:rPr>
          <w:rFonts w:ascii="Arial" w:eastAsia="Arial" w:hAnsi="Arial" w:cs="Arial"/>
          <w:sz w:val="24"/>
        </w:rPr>
        <w:t xml:space="preserve">ción </w:t>
      </w:r>
      <w:r w:rsidRPr="00133AA0">
        <w:rPr>
          <w:rFonts w:ascii="Arial" w:eastAsia="Arial" w:hAnsi="Arial" w:cs="Arial"/>
          <w:spacing w:val="1"/>
          <w:sz w:val="24"/>
        </w:rPr>
        <w:t>de</w:t>
      </w:r>
      <w:r w:rsidRPr="00133AA0">
        <w:rPr>
          <w:rFonts w:ascii="Arial" w:eastAsia="Arial" w:hAnsi="Arial" w:cs="Arial"/>
          <w:sz w:val="24"/>
        </w:rPr>
        <w:t>l</w:t>
      </w:r>
      <w:r w:rsidRPr="00133AA0">
        <w:rPr>
          <w:rFonts w:ascii="Arial" w:eastAsia="Arial" w:hAnsi="Arial" w:cs="Arial"/>
          <w:spacing w:val="-2"/>
          <w:sz w:val="24"/>
        </w:rPr>
        <w:t xml:space="preserve"> </w:t>
      </w:r>
      <w:r w:rsidRPr="00133AA0">
        <w:rPr>
          <w:rFonts w:ascii="Arial" w:eastAsia="Arial" w:hAnsi="Arial" w:cs="Arial"/>
          <w:spacing w:val="2"/>
          <w:sz w:val="24"/>
        </w:rPr>
        <w:t>T</w:t>
      </w:r>
      <w:r w:rsidRPr="00133AA0">
        <w:rPr>
          <w:rFonts w:ascii="Arial" w:eastAsia="Arial" w:hAnsi="Arial" w:cs="Arial"/>
          <w:spacing w:val="-2"/>
          <w:sz w:val="24"/>
        </w:rPr>
        <w:t>í</w:t>
      </w:r>
      <w:r w:rsidRPr="00133AA0">
        <w:rPr>
          <w:rFonts w:ascii="Arial" w:eastAsia="Arial" w:hAnsi="Arial" w:cs="Arial"/>
          <w:sz w:val="24"/>
        </w:rPr>
        <w:t>t</w:t>
      </w:r>
      <w:r w:rsidRPr="00133AA0">
        <w:rPr>
          <w:rFonts w:ascii="Arial" w:eastAsia="Arial" w:hAnsi="Arial" w:cs="Arial"/>
          <w:spacing w:val="-1"/>
          <w:sz w:val="24"/>
        </w:rPr>
        <w:t>u</w:t>
      </w:r>
      <w:r w:rsidRPr="00133AA0">
        <w:rPr>
          <w:rFonts w:ascii="Arial" w:eastAsia="Arial" w:hAnsi="Arial" w:cs="Arial"/>
          <w:sz w:val="24"/>
        </w:rPr>
        <w:t>lo</w:t>
      </w:r>
      <w:r w:rsidRPr="00133AA0">
        <w:rPr>
          <w:rFonts w:ascii="Arial" w:eastAsia="Arial" w:hAnsi="Arial" w:cs="Arial"/>
          <w:spacing w:val="1"/>
          <w:sz w:val="24"/>
        </w:rPr>
        <w:t xml:space="preserve"> d</w:t>
      </w:r>
      <w:r w:rsidRPr="00133AA0">
        <w:rPr>
          <w:rFonts w:ascii="Arial" w:eastAsia="Arial" w:hAnsi="Arial" w:cs="Arial"/>
          <w:sz w:val="24"/>
        </w:rPr>
        <w:t>e</w:t>
      </w:r>
      <w:r w:rsidRPr="00133AA0">
        <w:rPr>
          <w:rFonts w:ascii="Arial" w:eastAsia="Arial" w:hAnsi="Arial" w:cs="Arial"/>
          <w:spacing w:val="-1"/>
          <w:sz w:val="24"/>
        </w:rPr>
        <w:t xml:space="preserve"> </w:t>
      </w:r>
      <w:r w:rsidRPr="00133AA0">
        <w:rPr>
          <w:rFonts w:ascii="Arial" w:eastAsia="Arial" w:hAnsi="Arial" w:cs="Arial"/>
          <w:sz w:val="24"/>
        </w:rPr>
        <w:t>I</w:t>
      </w:r>
      <w:r w:rsidRPr="00133AA0">
        <w:rPr>
          <w:rFonts w:ascii="Arial" w:eastAsia="Arial" w:hAnsi="Arial" w:cs="Arial"/>
          <w:spacing w:val="1"/>
          <w:sz w:val="24"/>
        </w:rPr>
        <w:t>n</w:t>
      </w:r>
      <w:r w:rsidRPr="00133AA0">
        <w:rPr>
          <w:rFonts w:ascii="Arial" w:eastAsia="Arial" w:hAnsi="Arial" w:cs="Arial"/>
          <w:spacing w:val="-1"/>
          <w:sz w:val="24"/>
        </w:rPr>
        <w:t>g</w:t>
      </w:r>
      <w:r w:rsidRPr="00133AA0">
        <w:rPr>
          <w:rFonts w:ascii="Arial" w:eastAsia="Arial" w:hAnsi="Arial" w:cs="Arial"/>
          <w:spacing w:val="1"/>
          <w:sz w:val="24"/>
        </w:rPr>
        <w:t>en</w:t>
      </w:r>
      <w:r w:rsidRPr="00133AA0">
        <w:rPr>
          <w:rFonts w:ascii="Arial" w:eastAsia="Arial" w:hAnsi="Arial" w:cs="Arial"/>
          <w:sz w:val="24"/>
        </w:rPr>
        <w:t>iero A</w:t>
      </w:r>
      <w:r w:rsidRPr="00133AA0">
        <w:rPr>
          <w:rFonts w:ascii="Arial" w:eastAsia="Arial" w:hAnsi="Arial" w:cs="Arial"/>
          <w:spacing w:val="-1"/>
          <w:sz w:val="24"/>
        </w:rPr>
        <w:t>g</w:t>
      </w:r>
      <w:r w:rsidRPr="00133AA0">
        <w:rPr>
          <w:rFonts w:ascii="Arial" w:eastAsia="Arial" w:hAnsi="Arial" w:cs="Arial"/>
          <w:sz w:val="24"/>
        </w:rPr>
        <w:t>roin</w:t>
      </w:r>
      <w:r w:rsidRPr="00133AA0">
        <w:rPr>
          <w:rFonts w:ascii="Arial" w:eastAsia="Arial" w:hAnsi="Arial" w:cs="Arial"/>
          <w:spacing w:val="1"/>
          <w:sz w:val="24"/>
        </w:rPr>
        <w:t>du</w:t>
      </w:r>
      <w:r w:rsidRPr="00133AA0">
        <w:rPr>
          <w:rFonts w:ascii="Arial" w:eastAsia="Arial" w:hAnsi="Arial" w:cs="Arial"/>
          <w:sz w:val="24"/>
        </w:rPr>
        <w:t>stri</w:t>
      </w:r>
      <w:r w:rsidRPr="00133AA0">
        <w:rPr>
          <w:rFonts w:ascii="Arial" w:eastAsia="Arial" w:hAnsi="Arial" w:cs="Arial"/>
          <w:spacing w:val="1"/>
          <w:sz w:val="24"/>
        </w:rPr>
        <w:t>a</w:t>
      </w:r>
      <w:r w:rsidRPr="00133AA0">
        <w:rPr>
          <w:rFonts w:ascii="Arial" w:eastAsia="Arial" w:hAnsi="Arial" w:cs="Arial"/>
          <w:sz w:val="24"/>
        </w:rPr>
        <w:t>l/ U</w:t>
      </w:r>
      <w:r w:rsidRPr="00133AA0">
        <w:rPr>
          <w:rFonts w:ascii="Arial" w:eastAsia="Arial" w:hAnsi="Arial" w:cs="Arial"/>
          <w:spacing w:val="1"/>
          <w:sz w:val="24"/>
        </w:rPr>
        <w:t>n</w:t>
      </w:r>
      <w:r w:rsidRPr="00133AA0">
        <w:rPr>
          <w:rFonts w:ascii="Arial" w:eastAsia="Arial" w:hAnsi="Arial" w:cs="Arial"/>
          <w:sz w:val="24"/>
        </w:rPr>
        <w:t>i</w:t>
      </w:r>
      <w:r w:rsidRPr="00133AA0">
        <w:rPr>
          <w:rFonts w:ascii="Arial" w:eastAsia="Arial" w:hAnsi="Arial" w:cs="Arial"/>
          <w:spacing w:val="-3"/>
          <w:sz w:val="24"/>
        </w:rPr>
        <w:t>v</w:t>
      </w:r>
      <w:r w:rsidRPr="00133AA0">
        <w:rPr>
          <w:rFonts w:ascii="Arial" w:eastAsia="Arial" w:hAnsi="Arial" w:cs="Arial"/>
          <w:spacing w:val="1"/>
          <w:sz w:val="24"/>
        </w:rPr>
        <w:t>e</w:t>
      </w:r>
      <w:r w:rsidRPr="00133AA0">
        <w:rPr>
          <w:rFonts w:ascii="Arial" w:eastAsia="Arial" w:hAnsi="Arial" w:cs="Arial"/>
          <w:sz w:val="24"/>
        </w:rPr>
        <w:t>rs</w:t>
      </w:r>
      <w:r w:rsidRPr="00133AA0">
        <w:rPr>
          <w:rFonts w:ascii="Arial" w:eastAsia="Arial" w:hAnsi="Arial" w:cs="Arial"/>
          <w:spacing w:val="-1"/>
          <w:sz w:val="24"/>
        </w:rPr>
        <w:t>i</w:t>
      </w:r>
      <w:r w:rsidRPr="00133AA0">
        <w:rPr>
          <w:rFonts w:ascii="Arial" w:eastAsia="Arial" w:hAnsi="Arial" w:cs="Arial"/>
          <w:spacing w:val="1"/>
          <w:sz w:val="24"/>
        </w:rPr>
        <w:t>da</w:t>
      </w:r>
      <w:r w:rsidRPr="00133AA0">
        <w:rPr>
          <w:rFonts w:ascii="Arial" w:eastAsia="Arial" w:hAnsi="Arial" w:cs="Arial"/>
          <w:sz w:val="24"/>
        </w:rPr>
        <w:t>d</w:t>
      </w:r>
      <w:r w:rsidRPr="00133AA0">
        <w:rPr>
          <w:rFonts w:ascii="Arial" w:eastAsia="Arial" w:hAnsi="Arial" w:cs="Arial"/>
          <w:spacing w:val="1"/>
          <w:sz w:val="24"/>
        </w:rPr>
        <w:t xml:space="preserve"> </w:t>
      </w:r>
      <w:r w:rsidRPr="00133AA0">
        <w:rPr>
          <w:rFonts w:ascii="Arial" w:eastAsia="Arial" w:hAnsi="Arial" w:cs="Arial"/>
          <w:spacing w:val="3"/>
          <w:sz w:val="24"/>
        </w:rPr>
        <w:t>E</w:t>
      </w:r>
      <w:r w:rsidRPr="00133AA0">
        <w:rPr>
          <w:rFonts w:ascii="Arial" w:eastAsia="Arial" w:hAnsi="Arial" w:cs="Arial"/>
          <w:sz w:val="24"/>
        </w:rPr>
        <w:t>st</w:t>
      </w:r>
      <w:r w:rsidRPr="00133AA0">
        <w:rPr>
          <w:rFonts w:ascii="Arial" w:eastAsia="Arial" w:hAnsi="Arial" w:cs="Arial"/>
          <w:spacing w:val="1"/>
          <w:sz w:val="24"/>
        </w:rPr>
        <w:t>a</w:t>
      </w:r>
      <w:r w:rsidRPr="00133AA0">
        <w:rPr>
          <w:rFonts w:ascii="Arial" w:eastAsia="Arial" w:hAnsi="Arial" w:cs="Arial"/>
          <w:sz w:val="24"/>
        </w:rPr>
        <w:t>t</w:t>
      </w:r>
      <w:r w:rsidRPr="00133AA0">
        <w:rPr>
          <w:rFonts w:ascii="Arial" w:eastAsia="Arial" w:hAnsi="Arial" w:cs="Arial"/>
          <w:spacing w:val="1"/>
          <w:sz w:val="24"/>
        </w:rPr>
        <w:t>a</w:t>
      </w:r>
      <w:r w:rsidRPr="00133AA0">
        <w:rPr>
          <w:rFonts w:ascii="Arial" w:eastAsia="Arial" w:hAnsi="Arial" w:cs="Arial"/>
          <w:sz w:val="24"/>
        </w:rPr>
        <w:t>l</w:t>
      </w:r>
      <w:r w:rsidRPr="00133AA0">
        <w:rPr>
          <w:rFonts w:ascii="Arial" w:eastAsia="Arial" w:hAnsi="Arial" w:cs="Arial"/>
          <w:spacing w:val="-2"/>
          <w:sz w:val="24"/>
        </w:rPr>
        <w:t xml:space="preserve"> </w:t>
      </w:r>
      <w:r w:rsidRPr="00133AA0">
        <w:rPr>
          <w:rFonts w:ascii="Arial" w:eastAsia="Arial" w:hAnsi="Arial" w:cs="Arial"/>
          <w:spacing w:val="1"/>
          <w:sz w:val="24"/>
        </w:rPr>
        <w:t>d</w:t>
      </w:r>
      <w:r w:rsidRPr="00133AA0">
        <w:rPr>
          <w:rFonts w:ascii="Arial" w:eastAsia="Arial" w:hAnsi="Arial" w:cs="Arial"/>
          <w:sz w:val="24"/>
        </w:rPr>
        <w:t>e</w:t>
      </w:r>
      <w:r w:rsidRPr="00133AA0">
        <w:rPr>
          <w:rFonts w:ascii="Arial" w:eastAsia="Arial" w:hAnsi="Arial" w:cs="Arial"/>
          <w:spacing w:val="1"/>
          <w:sz w:val="24"/>
        </w:rPr>
        <w:t xml:space="preserve"> </w:t>
      </w:r>
      <w:r w:rsidRPr="00133AA0">
        <w:rPr>
          <w:rFonts w:ascii="Arial" w:eastAsia="Arial" w:hAnsi="Arial" w:cs="Arial"/>
          <w:spacing w:val="-1"/>
          <w:sz w:val="24"/>
        </w:rPr>
        <w:t>B</w:t>
      </w:r>
      <w:r w:rsidRPr="00133AA0">
        <w:rPr>
          <w:rFonts w:ascii="Arial" w:eastAsia="Arial" w:hAnsi="Arial" w:cs="Arial"/>
          <w:spacing w:val="1"/>
          <w:sz w:val="24"/>
        </w:rPr>
        <w:t>o</w:t>
      </w:r>
      <w:r w:rsidRPr="00133AA0">
        <w:rPr>
          <w:rFonts w:ascii="Arial" w:eastAsia="Arial" w:hAnsi="Arial" w:cs="Arial"/>
          <w:sz w:val="24"/>
        </w:rPr>
        <w:t>l</w:t>
      </w:r>
      <w:r w:rsidRPr="00133AA0">
        <w:rPr>
          <w:rFonts w:ascii="Arial" w:eastAsia="Arial" w:hAnsi="Arial" w:cs="Arial"/>
          <w:spacing w:val="-2"/>
          <w:sz w:val="24"/>
        </w:rPr>
        <w:t>ív</w:t>
      </w:r>
      <w:r w:rsidRPr="00133AA0">
        <w:rPr>
          <w:rFonts w:ascii="Arial" w:eastAsia="Arial" w:hAnsi="Arial" w:cs="Arial"/>
          <w:spacing w:val="1"/>
          <w:sz w:val="24"/>
        </w:rPr>
        <w:t>a</w:t>
      </w:r>
      <w:r w:rsidRPr="00133AA0">
        <w:rPr>
          <w:rFonts w:ascii="Arial" w:eastAsia="Arial" w:hAnsi="Arial" w:cs="Arial"/>
          <w:sz w:val="24"/>
        </w:rPr>
        <w:t>r/ Fac</w:t>
      </w:r>
      <w:r w:rsidRPr="00133AA0">
        <w:rPr>
          <w:rFonts w:ascii="Arial" w:eastAsia="Arial" w:hAnsi="Arial" w:cs="Arial"/>
          <w:spacing w:val="1"/>
          <w:sz w:val="24"/>
        </w:rPr>
        <w:t>u</w:t>
      </w:r>
      <w:r w:rsidRPr="00133AA0">
        <w:rPr>
          <w:rFonts w:ascii="Arial" w:eastAsia="Arial" w:hAnsi="Arial" w:cs="Arial"/>
          <w:sz w:val="24"/>
        </w:rPr>
        <w:t>lt</w:t>
      </w:r>
      <w:r w:rsidRPr="00133AA0">
        <w:rPr>
          <w:rFonts w:ascii="Arial" w:eastAsia="Arial" w:hAnsi="Arial" w:cs="Arial"/>
          <w:spacing w:val="-1"/>
          <w:sz w:val="24"/>
        </w:rPr>
        <w:t>a</w:t>
      </w:r>
      <w:r w:rsidRPr="00133AA0">
        <w:rPr>
          <w:rFonts w:ascii="Arial" w:eastAsia="Arial" w:hAnsi="Arial" w:cs="Arial"/>
          <w:sz w:val="24"/>
        </w:rPr>
        <w:t>d</w:t>
      </w:r>
      <w:r w:rsidRPr="00133AA0">
        <w:rPr>
          <w:rFonts w:ascii="Arial" w:eastAsia="Arial" w:hAnsi="Arial" w:cs="Arial"/>
          <w:spacing w:val="1"/>
          <w:sz w:val="24"/>
        </w:rPr>
        <w:t xml:space="preserve"> </w:t>
      </w:r>
      <w:r w:rsidRPr="00133AA0">
        <w:rPr>
          <w:rFonts w:ascii="Arial" w:eastAsia="Arial" w:hAnsi="Arial" w:cs="Arial"/>
          <w:spacing w:val="-1"/>
          <w:sz w:val="24"/>
        </w:rPr>
        <w:t>d</w:t>
      </w:r>
      <w:r w:rsidRPr="00133AA0">
        <w:rPr>
          <w:rFonts w:ascii="Arial" w:eastAsia="Arial" w:hAnsi="Arial" w:cs="Arial"/>
          <w:sz w:val="24"/>
        </w:rPr>
        <w:t>e</w:t>
      </w:r>
      <w:r w:rsidRPr="00133AA0">
        <w:rPr>
          <w:rFonts w:ascii="Arial" w:eastAsia="Arial" w:hAnsi="Arial" w:cs="Arial"/>
          <w:spacing w:val="1"/>
          <w:sz w:val="24"/>
        </w:rPr>
        <w:t xml:space="preserve"> </w:t>
      </w:r>
      <w:r w:rsidRPr="00133AA0">
        <w:rPr>
          <w:rFonts w:ascii="Arial" w:eastAsia="Arial" w:hAnsi="Arial" w:cs="Arial"/>
          <w:sz w:val="24"/>
        </w:rPr>
        <w:t>Cie</w:t>
      </w:r>
      <w:r w:rsidRPr="00133AA0">
        <w:rPr>
          <w:rFonts w:ascii="Arial" w:eastAsia="Arial" w:hAnsi="Arial" w:cs="Arial"/>
          <w:spacing w:val="1"/>
          <w:sz w:val="24"/>
        </w:rPr>
        <w:t>n</w:t>
      </w:r>
      <w:r w:rsidRPr="00133AA0">
        <w:rPr>
          <w:rFonts w:ascii="Arial" w:eastAsia="Arial" w:hAnsi="Arial" w:cs="Arial"/>
          <w:sz w:val="24"/>
        </w:rPr>
        <w:t>ci</w:t>
      </w:r>
      <w:r w:rsidRPr="00133AA0">
        <w:rPr>
          <w:rFonts w:ascii="Arial" w:eastAsia="Arial" w:hAnsi="Arial" w:cs="Arial"/>
          <w:spacing w:val="-2"/>
          <w:sz w:val="24"/>
        </w:rPr>
        <w:t>a</w:t>
      </w:r>
      <w:r w:rsidRPr="00133AA0">
        <w:rPr>
          <w:rFonts w:ascii="Arial" w:eastAsia="Arial" w:hAnsi="Arial" w:cs="Arial"/>
          <w:sz w:val="24"/>
        </w:rPr>
        <w:t xml:space="preserve">s </w:t>
      </w:r>
      <w:r w:rsidRPr="00133AA0">
        <w:rPr>
          <w:rFonts w:ascii="Arial" w:eastAsia="Arial" w:hAnsi="Arial" w:cs="Arial"/>
          <w:spacing w:val="1"/>
          <w:sz w:val="24"/>
        </w:rPr>
        <w:t>A</w:t>
      </w:r>
      <w:r w:rsidRPr="00133AA0">
        <w:rPr>
          <w:rFonts w:ascii="Arial" w:eastAsia="Arial" w:hAnsi="Arial" w:cs="Arial"/>
          <w:spacing w:val="-1"/>
          <w:sz w:val="24"/>
        </w:rPr>
        <w:t>g</w:t>
      </w:r>
      <w:r w:rsidRPr="00133AA0">
        <w:rPr>
          <w:rFonts w:ascii="Arial" w:eastAsia="Arial" w:hAnsi="Arial" w:cs="Arial"/>
          <w:sz w:val="24"/>
        </w:rPr>
        <w:t>ro</w:t>
      </w:r>
      <w:r w:rsidRPr="00133AA0">
        <w:rPr>
          <w:rFonts w:ascii="Arial" w:eastAsia="Arial" w:hAnsi="Arial" w:cs="Arial"/>
          <w:spacing w:val="1"/>
          <w:sz w:val="24"/>
        </w:rPr>
        <w:t>pe</w:t>
      </w:r>
      <w:r w:rsidRPr="00133AA0">
        <w:rPr>
          <w:rFonts w:ascii="Arial" w:eastAsia="Arial" w:hAnsi="Arial" w:cs="Arial"/>
          <w:sz w:val="24"/>
        </w:rPr>
        <w:t>c</w:t>
      </w:r>
      <w:r w:rsidRPr="00133AA0">
        <w:rPr>
          <w:rFonts w:ascii="Arial" w:eastAsia="Arial" w:hAnsi="Arial" w:cs="Arial"/>
          <w:spacing w:val="1"/>
          <w:sz w:val="24"/>
        </w:rPr>
        <w:t>ua</w:t>
      </w:r>
      <w:r w:rsidRPr="00133AA0">
        <w:rPr>
          <w:rFonts w:ascii="Arial" w:eastAsia="Arial" w:hAnsi="Arial" w:cs="Arial"/>
          <w:sz w:val="24"/>
        </w:rPr>
        <w:t>r</w:t>
      </w:r>
      <w:r w:rsidRPr="00133AA0">
        <w:rPr>
          <w:rFonts w:ascii="Arial" w:eastAsia="Arial" w:hAnsi="Arial" w:cs="Arial"/>
          <w:spacing w:val="-1"/>
          <w:sz w:val="24"/>
        </w:rPr>
        <w:t>i</w:t>
      </w:r>
      <w:r w:rsidRPr="00133AA0">
        <w:rPr>
          <w:rFonts w:ascii="Arial" w:eastAsia="Arial" w:hAnsi="Arial" w:cs="Arial"/>
          <w:spacing w:val="1"/>
          <w:sz w:val="24"/>
        </w:rPr>
        <w:t>a</w:t>
      </w:r>
      <w:r w:rsidRPr="00133AA0">
        <w:rPr>
          <w:rFonts w:ascii="Arial" w:eastAsia="Arial" w:hAnsi="Arial" w:cs="Arial"/>
          <w:spacing w:val="-2"/>
          <w:sz w:val="24"/>
        </w:rPr>
        <w:t>s</w:t>
      </w:r>
      <w:r w:rsidRPr="00133AA0">
        <w:rPr>
          <w:rFonts w:ascii="Arial" w:eastAsia="Arial" w:hAnsi="Arial" w:cs="Arial"/>
          <w:sz w:val="24"/>
        </w:rPr>
        <w:t>,</w:t>
      </w:r>
      <w:r w:rsidRPr="00133AA0">
        <w:rPr>
          <w:rFonts w:ascii="Arial" w:eastAsia="Arial" w:hAnsi="Arial" w:cs="Arial"/>
          <w:spacing w:val="1"/>
          <w:sz w:val="24"/>
        </w:rPr>
        <w:t xml:space="preserve"> </w:t>
      </w:r>
      <w:r w:rsidRPr="00133AA0">
        <w:rPr>
          <w:rFonts w:ascii="Arial" w:eastAsia="Arial" w:hAnsi="Arial" w:cs="Arial"/>
          <w:sz w:val="24"/>
        </w:rPr>
        <w:t>Rec</w:t>
      </w:r>
      <w:r w:rsidRPr="00133AA0">
        <w:rPr>
          <w:rFonts w:ascii="Arial" w:eastAsia="Arial" w:hAnsi="Arial" w:cs="Arial"/>
          <w:spacing w:val="-1"/>
          <w:sz w:val="24"/>
        </w:rPr>
        <w:t>u</w:t>
      </w:r>
      <w:r w:rsidRPr="00133AA0">
        <w:rPr>
          <w:rFonts w:ascii="Arial" w:eastAsia="Arial" w:hAnsi="Arial" w:cs="Arial"/>
          <w:sz w:val="24"/>
        </w:rPr>
        <w:t>rsos</w:t>
      </w:r>
      <w:r w:rsidRPr="00133AA0">
        <w:rPr>
          <w:rFonts w:ascii="Arial" w:eastAsia="Arial" w:hAnsi="Arial" w:cs="Arial"/>
          <w:spacing w:val="1"/>
          <w:sz w:val="24"/>
        </w:rPr>
        <w:t xml:space="preserve"> </w:t>
      </w:r>
      <w:r w:rsidRPr="00133AA0">
        <w:rPr>
          <w:rFonts w:ascii="Arial" w:eastAsia="Arial" w:hAnsi="Arial" w:cs="Arial"/>
          <w:sz w:val="24"/>
        </w:rPr>
        <w:t>Na</w:t>
      </w:r>
      <w:r w:rsidRPr="00133AA0">
        <w:rPr>
          <w:rFonts w:ascii="Arial" w:eastAsia="Arial" w:hAnsi="Arial" w:cs="Arial"/>
          <w:spacing w:val="1"/>
          <w:sz w:val="24"/>
        </w:rPr>
        <w:t>tu</w:t>
      </w:r>
      <w:r w:rsidRPr="00133AA0">
        <w:rPr>
          <w:rFonts w:ascii="Arial" w:eastAsia="Arial" w:hAnsi="Arial" w:cs="Arial"/>
          <w:sz w:val="24"/>
        </w:rPr>
        <w:t>rales</w:t>
      </w:r>
      <w:r w:rsidRPr="00133AA0">
        <w:rPr>
          <w:rFonts w:ascii="Arial" w:eastAsia="Arial" w:hAnsi="Arial" w:cs="Arial"/>
          <w:spacing w:val="1"/>
          <w:sz w:val="24"/>
        </w:rPr>
        <w:t xml:space="preserve"> </w:t>
      </w:r>
      <w:r w:rsidRPr="00133AA0">
        <w:rPr>
          <w:rFonts w:ascii="Arial" w:eastAsia="Arial" w:hAnsi="Arial" w:cs="Arial"/>
          <w:sz w:val="24"/>
        </w:rPr>
        <w:t>y</w:t>
      </w:r>
      <w:r w:rsidRPr="00133AA0">
        <w:rPr>
          <w:rFonts w:ascii="Arial" w:eastAsia="Arial" w:hAnsi="Arial" w:cs="Arial"/>
          <w:spacing w:val="-2"/>
          <w:sz w:val="24"/>
        </w:rPr>
        <w:t xml:space="preserve"> </w:t>
      </w:r>
      <w:r w:rsidRPr="00133AA0">
        <w:rPr>
          <w:rFonts w:ascii="Arial" w:eastAsia="Arial" w:hAnsi="Arial" w:cs="Arial"/>
          <w:spacing w:val="1"/>
          <w:sz w:val="24"/>
        </w:rPr>
        <w:t>de</w:t>
      </w:r>
      <w:r w:rsidRPr="00133AA0">
        <w:rPr>
          <w:rFonts w:ascii="Arial" w:eastAsia="Arial" w:hAnsi="Arial" w:cs="Arial"/>
          <w:sz w:val="24"/>
        </w:rPr>
        <w:t>l A</w:t>
      </w:r>
      <w:r w:rsidRPr="00133AA0">
        <w:rPr>
          <w:rFonts w:ascii="Arial" w:eastAsia="Arial" w:hAnsi="Arial" w:cs="Arial"/>
          <w:spacing w:val="1"/>
          <w:sz w:val="24"/>
        </w:rPr>
        <w:t>mb</w:t>
      </w:r>
      <w:r w:rsidRPr="00133AA0">
        <w:rPr>
          <w:rFonts w:ascii="Arial" w:eastAsia="Arial" w:hAnsi="Arial" w:cs="Arial"/>
          <w:spacing w:val="-3"/>
          <w:sz w:val="24"/>
        </w:rPr>
        <w:t>i</w:t>
      </w:r>
      <w:r w:rsidRPr="00133AA0">
        <w:rPr>
          <w:rFonts w:ascii="Arial" w:eastAsia="Arial" w:hAnsi="Arial" w:cs="Arial"/>
          <w:spacing w:val="1"/>
          <w:sz w:val="24"/>
        </w:rPr>
        <w:t>en</w:t>
      </w:r>
      <w:r w:rsidRPr="00133AA0">
        <w:rPr>
          <w:rFonts w:ascii="Arial" w:eastAsia="Arial" w:hAnsi="Arial" w:cs="Arial"/>
          <w:spacing w:val="-2"/>
          <w:sz w:val="24"/>
        </w:rPr>
        <w:t>t</w:t>
      </w:r>
      <w:r w:rsidR="00133AA0" w:rsidRPr="00133AA0">
        <w:rPr>
          <w:rFonts w:ascii="Arial" w:eastAsia="Arial" w:hAnsi="Arial" w:cs="Arial"/>
          <w:sz w:val="24"/>
        </w:rPr>
        <w:t>e/ Guaranda-Ecuador</w:t>
      </w:r>
      <w:r w:rsidR="0098117A">
        <w:rPr>
          <w:rFonts w:ascii="Arial" w:eastAsia="Arial" w:hAnsi="Arial" w:cs="Arial"/>
          <w:sz w:val="24"/>
        </w:rPr>
        <w:t>.</w:t>
      </w:r>
    </w:p>
    <w:p w14:paraId="2891153A" w14:textId="77777777" w:rsidR="00477C50" w:rsidRPr="00151746" w:rsidRDefault="00477C50" w:rsidP="00477C50">
      <w:pPr>
        <w:ind w:left="4009" w:right="3645"/>
        <w:jc w:val="center"/>
        <w:rPr>
          <w:rFonts w:ascii="Arial" w:eastAsia="Arial" w:hAnsi="Arial" w:cs="Arial"/>
          <w:lang w:val="es-ES"/>
        </w:rPr>
      </w:pPr>
      <w:bookmarkStart w:id="9" w:name="_GoBack"/>
      <w:bookmarkEnd w:id="9"/>
      <w:r w:rsidRPr="00151746">
        <w:rPr>
          <w:rFonts w:ascii="Arial" w:eastAsia="Arial" w:hAnsi="Arial" w:cs="Arial"/>
          <w:b/>
          <w:spacing w:val="-5"/>
          <w:lang w:val="es-ES"/>
        </w:rPr>
        <w:lastRenderedPageBreak/>
        <w:t>A</w:t>
      </w:r>
      <w:r w:rsidRPr="00151746">
        <w:rPr>
          <w:rFonts w:ascii="Arial" w:eastAsia="Arial" w:hAnsi="Arial" w:cs="Arial"/>
          <w:b/>
          <w:spacing w:val="2"/>
          <w:lang w:val="es-ES"/>
        </w:rPr>
        <w:t>N</w:t>
      </w:r>
      <w:r w:rsidRPr="00151746">
        <w:rPr>
          <w:rFonts w:ascii="Arial" w:eastAsia="Arial" w:hAnsi="Arial" w:cs="Arial"/>
          <w:b/>
          <w:lang w:val="es-ES"/>
        </w:rPr>
        <w:t>EXOS</w:t>
      </w:r>
    </w:p>
    <w:p w14:paraId="60E814FB" w14:textId="77777777" w:rsidR="00477C50" w:rsidRPr="00151746" w:rsidRDefault="00477C50" w:rsidP="00477C50">
      <w:pPr>
        <w:ind w:left="588"/>
        <w:rPr>
          <w:rFonts w:ascii="Arial" w:eastAsia="Arial" w:hAnsi="Arial" w:cs="Arial"/>
          <w:lang w:val="es-ES"/>
        </w:rPr>
      </w:pPr>
    </w:p>
    <w:p w14:paraId="4279C2E4" w14:textId="77777777" w:rsidR="00477C50" w:rsidRPr="00151746" w:rsidRDefault="00477C50" w:rsidP="00477C50">
      <w:pPr>
        <w:ind w:left="588"/>
        <w:rPr>
          <w:rFonts w:ascii="Arial" w:eastAsia="Arial" w:hAnsi="Arial" w:cs="Arial"/>
          <w:lang w:val="es-ES"/>
        </w:rPr>
      </w:pPr>
    </w:p>
    <w:p w14:paraId="54367945" w14:textId="77777777" w:rsidR="00477C50" w:rsidRPr="00151746" w:rsidRDefault="00477C50" w:rsidP="00477C50">
      <w:pPr>
        <w:ind w:left="588"/>
        <w:rPr>
          <w:rFonts w:ascii="Arial" w:eastAsia="Arial" w:hAnsi="Arial" w:cs="Arial"/>
          <w:lang w:val="es-ES"/>
        </w:rPr>
      </w:pPr>
      <w:r w:rsidRPr="00151746">
        <w:rPr>
          <w:rFonts w:ascii="Arial" w:eastAsia="Arial" w:hAnsi="Arial" w:cs="Arial"/>
          <w:lang w:val="es-ES"/>
        </w:rPr>
        <w:t>ANE</w:t>
      </w:r>
      <w:r w:rsidRPr="00151746">
        <w:rPr>
          <w:rFonts w:ascii="Arial" w:eastAsia="Arial" w:hAnsi="Arial" w:cs="Arial"/>
          <w:spacing w:val="-1"/>
          <w:lang w:val="es-ES"/>
        </w:rPr>
        <w:t>X</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lang w:val="es-ES"/>
        </w:rPr>
        <w:t>I:</w:t>
      </w:r>
      <w:r w:rsidRPr="00151746">
        <w:rPr>
          <w:rFonts w:ascii="Arial" w:eastAsia="Arial" w:hAnsi="Arial" w:cs="Arial"/>
          <w:spacing w:val="1"/>
          <w:lang w:val="es-ES"/>
        </w:rPr>
        <w:t xml:space="preserve"> </w:t>
      </w:r>
      <w:r w:rsidRPr="00151746">
        <w:rPr>
          <w:rFonts w:ascii="Arial" w:eastAsia="Arial" w:hAnsi="Arial" w:cs="Arial"/>
          <w:lang w:val="es-ES"/>
        </w:rPr>
        <w:t>Ma</w:t>
      </w:r>
      <w:r w:rsidRPr="00151746">
        <w:rPr>
          <w:rFonts w:ascii="Arial" w:eastAsia="Arial" w:hAnsi="Arial" w:cs="Arial"/>
          <w:spacing w:val="-1"/>
          <w:lang w:val="es-ES"/>
        </w:rPr>
        <w:t>p</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u</w:t>
      </w:r>
      <w:r w:rsidRPr="00151746">
        <w:rPr>
          <w:rFonts w:ascii="Arial" w:eastAsia="Arial" w:hAnsi="Arial" w:cs="Arial"/>
          <w:spacing w:val="1"/>
          <w:lang w:val="es-ES"/>
        </w:rPr>
        <w:t>b</w:t>
      </w:r>
      <w:r w:rsidRPr="00151746">
        <w:rPr>
          <w:rFonts w:ascii="Arial" w:eastAsia="Arial" w:hAnsi="Arial" w:cs="Arial"/>
          <w:lang w:val="es-ES"/>
        </w:rPr>
        <w:t>icaci</w:t>
      </w:r>
      <w:r w:rsidRPr="00151746">
        <w:rPr>
          <w:rFonts w:ascii="Arial" w:eastAsia="Arial" w:hAnsi="Arial" w:cs="Arial"/>
          <w:spacing w:val="1"/>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de</w:t>
      </w:r>
      <w:r w:rsidRPr="00151746">
        <w:rPr>
          <w:rFonts w:ascii="Arial" w:eastAsia="Arial" w:hAnsi="Arial" w:cs="Arial"/>
          <w:lang w:val="es-ES"/>
        </w:rPr>
        <w:t xml:space="preserve">l </w:t>
      </w:r>
      <w:r w:rsidRPr="00151746">
        <w:rPr>
          <w:rFonts w:ascii="Arial" w:eastAsia="Arial" w:hAnsi="Arial" w:cs="Arial"/>
          <w:spacing w:val="1"/>
          <w:lang w:val="es-ES"/>
        </w:rPr>
        <w:t>e</w:t>
      </w:r>
      <w:r w:rsidRPr="00151746">
        <w:rPr>
          <w:rFonts w:ascii="Arial" w:eastAsia="Arial" w:hAnsi="Arial" w:cs="Arial"/>
          <w:spacing w:val="-2"/>
          <w:lang w:val="es-ES"/>
        </w:rPr>
        <w:t>x</w:t>
      </w:r>
      <w:r w:rsidRPr="00151746">
        <w:rPr>
          <w:rFonts w:ascii="Arial" w:eastAsia="Arial" w:hAnsi="Arial" w:cs="Arial"/>
          <w:spacing w:val="1"/>
          <w:lang w:val="es-ES"/>
        </w:rPr>
        <w:t>pe</w:t>
      </w:r>
      <w:r w:rsidRPr="00151746">
        <w:rPr>
          <w:rFonts w:ascii="Arial" w:eastAsia="Arial" w:hAnsi="Arial" w:cs="Arial"/>
          <w:lang w:val="es-ES"/>
        </w:rPr>
        <w:t>r</w:t>
      </w:r>
      <w:r w:rsidRPr="00151746">
        <w:rPr>
          <w:rFonts w:ascii="Arial" w:eastAsia="Arial" w:hAnsi="Arial" w:cs="Arial"/>
          <w:spacing w:val="-1"/>
          <w:lang w:val="es-ES"/>
        </w:rPr>
        <w:t>im</w:t>
      </w:r>
      <w:r w:rsidRPr="00151746">
        <w:rPr>
          <w:rFonts w:ascii="Arial" w:eastAsia="Arial" w:hAnsi="Arial" w:cs="Arial"/>
          <w:spacing w:val="1"/>
          <w:lang w:val="es-ES"/>
        </w:rPr>
        <w:t>en</w:t>
      </w:r>
      <w:r w:rsidRPr="00151746">
        <w:rPr>
          <w:rFonts w:ascii="Arial" w:eastAsia="Arial" w:hAnsi="Arial" w:cs="Arial"/>
          <w:spacing w:val="-2"/>
          <w:lang w:val="es-ES"/>
        </w:rPr>
        <w:t>t</w:t>
      </w:r>
      <w:r w:rsidRPr="00151746">
        <w:rPr>
          <w:rFonts w:ascii="Arial" w:eastAsia="Arial" w:hAnsi="Arial" w:cs="Arial"/>
          <w:spacing w:val="1"/>
          <w:lang w:val="es-ES"/>
        </w:rPr>
        <w:t>o</w:t>
      </w:r>
      <w:r w:rsidRPr="00151746">
        <w:rPr>
          <w:rFonts w:ascii="Arial" w:eastAsia="Arial" w:hAnsi="Arial" w:cs="Arial"/>
          <w:lang w:val="es-ES"/>
        </w:rPr>
        <w:t>.</w:t>
      </w:r>
    </w:p>
    <w:p w14:paraId="48D7411B" w14:textId="77777777" w:rsidR="00477C50" w:rsidRPr="00151746" w:rsidRDefault="00477C50" w:rsidP="00477C50">
      <w:pPr>
        <w:spacing w:before="6" w:line="120" w:lineRule="exact"/>
        <w:rPr>
          <w:rFonts w:ascii="Arial" w:hAnsi="Arial" w:cs="Arial"/>
          <w:lang w:val="es-ES"/>
        </w:rPr>
      </w:pPr>
    </w:p>
    <w:p w14:paraId="04E97803" w14:textId="4737CAA4" w:rsidR="00477C50" w:rsidRPr="00A45614" w:rsidRDefault="00477C50" w:rsidP="00477C50">
      <w:pPr>
        <w:ind w:left="586"/>
        <w:rPr>
          <w:rFonts w:ascii="Arial" w:hAnsi="Arial" w:cs="Arial"/>
        </w:rPr>
        <w:sectPr w:rsidR="00477C50" w:rsidRPr="00A45614">
          <w:pgSz w:w="11920" w:h="16840"/>
          <w:pgMar w:top="1560" w:right="1480" w:bottom="280" w:left="1680" w:header="720" w:footer="720" w:gutter="0"/>
          <w:cols w:space="720"/>
        </w:sectPr>
      </w:pPr>
      <w:r>
        <w:rPr>
          <w:rFonts w:ascii="Arial" w:hAnsi="Arial" w:cs="Arial"/>
          <w:noProof/>
          <w:lang w:val="es-ES" w:eastAsia="es-ES"/>
        </w:rPr>
        <w:drawing>
          <wp:inline distT="0" distB="0" distL="0" distR="0" wp14:anchorId="6C2B46F4" wp14:editId="3B304E47">
            <wp:extent cx="5114925" cy="6181725"/>
            <wp:effectExtent l="0" t="0" r="9525"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114925" cy="6181725"/>
                    </a:xfrm>
                    <a:prstGeom prst="rect">
                      <a:avLst/>
                    </a:prstGeom>
                    <a:noFill/>
                    <a:ln>
                      <a:noFill/>
                    </a:ln>
                  </pic:spPr>
                </pic:pic>
              </a:graphicData>
            </a:graphic>
          </wp:inline>
        </w:drawing>
      </w:r>
    </w:p>
    <w:p w14:paraId="0BADBE58" w14:textId="77777777" w:rsidR="00477C50" w:rsidRPr="00A45614" w:rsidRDefault="00477C50" w:rsidP="00477C50">
      <w:pPr>
        <w:spacing w:before="2" w:line="120" w:lineRule="exact"/>
        <w:rPr>
          <w:rFonts w:ascii="Arial" w:hAnsi="Arial" w:cs="Arial"/>
        </w:rPr>
      </w:pPr>
    </w:p>
    <w:p w14:paraId="236BF2BD" w14:textId="77777777" w:rsidR="00477C50" w:rsidRPr="00151746" w:rsidRDefault="00477C50" w:rsidP="00477C50">
      <w:pPr>
        <w:ind w:left="588"/>
        <w:rPr>
          <w:rFonts w:ascii="Arial" w:eastAsia="Arial" w:hAnsi="Arial" w:cs="Arial"/>
          <w:lang w:val="es-ES"/>
        </w:rPr>
      </w:pPr>
      <w:r w:rsidRPr="00151746">
        <w:rPr>
          <w:rFonts w:ascii="Arial" w:eastAsia="Arial" w:hAnsi="Arial" w:cs="Arial"/>
          <w:lang w:val="es-ES"/>
        </w:rPr>
        <w:t>ANE</w:t>
      </w:r>
      <w:r w:rsidRPr="00151746">
        <w:rPr>
          <w:rFonts w:ascii="Arial" w:eastAsia="Arial" w:hAnsi="Arial" w:cs="Arial"/>
          <w:spacing w:val="-1"/>
          <w:lang w:val="es-ES"/>
        </w:rPr>
        <w:t>X</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lang w:val="es-ES"/>
        </w:rPr>
        <w:t>I</w:t>
      </w:r>
      <w:r w:rsidRPr="00151746">
        <w:rPr>
          <w:rFonts w:ascii="Arial" w:eastAsia="Arial" w:hAnsi="Arial" w:cs="Arial"/>
          <w:spacing w:val="1"/>
          <w:lang w:val="es-ES"/>
        </w:rPr>
        <w:t>I</w:t>
      </w:r>
      <w:r w:rsidRPr="00151746">
        <w:rPr>
          <w:rFonts w:ascii="Arial" w:eastAsia="Arial" w:hAnsi="Arial" w:cs="Arial"/>
          <w:lang w:val="es-ES"/>
        </w:rPr>
        <w:t>:</w:t>
      </w:r>
      <w:r w:rsidRPr="00151746">
        <w:rPr>
          <w:rFonts w:ascii="Arial" w:eastAsia="Arial" w:hAnsi="Arial" w:cs="Arial"/>
          <w:spacing w:val="2"/>
          <w:lang w:val="es-ES"/>
        </w:rPr>
        <w:t xml:space="preserve"> </w:t>
      </w:r>
      <w:r w:rsidRPr="00151746">
        <w:rPr>
          <w:rFonts w:ascii="Arial" w:eastAsia="Arial" w:hAnsi="Arial" w:cs="Arial"/>
          <w:lang w:val="es-ES"/>
        </w:rPr>
        <w:t>Res</w:t>
      </w:r>
      <w:r w:rsidRPr="00151746">
        <w:rPr>
          <w:rFonts w:ascii="Arial" w:eastAsia="Arial" w:hAnsi="Arial" w:cs="Arial"/>
          <w:spacing w:val="1"/>
          <w:lang w:val="es-ES"/>
        </w:rPr>
        <w:t>u</w:t>
      </w:r>
      <w:r w:rsidRPr="00151746">
        <w:rPr>
          <w:rFonts w:ascii="Arial" w:eastAsia="Arial" w:hAnsi="Arial" w:cs="Arial"/>
          <w:lang w:val="es-ES"/>
        </w:rPr>
        <w:t>l</w:t>
      </w:r>
      <w:r w:rsidRPr="00151746">
        <w:rPr>
          <w:rFonts w:ascii="Arial" w:eastAsia="Arial" w:hAnsi="Arial" w:cs="Arial"/>
          <w:spacing w:val="-2"/>
          <w:lang w:val="es-ES"/>
        </w:rPr>
        <w:t>t</w:t>
      </w:r>
      <w:r w:rsidRPr="00151746">
        <w:rPr>
          <w:rFonts w:ascii="Arial" w:eastAsia="Arial" w:hAnsi="Arial" w:cs="Arial"/>
          <w:spacing w:val="1"/>
          <w:lang w:val="es-ES"/>
        </w:rPr>
        <w:t>a</w:t>
      </w:r>
      <w:r w:rsidRPr="00151746">
        <w:rPr>
          <w:rFonts w:ascii="Arial" w:eastAsia="Arial" w:hAnsi="Arial" w:cs="Arial"/>
          <w:spacing w:val="-1"/>
          <w:lang w:val="es-ES"/>
        </w:rPr>
        <w:t>d</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aná</w:t>
      </w:r>
      <w:r w:rsidRPr="00151746">
        <w:rPr>
          <w:rFonts w:ascii="Arial" w:eastAsia="Arial" w:hAnsi="Arial" w:cs="Arial"/>
          <w:lang w:val="es-ES"/>
        </w:rPr>
        <w:t>l</w:t>
      </w:r>
      <w:r w:rsidRPr="00151746">
        <w:rPr>
          <w:rFonts w:ascii="Arial" w:eastAsia="Arial" w:hAnsi="Arial" w:cs="Arial"/>
          <w:spacing w:val="-1"/>
          <w:lang w:val="es-ES"/>
        </w:rPr>
        <w:t>i</w:t>
      </w:r>
      <w:r w:rsidRPr="00151746">
        <w:rPr>
          <w:rFonts w:ascii="Arial" w:eastAsia="Arial" w:hAnsi="Arial" w:cs="Arial"/>
          <w:lang w:val="es-ES"/>
        </w:rPr>
        <w:t>sis</w:t>
      </w:r>
      <w:r w:rsidRPr="00151746">
        <w:rPr>
          <w:rFonts w:ascii="Arial" w:eastAsia="Arial" w:hAnsi="Arial" w:cs="Arial"/>
          <w:spacing w:val="-2"/>
          <w:lang w:val="es-ES"/>
        </w:rPr>
        <w:t xml:space="preserve"> </w:t>
      </w:r>
      <w:r w:rsidRPr="00151746">
        <w:rPr>
          <w:rFonts w:ascii="Arial" w:eastAsia="Arial" w:hAnsi="Arial" w:cs="Arial"/>
          <w:spacing w:val="3"/>
          <w:lang w:val="es-ES"/>
        </w:rPr>
        <w:t>f</w:t>
      </w:r>
      <w:r w:rsidRPr="00151746">
        <w:rPr>
          <w:rFonts w:ascii="Arial" w:eastAsia="Arial" w:hAnsi="Arial" w:cs="Arial"/>
          <w:spacing w:val="-2"/>
          <w:lang w:val="es-ES"/>
        </w:rPr>
        <w:t>í</w:t>
      </w:r>
      <w:r w:rsidRPr="00151746">
        <w:rPr>
          <w:rFonts w:ascii="Arial" w:eastAsia="Arial" w:hAnsi="Arial" w:cs="Arial"/>
          <w:lang w:val="es-ES"/>
        </w:rPr>
        <w:t>sic</w:t>
      </w:r>
      <w:r w:rsidRPr="00151746">
        <w:rPr>
          <w:rFonts w:ascii="Arial" w:eastAsia="Arial" w:hAnsi="Arial" w:cs="Arial"/>
          <w:spacing w:val="4"/>
          <w:lang w:val="es-ES"/>
        </w:rPr>
        <w:t>o</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spacing w:val="-2"/>
          <w:lang w:val="es-ES"/>
        </w:rPr>
        <w:t>í</w:t>
      </w:r>
      <w:r w:rsidRPr="00151746">
        <w:rPr>
          <w:rFonts w:ascii="Arial" w:eastAsia="Arial" w:hAnsi="Arial" w:cs="Arial"/>
          <w:spacing w:val="1"/>
          <w:lang w:val="es-ES"/>
        </w:rPr>
        <w:t>m</w:t>
      </w:r>
      <w:r w:rsidRPr="00151746">
        <w:rPr>
          <w:rFonts w:ascii="Arial" w:eastAsia="Arial" w:hAnsi="Arial" w:cs="Arial"/>
          <w:lang w:val="es-ES"/>
        </w:rPr>
        <w:t>icos</w:t>
      </w:r>
    </w:p>
    <w:p w14:paraId="7F4BFC0C" w14:textId="77777777" w:rsidR="00477C50" w:rsidRPr="00151746" w:rsidRDefault="00477C50" w:rsidP="00477C50">
      <w:pPr>
        <w:spacing w:before="7" w:line="120" w:lineRule="exact"/>
        <w:rPr>
          <w:rFonts w:ascii="Arial" w:hAnsi="Arial" w:cs="Arial"/>
          <w:lang w:val="es-ES"/>
        </w:rPr>
      </w:pPr>
    </w:p>
    <w:p w14:paraId="21114BD3" w14:textId="77777777" w:rsidR="00477C50" w:rsidRPr="00151746" w:rsidRDefault="00477C50" w:rsidP="00477C50">
      <w:pPr>
        <w:ind w:left="588"/>
        <w:rPr>
          <w:rFonts w:ascii="Arial" w:eastAsia="Arial" w:hAnsi="Arial" w:cs="Arial"/>
          <w:lang w:val="es-ES"/>
        </w:rPr>
      </w:pPr>
      <w:r w:rsidRPr="00151746">
        <w:rPr>
          <w:rFonts w:ascii="Arial" w:eastAsia="Arial" w:hAnsi="Arial" w:cs="Arial"/>
          <w:lang w:val="es-ES"/>
        </w:rPr>
        <w:t>Res</w:t>
      </w:r>
      <w:r w:rsidRPr="00151746">
        <w:rPr>
          <w:rFonts w:ascii="Arial" w:eastAsia="Arial" w:hAnsi="Arial" w:cs="Arial"/>
          <w:spacing w:val="1"/>
          <w:lang w:val="es-ES"/>
        </w:rPr>
        <w:t>u</w:t>
      </w:r>
      <w:r w:rsidRPr="00151746">
        <w:rPr>
          <w:rFonts w:ascii="Arial" w:eastAsia="Arial" w:hAnsi="Arial" w:cs="Arial"/>
          <w:lang w:val="es-ES"/>
        </w:rPr>
        <w:t>lt</w:t>
      </w:r>
      <w:r w:rsidRPr="00151746">
        <w:rPr>
          <w:rFonts w:ascii="Arial" w:eastAsia="Arial" w:hAnsi="Arial" w:cs="Arial"/>
          <w:spacing w:val="1"/>
          <w:lang w:val="es-ES"/>
        </w:rPr>
        <w:t>a</w:t>
      </w:r>
      <w:r w:rsidRPr="00151746">
        <w:rPr>
          <w:rFonts w:ascii="Arial" w:eastAsia="Arial" w:hAnsi="Arial" w:cs="Arial"/>
          <w:spacing w:val="-1"/>
          <w:lang w:val="es-ES"/>
        </w:rPr>
        <w:t>d</w:t>
      </w:r>
      <w:r w:rsidRPr="00151746">
        <w:rPr>
          <w:rFonts w:ascii="Arial" w:eastAsia="Arial" w:hAnsi="Arial" w:cs="Arial"/>
          <w:spacing w:val="1"/>
          <w:lang w:val="es-ES"/>
        </w:rPr>
        <w:t>o</w:t>
      </w:r>
      <w:r w:rsidRPr="00151746">
        <w:rPr>
          <w:rFonts w:ascii="Arial" w:eastAsia="Arial" w:hAnsi="Arial" w:cs="Arial"/>
          <w:lang w:val="es-ES"/>
        </w:rPr>
        <w:t xml:space="preserve">s </w:t>
      </w:r>
      <w:r w:rsidRPr="00151746">
        <w:rPr>
          <w:rFonts w:ascii="Arial" w:eastAsia="Arial" w:hAnsi="Arial" w:cs="Arial"/>
          <w:spacing w:val="-1"/>
          <w:lang w:val="es-ES"/>
        </w:rPr>
        <w:t>o</w:t>
      </w:r>
      <w:r w:rsidRPr="00151746">
        <w:rPr>
          <w:rFonts w:ascii="Arial" w:eastAsia="Arial" w:hAnsi="Arial" w:cs="Arial"/>
          <w:spacing w:val="1"/>
          <w:lang w:val="es-ES"/>
        </w:rPr>
        <w:t>b</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id</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lang w:val="es-ES"/>
        </w:rPr>
        <w:t>l</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ha</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na</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c</w:t>
      </w:r>
      <w:r w:rsidRPr="00151746">
        <w:rPr>
          <w:rFonts w:ascii="Arial" w:eastAsia="Arial" w:hAnsi="Arial" w:cs="Arial"/>
          <w:spacing w:val="1"/>
          <w:lang w:val="es-ES"/>
        </w:rPr>
        <w:t>ho</w:t>
      </w:r>
      <w:r w:rsidRPr="00151746">
        <w:rPr>
          <w:rFonts w:ascii="Arial" w:eastAsia="Arial" w:hAnsi="Arial" w:cs="Arial"/>
          <w:spacing w:val="-2"/>
          <w:lang w:val="es-ES"/>
        </w:rPr>
        <w:t>c</w:t>
      </w:r>
      <w:r w:rsidRPr="00151746">
        <w:rPr>
          <w:rFonts w:ascii="Arial" w:eastAsia="Arial" w:hAnsi="Arial" w:cs="Arial"/>
          <w:spacing w:val="1"/>
          <w:lang w:val="es-ES"/>
        </w:rPr>
        <w:t>h</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lang w:val="es-ES"/>
        </w:rPr>
        <w:t>y</w:t>
      </w:r>
      <w:r w:rsidRPr="00151746">
        <w:rPr>
          <w:rFonts w:ascii="Arial" w:eastAsia="Arial" w:hAnsi="Arial" w:cs="Arial"/>
          <w:spacing w:val="-2"/>
          <w:lang w:val="es-ES"/>
        </w:rPr>
        <w:t xml:space="preserve"> </w:t>
      </w:r>
      <w:r w:rsidRPr="00151746">
        <w:rPr>
          <w:rFonts w:ascii="Arial" w:eastAsia="Arial" w:hAnsi="Arial" w:cs="Arial"/>
          <w:spacing w:val="1"/>
          <w:lang w:val="es-ES"/>
        </w:rPr>
        <w:t>p</w:t>
      </w:r>
      <w:r w:rsidRPr="00151746">
        <w:rPr>
          <w:rFonts w:ascii="Arial" w:eastAsia="Arial" w:hAnsi="Arial" w:cs="Arial"/>
          <w:lang w:val="es-ES"/>
        </w:rPr>
        <w:t>rot</w:t>
      </w:r>
      <w:r w:rsidRPr="00151746">
        <w:rPr>
          <w:rFonts w:ascii="Arial" w:eastAsia="Arial" w:hAnsi="Arial" w:cs="Arial"/>
          <w:spacing w:val="1"/>
          <w:lang w:val="es-ES"/>
        </w:rPr>
        <w:t>e</w:t>
      </w:r>
      <w:r w:rsidRPr="00151746">
        <w:rPr>
          <w:rFonts w:ascii="Arial" w:eastAsia="Arial" w:hAnsi="Arial" w:cs="Arial"/>
          <w:spacing w:val="-2"/>
          <w:lang w:val="es-ES"/>
        </w:rPr>
        <w:t>í</w:t>
      </w:r>
      <w:r w:rsidRPr="00151746">
        <w:rPr>
          <w:rFonts w:ascii="Arial" w:eastAsia="Arial" w:hAnsi="Arial" w:cs="Arial"/>
          <w:spacing w:val="1"/>
          <w:lang w:val="es-ES"/>
        </w:rPr>
        <w:t>n</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2"/>
          <w:lang w:val="es-ES"/>
        </w:rPr>
        <w:t>s</w:t>
      </w:r>
      <w:r w:rsidRPr="00151746">
        <w:rPr>
          <w:rFonts w:ascii="Arial" w:eastAsia="Arial" w:hAnsi="Arial" w:cs="Arial"/>
          <w:spacing w:val="1"/>
          <w:lang w:val="es-ES"/>
        </w:rPr>
        <w:t>o</w:t>
      </w:r>
      <w:r w:rsidRPr="00151746">
        <w:rPr>
          <w:rFonts w:ascii="Arial" w:eastAsia="Arial" w:hAnsi="Arial" w:cs="Arial"/>
          <w:spacing w:val="-2"/>
          <w:lang w:val="es-ES"/>
        </w:rPr>
        <w:t>y</w:t>
      </w:r>
      <w:r w:rsidRPr="00151746">
        <w:rPr>
          <w:rFonts w:ascii="Arial" w:eastAsia="Arial" w:hAnsi="Arial" w:cs="Arial"/>
          <w:lang w:val="es-ES"/>
        </w:rPr>
        <w:t>a</w:t>
      </w:r>
    </w:p>
    <w:p w14:paraId="2F96B40C" w14:textId="77777777" w:rsidR="00477C50" w:rsidRPr="00151746" w:rsidRDefault="00477C50" w:rsidP="00477C50">
      <w:pPr>
        <w:spacing w:before="3" w:line="140" w:lineRule="exact"/>
        <w:rPr>
          <w:rFonts w:ascii="Arial" w:hAnsi="Arial" w:cs="Arial"/>
          <w:lang w:val="es-ES"/>
        </w:rPr>
      </w:pPr>
    </w:p>
    <w:p w14:paraId="4385F465" w14:textId="46F31DAC" w:rsidR="00477C50" w:rsidRPr="00A45614" w:rsidRDefault="00477C50" w:rsidP="00477C50">
      <w:pPr>
        <w:ind w:left="588"/>
        <w:rPr>
          <w:rFonts w:ascii="Arial" w:hAnsi="Arial" w:cs="Arial"/>
        </w:rPr>
        <w:sectPr w:rsidR="00477C50" w:rsidRPr="00A45614">
          <w:pgSz w:w="11920" w:h="16840"/>
          <w:pgMar w:top="1560" w:right="1440" w:bottom="280" w:left="1680" w:header="720" w:footer="720" w:gutter="0"/>
          <w:cols w:space="720"/>
        </w:sectPr>
      </w:pPr>
      <w:r>
        <w:rPr>
          <w:rFonts w:ascii="Arial" w:hAnsi="Arial" w:cs="Arial"/>
          <w:noProof/>
          <w:lang w:val="es-ES" w:eastAsia="es-ES"/>
        </w:rPr>
        <w:drawing>
          <wp:inline distT="0" distB="0" distL="0" distR="0" wp14:anchorId="534DDE79" wp14:editId="09C4335D">
            <wp:extent cx="5133975" cy="7981950"/>
            <wp:effectExtent l="0" t="0" r="9525"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33975" cy="7981950"/>
                    </a:xfrm>
                    <a:prstGeom prst="rect">
                      <a:avLst/>
                    </a:prstGeom>
                    <a:noFill/>
                    <a:ln>
                      <a:noFill/>
                    </a:ln>
                  </pic:spPr>
                </pic:pic>
              </a:graphicData>
            </a:graphic>
          </wp:inline>
        </w:drawing>
      </w:r>
    </w:p>
    <w:p w14:paraId="04FD9DD6" w14:textId="77777777" w:rsidR="00477C50" w:rsidRPr="00A45614" w:rsidRDefault="00477C50" w:rsidP="00477C50">
      <w:pPr>
        <w:spacing w:before="2" w:line="120" w:lineRule="exact"/>
        <w:rPr>
          <w:rFonts w:ascii="Arial" w:hAnsi="Arial" w:cs="Arial"/>
        </w:rPr>
      </w:pPr>
    </w:p>
    <w:p w14:paraId="109CD7BD" w14:textId="77777777" w:rsidR="00477C50" w:rsidRPr="00A45614" w:rsidRDefault="00477C50" w:rsidP="00477C50">
      <w:pPr>
        <w:ind w:left="588"/>
        <w:rPr>
          <w:rFonts w:ascii="Arial" w:eastAsia="Arial" w:hAnsi="Arial" w:cs="Arial"/>
        </w:rPr>
      </w:pPr>
      <w:r w:rsidRPr="00A45614">
        <w:rPr>
          <w:rFonts w:ascii="Arial" w:eastAsia="Arial" w:hAnsi="Arial" w:cs="Arial"/>
        </w:rPr>
        <w:t>Res</w:t>
      </w:r>
      <w:r w:rsidRPr="00A45614">
        <w:rPr>
          <w:rFonts w:ascii="Arial" w:eastAsia="Arial" w:hAnsi="Arial" w:cs="Arial"/>
          <w:spacing w:val="1"/>
        </w:rPr>
        <w:t>u</w:t>
      </w:r>
      <w:r w:rsidRPr="00A45614">
        <w:rPr>
          <w:rFonts w:ascii="Arial" w:eastAsia="Arial" w:hAnsi="Arial" w:cs="Arial"/>
        </w:rPr>
        <w:t>lt</w:t>
      </w:r>
      <w:r w:rsidRPr="00A45614">
        <w:rPr>
          <w:rFonts w:ascii="Arial" w:eastAsia="Arial" w:hAnsi="Arial" w:cs="Arial"/>
          <w:spacing w:val="1"/>
        </w:rPr>
        <w:t>a</w:t>
      </w:r>
      <w:r w:rsidRPr="00A45614">
        <w:rPr>
          <w:rFonts w:ascii="Arial" w:eastAsia="Arial" w:hAnsi="Arial" w:cs="Arial"/>
          <w:spacing w:val="-1"/>
        </w:rPr>
        <w:t>d</w:t>
      </w:r>
      <w:r w:rsidRPr="00A45614">
        <w:rPr>
          <w:rFonts w:ascii="Arial" w:eastAsia="Arial" w:hAnsi="Arial" w:cs="Arial"/>
          <w:spacing w:val="1"/>
        </w:rPr>
        <w:t>o</w:t>
      </w:r>
      <w:r w:rsidRPr="00A45614">
        <w:rPr>
          <w:rFonts w:ascii="Arial" w:eastAsia="Arial" w:hAnsi="Arial" w:cs="Arial"/>
        </w:rPr>
        <w:t xml:space="preserve">s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p</w:t>
      </w:r>
      <w:r w:rsidRPr="00A45614">
        <w:rPr>
          <w:rFonts w:ascii="Arial" w:eastAsia="Arial" w:hAnsi="Arial" w:cs="Arial"/>
        </w:rPr>
        <w:t>H.</w:t>
      </w:r>
    </w:p>
    <w:p w14:paraId="6C0D1B97" w14:textId="77777777" w:rsidR="00477C50" w:rsidRPr="00A45614" w:rsidRDefault="00477C50" w:rsidP="00477C50">
      <w:pPr>
        <w:spacing w:before="9" w:line="120" w:lineRule="exact"/>
        <w:rPr>
          <w:rFonts w:ascii="Arial" w:hAnsi="Arial" w:cs="Arial"/>
        </w:rPr>
      </w:pPr>
    </w:p>
    <w:p w14:paraId="4DE856F5" w14:textId="2147D98B" w:rsidR="00477C50" w:rsidRPr="00A45614" w:rsidRDefault="00477C50" w:rsidP="00477C50">
      <w:pPr>
        <w:ind w:left="598"/>
        <w:rPr>
          <w:rFonts w:ascii="Arial" w:hAnsi="Arial" w:cs="Arial"/>
        </w:rPr>
        <w:sectPr w:rsidR="00477C50" w:rsidRPr="00A45614">
          <w:pgSz w:w="11920" w:h="16840"/>
          <w:pgMar w:top="1560" w:right="1480" w:bottom="280" w:left="1680" w:header="720" w:footer="720" w:gutter="0"/>
          <w:cols w:space="720"/>
        </w:sectPr>
      </w:pPr>
      <w:r>
        <w:rPr>
          <w:rFonts w:ascii="Arial" w:hAnsi="Arial" w:cs="Arial"/>
          <w:noProof/>
          <w:lang w:val="es-ES" w:eastAsia="es-ES"/>
        </w:rPr>
        <w:drawing>
          <wp:inline distT="0" distB="0" distL="0" distR="0" wp14:anchorId="6D5CAE15" wp14:editId="6C0F47F1">
            <wp:extent cx="5105400" cy="798195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05400" cy="7981950"/>
                    </a:xfrm>
                    <a:prstGeom prst="rect">
                      <a:avLst/>
                    </a:prstGeom>
                    <a:noFill/>
                    <a:ln>
                      <a:noFill/>
                    </a:ln>
                  </pic:spPr>
                </pic:pic>
              </a:graphicData>
            </a:graphic>
          </wp:inline>
        </w:drawing>
      </w:r>
    </w:p>
    <w:p w14:paraId="655CCC71" w14:textId="77777777" w:rsidR="00477C50" w:rsidRPr="00A45614" w:rsidRDefault="00477C50" w:rsidP="00477C50">
      <w:pPr>
        <w:spacing w:before="2" w:line="120" w:lineRule="exact"/>
        <w:rPr>
          <w:rFonts w:ascii="Arial" w:hAnsi="Arial" w:cs="Arial"/>
        </w:rPr>
      </w:pPr>
    </w:p>
    <w:p w14:paraId="341C0A48" w14:textId="77777777" w:rsidR="00477C50" w:rsidRPr="00A45614" w:rsidRDefault="00477C50" w:rsidP="00477C50">
      <w:pPr>
        <w:ind w:left="588"/>
        <w:rPr>
          <w:rFonts w:ascii="Arial" w:eastAsia="Arial" w:hAnsi="Arial" w:cs="Arial"/>
        </w:rPr>
      </w:pPr>
      <w:r w:rsidRPr="00A45614">
        <w:rPr>
          <w:rFonts w:ascii="Arial" w:eastAsia="Arial" w:hAnsi="Arial" w:cs="Arial"/>
        </w:rPr>
        <w:t>Res</w:t>
      </w:r>
      <w:r w:rsidRPr="00A45614">
        <w:rPr>
          <w:rFonts w:ascii="Arial" w:eastAsia="Arial" w:hAnsi="Arial" w:cs="Arial"/>
          <w:spacing w:val="1"/>
        </w:rPr>
        <w:t>u</w:t>
      </w:r>
      <w:r w:rsidRPr="00A45614">
        <w:rPr>
          <w:rFonts w:ascii="Arial" w:eastAsia="Arial" w:hAnsi="Arial" w:cs="Arial"/>
        </w:rPr>
        <w:t>lt</w:t>
      </w:r>
      <w:r w:rsidRPr="00A45614">
        <w:rPr>
          <w:rFonts w:ascii="Arial" w:eastAsia="Arial" w:hAnsi="Arial" w:cs="Arial"/>
          <w:spacing w:val="1"/>
        </w:rPr>
        <w:t>a</w:t>
      </w:r>
      <w:r w:rsidRPr="00A45614">
        <w:rPr>
          <w:rFonts w:ascii="Arial" w:eastAsia="Arial" w:hAnsi="Arial" w:cs="Arial"/>
          <w:spacing w:val="-1"/>
        </w:rPr>
        <w:t>d</w:t>
      </w:r>
      <w:r w:rsidRPr="00A45614">
        <w:rPr>
          <w:rFonts w:ascii="Arial" w:eastAsia="Arial" w:hAnsi="Arial" w:cs="Arial"/>
          <w:spacing w:val="1"/>
        </w:rPr>
        <w:t>o</w:t>
      </w:r>
      <w:r w:rsidRPr="00A45614">
        <w:rPr>
          <w:rFonts w:ascii="Arial" w:eastAsia="Arial" w:hAnsi="Arial" w:cs="Arial"/>
        </w:rPr>
        <w:t xml:space="preserve">s </w:t>
      </w:r>
      <w:r w:rsidRPr="00A45614">
        <w:rPr>
          <w:rFonts w:ascii="Arial" w:eastAsia="Arial" w:hAnsi="Arial" w:cs="Arial"/>
          <w:spacing w:val="-1"/>
        </w:rPr>
        <w:t>o</w:t>
      </w:r>
      <w:r w:rsidRPr="00A45614">
        <w:rPr>
          <w:rFonts w:ascii="Arial" w:eastAsia="Arial" w:hAnsi="Arial" w:cs="Arial"/>
          <w:spacing w:val="1"/>
        </w:rPr>
        <w:t>b</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1"/>
        </w:rPr>
        <w:t>n</w:t>
      </w:r>
      <w:r w:rsidRPr="00A45614">
        <w:rPr>
          <w:rFonts w:ascii="Arial" w:eastAsia="Arial" w:hAnsi="Arial" w:cs="Arial"/>
        </w:rPr>
        <w:t>id</w:t>
      </w:r>
      <w:r w:rsidRPr="00A45614">
        <w:rPr>
          <w:rFonts w:ascii="Arial" w:eastAsia="Arial" w:hAnsi="Arial" w:cs="Arial"/>
          <w:spacing w:val="1"/>
        </w:rPr>
        <w:t>o</w:t>
      </w:r>
      <w:r w:rsidRPr="00A45614">
        <w:rPr>
          <w:rFonts w:ascii="Arial" w:eastAsia="Arial" w:hAnsi="Arial" w:cs="Arial"/>
        </w:rPr>
        <w:t>s</w:t>
      </w:r>
      <w:r w:rsidRPr="00A45614">
        <w:rPr>
          <w:rFonts w:ascii="Arial" w:eastAsia="Arial" w:hAnsi="Arial" w:cs="Arial"/>
          <w:spacing w:val="-2"/>
        </w:rPr>
        <w:t xml:space="preserve">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w:t>
      </w:r>
      <w:r w:rsidRPr="00A45614">
        <w:rPr>
          <w:rFonts w:ascii="Arial" w:eastAsia="Arial" w:hAnsi="Arial" w:cs="Arial"/>
          <w:spacing w:val="-1"/>
        </w:rPr>
        <w:t>h</w:t>
      </w:r>
      <w:r w:rsidRPr="00A45614">
        <w:rPr>
          <w:rFonts w:ascii="Arial" w:eastAsia="Arial" w:hAnsi="Arial" w:cs="Arial"/>
          <w:spacing w:val="1"/>
        </w:rPr>
        <w:t>u</w:t>
      </w:r>
      <w:r w:rsidRPr="00A45614">
        <w:rPr>
          <w:rFonts w:ascii="Arial" w:eastAsia="Arial" w:hAnsi="Arial" w:cs="Arial"/>
          <w:spacing w:val="-1"/>
        </w:rPr>
        <w:t>m</w:t>
      </w:r>
      <w:r w:rsidRPr="00A45614">
        <w:rPr>
          <w:rFonts w:ascii="Arial" w:eastAsia="Arial" w:hAnsi="Arial" w:cs="Arial"/>
          <w:spacing w:val="1"/>
        </w:rPr>
        <w:t>e</w:t>
      </w:r>
      <w:r w:rsidRPr="00A45614">
        <w:rPr>
          <w:rFonts w:ascii="Arial" w:eastAsia="Arial" w:hAnsi="Arial" w:cs="Arial"/>
          <w:spacing w:val="-1"/>
        </w:rPr>
        <w:t>d</w:t>
      </w:r>
      <w:r w:rsidRPr="00A45614">
        <w:rPr>
          <w:rFonts w:ascii="Arial" w:eastAsia="Arial" w:hAnsi="Arial" w:cs="Arial"/>
          <w:spacing w:val="1"/>
        </w:rPr>
        <w:t>a</w:t>
      </w:r>
      <w:r w:rsidRPr="00A45614">
        <w:rPr>
          <w:rFonts w:ascii="Arial" w:eastAsia="Arial" w:hAnsi="Arial" w:cs="Arial"/>
        </w:rPr>
        <w:t>d</w:t>
      </w:r>
    </w:p>
    <w:p w14:paraId="32C32FF8" w14:textId="77777777" w:rsidR="00477C50" w:rsidRPr="00A45614" w:rsidRDefault="00477C50" w:rsidP="00477C50">
      <w:pPr>
        <w:spacing w:before="9" w:line="140" w:lineRule="exact"/>
        <w:rPr>
          <w:rFonts w:ascii="Arial" w:hAnsi="Arial" w:cs="Arial"/>
        </w:rPr>
      </w:pPr>
    </w:p>
    <w:p w14:paraId="0513FF56" w14:textId="336C6552" w:rsidR="00477C50" w:rsidRPr="00A45614" w:rsidRDefault="00477C50" w:rsidP="00477C50">
      <w:pPr>
        <w:ind w:left="588"/>
        <w:rPr>
          <w:rFonts w:ascii="Arial" w:hAnsi="Arial" w:cs="Arial"/>
        </w:rPr>
        <w:sectPr w:rsidR="00477C50" w:rsidRPr="00A45614">
          <w:pgSz w:w="11920" w:h="16840"/>
          <w:pgMar w:top="1560" w:right="1480" w:bottom="280" w:left="1680" w:header="720" w:footer="720" w:gutter="0"/>
          <w:cols w:space="720"/>
        </w:sectPr>
      </w:pPr>
      <w:r>
        <w:rPr>
          <w:rFonts w:ascii="Arial" w:hAnsi="Arial" w:cs="Arial"/>
          <w:noProof/>
          <w:lang w:val="es-ES" w:eastAsia="es-ES"/>
        </w:rPr>
        <w:drawing>
          <wp:inline distT="0" distB="0" distL="0" distR="0" wp14:anchorId="178F4B93" wp14:editId="1FA260E8">
            <wp:extent cx="5114925" cy="7734300"/>
            <wp:effectExtent l="0" t="0" r="952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114925" cy="7734300"/>
                    </a:xfrm>
                    <a:prstGeom prst="rect">
                      <a:avLst/>
                    </a:prstGeom>
                    <a:noFill/>
                    <a:ln>
                      <a:noFill/>
                    </a:ln>
                  </pic:spPr>
                </pic:pic>
              </a:graphicData>
            </a:graphic>
          </wp:inline>
        </w:drawing>
      </w:r>
    </w:p>
    <w:p w14:paraId="6B37293B" w14:textId="77777777" w:rsidR="00477C50" w:rsidRPr="00A45614" w:rsidRDefault="00477C50" w:rsidP="00477C50">
      <w:pPr>
        <w:spacing w:before="2" w:line="120" w:lineRule="exact"/>
        <w:rPr>
          <w:rFonts w:ascii="Arial" w:hAnsi="Arial" w:cs="Arial"/>
        </w:rPr>
      </w:pPr>
    </w:p>
    <w:p w14:paraId="3E35B5F8" w14:textId="77777777" w:rsidR="00477C50" w:rsidRPr="00A45614" w:rsidRDefault="00477C50" w:rsidP="00477C50">
      <w:pPr>
        <w:ind w:left="588"/>
        <w:rPr>
          <w:rFonts w:ascii="Arial" w:eastAsia="Arial" w:hAnsi="Arial" w:cs="Arial"/>
        </w:rPr>
      </w:pPr>
      <w:r w:rsidRPr="00A45614">
        <w:rPr>
          <w:rFonts w:ascii="Arial" w:eastAsia="Arial" w:hAnsi="Arial" w:cs="Arial"/>
        </w:rPr>
        <w:t>Res</w:t>
      </w:r>
      <w:r w:rsidRPr="00A45614">
        <w:rPr>
          <w:rFonts w:ascii="Arial" w:eastAsia="Arial" w:hAnsi="Arial" w:cs="Arial"/>
          <w:spacing w:val="1"/>
        </w:rPr>
        <w:t>u</w:t>
      </w:r>
      <w:r w:rsidRPr="00A45614">
        <w:rPr>
          <w:rFonts w:ascii="Arial" w:eastAsia="Arial" w:hAnsi="Arial" w:cs="Arial"/>
        </w:rPr>
        <w:t>lt</w:t>
      </w:r>
      <w:r w:rsidRPr="00A45614">
        <w:rPr>
          <w:rFonts w:ascii="Arial" w:eastAsia="Arial" w:hAnsi="Arial" w:cs="Arial"/>
          <w:spacing w:val="1"/>
        </w:rPr>
        <w:t>a</w:t>
      </w:r>
      <w:r w:rsidRPr="00A45614">
        <w:rPr>
          <w:rFonts w:ascii="Arial" w:eastAsia="Arial" w:hAnsi="Arial" w:cs="Arial"/>
          <w:spacing w:val="-1"/>
        </w:rPr>
        <w:t>d</w:t>
      </w:r>
      <w:r w:rsidRPr="00A45614">
        <w:rPr>
          <w:rFonts w:ascii="Arial" w:eastAsia="Arial" w:hAnsi="Arial" w:cs="Arial"/>
          <w:spacing w:val="1"/>
        </w:rPr>
        <w:t>o</w:t>
      </w:r>
      <w:r w:rsidRPr="00A45614">
        <w:rPr>
          <w:rFonts w:ascii="Arial" w:eastAsia="Arial" w:hAnsi="Arial" w:cs="Arial"/>
        </w:rPr>
        <w:t xml:space="preserve">s </w:t>
      </w:r>
      <w:r w:rsidRPr="00A45614">
        <w:rPr>
          <w:rFonts w:ascii="Arial" w:eastAsia="Arial" w:hAnsi="Arial" w:cs="Arial"/>
          <w:spacing w:val="-1"/>
        </w:rPr>
        <w:t>o</w:t>
      </w:r>
      <w:r w:rsidRPr="00A45614">
        <w:rPr>
          <w:rFonts w:ascii="Arial" w:eastAsia="Arial" w:hAnsi="Arial" w:cs="Arial"/>
          <w:spacing w:val="1"/>
        </w:rPr>
        <w:t>b</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1"/>
        </w:rPr>
        <w:t>n</w:t>
      </w:r>
      <w:r w:rsidRPr="00A45614">
        <w:rPr>
          <w:rFonts w:ascii="Arial" w:eastAsia="Arial" w:hAnsi="Arial" w:cs="Arial"/>
        </w:rPr>
        <w:t>id</w:t>
      </w:r>
      <w:r w:rsidRPr="00A45614">
        <w:rPr>
          <w:rFonts w:ascii="Arial" w:eastAsia="Arial" w:hAnsi="Arial" w:cs="Arial"/>
          <w:spacing w:val="1"/>
        </w:rPr>
        <w:t>o</w:t>
      </w:r>
      <w:r w:rsidRPr="00A45614">
        <w:rPr>
          <w:rFonts w:ascii="Arial" w:eastAsia="Arial" w:hAnsi="Arial" w:cs="Arial"/>
        </w:rPr>
        <w:t>s</w:t>
      </w:r>
      <w:r w:rsidRPr="00A45614">
        <w:rPr>
          <w:rFonts w:ascii="Arial" w:eastAsia="Arial" w:hAnsi="Arial" w:cs="Arial"/>
          <w:spacing w:val="-2"/>
        </w:rPr>
        <w:t xml:space="preserve">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w:t>
      </w:r>
      <w:r w:rsidRPr="00A45614">
        <w:rPr>
          <w:rFonts w:ascii="Arial" w:eastAsia="Arial" w:hAnsi="Arial" w:cs="Arial"/>
          <w:spacing w:val="-1"/>
        </w:rPr>
        <w:t>g</w:t>
      </w:r>
      <w:r w:rsidRPr="00A45614">
        <w:rPr>
          <w:rFonts w:ascii="Arial" w:eastAsia="Arial" w:hAnsi="Arial" w:cs="Arial"/>
        </w:rPr>
        <w:t>rasa</w:t>
      </w:r>
    </w:p>
    <w:p w14:paraId="2D92B666" w14:textId="77777777" w:rsidR="00477C50" w:rsidRPr="00A45614" w:rsidRDefault="00477C50" w:rsidP="00477C50">
      <w:pPr>
        <w:spacing w:before="9" w:line="120" w:lineRule="exact"/>
        <w:rPr>
          <w:rFonts w:ascii="Arial" w:hAnsi="Arial" w:cs="Arial"/>
        </w:rPr>
      </w:pPr>
    </w:p>
    <w:p w14:paraId="706C2F95" w14:textId="78DF5E0E" w:rsidR="00477C50" w:rsidRPr="00A45614" w:rsidRDefault="00477C50" w:rsidP="00477C50">
      <w:pPr>
        <w:ind w:left="600"/>
        <w:rPr>
          <w:rFonts w:ascii="Arial" w:hAnsi="Arial" w:cs="Arial"/>
        </w:rPr>
        <w:sectPr w:rsidR="00477C50" w:rsidRPr="00A45614">
          <w:pgSz w:w="11920" w:h="16840"/>
          <w:pgMar w:top="1560" w:right="1000" w:bottom="280" w:left="1680" w:header="720" w:footer="720" w:gutter="0"/>
          <w:cols w:space="720"/>
        </w:sectPr>
      </w:pPr>
      <w:r>
        <w:rPr>
          <w:rFonts w:ascii="Arial" w:hAnsi="Arial" w:cs="Arial"/>
          <w:noProof/>
          <w:lang w:val="es-ES" w:eastAsia="es-ES"/>
        </w:rPr>
        <w:drawing>
          <wp:inline distT="0" distB="0" distL="0" distR="0" wp14:anchorId="6F53081D" wp14:editId="52ED68EE">
            <wp:extent cx="5410200" cy="82486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410200" cy="8248650"/>
                    </a:xfrm>
                    <a:prstGeom prst="rect">
                      <a:avLst/>
                    </a:prstGeom>
                    <a:noFill/>
                    <a:ln>
                      <a:noFill/>
                    </a:ln>
                  </pic:spPr>
                </pic:pic>
              </a:graphicData>
            </a:graphic>
          </wp:inline>
        </w:drawing>
      </w:r>
    </w:p>
    <w:p w14:paraId="016A60BE" w14:textId="77777777" w:rsidR="00477C50" w:rsidRPr="00A45614" w:rsidRDefault="00477C50" w:rsidP="00477C50">
      <w:pPr>
        <w:spacing w:before="2" w:line="120" w:lineRule="exact"/>
        <w:rPr>
          <w:rFonts w:ascii="Arial" w:hAnsi="Arial" w:cs="Arial"/>
        </w:rPr>
      </w:pPr>
    </w:p>
    <w:p w14:paraId="690E0501" w14:textId="77777777" w:rsidR="00477C50" w:rsidRPr="00A45614" w:rsidRDefault="00477C50" w:rsidP="00477C50">
      <w:pPr>
        <w:ind w:left="588"/>
        <w:rPr>
          <w:rFonts w:ascii="Arial" w:eastAsia="Arial" w:hAnsi="Arial" w:cs="Arial"/>
        </w:rPr>
      </w:pPr>
      <w:r w:rsidRPr="00A45614">
        <w:rPr>
          <w:rFonts w:ascii="Arial" w:eastAsia="Arial" w:hAnsi="Arial" w:cs="Arial"/>
        </w:rPr>
        <w:t>Res</w:t>
      </w:r>
      <w:r w:rsidRPr="00A45614">
        <w:rPr>
          <w:rFonts w:ascii="Arial" w:eastAsia="Arial" w:hAnsi="Arial" w:cs="Arial"/>
          <w:spacing w:val="1"/>
        </w:rPr>
        <w:t>u</w:t>
      </w:r>
      <w:r w:rsidRPr="00A45614">
        <w:rPr>
          <w:rFonts w:ascii="Arial" w:eastAsia="Arial" w:hAnsi="Arial" w:cs="Arial"/>
        </w:rPr>
        <w:t>lt</w:t>
      </w:r>
      <w:r w:rsidRPr="00A45614">
        <w:rPr>
          <w:rFonts w:ascii="Arial" w:eastAsia="Arial" w:hAnsi="Arial" w:cs="Arial"/>
          <w:spacing w:val="1"/>
        </w:rPr>
        <w:t>a</w:t>
      </w:r>
      <w:r w:rsidRPr="00A45614">
        <w:rPr>
          <w:rFonts w:ascii="Arial" w:eastAsia="Arial" w:hAnsi="Arial" w:cs="Arial"/>
          <w:spacing w:val="-1"/>
        </w:rPr>
        <w:t>d</w:t>
      </w:r>
      <w:r w:rsidRPr="00A45614">
        <w:rPr>
          <w:rFonts w:ascii="Arial" w:eastAsia="Arial" w:hAnsi="Arial" w:cs="Arial"/>
          <w:spacing w:val="1"/>
        </w:rPr>
        <w:t>o</w:t>
      </w:r>
      <w:r w:rsidRPr="00A45614">
        <w:rPr>
          <w:rFonts w:ascii="Arial" w:eastAsia="Arial" w:hAnsi="Arial" w:cs="Arial"/>
        </w:rPr>
        <w:t xml:space="preserve">s </w:t>
      </w:r>
      <w:r w:rsidRPr="00A45614">
        <w:rPr>
          <w:rFonts w:ascii="Arial" w:eastAsia="Arial" w:hAnsi="Arial" w:cs="Arial"/>
          <w:spacing w:val="-1"/>
        </w:rPr>
        <w:t>o</w:t>
      </w:r>
      <w:r w:rsidRPr="00A45614">
        <w:rPr>
          <w:rFonts w:ascii="Arial" w:eastAsia="Arial" w:hAnsi="Arial" w:cs="Arial"/>
          <w:spacing w:val="1"/>
        </w:rPr>
        <w:t>b</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1"/>
        </w:rPr>
        <w:t>n</w:t>
      </w:r>
      <w:r w:rsidRPr="00A45614">
        <w:rPr>
          <w:rFonts w:ascii="Arial" w:eastAsia="Arial" w:hAnsi="Arial" w:cs="Arial"/>
        </w:rPr>
        <w:t>id</w:t>
      </w:r>
      <w:r w:rsidRPr="00A45614">
        <w:rPr>
          <w:rFonts w:ascii="Arial" w:eastAsia="Arial" w:hAnsi="Arial" w:cs="Arial"/>
          <w:spacing w:val="1"/>
        </w:rPr>
        <w:t>o</w:t>
      </w:r>
      <w:r w:rsidRPr="00A45614">
        <w:rPr>
          <w:rFonts w:ascii="Arial" w:eastAsia="Arial" w:hAnsi="Arial" w:cs="Arial"/>
        </w:rPr>
        <w:t>s</w:t>
      </w:r>
      <w:r w:rsidRPr="00A45614">
        <w:rPr>
          <w:rFonts w:ascii="Arial" w:eastAsia="Arial" w:hAnsi="Arial" w:cs="Arial"/>
          <w:spacing w:val="-2"/>
        </w:rPr>
        <w:t xml:space="preserve">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w:t>
      </w:r>
      <w:r w:rsidRPr="00A45614">
        <w:rPr>
          <w:rFonts w:ascii="Arial" w:eastAsia="Arial" w:hAnsi="Arial" w:cs="Arial"/>
        </w:rPr>
        <w:t>c</w:t>
      </w:r>
      <w:r w:rsidRPr="00A45614">
        <w:rPr>
          <w:rFonts w:ascii="Arial" w:eastAsia="Arial" w:hAnsi="Arial" w:cs="Arial"/>
          <w:spacing w:val="-1"/>
        </w:rPr>
        <w:t>e</w:t>
      </w:r>
      <w:r w:rsidRPr="00A45614">
        <w:rPr>
          <w:rFonts w:ascii="Arial" w:eastAsia="Arial" w:hAnsi="Arial" w:cs="Arial"/>
          <w:spacing w:val="1"/>
        </w:rPr>
        <w:t>n</w:t>
      </w:r>
      <w:r w:rsidRPr="00A45614">
        <w:rPr>
          <w:rFonts w:ascii="Arial" w:eastAsia="Arial" w:hAnsi="Arial" w:cs="Arial"/>
        </w:rPr>
        <w:t>i</w:t>
      </w:r>
      <w:r w:rsidRPr="00A45614">
        <w:rPr>
          <w:rFonts w:ascii="Arial" w:eastAsia="Arial" w:hAnsi="Arial" w:cs="Arial"/>
          <w:spacing w:val="-3"/>
        </w:rPr>
        <w:t>z</w:t>
      </w:r>
      <w:r w:rsidRPr="00A45614">
        <w:rPr>
          <w:rFonts w:ascii="Arial" w:eastAsia="Arial" w:hAnsi="Arial" w:cs="Arial"/>
          <w:spacing w:val="1"/>
        </w:rPr>
        <w:t>a</w:t>
      </w:r>
      <w:r w:rsidRPr="00A45614">
        <w:rPr>
          <w:rFonts w:ascii="Arial" w:eastAsia="Arial" w:hAnsi="Arial" w:cs="Arial"/>
        </w:rPr>
        <w:t>s</w:t>
      </w:r>
    </w:p>
    <w:p w14:paraId="59E2E91B" w14:textId="77777777" w:rsidR="00477C50" w:rsidRPr="00A45614" w:rsidRDefault="00477C50" w:rsidP="00477C50">
      <w:pPr>
        <w:spacing w:before="7" w:line="140" w:lineRule="exact"/>
        <w:rPr>
          <w:rFonts w:ascii="Arial" w:hAnsi="Arial" w:cs="Arial"/>
        </w:rPr>
      </w:pPr>
    </w:p>
    <w:p w14:paraId="71158BC5" w14:textId="08334B55" w:rsidR="00477C50" w:rsidRPr="00A45614" w:rsidRDefault="00477C50" w:rsidP="00477C50">
      <w:pPr>
        <w:ind w:left="588"/>
        <w:rPr>
          <w:rFonts w:ascii="Arial" w:hAnsi="Arial" w:cs="Arial"/>
        </w:rPr>
        <w:sectPr w:rsidR="00477C50" w:rsidRPr="00A45614">
          <w:pgSz w:w="11920" w:h="16840"/>
          <w:pgMar w:top="1560" w:right="700" w:bottom="280" w:left="1680" w:header="720" w:footer="720" w:gutter="0"/>
          <w:cols w:space="720"/>
        </w:sectPr>
      </w:pPr>
      <w:r>
        <w:rPr>
          <w:rFonts w:ascii="Arial" w:hAnsi="Arial" w:cs="Arial"/>
          <w:noProof/>
          <w:lang w:val="es-ES" w:eastAsia="es-ES"/>
        </w:rPr>
        <w:drawing>
          <wp:inline distT="0" distB="0" distL="0" distR="0" wp14:anchorId="5F6B25D6" wp14:editId="757AEF17">
            <wp:extent cx="5610225" cy="8153400"/>
            <wp:effectExtent l="0" t="0" r="952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610225" cy="8153400"/>
                    </a:xfrm>
                    <a:prstGeom prst="rect">
                      <a:avLst/>
                    </a:prstGeom>
                    <a:noFill/>
                    <a:ln>
                      <a:noFill/>
                    </a:ln>
                  </pic:spPr>
                </pic:pic>
              </a:graphicData>
            </a:graphic>
          </wp:inline>
        </w:drawing>
      </w:r>
    </w:p>
    <w:p w14:paraId="629FF209" w14:textId="77777777" w:rsidR="00477C50" w:rsidRPr="00A45614" w:rsidRDefault="00477C50" w:rsidP="00477C50">
      <w:pPr>
        <w:spacing w:before="2" w:line="120" w:lineRule="exact"/>
        <w:rPr>
          <w:rFonts w:ascii="Arial" w:hAnsi="Arial" w:cs="Arial"/>
        </w:rPr>
      </w:pPr>
    </w:p>
    <w:p w14:paraId="2D152BA5" w14:textId="77777777" w:rsidR="00477C50" w:rsidRPr="00A45614" w:rsidRDefault="00477C50" w:rsidP="00477C50">
      <w:pPr>
        <w:ind w:left="588"/>
        <w:rPr>
          <w:rFonts w:ascii="Arial" w:eastAsia="Arial" w:hAnsi="Arial" w:cs="Arial"/>
        </w:rPr>
      </w:pPr>
      <w:r w:rsidRPr="00A45614">
        <w:rPr>
          <w:rFonts w:ascii="Arial" w:eastAsia="Arial" w:hAnsi="Arial" w:cs="Arial"/>
        </w:rPr>
        <w:t>Res</w:t>
      </w:r>
      <w:r w:rsidRPr="00A45614">
        <w:rPr>
          <w:rFonts w:ascii="Arial" w:eastAsia="Arial" w:hAnsi="Arial" w:cs="Arial"/>
          <w:spacing w:val="1"/>
        </w:rPr>
        <w:t>u</w:t>
      </w:r>
      <w:r w:rsidRPr="00A45614">
        <w:rPr>
          <w:rFonts w:ascii="Arial" w:eastAsia="Arial" w:hAnsi="Arial" w:cs="Arial"/>
        </w:rPr>
        <w:t>lt</w:t>
      </w:r>
      <w:r w:rsidRPr="00A45614">
        <w:rPr>
          <w:rFonts w:ascii="Arial" w:eastAsia="Arial" w:hAnsi="Arial" w:cs="Arial"/>
          <w:spacing w:val="1"/>
        </w:rPr>
        <w:t>a</w:t>
      </w:r>
      <w:r w:rsidRPr="00A45614">
        <w:rPr>
          <w:rFonts w:ascii="Arial" w:eastAsia="Arial" w:hAnsi="Arial" w:cs="Arial"/>
          <w:spacing w:val="-1"/>
        </w:rPr>
        <w:t>d</w:t>
      </w:r>
      <w:r w:rsidRPr="00A45614">
        <w:rPr>
          <w:rFonts w:ascii="Arial" w:eastAsia="Arial" w:hAnsi="Arial" w:cs="Arial"/>
          <w:spacing w:val="1"/>
        </w:rPr>
        <w:t>o</w:t>
      </w:r>
      <w:r w:rsidRPr="00A45614">
        <w:rPr>
          <w:rFonts w:ascii="Arial" w:eastAsia="Arial" w:hAnsi="Arial" w:cs="Arial"/>
        </w:rPr>
        <w:t xml:space="preserve">s </w:t>
      </w:r>
      <w:r w:rsidRPr="00A45614">
        <w:rPr>
          <w:rFonts w:ascii="Arial" w:eastAsia="Arial" w:hAnsi="Arial" w:cs="Arial"/>
          <w:spacing w:val="-1"/>
        </w:rPr>
        <w:t>o</w:t>
      </w:r>
      <w:r w:rsidRPr="00A45614">
        <w:rPr>
          <w:rFonts w:ascii="Arial" w:eastAsia="Arial" w:hAnsi="Arial" w:cs="Arial"/>
          <w:spacing w:val="1"/>
        </w:rPr>
        <w:t>b</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1"/>
        </w:rPr>
        <w:t>n</w:t>
      </w:r>
      <w:r w:rsidRPr="00A45614">
        <w:rPr>
          <w:rFonts w:ascii="Arial" w:eastAsia="Arial" w:hAnsi="Arial" w:cs="Arial"/>
        </w:rPr>
        <w:t>id</w:t>
      </w:r>
      <w:r w:rsidRPr="00A45614">
        <w:rPr>
          <w:rFonts w:ascii="Arial" w:eastAsia="Arial" w:hAnsi="Arial" w:cs="Arial"/>
          <w:spacing w:val="1"/>
        </w:rPr>
        <w:t>o</w:t>
      </w:r>
      <w:r w:rsidRPr="00A45614">
        <w:rPr>
          <w:rFonts w:ascii="Arial" w:eastAsia="Arial" w:hAnsi="Arial" w:cs="Arial"/>
        </w:rPr>
        <w:t>s</w:t>
      </w:r>
      <w:r w:rsidRPr="00A45614">
        <w:rPr>
          <w:rFonts w:ascii="Arial" w:eastAsia="Arial" w:hAnsi="Arial" w:cs="Arial"/>
          <w:spacing w:val="-2"/>
        </w:rPr>
        <w:t xml:space="preserve">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a</w:t>
      </w:r>
      <w:r w:rsidRPr="00A45614">
        <w:rPr>
          <w:rFonts w:ascii="Arial" w:eastAsia="Arial" w:hAnsi="Arial" w:cs="Arial"/>
        </w:rPr>
        <w:t>c</w:t>
      </w:r>
      <w:r w:rsidRPr="00A45614">
        <w:rPr>
          <w:rFonts w:ascii="Arial" w:eastAsia="Arial" w:hAnsi="Arial" w:cs="Arial"/>
          <w:spacing w:val="-3"/>
        </w:rPr>
        <w:t>i</w:t>
      </w:r>
      <w:r w:rsidRPr="00A45614">
        <w:rPr>
          <w:rFonts w:ascii="Arial" w:eastAsia="Arial" w:hAnsi="Arial" w:cs="Arial"/>
          <w:spacing w:val="1"/>
        </w:rPr>
        <w:t>de</w:t>
      </w:r>
      <w:r w:rsidRPr="00A45614">
        <w:rPr>
          <w:rFonts w:ascii="Arial" w:eastAsia="Arial" w:hAnsi="Arial" w:cs="Arial"/>
        </w:rPr>
        <w:t>z</w:t>
      </w:r>
      <w:r w:rsidRPr="00A45614">
        <w:rPr>
          <w:rFonts w:ascii="Arial" w:eastAsia="Arial" w:hAnsi="Arial" w:cs="Arial"/>
          <w:spacing w:val="-2"/>
        </w:rPr>
        <w:t xml:space="preserve"> </w:t>
      </w:r>
      <w:r w:rsidRPr="00A45614">
        <w:rPr>
          <w:rFonts w:ascii="Arial" w:eastAsia="Arial" w:hAnsi="Arial" w:cs="Arial"/>
          <w:spacing w:val="1"/>
        </w:rPr>
        <w:t>t</w:t>
      </w:r>
      <w:r w:rsidRPr="00A45614">
        <w:rPr>
          <w:rFonts w:ascii="Arial" w:eastAsia="Arial" w:hAnsi="Arial" w:cs="Arial"/>
        </w:rPr>
        <w:t>it</w:t>
      </w:r>
      <w:r w:rsidRPr="00A45614">
        <w:rPr>
          <w:rFonts w:ascii="Arial" w:eastAsia="Arial" w:hAnsi="Arial" w:cs="Arial"/>
          <w:spacing w:val="1"/>
        </w:rPr>
        <w:t>u</w:t>
      </w:r>
      <w:r w:rsidRPr="00A45614">
        <w:rPr>
          <w:rFonts w:ascii="Arial" w:eastAsia="Arial" w:hAnsi="Arial" w:cs="Arial"/>
        </w:rPr>
        <w:t>la</w:t>
      </w:r>
      <w:r w:rsidRPr="00A45614">
        <w:rPr>
          <w:rFonts w:ascii="Arial" w:eastAsia="Arial" w:hAnsi="Arial" w:cs="Arial"/>
          <w:spacing w:val="1"/>
        </w:rPr>
        <w:t>b</w:t>
      </w:r>
      <w:r w:rsidRPr="00A45614">
        <w:rPr>
          <w:rFonts w:ascii="Arial" w:eastAsia="Arial" w:hAnsi="Arial" w:cs="Arial"/>
        </w:rPr>
        <w:t>le</w:t>
      </w:r>
    </w:p>
    <w:p w14:paraId="203833C2" w14:textId="77777777" w:rsidR="00477C50" w:rsidRPr="00A45614" w:rsidRDefault="00477C50" w:rsidP="00477C50">
      <w:pPr>
        <w:spacing w:before="9" w:line="120" w:lineRule="exact"/>
        <w:rPr>
          <w:rFonts w:ascii="Arial" w:hAnsi="Arial" w:cs="Arial"/>
        </w:rPr>
      </w:pPr>
    </w:p>
    <w:p w14:paraId="272652A6" w14:textId="0011C8D3" w:rsidR="00477C50" w:rsidRPr="00A45614" w:rsidRDefault="00477C50" w:rsidP="00477C50">
      <w:pPr>
        <w:ind w:left="598"/>
        <w:rPr>
          <w:rFonts w:ascii="Arial" w:hAnsi="Arial" w:cs="Arial"/>
        </w:rPr>
        <w:sectPr w:rsidR="00477C50" w:rsidRPr="00A45614">
          <w:pgSz w:w="11920" w:h="16840"/>
          <w:pgMar w:top="1560" w:right="900" w:bottom="280" w:left="1680" w:header="720" w:footer="720" w:gutter="0"/>
          <w:cols w:space="720"/>
        </w:sectPr>
      </w:pPr>
      <w:r>
        <w:rPr>
          <w:rFonts w:ascii="Arial" w:hAnsi="Arial" w:cs="Arial"/>
          <w:noProof/>
          <w:lang w:val="es-ES" w:eastAsia="es-ES"/>
        </w:rPr>
        <w:drawing>
          <wp:inline distT="0" distB="0" distL="0" distR="0" wp14:anchorId="2C9772C3" wp14:editId="40E08316">
            <wp:extent cx="5476875" cy="8229600"/>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6875" cy="8229600"/>
                    </a:xfrm>
                    <a:prstGeom prst="rect">
                      <a:avLst/>
                    </a:prstGeom>
                    <a:noFill/>
                    <a:ln>
                      <a:noFill/>
                    </a:ln>
                  </pic:spPr>
                </pic:pic>
              </a:graphicData>
            </a:graphic>
          </wp:inline>
        </w:drawing>
      </w:r>
    </w:p>
    <w:p w14:paraId="043D747D" w14:textId="77777777" w:rsidR="00477C50" w:rsidRPr="00A45614" w:rsidRDefault="00477C50" w:rsidP="00477C50">
      <w:pPr>
        <w:spacing w:before="2" w:line="120" w:lineRule="exact"/>
        <w:rPr>
          <w:rFonts w:ascii="Arial" w:hAnsi="Arial" w:cs="Arial"/>
        </w:rPr>
      </w:pPr>
    </w:p>
    <w:p w14:paraId="44AA8C24" w14:textId="77777777" w:rsidR="00477C50" w:rsidRPr="00A45614" w:rsidRDefault="00477C50" w:rsidP="00477C50">
      <w:pPr>
        <w:ind w:left="588"/>
        <w:rPr>
          <w:rFonts w:ascii="Arial" w:eastAsia="Arial" w:hAnsi="Arial" w:cs="Arial"/>
        </w:rPr>
      </w:pPr>
      <w:r w:rsidRPr="00A45614">
        <w:rPr>
          <w:rFonts w:ascii="Arial" w:eastAsia="Arial" w:hAnsi="Arial" w:cs="Arial"/>
        </w:rPr>
        <w:t>Res</w:t>
      </w:r>
      <w:r w:rsidRPr="00A45614">
        <w:rPr>
          <w:rFonts w:ascii="Arial" w:eastAsia="Arial" w:hAnsi="Arial" w:cs="Arial"/>
          <w:spacing w:val="1"/>
        </w:rPr>
        <w:t>u</w:t>
      </w:r>
      <w:r w:rsidRPr="00A45614">
        <w:rPr>
          <w:rFonts w:ascii="Arial" w:eastAsia="Arial" w:hAnsi="Arial" w:cs="Arial"/>
        </w:rPr>
        <w:t>lt</w:t>
      </w:r>
      <w:r w:rsidRPr="00A45614">
        <w:rPr>
          <w:rFonts w:ascii="Arial" w:eastAsia="Arial" w:hAnsi="Arial" w:cs="Arial"/>
          <w:spacing w:val="1"/>
        </w:rPr>
        <w:t>a</w:t>
      </w:r>
      <w:r w:rsidRPr="00A45614">
        <w:rPr>
          <w:rFonts w:ascii="Arial" w:eastAsia="Arial" w:hAnsi="Arial" w:cs="Arial"/>
          <w:spacing w:val="-1"/>
        </w:rPr>
        <w:t>d</w:t>
      </w:r>
      <w:r w:rsidRPr="00A45614">
        <w:rPr>
          <w:rFonts w:ascii="Arial" w:eastAsia="Arial" w:hAnsi="Arial" w:cs="Arial"/>
          <w:spacing w:val="1"/>
        </w:rPr>
        <w:t>o</w:t>
      </w:r>
      <w:r w:rsidRPr="00A45614">
        <w:rPr>
          <w:rFonts w:ascii="Arial" w:eastAsia="Arial" w:hAnsi="Arial" w:cs="Arial"/>
        </w:rPr>
        <w:t xml:space="preserve">s </w:t>
      </w:r>
      <w:r w:rsidRPr="00A45614">
        <w:rPr>
          <w:rFonts w:ascii="Arial" w:eastAsia="Arial" w:hAnsi="Arial" w:cs="Arial"/>
          <w:spacing w:val="-1"/>
        </w:rPr>
        <w:t>o</w:t>
      </w:r>
      <w:r w:rsidRPr="00A45614">
        <w:rPr>
          <w:rFonts w:ascii="Arial" w:eastAsia="Arial" w:hAnsi="Arial" w:cs="Arial"/>
          <w:spacing w:val="1"/>
        </w:rPr>
        <w:t>b</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1"/>
        </w:rPr>
        <w:t>n</w:t>
      </w:r>
      <w:r w:rsidRPr="00A45614">
        <w:rPr>
          <w:rFonts w:ascii="Arial" w:eastAsia="Arial" w:hAnsi="Arial" w:cs="Arial"/>
        </w:rPr>
        <w:t>id</w:t>
      </w:r>
      <w:r w:rsidRPr="00A45614">
        <w:rPr>
          <w:rFonts w:ascii="Arial" w:eastAsia="Arial" w:hAnsi="Arial" w:cs="Arial"/>
          <w:spacing w:val="1"/>
        </w:rPr>
        <w:t>o</w:t>
      </w:r>
      <w:r w:rsidRPr="00A45614">
        <w:rPr>
          <w:rFonts w:ascii="Arial" w:eastAsia="Arial" w:hAnsi="Arial" w:cs="Arial"/>
        </w:rPr>
        <w:t>s</w:t>
      </w:r>
      <w:r w:rsidRPr="00A45614">
        <w:rPr>
          <w:rFonts w:ascii="Arial" w:eastAsia="Arial" w:hAnsi="Arial" w:cs="Arial"/>
          <w:spacing w:val="-2"/>
        </w:rPr>
        <w:t xml:space="preserve">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p</w:t>
      </w:r>
      <w:r w:rsidRPr="00A45614">
        <w:rPr>
          <w:rFonts w:ascii="Arial" w:eastAsia="Arial" w:hAnsi="Arial" w:cs="Arial"/>
        </w:rPr>
        <w:t>r</w:t>
      </w:r>
      <w:r w:rsidRPr="00A45614">
        <w:rPr>
          <w:rFonts w:ascii="Arial" w:eastAsia="Arial" w:hAnsi="Arial" w:cs="Arial"/>
          <w:spacing w:val="-2"/>
        </w:rPr>
        <w:t>o</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2"/>
        </w:rPr>
        <w:t>í</w:t>
      </w:r>
      <w:r w:rsidRPr="00A45614">
        <w:rPr>
          <w:rFonts w:ascii="Arial" w:eastAsia="Arial" w:hAnsi="Arial" w:cs="Arial"/>
          <w:spacing w:val="1"/>
        </w:rPr>
        <w:t>n</w:t>
      </w:r>
      <w:r w:rsidRPr="00A45614">
        <w:rPr>
          <w:rFonts w:ascii="Arial" w:eastAsia="Arial" w:hAnsi="Arial" w:cs="Arial"/>
        </w:rPr>
        <w:t>a</w:t>
      </w:r>
    </w:p>
    <w:p w14:paraId="5DCF2BC6" w14:textId="77777777" w:rsidR="00477C50" w:rsidRPr="00A45614" w:rsidRDefault="00477C50" w:rsidP="00477C50">
      <w:pPr>
        <w:spacing w:before="6" w:line="140" w:lineRule="exact"/>
        <w:rPr>
          <w:rFonts w:ascii="Arial" w:hAnsi="Arial" w:cs="Arial"/>
        </w:rPr>
      </w:pPr>
    </w:p>
    <w:p w14:paraId="6FCF3DF1" w14:textId="50C11628" w:rsidR="00477C50" w:rsidRPr="00A45614" w:rsidRDefault="00477C50" w:rsidP="00477C50">
      <w:pPr>
        <w:ind w:left="587"/>
        <w:rPr>
          <w:rFonts w:ascii="Arial" w:hAnsi="Arial" w:cs="Arial"/>
        </w:rPr>
        <w:sectPr w:rsidR="00477C50" w:rsidRPr="00A45614">
          <w:pgSz w:w="11920" w:h="16840"/>
          <w:pgMar w:top="1560" w:right="1020" w:bottom="280" w:left="1680" w:header="720" w:footer="720" w:gutter="0"/>
          <w:cols w:space="720"/>
        </w:sectPr>
      </w:pPr>
      <w:r>
        <w:rPr>
          <w:rFonts w:ascii="Arial" w:hAnsi="Arial" w:cs="Arial"/>
          <w:noProof/>
          <w:lang w:val="es-ES" w:eastAsia="es-ES"/>
        </w:rPr>
        <w:drawing>
          <wp:inline distT="0" distB="0" distL="0" distR="0" wp14:anchorId="491A6B85" wp14:editId="6DE04B99">
            <wp:extent cx="5400675" cy="8210550"/>
            <wp:effectExtent l="0" t="0" r="952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00675" cy="8210550"/>
                    </a:xfrm>
                    <a:prstGeom prst="rect">
                      <a:avLst/>
                    </a:prstGeom>
                    <a:noFill/>
                    <a:ln>
                      <a:noFill/>
                    </a:ln>
                  </pic:spPr>
                </pic:pic>
              </a:graphicData>
            </a:graphic>
          </wp:inline>
        </w:drawing>
      </w:r>
    </w:p>
    <w:p w14:paraId="7C883FC8" w14:textId="77777777" w:rsidR="00477C50" w:rsidRPr="00A45614" w:rsidRDefault="00477C50" w:rsidP="00477C50">
      <w:pPr>
        <w:spacing w:before="2" w:line="120" w:lineRule="exact"/>
        <w:rPr>
          <w:rFonts w:ascii="Arial" w:hAnsi="Arial" w:cs="Arial"/>
        </w:rPr>
      </w:pPr>
    </w:p>
    <w:p w14:paraId="1203D7D1" w14:textId="77777777" w:rsidR="00477C50" w:rsidRPr="00A45614" w:rsidRDefault="00477C50" w:rsidP="00477C50">
      <w:pPr>
        <w:ind w:left="588"/>
        <w:rPr>
          <w:rFonts w:ascii="Arial" w:eastAsia="Arial" w:hAnsi="Arial" w:cs="Arial"/>
        </w:rPr>
      </w:pPr>
      <w:r w:rsidRPr="00A45614">
        <w:rPr>
          <w:rFonts w:ascii="Arial" w:eastAsia="Arial" w:hAnsi="Arial" w:cs="Arial"/>
        </w:rPr>
        <w:t>Res</w:t>
      </w:r>
      <w:r w:rsidRPr="00A45614">
        <w:rPr>
          <w:rFonts w:ascii="Arial" w:eastAsia="Arial" w:hAnsi="Arial" w:cs="Arial"/>
          <w:spacing w:val="1"/>
        </w:rPr>
        <w:t>u</w:t>
      </w:r>
      <w:r w:rsidRPr="00A45614">
        <w:rPr>
          <w:rFonts w:ascii="Arial" w:eastAsia="Arial" w:hAnsi="Arial" w:cs="Arial"/>
        </w:rPr>
        <w:t>lt</w:t>
      </w:r>
      <w:r w:rsidRPr="00A45614">
        <w:rPr>
          <w:rFonts w:ascii="Arial" w:eastAsia="Arial" w:hAnsi="Arial" w:cs="Arial"/>
          <w:spacing w:val="1"/>
        </w:rPr>
        <w:t>a</w:t>
      </w:r>
      <w:r w:rsidRPr="00A45614">
        <w:rPr>
          <w:rFonts w:ascii="Arial" w:eastAsia="Arial" w:hAnsi="Arial" w:cs="Arial"/>
          <w:spacing w:val="-1"/>
        </w:rPr>
        <w:t>d</w:t>
      </w:r>
      <w:r w:rsidRPr="00A45614">
        <w:rPr>
          <w:rFonts w:ascii="Arial" w:eastAsia="Arial" w:hAnsi="Arial" w:cs="Arial"/>
          <w:spacing w:val="1"/>
        </w:rPr>
        <w:t>o</w:t>
      </w:r>
      <w:r w:rsidRPr="00A45614">
        <w:rPr>
          <w:rFonts w:ascii="Arial" w:eastAsia="Arial" w:hAnsi="Arial" w:cs="Arial"/>
        </w:rPr>
        <w:t xml:space="preserve">s </w:t>
      </w:r>
      <w:r w:rsidRPr="00A45614">
        <w:rPr>
          <w:rFonts w:ascii="Arial" w:eastAsia="Arial" w:hAnsi="Arial" w:cs="Arial"/>
          <w:spacing w:val="-1"/>
        </w:rPr>
        <w:t>o</w:t>
      </w:r>
      <w:r w:rsidRPr="00A45614">
        <w:rPr>
          <w:rFonts w:ascii="Arial" w:eastAsia="Arial" w:hAnsi="Arial" w:cs="Arial"/>
          <w:spacing w:val="1"/>
        </w:rPr>
        <w:t>b</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1"/>
        </w:rPr>
        <w:t>n</w:t>
      </w:r>
      <w:r w:rsidRPr="00A45614">
        <w:rPr>
          <w:rFonts w:ascii="Arial" w:eastAsia="Arial" w:hAnsi="Arial" w:cs="Arial"/>
        </w:rPr>
        <w:t>id</w:t>
      </w:r>
      <w:r w:rsidRPr="00A45614">
        <w:rPr>
          <w:rFonts w:ascii="Arial" w:eastAsia="Arial" w:hAnsi="Arial" w:cs="Arial"/>
          <w:spacing w:val="1"/>
        </w:rPr>
        <w:t>o</w:t>
      </w:r>
      <w:r w:rsidRPr="00A45614">
        <w:rPr>
          <w:rFonts w:ascii="Arial" w:eastAsia="Arial" w:hAnsi="Arial" w:cs="Arial"/>
        </w:rPr>
        <w:t>s</w:t>
      </w:r>
      <w:r w:rsidRPr="00A45614">
        <w:rPr>
          <w:rFonts w:ascii="Arial" w:eastAsia="Arial" w:hAnsi="Arial" w:cs="Arial"/>
          <w:spacing w:val="-2"/>
        </w:rPr>
        <w:t xml:space="preserve"> </w:t>
      </w:r>
      <w:r w:rsidRPr="00A45614">
        <w:rPr>
          <w:rFonts w:ascii="Arial" w:eastAsia="Arial" w:hAnsi="Arial" w:cs="Arial"/>
          <w:spacing w:val="1"/>
        </w:rPr>
        <w:t>de</w:t>
      </w:r>
      <w:r w:rsidRPr="00A45614">
        <w:rPr>
          <w:rFonts w:ascii="Arial" w:eastAsia="Arial" w:hAnsi="Arial" w:cs="Arial"/>
        </w:rPr>
        <w:t xml:space="preserve">l </w:t>
      </w:r>
      <w:r w:rsidRPr="00A45614">
        <w:rPr>
          <w:rFonts w:ascii="Arial" w:eastAsia="Arial" w:hAnsi="Arial" w:cs="Arial"/>
          <w:spacing w:val="-1"/>
        </w:rPr>
        <w:t>a</w:t>
      </w:r>
      <w:r w:rsidRPr="00A45614">
        <w:rPr>
          <w:rFonts w:ascii="Arial" w:eastAsia="Arial" w:hAnsi="Arial" w:cs="Arial"/>
          <w:spacing w:val="1"/>
        </w:rPr>
        <w:t>ná</w:t>
      </w:r>
      <w:r w:rsidRPr="00A45614">
        <w:rPr>
          <w:rFonts w:ascii="Arial" w:eastAsia="Arial" w:hAnsi="Arial" w:cs="Arial"/>
        </w:rPr>
        <w:t>l</w:t>
      </w:r>
      <w:r w:rsidRPr="00A45614">
        <w:rPr>
          <w:rFonts w:ascii="Arial" w:eastAsia="Arial" w:hAnsi="Arial" w:cs="Arial"/>
          <w:spacing w:val="-1"/>
        </w:rPr>
        <w:t>i</w:t>
      </w:r>
      <w:r w:rsidRPr="00A45614">
        <w:rPr>
          <w:rFonts w:ascii="Arial" w:eastAsia="Arial" w:hAnsi="Arial" w:cs="Arial"/>
        </w:rPr>
        <w:t xml:space="preserve">sis </w:t>
      </w:r>
      <w:r w:rsidRPr="00A45614">
        <w:rPr>
          <w:rFonts w:ascii="Arial" w:eastAsia="Arial" w:hAnsi="Arial" w:cs="Arial"/>
          <w:spacing w:val="1"/>
        </w:rPr>
        <w:t>m</w:t>
      </w:r>
      <w:r w:rsidRPr="00A45614">
        <w:rPr>
          <w:rFonts w:ascii="Arial" w:eastAsia="Arial" w:hAnsi="Arial" w:cs="Arial"/>
        </w:rPr>
        <w:t>ic</w:t>
      </w:r>
      <w:r w:rsidRPr="00A45614">
        <w:rPr>
          <w:rFonts w:ascii="Arial" w:eastAsia="Arial" w:hAnsi="Arial" w:cs="Arial"/>
          <w:spacing w:val="-1"/>
        </w:rPr>
        <w:t>r</w:t>
      </w:r>
      <w:r w:rsidRPr="00A45614">
        <w:rPr>
          <w:rFonts w:ascii="Arial" w:eastAsia="Arial" w:hAnsi="Arial" w:cs="Arial"/>
          <w:spacing w:val="1"/>
        </w:rPr>
        <w:t>ob</w:t>
      </w:r>
      <w:r w:rsidRPr="00A45614">
        <w:rPr>
          <w:rFonts w:ascii="Arial" w:eastAsia="Arial" w:hAnsi="Arial" w:cs="Arial"/>
          <w:spacing w:val="-3"/>
        </w:rPr>
        <w:t>i</w:t>
      </w:r>
      <w:r w:rsidRPr="00A45614">
        <w:rPr>
          <w:rFonts w:ascii="Arial" w:eastAsia="Arial" w:hAnsi="Arial" w:cs="Arial"/>
          <w:spacing w:val="1"/>
        </w:rPr>
        <w:t>o</w:t>
      </w:r>
      <w:r w:rsidRPr="00A45614">
        <w:rPr>
          <w:rFonts w:ascii="Arial" w:eastAsia="Arial" w:hAnsi="Arial" w:cs="Arial"/>
        </w:rPr>
        <w:t>l</w:t>
      </w:r>
      <w:r w:rsidRPr="00A45614">
        <w:rPr>
          <w:rFonts w:ascii="Arial" w:eastAsia="Arial" w:hAnsi="Arial" w:cs="Arial"/>
          <w:spacing w:val="-2"/>
        </w:rPr>
        <w:t>ó</w:t>
      </w:r>
      <w:r w:rsidRPr="00A45614">
        <w:rPr>
          <w:rFonts w:ascii="Arial" w:eastAsia="Arial" w:hAnsi="Arial" w:cs="Arial"/>
          <w:spacing w:val="-1"/>
        </w:rPr>
        <w:t>g</w:t>
      </w:r>
      <w:r w:rsidRPr="00A45614">
        <w:rPr>
          <w:rFonts w:ascii="Arial" w:eastAsia="Arial" w:hAnsi="Arial" w:cs="Arial"/>
        </w:rPr>
        <w:t>ico</w:t>
      </w:r>
    </w:p>
    <w:p w14:paraId="387B1FA7" w14:textId="77777777" w:rsidR="00477C50" w:rsidRPr="00A45614" w:rsidRDefault="00477C50" w:rsidP="00477C50">
      <w:pPr>
        <w:spacing w:before="9" w:line="120" w:lineRule="exact"/>
        <w:rPr>
          <w:rFonts w:ascii="Arial" w:hAnsi="Arial" w:cs="Arial"/>
        </w:rPr>
      </w:pPr>
    </w:p>
    <w:p w14:paraId="667A2262" w14:textId="69CA3D29" w:rsidR="00477C50" w:rsidRPr="00A45614" w:rsidRDefault="00477C50" w:rsidP="00477C50">
      <w:pPr>
        <w:ind w:left="601"/>
        <w:rPr>
          <w:rFonts w:ascii="Arial" w:hAnsi="Arial" w:cs="Arial"/>
        </w:rPr>
        <w:sectPr w:rsidR="00477C50" w:rsidRPr="00A45614">
          <w:pgSz w:w="11920" w:h="16840"/>
          <w:pgMar w:top="1560" w:right="700" w:bottom="280" w:left="1680" w:header="720" w:footer="720" w:gutter="0"/>
          <w:cols w:space="720"/>
        </w:sectPr>
      </w:pPr>
      <w:r>
        <w:rPr>
          <w:rFonts w:ascii="Arial" w:hAnsi="Arial" w:cs="Arial"/>
          <w:noProof/>
          <w:lang w:val="es-ES" w:eastAsia="es-ES"/>
        </w:rPr>
        <w:drawing>
          <wp:inline distT="0" distB="0" distL="0" distR="0" wp14:anchorId="159BAE80" wp14:editId="0574B82D">
            <wp:extent cx="5591175" cy="8201025"/>
            <wp:effectExtent l="0" t="0" r="9525"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91175" cy="8201025"/>
                    </a:xfrm>
                    <a:prstGeom prst="rect">
                      <a:avLst/>
                    </a:prstGeom>
                    <a:noFill/>
                    <a:ln>
                      <a:noFill/>
                    </a:ln>
                  </pic:spPr>
                </pic:pic>
              </a:graphicData>
            </a:graphic>
          </wp:inline>
        </w:drawing>
      </w:r>
    </w:p>
    <w:p w14:paraId="7685E5D6" w14:textId="77777777" w:rsidR="00477C50" w:rsidRPr="00A45614" w:rsidRDefault="00477C50" w:rsidP="00477C50">
      <w:pPr>
        <w:spacing w:before="10" w:line="180" w:lineRule="exact"/>
        <w:rPr>
          <w:rFonts w:ascii="Arial" w:hAnsi="Arial" w:cs="Arial"/>
        </w:rPr>
      </w:pPr>
    </w:p>
    <w:p w14:paraId="09CF3396" w14:textId="77777777" w:rsidR="00477C50" w:rsidRPr="00A45614" w:rsidRDefault="00477C50" w:rsidP="00477C50">
      <w:pPr>
        <w:spacing w:line="200" w:lineRule="exact"/>
        <w:rPr>
          <w:rFonts w:ascii="Arial" w:hAnsi="Arial" w:cs="Arial"/>
        </w:rPr>
      </w:pPr>
    </w:p>
    <w:p w14:paraId="6CFACA18" w14:textId="77777777" w:rsidR="00477C50" w:rsidRPr="00A45614" w:rsidRDefault="00477C50" w:rsidP="00477C50">
      <w:pPr>
        <w:spacing w:line="200" w:lineRule="exact"/>
        <w:rPr>
          <w:rFonts w:ascii="Arial" w:hAnsi="Arial" w:cs="Arial"/>
        </w:rPr>
      </w:pPr>
    </w:p>
    <w:p w14:paraId="6C27FB4B" w14:textId="77777777" w:rsidR="00477C50" w:rsidRPr="00151746" w:rsidRDefault="00477C50" w:rsidP="00477C50">
      <w:pPr>
        <w:spacing w:before="34"/>
        <w:ind w:left="2700" w:right="2776"/>
        <w:jc w:val="center"/>
        <w:rPr>
          <w:rFonts w:ascii="Arial" w:eastAsia="Arial" w:hAnsi="Arial" w:cs="Arial"/>
          <w:lang w:val="es-ES"/>
        </w:rPr>
      </w:pPr>
      <w:r w:rsidRPr="00151746">
        <w:rPr>
          <w:rFonts w:ascii="Arial" w:eastAsia="Arial" w:hAnsi="Arial" w:cs="Arial"/>
          <w:b/>
          <w:lang w:val="es-ES"/>
        </w:rPr>
        <w:t>UNI</w:t>
      </w:r>
      <w:r w:rsidRPr="00151746">
        <w:rPr>
          <w:rFonts w:ascii="Arial" w:eastAsia="Arial" w:hAnsi="Arial" w:cs="Arial"/>
          <w:b/>
          <w:spacing w:val="2"/>
          <w:lang w:val="es-ES"/>
        </w:rPr>
        <w:t>V</w:t>
      </w:r>
      <w:r w:rsidRPr="00151746">
        <w:rPr>
          <w:rFonts w:ascii="Arial" w:eastAsia="Arial" w:hAnsi="Arial" w:cs="Arial"/>
          <w:b/>
          <w:spacing w:val="-1"/>
          <w:lang w:val="es-ES"/>
        </w:rPr>
        <w:t>E</w:t>
      </w:r>
      <w:r w:rsidRPr="00151746">
        <w:rPr>
          <w:rFonts w:ascii="Arial" w:eastAsia="Arial" w:hAnsi="Arial" w:cs="Arial"/>
          <w:b/>
          <w:lang w:val="es-ES"/>
        </w:rPr>
        <w:t>R</w:t>
      </w:r>
      <w:r w:rsidRPr="00151746">
        <w:rPr>
          <w:rFonts w:ascii="Arial" w:eastAsia="Arial" w:hAnsi="Arial" w:cs="Arial"/>
          <w:b/>
          <w:spacing w:val="2"/>
          <w:lang w:val="es-ES"/>
        </w:rPr>
        <w:t>S</w:t>
      </w:r>
      <w:r w:rsidRPr="00151746">
        <w:rPr>
          <w:rFonts w:ascii="Arial" w:eastAsia="Arial" w:hAnsi="Arial" w:cs="Arial"/>
          <w:b/>
          <w:lang w:val="es-ES"/>
        </w:rPr>
        <w:t>I</w:t>
      </w:r>
      <w:r w:rsidRPr="00151746">
        <w:rPr>
          <w:rFonts w:ascii="Arial" w:eastAsia="Arial" w:hAnsi="Arial" w:cs="Arial"/>
          <w:b/>
          <w:spacing w:val="5"/>
          <w:lang w:val="es-ES"/>
        </w:rPr>
        <w:t>D</w:t>
      </w:r>
      <w:r w:rsidRPr="00151746">
        <w:rPr>
          <w:rFonts w:ascii="Arial" w:eastAsia="Arial" w:hAnsi="Arial" w:cs="Arial"/>
          <w:b/>
          <w:spacing w:val="-5"/>
          <w:lang w:val="es-ES"/>
        </w:rPr>
        <w:t>A</w:t>
      </w:r>
      <w:r w:rsidRPr="00151746">
        <w:rPr>
          <w:rFonts w:ascii="Arial" w:eastAsia="Arial" w:hAnsi="Arial" w:cs="Arial"/>
          <w:b/>
          <w:lang w:val="es-ES"/>
        </w:rPr>
        <w:t>D</w:t>
      </w:r>
      <w:r w:rsidRPr="00151746">
        <w:rPr>
          <w:rFonts w:ascii="Arial" w:eastAsia="Arial" w:hAnsi="Arial" w:cs="Arial"/>
          <w:b/>
          <w:spacing w:val="-12"/>
          <w:lang w:val="es-ES"/>
        </w:rPr>
        <w:t xml:space="preserve"> </w:t>
      </w:r>
      <w:r w:rsidRPr="00151746">
        <w:rPr>
          <w:rFonts w:ascii="Arial" w:eastAsia="Arial" w:hAnsi="Arial" w:cs="Arial"/>
          <w:b/>
          <w:spacing w:val="1"/>
          <w:lang w:val="es-ES"/>
        </w:rPr>
        <w:t>E</w:t>
      </w:r>
      <w:r w:rsidRPr="00151746">
        <w:rPr>
          <w:rFonts w:ascii="Arial" w:eastAsia="Arial" w:hAnsi="Arial" w:cs="Arial"/>
          <w:b/>
          <w:spacing w:val="-1"/>
          <w:lang w:val="es-ES"/>
        </w:rPr>
        <w:t>S</w:t>
      </w:r>
      <w:r w:rsidRPr="00151746">
        <w:rPr>
          <w:rFonts w:ascii="Arial" w:eastAsia="Arial" w:hAnsi="Arial" w:cs="Arial"/>
          <w:b/>
          <w:spacing w:val="5"/>
          <w:lang w:val="es-ES"/>
        </w:rPr>
        <w:t>T</w:t>
      </w:r>
      <w:r w:rsidRPr="00151746">
        <w:rPr>
          <w:rFonts w:ascii="Arial" w:eastAsia="Arial" w:hAnsi="Arial" w:cs="Arial"/>
          <w:b/>
          <w:spacing w:val="-7"/>
          <w:lang w:val="es-ES"/>
        </w:rPr>
        <w:t>A</w:t>
      </w:r>
      <w:r w:rsidRPr="00151746">
        <w:rPr>
          <w:rFonts w:ascii="Arial" w:eastAsia="Arial" w:hAnsi="Arial" w:cs="Arial"/>
          <w:b/>
          <w:spacing w:val="8"/>
          <w:lang w:val="es-ES"/>
        </w:rPr>
        <w:t>T</w:t>
      </w:r>
      <w:r w:rsidRPr="00151746">
        <w:rPr>
          <w:rFonts w:ascii="Arial" w:eastAsia="Arial" w:hAnsi="Arial" w:cs="Arial"/>
          <w:b/>
          <w:spacing w:val="-5"/>
          <w:lang w:val="es-ES"/>
        </w:rPr>
        <w:t>A</w:t>
      </w:r>
      <w:r w:rsidRPr="00151746">
        <w:rPr>
          <w:rFonts w:ascii="Arial" w:eastAsia="Arial" w:hAnsi="Arial" w:cs="Arial"/>
          <w:b/>
          <w:lang w:val="es-ES"/>
        </w:rPr>
        <w:t>L</w:t>
      </w:r>
      <w:r w:rsidRPr="00151746">
        <w:rPr>
          <w:rFonts w:ascii="Arial" w:eastAsia="Arial" w:hAnsi="Arial" w:cs="Arial"/>
          <w:b/>
          <w:spacing w:val="-7"/>
          <w:lang w:val="es-ES"/>
        </w:rPr>
        <w:t xml:space="preserve"> </w:t>
      </w:r>
      <w:r w:rsidRPr="00151746">
        <w:rPr>
          <w:rFonts w:ascii="Arial" w:eastAsia="Arial" w:hAnsi="Arial" w:cs="Arial"/>
          <w:b/>
          <w:lang w:val="es-ES"/>
        </w:rPr>
        <w:t>DE</w:t>
      </w:r>
      <w:r w:rsidRPr="00151746">
        <w:rPr>
          <w:rFonts w:ascii="Arial" w:eastAsia="Arial" w:hAnsi="Arial" w:cs="Arial"/>
          <w:b/>
          <w:spacing w:val="-4"/>
          <w:lang w:val="es-ES"/>
        </w:rPr>
        <w:t xml:space="preserve"> </w:t>
      </w:r>
      <w:r w:rsidRPr="00151746">
        <w:rPr>
          <w:rFonts w:ascii="Arial" w:eastAsia="Arial" w:hAnsi="Arial" w:cs="Arial"/>
          <w:b/>
          <w:w w:val="99"/>
          <w:lang w:val="es-ES"/>
        </w:rPr>
        <w:t>B</w:t>
      </w:r>
      <w:r w:rsidRPr="00151746">
        <w:rPr>
          <w:rFonts w:ascii="Arial" w:eastAsia="Arial" w:hAnsi="Arial" w:cs="Arial"/>
          <w:b/>
          <w:spacing w:val="1"/>
          <w:w w:val="99"/>
          <w:lang w:val="es-ES"/>
        </w:rPr>
        <w:t>O</w:t>
      </w:r>
      <w:r w:rsidRPr="00151746">
        <w:rPr>
          <w:rFonts w:ascii="Arial" w:eastAsia="Arial" w:hAnsi="Arial" w:cs="Arial"/>
          <w:b/>
          <w:w w:val="99"/>
          <w:lang w:val="es-ES"/>
        </w:rPr>
        <w:t>L</w:t>
      </w:r>
      <w:r w:rsidRPr="00151746">
        <w:rPr>
          <w:rFonts w:ascii="Arial" w:eastAsia="Arial" w:hAnsi="Arial" w:cs="Arial"/>
          <w:b/>
          <w:spacing w:val="2"/>
          <w:w w:val="99"/>
          <w:lang w:val="es-ES"/>
        </w:rPr>
        <w:t>Í</w:t>
      </w:r>
      <w:r w:rsidRPr="00151746">
        <w:rPr>
          <w:rFonts w:ascii="Arial" w:eastAsia="Arial" w:hAnsi="Arial" w:cs="Arial"/>
          <w:b/>
          <w:spacing w:val="4"/>
          <w:w w:val="99"/>
          <w:lang w:val="es-ES"/>
        </w:rPr>
        <w:t>V</w:t>
      </w:r>
      <w:r w:rsidRPr="00151746">
        <w:rPr>
          <w:rFonts w:ascii="Arial" w:eastAsia="Arial" w:hAnsi="Arial" w:cs="Arial"/>
          <w:b/>
          <w:spacing w:val="-5"/>
          <w:w w:val="99"/>
          <w:lang w:val="es-ES"/>
        </w:rPr>
        <w:t>A</w:t>
      </w:r>
      <w:r w:rsidRPr="00151746">
        <w:rPr>
          <w:rFonts w:ascii="Arial" w:eastAsia="Arial" w:hAnsi="Arial" w:cs="Arial"/>
          <w:b/>
          <w:w w:val="99"/>
          <w:lang w:val="es-ES"/>
        </w:rPr>
        <w:t>R</w:t>
      </w:r>
    </w:p>
    <w:p w14:paraId="54E060C2" w14:textId="77777777" w:rsidR="00477C50" w:rsidRPr="00151746" w:rsidRDefault="00477C50" w:rsidP="00477C50">
      <w:pPr>
        <w:spacing w:before="36" w:line="275" w:lineRule="auto"/>
        <w:ind w:left="845" w:right="922"/>
        <w:jc w:val="center"/>
        <w:rPr>
          <w:rFonts w:ascii="Arial" w:eastAsia="Arial" w:hAnsi="Arial" w:cs="Arial"/>
          <w:lang w:val="es-ES"/>
        </w:rPr>
      </w:pPr>
      <w:r w:rsidRPr="00151746">
        <w:rPr>
          <w:rFonts w:ascii="Arial" w:eastAsia="Arial" w:hAnsi="Arial" w:cs="Arial"/>
          <w:b/>
          <w:spacing w:val="3"/>
          <w:lang w:val="es-ES"/>
        </w:rPr>
        <w:t>F</w:t>
      </w:r>
      <w:r w:rsidRPr="00151746">
        <w:rPr>
          <w:rFonts w:ascii="Arial" w:eastAsia="Arial" w:hAnsi="Arial" w:cs="Arial"/>
          <w:b/>
          <w:spacing w:val="-5"/>
          <w:lang w:val="es-ES"/>
        </w:rPr>
        <w:t>A</w:t>
      </w:r>
      <w:r w:rsidRPr="00151746">
        <w:rPr>
          <w:rFonts w:ascii="Arial" w:eastAsia="Arial" w:hAnsi="Arial" w:cs="Arial"/>
          <w:b/>
          <w:lang w:val="es-ES"/>
        </w:rPr>
        <w:t>CU</w:t>
      </w:r>
      <w:r w:rsidRPr="00151746">
        <w:rPr>
          <w:rFonts w:ascii="Arial" w:eastAsia="Arial" w:hAnsi="Arial" w:cs="Arial"/>
          <w:b/>
          <w:spacing w:val="1"/>
          <w:lang w:val="es-ES"/>
        </w:rPr>
        <w:t>L</w:t>
      </w:r>
      <w:r w:rsidRPr="00151746">
        <w:rPr>
          <w:rFonts w:ascii="Arial" w:eastAsia="Arial" w:hAnsi="Arial" w:cs="Arial"/>
          <w:b/>
          <w:spacing w:val="5"/>
          <w:lang w:val="es-ES"/>
        </w:rPr>
        <w:t>T</w:t>
      </w:r>
      <w:r w:rsidRPr="00151746">
        <w:rPr>
          <w:rFonts w:ascii="Arial" w:eastAsia="Arial" w:hAnsi="Arial" w:cs="Arial"/>
          <w:b/>
          <w:spacing w:val="-5"/>
          <w:lang w:val="es-ES"/>
        </w:rPr>
        <w:t>A</w:t>
      </w:r>
      <w:r w:rsidRPr="00151746">
        <w:rPr>
          <w:rFonts w:ascii="Arial" w:eastAsia="Arial" w:hAnsi="Arial" w:cs="Arial"/>
          <w:b/>
          <w:lang w:val="es-ES"/>
        </w:rPr>
        <w:t>D</w:t>
      </w:r>
      <w:r w:rsidRPr="00151746">
        <w:rPr>
          <w:rFonts w:ascii="Arial" w:eastAsia="Arial" w:hAnsi="Arial" w:cs="Arial"/>
          <w:b/>
          <w:spacing w:val="-9"/>
          <w:lang w:val="es-ES"/>
        </w:rPr>
        <w:t xml:space="preserve"> </w:t>
      </w:r>
      <w:r w:rsidRPr="00151746">
        <w:rPr>
          <w:rFonts w:ascii="Arial" w:eastAsia="Arial" w:hAnsi="Arial" w:cs="Arial"/>
          <w:b/>
          <w:spacing w:val="2"/>
          <w:lang w:val="es-ES"/>
        </w:rPr>
        <w:t>D</w:t>
      </w:r>
      <w:r w:rsidRPr="00151746">
        <w:rPr>
          <w:rFonts w:ascii="Arial" w:eastAsia="Arial" w:hAnsi="Arial" w:cs="Arial"/>
          <w:b/>
          <w:lang w:val="es-ES"/>
        </w:rPr>
        <w:t>E</w:t>
      </w:r>
      <w:r w:rsidRPr="00151746">
        <w:rPr>
          <w:rFonts w:ascii="Arial" w:eastAsia="Arial" w:hAnsi="Arial" w:cs="Arial"/>
          <w:b/>
          <w:spacing w:val="-4"/>
          <w:lang w:val="es-ES"/>
        </w:rPr>
        <w:t xml:space="preserve"> </w:t>
      </w:r>
      <w:r w:rsidRPr="00151746">
        <w:rPr>
          <w:rFonts w:ascii="Arial" w:eastAsia="Arial" w:hAnsi="Arial" w:cs="Arial"/>
          <w:b/>
          <w:lang w:val="es-ES"/>
        </w:rPr>
        <w:t>C</w:t>
      </w:r>
      <w:r w:rsidRPr="00151746">
        <w:rPr>
          <w:rFonts w:ascii="Arial" w:eastAsia="Arial" w:hAnsi="Arial" w:cs="Arial"/>
          <w:b/>
          <w:spacing w:val="2"/>
          <w:lang w:val="es-ES"/>
        </w:rPr>
        <w:t>I</w:t>
      </w:r>
      <w:r w:rsidRPr="00151746">
        <w:rPr>
          <w:rFonts w:ascii="Arial" w:eastAsia="Arial" w:hAnsi="Arial" w:cs="Arial"/>
          <w:b/>
          <w:spacing w:val="-1"/>
          <w:lang w:val="es-ES"/>
        </w:rPr>
        <w:t>E</w:t>
      </w:r>
      <w:r w:rsidRPr="00151746">
        <w:rPr>
          <w:rFonts w:ascii="Arial" w:eastAsia="Arial" w:hAnsi="Arial" w:cs="Arial"/>
          <w:b/>
          <w:lang w:val="es-ES"/>
        </w:rPr>
        <w:t>NC</w:t>
      </w:r>
      <w:r w:rsidRPr="00151746">
        <w:rPr>
          <w:rFonts w:ascii="Arial" w:eastAsia="Arial" w:hAnsi="Arial" w:cs="Arial"/>
          <w:b/>
          <w:spacing w:val="5"/>
          <w:lang w:val="es-ES"/>
        </w:rPr>
        <w:t>I</w:t>
      </w:r>
      <w:r w:rsidRPr="00151746">
        <w:rPr>
          <w:rFonts w:ascii="Arial" w:eastAsia="Arial" w:hAnsi="Arial" w:cs="Arial"/>
          <w:b/>
          <w:spacing w:val="-5"/>
          <w:lang w:val="es-ES"/>
        </w:rPr>
        <w:t>A</w:t>
      </w:r>
      <w:r w:rsidRPr="00151746">
        <w:rPr>
          <w:rFonts w:ascii="Arial" w:eastAsia="Arial" w:hAnsi="Arial" w:cs="Arial"/>
          <w:b/>
          <w:lang w:val="es-ES"/>
        </w:rPr>
        <w:t>S</w:t>
      </w:r>
      <w:r w:rsidRPr="00151746">
        <w:rPr>
          <w:rFonts w:ascii="Arial" w:eastAsia="Arial" w:hAnsi="Arial" w:cs="Arial"/>
          <w:b/>
          <w:spacing w:val="-4"/>
          <w:lang w:val="es-ES"/>
        </w:rPr>
        <w:t xml:space="preserve"> </w:t>
      </w:r>
      <w:r w:rsidRPr="00151746">
        <w:rPr>
          <w:rFonts w:ascii="Arial" w:eastAsia="Arial" w:hAnsi="Arial" w:cs="Arial"/>
          <w:b/>
          <w:spacing w:val="-5"/>
          <w:lang w:val="es-ES"/>
        </w:rPr>
        <w:t>A</w:t>
      </w:r>
      <w:r w:rsidRPr="00151746">
        <w:rPr>
          <w:rFonts w:ascii="Arial" w:eastAsia="Arial" w:hAnsi="Arial" w:cs="Arial"/>
          <w:b/>
          <w:spacing w:val="1"/>
          <w:lang w:val="es-ES"/>
        </w:rPr>
        <w:t>G</w:t>
      </w:r>
      <w:r w:rsidRPr="00151746">
        <w:rPr>
          <w:rFonts w:ascii="Arial" w:eastAsia="Arial" w:hAnsi="Arial" w:cs="Arial"/>
          <w:b/>
          <w:lang w:val="es-ES"/>
        </w:rPr>
        <w:t>R</w:t>
      </w:r>
      <w:r w:rsidRPr="00151746">
        <w:rPr>
          <w:rFonts w:ascii="Arial" w:eastAsia="Arial" w:hAnsi="Arial" w:cs="Arial"/>
          <w:b/>
          <w:spacing w:val="3"/>
          <w:lang w:val="es-ES"/>
        </w:rPr>
        <w:t>O</w:t>
      </w:r>
      <w:r w:rsidRPr="00151746">
        <w:rPr>
          <w:rFonts w:ascii="Arial" w:eastAsia="Arial" w:hAnsi="Arial" w:cs="Arial"/>
          <w:b/>
          <w:spacing w:val="-1"/>
          <w:lang w:val="es-ES"/>
        </w:rPr>
        <w:t>P</w:t>
      </w:r>
      <w:r w:rsidRPr="00151746">
        <w:rPr>
          <w:rFonts w:ascii="Arial" w:eastAsia="Arial" w:hAnsi="Arial" w:cs="Arial"/>
          <w:b/>
          <w:spacing w:val="1"/>
          <w:lang w:val="es-ES"/>
        </w:rPr>
        <w:t>E</w:t>
      </w:r>
      <w:r w:rsidRPr="00151746">
        <w:rPr>
          <w:rFonts w:ascii="Arial" w:eastAsia="Arial" w:hAnsi="Arial" w:cs="Arial"/>
          <w:b/>
          <w:lang w:val="es-ES"/>
        </w:rPr>
        <w:t>C</w:t>
      </w:r>
      <w:r w:rsidRPr="00151746">
        <w:rPr>
          <w:rFonts w:ascii="Arial" w:eastAsia="Arial" w:hAnsi="Arial" w:cs="Arial"/>
          <w:b/>
          <w:spacing w:val="5"/>
          <w:lang w:val="es-ES"/>
        </w:rPr>
        <w:t>U</w:t>
      </w:r>
      <w:r w:rsidRPr="00151746">
        <w:rPr>
          <w:rFonts w:ascii="Arial" w:eastAsia="Arial" w:hAnsi="Arial" w:cs="Arial"/>
          <w:b/>
          <w:spacing w:val="-5"/>
          <w:lang w:val="es-ES"/>
        </w:rPr>
        <w:t>A</w:t>
      </w:r>
      <w:r w:rsidRPr="00151746">
        <w:rPr>
          <w:rFonts w:ascii="Arial" w:eastAsia="Arial" w:hAnsi="Arial" w:cs="Arial"/>
          <w:b/>
          <w:lang w:val="es-ES"/>
        </w:rPr>
        <w:t>R</w:t>
      </w:r>
      <w:r w:rsidRPr="00151746">
        <w:rPr>
          <w:rFonts w:ascii="Arial" w:eastAsia="Arial" w:hAnsi="Arial" w:cs="Arial"/>
          <w:b/>
          <w:spacing w:val="5"/>
          <w:lang w:val="es-ES"/>
        </w:rPr>
        <w:t>I</w:t>
      </w:r>
      <w:r w:rsidRPr="00151746">
        <w:rPr>
          <w:rFonts w:ascii="Arial" w:eastAsia="Arial" w:hAnsi="Arial" w:cs="Arial"/>
          <w:b/>
          <w:spacing w:val="-5"/>
          <w:lang w:val="es-ES"/>
        </w:rPr>
        <w:t>A</w:t>
      </w:r>
      <w:r w:rsidRPr="00151746">
        <w:rPr>
          <w:rFonts w:ascii="Arial" w:eastAsia="Arial" w:hAnsi="Arial" w:cs="Arial"/>
          <w:b/>
          <w:lang w:val="es-ES"/>
        </w:rPr>
        <w:t>S</w:t>
      </w:r>
      <w:r w:rsidRPr="00151746">
        <w:rPr>
          <w:rFonts w:ascii="Arial" w:eastAsia="Arial" w:hAnsi="Arial" w:cs="Arial"/>
          <w:b/>
          <w:spacing w:val="-17"/>
          <w:lang w:val="es-ES"/>
        </w:rPr>
        <w:t xml:space="preserve"> </w:t>
      </w:r>
      <w:r w:rsidRPr="00151746">
        <w:rPr>
          <w:rFonts w:ascii="Arial" w:eastAsia="Arial" w:hAnsi="Arial" w:cs="Arial"/>
          <w:b/>
          <w:spacing w:val="2"/>
          <w:lang w:val="es-ES"/>
        </w:rPr>
        <w:t>R</w:t>
      </w:r>
      <w:r w:rsidRPr="00151746">
        <w:rPr>
          <w:rFonts w:ascii="Arial" w:eastAsia="Arial" w:hAnsi="Arial" w:cs="Arial"/>
          <w:b/>
          <w:spacing w:val="-1"/>
          <w:lang w:val="es-ES"/>
        </w:rPr>
        <w:t>E</w:t>
      </w:r>
      <w:r w:rsidRPr="00151746">
        <w:rPr>
          <w:rFonts w:ascii="Arial" w:eastAsia="Arial" w:hAnsi="Arial" w:cs="Arial"/>
          <w:b/>
          <w:lang w:val="es-ES"/>
        </w:rPr>
        <w:t>C</w:t>
      </w:r>
      <w:r w:rsidRPr="00151746">
        <w:rPr>
          <w:rFonts w:ascii="Arial" w:eastAsia="Arial" w:hAnsi="Arial" w:cs="Arial"/>
          <w:b/>
          <w:spacing w:val="3"/>
          <w:lang w:val="es-ES"/>
        </w:rPr>
        <w:t>U</w:t>
      </w:r>
      <w:r w:rsidRPr="00151746">
        <w:rPr>
          <w:rFonts w:ascii="Arial" w:eastAsia="Arial" w:hAnsi="Arial" w:cs="Arial"/>
          <w:b/>
          <w:lang w:val="es-ES"/>
        </w:rPr>
        <w:t>R</w:t>
      </w:r>
      <w:r w:rsidRPr="00151746">
        <w:rPr>
          <w:rFonts w:ascii="Arial" w:eastAsia="Arial" w:hAnsi="Arial" w:cs="Arial"/>
          <w:b/>
          <w:spacing w:val="-1"/>
          <w:lang w:val="es-ES"/>
        </w:rPr>
        <w:t>S</w:t>
      </w:r>
      <w:r w:rsidRPr="00151746">
        <w:rPr>
          <w:rFonts w:ascii="Arial" w:eastAsia="Arial" w:hAnsi="Arial" w:cs="Arial"/>
          <w:b/>
          <w:spacing w:val="1"/>
          <w:lang w:val="es-ES"/>
        </w:rPr>
        <w:t>O</w:t>
      </w:r>
      <w:r w:rsidRPr="00151746">
        <w:rPr>
          <w:rFonts w:ascii="Arial" w:eastAsia="Arial" w:hAnsi="Arial" w:cs="Arial"/>
          <w:b/>
          <w:lang w:val="es-ES"/>
        </w:rPr>
        <w:t>S</w:t>
      </w:r>
      <w:r w:rsidRPr="00151746">
        <w:rPr>
          <w:rFonts w:ascii="Arial" w:eastAsia="Arial" w:hAnsi="Arial" w:cs="Arial"/>
          <w:b/>
          <w:spacing w:val="-10"/>
          <w:lang w:val="es-ES"/>
        </w:rPr>
        <w:t xml:space="preserve"> </w:t>
      </w:r>
      <w:r w:rsidRPr="00151746">
        <w:rPr>
          <w:rFonts w:ascii="Arial" w:eastAsia="Arial" w:hAnsi="Arial" w:cs="Arial"/>
          <w:b/>
          <w:spacing w:val="5"/>
          <w:lang w:val="es-ES"/>
        </w:rPr>
        <w:t>N</w:t>
      </w:r>
      <w:r w:rsidRPr="00151746">
        <w:rPr>
          <w:rFonts w:ascii="Arial" w:eastAsia="Arial" w:hAnsi="Arial" w:cs="Arial"/>
          <w:b/>
          <w:spacing w:val="-7"/>
          <w:lang w:val="es-ES"/>
        </w:rPr>
        <w:t>A</w:t>
      </w:r>
      <w:r w:rsidRPr="00151746">
        <w:rPr>
          <w:rFonts w:ascii="Arial" w:eastAsia="Arial" w:hAnsi="Arial" w:cs="Arial"/>
          <w:b/>
          <w:spacing w:val="3"/>
          <w:lang w:val="es-ES"/>
        </w:rPr>
        <w:t>T</w:t>
      </w:r>
      <w:r w:rsidRPr="00151746">
        <w:rPr>
          <w:rFonts w:ascii="Arial" w:eastAsia="Arial" w:hAnsi="Arial" w:cs="Arial"/>
          <w:b/>
          <w:lang w:val="es-ES"/>
        </w:rPr>
        <w:t>U</w:t>
      </w:r>
      <w:r w:rsidRPr="00151746">
        <w:rPr>
          <w:rFonts w:ascii="Arial" w:eastAsia="Arial" w:hAnsi="Arial" w:cs="Arial"/>
          <w:b/>
          <w:spacing w:val="5"/>
          <w:lang w:val="es-ES"/>
        </w:rPr>
        <w:t>R</w:t>
      </w:r>
      <w:r w:rsidRPr="00151746">
        <w:rPr>
          <w:rFonts w:ascii="Arial" w:eastAsia="Arial" w:hAnsi="Arial" w:cs="Arial"/>
          <w:b/>
          <w:spacing w:val="-5"/>
          <w:lang w:val="es-ES"/>
        </w:rPr>
        <w:t>A</w:t>
      </w:r>
      <w:r w:rsidRPr="00151746">
        <w:rPr>
          <w:rFonts w:ascii="Arial" w:eastAsia="Arial" w:hAnsi="Arial" w:cs="Arial"/>
          <w:b/>
          <w:spacing w:val="3"/>
          <w:lang w:val="es-ES"/>
        </w:rPr>
        <w:t>L</w:t>
      </w:r>
      <w:r w:rsidRPr="00151746">
        <w:rPr>
          <w:rFonts w:ascii="Arial" w:eastAsia="Arial" w:hAnsi="Arial" w:cs="Arial"/>
          <w:b/>
          <w:spacing w:val="-1"/>
          <w:lang w:val="es-ES"/>
        </w:rPr>
        <w:t>E</w:t>
      </w:r>
      <w:r w:rsidRPr="00151746">
        <w:rPr>
          <w:rFonts w:ascii="Arial" w:eastAsia="Arial" w:hAnsi="Arial" w:cs="Arial"/>
          <w:b/>
          <w:lang w:val="es-ES"/>
        </w:rPr>
        <w:t>S</w:t>
      </w:r>
      <w:r w:rsidRPr="00151746">
        <w:rPr>
          <w:rFonts w:ascii="Arial" w:eastAsia="Arial" w:hAnsi="Arial" w:cs="Arial"/>
          <w:b/>
          <w:spacing w:val="-13"/>
          <w:lang w:val="es-ES"/>
        </w:rPr>
        <w:t xml:space="preserve"> </w:t>
      </w:r>
      <w:r w:rsidRPr="00151746">
        <w:rPr>
          <w:rFonts w:ascii="Arial" w:eastAsia="Arial" w:hAnsi="Arial" w:cs="Arial"/>
          <w:b/>
          <w:lang w:val="es-ES"/>
        </w:rPr>
        <w:t xml:space="preserve">Y </w:t>
      </w:r>
      <w:r w:rsidRPr="00151746">
        <w:rPr>
          <w:rFonts w:ascii="Arial" w:eastAsia="Arial" w:hAnsi="Arial" w:cs="Arial"/>
          <w:b/>
          <w:spacing w:val="2"/>
          <w:w w:val="99"/>
          <w:lang w:val="es-ES"/>
        </w:rPr>
        <w:t>D</w:t>
      </w:r>
      <w:r w:rsidRPr="00151746">
        <w:rPr>
          <w:rFonts w:ascii="Arial" w:eastAsia="Arial" w:hAnsi="Arial" w:cs="Arial"/>
          <w:b/>
          <w:spacing w:val="1"/>
          <w:w w:val="99"/>
          <w:lang w:val="es-ES"/>
        </w:rPr>
        <w:t>E</w:t>
      </w:r>
      <w:r w:rsidRPr="00151746">
        <w:rPr>
          <w:rFonts w:ascii="Arial" w:eastAsia="Arial" w:hAnsi="Arial" w:cs="Arial"/>
          <w:b/>
          <w:w w:val="99"/>
          <w:lang w:val="es-ES"/>
        </w:rPr>
        <w:t xml:space="preserve">L </w:t>
      </w:r>
      <w:r w:rsidRPr="00151746">
        <w:rPr>
          <w:rFonts w:ascii="Arial" w:eastAsia="Arial" w:hAnsi="Arial" w:cs="Arial"/>
          <w:b/>
          <w:spacing w:val="-5"/>
          <w:w w:val="99"/>
          <w:lang w:val="es-ES"/>
        </w:rPr>
        <w:t>A</w:t>
      </w:r>
      <w:r w:rsidRPr="00151746">
        <w:rPr>
          <w:rFonts w:ascii="Arial" w:eastAsia="Arial" w:hAnsi="Arial" w:cs="Arial"/>
          <w:b/>
          <w:spacing w:val="4"/>
          <w:w w:val="99"/>
          <w:lang w:val="es-ES"/>
        </w:rPr>
        <w:t>M</w:t>
      </w:r>
      <w:r w:rsidRPr="00151746">
        <w:rPr>
          <w:rFonts w:ascii="Arial" w:eastAsia="Arial" w:hAnsi="Arial" w:cs="Arial"/>
          <w:b/>
          <w:w w:val="99"/>
          <w:lang w:val="es-ES"/>
        </w:rPr>
        <w:t>B</w:t>
      </w:r>
      <w:r w:rsidRPr="00151746">
        <w:rPr>
          <w:rFonts w:ascii="Arial" w:eastAsia="Arial" w:hAnsi="Arial" w:cs="Arial"/>
          <w:b/>
          <w:spacing w:val="2"/>
          <w:w w:val="99"/>
          <w:lang w:val="es-ES"/>
        </w:rPr>
        <w:t>I</w:t>
      </w:r>
      <w:r w:rsidRPr="00151746">
        <w:rPr>
          <w:rFonts w:ascii="Arial" w:eastAsia="Arial" w:hAnsi="Arial" w:cs="Arial"/>
          <w:b/>
          <w:spacing w:val="-1"/>
          <w:w w:val="99"/>
          <w:lang w:val="es-ES"/>
        </w:rPr>
        <w:t>E</w:t>
      </w:r>
      <w:r w:rsidRPr="00151746">
        <w:rPr>
          <w:rFonts w:ascii="Arial" w:eastAsia="Arial" w:hAnsi="Arial" w:cs="Arial"/>
          <w:b/>
          <w:w w:val="99"/>
          <w:lang w:val="es-ES"/>
        </w:rPr>
        <w:t>N</w:t>
      </w:r>
      <w:r w:rsidRPr="00151746">
        <w:rPr>
          <w:rFonts w:ascii="Arial" w:eastAsia="Arial" w:hAnsi="Arial" w:cs="Arial"/>
          <w:b/>
          <w:spacing w:val="3"/>
          <w:w w:val="99"/>
          <w:lang w:val="es-ES"/>
        </w:rPr>
        <w:t>T</w:t>
      </w:r>
      <w:r w:rsidRPr="00151746">
        <w:rPr>
          <w:rFonts w:ascii="Arial" w:eastAsia="Arial" w:hAnsi="Arial" w:cs="Arial"/>
          <w:b/>
          <w:w w:val="99"/>
          <w:lang w:val="es-ES"/>
        </w:rPr>
        <w:t>E</w:t>
      </w:r>
    </w:p>
    <w:p w14:paraId="3EECDDB3" w14:textId="77777777" w:rsidR="00477C50" w:rsidRPr="00151746" w:rsidRDefault="00477C50" w:rsidP="00477C50">
      <w:pPr>
        <w:spacing w:before="1" w:line="275" w:lineRule="auto"/>
        <w:ind w:left="588" w:right="2412" w:firstLine="1779"/>
        <w:rPr>
          <w:rFonts w:ascii="Arial" w:eastAsia="Arial" w:hAnsi="Arial" w:cs="Arial"/>
          <w:lang w:val="es-ES"/>
        </w:rPr>
      </w:pPr>
      <w:r w:rsidRPr="00151746">
        <w:rPr>
          <w:rFonts w:ascii="Arial" w:eastAsia="Arial" w:hAnsi="Arial" w:cs="Arial"/>
          <w:b/>
          <w:spacing w:val="-1"/>
          <w:lang w:val="es-ES"/>
        </w:rPr>
        <w:t>ES</w:t>
      </w:r>
      <w:r w:rsidRPr="00151746">
        <w:rPr>
          <w:rFonts w:ascii="Arial" w:eastAsia="Arial" w:hAnsi="Arial" w:cs="Arial"/>
          <w:b/>
          <w:spacing w:val="2"/>
          <w:lang w:val="es-ES"/>
        </w:rPr>
        <w:t>C</w:t>
      </w:r>
      <w:r w:rsidRPr="00151746">
        <w:rPr>
          <w:rFonts w:ascii="Arial" w:eastAsia="Arial" w:hAnsi="Arial" w:cs="Arial"/>
          <w:b/>
          <w:lang w:val="es-ES"/>
        </w:rPr>
        <w:t>U</w:t>
      </w:r>
      <w:r w:rsidRPr="00151746">
        <w:rPr>
          <w:rFonts w:ascii="Arial" w:eastAsia="Arial" w:hAnsi="Arial" w:cs="Arial"/>
          <w:b/>
          <w:spacing w:val="-1"/>
          <w:lang w:val="es-ES"/>
        </w:rPr>
        <w:t>E</w:t>
      </w:r>
      <w:r w:rsidRPr="00151746">
        <w:rPr>
          <w:rFonts w:ascii="Arial" w:eastAsia="Arial" w:hAnsi="Arial" w:cs="Arial"/>
          <w:b/>
          <w:spacing w:val="5"/>
          <w:lang w:val="es-ES"/>
        </w:rPr>
        <w:t>L</w:t>
      </w:r>
      <w:r w:rsidRPr="00151746">
        <w:rPr>
          <w:rFonts w:ascii="Arial" w:eastAsia="Arial" w:hAnsi="Arial" w:cs="Arial"/>
          <w:b/>
          <w:lang w:val="es-ES"/>
        </w:rPr>
        <w:t>A</w:t>
      </w:r>
      <w:r w:rsidRPr="00151746">
        <w:rPr>
          <w:rFonts w:ascii="Arial" w:eastAsia="Arial" w:hAnsi="Arial" w:cs="Arial"/>
          <w:b/>
          <w:spacing w:val="-13"/>
          <w:lang w:val="es-ES"/>
        </w:rPr>
        <w:t xml:space="preserve"> </w:t>
      </w:r>
      <w:r w:rsidRPr="00151746">
        <w:rPr>
          <w:rFonts w:ascii="Arial" w:eastAsia="Arial" w:hAnsi="Arial" w:cs="Arial"/>
          <w:b/>
          <w:lang w:val="es-ES"/>
        </w:rPr>
        <w:t>DE</w:t>
      </w:r>
      <w:r w:rsidRPr="00151746">
        <w:rPr>
          <w:rFonts w:ascii="Arial" w:eastAsia="Arial" w:hAnsi="Arial" w:cs="Arial"/>
          <w:b/>
          <w:spacing w:val="-4"/>
          <w:lang w:val="es-ES"/>
        </w:rPr>
        <w:t xml:space="preserve"> </w:t>
      </w:r>
      <w:r w:rsidRPr="00151746">
        <w:rPr>
          <w:rFonts w:ascii="Arial" w:eastAsia="Arial" w:hAnsi="Arial" w:cs="Arial"/>
          <w:b/>
          <w:spacing w:val="2"/>
          <w:lang w:val="es-ES"/>
        </w:rPr>
        <w:t>I</w:t>
      </w:r>
      <w:r w:rsidRPr="00151746">
        <w:rPr>
          <w:rFonts w:ascii="Arial" w:eastAsia="Arial" w:hAnsi="Arial" w:cs="Arial"/>
          <w:b/>
          <w:lang w:val="es-ES"/>
        </w:rPr>
        <w:t>N</w:t>
      </w:r>
      <w:r w:rsidRPr="00151746">
        <w:rPr>
          <w:rFonts w:ascii="Arial" w:eastAsia="Arial" w:hAnsi="Arial" w:cs="Arial"/>
          <w:b/>
          <w:spacing w:val="1"/>
          <w:lang w:val="es-ES"/>
        </w:rPr>
        <w:t>G</w:t>
      </w:r>
      <w:r w:rsidRPr="00151746">
        <w:rPr>
          <w:rFonts w:ascii="Arial" w:eastAsia="Arial" w:hAnsi="Arial" w:cs="Arial"/>
          <w:b/>
          <w:spacing w:val="-1"/>
          <w:lang w:val="es-ES"/>
        </w:rPr>
        <w:t>E</w:t>
      </w:r>
      <w:r w:rsidRPr="00151746">
        <w:rPr>
          <w:rFonts w:ascii="Arial" w:eastAsia="Arial" w:hAnsi="Arial" w:cs="Arial"/>
          <w:b/>
          <w:lang w:val="es-ES"/>
        </w:rPr>
        <w:t>N</w:t>
      </w:r>
      <w:r w:rsidRPr="00151746">
        <w:rPr>
          <w:rFonts w:ascii="Arial" w:eastAsia="Arial" w:hAnsi="Arial" w:cs="Arial"/>
          <w:b/>
          <w:spacing w:val="2"/>
          <w:lang w:val="es-ES"/>
        </w:rPr>
        <w:t>I</w:t>
      </w:r>
      <w:r w:rsidRPr="00151746">
        <w:rPr>
          <w:rFonts w:ascii="Arial" w:eastAsia="Arial" w:hAnsi="Arial" w:cs="Arial"/>
          <w:b/>
          <w:spacing w:val="-1"/>
          <w:lang w:val="es-ES"/>
        </w:rPr>
        <w:t>E</w:t>
      </w:r>
      <w:r w:rsidRPr="00151746">
        <w:rPr>
          <w:rFonts w:ascii="Arial" w:eastAsia="Arial" w:hAnsi="Arial" w:cs="Arial"/>
          <w:b/>
          <w:lang w:val="es-ES"/>
        </w:rPr>
        <w:t>R</w:t>
      </w:r>
      <w:r w:rsidRPr="00151746">
        <w:rPr>
          <w:rFonts w:ascii="Arial" w:eastAsia="Arial" w:hAnsi="Arial" w:cs="Arial"/>
          <w:b/>
          <w:spacing w:val="2"/>
          <w:lang w:val="es-ES"/>
        </w:rPr>
        <w:t>Í</w:t>
      </w:r>
      <w:r w:rsidRPr="00151746">
        <w:rPr>
          <w:rFonts w:ascii="Arial" w:eastAsia="Arial" w:hAnsi="Arial" w:cs="Arial"/>
          <w:b/>
          <w:lang w:val="es-ES"/>
        </w:rPr>
        <w:t>A</w:t>
      </w:r>
      <w:r w:rsidRPr="00151746">
        <w:rPr>
          <w:rFonts w:ascii="Arial" w:eastAsia="Arial" w:hAnsi="Arial" w:cs="Arial"/>
          <w:b/>
          <w:spacing w:val="-10"/>
          <w:lang w:val="es-ES"/>
        </w:rPr>
        <w:t xml:space="preserve"> </w:t>
      </w:r>
      <w:r w:rsidRPr="00151746">
        <w:rPr>
          <w:rFonts w:ascii="Arial" w:eastAsia="Arial" w:hAnsi="Arial" w:cs="Arial"/>
          <w:b/>
          <w:spacing w:val="-5"/>
          <w:lang w:val="es-ES"/>
        </w:rPr>
        <w:t>A</w:t>
      </w:r>
      <w:r w:rsidRPr="00151746">
        <w:rPr>
          <w:rFonts w:ascii="Arial" w:eastAsia="Arial" w:hAnsi="Arial" w:cs="Arial"/>
          <w:b/>
          <w:spacing w:val="3"/>
          <w:lang w:val="es-ES"/>
        </w:rPr>
        <w:t>G</w:t>
      </w:r>
      <w:r w:rsidRPr="00151746">
        <w:rPr>
          <w:rFonts w:ascii="Arial" w:eastAsia="Arial" w:hAnsi="Arial" w:cs="Arial"/>
          <w:b/>
          <w:lang w:val="es-ES"/>
        </w:rPr>
        <w:t>R</w:t>
      </w:r>
      <w:r w:rsidRPr="00151746">
        <w:rPr>
          <w:rFonts w:ascii="Arial" w:eastAsia="Arial" w:hAnsi="Arial" w:cs="Arial"/>
          <w:b/>
          <w:spacing w:val="1"/>
          <w:lang w:val="es-ES"/>
        </w:rPr>
        <w:t>O</w:t>
      </w:r>
      <w:r w:rsidRPr="00151746">
        <w:rPr>
          <w:rFonts w:ascii="Arial" w:eastAsia="Arial" w:hAnsi="Arial" w:cs="Arial"/>
          <w:b/>
          <w:lang w:val="es-ES"/>
        </w:rPr>
        <w:t>IND</w:t>
      </w:r>
      <w:r w:rsidRPr="00151746">
        <w:rPr>
          <w:rFonts w:ascii="Arial" w:eastAsia="Arial" w:hAnsi="Arial" w:cs="Arial"/>
          <w:b/>
          <w:spacing w:val="3"/>
          <w:lang w:val="es-ES"/>
        </w:rPr>
        <w:t>U</w:t>
      </w:r>
      <w:r w:rsidRPr="00151746">
        <w:rPr>
          <w:rFonts w:ascii="Arial" w:eastAsia="Arial" w:hAnsi="Arial" w:cs="Arial"/>
          <w:b/>
          <w:spacing w:val="-1"/>
          <w:lang w:val="es-ES"/>
        </w:rPr>
        <w:t>S</w:t>
      </w:r>
      <w:r w:rsidRPr="00151746">
        <w:rPr>
          <w:rFonts w:ascii="Arial" w:eastAsia="Arial" w:hAnsi="Arial" w:cs="Arial"/>
          <w:b/>
          <w:spacing w:val="3"/>
          <w:lang w:val="es-ES"/>
        </w:rPr>
        <w:t>T</w:t>
      </w:r>
      <w:r w:rsidRPr="00151746">
        <w:rPr>
          <w:rFonts w:ascii="Arial" w:eastAsia="Arial" w:hAnsi="Arial" w:cs="Arial"/>
          <w:b/>
          <w:lang w:val="es-ES"/>
        </w:rPr>
        <w:t>R</w:t>
      </w:r>
      <w:r w:rsidRPr="00151746">
        <w:rPr>
          <w:rFonts w:ascii="Arial" w:eastAsia="Arial" w:hAnsi="Arial" w:cs="Arial"/>
          <w:b/>
          <w:spacing w:val="2"/>
          <w:lang w:val="es-ES"/>
        </w:rPr>
        <w:t>I</w:t>
      </w:r>
      <w:r w:rsidRPr="00151746">
        <w:rPr>
          <w:rFonts w:ascii="Arial" w:eastAsia="Arial" w:hAnsi="Arial" w:cs="Arial"/>
          <w:b/>
          <w:spacing w:val="-5"/>
          <w:lang w:val="es-ES"/>
        </w:rPr>
        <w:t>A</w:t>
      </w:r>
      <w:r w:rsidRPr="00151746">
        <w:rPr>
          <w:rFonts w:ascii="Arial" w:eastAsia="Arial" w:hAnsi="Arial" w:cs="Arial"/>
          <w:b/>
          <w:lang w:val="es-ES"/>
        </w:rPr>
        <w:t>L Fe</w:t>
      </w:r>
      <w:r w:rsidRPr="00151746">
        <w:rPr>
          <w:rFonts w:ascii="Arial" w:eastAsia="Arial" w:hAnsi="Arial" w:cs="Arial"/>
          <w:b/>
          <w:spacing w:val="-1"/>
          <w:lang w:val="es-ES"/>
        </w:rPr>
        <w:t>c</w:t>
      </w:r>
      <w:r w:rsidRPr="00151746">
        <w:rPr>
          <w:rFonts w:ascii="Arial" w:eastAsia="Arial" w:hAnsi="Arial" w:cs="Arial"/>
          <w:b/>
          <w:lang w:val="es-ES"/>
        </w:rPr>
        <w:t xml:space="preserve">ha:                                                               </w:t>
      </w:r>
      <w:r w:rsidRPr="00151746">
        <w:rPr>
          <w:rFonts w:ascii="Arial" w:eastAsia="Arial" w:hAnsi="Arial" w:cs="Arial"/>
          <w:b/>
          <w:spacing w:val="55"/>
          <w:lang w:val="es-ES"/>
        </w:rPr>
        <w:t xml:space="preserve"> </w:t>
      </w:r>
      <w:r w:rsidRPr="00151746">
        <w:rPr>
          <w:rFonts w:ascii="Arial" w:eastAsia="Arial" w:hAnsi="Arial" w:cs="Arial"/>
          <w:b/>
          <w:lang w:val="es-ES"/>
        </w:rPr>
        <w:t>N</w:t>
      </w:r>
      <w:r w:rsidRPr="00151746">
        <w:rPr>
          <w:rFonts w:ascii="Arial" w:eastAsia="Arial" w:hAnsi="Arial" w:cs="Arial"/>
          <w:b/>
          <w:spacing w:val="1"/>
          <w:lang w:val="es-ES"/>
        </w:rPr>
        <w:t>o</w:t>
      </w:r>
      <w:r w:rsidRPr="00151746">
        <w:rPr>
          <w:rFonts w:ascii="Arial" w:eastAsia="Arial" w:hAnsi="Arial" w:cs="Arial"/>
          <w:b/>
          <w:lang w:val="es-ES"/>
        </w:rPr>
        <w:t>m</w:t>
      </w:r>
      <w:r w:rsidRPr="00151746">
        <w:rPr>
          <w:rFonts w:ascii="Arial" w:eastAsia="Arial" w:hAnsi="Arial" w:cs="Arial"/>
          <w:b/>
          <w:spacing w:val="1"/>
          <w:lang w:val="es-ES"/>
        </w:rPr>
        <w:t>b</w:t>
      </w:r>
      <w:r w:rsidRPr="00151746">
        <w:rPr>
          <w:rFonts w:ascii="Arial" w:eastAsia="Arial" w:hAnsi="Arial" w:cs="Arial"/>
          <w:b/>
          <w:spacing w:val="-1"/>
          <w:lang w:val="es-ES"/>
        </w:rPr>
        <w:t>r</w:t>
      </w:r>
      <w:r w:rsidRPr="00151746">
        <w:rPr>
          <w:rFonts w:ascii="Arial" w:eastAsia="Arial" w:hAnsi="Arial" w:cs="Arial"/>
          <w:b/>
          <w:lang w:val="es-ES"/>
        </w:rPr>
        <w:t>e:</w:t>
      </w:r>
    </w:p>
    <w:p w14:paraId="2001F319" w14:textId="77777777" w:rsidR="00477C50" w:rsidRPr="00151746" w:rsidRDefault="00477C50" w:rsidP="00477C50">
      <w:pPr>
        <w:spacing w:before="1" w:line="280" w:lineRule="auto"/>
        <w:ind w:left="571" w:right="648"/>
        <w:jc w:val="center"/>
        <w:rPr>
          <w:rFonts w:ascii="Arial" w:eastAsia="Arial" w:hAnsi="Arial" w:cs="Arial"/>
          <w:lang w:val="es-ES"/>
        </w:rPr>
      </w:pPr>
      <w:r w:rsidRPr="00151746">
        <w:rPr>
          <w:rFonts w:ascii="Arial" w:eastAsia="Arial" w:hAnsi="Arial" w:cs="Arial"/>
          <w:b/>
          <w:lang w:val="es-ES"/>
        </w:rPr>
        <w:t>Ins</w:t>
      </w:r>
      <w:r w:rsidRPr="00151746">
        <w:rPr>
          <w:rFonts w:ascii="Arial" w:eastAsia="Arial" w:hAnsi="Arial" w:cs="Arial"/>
          <w:b/>
          <w:spacing w:val="1"/>
          <w:lang w:val="es-ES"/>
        </w:rPr>
        <w:t>t</w:t>
      </w:r>
      <w:r w:rsidRPr="00151746">
        <w:rPr>
          <w:rFonts w:ascii="Arial" w:eastAsia="Arial" w:hAnsi="Arial" w:cs="Arial"/>
          <w:b/>
          <w:spacing w:val="-1"/>
          <w:lang w:val="es-ES"/>
        </w:rPr>
        <w:t>r</w:t>
      </w:r>
      <w:r w:rsidRPr="00151746">
        <w:rPr>
          <w:rFonts w:ascii="Arial" w:eastAsia="Arial" w:hAnsi="Arial" w:cs="Arial"/>
          <w:b/>
          <w:lang w:val="es-ES"/>
        </w:rPr>
        <w:t>uc</w:t>
      </w:r>
      <w:r w:rsidRPr="00151746">
        <w:rPr>
          <w:rFonts w:ascii="Arial" w:eastAsia="Arial" w:hAnsi="Arial" w:cs="Arial"/>
          <w:b/>
          <w:spacing w:val="-1"/>
          <w:lang w:val="es-ES"/>
        </w:rPr>
        <w:t>c</w:t>
      </w:r>
      <w:r w:rsidRPr="00151746">
        <w:rPr>
          <w:rFonts w:ascii="Arial" w:eastAsia="Arial" w:hAnsi="Arial" w:cs="Arial"/>
          <w:b/>
          <w:lang w:val="es-ES"/>
        </w:rPr>
        <w:t>io</w:t>
      </w:r>
      <w:r w:rsidRPr="00151746">
        <w:rPr>
          <w:rFonts w:ascii="Arial" w:eastAsia="Arial" w:hAnsi="Arial" w:cs="Arial"/>
          <w:b/>
          <w:spacing w:val="3"/>
          <w:lang w:val="es-ES"/>
        </w:rPr>
        <w:t>n</w:t>
      </w:r>
      <w:r w:rsidRPr="00151746">
        <w:rPr>
          <w:rFonts w:ascii="Arial" w:eastAsia="Arial" w:hAnsi="Arial" w:cs="Arial"/>
          <w:b/>
          <w:lang w:val="es-ES"/>
        </w:rPr>
        <w:t>e</w:t>
      </w:r>
      <w:r w:rsidRPr="00151746">
        <w:rPr>
          <w:rFonts w:ascii="Arial" w:eastAsia="Arial" w:hAnsi="Arial" w:cs="Arial"/>
          <w:b/>
          <w:spacing w:val="-1"/>
          <w:lang w:val="es-ES"/>
        </w:rPr>
        <w:t>s</w:t>
      </w:r>
      <w:r w:rsidRPr="00151746">
        <w:rPr>
          <w:rFonts w:ascii="Arial" w:eastAsia="Arial" w:hAnsi="Arial" w:cs="Arial"/>
          <w:b/>
          <w:lang w:val="es-ES"/>
        </w:rPr>
        <w:t>:</w:t>
      </w:r>
      <w:r w:rsidRPr="00151746">
        <w:rPr>
          <w:rFonts w:ascii="Arial" w:eastAsia="Arial" w:hAnsi="Arial" w:cs="Arial"/>
          <w:b/>
          <w:spacing w:val="-5"/>
          <w:lang w:val="es-ES"/>
        </w:rPr>
        <w:t xml:space="preserve"> </w:t>
      </w:r>
      <w:r w:rsidRPr="00151746">
        <w:rPr>
          <w:rFonts w:ascii="Arial" w:eastAsia="Arial" w:hAnsi="Arial" w:cs="Arial"/>
          <w:spacing w:val="1"/>
          <w:lang w:val="es-ES"/>
        </w:rPr>
        <w:t>P</w:t>
      </w:r>
      <w:r w:rsidRPr="00151746">
        <w:rPr>
          <w:rFonts w:ascii="Arial" w:eastAsia="Arial" w:hAnsi="Arial" w:cs="Arial"/>
          <w:lang w:val="es-ES"/>
        </w:rPr>
        <w:t>or</w:t>
      </w:r>
      <w:r w:rsidRPr="00151746">
        <w:rPr>
          <w:rFonts w:ascii="Arial" w:eastAsia="Arial" w:hAnsi="Arial" w:cs="Arial"/>
          <w:spacing w:val="4"/>
          <w:lang w:val="es-ES"/>
        </w:rPr>
        <w:t xml:space="preserve"> </w:t>
      </w:r>
      <w:r w:rsidRPr="00151746">
        <w:rPr>
          <w:rFonts w:ascii="Arial" w:eastAsia="Arial" w:hAnsi="Arial" w:cs="Arial"/>
          <w:spacing w:val="2"/>
          <w:lang w:val="es-ES"/>
        </w:rPr>
        <w:t>f</w:t>
      </w:r>
      <w:r w:rsidRPr="00151746">
        <w:rPr>
          <w:rFonts w:ascii="Arial" w:eastAsia="Arial" w:hAnsi="Arial" w:cs="Arial"/>
          <w:lang w:val="es-ES"/>
        </w:rPr>
        <w:t>a</w:t>
      </w:r>
      <w:r w:rsidRPr="00151746">
        <w:rPr>
          <w:rFonts w:ascii="Arial" w:eastAsia="Arial" w:hAnsi="Arial" w:cs="Arial"/>
          <w:spacing w:val="-2"/>
          <w:lang w:val="es-ES"/>
        </w:rPr>
        <w:t>v</w:t>
      </w:r>
      <w:r w:rsidRPr="00151746">
        <w:rPr>
          <w:rFonts w:ascii="Arial" w:eastAsia="Arial" w:hAnsi="Arial" w:cs="Arial"/>
          <w:lang w:val="es-ES"/>
        </w:rPr>
        <w:t>or</w:t>
      </w:r>
      <w:r w:rsidRPr="00151746">
        <w:rPr>
          <w:rFonts w:ascii="Arial" w:eastAsia="Arial" w:hAnsi="Arial" w:cs="Arial"/>
          <w:spacing w:val="6"/>
          <w:lang w:val="es-ES"/>
        </w:rPr>
        <w:t xml:space="preserve"> </w:t>
      </w:r>
      <w:r w:rsidRPr="00151746">
        <w:rPr>
          <w:rFonts w:ascii="Arial" w:eastAsia="Arial" w:hAnsi="Arial" w:cs="Arial"/>
          <w:spacing w:val="1"/>
          <w:lang w:val="es-ES"/>
        </w:rPr>
        <w:t>l</w:t>
      </w:r>
      <w:r w:rsidRPr="00151746">
        <w:rPr>
          <w:rFonts w:ascii="Arial" w:eastAsia="Arial" w:hAnsi="Arial" w:cs="Arial"/>
          <w:lang w:val="es-ES"/>
        </w:rPr>
        <w:t>e</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4"/>
          <w:lang w:val="es-ES"/>
        </w:rPr>
        <w:t xml:space="preserve"> </w:t>
      </w:r>
      <w:r w:rsidRPr="00151746">
        <w:rPr>
          <w:rFonts w:ascii="Arial" w:eastAsia="Arial" w:hAnsi="Arial" w:cs="Arial"/>
          <w:lang w:val="es-ES"/>
        </w:rPr>
        <w:t>d</w:t>
      </w:r>
      <w:r w:rsidRPr="00151746">
        <w:rPr>
          <w:rFonts w:ascii="Arial" w:eastAsia="Arial" w:hAnsi="Arial" w:cs="Arial"/>
          <w:spacing w:val="1"/>
          <w:lang w:val="es-ES"/>
        </w:rPr>
        <w:t>e</w:t>
      </w:r>
      <w:r w:rsidRPr="00151746">
        <w:rPr>
          <w:rFonts w:ascii="Arial" w:eastAsia="Arial" w:hAnsi="Arial" w:cs="Arial"/>
          <w:lang w:val="es-ES"/>
        </w:rPr>
        <w:t>te</w:t>
      </w:r>
      <w:r w:rsidRPr="00151746">
        <w:rPr>
          <w:rFonts w:ascii="Arial" w:eastAsia="Arial" w:hAnsi="Arial" w:cs="Arial"/>
          <w:spacing w:val="1"/>
          <w:lang w:val="es-ES"/>
        </w:rPr>
        <w:t>n</w:t>
      </w:r>
      <w:r w:rsidRPr="00151746">
        <w:rPr>
          <w:rFonts w:ascii="Arial" w:eastAsia="Arial" w:hAnsi="Arial" w:cs="Arial"/>
          <w:spacing w:val="-1"/>
          <w:lang w:val="es-ES"/>
        </w:rPr>
        <w:t>i</w:t>
      </w:r>
      <w:r w:rsidRPr="00151746">
        <w:rPr>
          <w:rFonts w:ascii="Arial" w:eastAsia="Arial" w:hAnsi="Arial" w:cs="Arial"/>
          <w:lang w:val="es-ES"/>
        </w:rPr>
        <w:t>d</w:t>
      </w:r>
      <w:r w:rsidRPr="00151746">
        <w:rPr>
          <w:rFonts w:ascii="Arial" w:eastAsia="Arial" w:hAnsi="Arial" w:cs="Arial"/>
          <w:spacing w:val="-1"/>
          <w:lang w:val="es-ES"/>
        </w:rPr>
        <w:t>a</w:t>
      </w:r>
      <w:r w:rsidRPr="00151746">
        <w:rPr>
          <w:rFonts w:ascii="Arial" w:eastAsia="Arial" w:hAnsi="Arial" w:cs="Arial"/>
          <w:spacing w:val="4"/>
          <w:lang w:val="es-ES"/>
        </w:rPr>
        <w:t>m</w:t>
      </w:r>
      <w:r w:rsidRPr="00151746">
        <w:rPr>
          <w:rFonts w:ascii="Arial" w:eastAsia="Arial" w:hAnsi="Arial" w:cs="Arial"/>
          <w:lang w:val="es-ES"/>
        </w:rPr>
        <w:t>e</w:t>
      </w:r>
      <w:r w:rsidRPr="00151746">
        <w:rPr>
          <w:rFonts w:ascii="Arial" w:eastAsia="Arial" w:hAnsi="Arial" w:cs="Arial"/>
          <w:spacing w:val="-1"/>
          <w:lang w:val="es-ES"/>
        </w:rPr>
        <w:t>n</w:t>
      </w:r>
      <w:r w:rsidRPr="00151746">
        <w:rPr>
          <w:rFonts w:ascii="Arial" w:eastAsia="Arial" w:hAnsi="Arial" w:cs="Arial"/>
          <w:lang w:val="es-ES"/>
        </w:rPr>
        <w:t>te</w:t>
      </w:r>
      <w:r w:rsidRPr="00151746">
        <w:rPr>
          <w:rFonts w:ascii="Arial" w:eastAsia="Arial" w:hAnsi="Arial" w:cs="Arial"/>
          <w:spacing w:val="-7"/>
          <w:lang w:val="es-ES"/>
        </w:rPr>
        <w:t xml:space="preserve"> </w:t>
      </w:r>
      <w:r w:rsidRPr="00151746">
        <w:rPr>
          <w:rFonts w:ascii="Arial" w:eastAsia="Arial" w:hAnsi="Arial" w:cs="Arial"/>
          <w:spacing w:val="1"/>
          <w:lang w:val="es-ES"/>
        </w:rPr>
        <w:t>c</w:t>
      </w:r>
      <w:r w:rsidRPr="00151746">
        <w:rPr>
          <w:rFonts w:ascii="Arial" w:eastAsia="Arial" w:hAnsi="Arial" w:cs="Arial"/>
          <w:spacing w:val="2"/>
          <w:lang w:val="es-ES"/>
        </w:rPr>
        <w:t>a</w:t>
      </w:r>
      <w:r w:rsidRPr="00151746">
        <w:rPr>
          <w:rFonts w:ascii="Arial" w:eastAsia="Arial" w:hAnsi="Arial" w:cs="Arial"/>
          <w:lang w:val="es-ES"/>
        </w:rPr>
        <w:t>da</w:t>
      </w:r>
      <w:r w:rsidRPr="00151746">
        <w:rPr>
          <w:rFonts w:ascii="Arial" w:eastAsia="Arial" w:hAnsi="Arial" w:cs="Arial"/>
          <w:spacing w:val="4"/>
          <w:lang w:val="es-ES"/>
        </w:rPr>
        <w:t xml:space="preserve"> </w:t>
      </w:r>
      <w:r w:rsidRPr="00151746">
        <w:rPr>
          <w:rFonts w:ascii="Arial" w:eastAsia="Arial" w:hAnsi="Arial" w:cs="Arial"/>
          <w:spacing w:val="2"/>
          <w:lang w:val="es-ES"/>
        </w:rPr>
        <w:t>u</w:t>
      </w:r>
      <w:r w:rsidRPr="00151746">
        <w:rPr>
          <w:rFonts w:ascii="Arial" w:eastAsia="Arial" w:hAnsi="Arial" w:cs="Arial"/>
          <w:lang w:val="es-ES"/>
        </w:rPr>
        <w:t>na</w:t>
      </w:r>
      <w:r w:rsidRPr="00151746">
        <w:rPr>
          <w:rFonts w:ascii="Arial" w:eastAsia="Arial" w:hAnsi="Arial" w:cs="Arial"/>
          <w:spacing w:val="3"/>
          <w:lang w:val="es-ES"/>
        </w:rPr>
        <w:t xml:space="preserve"> </w:t>
      </w:r>
      <w:r w:rsidRPr="00151746">
        <w:rPr>
          <w:rFonts w:ascii="Arial" w:eastAsia="Arial" w:hAnsi="Arial" w:cs="Arial"/>
          <w:spacing w:val="2"/>
          <w:lang w:val="es-ES"/>
        </w:rPr>
        <w:t>d</w:t>
      </w:r>
      <w:r w:rsidRPr="00151746">
        <w:rPr>
          <w:rFonts w:ascii="Arial" w:eastAsia="Arial" w:hAnsi="Arial" w:cs="Arial"/>
          <w:lang w:val="es-ES"/>
        </w:rPr>
        <w:t>e</w:t>
      </w:r>
      <w:r w:rsidRPr="00151746">
        <w:rPr>
          <w:rFonts w:ascii="Arial" w:eastAsia="Arial" w:hAnsi="Arial" w:cs="Arial"/>
          <w:spacing w:val="4"/>
          <w:lang w:val="es-ES"/>
        </w:rPr>
        <w:t xml:space="preserve"> </w:t>
      </w:r>
      <w:r w:rsidRPr="00151746">
        <w:rPr>
          <w:rFonts w:ascii="Arial" w:eastAsia="Arial" w:hAnsi="Arial" w:cs="Arial"/>
          <w:spacing w:val="1"/>
          <w:lang w:val="es-ES"/>
        </w:rPr>
        <w:t>l</w:t>
      </w:r>
      <w:r w:rsidRPr="00151746">
        <w:rPr>
          <w:rFonts w:ascii="Arial" w:eastAsia="Arial" w:hAnsi="Arial" w:cs="Arial"/>
          <w:lang w:val="es-ES"/>
        </w:rPr>
        <w:t>as</w:t>
      </w:r>
      <w:r w:rsidRPr="00151746">
        <w:rPr>
          <w:rFonts w:ascii="Arial" w:eastAsia="Arial" w:hAnsi="Arial" w:cs="Arial"/>
          <w:spacing w:val="4"/>
          <w:lang w:val="es-ES"/>
        </w:rPr>
        <w:t xml:space="preserve"> </w:t>
      </w:r>
      <w:r w:rsidRPr="00151746">
        <w:rPr>
          <w:rFonts w:ascii="Arial" w:eastAsia="Arial" w:hAnsi="Arial" w:cs="Arial"/>
          <w:spacing w:val="1"/>
          <w:lang w:val="es-ES"/>
        </w:rPr>
        <w:t>c</w:t>
      </w:r>
      <w:r w:rsidRPr="00151746">
        <w:rPr>
          <w:rFonts w:ascii="Arial" w:eastAsia="Arial" w:hAnsi="Arial" w:cs="Arial"/>
          <w:lang w:val="es-ES"/>
        </w:rPr>
        <w:t>ara</w:t>
      </w:r>
      <w:r w:rsidRPr="00151746">
        <w:rPr>
          <w:rFonts w:ascii="Arial" w:eastAsia="Arial" w:hAnsi="Arial" w:cs="Arial"/>
          <w:spacing w:val="1"/>
          <w:lang w:val="es-ES"/>
        </w:rPr>
        <w:t>c</w:t>
      </w:r>
      <w:r w:rsidRPr="00151746">
        <w:rPr>
          <w:rFonts w:ascii="Arial" w:eastAsia="Arial" w:hAnsi="Arial" w:cs="Arial"/>
          <w:lang w:val="es-ES"/>
        </w:rPr>
        <w:t>terí</w:t>
      </w:r>
      <w:r w:rsidRPr="00151746">
        <w:rPr>
          <w:rFonts w:ascii="Arial" w:eastAsia="Arial" w:hAnsi="Arial" w:cs="Arial"/>
          <w:spacing w:val="1"/>
          <w:lang w:val="es-ES"/>
        </w:rPr>
        <w:t>s</w:t>
      </w:r>
      <w:r w:rsidRPr="00151746">
        <w:rPr>
          <w:rFonts w:ascii="Arial" w:eastAsia="Arial" w:hAnsi="Arial" w:cs="Arial"/>
          <w:lang w:val="es-ES"/>
        </w:rPr>
        <w:t>t</w:t>
      </w:r>
      <w:r w:rsidRPr="00151746">
        <w:rPr>
          <w:rFonts w:ascii="Arial" w:eastAsia="Arial" w:hAnsi="Arial" w:cs="Arial"/>
          <w:spacing w:val="-1"/>
          <w:lang w:val="es-ES"/>
        </w:rPr>
        <w:t>i</w:t>
      </w:r>
      <w:r w:rsidRPr="00151746">
        <w:rPr>
          <w:rFonts w:ascii="Arial" w:eastAsia="Arial" w:hAnsi="Arial" w:cs="Arial"/>
          <w:spacing w:val="1"/>
          <w:lang w:val="es-ES"/>
        </w:rPr>
        <w:t>c</w:t>
      </w:r>
      <w:r w:rsidRPr="00151746">
        <w:rPr>
          <w:rFonts w:ascii="Arial" w:eastAsia="Arial" w:hAnsi="Arial" w:cs="Arial"/>
          <w:lang w:val="es-ES"/>
        </w:rPr>
        <w:t>as</w:t>
      </w:r>
      <w:r w:rsidRPr="00151746">
        <w:rPr>
          <w:rFonts w:ascii="Arial" w:eastAsia="Arial" w:hAnsi="Arial" w:cs="Arial"/>
          <w:spacing w:val="-6"/>
          <w:lang w:val="es-ES"/>
        </w:rPr>
        <w:t xml:space="preserve"> </w:t>
      </w:r>
      <w:r w:rsidRPr="00151746">
        <w:rPr>
          <w:rFonts w:ascii="Arial" w:eastAsia="Arial" w:hAnsi="Arial" w:cs="Arial"/>
          <w:lang w:val="es-ES"/>
        </w:rPr>
        <w:t>a</w:t>
      </w:r>
      <w:r w:rsidRPr="00151746">
        <w:rPr>
          <w:rFonts w:ascii="Arial" w:eastAsia="Arial" w:hAnsi="Arial" w:cs="Arial"/>
          <w:spacing w:val="10"/>
          <w:lang w:val="es-ES"/>
        </w:rPr>
        <w:t xml:space="preserve"> </w:t>
      </w:r>
      <w:r w:rsidRPr="00151746">
        <w:rPr>
          <w:rFonts w:ascii="Arial" w:eastAsia="Arial" w:hAnsi="Arial" w:cs="Arial"/>
          <w:lang w:val="es-ES"/>
        </w:rPr>
        <w:t>e</w:t>
      </w:r>
      <w:r w:rsidRPr="00151746">
        <w:rPr>
          <w:rFonts w:ascii="Arial" w:eastAsia="Arial" w:hAnsi="Arial" w:cs="Arial"/>
          <w:spacing w:val="-2"/>
          <w:lang w:val="es-ES"/>
        </w:rPr>
        <w:t>v</w:t>
      </w:r>
      <w:r w:rsidRPr="00151746">
        <w:rPr>
          <w:rFonts w:ascii="Arial" w:eastAsia="Arial" w:hAnsi="Arial" w:cs="Arial"/>
          <w:spacing w:val="2"/>
          <w:lang w:val="es-ES"/>
        </w:rPr>
        <w:t>a</w:t>
      </w:r>
      <w:r w:rsidRPr="00151746">
        <w:rPr>
          <w:rFonts w:ascii="Arial" w:eastAsia="Arial" w:hAnsi="Arial" w:cs="Arial"/>
          <w:spacing w:val="-1"/>
          <w:lang w:val="es-ES"/>
        </w:rPr>
        <w:t>l</w:t>
      </w:r>
      <w:r w:rsidRPr="00151746">
        <w:rPr>
          <w:rFonts w:ascii="Arial" w:eastAsia="Arial" w:hAnsi="Arial" w:cs="Arial"/>
          <w:spacing w:val="2"/>
          <w:lang w:val="es-ES"/>
        </w:rPr>
        <w:t>u</w:t>
      </w:r>
      <w:r w:rsidRPr="00151746">
        <w:rPr>
          <w:rFonts w:ascii="Arial" w:eastAsia="Arial" w:hAnsi="Arial" w:cs="Arial"/>
          <w:lang w:val="es-ES"/>
        </w:rPr>
        <w:t>ar</w:t>
      </w:r>
      <w:r w:rsidRPr="00151746">
        <w:rPr>
          <w:rFonts w:ascii="Arial" w:eastAsia="Arial" w:hAnsi="Arial" w:cs="Arial"/>
          <w:spacing w:val="3"/>
          <w:lang w:val="es-ES"/>
        </w:rPr>
        <w:t xml:space="preserve"> </w:t>
      </w:r>
      <w:r w:rsidRPr="00151746">
        <w:rPr>
          <w:rFonts w:ascii="Arial" w:eastAsia="Arial" w:hAnsi="Arial" w:cs="Arial"/>
          <w:w w:val="99"/>
          <w:lang w:val="es-ES"/>
        </w:rPr>
        <w:t xml:space="preserve">y </w:t>
      </w:r>
      <w:r w:rsidRPr="00151746">
        <w:rPr>
          <w:rFonts w:ascii="Arial" w:eastAsia="Arial" w:hAnsi="Arial" w:cs="Arial"/>
          <w:spacing w:val="4"/>
          <w:lang w:val="es-ES"/>
        </w:rPr>
        <w:t>m</w:t>
      </w:r>
      <w:r w:rsidRPr="00151746">
        <w:rPr>
          <w:rFonts w:ascii="Arial" w:eastAsia="Arial" w:hAnsi="Arial" w:cs="Arial"/>
          <w:lang w:val="es-ES"/>
        </w:rPr>
        <w:t>a</w:t>
      </w:r>
      <w:r w:rsidRPr="00151746">
        <w:rPr>
          <w:rFonts w:ascii="Arial" w:eastAsia="Arial" w:hAnsi="Arial" w:cs="Arial"/>
          <w:spacing w:val="-2"/>
          <w:lang w:val="es-ES"/>
        </w:rPr>
        <w:t>r</w:t>
      </w:r>
      <w:r w:rsidRPr="00151746">
        <w:rPr>
          <w:rFonts w:ascii="Arial" w:eastAsia="Arial" w:hAnsi="Arial" w:cs="Arial"/>
          <w:spacing w:val="1"/>
          <w:lang w:val="es-ES"/>
        </w:rPr>
        <w:t>c</w:t>
      </w:r>
      <w:r w:rsidRPr="00151746">
        <w:rPr>
          <w:rFonts w:ascii="Arial" w:eastAsia="Arial" w:hAnsi="Arial" w:cs="Arial"/>
          <w:lang w:val="es-ES"/>
        </w:rPr>
        <w:t>ar</w:t>
      </w:r>
      <w:r w:rsidRPr="00151746">
        <w:rPr>
          <w:rFonts w:ascii="Arial" w:eastAsia="Arial" w:hAnsi="Arial" w:cs="Arial"/>
          <w:spacing w:val="16"/>
          <w:lang w:val="es-ES"/>
        </w:rPr>
        <w:t xml:space="preserve"> </w:t>
      </w:r>
      <w:r w:rsidRPr="00151746">
        <w:rPr>
          <w:rFonts w:ascii="Arial" w:eastAsia="Arial" w:hAnsi="Arial" w:cs="Arial"/>
          <w:spacing w:val="1"/>
          <w:lang w:val="es-ES"/>
        </w:rPr>
        <w:t>c</w:t>
      </w:r>
      <w:r w:rsidRPr="00151746">
        <w:rPr>
          <w:rFonts w:ascii="Arial" w:eastAsia="Arial" w:hAnsi="Arial" w:cs="Arial"/>
          <w:lang w:val="es-ES"/>
        </w:rPr>
        <w:t>on</w:t>
      </w:r>
      <w:r w:rsidRPr="00151746">
        <w:rPr>
          <w:rFonts w:ascii="Arial" w:eastAsia="Arial" w:hAnsi="Arial" w:cs="Arial"/>
          <w:spacing w:val="19"/>
          <w:lang w:val="es-ES"/>
        </w:rPr>
        <w:t xml:space="preserve"> </w:t>
      </w:r>
      <w:r w:rsidRPr="00151746">
        <w:rPr>
          <w:rFonts w:ascii="Arial" w:eastAsia="Arial" w:hAnsi="Arial" w:cs="Arial"/>
          <w:lang w:val="es-ES"/>
        </w:rPr>
        <w:t>u</w:t>
      </w:r>
      <w:r w:rsidRPr="00151746">
        <w:rPr>
          <w:rFonts w:ascii="Arial" w:eastAsia="Arial" w:hAnsi="Arial" w:cs="Arial"/>
          <w:spacing w:val="-1"/>
          <w:lang w:val="es-ES"/>
        </w:rPr>
        <w:t>n</w:t>
      </w:r>
      <w:r w:rsidRPr="00151746">
        <w:rPr>
          <w:rFonts w:ascii="Arial" w:eastAsia="Arial" w:hAnsi="Arial" w:cs="Arial"/>
          <w:lang w:val="es-ES"/>
        </w:rPr>
        <w:t>a</w:t>
      </w:r>
      <w:r w:rsidRPr="00151746">
        <w:rPr>
          <w:rFonts w:ascii="Arial" w:eastAsia="Arial" w:hAnsi="Arial" w:cs="Arial"/>
          <w:spacing w:val="18"/>
          <w:lang w:val="es-ES"/>
        </w:rPr>
        <w:t xml:space="preserve"> </w:t>
      </w:r>
      <w:r w:rsidRPr="00151746">
        <w:rPr>
          <w:rFonts w:ascii="Arial" w:eastAsia="Arial" w:hAnsi="Arial" w:cs="Arial"/>
          <w:lang w:val="es-ES"/>
        </w:rPr>
        <w:t>X</w:t>
      </w:r>
      <w:r w:rsidRPr="00151746">
        <w:rPr>
          <w:rFonts w:ascii="Arial" w:eastAsia="Arial" w:hAnsi="Arial" w:cs="Arial"/>
          <w:spacing w:val="22"/>
          <w:lang w:val="es-ES"/>
        </w:rPr>
        <w:t xml:space="preserve"> </w:t>
      </w:r>
      <w:r w:rsidRPr="00151746">
        <w:rPr>
          <w:rFonts w:ascii="Arial" w:eastAsia="Arial" w:hAnsi="Arial" w:cs="Arial"/>
          <w:lang w:val="es-ES"/>
        </w:rPr>
        <w:t>o</w:t>
      </w:r>
      <w:r w:rsidRPr="00151746">
        <w:rPr>
          <w:rFonts w:ascii="Arial" w:eastAsia="Arial" w:hAnsi="Arial" w:cs="Arial"/>
          <w:spacing w:val="20"/>
          <w:lang w:val="es-ES"/>
        </w:rPr>
        <w:t xml:space="preserve"> </w:t>
      </w:r>
      <w:r w:rsidRPr="00151746">
        <w:rPr>
          <w:rFonts w:ascii="Arial" w:eastAsia="Arial" w:hAnsi="Arial" w:cs="Arial"/>
          <w:lang w:val="es-ES"/>
        </w:rPr>
        <w:t>un</w:t>
      </w:r>
      <w:r w:rsidRPr="00151746">
        <w:rPr>
          <w:rFonts w:ascii="Arial" w:eastAsia="Arial" w:hAnsi="Arial" w:cs="Arial"/>
          <w:spacing w:val="21"/>
          <w:lang w:val="es-ES"/>
        </w:rPr>
        <w:t xml:space="preserve"> </w:t>
      </w:r>
      <w:r w:rsidRPr="00151746">
        <w:rPr>
          <w:rFonts w:ascii="Arial" w:eastAsia="Arial" w:hAnsi="Arial" w:cs="Arial"/>
          <w:spacing w:val="-1"/>
          <w:lang w:val="es-ES"/>
        </w:rPr>
        <w:t>vi</w:t>
      </w:r>
      <w:r w:rsidRPr="00151746">
        <w:rPr>
          <w:rFonts w:ascii="Arial" w:eastAsia="Arial" w:hAnsi="Arial" w:cs="Arial"/>
          <w:spacing w:val="3"/>
          <w:lang w:val="es-ES"/>
        </w:rPr>
        <w:t>s</w:t>
      </w:r>
      <w:r w:rsidRPr="00151746">
        <w:rPr>
          <w:rFonts w:ascii="Arial" w:eastAsia="Arial" w:hAnsi="Arial" w:cs="Arial"/>
          <w:lang w:val="es-ES"/>
        </w:rPr>
        <w:t>to</w:t>
      </w:r>
      <w:r w:rsidRPr="00151746">
        <w:rPr>
          <w:rFonts w:ascii="Arial" w:eastAsia="Arial" w:hAnsi="Arial" w:cs="Arial"/>
          <w:spacing w:val="17"/>
          <w:lang w:val="es-ES"/>
        </w:rPr>
        <w:t xml:space="preserve"> </w:t>
      </w:r>
      <w:r w:rsidRPr="00151746">
        <w:rPr>
          <w:rFonts w:ascii="Arial" w:eastAsia="Arial" w:hAnsi="Arial" w:cs="Arial"/>
          <w:lang w:val="es-ES"/>
        </w:rPr>
        <w:t>√</w:t>
      </w:r>
      <w:r w:rsidRPr="00151746">
        <w:rPr>
          <w:rFonts w:ascii="Arial" w:eastAsia="Arial" w:hAnsi="Arial" w:cs="Arial"/>
          <w:spacing w:val="21"/>
          <w:lang w:val="es-ES"/>
        </w:rPr>
        <w:t xml:space="preserve"> </w:t>
      </w:r>
      <w:r w:rsidRPr="00151746">
        <w:rPr>
          <w:rFonts w:ascii="Arial" w:eastAsia="Arial" w:hAnsi="Arial" w:cs="Arial"/>
          <w:lang w:val="es-ES"/>
        </w:rPr>
        <w:t>el</w:t>
      </w:r>
      <w:r w:rsidRPr="00151746">
        <w:rPr>
          <w:rFonts w:ascii="Arial" w:eastAsia="Arial" w:hAnsi="Arial" w:cs="Arial"/>
          <w:spacing w:val="18"/>
          <w:lang w:val="es-ES"/>
        </w:rPr>
        <w:t xml:space="preserve"> </w:t>
      </w:r>
      <w:r w:rsidRPr="00151746">
        <w:rPr>
          <w:rFonts w:ascii="Arial" w:eastAsia="Arial" w:hAnsi="Arial" w:cs="Arial"/>
          <w:spacing w:val="2"/>
          <w:lang w:val="es-ES"/>
        </w:rPr>
        <w:t>n</w:t>
      </w:r>
      <w:r w:rsidRPr="00151746">
        <w:rPr>
          <w:rFonts w:ascii="Arial" w:eastAsia="Arial" w:hAnsi="Arial" w:cs="Arial"/>
          <w:spacing w:val="-1"/>
          <w:lang w:val="es-ES"/>
        </w:rPr>
        <w:t>i</w:t>
      </w:r>
      <w:r w:rsidRPr="00151746">
        <w:rPr>
          <w:rFonts w:ascii="Arial" w:eastAsia="Arial" w:hAnsi="Arial" w:cs="Arial"/>
          <w:spacing w:val="1"/>
          <w:lang w:val="es-ES"/>
        </w:rPr>
        <w:t>v</w:t>
      </w:r>
      <w:r w:rsidRPr="00151746">
        <w:rPr>
          <w:rFonts w:ascii="Arial" w:eastAsia="Arial" w:hAnsi="Arial" w:cs="Arial"/>
          <w:lang w:val="es-ES"/>
        </w:rPr>
        <w:t>el</w:t>
      </w:r>
      <w:r w:rsidRPr="00151746">
        <w:rPr>
          <w:rFonts w:ascii="Arial" w:eastAsia="Arial" w:hAnsi="Arial" w:cs="Arial"/>
          <w:spacing w:val="18"/>
          <w:lang w:val="es-ES"/>
        </w:rPr>
        <w:t xml:space="preserve"> </w:t>
      </w:r>
      <w:r w:rsidRPr="00151746">
        <w:rPr>
          <w:rFonts w:ascii="Arial" w:eastAsia="Arial" w:hAnsi="Arial" w:cs="Arial"/>
          <w:lang w:val="es-ES"/>
        </w:rPr>
        <w:t>en</w:t>
      </w:r>
      <w:r w:rsidRPr="00151746">
        <w:rPr>
          <w:rFonts w:ascii="Arial" w:eastAsia="Arial" w:hAnsi="Arial" w:cs="Arial"/>
          <w:spacing w:val="18"/>
          <w:lang w:val="es-ES"/>
        </w:rPr>
        <w:t xml:space="preserve"> </w:t>
      </w:r>
      <w:r w:rsidRPr="00151746">
        <w:rPr>
          <w:rFonts w:ascii="Arial" w:eastAsia="Arial" w:hAnsi="Arial" w:cs="Arial"/>
          <w:spacing w:val="2"/>
          <w:lang w:val="es-ES"/>
        </w:rPr>
        <w:t>e</w:t>
      </w:r>
      <w:r w:rsidRPr="00151746">
        <w:rPr>
          <w:rFonts w:ascii="Arial" w:eastAsia="Arial" w:hAnsi="Arial" w:cs="Arial"/>
          <w:lang w:val="es-ES"/>
        </w:rPr>
        <w:t>l</w:t>
      </w:r>
      <w:r w:rsidRPr="00151746">
        <w:rPr>
          <w:rFonts w:ascii="Arial" w:eastAsia="Arial" w:hAnsi="Arial" w:cs="Arial"/>
          <w:spacing w:val="18"/>
          <w:lang w:val="es-ES"/>
        </w:rPr>
        <w:t xml:space="preserve"> </w:t>
      </w:r>
      <w:r w:rsidRPr="00151746">
        <w:rPr>
          <w:rFonts w:ascii="Arial" w:eastAsia="Arial" w:hAnsi="Arial" w:cs="Arial"/>
          <w:lang w:val="es-ES"/>
        </w:rPr>
        <w:t>q</w:t>
      </w:r>
      <w:r w:rsidRPr="00151746">
        <w:rPr>
          <w:rFonts w:ascii="Arial" w:eastAsia="Arial" w:hAnsi="Arial" w:cs="Arial"/>
          <w:spacing w:val="1"/>
          <w:lang w:val="es-ES"/>
        </w:rPr>
        <w:t>u</w:t>
      </w:r>
      <w:r w:rsidRPr="00151746">
        <w:rPr>
          <w:rFonts w:ascii="Arial" w:eastAsia="Arial" w:hAnsi="Arial" w:cs="Arial"/>
          <w:lang w:val="es-ES"/>
        </w:rPr>
        <w:t>e</w:t>
      </w:r>
      <w:r w:rsidRPr="00151746">
        <w:rPr>
          <w:rFonts w:ascii="Arial" w:eastAsia="Arial" w:hAnsi="Arial" w:cs="Arial"/>
          <w:spacing w:val="18"/>
          <w:lang w:val="es-ES"/>
        </w:rPr>
        <w:t xml:space="preserve"> </w:t>
      </w:r>
      <w:r w:rsidRPr="00151746">
        <w:rPr>
          <w:rFonts w:ascii="Arial" w:eastAsia="Arial" w:hAnsi="Arial" w:cs="Arial"/>
          <w:lang w:val="es-ES"/>
        </w:rPr>
        <w:t>u</w:t>
      </w:r>
      <w:r w:rsidRPr="00151746">
        <w:rPr>
          <w:rFonts w:ascii="Arial" w:eastAsia="Arial" w:hAnsi="Arial" w:cs="Arial"/>
          <w:spacing w:val="1"/>
          <w:lang w:val="es-ES"/>
        </w:rPr>
        <w:t>s</w:t>
      </w:r>
      <w:r w:rsidRPr="00151746">
        <w:rPr>
          <w:rFonts w:ascii="Arial" w:eastAsia="Arial" w:hAnsi="Arial" w:cs="Arial"/>
          <w:spacing w:val="2"/>
          <w:lang w:val="es-ES"/>
        </w:rPr>
        <w:t>t</w:t>
      </w:r>
      <w:r w:rsidRPr="00151746">
        <w:rPr>
          <w:rFonts w:ascii="Arial" w:eastAsia="Arial" w:hAnsi="Arial" w:cs="Arial"/>
          <w:lang w:val="es-ES"/>
        </w:rPr>
        <w:t>ed</w:t>
      </w:r>
      <w:r w:rsidRPr="00151746">
        <w:rPr>
          <w:rFonts w:ascii="Arial" w:eastAsia="Arial" w:hAnsi="Arial" w:cs="Arial"/>
          <w:spacing w:val="15"/>
          <w:lang w:val="es-ES"/>
        </w:rPr>
        <w:t xml:space="preserve"> </w:t>
      </w:r>
      <w:r w:rsidRPr="00151746">
        <w:rPr>
          <w:rFonts w:ascii="Arial" w:eastAsia="Arial" w:hAnsi="Arial" w:cs="Arial"/>
          <w:spacing w:val="1"/>
          <w:lang w:val="es-ES"/>
        </w:rPr>
        <w:t>c</w:t>
      </w:r>
      <w:r w:rsidRPr="00151746">
        <w:rPr>
          <w:rFonts w:ascii="Arial" w:eastAsia="Arial" w:hAnsi="Arial" w:cs="Arial"/>
          <w:lang w:val="es-ES"/>
        </w:rPr>
        <w:t>o</w:t>
      </w:r>
      <w:r w:rsidRPr="00151746">
        <w:rPr>
          <w:rFonts w:ascii="Arial" w:eastAsia="Arial" w:hAnsi="Arial" w:cs="Arial"/>
          <w:spacing w:val="-1"/>
          <w:lang w:val="es-ES"/>
        </w:rPr>
        <w:t>n</w:t>
      </w:r>
      <w:r w:rsidRPr="00151746">
        <w:rPr>
          <w:rFonts w:ascii="Arial" w:eastAsia="Arial" w:hAnsi="Arial" w:cs="Arial"/>
          <w:spacing w:val="1"/>
          <w:lang w:val="es-ES"/>
        </w:rPr>
        <w:t>si</w:t>
      </w:r>
      <w:r w:rsidRPr="00151746">
        <w:rPr>
          <w:rFonts w:ascii="Arial" w:eastAsia="Arial" w:hAnsi="Arial" w:cs="Arial"/>
          <w:lang w:val="es-ES"/>
        </w:rPr>
        <w:t>d</w:t>
      </w:r>
      <w:r w:rsidRPr="00151746">
        <w:rPr>
          <w:rFonts w:ascii="Arial" w:eastAsia="Arial" w:hAnsi="Arial" w:cs="Arial"/>
          <w:spacing w:val="-1"/>
          <w:lang w:val="es-ES"/>
        </w:rPr>
        <w:t>e</w:t>
      </w:r>
      <w:r w:rsidRPr="00151746">
        <w:rPr>
          <w:rFonts w:ascii="Arial" w:eastAsia="Arial" w:hAnsi="Arial" w:cs="Arial"/>
          <w:spacing w:val="1"/>
          <w:lang w:val="es-ES"/>
        </w:rPr>
        <w:t>r</w:t>
      </w:r>
      <w:r w:rsidRPr="00151746">
        <w:rPr>
          <w:rFonts w:ascii="Arial" w:eastAsia="Arial" w:hAnsi="Arial" w:cs="Arial"/>
          <w:lang w:val="es-ES"/>
        </w:rPr>
        <w:t>e</w:t>
      </w:r>
      <w:r w:rsidRPr="00151746">
        <w:rPr>
          <w:rFonts w:ascii="Arial" w:eastAsia="Arial" w:hAnsi="Arial" w:cs="Arial"/>
          <w:spacing w:val="12"/>
          <w:lang w:val="es-ES"/>
        </w:rPr>
        <w:t xml:space="preserve"> </w:t>
      </w:r>
      <w:r w:rsidRPr="00151746">
        <w:rPr>
          <w:rFonts w:ascii="Arial" w:eastAsia="Arial" w:hAnsi="Arial" w:cs="Arial"/>
          <w:spacing w:val="2"/>
          <w:lang w:val="es-ES"/>
        </w:rPr>
        <w:t>q</w:t>
      </w:r>
      <w:r w:rsidRPr="00151746">
        <w:rPr>
          <w:rFonts w:ascii="Arial" w:eastAsia="Arial" w:hAnsi="Arial" w:cs="Arial"/>
          <w:lang w:val="es-ES"/>
        </w:rPr>
        <w:t>ue</w:t>
      </w:r>
      <w:r w:rsidRPr="00151746">
        <w:rPr>
          <w:rFonts w:ascii="Arial" w:eastAsia="Arial" w:hAnsi="Arial" w:cs="Arial"/>
          <w:spacing w:val="17"/>
          <w:lang w:val="es-ES"/>
        </w:rPr>
        <w:t xml:space="preserve"> </w:t>
      </w:r>
      <w:r w:rsidRPr="00151746">
        <w:rPr>
          <w:rFonts w:ascii="Arial" w:eastAsia="Arial" w:hAnsi="Arial" w:cs="Arial"/>
          <w:spacing w:val="1"/>
          <w:lang w:val="es-ES"/>
        </w:rPr>
        <w:t>c</w:t>
      </w:r>
      <w:r w:rsidRPr="00151746">
        <w:rPr>
          <w:rFonts w:ascii="Arial" w:eastAsia="Arial" w:hAnsi="Arial" w:cs="Arial"/>
          <w:lang w:val="es-ES"/>
        </w:rPr>
        <w:t>a</w:t>
      </w:r>
      <w:r w:rsidRPr="00151746">
        <w:rPr>
          <w:rFonts w:ascii="Arial" w:eastAsia="Arial" w:hAnsi="Arial" w:cs="Arial"/>
          <w:spacing w:val="1"/>
          <w:lang w:val="es-ES"/>
        </w:rPr>
        <w:t>d</w:t>
      </w:r>
      <w:r w:rsidRPr="00151746">
        <w:rPr>
          <w:rFonts w:ascii="Arial" w:eastAsia="Arial" w:hAnsi="Arial" w:cs="Arial"/>
          <w:lang w:val="es-ES"/>
        </w:rPr>
        <w:t>a</w:t>
      </w:r>
      <w:r w:rsidRPr="00151746">
        <w:rPr>
          <w:rFonts w:ascii="Arial" w:eastAsia="Arial" w:hAnsi="Arial" w:cs="Arial"/>
          <w:spacing w:val="17"/>
          <w:lang w:val="es-ES"/>
        </w:rPr>
        <w:t xml:space="preserve"> </w:t>
      </w:r>
      <w:r w:rsidRPr="00151746">
        <w:rPr>
          <w:rFonts w:ascii="Arial" w:eastAsia="Arial" w:hAnsi="Arial" w:cs="Arial"/>
          <w:lang w:val="es-ES"/>
        </w:rPr>
        <w:t>u</w:t>
      </w:r>
      <w:r w:rsidRPr="00151746">
        <w:rPr>
          <w:rFonts w:ascii="Arial" w:eastAsia="Arial" w:hAnsi="Arial" w:cs="Arial"/>
          <w:spacing w:val="1"/>
          <w:lang w:val="es-ES"/>
        </w:rPr>
        <w:t>n</w:t>
      </w:r>
      <w:r w:rsidRPr="00151746">
        <w:rPr>
          <w:rFonts w:ascii="Arial" w:eastAsia="Arial" w:hAnsi="Arial" w:cs="Arial"/>
          <w:lang w:val="es-ES"/>
        </w:rPr>
        <w:t>a</w:t>
      </w:r>
      <w:r w:rsidRPr="00151746">
        <w:rPr>
          <w:rFonts w:ascii="Arial" w:eastAsia="Arial" w:hAnsi="Arial" w:cs="Arial"/>
          <w:spacing w:val="18"/>
          <w:lang w:val="es-ES"/>
        </w:rPr>
        <w:t xml:space="preserve"> </w:t>
      </w:r>
      <w:r w:rsidRPr="00151746">
        <w:rPr>
          <w:rFonts w:ascii="Arial" w:eastAsia="Arial" w:hAnsi="Arial" w:cs="Arial"/>
          <w:lang w:val="es-ES"/>
        </w:rPr>
        <w:t>de</w:t>
      </w:r>
      <w:r w:rsidRPr="00151746">
        <w:rPr>
          <w:rFonts w:ascii="Arial" w:eastAsia="Arial" w:hAnsi="Arial" w:cs="Arial"/>
          <w:spacing w:val="18"/>
          <w:lang w:val="es-ES"/>
        </w:rPr>
        <w:t xml:space="preserve"> </w:t>
      </w:r>
      <w:r w:rsidRPr="00151746">
        <w:rPr>
          <w:rFonts w:ascii="Arial" w:eastAsia="Arial" w:hAnsi="Arial" w:cs="Arial"/>
          <w:spacing w:val="1"/>
          <w:w w:val="99"/>
          <w:lang w:val="es-ES"/>
        </w:rPr>
        <w:t>l</w:t>
      </w:r>
      <w:r w:rsidRPr="00151746">
        <w:rPr>
          <w:rFonts w:ascii="Arial" w:eastAsia="Arial" w:hAnsi="Arial" w:cs="Arial"/>
          <w:w w:val="99"/>
          <w:lang w:val="es-ES"/>
        </w:rPr>
        <w:t>as</w:t>
      </w:r>
    </w:p>
    <w:p w14:paraId="05D7BC1C" w14:textId="77777777" w:rsidR="00477C50" w:rsidRPr="00A45614" w:rsidRDefault="00477C50" w:rsidP="00477C50">
      <w:pPr>
        <w:spacing w:line="220" w:lineRule="exact"/>
        <w:ind w:left="588"/>
        <w:rPr>
          <w:rFonts w:ascii="Arial" w:eastAsia="Arial" w:hAnsi="Arial" w:cs="Arial"/>
        </w:rPr>
      </w:pPr>
      <w:r w:rsidRPr="00A45614">
        <w:rPr>
          <w:rFonts w:ascii="Arial" w:eastAsia="Arial" w:hAnsi="Arial" w:cs="Arial"/>
          <w:spacing w:val="1"/>
          <w:position w:val="-1"/>
        </w:rPr>
        <w:t>c</w:t>
      </w:r>
      <w:r w:rsidRPr="00A45614">
        <w:rPr>
          <w:rFonts w:ascii="Arial" w:eastAsia="Arial" w:hAnsi="Arial" w:cs="Arial"/>
          <w:position w:val="-1"/>
        </w:rPr>
        <w:t>ara</w:t>
      </w:r>
      <w:r w:rsidRPr="00A45614">
        <w:rPr>
          <w:rFonts w:ascii="Arial" w:eastAsia="Arial" w:hAnsi="Arial" w:cs="Arial"/>
          <w:spacing w:val="1"/>
          <w:position w:val="-1"/>
        </w:rPr>
        <w:t>c</w:t>
      </w:r>
      <w:r w:rsidRPr="00A45614">
        <w:rPr>
          <w:rFonts w:ascii="Arial" w:eastAsia="Arial" w:hAnsi="Arial" w:cs="Arial"/>
          <w:position w:val="-1"/>
        </w:rPr>
        <w:t>terí</w:t>
      </w:r>
      <w:r w:rsidRPr="00A45614">
        <w:rPr>
          <w:rFonts w:ascii="Arial" w:eastAsia="Arial" w:hAnsi="Arial" w:cs="Arial"/>
          <w:spacing w:val="1"/>
          <w:position w:val="-1"/>
        </w:rPr>
        <w:t>s</w:t>
      </w:r>
      <w:r w:rsidRPr="00A45614">
        <w:rPr>
          <w:rFonts w:ascii="Arial" w:eastAsia="Arial" w:hAnsi="Arial" w:cs="Arial"/>
          <w:position w:val="-1"/>
        </w:rPr>
        <w:t>t</w:t>
      </w:r>
      <w:r w:rsidRPr="00A45614">
        <w:rPr>
          <w:rFonts w:ascii="Arial" w:eastAsia="Arial" w:hAnsi="Arial" w:cs="Arial"/>
          <w:spacing w:val="-1"/>
          <w:position w:val="-1"/>
        </w:rPr>
        <w:t>i</w:t>
      </w:r>
      <w:r w:rsidRPr="00A45614">
        <w:rPr>
          <w:rFonts w:ascii="Arial" w:eastAsia="Arial" w:hAnsi="Arial" w:cs="Arial"/>
          <w:spacing w:val="1"/>
          <w:position w:val="-1"/>
        </w:rPr>
        <w:t>c</w:t>
      </w:r>
      <w:r w:rsidRPr="00A45614">
        <w:rPr>
          <w:rFonts w:ascii="Arial" w:eastAsia="Arial" w:hAnsi="Arial" w:cs="Arial"/>
          <w:position w:val="-1"/>
        </w:rPr>
        <w:t>as</w:t>
      </w:r>
      <w:r w:rsidRPr="00A45614">
        <w:rPr>
          <w:rFonts w:ascii="Arial" w:eastAsia="Arial" w:hAnsi="Arial" w:cs="Arial"/>
          <w:spacing w:val="-12"/>
          <w:position w:val="-1"/>
        </w:rPr>
        <w:t xml:space="preserve"> </w:t>
      </w:r>
      <w:r w:rsidRPr="00A45614">
        <w:rPr>
          <w:rFonts w:ascii="Arial" w:eastAsia="Arial" w:hAnsi="Arial" w:cs="Arial"/>
          <w:spacing w:val="1"/>
          <w:position w:val="-1"/>
        </w:rPr>
        <w:t>s</w:t>
      </w:r>
      <w:r w:rsidRPr="00A45614">
        <w:rPr>
          <w:rFonts w:ascii="Arial" w:eastAsia="Arial" w:hAnsi="Arial" w:cs="Arial"/>
          <w:position w:val="-1"/>
        </w:rPr>
        <w:t>e</w:t>
      </w:r>
      <w:r w:rsidRPr="00A45614">
        <w:rPr>
          <w:rFonts w:ascii="Arial" w:eastAsia="Arial" w:hAnsi="Arial" w:cs="Arial"/>
          <w:spacing w:val="-2"/>
          <w:position w:val="-1"/>
        </w:rPr>
        <w:t xml:space="preserve"> </w:t>
      </w:r>
      <w:r w:rsidRPr="00A45614">
        <w:rPr>
          <w:rFonts w:ascii="Arial" w:eastAsia="Arial" w:hAnsi="Arial" w:cs="Arial"/>
          <w:spacing w:val="-1"/>
          <w:position w:val="-1"/>
        </w:rPr>
        <w:t>e</w:t>
      </w:r>
      <w:r w:rsidRPr="00A45614">
        <w:rPr>
          <w:rFonts w:ascii="Arial" w:eastAsia="Arial" w:hAnsi="Arial" w:cs="Arial"/>
          <w:position w:val="-1"/>
        </w:rPr>
        <w:t>n</w:t>
      </w:r>
      <w:r w:rsidRPr="00A45614">
        <w:rPr>
          <w:rFonts w:ascii="Arial" w:eastAsia="Arial" w:hAnsi="Arial" w:cs="Arial"/>
          <w:spacing w:val="1"/>
          <w:position w:val="-1"/>
        </w:rPr>
        <w:t>c</w:t>
      </w:r>
      <w:r w:rsidRPr="00A45614">
        <w:rPr>
          <w:rFonts w:ascii="Arial" w:eastAsia="Arial" w:hAnsi="Arial" w:cs="Arial"/>
          <w:spacing w:val="2"/>
          <w:position w:val="-1"/>
        </w:rPr>
        <w:t>u</w:t>
      </w:r>
      <w:r w:rsidRPr="00A45614">
        <w:rPr>
          <w:rFonts w:ascii="Arial" w:eastAsia="Arial" w:hAnsi="Arial" w:cs="Arial"/>
          <w:position w:val="-1"/>
        </w:rPr>
        <w:t>e</w:t>
      </w:r>
      <w:r w:rsidRPr="00A45614">
        <w:rPr>
          <w:rFonts w:ascii="Arial" w:eastAsia="Arial" w:hAnsi="Arial" w:cs="Arial"/>
          <w:spacing w:val="-1"/>
          <w:position w:val="-1"/>
        </w:rPr>
        <w:t>n</w:t>
      </w:r>
      <w:r w:rsidRPr="00A45614">
        <w:rPr>
          <w:rFonts w:ascii="Arial" w:eastAsia="Arial" w:hAnsi="Arial" w:cs="Arial"/>
          <w:position w:val="-1"/>
        </w:rPr>
        <w:t>t</w:t>
      </w:r>
      <w:r w:rsidRPr="00A45614">
        <w:rPr>
          <w:rFonts w:ascii="Arial" w:eastAsia="Arial" w:hAnsi="Arial" w:cs="Arial"/>
          <w:spacing w:val="3"/>
          <w:position w:val="-1"/>
        </w:rPr>
        <w:t>r</w:t>
      </w:r>
      <w:r w:rsidRPr="00A45614">
        <w:rPr>
          <w:rFonts w:ascii="Arial" w:eastAsia="Arial" w:hAnsi="Arial" w:cs="Arial"/>
          <w:position w:val="-1"/>
        </w:rPr>
        <w:t>a.</w:t>
      </w:r>
    </w:p>
    <w:p w14:paraId="40583039" w14:textId="77777777" w:rsidR="00477C50" w:rsidRPr="00A45614" w:rsidRDefault="00477C50" w:rsidP="00477C50">
      <w:pPr>
        <w:spacing w:before="17" w:line="280" w:lineRule="exact"/>
        <w:rPr>
          <w:rFonts w:ascii="Arial" w:hAnsi="Arial" w:cs="Arial"/>
        </w:rPr>
      </w:pPr>
    </w:p>
    <w:tbl>
      <w:tblPr>
        <w:tblW w:w="0" w:type="auto"/>
        <w:tblInd w:w="587" w:type="dxa"/>
        <w:tblLayout w:type="fixed"/>
        <w:tblCellMar>
          <w:left w:w="0" w:type="dxa"/>
          <w:right w:w="0" w:type="dxa"/>
        </w:tblCellMar>
        <w:tblLook w:val="01E0" w:firstRow="1" w:lastRow="1" w:firstColumn="1" w:lastColumn="1" w:noHBand="0" w:noVBand="0"/>
      </w:tblPr>
      <w:tblGrid>
        <w:gridCol w:w="1695"/>
        <w:gridCol w:w="1253"/>
        <w:gridCol w:w="876"/>
        <w:gridCol w:w="824"/>
        <w:gridCol w:w="823"/>
        <w:gridCol w:w="826"/>
        <w:gridCol w:w="725"/>
        <w:gridCol w:w="727"/>
        <w:gridCol w:w="725"/>
      </w:tblGrid>
      <w:tr w:rsidR="00477C50" w:rsidRPr="00A45614" w14:paraId="33B09ECF" w14:textId="77777777" w:rsidTr="00F57B39">
        <w:trPr>
          <w:trHeight w:hRule="exact" w:val="363"/>
        </w:trPr>
        <w:tc>
          <w:tcPr>
            <w:tcW w:w="1695" w:type="dxa"/>
            <w:tcBorders>
              <w:top w:val="single" w:sz="5" w:space="0" w:color="000000"/>
              <w:left w:val="single" w:sz="5" w:space="0" w:color="000000"/>
              <w:bottom w:val="single" w:sz="5" w:space="0" w:color="000000"/>
              <w:right w:val="single" w:sz="5" w:space="0" w:color="000000"/>
            </w:tcBorders>
          </w:tcPr>
          <w:p w14:paraId="123EE170"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rPr>
              <w:t>Ca</w:t>
            </w:r>
            <w:r w:rsidRPr="00A45614">
              <w:rPr>
                <w:rFonts w:ascii="Arial" w:eastAsia="Arial" w:hAnsi="Arial" w:cs="Arial"/>
                <w:b/>
                <w:spacing w:val="-1"/>
              </w:rPr>
              <w:t>r</w:t>
            </w:r>
            <w:r w:rsidRPr="00A45614">
              <w:rPr>
                <w:rFonts w:ascii="Arial" w:eastAsia="Arial" w:hAnsi="Arial" w:cs="Arial"/>
                <w:b/>
                <w:spacing w:val="2"/>
              </w:rPr>
              <w:t>a</w:t>
            </w:r>
            <w:r w:rsidRPr="00A45614">
              <w:rPr>
                <w:rFonts w:ascii="Arial" w:eastAsia="Arial" w:hAnsi="Arial" w:cs="Arial"/>
                <w:b/>
              </w:rPr>
              <w:t>cter</w:t>
            </w:r>
            <w:r w:rsidRPr="00A45614">
              <w:rPr>
                <w:rFonts w:ascii="Arial" w:eastAsia="Arial" w:hAnsi="Arial" w:cs="Arial"/>
                <w:b/>
                <w:spacing w:val="1"/>
              </w:rPr>
              <w:t>í</w:t>
            </w:r>
            <w:r w:rsidRPr="00A45614">
              <w:rPr>
                <w:rFonts w:ascii="Arial" w:eastAsia="Arial" w:hAnsi="Arial" w:cs="Arial"/>
                <w:b/>
              </w:rPr>
              <w:t>stica</w:t>
            </w:r>
          </w:p>
        </w:tc>
        <w:tc>
          <w:tcPr>
            <w:tcW w:w="1253" w:type="dxa"/>
            <w:tcBorders>
              <w:top w:val="single" w:sz="5" w:space="0" w:color="000000"/>
              <w:left w:val="single" w:sz="5" w:space="0" w:color="000000"/>
              <w:bottom w:val="single" w:sz="5" w:space="0" w:color="000000"/>
              <w:right w:val="single" w:sz="5" w:space="0" w:color="000000"/>
            </w:tcBorders>
          </w:tcPr>
          <w:p w14:paraId="115B3A4A"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1"/>
              </w:rPr>
              <w:t>E</w:t>
            </w:r>
            <w:r w:rsidRPr="00A45614">
              <w:rPr>
                <w:rFonts w:ascii="Arial" w:eastAsia="Arial" w:hAnsi="Arial" w:cs="Arial"/>
                <w:b/>
              </w:rPr>
              <w:t>s</w:t>
            </w:r>
            <w:r w:rsidRPr="00A45614">
              <w:rPr>
                <w:rFonts w:ascii="Arial" w:eastAsia="Arial" w:hAnsi="Arial" w:cs="Arial"/>
                <w:b/>
                <w:spacing w:val="1"/>
              </w:rPr>
              <w:t>c</w:t>
            </w:r>
            <w:r w:rsidRPr="00A45614">
              <w:rPr>
                <w:rFonts w:ascii="Arial" w:eastAsia="Arial" w:hAnsi="Arial" w:cs="Arial"/>
                <w:b/>
              </w:rPr>
              <w:t>ala</w:t>
            </w:r>
          </w:p>
        </w:tc>
        <w:tc>
          <w:tcPr>
            <w:tcW w:w="876" w:type="dxa"/>
            <w:tcBorders>
              <w:top w:val="single" w:sz="5" w:space="0" w:color="000000"/>
              <w:left w:val="single" w:sz="5" w:space="0" w:color="000000"/>
              <w:bottom w:val="single" w:sz="5" w:space="0" w:color="000000"/>
              <w:right w:val="single" w:sz="5" w:space="0" w:color="000000"/>
            </w:tcBorders>
          </w:tcPr>
          <w:p w14:paraId="73D7EFFD"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1"/>
              </w:rPr>
              <w:t>V</w:t>
            </w:r>
            <w:r w:rsidRPr="00A45614">
              <w:rPr>
                <w:rFonts w:ascii="Arial" w:eastAsia="Arial" w:hAnsi="Arial" w:cs="Arial"/>
                <w:b/>
              </w:rPr>
              <w:t>alor</w:t>
            </w:r>
          </w:p>
        </w:tc>
        <w:tc>
          <w:tcPr>
            <w:tcW w:w="824" w:type="dxa"/>
            <w:tcBorders>
              <w:top w:val="single" w:sz="5" w:space="0" w:color="000000"/>
              <w:left w:val="single" w:sz="5" w:space="0" w:color="000000"/>
              <w:bottom w:val="single" w:sz="5" w:space="0" w:color="000000"/>
              <w:right w:val="single" w:sz="5" w:space="0" w:color="000000"/>
            </w:tcBorders>
          </w:tcPr>
          <w:p w14:paraId="3E1EA536"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3"/>
              </w:rPr>
              <w:t>T1</w:t>
            </w:r>
          </w:p>
        </w:tc>
        <w:tc>
          <w:tcPr>
            <w:tcW w:w="823" w:type="dxa"/>
            <w:tcBorders>
              <w:top w:val="single" w:sz="5" w:space="0" w:color="000000"/>
              <w:left w:val="single" w:sz="5" w:space="0" w:color="000000"/>
              <w:bottom w:val="single" w:sz="5" w:space="0" w:color="000000"/>
              <w:right w:val="single" w:sz="5" w:space="0" w:color="000000"/>
            </w:tcBorders>
          </w:tcPr>
          <w:p w14:paraId="38B4DC76"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3"/>
              </w:rPr>
              <w:t>T2</w:t>
            </w:r>
          </w:p>
        </w:tc>
        <w:tc>
          <w:tcPr>
            <w:tcW w:w="826" w:type="dxa"/>
            <w:tcBorders>
              <w:top w:val="single" w:sz="5" w:space="0" w:color="000000"/>
              <w:left w:val="single" w:sz="5" w:space="0" w:color="000000"/>
              <w:bottom w:val="single" w:sz="5" w:space="0" w:color="000000"/>
              <w:right w:val="single" w:sz="5" w:space="0" w:color="000000"/>
            </w:tcBorders>
          </w:tcPr>
          <w:p w14:paraId="0D7A7E86"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3"/>
              </w:rPr>
              <w:t>T3</w:t>
            </w:r>
          </w:p>
        </w:tc>
        <w:tc>
          <w:tcPr>
            <w:tcW w:w="725" w:type="dxa"/>
            <w:tcBorders>
              <w:top w:val="single" w:sz="5" w:space="0" w:color="000000"/>
              <w:left w:val="single" w:sz="5" w:space="0" w:color="000000"/>
              <w:bottom w:val="single" w:sz="5" w:space="0" w:color="000000"/>
              <w:right w:val="single" w:sz="5" w:space="0" w:color="000000"/>
            </w:tcBorders>
          </w:tcPr>
          <w:p w14:paraId="2F54A47C"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3"/>
              </w:rPr>
              <w:t>T4</w:t>
            </w:r>
          </w:p>
        </w:tc>
        <w:tc>
          <w:tcPr>
            <w:tcW w:w="727" w:type="dxa"/>
            <w:tcBorders>
              <w:top w:val="single" w:sz="5" w:space="0" w:color="000000"/>
              <w:left w:val="single" w:sz="5" w:space="0" w:color="000000"/>
              <w:bottom w:val="single" w:sz="5" w:space="0" w:color="000000"/>
              <w:right w:val="single" w:sz="5" w:space="0" w:color="000000"/>
            </w:tcBorders>
          </w:tcPr>
          <w:p w14:paraId="5D36FFAA"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3"/>
              </w:rPr>
              <w:t>T5</w:t>
            </w:r>
          </w:p>
        </w:tc>
        <w:tc>
          <w:tcPr>
            <w:tcW w:w="725" w:type="dxa"/>
            <w:tcBorders>
              <w:top w:val="single" w:sz="5" w:space="0" w:color="000000"/>
              <w:left w:val="single" w:sz="5" w:space="0" w:color="000000"/>
              <w:bottom w:val="single" w:sz="5" w:space="0" w:color="000000"/>
              <w:right w:val="single" w:sz="5" w:space="0" w:color="000000"/>
            </w:tcBorders>
          </w:tcPr>
          <w:p w14:paraId="21FAF5B3"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3"/>
              </w:rPr>
              <w:t>T6</w:t>
            </w:r>
          </w:p>
        </w:tc>
      </w:tr>
      <w:tr w:rsidR="00477C50" w:rsidRPr="00A45614" w14:paraId="6BA372A8" w14:textId="77777777" w:rsidTr="00F57B39">
        <w:trPr>
          <w:trHeight w:hRule="exact" w:val="350"/>
        </w:trPr>
        <w:tc>
          <w:tcPr>
            <w:tcW w:w="1695" w:type="dxa"/>
            <w:tcBorders>
              <w:top w:val="single" w:sz="5" w:space="0" w:color="000000"/>
              <w:left w:val="single" w:sz="5" w:space="0" w:color="000000"/>
              <w:bottom w:val="single" w:sz="5" w:space="0" w:color="D0CECE"/>
              <w:right w:val="single" w:sz="5" w:space="0" w:color="000000"/>
            </w:tcBorders>
            <w:shd w:val="clear" w:color="auto" w:fill="D0CECE"/>
          </w:tcPr>
          <w:p w14:paraId="19C92951"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0CECE"/>
          </w:tcPr>
          <w:p w14:paraId="5542D227"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6"/>
              </w:rPr>
              <w:t xml:space="preserve"> </w:t>
            </w: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spacing w:val="2"/>
              </w:rPr>
              <w:t>n</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D0CECE"/>
          </w:tcPr>
          <w:p w14:paraId="7F85182D"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5</w:t>
            </w:r>
          </w:p>
        </w:tc>
        <w:tc>
          <w:tcPr>
            <w:tcW w:w="824" w:type="dxa"/>
            <w:tcBorders>
              <w:top w:val="single" w:sz="5" w:space="0" w:color="000000"/>
              <w:left w:val="single" w:sz="5" w:space="0" w:color="000000"/>
              <w:bottom w:val="single" w:sz="5" w:space="0" w:color="000000"/>
              <w:right w:val="single" w:sz="5" w:space="0" w:color="000000"/>
            </w:tcBorders>
            <w:shd w:val="clear" w:color="auto" w:fill="D0CECE"/>
          </w:tcPr>
          <w:p w14:paraId="2FFD79C6"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0CECE"/>
          </w:tcPr>
          <w:p w14:paraId="2A356B56"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0CECE"/>
          </w:tcPr>
          <w:p w14:paraId="5E6383E1"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2AC72D13"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0CECE"/>
          </w:tcPr>
          <w:p w14:paraId="3618FFAE"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78157E83" w14:textId="77777777" w:rsidR="00477C50" w:rsidRPr="00A45614" w:rsidRDefault="00477C50" w:rsidP="00F57B39">
            <w:pPr>
              <w:rPr>
                <w:rFonts w:ascii="Arial" w:hAnsi="Arial" w:cs="Arial"/>
              </w:rPr>
            </w:pPr>
          </w:p>
        </w:tc>
      </w:tr>
      <w:tr w:rsidR="00477C50" w:rsidRPr="00A45614" w14:paraId="73388AB5" w14:textId="77777777" w:rsidTr="00F57B39">
        <w:trPr>
          <w:trHeight w:hRule="exact" w:val="355"/>
        </w:trPr>
        <w:tc>
          <w:tcPr>
            <w:tcW w:w="1695" w:type="dxa"/>
            <w:tcBorders>
              <w:top w:val="single" w:sz="5" w:space="0" w:color="D0CECE"/>
              <w:left w:val="single" w:sz="5" w:space="0" w:color="000000"/>
              <w:bottom w:val="single" w:sz="5" w:space="0" w:color="D0CECE"/>
              <w:right w:val="single" w:sz="5" w:space="0" w:color="000000"/>
            </w:tcBorders>
            <w:shd w:val="clear" w:color="auto" w:fill="D0CECE"/>
          </w:tcPr>
          <w:p w14:paraId="787275AA"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0CECE"/>
          </w:tcPr>
          <w:p w14:paraId="5A18E47B"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rPr>
              <w:t>na</w:t>
            </w:r>
          </w:p>
        </w:tc>
        <w:tc>
          <w:tcPr>
            <w:tcW w:w="876" w:type="dxa"/>
            <w:tcBorders>
              <w:top w:val="single" w:sz="5" w:space="0" w:color="000000"/>
              <w:left w:val="single" w:sz="5" w:space="0" w:color="000000"/>
              <w:bottom w:val="single" w:sz="5" w:space="0" w:color="000000"/>
              <w:right w:val="single" w:sz="5" w:space="0" w:color="000000"/>
            </w:tcBorders>
            <w:shd w:val="clear" w:color="auto" w:fill="D0CECE"/>
          </w:tcPr>
          <w:p w14:paraId="080227EA"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4</w:t>
            </w:r>
          </w:p>
        </w:tc>
        <w:tc>
          <w:tcPr>
            <w:tcW w:w="824" w:type="dxa"/>
            <w:tcBorders>
              <w:top w:val="single" w:sz="5" w:space="0" w:color="000000"/>
              <w:left w:val="single" w:sz="5" w:space="0" w:color="000000"/>
              <w:bottom w:val="single" w:sz="5" w:space="0" w:color="000000"/>
              <w:right w:val="single" w:sz="5" w:space="0" w:color="000000"/>
            </w:tcBorders>
            <w:shd w:val="clear" w:color="auto" w:fill="D0CECE"/>
          </w:tcPr>
          <w:p w14:paraId="55C1FEB1"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0CECE"/>
          </w:tcPr>
          <w:p w14:paraId="0E54BF78"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0CECE"/>
          </w:tcPr>
          <w:p w14:paraId="64421909"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56C7622F"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0CECE"/>
          </w:tcPr>
          <w:p w14:paraId="3A0E7ED7"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5924C8CF" w14:textId="77777777" w:rsidR="00477C50" w:rsidRPr="00A45614" w:rsidRDefault="00477C50" w:rsidP="00F57B39">
            <w:pPr>
              <w:rPr>
                <w:rFonts w:ascii="Arial" w:hAnsi="Arial" w:cs="Arial"/>
              </w:rPr>
            </w:pPr>
          </w:p>
        </w:tc>
      </w:tr>
      <w:tr w:rsidR="00477C50" w:rsidRPr="00A45614" w14:paraId="34221B0A" w14:textId="77777777" w:rsidTr="00F57B39">
        <w:trPr>
          <w:trHeight w:hRule="exact" w:val="354"/>
        </w:trPr>
        <w:tc>
          <w:tcPr>
            <w:tcW w:w="1695" w:type="dxa"/>
            <w:tcBorders>
              <w:top w:val="single" w:sz="5" w:space="0" w:color="D0CECE"/>
              <w:left w:val="single" w:sz="5" w:space="0" w:color="000000"/>
              <w:bottom w:val="single" w:sz="5" w:space="0" w:color="D0CECE"/>
              <w:right w:val="single" w:sz="5" w:space="0" w:color="000000"/>
            </w:tcBorders>
            <w:shd w:val="clear" w:color="auto" w:fill="D0CECE"/>
          </w:tcPr>
          <w:p w14:paraId="5B2E35F7"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rPr>
              <w:t>C</w:t>
            </w:r>
            <w:r w:rsidRPr="00A45614">
              <w:rPr>
                <w:rFonts w:ascii="Arial" w:eastAsia="Arial" w:hAnsi="Arial" w:cs="Arial"/>
                <w:b/>
                <w:spacing w:val="1"/>
              </w:rPr>
              <w:t>o</w:t>
            </w:r>
            <w:r w:rsidRPr="00A45614">
              <w:rPr>
                <w:rFonts w:ascii="Arial" w:eastAsia="Arial" w:hAnsi="Arial" w:cs="Arial"/>
                <w:b/>
              </w:rPr>
              <w:t>lor</w:t>
            </w:r>
          </w:p>
        </w:tc>
        <w:tc>
          <w:tcPr>
            <w:tcW w:w="1253" w:type="dxa"/>
            <w:tcBorders>
              <w:top w:val="single" w:sz="5" w:space="0" w:color="000000"/>
              <w:left w:val="single" w:sz="5" w:space="0" w:color="000000"/>
              <w:bottom w:val="single" w:sz="5" w:space="0" w:color="000000"/>
              <w:right w:val="single" w:sz="5" w:space="0" w:color="000000"/>
            </w:tcBorders>
            <w:shd w:val="clear" w:color="auto" w:fill="D0CECE"/>
          </w:tcPr>
          <w:p w14:paraId="16D93A72"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A</w:t>
            </w:r>
            <w:r w:rsidRPr="00A45614">
              <w:rPr>
                <w:rFonts w:ascii="Arial" w:eastAsia="Arial" w:hAnsi="Arial" w:cs="Arial"/>
                <w:spacing w:val="1"/>
              </w:rPr>
              <w:t>c</w:t>
            </w:r>
            <w:r w:rsidRPr="00A45614">
              <w:rPr>
                <w:rFonts w:ascii="Arial" w:eastAsia="Arial" w:hAnsi="Arial" w:cs="Arial"/>
              </w:rPr>
              <w:t>e</w:t>
            </w:r>
            <w:r w:rsidRPr="00A45614">
              <w:rPr>
                <w:rFonts w:ascii="Arial" w:eastAsia="Arial" w:hAnsi="Arial" w:cs="Arial"/>
                <w:spacing w:val="-1"/>
              </w:rPr>
              <w:t>p</w:t>
            </w:r>
            <w:r w:rsidRPr="00A45614">
              <w:rPr>
                <w:rFonts w:ascii="Arial" w:eastAsia="Arial" w:hAnsi="Arial" w:cs="Arial"/>
              </w:rPr>
              <w:t>t</w:t>
            </w:r>
            <w:r w:rsidRPr="00A45614">
              <w:rPr>
                <w:rFonts w:ascii="Arial" w:eastAsia="Arial" w:hAnsi="Arial" w:cs="Arial"/>
                <w:spacing w:val="2"/>
              </w:rPr>
              <w:t>a</w:t>
            </w:r>
            <w:r w:rsidRPr="00A45614">
              <w:rPr>
                <w:rFonts w:ascii="Arial" w:eastAsia="Arial" w:hAnsi="Arial" w:cs="Arial"/>
              </w:rPr>
              <w:t>b</w:t>
            </w:r>
            <w:r w:rsidRPr="00A45614">
              <w:rPr>
                <w:rFonts w:ascii="Arial" w:eastAsia="Arial" w:hAnsi="Arial" w:cs="Arial"/>
                <w:spacing w:val="1"/>
              </w:rPr>
              <w:t>l</w:t>
            </w:r>
            <w:r w:rsidRPr="00A45614">
              <w:rPr>
                <w:rFonts w:ascii="Arial" w:eastAsia="Arial" w:hAnsi="Arial" w:cs="Arial"/>
              </w:rPr>
              <w:t>e</w:t>
            </w:r>
          </w:p>
        </w:tc>
        <w:tc>
          <w:tcPr>
            <w:tcW w:w="876" w:type="dxa"/>
            <w:tcBorders>
              <w:top w:val="single" w:sz="5" w:space="0" w:color="000000"/>
              <w:left w:val="single" w:sz="5" w:space="0" w:color="000000"/>
              <w:bottom w:val="single" w:sz="5" w:space="0" w:color="000000"/>
              <w:right w:val="single" w:sz="5" w:space="0" w:color="000000"/>
            </w:tcBorders>
            <w:shd w:val="clear" w:color="auto" w:fill="D0CECE"/>
          </w:tcPr>
          <w:p w14:paraId="26A3E89B"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3</w:t>
            </w:r>
          </w:p>
        </w:tc>
        <w:tc>
          <w:tcPr>
            <w:tcW w:w="824" w:type="dxa"/>
            <w:tcBorders>
              <w:top w:val="single" w:sz="5" w:space="0" w:color="000000"/>
              <w:left w:val="single" w:sz="5" w:space="0" w:color="000000"/>
              <w:bottom w:val="single" w:sz="5" w:space="0" w:color="000000"/>
              <w:right w:val="single" w:sz="5" w:space="0" w:color="000000"/>
            </w:tcBorders>
            <w:shd w:val="clear" w:color="auto" w:fill="D0CECE"/>
          </w:tcPr>
          <w:p w14:paraId="791F36D5"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0CECE"/>
          </w:tcPr>
          <w:p w14:paraId="3D876FE2"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0CECE"/>
          </w:tcPr>
          <w:p w14:paraId="0FDBF72A"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04A5B35E"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0CECE"/>
          </w:tcPr>
          <w:p w14:paraId="63DEDDF6"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77F604C6" w14:textId="77777777" w:rsidR="00477C50" w:rsidRPr="00A45614" w:rsidRDefault="00477C50" w:rsidP="00F57B39">
            <w:pPr>
              <w:rPr>
                <w:rFonts w:ascii="Arial" w:hAnsi="Arial" w:cs="Arial"/>
              </w:rPr>
            </w:pPr>
          </w:p>
        </w:tc>
      </w:tr>
      <w:tr w:rsidR="00477C50" w:rsidRPr="00A45614" w14:paraId="49780E69" w14:textId="77777777" w:rsidTr="00F57B39">
        <w:trPr>
          <w:trHeight w:hRule="exact" w:val="355"/>
        </w:trPr>
        <w:tc>
          <w:tcPr>
            <w:tcW w:w="1695" w:type="dxa"/>
            <w:tcBorders>
              <w:top w:val="single" w:sz="5" w:space="0" w:color="D0CECE"/>
              <w:left w:val="single" w:sz="5" w:space="0" w:color="000000"/>
              <w:bottom w:val="single" w:sz="5" w:space="0" w:color="D0CECE"/>
              <w:right w:val="single" w:sz="5" w:space="0" w:color="000000"/>
            </w:tcBorders>
            <w:shd w:val="clear" w:color="auto" w:fill="D0CECE"/>
          </w:tcPr>
          <w:p w14:paraId="1B7412E5"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0CECE"/>
          </w:tcPr>
          <w:p w14:paraId="4F05A0E0"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Reg</w:t>
            </w:r>
            <w:r w:rsidRPr="00A45614">
              <w:rPr>
                <w:rFonts w:ascii="Arial" w:eastAsia="Arial" w:hAnsi="Arial" w:cs="Arial"/>
                <w:spacing w:val="1"/>
              </w:rPr>
              <w:t>u</w:t>
            </w:r>
            <w:r w:rsidRPr="00A45614">
              <w:rPr>
                <w:rFonts w:ascii="Arial" w:eastAsia="Arial" w:hAnsi="Arial" w:cs="Arial"/>
                <w:spacing w:val="-1"/>
              </w:rPr>
              <w:t>l</w:t>
            </w:r>
            <w:r w:rsidRPr="00A45614">
              <w:rPr>
                <w:rFonts w:ascii="Arial" w:eastAsia="Arial" w:hAnsi="Arial" w:cs="Arial"/>
              </w:rPr>
              <w:t>ar</w:t>
            </w:r>
          </w:p>
        </w:tc>
        <w:tc>
          <w:tcPr>
            <w:tcW w:w="876" w:type="dxa"/>
            <w:tcBorders>
              <w:top w:val="single" w:sz="5" w:space="0" w:color="000000"/>
              <w:left w:val="single" w:sz="5" w:space="0" w:color="000000"/>
              <w:bottom w:val="single" w:sz="5" w:space="0" w:color="000000"/>
              <w:right w:val="single" w:sz="5" w:space="0" w:color="000000"/>
            </w:tcBorders>
            <w:shd w:val="clear" w:color="auto" w:fill="D0CECE"/>
          </w:tcPr>
          <w:p w14:paraId="25F9885E"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2</w:t>
            </w:r>
          </w:p>
        </w:tc>
        <w:tc>
          <w:tcPr>
            <w:tcW w:w="824" w:type="dxa"/>
            <w:tcBorders>
              <w:top w:val="single" w:sz="5" w:space="0" w:color="000000"/>
              <w:left w:val="single" w:sz="5" w:space="0" w:color="000000"/>
              <w:bottom w:val="single" w:sz="5" w:space="0" w:color="000000"/>
              <w:right w:val="single" w:sz="5" w:space="0" w:color="000000"/>
            </w:tcBorders>
            <w:shd w:val="clear" w:color="auto" w:fill="D0CECE"/>
          </w:tcPr>
          <w:p w14:paraId="70F15390"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0CECE"/>
          </w:tcPr>
          <w:p w14:paraId="751FBE36"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0CECE"/>
          </w:tcPr>
          <w:p w14:paraId="5DD1040B"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3694FF86"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0CECE"/>
          </w:tcPr>
          <w:p w14:paraId="0D1B963E"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765F84D6" w14:textId="77777777" w:rsidR="00477C50" w:rsidRPr="00A45614" w:rsidRDefault="00477C50" w:rsidP="00F57B39">
            <w:pPr>
              <w:rPr>
                <w:rFonts w:ascii="Arial" w:hAnsi="Arial" w:cs="Arial"/>
              </w:rPr>
            </w:pPr>
          </w:p>
        </w:tc>
      </w:tr>
      <w:tr w:rsidR="00477C50" w:rsidRPr="00A45614" w14:paraId="3E3DCB25" w14:textId="77777777" w:rsidTr="00F57B39">
        <w:trPr>
          <w:trHeight w:hRule="exact" w:val="355"/>
        </w:trPr>
        <w:tc>
          <w:tcPr>
            <w:tcW w:w="1695" w:type="dxa"/>
            <w:tcBorders>
              <w:top w:val="single" w:sz="5" w:space="0" w:color="D0CECE"/>
              <w:left w:val="single" w:sz="5" w:space="0" w:color="000000"/>
              <w:bottom w:val="single" w:sz="5" w:space="0" w:color="D0CECE"/>
              <w:right w:val="single" w:sz="5" w:space="0" w:color="000000"/>
            </w:tcBorders>
            <w:shd w:val="clear" w:color="auto" w:fill="D0CECE"/>
          </w:tcPr>
          <w:p w14:paraId="1DCDB7F9"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0CECE"/>
          </w:tcPr>
          <w:p w14:paraId="78179F86"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1"/>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D0CECE"/>
          </w:tcPr>
          <w:p w14:paraId="3D4FD03D"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1</w:t>
            </w:r>
          </w:p>
        </w:tc>
        <w:tc>
          <w:tcPr>
            <w:tcW w:w="824" w:type="dxa"/>
            <w:tcBorders>
              <w:top w:val="single" w:sz="5" w:space="0" w:color="000000"/>
              <w:left w:val="single" w:sz="5" w:space="0" w:color="000000"/>
              <w:bottom w:val="single" w:sz="5" w:space="0" w:color="000000"/>
              <w:right w:val="single" w:sz="5" w:space="0" w:color="000000"/>
            </w:tcBorders>
            <w:shd w:val="clear" w:color="auto" w:fill="D0CECE"/>
          </w:tcPr>
          <w:p w14:paraId="39F4980A"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0CECE"/>
          </w:tcPr>
          <w:p w14:paraId="77799657"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0CECE"/>
          </w:tcPr>
          <w:p w14:paraId="0E89783A"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4AD5FCD8"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0CECE"/>
          </w:tcPr>
          <w:p w14:paraId="0E51D804"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74D8DA5B" w14:textId="77777777" w:rsidR="00477C50" w:rsidRPr="00A45614" w:rsidRDefault="00477C50" w:rsidP="00F57B39">
            <w:pPr>
              <w:rPr>
                <w:rFonts w:ascii="Arial" w:hAnsi="Arial" w:cs="Arial"/>
              </w:rPr>
            </w:pPr>
          </w:p>
        </w:tc>
      </w:tr>
      <w:tr w:rsidR="00477C50" w:rsidRPr="00A45614" w14:paraId="6E226C7C" w14:textId="77777777" w:rsidTr="00F57B39">
        <w:trPr>
          <w:trHeight w:hRule="exact" w:val="355"/>
        </w:trPr>
        <w:tc>
          <w:tcPr>
            <w:tcW w:w="1695" w:type="dxa"/>
            <w:tcBorders>
              <w:top w:val="single" w:sz="5" w:space="0" w:color="D0CECE"/>
              <w:left w:val="single" w:sz="5" w:space="0" w:color="000000"/>
              <w:bottom w:val="single" w:sz="5" w:space="0" w:color="000000"/>
              <w:right w:val="single" w:sz="5" w:space="0" w:color="000000"/>
            </w:tcBorders>
            <w:shd w:val="clear" w:color="auto" w:fill="D0CECE"/>
          </w:tcPr>
          <w:p w14:paraId="63A72E78"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0CECE"/>
          </w:tcPr>
          <w:p w14:paraId="1FAE9E3E"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8"/>
              </w:rPr>
              <w:t xml:space="preserve"> </w:t>
            </w:r>
            <w:r w:rsidRPr="00A45614">
              <w:rPr>
                <w:rFonts w:ascii="Arial" w:eastAsia="Arial" w:hAnsi="Arial" w:cs="Arial"/>
                <w:spacing w:val="4"/>
              </w:rPr>
              <w:t>m</w:t>
            </w:r>
            <w:r w:rsidRPr="00A45614">
              <w:rPr>
                <w:rFonts w:ascii="Arial" w:eastAsia="Arial" w:hAnsi="Arial" w:cs="Arial"/>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D0CECE"/>
          </w:tcPr>
          <w:p w14:paraId="08F9728A"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0</w:t>
            </w:r>
          </w:p>
        </w:tc>
        <w:tc>
          <w:tcPr>
            <w:tcW w:w="824" w:type="dxa"/>
            <w:tcBorders>
              <w:top w:val="single" w:sz="5" w:space="0" w:color="000000"/>
              <w:left w:val="single" w:sz="5" w:space="0" w:color="000000"/>
              <w:bottom w:val="single" w:sz="5" w:space="0" w:color="000000"/>
              <w:right w:val="single" w:sz="5" w:space="0" w:color="000000"/>
            </w:tcBorders>
            <w:shd w:val="clear" w:color="auto" w:fill="D0CECE"/>
          </w:tcPr>
          <w:p w14:paraId="64ABCC95"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0CECE"/>
          </w:tcPr>
          <w:p w14:paraId="2DD44FAA"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0CECE"/>
          </w:tcPr>
          <w:p w14:paraId="4500F6F0"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510E2848"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0CECE"/>
          </w:tcPr>
          <w:p w14:paraId="272C3CDB"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0CECE"/>
          </w:tcPr>
          <w:p w14:paraId="67276A35" w14:textId="77777777" w:rsidR="00477C50" w:rsidRPr="00A45614" w:rsidRDefault="00477C50" w:rsidP="00F57B39">
            <w:pPr>
              <w:rPr>
                <w:rFonts w:ascii="Arial" w:hAnsi="Arial" w:cs="Arial"/>
              </w:rPr>
            </w:pPr>
          </w:p>
        </w:tc>
      </w:tr>
      <w:tr w:rsidR="00477C50" w:rsidRPr="00A45614" w14:paraId="478D24EC" w14:textId="77777777" w:rsidTr="00F57B39">
        <w:trPr>
          <w:trHeight w:hRule="exact" w:val="355"/>
        </w:trPr>
        <w:tc>
          <w:tcPr>
            <w:tcW w:w="1695" w:type="dxa"/>
            <w:tcBorders>
              <w:top w:val="single" w:sz="5" w:space="0" w:color="000000"/>
              <w:left w:val="single" w:sz="5" w:space="0" w:color="000000"/>
              <w:bottom w:val="single" w:sz="5" w:space="0" w:color="D4DCE3"/>
              <w:right w:val="single" w:sz="5" w:space="0" w:color="000000"/>
            </w:tcBorders>
            <w:shd w:val="clear" w:color="auto" w:fill="D4DCE3"/>
          </w:tcPr>
          <w:p w14:paraId="39A8CD34"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4DCE3"/>
          </w:tcPr>
          <w:p w14:paraId="1BD51CFC"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6"/>
              </w:rPr>
              <w:t xml:space="preserve"> </w:t>
            </w: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spacing w:val="2"/>
              </w:rPr>
              <w:t>n</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D4DCE3"/>
          </w:tcPr>
          <w:p w14:paraId="59C5A1E6"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5</w:t>
            </w:r>
          </w:p>
        </w:tc>
        <w:tc>
          <w:tcPr>
            <w:tcW w:w="824" w:type="dxa"/>
            <w:tcBorders>
              <w:top w:val="single" w:sz="5" w:space="0" w:color="000000"/>
              <w:left w:val="single" w:sz="5" w:space="0" w:color="000000"/>
              <w:bottom w:val="single" w:sz="5" w:space="0" w:color="000000"/>
              <w:right w:val="single" w:sz="5" w:space="0" w:color="000000"/>
            </w:tcBorders>
            <w:shd w:val="clear" w:color="auto" w:fill="D4DCE3"/>
          </w:tcPr>
          <w:p w14:paraId="0DE0D0CB"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4DCE3"/>
          </w:tcPr>
          <w:p w14:paraId="04B6C63B"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4DCE3"/>
          </w:tcPr>
          <w:p w14:paraId="72DF67AC"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7F99320F"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4DCE3"/>
          </w:tcPr>
          <w:p w14:paraId="33225DF7"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487B9197" w14:textId="77777777" w:rsidR="00477C50" w:rsidRPr="00A45614" w:rsidRDefault="00477C50" w:rsidP="00F57B39">
            <w:pPr>
              <w:rPr>
                <w:rFonts w:ascii="Arial" w:hAnsi="Arial" w:cs="Arial"/>
              </w:rPr>
            </w:pPr>
          </w:p>
        </w:tc>
      </w:tr>
      <w:tr w:rsidR="00477C50" w:rsidRPr="00A45614" w14:paraId="577AAB9E" w14:textId="77777777" w:rsidTr="00F57B39">
        <w:trPr>
          <w:trHeight w:hRule="exact" w:val="355"/>
        </w:trPr>
        <w:tc>
          <w:tcPr>
            <w:tcW w:w="1695" w:type="dxa"/>
            <w:tcBorders>
              <w:top w:val="single" w:sz="5" w:space="0" w:color="D4DCE3"/>
              <w:left w:val="single" w:sz="5" w:space="0" w:color="000000"/>
              <w:bottom w:val="single" w:sz="5" w:space="0" w:color="D4DCE3"/>
              <w:right w:val="single" w:sz="5" w:space="0" w:color="000000"/>
            </w:tcBorders>
            <w:shd w:val="clear" w:color="auto" w:fill="D4DCE3"/>
          </w:tcPr>
          <w:p w14:paraId="0CCE4E20"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4DCE3"/>
          </w:tcPr>
          <w:p w14:paraId="6197D3AD"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rPr>
              <w:t>na</w:t>
            </w:r>
          </w:p>
        </w:tc>
        <w:tc>
          <w:tcPr>
            <w:tcW w:w="876" w:type="dxa"/>
            <w:tcBorders>
              <w:top w:val="single" w:sz="5" w:space="0" w:color="000000"/>
              <w:left w:val="single" w:sz="5" w:space="0" w:color="000000"/>
              <w:bottom w:val="single" w:sz="5" w:space="0" w:color="000000"/>
              <w:right w:val="single" w:sz="5" w:space="0" w:color="000000"/>
            </w:tcBorders>
            <w:shd w:val="clear" w:color="auto" w:fill="D4DCE3"/>
          </w:tcPr>
          <w:p w14:paraId="18A07A94"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4</w:t>
            </w:r>
          </w:p>
        </w:tc>
        <w:tc>
          <w:tcPr>
            <w:tcW w:w="824" w:type="dxa"/>
            <w:tcBorders>
              <w:top w:val="single" w:sz="5" w:space="0" w:color="000000"/>
              <w:left w:val="single" w:sz="5" w:space="0" w:color="000000"/>
              <w:bottom w:val="single" w:sz="5" w:space="0" w:color="000000"/>
              <w:right w:val="single" w:sz="5" w:space="0" w:color="000000"/>
            </w:tcBorders>
            <w:shd w:val="clear" w:color="auto" w:fill="D4DCE3"/>
          </w:tcPr>
          <w:p w14:paraId="5F8B345D"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4DCE3"/>
          </w:tcPr>
          <w:p w14:paraId="7A64C141"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4DCE3"/>
          </w:tcPr>
          <w:p w14:paraId="0656C2EB"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49805EDA"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4DCE3"/>
          </w:tcPr>
          <w:p w14:paraId="5CC3B4D9"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5AFDD900" w14:textId="77777777" w:rsidR="00477C50" w:rsidRPr="00A45614" w:rsidRDefault="00477C50" w:rsidP="00F57B39">
            <w:pPr>
              <w:rPr>
                <w:rFonts w:ascii="Arial" w:hAnsi="Arial" w:cs="Arial"/>
              </w:rPr>
            </w:pPr>
          </w:p>
        </w:tc>
      </w:tr>
      <w:tr w:rsidR="00477C50" w:rsidRPr="00A45614" w14:paraId="1CF322C2" w14:textId="77777777" w:rsidTr="00F57B39">
        <w:trPr>
          <w:trHeight w:hRule="exact" w:val="355"/>
        </w:trPr>
        <w:tc>
          <w:tcPr>
            <w:tcW w:w="1695" w:type="dxa"/>
            <w:tcBorders>
              <w:top w:val="single" w:sz="5" w:space="0" w:color="D4DCE3"/>
              <w:left w:val="single" w:sz="5" w:space="0" w:color="000000"/>
              <w:bottom w:val="single" w:sz="5" w:space="0" w:color="D4DCE3"/>
              <w:right w:val="single" w:sz="5" w:space="0" w:color="000000"/>
            </w:tcBorders>
            <w:shd w:val="clear" w:color="auto" w:fill="D4DCE3"/>
          </w:tcPr>
          <w:p w14:paraId="1816A557"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1"/>
              </w:rPr>
              <w:t>O</w:t>
            </w:r>
            <w:r w:rsidRPr="00A45614">
              <w:rPr>
                <w:rFonts w:ascii="Arial" w:eastAsia="Arial" w:hAnsi="Arial" w:cs="Arial"/>
                <w:b/>
              </w:rPr>
              <w:t>lor</w:t>
            </w:r>
          </w:p>
        </w:tc>
        <w:tc>
          <w:tcPr>
            <w:tcW w:w="1253" w:type="dxa"/>
            <w:tcBorders>
              <w:top w:val="single" w:sz="5" w:space="0" w:color="000000"/>
              <w:left w:val="single" w:sz="5" w:space="0" w:color="000000"/>
              <w:bottom w:val="single" w:sz="5" w:space="0" w:color="000000"/>
              <w:right w:val="single" w:sz="5" w:space="0" w:color="000000"/>
            </w:tcBorders>
            <w:shd w:val="clear" w:color="auto" w:fill="D4DCE3"/>
          </w:tcPr>
          <w:p w14:paraId="37D1C562"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A</w:t>
            </w:r>
            <w:r w:rsidRPr="00A45614">
              <w:rPr>
                <w:rFonts w:ascii="Arial" w:eastAsia="Arial" w:hAnsi="Arial" w:cs="Arial"/>
                <w:spacing w:val="1"/>
              </w:rPr>
              <w:t>c</w:t>
            </w:r>
            <w:r w:rsidRPr="00A45614">
              <w:rPr>
                <w:rFonts w:ascii="Arial" w:eastAsia="Arial" w:hAnsi="Arial" w:cs="Arial"/>
              </w:rPr>
              <w:t>e</w:t>
            </w:r>
            <w:r w:rsidRPr="00A45614">
              <w:rPr>
                <w:rFonts w:ascii="Arial" w:eastAsia="Arial" w:hAnsi="Arial" w:cs="Arial"/>
                <w:spacing w:val="-1"/>
              </w:rPr>
              <w:t>p</w:t>
            </w:r>
            <w:r w:rsidRPr="00A45614">
              <w:rPr>
                <w:rFonts w:ascii="Arial" w:eastAsia="Arial" w:hAnsi="Arial" w:cs="Arial"/>
              </w:rPr>
              <w:t>t</w:t>
            </w:r>
            <w:r w:rsidRPr="00A45614">
              <w:rPr>
                <w:rFonts w:ascii="Arial" w:eastAsia="Arial" w:hAnsi="Arial" w:cs="Arial"/>
                <w:spacing w:val="2"/>
              </w:rPr>
              <w:t>a</w:t>
            </w:r>
            <w:r w:rsidRPr="00A45614">
              <w:rPr>
                <w:rFonts w:ascii="Arial" w:eastAsia="Arial" w:hAnsi="Arial" w:cs="Arial"/>
              </w:rPr>
              <w:t>b</w:t>
            </w:r>
            <w:r w:rsidRPr="00A45614">
              <w:rPr>
                <w:rFonts w:ascii="Arial" w:eastAsia="Arial" w:hAnsi="Arial" w:cs="Arial"/>
                <w:spacing w:val="1"/>
              </w:rPr>
              <w:t>l</w:t>
            </w:r>
            <w:r w:rsidRPr="00A45614">
              <w:rPr>
                <w:rFonts w:ascii="Arial" w:eastAsia="Arial" w:hAnsi="Arial" w:cs="Arial"/>
              </w:rPr>
              <w:t>e</w:t>
            </w:r>
          </w:p>
        </w:tc>
        <w:tc>
          <w:tcPr>
            <w:tcW w:w="876" w:type="dxa"/>
            <w:tcBorders>
              <w:top w:val="single" w:sz="5" w:space="0" w:color="000000"/>
              <w:left w:val="single" w:sz="5" w:space="0" w:color="000000"/>
              <w:bottom w:val="single" w:sz="5" w:space="0" w:color="000000"/>
              <w:right w:val="single" w:sz="5" w:space="0" w:color="000000"/>
            </w:tcBorders>
            <w:shd w:val="clear" w:color="auto" w:fill="D4DCE3"/>
          </w:tcPr>
          <w:p w14:paraId="058E2516"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3</w:t>
            </w:r>
          </w:p>
        </w:tc>
        <w:tc>
          <w:tcPr>
            <w:tcW w:w="824" w:type="dxa"/>
            <w:tcBorders>
              <w:top w:val="single" w:sz="5" w:space="0" w:color="000000"/>
              <w:left w:val="single" w:sz="5" w:space="0" w:color="000000"/>
              <w:bottom w:val="single" w:sz="5" w:space="0" w:color="000000"/>
              <w:right w:val="single" w:sz="5" w:space="0" w:color="000000"/>
            </w:tcBorders>
            <w:shd w:val="clear" w:color="auto" w:fill="D4DCE3"/>
          </w:tcPr>
          <w:p w14:paraId="3931605C"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4DCE3"/>
          </w:tcPr>
          <w:p w14:paraId="364A7912"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4DCE3"/>
          </w:tcPr>
          <w:p w14:paraId="62138499"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21D2D25A"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4DCE3"/>
          </w:tcPr>
          <w:p w14:paraId="2FDC8855"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3A670337" w14:textId="77777777" w:rsidR="00477C50" w:rsidRPr="00A45614" w:rsidRDefault="00477C50" w:rsidP="00F57B39">
            <w:pPr>
              <w:rPr>
                <w:rFonts w:ascii="Arial" w:hAnsi="Arial" w:cs="Arial"/>
              </w:rPr>
            </w:pPr>
          </w:p>
        </w:tc>
      </w:tr>
      <w:tr w:rsidR="00477C50" w:rsidRPr="00A45614" w14:paraId="5537DAFB" w14:textId="77777777" w:rsidTr="00F57B39">
        <w:trPr>
          <w:trHeight w:hRule="exact" w:val="355"/>
        </w:trPr>
        <w:tc>
          <w:tcPr>
            <w:tcW w:w="1695" w:type="dxa"/>
            <w:tcBorders>
              <w:top w:val="single" w:sz="5" w:space="0" w:color="D4DCE3"/>
              <w:left w:val="single" w:sz="5" w:space="0" w:color="000000"/>
              <w:bottom w:val="single" w:sz="5" w:space="0" w:color="D4DCE3"/>
              <w:right w:val="single" w:sz="5" w:space="0" w:color="000000"/>
            </w:tcBorders>
            <w:shd w:val="clear" w:color="auto" w:fill="D4DCE3"/>
          </w:tcPr>
          <w:p w14:paraId="368934C9"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4DCE3"/>
          </w:tcPr>
          <w:p w14:paraId="48BAC15C"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Reg</w:t>
            </w:r>
            <w:r w:rsidRPr="00A45614">
              <w:rPr>
                <w:rFonts w:ascii="Arial" w:eastAsia="Arial" w:hAnsi="Arial" w:cs="Arial"/>
                <w:spacing w:val="1"/>
              </w:rPr>
              <w:t>u</w:t>
            </w:r>
            <w:r w:rsidRPr="00A45614">
              <w:rPr>
                <w:rFonts w:ascii="Arial" w:eastAsia="Arial" w:hAnsi="Arial" w:cs="Arial"/>
                <w:spacing w:val="-1"/>
              </w:rPr>
              <w:t>l</w:t>
            </w:r>
            <w:r w:rsidRPr="00A45614">
              <w:rPr>
                <w:rFonts w:ascii="Arial" w:eastAsia="Arial" w:hAnsi="Arial" w:cs="Arial"/>
              </w:rPr>
              <w:t>ar</w:t>
            </w:r>
          </w:p>
        </w:tc>
        <w:tc>
          <w:tcPr>
            <w:tcW w:w="876" w:type="dxa"/>
            <w:tcBorders>
              <w:top w:val="single" w:sz="5" w:space="0" w:color="000000"/>
              <w:left w:val="single" w:sz="5" w:space="0" w:color="000000"/>
              <w:bottom w:val="single" w:sz="5" w:space="0" w:color="000000"/>
              <w:right w:val="single" w:sz="5" w:space="0" w:color="000000"/>
            </w:tcBorders>
            <w:shd w:val="clear" w:color="auto" w:fill="D4DCE3"/>
          </w:tcPr>
          <w:p w14:paraId="3F98C50F"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2</w:t>
            </w:r>
          </w:p>
        </w:tc>
        <w:tc>
          <w:tcPr>
            <w:tcW w:w="824" w:type="dxa"/>
            <w:tcBorders>
              <w:top w:val="single" w:sz="5" w:space="0" w:color="000000"/>
              <w:left w:val="single" w:sz="5" w:space="0" w:color="000000"/>
              <w:bottom w:val="single" w:sz="5" w:space="0" w:color="000000"/>
              <w:right w:val="single" w:sz="5" w:space="0" w:color="000000"/>
            </w:tcBorders>
            <w:shd w:val="clear" w:color="auto" w:fill="D4DCE3"/>
          </w:tcPr>
          <w:p w14:paraId="62CC93BC"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4DCE3"/>
          </w:tcPr>
          <w:p w14:paraId="5D4C717B"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4DCE3"/>
          </w:tcPr>
          <w:p w14:paraId="58AA61E2"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1B7A1204"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4DCE3"/>
          </w:tcPr>
          <w:p w14:paraId="3511E10C"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09F348AD" w14:textId="77777777" w:rsidR="00477C50" w:rsidRPr="00A45614" w:rsidRDefault="00477C50" w:rsidP="00F57B39">
            <w:pPr>
              <w:rPr>
                <w:rFonts w:ascii="Arial" w:hAnsi="Arial" w:cs="Arial"/>
              </w:rPr>
            </w:pPr>
          </w:p>
        </w:tc>
      </w:tr>
      <w:tr w:rsidR="00477C50" w:rsidRPr="00A45614" w14:paraId="2AE4D07C" w14:textId="77777777" w:rsidTr="00F57B39">
        <w:trPr>
          <w:trHeight w:hRule="exact" w:val="356"/>
        </w:trPr>
        <w:tc>
          <w:tcPr>
            <w:tcW w:w="1695" w:type="dxa"/>
            <w:tcBorders>
              <w:top w:val="single" w:sz="5" w:space="0" w:color="D4DCE3"/>
              <w:left w:val="single" w:sz="5" w:space="0" w:color="000000"/>
              <w:bottom w:val="single" w:sz="5" w:space="0" w:color="D4DCE3"/>
              <w:right w:val="single" w:sz="5" w:space="0" w:color="000000"/>
            </w:tcBorders>
            <w:shd w:val="clear" w:color="auto" w:fill="D4DCE3"/>
          </w:tcPr>
          <w:p w14:paraId="5AD8A99F"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4DCE3"/>
          </w:tcPr>
          <w:p w14:paraId="44F01BD1"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1"/>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D4DCE3"/>
          </w:tcPr>
          <w:p w14:paraId="4A67FFB6"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1</w:t>
            </w:r>
          </w:p>
        </w:tc>
        <w:tc>
          <w:tcPr>
            <w:tcW w:w="824" w:type="dxa"/>
            <w:tcBorders>
              <w:top w:val="single" w:sz="5" w:space="0" w:color="000000"/>
              <w:left w:val="single" w:sz="5" w:space="0" w:color="000000"/>
              <w:bottom w:val="single" w:sz="5" w:space="0" w:color="000000"/>
              <w:right w:val="single" w:sz="5" w:space="0" w:color="000000"/>
            </w:tcBorders>
            <w:shd w:val="clear" w:color="auto" w:fill="D4DCE3"/>
          </w:tcPr>
          <w:p w14:paraId="12C9BA58"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4DCE3"/>
          </w:tcPr>
          <w:p w14:paraId="5FFE718C"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4DCE3"/>
          </w:tcPr>
          <w:p w14:paraId="3F56EED0"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05146B12"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4DCE3"/>
          </w:tcPr>
          <w:p w14:paraId="7B5C4C48"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1EE74F95" w14:textId="77777777" w:rsidR="00477C50" w:rsidRPr="00A45614" w:rsidRDefault="00477C50" w:rsidP="00F57B39">
            <w:pPr>
              <w:rPr>
                <w:rFonts w:ascii="Arial" w:hAnsi="Arial" w:cs="Arial"/>
              </w:rPr>
            </w:pPr>
          </w:p>
        </w:tc>
      </w:tr>
      <w:tr w:rsidR="00477C50" w:rsidRPr="00A45614" w14:paraId="612E7B34" w14:textId="77777777" w:rsidTr="00F57B39">
        <w:trPr>
          <w:trHeight w:hRule="exact" w:val="354"/>
        </w:trPr>
        <w:tc>
          <w:tcPr>
            <w:tcW w:w="1695" w:type="dxa"/>
            <w:tcBorders>
              <w:top w:val="single" w:sz="5" w:space="0" w:color="D4DCE3"/>
              <w:left w:val="single" w:sz="5" w:space="0" w:color="000000"/>
              <w:bottom w:val="single" w:sz="5" w:space="0" w:color="000000"/>
              <w:right w:val="single" w:sz="5" w:space="0" w:color="000000"/>
            </w:tcBorders>
            <w:shd w:val="clear" w:color="auto" w:fill="D4DCE3"/>
          </w:tcPr>
          <w:p w14:paraId="271EF838"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D4DCE3"/>
          </w:tcPr>
          <w:p w14:paraId="6A2547A5"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8"/>
              </w:rPr>
              <w:t xml:space="preserve"> </w:t>
            </w:r>
            <w:r w:rsidRPr="00A45614">
              <w:rPr>
                <w:rFonts w:ascii="Arial" w:eastAsia="Arial" w:hAnsi="Arial" w:cs="Arial"/>
                <w:spacing w:val="4"/>
              </w:rPr>
              <w:t>m</w:t>
            </w:r>
            <w:r w:rsidRPr="00A45614">
              <w:rPr>
                <w:rFonts w:ascii="Arial" w:eastAsia="Arial" w:hAnsi="Arial" w:cs="Arial"/>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D4DCE3"/>
          </w:tcPr>
          <w:p w14:paraId="333A73D6"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0</w:t>
            </w:r>
          </w:p>
        </w:tc>
        <w:tc>
          <w:tcPr>
            <w:tcW w:w="824" w:type="dxa"/>
            <w:tcBorders>
              <w:top w:val="single" w:sz="5" w:space="0" w:color="000000"/>
              <w:left w:val="single" w:sz="5" w:space="0" w:color="000000"/>
              <w:bottom w:val="single" w:sz="5" w:space="0" w:color="000000"/>
              <w:right w:val="single" w:sz="5" w:space="0" w:color="000000"/>
            </w:tcBorders>
            <w:shd w:val="clear" w:color="auto" w:fill="D4DCE3"/>
          </w:tcPr>
          <w:p w14:paraId="647AABFC"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D4DCE3"/>
          </w:tcPr>
          <w:p w14:paraId="5124DB2E"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D4DCE3"/>
          </w:tcPr>
          <w:p w14:paraId="0DF95E7D"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32AA8EAB"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D4DCE3"/>
          </w:tcPr>
          <w:p w14:paraId="543004DF"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D4DCE3"/>
          </w:tcPr>
          <w:p w14:paraId="5137B52E" w14:textId="77777777" w:rsidR="00477C50" w:rsidRPr="00A45614" w:rsidRDefault="00477C50" w:rsidP="00F57B39">
            <w:pPr>
              <w:rPr>
                <w:rFonts w:ascii="Arial" w:hAnsi="Arial" w:cs="Arial"/>
              </w:rPr>
            </w:pPr>
          </w:p>
        </w:tc>
      </w:tr>
      <w:tr w:rsidR="00477C50" w:rsidRPr="00A45614" w14:paraId="00DE4851" w14:textId="77777777" w:rsidTr="00F57B39">
        <w:trPr>
          <w:trHeight w:hRule="exact" w:val="355"/>
        </w:trPr>
        <w:tc>
          <w:tcPr>
            <w:tcW w:w="1695" w:type="dxa"/>
            <w:tcBorders>
              <w:top w:val="single" w:sz="5" w:space="0" w:color="000000"/>
              <w:left w:val="single" w:sz="5" w:space="0" w:color="000000"/>
              <w:bottom w:val="single" w:sz="5" w:space="0" w:color="FAE3D4"/>
              <w:right w:val="single" w:sz="5" w:space="0" w:color="000000"/>
            </w:tcBorders>
            <w:shd w:val="clear" w:color="auto" w:fill="FAE3D4"/>
          </w:tcPr>
          <w:p w14:paraId="4F395D65"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FAE3D4"/>
          </w:tcPr>
          <w:p w14:paraId="66C0CDEC"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6"/>
              </w:rPr>
              <w:t xml:space="preserve"> </w:t>
            </w: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spacing w:val="2"/>
              </w:rPr>
              <w:t>n</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FAE3D4"/>
          </w:tcPr>
          <w:p w14:paraId="0DA8B599"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5</w:t>
            </w:r>
          </w:p>
        </w:tc>
        <w:tc>
          <w:tcPr>
            <w:tcW w:w="824" w:type="dxa"/>
            <w:tcBorders>
              <w:top w:val="single" w:sz="5" w:space="0" w:color="000000"/>
              <w:left w:val="single" w:sz="5" w:space="0" w:color="000000"/>
              <w:bottom w:val="single" w:sz="5" w:space="0" w:color="000000"/>
              <w:right w:val="single" w:sz="5" w:space="0" w:color="000000"/>
            </w:tcBorders>
            <w:shd w:val="clear" w:color="auto" w:fill="FAE3D4"/>
          </w:tcPr>
          <w:p w14:paraId="1C4B6069"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FAE3D4"/>
          </w:tcPr>
          <w:p w14:paraId="12BE6DF8"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FAE3D4"/>
          </w:tcPr>
          <w:p w14:paraId="2E8D840F"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060FF970"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FAE3D4"/>
          </w:tcPr>
          <w:p w14:paraId="2DE0E3D4"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279100F4" w14:textId="77777777" w:rsidR="00477C50" w:rsidRPr="00A45614" w:rsidRDefault="00477C50" w:rsidP="00F57B39">
            <w:pPr>
              <w:rPr>
                <w:rFonts w:ascii="Arial" w:hAnsi="Arial" w:cs="Arial"/>
              </w:rPr>
            </w:pPr>
          </w:p>
        </w:tc>
      </w:tr>
      <w:tr w:rsidR="00477C50" w:rsidRPr="00A45614" w14:paraId="05DF86CC" w14:textId="77777777" w:rsidTr="00F57B39">
        <w:trPr>
          <w:trHeight w:hRule="exact" w:val="354"/>
        </w:trPr>
        <w:tc>
          <w:tcPr>
            <w:tcW w:w="1695" w:type="dxa"/>
            <w:tcBorders>
              <w:top w:val="single" w:sz="5" w:space="0" w:color="FAE3D4"/>
              <w:left w:val="single" w:sz="5" w:space="0" w:color="000000"/>
              <w:bottom w:val="single" w:sz="5" w:space="0" w:color="FAE3D4"/>
              <w:right w:val="single" w:sz="5" w:space="0" w:color="000000"/>
            </w:tcBorders>
            <w:shd w:val="clear" w:color="auto" w:fill="FAE3D4"/>
          </w:tcPr>
          <w:p w14:paraId="6A88FD53"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FAE3D4"/>
          </w:tcPr>
          <w:p w14:paraId="246B584F"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rPr>
              <w:t>na</w:t>
            </w:r>
          </w:p>
        </w:tc>
        <w:tc>
          <w:tcPr>
            <w:tcW w:w="876" w:type="dxa"/>
            <w:tcBorders>
              <w:top w:val="single" w:sz="5" w:space="0" w:color="000000"/>
              <w:left w:val="single" w:sz="5" w:space="0" w:color="000000"/>
              <w:bottom w:val="single" w:sz="5" w:space="0" w:color="000000"/>
              <w:right w:val="single" w:sz="5" w:space="0" w:color="000000"/>
            </w:tcBorders>
            <w:shd w:val="clear" w:color="auto" w:fill="FAE3D4"/>
          </w:tcPr>
          <w:p w14:paraId="45279701"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4</w:t>
            </w:r>
          </w:p>
        </w:tc>
        <w:tc>
          <w:tcPr>
            <w:tcW w:w="824" w:type="dxa"/>
            <w:tcBorders>
              <w:top w:val="single" w:sz="5" w:space="0" w:color="000000"/>
              <w:left w:val="single" w:sz="5" w:space="0" w:color="000000"/>
              <w:bottom w:val="single" w:sz="5" w:space="0" w:color="000000"/>
              <w:right w:val="single" w:sz="5" w:space="0" w:color="000000"/>
            </w:tcBorders>
            <w:shd w:val="clear" w:color="auto" w:fill="FAE3D4"/>
          </w:tcPr>
          <w:p w14:paraId="1AD8E612"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FAE3D4"/>
          </w:tcPr>
          <w:p w14:paraId="0DFEF8D0"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FAE3D4"/>
          </w:tcPr>
          <w:p w14:paraId="099C06DA"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41BF9104"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FAE3D4"/>
          </w:tcPr>
          <w:p w14:paraId="6D2B2CA7"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2C5CF995" w14:textId="77777777" w:rsidR="00477C50" w:rsidRPr="00A45614" w:rsidRDefault="00477C50" w:rsidP="00F57B39">
            <w:pPr>
              <w:rPr>
                <w:rFonts w:ascii="Arial" w:hAnsi="Arial" w:cs="Arial"/>
              </w:rPr>
            </w:pPr>
          </w:p>
        </w:tc>
      </w:tr>
      <w:tr w:rsidR="00477C50" w:rsidRPr="00A45614" w14:paraId="3E39E710" w14:textId="77777777" w:rsidTr="00F57B39">
        <w:trPr>
          <w:trHeight w:hRule="exact" w:val="355"/>
        </w:trPr>
        <w:tc>
          <w:tcPr>
            <w:tcW w:w="1695" w:type="dxa"/>
            <w:tcBorders>
              <w:top w:val="single" w:sz="5" w:space="0" w:color="FAE3D4"/>
              <w:left w:val="single" w:sz="5" w:space="0" w:color="000000"/>
              <w:bottom w:val="single" w:sz="5" w:space="0" w:color="FAE3D4"/>
              <w:right w:val="single" w:sz="5" w:space="0" w:color="000000"/>
            </w:tcBorders>
            <w:shd w:val="clear" w:color="auto" w:fill="FAE3D4"/>
          </w:tcPr>
          <w:p w14:paraId="6B430664"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1"/>
              </w:rPr>
              <w:t>S</w:t>
            </w:r>
            <w:r w:rsidRPr="00A45614">
              <w:rPr>
                <w:rFonts w:ascii="Arial" w:eastAsia="Arial" w:hAnsi="Arial" w:cs="Arial"/>
                <w:b/>
              </w:rPr>
              <w:t>ab</w:t>
            </w:r>
            <w:r w:rsidRPr="00A45614">
              <w:rPr>
                <w:rFonts w:ascii="Arial" w:eastAsia="Arial" w:hAnsi="Arial" w:cs="Arial"/>
                <w:b/>
                <w:spacing w:val="1"/>
              </w:rPr>
              <w:t>o</w:t>
            </w:r>
            <w:r w:rsidRPr="00A45614">
              <w:rPr>
                <w:rFonts w:ascii="Arial" w:eastAsia="Arial" w:hAnsi="Arial" w:cs="Arial"/>
                <w:b/>
              </w:rPr>
              <w:t>r</w:t>
            </w:r>
          </w:p>
        </w:tc>
        <w:tc>
          <w:tcPr>
            <w:tcW w:w="1253" w:type="dxa"/>
            <w:tcBorders>
              <w:top w:val="single" w:sz="5" w:space="0" w:color="000000"/>
              <w:left w:val="single" w:sz="5" w:space="0" w:color="000000"/>
              <w:bottom w:val="single" w:sz="5" w:space="0" w:color="000000"/>
              <w:right w:val="single" w:sz="5" w:space="0" w:color="000000"/>
            </w:tcBorders>
            <w:shd w:val="clear" w:color="auto" w:fill="FAE3D4"/>
          </w:tcPr>
          <w:p w14:paraId="055912B5"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A</w:t>
            </w:r>
            <w:r w:rsidRPr="00A45614">
              <w:rPr>
                <w:rFonts w:ascii="Arial" w:eastAsia="Arial" w:hAnsi="Arial" w:cs="Arial"/>
                <w:spacing w:val="1"/>
              </w:rPr>
              <w:t>c</w:t>
            </w:r>
            <w:r w:rsidRPr="00A45614">
              <w:rPr>
                <w:rFonts w:ascii="Arial" w:eastAsia="Arial" w:hAnsi="Arial" w:cs="Arial"/>
              </w:rPr>
              <w:t>e</w:t>
            </w:r>
            <w:r w:rsidRPr="00A45614">
              <w:rPr>
                <w:rFonts w:ascii="Arial" w:eastAsia="Arial" w:hAnsi="Arial" w:cs="Arial"/>
                <w:spacing w:val="-1"/>
              </w:rPr>
              <w:t>p</w:t>
            </w:r>
            <w:r w:rsidRPr="00A45614">
              <w:rPr>
                <w:rFonts w:ascii="Arial" w:eastAsia="Arial" w:hAnsi="Arial" w:cs="Arial"/>
              </w:rPr>
              <w:t>t</w:t>
            </w:r>
            <w:r w:rsidRPr="00A45614">
              <w:rPr>
                <w:rFonts w:ascii="Arial" w:eastAsia="Arial" w:hAnsi="Arial" w:cs="Arial"/>
                <w:spacing w:val="2"/>
              </w:rPr>
              <w:t>a</w:t>
            </w:r>
            <w:r w:rsidRPr="00A45614">
              <w:rPr>
                <w:rFonts w:ascii="Arial" w:eastAsia="Arial" w:hAnsi="Arial" w:cs="Arial"/>
              </w:rPr>
              <w:t>b</w:t>
            </w:r>
            <w:r w:rsidRPr="00A45614">
              <w:rPr>
                <w:rFonts w:ascii="Arial" w:eastAsia="Arial" w:hAnsi="Arial" w:cs="Arial"/>
                <w:spacing w:val="1"/>
              </w:rPr>
              <w:t>l</w:t>
            </w:r>
            <w:r w:rsidRPr="00A45614">
              <w:rPr>
                <w:rFonts w:ascii="Arial" w:eastAsia="Arial" w:hAnsi="Arial" w:cs="Arial"/>
              </w:rPr>
              <w:t>e</w:t>
            </w:r>
          </w:p>
        </w:tc>
        <w:tc>
          <w:tcPr>
            <w:tcW w:w="876" w:type="dxa"/>
            <w:tcBorders>
              <w:top w:val="single" w:sz="5" w:space="0" w:color="000000"/>
              <w:left w:val="single" w:sz="5" w:space="0" w:color="000000"/>
              <w:bottom w:val="single" w:sz="5" w:space="0" w:color="000000"/>
              <w:right w:val="single" w:sz="5" w:space="0" w:color="000000"/>
            </w:tcBorders>
            <w:shd w:val="clear" w:color="auto" w:fill="FAE3D4"/>
          </w:tcPr>
          <w:p w14:paraId="452F5E47"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3</w:t>
            </w:r>
          </w:p>
        </w:tc>
        <w:tc>
          <w:tcPr>
            <w:tcW w:w="824" w:type="dxa"/>
            <w:tcBorders>
              <w:top w:val="single" w:sz="5" w:space="0" w:color="000000"/>
              <w:left w:val="single" w:sz="5" w:space="0" w:color="000000"/>
              <w:bottom w:val="single" w:sz="5" w:space="0" w:color="000000"/>
              <w:right w:val="single" w:sz="5" w:space="0" w:color="000000"/>
            </w:tcBorders>
            <w:shd w:val="clear" w:color="auto" w:fill="FAE3D4"/>
          </w:tcPr>
          <w:p w14:paraId="4540B04B"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FAE3D4"/>
          </w:tcPr>
          <w:p w14:paraId="5DB819AA"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FAE3D4"/>
          </w:tcPr>
          <w:p w14:paraId="7ABD8897"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542DF008"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FAE3D4"/>
          </w:tcPr>
          <w:p w14:paraId="015E4165"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17FF750B" w14:textId="77777777" w:rsidR="00477C50" w:rsidRPr="00A45614" w:rsidRDefault="00477C50" w:rsidP="00F57B39">
            <w:pPr>
              <w:rPr>
                <w:rFonts w:ascii="Arial" w:hAnsi="Arial" w:cs="Arial"/>
              </w:rPr>
            </w:pPr>
          </w:p>
        </w:tc>
      </w:tr>
      <w:tr w:rsidR="00477C50" w:rsidRPr="00A45614" w14:paraId="0D0F08A7" w14:textId="77777777" w:rsidTr="00F57B39">
        <w:trPr>
          <w:trHeight w:hRule="exact" w:val="355"/>
        </w:trPr>
        <w:tc>
          <w:tcPr>
            <w:tcW w:w="1695" w:type="dxa"/>
            <w:tcBorders>
              <w:top w:val="single" w:sz="5" w:space="0" w:color="FAE3D4"/>
              <w:left w:val="single" w:sz="5" w:space="0" w:color="000000"/>
              <w:bottom w:val="single" w:sz="5" w:space="0" w:color="FAE3D4"/>
              <w:right w:val="single" w:sz="5" w:space="0" w:color="000000"/>
            </w:tcBorders>
            <w:shd w:val="clear" w:color="auto" w:fill="FAE3D4"/>
          </w:tcPr>
          <w:p w14:paraId="4E621B67"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FAE3D4"/>
          </w:tcPr>
          <w:p w14:paraId="24C224B2"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Reg</w:t>
            </w:r>
            <w:r w:rsidRPr="00A45614">
              <w:rPr>
                <w:rFonts w:ascii="Arial" w:eastAsia="Arial" w:hAnsi="Arial" w:cs="Arial"/>
                <w:spacing w:val="1"/>
              </w:rPr>
              <w:t>u</w:t>
            </w:r>
            <w:r w:rsidRPr="00A45614">
              <w:rPr>
                <w:rFonts w:ascii="Arial" w:eastAsia="Arial" w:hAnsi="Arial" w:cs="Arial"/>
                <w:spacing w:val="-1"/>
              </w:rPr>
              <w:t>l</w:t>
            </w:r>
            <w:r w:rsidRPr="00A45614">
              <w:rPr>
                <w:rFonts w:ascii="Arial" w:eastAsia="Arial" w:hAnsi="Arial" w:cs="Arial"/>
              </w:rPr>
              <w:t>ar</w:t>
            </w:r>
          </w:p>
        </w:tc>
        <w:tc>
          <w:tcPr>
            <w:tcW w:w="876" w:type="dxa"/>
            <w:tcBorders>
              <w:top w:val="single" w:sz="5" w:space="0" w:color="000000"/>
              <w:left w:val="single" w:sz="5" w:space="0" w:color="000000"/>
              <w:bottom w:val="single" w:sz="5" w:space="0" w:color="000000"/>
              <w:right w:val="single" w:sz="5" w:space="0" w:color="000000"/>
            </w:tcBorders>
            <w:shd w:val="clear" w:color="auto" w:fill="FAE3D4"/>
          </w:tcPr>
          <w:p w14:paraId="4706982E"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2</w:t>
            </w:r>
          </w:p>
        </w:tc>
        <w:tc>
          <w:tcPr>
            <w:tcW w:w="824" w:type="dxa"/>
            <w:tcBorders>
              <w:top w:val="single" w:sz="5" w:space="0" w:color="000000"/>
              <w:left w:val="single" w:sz="5" w:space="0" w:color="000000"/>
              <w:bottom w:val="single" w:sz="5" w:space="0" w:color="000000"/>
              <w:right w:val="single" w:sz="5" w:space="0" w:color="000000"/>
            </w:tcBorders>
            <w:shd w:val="clear" w:color="auto" w:fill="FAE3D4"/>
          </w:tcPr>
          <w:p w14:paraId="6308FC8B"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FAE3D4"/>
          </w:tcPr>
          <w:p w14:paraId="6ACD468C"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FAE3D4"/>
          </w:tcPr>
          <w:p w14:paraId="601851D5"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200844A7"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FAE3D4"/>
          </w:tcPr>
          <w:p w14:paraId="783E8033"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10C913F3" w14:textId="77777777" w:rsidR="00477C50" w:rsidRPr="00A45614" w:rsidRDefault="00477C50" w:rsidP="00F57B39">
            <w:pPr>
              <w:rPr>
                <w:rFonts w:ascii="Arial" w:hAnsi="Arial" w:cs="Arial"/>
              </w:rPr>
            </w:pPr>
          </w:p>
        </w:tc>
      </w:tr>
      <w:tr w:rsidR="00477C50" w:rsidRPr="00A45614" w14:paraId="01BBC83A" w14:textId="77777777" w:rsidTr="00F57B39">
        <w:trPr>
          <w:trHeight w:hRule="exact" w:val="355"/>
        </w:trPr>
        <w:tc>
          <w:tcPr>
            <w:tcW w:w="1695" w:type="dxa"/>
            <w:tcBorders>
              <w:top w:val="single" w:sz="5" w:space="0" w:color="FAE3D4"/>
              <w:left w:val="single" w:sz="5" w:space="0" w:color="000000"/>
              <w:bottom w:val="single" w:sz="5" w:space="0" w:color="FAE3D4"/>
              <w:right w:val="single" w:sz="5" w:space="0" w:color="000000"/>
            </w:tcBorders>
            <w:shd w:val="clear" w:color="auto" w:fill="FAE3D4"/>
          </w:tcPr>
          <w:p w14:paraId="14CBAB10"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FAE3D4"/>
          </w:tcPr>
          <w:p w14:paraId="646E47B9"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1"/>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FAE3D4"/>
          </w:tcPr>
          <w:p w14:paraId="75C265E9"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1</w:t>
            </w:r>
          </w:p>
        </w:tc>
        <w:tc>
          <w:tcPr>
            <w:tcW w:w="824" w:type="dxa"/>
            <w:tcBorders>
              <w:top w:val="single" w:sz="5" w:space="0" w:color="000000"/>
              <w:left w:val="single" w:sz="5" w:space="0" w:color="000000"/>
              <w:bottom w:val="single" w:sz="5" w:space="0" w:color="000000"/>
              <w:right w:val="single" w:sz="5" w:space="0" w:color="000000"/>
            </w:tcBorders>
            <w:shd w:val="clear" w:color="auto" w:fill="FAE3D4"/>
          </w:tcPr>
          <w:p w14:paraId="3DCC9674"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FAE3D4"/>
          </w:tcPr>
          <w:p w14:paraId="6CB4AEE3"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FAE3D4"/>
          </w:tcPr>
          <w:p w14:paraId="6AA636FE"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0598AA22"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FAE3D4"/>
          </w:tcPr>
          <w:p w14:paraId="4CC3977E"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06979F02" w14:textId="77777777" w:rsidR="00477C50" w:rsidRPr="00A45614" w:rsidRDefault="00477C50" w:rsidP="00F57B39">
            <w:pPr>
              <w:rPr>
                <w:rFonts w:ascii="Arial" w:hAnsi="Arial" w:cs="Arial"/>
              </w:rPr>
            </w:pPr>
          </w:p>
        </w:tc>
      </w:tr>
      <w:tr w:rsidR="00477C50" w:rsidRPr="00A45614" w14:paraId="2959B22C" w14:textId="77777777" w:rsidTr="00F57B39">
        <w:trPr>
          <w:trHeight w:hRule="exact" w:val="355"/>
        </w:trPr>
        <w:tc>
          <w:tcPr>
            <w:tcW w:w="1695" w:type="dxa"/>
            <w:tcBorders>
              <w:top w:val="single" w:sz="5" w:space="0" w:color="FAE3D4"/>
              <w:left w:val="single" w:sz="5" w:space="0" w:color="000000"/>
              <w:bottom w:val="single" w:sz="5" w:space="0" w:color="000000"/>
              <w:right w:val="single" w:sz="5" w:space="0" w:color="000000"/>
            </w:tcBorders>
            <w:shd w:val="clear" w:color="auto" w:fill="FAE3D4"/>
          </w:tcPr>
          <w:p w14:paraId="1BFD0AE6"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FAE3D4"/>
          </w:tcPr>
          <w:p w14:paraId="5597EB61"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8"/>
              </w:rPr>
              <w:t xml:space="preserve"> </w:t>
            </w:r>
            <w:r w:rsidRPr="00A45614">
              <w:rPr>
                <w:rFonts w:ascii="Arial" w:eastAsia="Arial" w:hAnsi="Arial" w:cs="Arial"/>
                <w:spacing w:val="4"/>
              </w:rPr>
              <w:t>m</w:t>
            </w:r>
            <w:r w:rsidRPr="00A45614">
              <w:rPr>
                <w:rFonts w:ascii="Arial" w:eastAsia="Arial" w:hAnsi="Arial" w:cs="Arial"/>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FAE3D4"/>
          </w:tcPr>
          <w:p w14:paraId="402DC034"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0</w:t>
            </w:r>
          </w:p>
        </w:tc>
        <w:tc>
          <w:tcPr>
            <w:tcW w:w="824" w:type="dxa"/>
            <w:tcBorders>
              <w:top w:val="single" w:sz="5" w:space="0" w:color="000000"/>
              <w:left w:val="single" w:sz="5" w:space="0" w:color="000000"/>
              <w:bottom w:val="single" w:sz="5" w:space="0" w:color="000000"/>
              <w:right w:val="single" w:sz="5" w:space="0" w:color="000000"/>
            </w:tcBorders>
            <w:shd w:val="clear" w:color="auto" w:fill="FAE3D4"/>
          </w:tcPr>
          <w:p w14:paraId="36336E2C"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FAE3D4"/>
          </w:tcPr>
          <w:p w14:paraId="6E165B4F"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FAE3D4"/>
          </w:tcPr>
          <w:p w14:paraId="6AB9D0EB"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7590C4DF"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FAE3D4"/>
          </w:tcPr>
          <w:p w14:paraId="4DDDA8BB"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FAE3D4"/>
          </w:tcPr>
          <w:p w14:paraId="4B9EE23A" w14:textId="77777777" w:rsidR="00477C50" w:rsidRPr="00A45614" w:rsidRDefault="00477C50" w:rsidP="00F57B39">
            <w:pPr>
              <w:rPr>
                <w:rFonts w:ascii="Arial" w:hAnsi="Arial" w:cs="Arial"/>
              </w:rPr>
            </w:pPr>
          </w:p>
        </w:tc>
      </w:tr>
      <w:tr w:rsidR="00477C50" w:rsidRPr="00A45614" w14:paraId="046A7ADD" w14:textId="77777777" w:rsidTr="00F57B39">
        <w:trPr>
          <w:trHeight w:hRule="exact" w:val="355"/>
        </w:trPr>
        <w:tc>
          <w:tcPr>
            <w:tcW w:w="1695" w:type="dxa"/>
            <w:tcBorders>
              <w:top w:val="single" w:sz="5" w:space="0" w:color="000000"/>
              <w:left w:val="single" w:sz="5" w:space="0" w:color="000000"/>
              <w:bottom w:val="single" w:sz="5" w:space="0" w:color="ECECEC"/>
              <w:right w:val="single" w:sz="5" w:space="0" w:color="000000"/>
            </w:tcBorders>
            <w:shd w:val="clear" w:color="auto" w:fill="ECECEC"/>
          </w:tcPr>
          <w:p w14:paraId="7115196C"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ECECEC"/>
          </w:tcPr>
          <w:p w14:paraId="517D4376"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6"/>
              </w:rPr>
              <w:t xml:space="preserve"> </w:t>
            </w: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spacing w:val="2"/>
              </w:rPr>
              <w:t>n</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ECECEC"/>
          </w:tcPr>
          <w:p w14:paraId="4D91F00A"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5</w:t>
            </w:r>
          </w:p>
        </w:tc>
        <w:tc>
          <w:tcPr>
            <w:tcW w:w="824" w:type="dxa"/>
            <w:tcBorders>
              <w:top w:val="single" w:sz="5" w:space="0" w:color="000000"/>
              <w:left w:val="single" w:sz="5" w:space="0" w:color="000000"/>
              <w:bottom w:val="single" w:sz="5" w:space="0" w:color="000000"/>
              <w:right w:val="single" w:sz="5" w:space="0" w:color="000000"/>
            </w:tcBorders>
            <w:shd w:val="clear" w:color="auto" w:fill="ECECEC"/>
          </w:tcPr>
          <w:p w14:paraId="72B2983B"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ECECEC"/>
          </w:tcPr>
          <w:p w14:paraId="4886FF27"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ECECEC"/>
          </w:tcPr>
          <w:p w14:paraId="7DF74E69"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13880AC8"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ECECEC"/>
          </w:tcPr>
          <w:p w14:paraId="65125F10"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0CD5E2CD" w14:textId="77777777" w:rsidR="00477C50" w:rsidRPr="00A45614" w:rsidRDefault="00477C50" w:rsidP="00F57B39">
            <w:pPr>
              <w:rPr>
                <w:rFonts w:ascii="Arial" w:hAnsi="Arial" w:cs="Arial"/>
              </w:rPr>
            </w:pPr>
          </w:p>
        </w:tc>
      </w:tr>
      <w:tr w:rsidR="00477C50" w:rsidRPr="00A45614" w14:paraId="5D126F98" w14:textId="77777777" w:rsidTr="00F57B39">
        <w:trPr>
          <w:trHeight w:hRule="exact" w:val="355"/>
        </w:trPr>
        <w:tc>
          <w:tcPr>
            <w:tcW w:w="1695" w:type="dxa"/>
            <w:tcBorders>
              <w:top w:val="single" w:sz="5" w:space="0" w:color="ECECEC"/>
              <w:left w:val="single" w:sz="5" w:space="0" w:color="000000"/>
              <w:bottom w:val="single" w:sz="5" w:space="0" w:color="ECECEC"/>
              <w:right w:val="single" w:sz="5" w:space="0" w:color="000000"/>
            </w:tcBorders>
            <w:shd w:val="clear" w:color="auto" w:fill="ECECEC"/>
          </w:tcPr>
          <w:p w14:paraId="03F82018"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ECECEC"/>
          </w:tcPr>
          <w:p w14:paraId="60F3E7D9"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B</w:t>
            </w:r>
            <w:r w:rsidRPr="00A45614">
              <w:rPr>
                <w:rFonts w:ascii="Arial" w:eastAsia="Arial" w:hAnsi="Arial" w:cs="Arial"/>
              </w:rPr>
              <w:t>u</w:t>
            </w:r>
            <w:r w:rsidRPr="00A45614">
              <w:rPr>
                <w:rFonts w:ascii="Arial" w:eastAsia="Arial" w:hAnsi="Arial" w:cs="Arial"/>
                <w:spacing w:val="1"/>
              </w:rPr>
              <w:t>e</w:t>
            </w:r>
            <w:r w:rsidRPr="00A45614">
              <w:rPr>
                <w:rFonts w:ascii="Arial" w:eastAsia="Arial" w:hAnsi="Arial" w:cs="Arial"/>
              </w:rPr>
              <w:t>na</w:t>
            </w:r>
          </w:p>
        </w:tc>
        <w:tc>
          <w:tcPr>
            <w:tcW w:w="876" w:type="dxa"/>
            <w:tcBorders>
              <w:top w:val="single" w:sz="5" w:space="0" w:color="000000"/>
              <w:left w:val="single" w:sz="5" w:space="0" w:color="000000"/>
              <w:bottom w:val="single" w:sz="5" w:space="0" w:color="000000"/>
              <w:right w:val="single" w:sz="5" w:space="0" w:color="000000"/>
            </w:tcBorders>
            <w:shd w:val="clear" w:color="auto" w:fill="ECECEC"/>
          </w:tcPr>
          <w:p w14:paraId="08125357"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4</w:t>
            </w:r>
          </w:p>
        </w:tc>
        <w:tc>
          <w:tcPr>
            <w:tcW w:w="824" w:type="dxa"/>
            <w:tcBorders>
              <w:top w:val="single" w:sz="5" w:space="0" w:color="000000"/>
              <w:left w:val="single" w:sz="5" w:space="0" w:color="000000"/>
              <w:bottom w:val="single" w:sz="5" w:space="0" w:color="000000"/>
              <w:right w:val="single" w:sz="5" w:space="0" w:color="000000"/>
            </w:tcBorders>
            <w:shd w:val="clear" w:color="auto" w:fill="ECECEC"/>
          </w:tcPr>
          <w:p w14:paraId="4213EC79"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ECECEC"/>
          </w:tcPr>
          <w:p w14:paraId="1163BCD2"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ECECEC"/>
          </w:tcPr>
          <w:p w14:paraId="3A4F761E"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15732EB9"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ECECEC"/>
          </w:tcPr>
          <w:p w14:paraId="7ED4302B"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2D48CDF8" w14:textId="77777777" w:rsidR="00477C50" w:rsidRPr="00A45614" w:rsidRDefault="00477C50" w:rsidP="00F57B39">
            <w:pPr>
              <w:rPr>
                <w:rFonts w:ascii="Arial" w:hAnsi="Arial" w:cs="Arial"/>
              </w:rPr>
            </w:pPr>
          </w:p>
        </w:tc>
      </w:tr>
      <w:tr w:rsidR="00477C50" w:rsidRPr="00A45614" w14:paraId="2A0A9D0C" w14:textId="77777777" w:rsidTr="00F57B39">
        <w:trPr>
          <w:trHeight w:hRule="exact" w:val="356"/>
        </w:trPr>
        <w:tc>
          <w:tcPr>
            <w:tcW w:w="1695" w:type="dxa"/>
            <w:tcBorders>
              <w:top w:val="single" w:sz="5" w:space="0" w:color="ECECEC"/>
              <w:left w:val="single" w:sz="5" w:space="0" w:color="000000"/>
              <w:bottom w:val="single" w:sz="5" w:space="0" w:color="ECECEC"/>
              <w:right w:val="single" w:sz="5" w:space="0" w:color="000000"/>
            </w:tcBorders>
            <w:shd w:val="clear" w:color="auto" w:fill="ECECEC"/>
          </w:tcPr>
          <w:p w14:paraId="27500585"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b/>
                <w:spacing w:val="3"/>
              </w:rPr>
              <w:t>T</w:t>
            </w:r>
            <w:r w:rsidRPr="00A45614">
              <w:rPr>
                <w:rFonts w:ascii="Arial" w:eastAsia="Arial" w:hAnsi="Arial" w:cs="Arial"/>
                <w:b/>
              </w:rPr>
              <w:t>e</w:t>
            </w:r>
            <w:r w:rsidRPr="00A45614">
              <w:rPr>
                <w:rFonts w:ascii="Arial" w:eastAsia="Arial" w:hAnsi="Arial" w:cs="Arial"/>
                <w:b/>
                <w:spacing w:val="-1"/>
              </w:rPr>
              <w:t>x</w:t>
            </w:r>
            <w:r w:rsidRPr="00A45614">
              <w:rPr>
                <w:rFonts w:ascii="Arial" w:eastAsia="Arial" w:hAnsi="Arial" w:cs="Arial"/>
                <w:b/>
                <w:spacing w:val="1"/>
              </w:rPr>
              <w:t>t</w:t>
            </w:r>
            <w:r w:rsidRPr="00A45614">
              <w:rPr>
                <w:rFonts w:ascii="Arial" w:eastAsia="Arial" w:hAnsi="Arial" w:cs="Arial"/>
                <w:b/>
              </w:rPr>
              <w:t>u</w:t>
            </w:r>
            <w:r w:rsidRPr="00A45614">
              <w:rPr>
                <w:rFonts w:ascii="Arial" w:eastAsia="Arial" w:hAnsi="Arial" w:cs="Arial"/>
                <w:b/>
                <w:spacing w:val="-1"/>
              </w:rPr>
              <w:t>r</w:t>
            </w:r>
            <w:r w:rsidRPr="00A45614">
              <w:rPr>
                <w:rFonts w:ascii="Arial" w:eastAsia="Arial" w:hAnsi="Arial" w:cs="Arial"/>
                <w:b/>
              </w:rPr>
              <w:t>a</w:t>
            </w:r>
          </w:p>
        </w:tc>
        <w:tc>
          <w:tcPr>
            <w:tcW w:w="1253" w:type="dxa"/>
            <w:tcBorders>
              <w:top w:val="single" w:sz="5" w:space="0" w:color="000000"/>
              <w:left w:val="single" w:sz="5" w:space="0" w:color="000000"/>
              <w:bottom w:val="single" w:sz="5" w:space="0" w:color="000000"/>
              <w:right w:val="single" w:sz="5" w:space="0" w:color="000000"/>
            </w:tcBorders>
            <w:shd w:val="clear" w:color="auto" w:fill="ECECEC"/>
          </w:tcPr>
          <w:p w14:paraId="43F076FD"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spacing w:val="-1"/>
              </w:rPr>
              <w:t>A</w:t>
            </w:r>
            <w:r w:rsidRPr="00A45614">
              <w:rPr>
                <w:rFonts w:ascii="Arial" w:eastAsia="Arial" w:hAnsi="Arial" w:cs="Arial"/>
                <w:spacing w:val="1"/>
              </w:rPr>
              <w:t>c</w:t>
            </w:r>
            <w:r w:rsidRPr="00A45614">
              <w:rPr>
                <w:rFonts w:ascii="Arial" w:eastAsia="Arial" w:hAnsi="Arial" w:cs="Arial"/>
              </w:rPr>
              <w:t>e</w:t>
            </w:r>
            <w:r w:rsidRPr="00A45614">
              <w:rPr>
                <w:rFonts w:ascii="Arial" w:eastAsia="Arial" w:hAnsi="Arial" w:cs="Arial"/>
                <w:spacing w:val="-1"/>
              </w:rPr>
              <w:t>p</w:t>
            </w:r>
            <w:r w:rsidRPr="00A45614">
              <w:rPr>
                <w:rFonts w:ascii="Arial" w:eastAsia="Arial" w:hAnsi="Arial" w:cs="Arial"/>
              </w:rPr>
              <w:t>t</w:t>
            </w:r>
            <w:r w:rsidRPr="00A45614">
              <w:rPr>
                <w:rFonts w:ascii="Arial" w:eastAsia="Arial" w:hAnsi="Arial" w:cs="Arial"/>
                <w:spacing w:val="2"/>
              </w:rPr>
              <w:t>a</w:t>
            </w:r>
            <w:r w:rsidRPr="00A45614">
              <w:rPr>
                <w:rFonts w:ascii="Arial" w:eastAsia="Arial" w:hAnsi="Arial" w:cs="Arial"/>
              </w:rPr>
              <w:t>b</w:t>
            </w:r>
            <w:r w:rsidRPr="00A45614">
              <w:rPr>
                <w:rFonts w:ascii="Arial" w:eastAsia="Arial" w:hAnsi="Arial" w:cs="Arial"/>
                <w:spacing w:val="1"/>
              </w:rPr>
              <w:t>l</w:t>
            </w:r>
            <w:r w:rsidRPr="00A45614">
              <w:rPr>
                <w:rFonts w:ascii="Arial" w:eastAsia="Arial" w:hAnsi="Arial" w:cs="Arial"/>
              </w:rPr>
              <w:t>e</w:t>
            </w:r>
          </w:p>
        </w:tc>
        <w:tc>
          <w:tcPr>
            <w:tcW w:w="876" w:type="dxa"/>
            <w:tcBorders>
              <w:top w:val="single" w:sz="5" w:space="0" w:color="000000"/>
              <w:left w:val="single" w:sz="5" w:space="0" w:color="000000"/>
              <w:bottom w:val="single" w:sz="5" w:space="0" w:color="000000"/>
              <w:right w:val="single" w:sz="5" w:space="0" w:color="000000"/>
            </w:tcBorders>
            <w:shd w:val="clear" w:color="auto" w:fill="ECECEC"/>
          </w:tcPr>
          <w:p w14:paraId="7B11A02C"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3</w:t>
            </w:r>
          </w:p>
        </w:tc>
        <w:tc>
          <w:tcPr>
            <w:tcW w:w="824" w:type="dxa"/>
            <w:tcBorders>
              <w:top w:val="single" w:sz="5" w:space="0" w:color="000000"/>
              <w:left w:val="single" w:sz="5" w:space="0" w:color="000000"/>
              <w:bottom w:val="single" w:sz="5" w:space="0" w:color="000000"/>
              <w:right w:val="single" w:sz="5" w:space="0" w:color="000000"/>
            </w:tcBorders>
            <w:shd w:val="clear" w:color="auto" w:fill="ECECEC"/>
          </w:tcPr>
          <w:p w14:paraId="6E3AB723"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ECECEC"/>
          </w:tcPr>
          <w:p w14:paraId="5D909CFE"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ECECEC"/>
          </w:tcPr>
          <w:p w14:paraId="0FE3B00A"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2CE53B76"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ECECEC"/>
          </w:tcPr>
          <w:p w14:paraId="7126F0CF"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7DF13852" w14:textId="77777777" w:rsidR="00477C50" w:rsidRPr="00A45614" w:rsidRDefault="00477C50" w:rsidP="00F57B39">
            <w:pPr>
              <w:rPr>
                <w:rFonts w:ascii="Arial" w:hAnsi="Arial" w:cs="Arial"/>
              </w:rPr>
            </w:pPr>
          </w:p>
        </w:tc>
      </w:tr>
      <w:tr w:rsidR="00477C50" w:rsidRPr="00A45614" w14:paraId="7C32B028" w14:textId="77777777" w:rsidTr="00F57B39">
        <w:trPr>
          <w:trHeight w:hRule="exact" w:val="354"/>
        </w:trPr>
        <w:tc>
          <w:tcPr>
            <w:tcW w:w="1695" w:type="dxa"/>
            <w:tcBorders>
              <w:top w:val="single" w:sz="5" w:space="0" w:color="ECECEC"/>
              <w:left w:val="single" w:sz="5" w:space="0" w:color="000000"/>
              <w:bottom w:val="single" w:sz="5" w:space="0" w:color="ECECEC"/>
              <w:right w:val="single" w:sz="5" w:space="0" w:color="000000"/>
            </w:tcBorders>
            <w:shd w:val="clear" w:color="auto" w:fill="ECECEC"/>
          </w:tcPr>
          <w:p w14:paraId="7437A78E"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ECECEC"/>
          </w:tcPr>
          <w:p w14:paraId="1623D665"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Reg</w:t>
            </w:r>
            <w:r w:rsidRPr="00A45614">
              <w:rPr>
                <w:rFonts w:ascii="Arial" w:eastAsia="Arial" w:hAnsi="Arial" w:cs="Arial"/>
                <w:spacing w:val="1"/>
              </w:rPr>
              <w:t>u</w:t>
            </w:r>
            <w:r w:rsidRPr="00A45614">
              <w:rPr>
                <w:rFonts w:ascii="Arial" w:eastAsia="Arial" w:hAnsi="Arial" w:cs="Arial"/>
                <w:spacing w:val="-1"/>
              </w:rPr>
              <w:t>l</w:t>
            </w:r>
            <w:r w:rsidRPr="00A45614">
              <w:rPr>
                <w:rFonts w:ascii="Arial" w:eastAsia="Arial" w:hAnsi="Arial" w:cs="Arial"/>
              </w:rPr>
              <w:t>ar</w:t>
            </w:r>
          </w:p>
        </w:tc>
        <w:tc>
          <w:tcPr>
            <w:tcW w:w="876" w:type="dxa"/>
            <w:tcBorders>
              <w:top w:val="single" w:sz="5" w:space="0" w:color="000000"/>
              <w:left w:val="single" w:sz="5" w:space="0" w:color="000000"/>
              <w:bottom w:val="single" w:sz="5" w:space="0" w:color="000000"/>
              <w:right w:val="single" w:sz="5" w:space="0" w:color="000000"/>
            </w:tcBorders>
            <w:shd w:val="clear" w:color="auto" w:fill="ECECEC"/>
          </w:tcPr>
          <w:p w14:paraId="77E49211"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2</w:t>
            </w:r>
          </w:p>
        </w:tc>
        <w:tc>
          <w:tcPr>
            <w:tcW w:w="824" w:type="dxa"/>
            <w:tcBorders>
              <w:top w:val="single" w:sz="5" w:space="0" w:color="000000"/>
              <w:left w:val="single" w:sz="5" w:space="0" w:color="000000"/>
              <w:bottom w:val="single" w:sz="5" w:space="0" w:color="000000"/>
              <w:right w:val="single" w:sz="5" w:space="0" w:color="000000"/>
            </w:tcBorders>
            <w:shd w:val="clear" w:color="auto" w:fill="ECECEC"/>
          </w:tcPr>
          <w:p w14:paraId="16C48AEB"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ECECEC"/>
          </w:tcPr>
          <w:p w14:paraId="0D120CB3"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ECECEC"/>
          </w:tcPr>
          <w:p w14:paraId="087DF2C4"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62D70478"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ECECEC"/>
          </w:tcPr>
          <w:p w14:paraId="6DD3636E"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619A6C1E" w14:textId="77777777" w:rsidR="00477C50" w:rsidRPr="00A45614" w:rsidRDefault="00477C50" w:rsidP="00F57B39">
            <w:pPr>
              <w:rPr>
                <w:rFonts w:ascii="Arial" w:hAnsi="Arial" w:cs="Arial"/>
              </w:rPr>
            </w:pPr>
          </w:p>
        </w:tc>
      </w:tr>
      <w:tr w:rsidR="00477C50" w:rsidRPr="00A45614" w14:paraId="0F993683" w14:textId="77777777" w:rsidTr="00F57B39">
        <w:trPr>
          <w:trHeight w:hRule="exact" w:val="355"/>
        </w:trPr>
        <w:tc>
          <w:tcPr>
            <w:tcW w:w="1695" w:type="dxa"/>
            <w:tcBorders>
              <w:top w:val="single" w:sz="5" w:space="0" w:color="ECECEC"/>
              <w:left w:val="single" w:sz="5" w:space="0" w:color="000000"/>
              <w:bottom w:val="single" w:sz="5" w:space="0" w:color="ECECEC"/>
              <w:right w:val="single" w:sz="5" w:space="0" w:color="000000"/>
            </w:tcBorders>
            <w:shd w:val="clear" w:color="auto" w:fill="ECECEC"/>
          </w:tcPr>
          <w:p w14:paraId="3F9CF900"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ECECEC"/>
          </w:tcPr>
          <w:p w14:paraId="04094241"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1"/>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ECECEC"/>
          </w:tcPr>
          <w:p w14:paraId="723F7580"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1</w:t>
            </w:r>
          </w:p>
        </w:tc>
        <w:tc>
          <w:tcPr>
            <w:tcW w:w="824" w:type="dxa"/>
            <w:tcBorders>
              <w:top w:val="single" w:sz="5" w:space="0" w:color="000000"/>
              <w:left w:val="single" w:sz="5" w:space="0" w:color="000000"/>
              <w:bottom w:val="single" w:sz="5" w:space="0" w:color="000000"/>
              <w:right w:val="single" w:sz="5" w:space="0" w:color="000000"/>
            </w:tcBorders>
            <w:shd w:val="clear" w:color="auto" w:fill="ECECEC"/>
          </w:tcPr>
          <w:p w14:paraId="078BB10E"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ECECEC"/>
          </w:tcPr>
          <w:p w14:paraId="15141BD0"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ECECEC"/>
          </w:tcPr>
          <w:p w14:paraId="3F7BB71B"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082C57A9"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ECECEC"/>
          </w:tcPr>
          <w:p w14:paraId="282BA17F"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2CDF5A55" w14:textId="77777777" w:rsidR="00477C50" w:rsidRPr="00A45614" w:rsidRDefault="00477C50" w:rsidP="00F57B39">
            <w:pPr>
              <w:rPr>
                <w:rFonts w:ascii="Arial" w:hAnsi="Arial" w:cs="Arial"/>
              </w:rPr>
            </w:pPr>
          </w:p>
        </w:tc>
      </w:tr>
      <w:tr w:rsidR="00477C50" w:rsidRPr="00A45614" w14:paraId="3D2009F8" w14:textId="77777777" w:rsidTr="00F57B39">
        <w:trPr>
          <w:trHeight w:hRule="exact" w:val="349"/>
        </w:trPr>
        <w:tc>
          <w:tcPr>
            <w:tcW w:w="1695" w:type="dxa"/>
            <w:tcBorders>
              <w:top w:val="single" w:sz="5" w:space="0" w:color="ECECEC"/>
              <w:left w:val="single" w:sz="5" w:space="0" w:color="000000"/>
              <w:bottom w:val="single" w:sz="5" w:space="0" w:color="000000"/>
              <w:right w:val="single" w:sz="5" w:space="0" w:color="000000"/>
            </w:tcBorders>
            <w:shd w:val="clear" w:color="auto" w:fill="ECECEC"/>
          </w:tcPr>
          <w:p w14:paraId="03CD0BF2" w14:textId="77777777" w:rsidR="00477C50" w:rsidRPr="00A45614" w:rsidRDefault="00477C50" w:rsidP="00F57B39">
            <w:pPr>
              <w:rPr>
                <w:rFonts w:ascii="Arial" w:hAnsi="Arial" w:cs="Arial"/>
              </w:rPr>
            </w:pPr>
          </w:p>
        </w:tc>
        <w:tc>
          <w:tcPr>
            <w:tcW w:w="1253" w:type="dxa"/>
            <w:tcBorders>
              <w:top w:val="single" w:sz="5" w:space="0" w:color="000000"/>
              <w:left w:val="single" w:sz="5" w:space="0" w:color="000000"/>
              <w:bottom w:val="single" w:sz="5" w:space="0" w:color="000000"/>
              <w:right w:val="single" w:sz="5" w:space="0" w:color="000000"/>
            </w:tcBorders>
            <w:shd w:val="clear" w:color="auto" w:fill="ECECEC"/>
          </w:tcPr>
          <w:p w14:paraId="6C4FF9E9" w14:textId="77777777" w:rsidR="00477C50" w:rsidRPr="00A45614" w:rsidRDefault="00477C50" w:rsidP="00F57B39">
            <w:pPr>
              <w:spacing w:line="220" w:lineRule="exact"/>
              <w:ind w:left="102"/>
              <w:rPr>
                <w:rFonts w:ascii="Arial" w:eastAsia="Arial" w:hAnsi="Arial" w:cs="Arial"/>
              </w:rPr>
            </w:pPr>
            <w:r w:rsidRPr="00A45614">
              <w:rPr>
                <w:rFonts w:ascii="Arial" w:eastAsia="Arial" w:hAnsi="Arial" w:cs="Arial"/>
              </w:rPr>
              <w:t>M</w:t>
            </w:r>
            <w:r w:rsidRPr="00A45614">
              <w:rPr>
                <w:rFonts w:ascii="Arial" w:eastAsia="Arial" w:hAnsi="Arial" w:cs="Arial"/>
                <w:spacing w:val="2"/>
              </w:rPr>
              <w:t>u</w:t>
            </w:r>
            <w:r w:rsidRPr="00A45614">
              <w:rPr>
                <w:rFonts w:ascii="Arial" w:eastAsia="Arial" w:hAnsi="Arial" w:cs="Arial"/>
              </w:rPr>
              <w:t>y</w:t>
            </w:r>
            <w:r w:rsidRPr="00A45614">
              <w:rPr>
                <w:rFonts w:ascii="Arial" w:eastAsia="Arial" w:hAnsi="Arial" w:cs="Arial"/>
                <w:spacing w:val="-8"/>
              </w:rPr>
              <w:t xml:space="preserve"> </w:t>
            </w:r>
            <w:r w:rsidRPr="00A45614">
              <w:rPr>
                <w:rFonts w:ascii="Arial" w:eastAsia="Arial" w:hAnsi="Arial" w:cs="Arial"/>
                <w:spacing w:val="4"/>
              </w:rPr>
              <w:t>m</w:t>
            </w:r>
            <w:r w:rsidRPr="00A45614">
              <w:rPr>
                <w:rFonts w:ascii="Arial" w:eastAsia="Arial" w:hAnsi="Arial" w:cs="Arial"/>
              </w:rPr>
              <w:t>a</w:t>
            </w:r>
            <w:r w:rsidRPr="00A45614">
              <w:rPr>
                <w:rFonts w:ascii="Arial" w:eastAsia="Arial" w:hAnsi="Arial" w:cs="Arial"/>
                <w:spacing w:val="-1"/>
              </w:rPr>
              <w:t>l</w:t>
            </w:r>
            <w:r w:rsidRPr="00A45614">
              <w:rPr>
                <w:rFonts w:ascii="Arial" w:eastAsia="Arial" w:hAnsi="Arial" w:cs="Arial"/>
              </w:rPr>
              <w:t>a</w:t>
            </w:r>
          </w:p>
        </w:tc>
        <w:tc>
          <w:tcPr>
            <w:tcW w:w="876" w:type="dxa"/>
            <w:tcBorders>
              <w:top w:val="single" w:sz="5" w:space="0" w:color="000000"/>
              <w:left w:val="single" w:sz="5" w:space="0" w:color="000000"/>
              <w:bottom w:val="single" w:sz="5" w:space="0" w:color="000000"/>
              <w:right w:val="single" w:sz="5" w:space="0" w:color="000000"/>
            </w:tcBorders>
            <w:shd w:val="clear" w:color="auto" w:fill="ECECEC"/>
          </w:tcPr>
          <w:p w14:paraId="533345EC" w14:textId="77777777" w:rsidR="00477C50" w:rsidRPr="00A45614" w:rsidRDefault="00477C50" w:rsidP="00F57B39">
            <w:pPr>
              <w:spacing w:line="220" w:lineRule="exact"/>
              <w:ind w:left="341" w:right="343"/>
              <w:jc w:val="center"/>
              <w:rPr>
                <w:rFonts w:ascii="Arial" w:eastAsia="Arial" w:hAnsi="Arial" w:cs="Arial"/>
              </w:rPr>
            </w:pPr>
            <w:r w:rsidRPr="00A45614">
              <w:rPr>
                <w:rFonts w:ascii="Arial" w:eastAsia="Arial" w:hAnsi="Arial" w:cs="Arial"/>
                <w:w w:val="99"/>
              </w:rPr>
              <w:t>0</w:t>
            </w:r>
          </w:p>
        </w:tc>
        <w:tc>
          <w:tcPr>
            <w:tcW w:w="824" w:type="dxa"/>
            <w:tcBorders>
              <w:top w:val="single" w:sz="5" w:space="0" w:color="000000"/>
              <w:left w:val="single" w:sz="5" w:space="0" w:color="000000"/>
              <w:bottom w:val="single" w:sz="5" w:space="0" w:color="000000"/>
              <w:right w:val="single" w:sz="5" w:space="0" w:color="000000"/>
            </w:tcBorders>
            <w:shd w:val="clear" w:color="auto" w:fill="ECECEC"/>
          </w:tcPr>
          <w:p w14:paraId="710E4653" w14:textId="77777777" w:rsidR="00477C50" w:rsidRPr="00A45614" w:rsidRDefault="00477C50" w:rsidP="00F57B39">
            <w:pPr>
              <w:rPr>
                <w:rFonts w:ascii="Arial" w:hAnsi="Arial" w:cs="Arial"/>
              </w:rPr>
            </w:pPr>
          </w:p>
        </w:tc>
        <w:tc>
          <w:tcPr>
            <w:tcW w:w="823" w:type="dxa"/>
            <w:tcBorders>
              <w:top w:val="single" w:sz="5" w:space="0" w:color="000000"/>
              <w:left w:val="single" w:sz="5" w:space="0" w:color="000000"/>
              <w:bottom w:val="single" w:sz="5" w:space="0" w:color="000000"/>
              <w:right w:val="single" w:sz="5" w:space="0" w:color="000000"/>
            </w:tcBorders>
            <w:shd w:val="clear" w:color="auto" w:fill="ECECEC"/>
          </w:tcPr>
          <w:p w14:paraId="4BACC4F4" w14:textId="77777777" w:rsidR="00477C50" w:rsidRPr="00A45614" w:rsidRDefault="00477C50" w:rsidP="00F57B39">
            <w:pPr>
              <w:rPr>
                <w:rFonts w:ascii="Arial" w:hAnsi="Arial" w:cs="Arial"/>
              </w:rPr>
            </w:pPr>
          </w:p>
        </w:tc>
        <w:tc>
          <w:tcPr>
            <w:tcW w:w="826" w:type="dxa"/>
            <w:tcBorders>
              <w:top w:val="single" w:sz="5" w:space="0" w:color="000000"/>
              <w:left w:val="single" w:sz="5" w:space="0" w:color="000000"/>
              <w:bottom w:val="single" w:sz="5" w:space="0" w:color="000000"/>
              <w:right w:val="single" w:sz="5" w:space="0" w:color="000000"/>
            </w:tcBorders>
            <w:shd w:val="clear" w:color="auto" w:fill="ECECEC"/>
          </w:tcPr>
          <w:p w14:paraId="3E0CA693"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065F1864" w14:textId="77777777" w:rsidR="00477C50" w:rsidRPr="00A45614" w:rsidRDefault="00477C50" w:rsidP="00F57B39">
            <w:pPr>
              <w:rPr>
                <w:rFonts w:ascii="Arial" w:hAnsi="Arial" w:cs="Arial"/>
              </w:rPr>
            </w:pPr>
          </w:p>
        </w:tc>
        <w:tc>
          <w:tcPr>
            <w:tcW w:w="727" w:type="dxa"/>
            <w:tcBorders>
              <w:top w:val="single" w:sz="5" w:space="0" w:color="000000"/>
              <w:left w:val="single" w:sz="5" w:space="0" w:color="000000"/>
              <w:bottom w:val="single" w:sz="5" w:space="0" w:color="000000"/>
              <w:right w:val="single" w:sz="5" w:space="0" w:color="000000"/>
            </w:tcBorders>
            <w:shd w:val="clear" w:color="auto" w:fill="ECECEC"/>
          </w:tcPr>
          <w:p w14:paraId="093776A5" w14:textId="77777777" w:rsidR="00477C50" w:rsidRPr="00A45614" w:rsidRDefault="00477C50" w:rsidP="00F57B39">
            <w:pPr>
              <w:rPr>
                <w:rFonts w:ascii="Arial" w:hAnsi="Arial" w:cs="Arial"/>
              </w:rPr>
            </w:pPr>
          </w:p>
        </w:tc>
        <w:tc>
          <w:tcPr>
            <w:tcW w:w="725" w:type="dxa"/>
            <w:tcBorders>
              <w:top w:val="single" w:sz="5" w:space="0" w:color="000000"/>
              <w:left w:val="single" w:sz="5" w:space="0" w:color="000000"/>
              <w:bottom w:val="single" w:sz="5" w:space="0" w:color="000000"/>
              <w:right w:val="single" w:sz="5" w:space="0" w:color="000000"/>
            </w:tcBorders>
            <w:shd w:val="clear" w:color="auto" w:fill="ECECEC"/>
          </w:tcPr>
          <w:p w14:paraId="2FCF41E7" w14:textId="77777777" w:rsidR="00477C50" w:rsidRPr="00A45614" w:rsidRDefault="00477C50" w:rsidP="00F57B39">
            <w:pPr>
              <w:rPr>
                <w:rFonts w:ascii="Arial" w:hAnsi="Arial" w:cs="Arial"/>
              </w:rPr>
            </w:pPr>
          </w:p>
        </w:tc>
      </w:tr>
    </w:tbl>
    <w:p w14:paraId="112B3AC6" w14:textId="77777777" w:rsidR="00477C50" w:rsidRPr="00A45614" w:rsidRDefault="00477C50" w:rsidP="00477C50">
      <w:pPr>
        <w:spacing w:line="220" w:lineRule="exact"/>
        <w:ind w:left="588"/>
        <w:rPr>
          <w:rFonts w:ascii="Arial" w:eastAsia="Arial" w:hAnsi="Arial" w:cs="Arial"/>
        </w:rPr>
      </w:pPr>
      <w:r w:rsidRPr="00A45614">
        <w:rPr>
          <w:rFonts w:ascii="Arial" w:eastAsia="Arial" w:hAnsi="Arial" w:cs="Arial"/>
          <w:spacing w:val="1"/>
        </w:rPr>
        <w:t>O</w:t>
      </w:r>
      <w:r w:rsidRPr="00A45614">
        <w:rPr>
          <w:rFonts w:ascii="Arial" w:eastAsia="Arial" w:hAnsi="Arial" w:cs="Arial"/>
        </w:rPr>
        <w:t>b</w:t>
      </w:r>
      <w:r w:rsidRPr="00A45614">
        <w:rPr>
          <w:rFonts w:ascii="Arial" w:eastAsia="Arial" w:hAnsi="Arial" w:cs="Arial"/>
          <w:spacing w:val="1"/>
        </w:rPr>
        <w:t>s</w:t>
      </w:r>
      <w:r w:rsidRPr="00A45614">
        <w:rPr>
          <w:rFonts w:ascii="Arial" w:eastAsia="Arial" w:hAnsi="Arial" w:cs="Arial"/>
        </w:rPr>
        <w:t>er</w:t>
      </w:r>
      <w:r w:rsidRPr="00A45614">
        <w:rPr>
          <w:rFonts w:ascii="Arial" w:eastAsia="Arial" w:hAnsi="Arial" w:cs="Arial"/>
          <w:spacing w:val="-1"/>
        </w:rPr>
        <w:t>v</w:t>
      </w:r>
      <w:r w:rsidRPr="00A45614">
        <w:rPr>
          <w:rFonts w:ascii="Arial" w:eastAsia="Arial" w:hAnsi="Arial" w:cs="Arial"/>
        </w:rPr>
        <w:t>a</w:t>
      </w:r>
      <w:r w:rsidRPr="00A45614">
        <w:rPr>
          <w:rFonts w:ascii="Arial" w:eastAsia="Arial" w:hAnsi="Arial" w:cs="Arial"/>
          <w:spacing w:val="1"/>
        </w:rPr>
        <w:t>ci</w:t>
      </w:r>
      <w:r w:rsidRPr="00A45614">
        <w:rPr>
          <w:rFonts w:ascii="Arial" w:eastAsia="Arial" w:hAnsi="Arial" w:cs="Arial"/>
        </w:rPr>
        <w:t>o</w:t>
      </w:r>
      <w:r w:rsidRPr="00A45614">
        <w:rPr>
          <w:rFonts w:ascii="Arial" w:eastAsia="Arial" w:hAnsi="Arial" w:cs="Arial"/>
          <w:spacing w:val="-1"/>
        </w:rPr>
        <w:t>n</w:t>
      </w:r>
      <w:r w:rsidRPr="00A45614">
        <w:rPr>
          <w:rFonts w:ascii="Arial" w:eastAsia="Arial" w:hAnsi="Arial" w:cs="Arial"/>
        </w:rPr>
        <w:t>e</w:t>
      </w:r>
      <w:r w:rsidRPr="00A45614">
        <w:rPr>
          <w:rFonts w:ascii="Arial" w:eastAsia="Arial" w:hAnsi="Arial" w:cs="Arial"/>
          <w:spacing w:val="1"/>
        </w:rPr>
        <w:t>s</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p>
    <w:p w14:paraId="427A82F0" w14:textId="77777777" w:rsidR="00477C50" w:rsidRPr="00A45614" w:rsidRDefault="00477C50" w:rsidP="00477C50">
      <w:pPr>
        <w:spacing w:before="6" w:line="100" w:lineRule="exact"/>
        <w:rPr>
          <w:rFonts w:ascii="Arial" w:hAnsi="Arial" w:cs="Arial"/>
        </w:rPr>
      </w:pPr>
    </w:p>
    <w:p w14:paraId="70FE1630" w14:textId="77777777" w:rsidR="00477C50" w:rsidRPr="00A45614" w:rsidRDefault="00477C50" w:rsidP="00477C50">
      <w:pPr>
        <w:ind w:left="588"/>
        <w:rPr>
          <w:rFonts w:ascii="Arial" w:eastAsia="Arial" w:hAnsi="Arial" w:cs="Arial"/>
        </w:rPr>
      </w:pP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p>
    <w:p w14:paraId="5EA629F2" w14:textId="77777777" w:rsidR="00477C50" w:rsidRPr="00A45614" w:rsidRDefault="00477C50" w:rsidP="00477C50">
      <w:pPr>
        <w:spacing w:before="6" w:line="100" w:lineRule="exact"/>
        <w:rPr>
          <w:rFonts w:ascii="Arial" w:hAnsi="Arial" w:cs="Arial"/>
        </w:rPr>
      </w:pPr>
    </w:p>
    <w:p w14:paraId="27A40228" w14:textId="77777777" w:rsidR="00477C50" w:rsidRPr="00A45614" w:rsidRDefault="00477C50" w:rsidP="00477C50">
      <w:pPr>
        <w:ind w:left="588"/>
        <w:rPr>
          <w:rFonts w:ascii="Arial" w:eastAsia="Arial" w:hAnsi="Arial" w:cs="Arial"/>
        </w:rPr>
        <w:sectPr w:rsidR="00477C50" w:rsidRPr="00A45614">
          <w:headerReference w:type="default" r:id="rId35"/>
          <w:pgSz w:w="11920" w:h="16840"/>
          <w:pgMar w:top="1960" w:right="1040" w:bottom="280" w:left="1680" w:header="1731" w:footer="0" w:gutter="0"/>
          <w:cols w:space="720"/>
        </w:sectPr>
      </w:pP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2"/>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rPr>
        <w:t>...</w:t>
      </w:r>
      <w:r w:rsidRPr="00A45614">
        <w:rPr>
          <w:rFonts w:ascii="Arial" w:eastAsia="Arial" w:hAnsi="Arial" w:cs="Arial"/>
          <w:spacing w:val="-1"/>
        </w:rPr>
        <w:t>.</w:t>
      </w:r>
      <w:r w:rsidRPr="00A45614">
        <w:rPr>
          <w:rFonts w:ascii="Arial" w:eastAsia="Arial" w:hAnsi="Arial" w:cs="Arial"/>
          <w:spacing w:val="2"/>
        </w:rPr>
        <w:t>.</w:t>
      </w:r>
      <w:r w:rsidRPr="00A45614">
        <w:rPr>
          <w:rFonts w:ascii="Arial" w:eastAsia="Arial" w:hAnsi="Arial" w:cs="Arial"/>
        </w:rPr>
        <w:t>.</w:t>
      </w:r>
    </w:p>
    <w:p w14:paraId="59F378D2" w14:textId="77777777" w:rsidR="00477C50" w:rsidRPr="00A45614" w:rsidRDefault="00477C50" w:rsidP="00477C50">
      <w:pPr>
        <w:spacing w:before="1" w:line="140" w:lineRule="exact"/>
        <w:rPr>
          <w:rFonts w:ascii="Arial" w:hAnsi="Arial" w:cs="Arial"/>
        </w:rPr>
      </w:pPr>
    </w:p>
    <w:p w14:paraId="6C6EE448" w14:textId="77777777" w:rsidR="00477C50" w:rsidRPr="00A45614" w:rsidRDefault="00477C50" w:rsidP="00477C50">
      <w:pPr>
        <w:spacing w:line="200" w:lineRule="exact"/>
        <w:rPr>
          <w:rFonts w:ascii="Arial" w:hAnsi="Arial" w:cs="Arial"/>
        </w:rPr>
      </w:pPr>
    </w:p>
    <w:p w14:paraId="75388FBF" w14:textId="77777777" w:rsidR="00477C50" w:rsidRPr="00A45614" w:rsidRDefault="00477C50" w:rsidP="00477C50">
      <w:pPr>
        <w:spacing w:line="200" w:lineRule="exact"/>
        <w:rPr>
          <w:rFonts w:ascii="Arial" w:hAnsi="Arial" w:cs="Arial"/>
        </w:rPr>
      </w:pPr>
    </w:p>
    <w:p w14:paraId="15EF7A51" w14:textId="77777777" w:rsidR="00477C50" w:rsidRPr="00A45614" w:rsidRDefault="00477C50" w:rsidP="00477C50">
      <w:pPr>
        <w:spacing w:line="200" w:lineRule="exact"/>
        <w:rPr>
          <w:rFonts w:ascii="Arial" w:hAnsi="Arial" w:cs="Arial"/>
        </w:rPr>
      </w:pPr>
    </w:p>
    <w:p w14:paraId="1F342682" w14:textId="77777777" w:rsidR="00477C50" w:rsidRPr="00A45614" w:rsidRDefault="00477C50" w:rsidP="00477C50">
      <w:pPr>
        <w:spacing w:line="200" w:lineRule="exact"/>
        <w:rPr>
          <w:rFonts w:ascii="Arial" w:hAnsi="Arial" w:cs="Arial"/>
        </w:rPr>
      </w:pPr>
    </w:p>
    <w:p w14:paraId="2EB5FBBB" w14:textId="77777777" w:rsidR="00477C50" w:rsidRPr="00A45614" w:rsidRDefault="00477C50" w:rsidP="00477C50">
      <w:pPr>
        <w:spacing w:line="200" w:lineRule="exact"/>
        <w:rPr>
          <w:rFonts w:ascii="Arial" w:hAnsi="Arial" w:cs="Arial"/>
        </w:rPr>
      </w:pPr>
    </w:p>
    <w:p w14:paraId="1686F8BF" w14:textId="77777777" w:rsidR="00477C50" w:rsidRPr="00151746" w:rsidRDefault="00477C50" w:rsidP="00477C50">
      <w:pPr>
        <w:spacing w:before="29"/>
        <w:ind w:left="102"/>
        <w:rPr>
          <w:rFonts w:ascii="Arial" w:eastAsia="Arial" w:hAnsi="Arial" w:cs="Arial"/>
          <w:lang w:val="es-ES"/>
        </w:rPr>
      </w:pPr>
      <w:r w:rsidRPr="00151746">
        <w:rPr>
          <w:rFonts w:ascii="Arial" w:eastAsia="Arial" w:hAnsi="Arial" w:cs="Arial"/>
          <w:lang w:val="es-ES"/>
        </w:rPr>
        <w:t>ANE</w:t>
      </w:r>
      <w:r w:rsidRPr="00151746">
        <w:rPr>
          <w:rFonts w:ascii="Arial" w:eastAsia="Arial" w:hAnsi="Arial" w:cs="Arial"/>
          <w:spacing w:val="-1"/>
          <w:lang w:val="es-ES"/>
        </w:rPr>
        <w:t>X</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lang w:val="es-ES"/>
        </w:rPr>
        <w:t>I</w:t>
      </w:r>
      <w:r w:rsidRPr="00151746">
        <w:rPr>
          <w:rFonts w:ascii="Arial" w:eastAsia="Arial" w:hAnsi="Arial" w:cs="Arial"/>
          <w:spacing w:val="1"/>
          <w:lang w:val="es-ES"/>
        </w:rPr>
        <w:t>V</w:t>
      </w:r>
      <w:r w:rsidRPr="00151746">
        <w:rPr>
          <w:rFonts w:ascii="Arial" w:eastAsia="Arial" w:hAnsi="Arial" w:cs="Arial"/>
          <w:lang w:val="es-ES"/>
        </w:rPr>
        <w:t>:</w:t>
      </w:r>
      <w:r w:rsidRPr="00151746">
        <w:rPr>
          <w:rFonts w:ascii="Arial" w:eastAsia="Arial" w:hAnsi="Arial" w:cs="Arial"/>
          <w:spacing w:val="1"/>
          <w:lang w:val="es-ES"/>
        </w:rPr>
        <w:t xml:space="preserve"> </w:t>
      </w:r>
      <w:r w:rsidRPr="00151746">
        <w:rPr>
          <w:rFonts w:ascii="Arial" w:eastAsia="Arial" w:hAnsi="Arial" w:cs="Arial"/>
          <w:spacing w:val="-2"/>
          <w:lang w:val="es-ES"/>
        </w:rPr>
        <w:t>B</w:t>
      </w:r>
      <w:r w:rsidRPr="00151746">
        <w:rPr>
          <w:rFonts w:ascii="Arial" w:eastAsia="Arial" w:hAnsi="Arial" w:cs="Arial"/>
          <w:spacing w:val="1"/>
          <w:lang w:val="es-ES"/>
        </w:rPr>
        <w:t>a</w:t>
      </w:r>
      <w:r w:rsidRPr="00151746">
        <w:rPr>
          <w:rFonts w:ascii="Arial" w:eastAsia="Arial" w:hAnsi="Arial" w:cs="Arial"/>
          <w:lang w:val="es-ES"/>
        </w:rPr>
        <w:t>se</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d</w:t>
      </w:r>
      <w:r w:rsidRPr="00151746">
        <w:rPr>
          <w:rFonts w:ascii="Arial" w:eastAsia="Arial" w:hAnsi="Arial" w:cs="Arial"/>
          <w:spacing w:val="1"/>
          <w:lang w:val="es-ES"/>
        </w:rPr>
        <w:t>a</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x</w:t>
      </w:r>
      <w:r w:rsidRPr="00151746">
        <w:rPr>
          <w:rFonts w:ascii="Arial" w:eastAsia="Arial" w:hAnsi="Arial" w:cs="Arial"/>
          <w:spacing w:val="1"/>
          <w:lang w:val="es-ES"/>
        </w:rPr>
        <w:t>pe</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men</w:t>
      </w:r>
      <w:r w:rsidRPr="00151746">
        <w:rPr>
          <w:rFonts w:ascii="Arial" w:eastAsia="Arial" w:hAnsi="Arial" w:cs="Arial"/>
          <w:spacing w:val="-2"/>
          <w:lang w:val="es-ES"/>
        </w:rPr>
        <w:t>t</w:t>
      </w:r>
      <w:r w:rsidRPr="00151746">
        <w:rPr>
          <w:rFonts w:ascii="Arial" w:eastAsia="Arial" w:hAnsi="Arial" w:cs="Arial"/>
          <w:spacing w:val="1"/>
          <w:lang w:val="es-ES"/>
        </w:rPr>
        <w:t>a</w:t>
      </w:r>
      <w:r w:rsidRPr="00151746">
        <w:rPr>
          <w:rFonts w:ascii="Arial" w:eastAsia="Arial" w:hAnsi="Arial" w:cs="Arial"/>
          <w:lang w:val="es-ES"/>
        </w:rPr>
        <w:t>les</w:t>
      </w:r>
    </w:p>
    <w:p w14:paraId="5301799F" w14:textId="77777777" w:rsidR="00477C50" w:rsidRPr="00151746" w:rsidRDefault="00477C50" w:rsidP="00477C50">
      <w:pPr>
        <w:spacing w:before="3" w:line="120" w:lineRule="exact"/>
        <w:rPr>
          <w:rFonts w:ascii="Arial" w:hAnsi="Arial" w:cs="Arial"/>
          <w:lang w:val="es-ES"/>
        </w:rPr>
      </w:pPr>
    </w:p>
    <w:tbl>
      <w:tblPr>
        <w:tblW w:w="0" w:type="auto"/>
        <w:tblInd w:w="100" w:type="dxa"/>
        <w:tblLayout w:type="fixed"/>
        <w:tblCellMar>
          <w:left w:w="0" w:type="dxa"/>
          <w:right w:w="0" w:type="dxa"/>
        </w:tblCellMar>
        <w:tblLook w:val="01E0" w:firstRow="1" w:lastRow="1" w:firstColumn="1" w:lastColumn="1" w:noHBand="0" w:noVBand="0"/>
      </w:tblPr>
      <w:tblGrid>
        <w:gridCol w:w="1568"/>
        <w:gridCol w:w="1634"/>
        <w:gridCol w:w="1609"/>
        <w:gridCol w:w="1318"/>
        <w:gridCol w:w="1320"/>
        <w:gridCol w:w="1320"/>
        <w:gridCol w:w="1358"/>
        <w:gridCol w:w="1280"/>
        <w:gridCol w:w="2021"/>
      </w:tblGrid>
      <w:tr w:rsidR="00477C50" w:rsidRPr="00A45614" w14:paraId="0540B896" w14:textId="77777777" w:rsidTr="00F57B39">
        <w:trPr>
          <w:trHeight w:hRule="exact" w:val="571"/>
        </w:trPr>
        <w:tc>
          <w:tcPr>
            <w:tcW w:w="1568" w:type="dxa"/>
            <w:vMerge w:val="restart"/>
            <w:tcBorders>
              <w:top w:val="single" w:sz="5" w:space="0" w:color="000000"/>
              <w:left w:val="single" w:sz="5" w:space="0" w:color="000000"/>
              <w:right w:val="single" w:sz="5" w:space="0" w:color="000000"/>
            </w:tcBorders>
            <w:textDirection w:val="btLr"/>
          </w:tcPr>
          <w:p w14:paraId="7AA3B87A" w14:textId="77777777" w:rsidR="00477C50" w:rsidRPr="00151746" w:rsidRDefault="00477C50" w:rsidP="00F57B39">
            <w:pPr>
              <w:spacing w:line="200" w:lineRule="exact"/>
              <w:rPr>
                <w:rFonts w:ascii="Arial" w:hAnsi="Arial" w:cs="Arial"/>
                <w:lang w:val="es-ES"/>
              </w:rPr>
            </w:pPr>
          </w:p>
          <w:p w14:paraId="75E919DA" w14:textId="77777777" w:rsidR="00477C50" w:rsidRPr="00151746" w:rsidRDefault="00477C50" w:rsidP="00F57B39">
            <w:pPr>
              <w:spacing w:line="200" w:lineRule="exact"/>
              <w:rPr>
                <w:rFonts w:ascii="Arial" w:hAnsi="Arial" w:cs="Arial"/>
                <w:lang w:val="es-ES"/>
              </w:rPr>
            </w:pPr>
          </w:p>
          <w:p w14:paraId="0A91B1DD" w14:textId="77777777" w:rsidR="00477C50" w:rsidRPr="00151746" w:rsidRDefault="00477C50" w:rsidP="00F57B39">
            <w:pPr>
              <w:spacing w:before="18" w:line="220" w:lineRule="exact"/>
              <w:rPr>
                <w:rFonts w:ascii="Arial" w:hAnsi="Arial" w:cs="Arial"/>
                <w:lang w:val="es-ES"/>
              </w:rPr>
            </w:pPr>
          </w:p>
          <w:p w14:paraId="126133E5" w14:textId="77777777" w:rsidR="00477C50" w:rsidRPr="00A45614" w:rsidRDefault="00477C50" w:rsidP="00F57B39">
            <w:pPr>
              <w:ind w:left="1151"/>
              <w:rPr>
                <w:rFonts w:ascii="Arial" w:eastAsia="Arial" w:hAnsi="Arial" w:cs="Arial"/>
              </w:rPr>
            </w:pPr>
            <w:r w:rsidRPr="00A45614">
              <w:rPr>
                <w:rFonts w:ascii="Arial" w:eastAsia="Arial" w:hAnsi="Arial" w:cs="Arial"/>
              </w:rPr>
              <w:t>RE</w:t>
            </w:r>
            <w:r w:rsidRPr="00A45614">
              <w:rPr>
                <w:rFonts w:ascii="Arial" w:eastAsia="Arial" w:hAnsi="Arial" w:cs="Arial"/>
                <w:spacing w:val="1"/>
              </w:rPr>
              <w:t>P</w:t>
            </w:r>
            <w:r w:rsidRPr="00A45614">
              <w:rPr>
                <w:rFonts w:ascii="Arial" w:eastAsia="Arial" w:hAnsi="Arial" w:cs="Arial"/>
              </w:rPr>
              <w:t>ETICIÓN</w:t>
            </w:r>
            <w:r w:rsidRPr="00A45614">
              <w:rPr>
                <w:rFonts w:ascii="Arial" w:eastAsia="Arial" w:hAnsi="Arial" w:cs="Arial"/>
                <w:spacing w:val="1"/>
              </w:rPr>
              <w:t xml:space="preserve"> </w:t>
            </w:r>
            <w:r w:rsidRPr="00A45614">
              <w:rPr>
                <w:rFonts w:ascii="Arial" w:eastAsia="Arial" w:hAnsi="Arial" w:cs="Arial"/>
              </w:rPr>
              <w:t>1</w:t>
            </w:r>
          </w:p>
        </w:tc>
        <w:tc>
          <w:tcPr>
            <w:tcW w:w="1634" w:type="dxa"/>
            <w:tcBorders>
              <w:top w:val="single" w:sz="5" w:space="0" w:color="000000"/>
              <w:left w:val="single" w:sz="5" w:space="0" w:color="000000"/>
              <w:bottom w:val="single" w:sz="5" w:space="0" w:color="000000"/>
              <w:right w:val="single" w:sz="5" w:space="0" w:color="000000"/>
            </w:tcBorders>
          </w:tcPr>
          <w:p w14:paraId="36108C0B" w14:textId="77777777" w:rsidR="00477C50" w:rsidRPr="00A45614" w:rsidRDefault="00477C50" w:rsidP="00F57B39">
            <w:pPr>
              <w:spacing w:before="9" w:line="120" w:lineRule="exact"/>
              <w:rPr>
                <w:rFonts w:ascii="Arial" w:hAnsi="Arial" w:cs="Arial"/>
              </w:rPr>
            </w:pPr>
          </w:p>
          <w:p w14:paraId="33D95026" w14:textId="77777777" w:rsidR="00477C50" w:rsidRPr="00A45614" w:rsidRDefault="00477C50" w:rsidP="00F57B39">
            <w:pPr>
              <w:ind w:left="169"/>
              <w:rPr>
                <w:rFonts w:ascii="Arial" w:eastAsia="Arial" w:hAnsi="Arial" w:cs="Arial"/>
              </w:rPr>
            </w:pPr>
            <w:r w:rsidRPr="00A45614">
              <w:rPr>
                <w:rFonts w:ascii="Arial" w:eastAsia="Arial" w:hAnsi="Arial" w:cs="Arial"/>
                <w:spacing w:val="2"/>
              </w:rPr>
              <w:t>T</w:t>
            </w:r>
            <w:r w:rsidRPr="00A45614">
              <w:rPr>
                <w:rFonts w:ascii="Arial" w:eastAsia="Arial" w:hAnsi="Arial" w:cs="Arial"/>
              </w:rPr>
              <w:t>ra</w:t>
            </w:r>
            <w:r w:rsidRPr="00A45614">
              <w:rPr>
                <w:rFonts w:ascii="Arial" w:eastAsia="Arial" w:hAnsi="Arial" w:cs="Arial"/>
                <w:spacing w:val="-2"/>
              </w:rPr>
              <w:t>t</w:t>
            </w:r>
            <w:r w:rsidRPr="00A45614">
              <w:rPr>
                <w:rFonts w:ascii="Arial" w:eastAsia="Arial" w:hAnsi="Arial" w:cs="Arial"/>
                <w:spacing w:val="1"/>
              </w:rPr>
              <w:t>am</w:t>
            </w:r>
            <w:r w:rsidRPr="00A45614">
              <w:rPr>
                <w:rFonts w:ascii="Arial" w:eastAsia="Arial" w:hAnsi="Arial" w:cs="Arial"/>
              </w:rPr>
              <w:t>i</w:t>
            </w:r>
            <w:r w:rsidRPr="00A45614">
              <w:rPr>
                <w:rFonts w:ascii="Arial" w:eastAsia="Arial" w:hAnsi="Arial" w:cs="Arial"/>
                <w:spacing w:val="-2"/>
              </w:rPr>
              <w:t>e</w:t>
            </w:r>
            <w:r w:rsidRPr="00A45614">
              <w:rPr>
                <w:rFonts w:ascii="Arial" w:eastAsia="Arial" w:hAnsi="Arial" w:cs="Arial"/>
                <w:spacing w:val="1"/>
              </w:rPr>
              <w:t>n</w:t>
            </w:r>
            <w:r w:rsidRPr="00A45614">
              <w:rPr>
                <w:rFonts w:ascii="Arial" w:eastAsia="Arial" w:hAnsi="Arial" w:cs="Arial"/>
              </w:rPr>
              <w:t>to</w:t>
            </w:r>
          </w:p>
        </w:tc>
        <w:tc>
          <w:tcPr>
            <w:tcW w:w="1609" w:type="dxa"/>
            <w:tcBorders>
              <w:top w:val="single" w:sz="5" w:space="0" w:color="000000"/>
              <w:left w:val="single" w:sz="5" w:space="0" w:color="000000"/>
              <w:bottom w:val="single" w:sz="5" w:space="0" w:color="000000"/>
              <w:right w:val="single" w:sz="5" w:space="0" w:color="000000"/>
            </w:tcBorders>
          </w:tcPr>
          <w:p w14:paraId="32E48697" w14:textId="77777777" w:rsidR="00477C50" w:rsidRPr="00A45614" w:rsidRDefault="00477C50" w:rsidP="00F57B39">
            <w:pPr>
              <w:spacing w:before="9" w:line="120" w:lineRule="exact"/>
              <w:rPr>
                <w:rFonts w:ascii="Arial" w:hAnsi="Arial" w:cs="Arial"/>
              </w:rPr>
            </w:pPr>
          </w:p>
          <w:p w14:paraId="040C1EF5" w14:textId="77777777" w:rsidR="00477C50" w:rsidRPr="00A45614" w:rsidRDefault="00477C50" w:rsidP="00F57B39">
            <w:pPr>
              <w:ind w:left="169"/>
              <w:rPr>
                <w:rFonts w:ascii="Arial" w:eastAsia="Arial" w:hAnsi="Arial" w:cs="Arial"/>
              </w:rPr>
            </w:pPr>
            <w:r w:rsidRPr="00A45614">
              <w:rPr>
                <w:rFonts w:ascii="Arial" w:eastAsia="Arial" w:hAnsi="Arial" w:cs="Arial"/>
              </w:rPr>
              <w:t>Descripción</w:t>
            </w:r>
          </w:p>
        </w:tc>
        <w:tc>
          <w:tcPr>
            <w:tcW w:w="1318" w:type="dxa"/>
            <w:tcBorders>
              <w:top w:val="single" w:sz="5" w:space="0" w:color="000000"/>
              <w:left w:val="single" w:sz="5" w:space="0" w:color="000000"/>
              <w:bottom w:val="single" w:sz="5" w:space="0" w:color="000000"/>
              <w:right w:val="single" w:sz="5" w:space="0" w:color="000000"/>
            </w:tcBorders>
          </w:tcPr>
          <w:p w14:paraId="600C5726" w14:textId="77777777" w:rsidR="00477C50" w:rsidRPr="00A45614" w:rsidRDefault="00477C50" w:rsidP="00F57B39">
            <w:pPr>
              <w:spacing w:before="9" w:line="120" w:lineRule="exact"/>
              <w:rPr>
                <w:rFonts w:ascii="Arial" w:hAnsi="Arial" w:cs="Arial"/>
              </w:rPr>
            </w:pPr>
          </w:p>
          <w:p w14:paraId="547824D8" w14:textId="77777777" w:rsidR="00477C50" w:rsidRPr="00A45614" w:rsidRDefault="00477C50" w:rsidP="00F57B39">
            <w:pPr>
              <w:ind w:left="198"/>
              <w:rPr>
                <w:rFonts w:ascii="Arial" w:eastAsia="Arial" w:hAnsi="Arial" w:cs="Arial"/>
              </w:rPr>
            </w:pPr>
            <w:r w:rsidRPr="00A45614">
              <w:rPr>
                <w:rFonts w:ascii="Arial" w:eastAsia="Arial" w:hAnsi="Arial" w:cs="Arial"/>
              </w:rPr>
              <w:t>Prot</w:t>
            </w:r>
            <w:r w:rsidRPr="00A45614">
              <w:rPr>
                <w:rFonts w:ascii="Arial" w:eastAsia="Arial" w:hAnsi="Arial" w:cs="Arial"/>
                <w:spacing w:val="1"/>
              </w:rPr>
              <w:t>e</w:t>
            </w:r>
            <w:r w:rsidRPr="00A45614">
              <w:rPr>
                <w:rFonts w:ascii="Arial" w:eastAsia="Arial" w:hAnsi="Arial" w:cs="Arial"/>
                <w:spacing w:val="-2"/>
              </w:rPr>
              <w:t>í</w:t>
            </w:r>
            <w:r w:rsidRPr="00A45614">
              <w:rPr>
                <w:rFonts w:ascii="Arial" w:eastAsia="Arial" w:hAnsi="Arial" w:cs="Arial"/>
                <w:spacing w:val="1"/>
              </w:rPr>
              <w:t>n</w:t>
            </w:r>
            <w:r w:rsidRPr="00A45614">
              <w:rPr>
                <w:rFonts w:ascii="Arial" w:eastAsia="Arial" w:hAnsi="Arial" w:cs="Arial"/>
              </w:rPr>
              <w:t>a</w:t>
            </w:r>
          </w:p>
        </w:tc>
        <w:tc>
          <w:tcPr>
            <w:tcW w:w="1320" w:type="dxa"/>
            <w:tcBorders>
              <w:top w:val="single" w:sz="5" w:space="0" w:color="000000"/>
              <w:left w:val="single" w:sz="5" w:space="0" w:color="000000"/>
              <w:bottom w:val="single" w:sz="5" w:space="0" w:color="000000"/>
              <w:right w:val="single" w:sz="5" w:space="0" w:color="000000"/>
            </w:tcBorders>
          </w:tcPr>
          <w:p w14:paraId="202A5CB8" w14:textId="77777777" w:rsidR="00477C50" w:rsidRPr="00A45614" w:rsidRDefault="00477C50" w:rsidP="00F57B39">
            <w:pPr>
              <w:spacing w:before="9" w:line="120" w:lineRule="exact"/>
              <w:rPr>
                <w:rFonts w:ascii="Arial" w:hAnsi="Arial" w:cs="Arial"/>
              </w:rPr>
            </w:pPr>
          </w:p>
          <w:p w14:paraId="1433C80D" w14:textId="77777777" w:rsidR="00477C50" w:rsidRPr="00A45614" w:rsidRDefault="00477C50" w:rsidP="00F57B39">
            <w:pPr>
              <w:ind w:left="220"/>
              <w:rPr>
                <w:rFonts w:ascii="Arial" w:eastAsia="Arial" w:hAnsi="Arial" w:cs="Arial"/>
              </w:rPr>
            </w:pPr>
            <w:r w:rsidRPr="00A45614">
              <w:rPr>
                <w:rFonts w:ascii="Arial" w:eastAsia="Arial" w:hAnsi="Arial" w:cs="Arial"/>
              </w:rPr>
              <w:t>Ce</w:t>
            </w:r>
            <w:r w:rsidRPr="00A45614">
              <w:rPr>
                <w:rFonts w:ascii="Arial" w:eastAsia="Arial" w:hAnsi="Arial" w:cs="Arial"/>
                <w:spacing w:val="1"/>
              </w:rPr>
              <w:t>n</w:t>
            </w:r>
            <w:r w:rsidRPr="00A45614">
              <w:rPr>
                <w:rFonts w:ascii="Arial" w:eastAsia="Arial" w:hAnsi="Arial" w:cs="Arial"/>
              </w:rPr>
              <w:t>i</w:t>
            </w:r>
            <w:r w:rsidRPr="00A45614">
              <w:rPr>
                <w:rFonts w:ascii="Arial" w:eastAsia="Arial" w:hAnsi="Arial" w:cs="Arial"/>
                <w:spacing w:val="-3"/>
              </w:rPr>
              <w:t>z</w:t>
            </w:r>
            <w:r w:rsidRPr="00A45614">
              <w:rPr>
                <w:rFonts w:ascii="Arial" w:eastAsia="Arial" w:hAnsi="Arial" w:cs="Arial"/>
                <w:spacing w:val="1"/>
              </w:rPr>
              <w:t>a</w:t>
            </w:r>
            <w:r w:rsidRPr="00A45614">
              <w:rPr>
                <w:rFonts w:ascii="Arial" w:eastAsia="Arial" w:hAnsi="Arial" w:cs="Arial"/>
              </w:rPr>
              <w:t>s</w:t>
            </w:r>
          </w:p>
        </w:tc>
        <w:tc>
          <w:tcPr>
            <w:tcW w:w="1320" w:type="dxa"/>
            <w:tcBorders>
              <w:top w:val="single" w:sz="5" w:space="0" w:color="000000"/>
              <w:left w:val="single" w:sz="5" w:space="0" w:color="000000"/>
              <w:bottom w:val="single" w:sz="5" w:space="0" w:color="000000"/>
              <w:right w:val="single" w:sz="5" w:space="0" w:color="000000"/>
            </w:tcBorders>
          </w:tcPr>
          <w:p w14:paraId="218E5FF5" w14:textId="77777777" w:rsidR="00477C50" w:rsidRPr="00A45614" w:rsidRDefault="00477C50" w:rsidP="00F57B39">
            <w:pPr>
              <w:spacing w:before="9" w:line="120" w:lineRule="exact"/>
              <w:rPr>
                <w:rFonts w:ascii="Arial" w:hAnsi="Arial" w:cs="Arial"/>
              </w:rPr>
            </w:pPr>
          </w:p>
          <w:p w14:paraId="6E040D8C" w14:textId="77777777" w:rsidR="00477C50" w:rsidRPr="00A45614" w:rsidRDefault="00477C50" w:rsidP="00F57B39">
            <w:pPr>
              <w:ind w:left="325"/>
              <w:rPr>
                <w:rFonts w:ascii="Arial" w:eastAsia="Arial" w:hAnsi="Arial" w:cs="Arial"/>
              </w:rPr>
            </w:pPr>
            <w:r w:rsidRPr="00A45614">
              <w:rPr>
                <w:rFonts w:ascii="Arial" w:eastAsia="Arial" w:hAnsi="Arial" w:cs="Arial"/>
              </w:rPr>
              <w:t>Grasa</w:t>
            </w:r>
          </w:p>
        </w:tc>
        <w:tc>
          <w:tcPr>
            <w:tcW w:w="1358" w:type="dxa"/>
            <w:tcBorders>
              <w:top w:val="single" w:sz="5" w:space="0" w:color="000000"/>
              <w:left w:val="single" w:sz="5" w:space="0" w:color="000000"/>
              <w:bottom w:val="single" w:sz="5" w:space="0" w:color="000000"/>
              <w:right w:val="single" w:sz="5" w:space="0" w:color="000000"/>
            </w:tcBorders>
          </w:tcPr>
          <w:p w14:paraId="2C88A201" w14:textId="77777777" w:rsidR="00477C50" w:rsidRPr="00A45614" w:rsidRDefault="00477C50" w:rsidP="00F57B39">
            <w:pPr>
              <w:spacing w:before="9" w:line="120" w:lineRule="exact"/>
              <w:rPr>
                <w:rFonts w:ascii="Arial" w:hAnsi="Arial" w:cs="Arial"/>
              </w:rPr>
            </w:pPr>
          </w:p>
          <w:p w14:paraId="10BBDAA8" w14:textId="77777777" w:rsidR="00477C50" w:rsidRPr="00A45614" w:rsidRDefault="00477C50" w:rsidP="00F57B39">
            <w:pPr>
              <w:ind w:left="153"/>
              <w:rPr>
                <w:rFonts w:ascii="Arial" w:eastAsia="Arial" w:hAnsi="Arial" w:cs="Arial"/>
              </w:rPr>
            </w:pPr>
            <w:r w:rsidRPr="00A45614">
              <w:rPr>
                <w:rFonts w:ascii="Arial" w:eastAsia="Arial" w:hAnsi="Arial" w:cs="Arial"/>
              </w:rPr>
              <w:t>Hu</w:t>
            </w:r>
            <w:r w:rsidRPr="00A45614">
              <w:rPr>
                <w:rFonts w:ascii="Arial" w:eastAsia="Arial" w:hAnsi="Arial" w:cs="Arial"/>
                <w:spacing w:val="2"/>
              </w:rPr>
              <w:t>m</w:t>
            </w:r>
            <w:r w:rsidRPr="00A45614">
              <w:rPr>
                <w:rFonts w:ascii="Arial" w:eastAsia="Arial" w:hAnsi="Arial" w:cs="Arial"/>
                <w:spacing w:val="-1"/>
              </w:rPr>
              <w:t>e</w:t>
            </w:r>
            <w:r w:rsidRPr="00A45614">
              <w:rPr>
                <w:rFonts w:ascii="Arial" w:eastAsia="Arial" w:hAnsi="Arial" w:cs="Arial"/>
                <w:spacing w:val="1"/>
              </w:rPr>
              <w:t>da</w:t>
            </w:r>
            <w:r w:rsidRPr="00A45614">
              <w:rPr>
                <w:rFonts w:ascii="Arial" w:eastAsia="Arial" w:hAnsi="Arial" w:cs="Arial"/>
              </w:rPr>
              <w:t>d</w:t>
            </w:r>
          </w:p>
        </w:tc>
        <w:tc>
          <w:tcPr>
            <w:tcW w:w="1280" w:type="dxa"/>
            <w:tcBorders>
              <w:top w:val="single" w:sz="5" w:space="0" w:color="000000"/>
              <w:left w:val="single" w:sz="5" w:space="0" w:color="000000"/>
              <w:bottom w:val="single" w:sz="5" w:space="0" w:color="000000"/>
              <w:right w:val="single" w:sz="5" w:space="0" w:color="000000"/>
            </w:tcBorders>
          </w:tcPr>
          <w:p w14:paraId="11C00DCA" w14:textId="77777777" w:rsidR="00477C50" w:rsidRPr="00A45614" w:rsidRDefault="00477C50" w:rsidP="00F57B39">
            <w:pPr>
              <w:spacing w:before="9" w:line="120" w:lineRule="exact"/>
              <w:rPr>
                <w:rFonts w:ascii="Arial" w:hAnsi="Arial" w:cs="Arial"/>
              </w:rPr>
            </w:pPr>
          </w:p>
          <w:p w14:paraId="0FDDBF0D" w14:textId="77777777" w:rsidR="00477C50" w:rsidRPr="00A45614" w:rsidRDefault="00477C50" w:rsidP="00F57B39">
            <w:pPr>
              <w:ind w:left="448" w:right="449"/>
              <w:jc w:val="center"/>
              <w:rPr>
                <w:rFonts w:ascii="Arial" w:eastAsia="Arial" w:hAnsi="Arial" w:cs="Arial"/>
              </w:rPr>
            </w:pPr>
            <w:r w:rsidRPr="00A45614">
              <w:rPr>
                <w:rFonts w:ascii="Arial" w:eastAsia="Arial" w:hAnsi="Arial" w:cs="Arial"/>
                <w:spacing w:val="1"/>
              </w:rPr>
              <w:t>Ph</w:t>
            </w:r>
          </w:p>
        </w:tc>
        <w:tc>
          <w:tcPr>
            <w:tcW w:w="2021" w:type="dxa"/>
            <w:tcBorders>
              <w:top w:val="single" w:sz="5" w:space="0" w:color="000000"/>
              <w:left w:val="single" w:sz="5" w:space="0" w:color="000000"/>
              <w:bottom w:val="single" w:sz="5" w:space="0" w:color="000000"/>
              <w:right w:val="single" w:sz="5" w:space="0" w:color="000000"/>
            </w:tcBorders>
          </w:tcPr>
          <w:p w14:paraId="48F6FFD5" w14:textId="77777777" w:rsidR="00477C50" w:rsidRPr="00A45614" w:rsidRDefault="00477C50" w:rsidP="00F57B39">
            <w:pPr>
              <w:spacing w:before="9" w:line="120" w:lineRule="exact"/>
              <w:rPr>
                <w:rFonts w:ascii="Arial" w:hAnsi="Arial" w:cs="Arial"/>
              </w:rPr>
            </w:pPr>
          </w:p>
          <w:p w14:paraId="46C16B5D" w14:textId="77777777" w:rsidR="00477C50" w:rsidRPr="00A45614" w:rsidRDefault="00477C50" w:rsidP="00F57B39">
            <w:pPr>
              <w:ind w:left="196"/>
              <w:rPr>
                <w:rFonts w:ascii="Arial" w:eastAsia="Arial" w:hAnsi="Arial" w:cs="Arial"/>
              </w:rPr>
            </w:pPr>
            <w:r w:rsidRPr="00A45614">
              <w:rPr>
                <w:rFonts w:ascii="Arial" w:eastAsia="Arial" w:hAnsi="Arial" w:cs="Arial"/>
              </w:rPr>
              <w:t>Acid</w:t>
            </w:r>
            <w:r w:rsidRPr="00A45614">
              <w:rPr>
                <w:rFonts w:ascii="Arial" w:eastAsia="Arial" w:hAnsi="Arial" w:cs="Arial"/>
                <w:spacing w:val="1"/>
              </w:rPr>
              <w:t>e</w:t>
            </w:r>
            <w:r w:rsidRPr="00A45614">
              <w:rPr>
                <w:rFonts w:ascii="Arial" w:eastAsia="Arial" w:hAnsi="Arial" w:cs="Arial"/>
              </w:rPr>
              <w:t>z</w:t>
            </w:r>
            <w:r w:rsidRPr="00A45614">
              <w:rPr>
                <w:rFonts w:ascii="Arial" w:eastAsia="Arial" w:hAnsi="Arial" w:cs="Arial"/>
                <w:spacing w:val="-2"/>
              </w:rPr>
              <w:t xml:space="preserve"> </w:t>
            </w:r>
            <w:r w:rsidRPr="00A45614">
              <w:rPr>
                <w:rFonts w:ascii="Arial" w:eastAsia="Arial" w:hAnsi="Arial" w:cs="Arial"/>
                <w:spacing w:val="1"/>
              </w:rPr>
              <w:t>t</w:t>
            </w:r>
            <w:r w:rsidRPr="00A45614">
              <w:rPr>
                <w:rFonts w:ascii="Arial" w:eastAsia="Arial" w:hAnsi="Arial" w:cs="Arial"/>
              </w:rPr>
              <w:t>it</w:t>
            </w:r>
            <w:r w:rsidRPr="00A45614">
              <w:rPr>
                <w:rFonts w:ascii="Arial" w:eastAsia="Arial" w:hAnsi="Arial" w:cs="Arial"/>
                <w:spacing w:val="1"/>
              </w:rPr>
              <w:t>u</w:t>
            </w:r>
            <w:r w:rsidRPr="00A45614">
              <w:rPr>
                <w:rFonts w:ascii="Arial" w:eastAsia="Arial" w:hAnsi="Arial" w:cs="Arial"/>
              </w:rPr>
              <w:t>la</w:t>
            </w:r>
            <w:r w:rsidRPr="00A45614">
              <w:rPr>
                <w:rFonts w:ascii="Arial" w:eastAsia="Arial" w:hAnsi="Arial" w:cs="Arial"/>
                <w:spacing w:val="1"/>
              </w:rPr>
              <w:t>b</w:t>
            </w:r>
            <w:r w:rsidRPr="00A45614">
              <w:rPr>
                <w:rFonts w:ascii="Arial" w:eastAsia="Arial" w:hAnsi="Arial" w:cs="Arial"/>
              </w:rPr>
              <w:t>le</w:t>
            </w:r>
          </w:p>
        </w:tc>
      </w:tr>
      <w:tr w:rsidR="00477C50" w:rsidRPr="00A45614" w14:paraId="4F41905D" w14:textId="77777777" w:rsidTr="00F57B39">
        <w:trPr>
          <w:trHeight w:hRule="exact" w:val="569"/>
        </w:trPr>
        <w:tc>
          <w:tcPr>
            <w:tcW w:w="1568" w:type="dxa"/>
            <w:vMerge/>
            <w:tcBorders>
              <w:left w:val="single" w:sz="5" w:space="0" w:color="000000"/>
              <w:right w:val="single" w:sz="5" w:space="0" w:color="000000"/>
            </w:tcBorders>
            <w:textDirection w:val="btLr"/>
          </w:tcPr>
          <w:p w14:paraId="1EF61841"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620D2D35" w14:textId="77777777" w:rsidR="00477C50" w:rsidRPr="00A45614" w:rsidRDefault="00477C50" w:rsidP="00F57B39">
            <w:pPr>
              <w:spacing w:before="6" w:line="120" w:lineRule="exact"/>
              <w:rPr>
                <w:rFonts w:ascii="Arial" w:hAnsi="Arial" w:cs="Arial"/>
              </w:rPr>
            </w:pPr>
          </w:p>
          <w:p w14:paraId="2E8C41EA"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T1</w:t>
            </w:r>
          </w:p>
        </w:tc>
        <w:tc>
          <w:tcPr>
            <w:tcW w:w="1609" w:type="dxa"/>
            <w:tcBorders>
              <w:top w:val="single" w:sz="5" w:space="0" w:color="000000"/>
              <w:left w:val="single" w:sz="5" w:space="0" w:color="000000"/>
              <w:bottom w:val="single" w:sz="5" w:space="0" w:color="000000"/>
              <w:right w:val="single" w:sz="5" w:space="0" w:color="000000"/>
            </w:tcBorders>
          </w:tcPr>
          <w:p w14:paraId="55C98AEB" w14:textId="77777777" w:rsidR="00477C50" w:rsidRPr="00A45614" w:rsidRDefault="00477C50" w:rsidP="00F57B39">
            <w:pPr>
              <w:spacing w:before="6" w:line="120" w:lineRule="exact"/>
              <w:rPr>
                <w:rFonts w:ascii="Arial" w:hAnsi="Arial" w:cs="Arial"/>
              </w:rPr>
            </w:pPr>
          </w:p>
          <w:p w14:paraId="2FE33C34"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1</w:t>
            </w:r>
            <w:r w:rsidRPr="00A45614">
              <w:rPr>
                <w:rFonts w:ascii="Arial" w:eastAsia="Arial" w:hAnsi="Arial" w:cs="Arial"/>
              </w:rPr>
              <w:t>B1</w:t>
            </w:r>
          </w:p>
        </w:tc>
        <w:tc>
          <w:tcPr>
            <w:tcW w:w="1318" w:type="dxa"/>
            <w:tcBorders>
              <w:top w:val="single" w:sz="5" w:space="0" w:color="000000"/>
              <w:left w:val="single" w:sz="5" w:space="0" w:color="000000"/>
              <w:bottom w:val="single" w:sz="5" w:space="0" w:color="000000"/>
              <w:right w:val="single" w:sz="5" w:space="0" w:color="000000"/>
            </w:tcBorders>
          </w:tcPr>
          <w:p w14:paraId="3B8960C5" w14:textId="77777777" w:rsidR="00477C50" w:rsidRPr="00A45614" w:rsidRDefault="00477C50" w:rsidP="00F57B39">
            <w:pPr>
              <w:spacing w:before="6" w:line="120" w:lineRule="exact"/>
              <w:rPr>
                <w:rFonts w:ascii="Arial" w:hAnsi="Arial" w:cs="Arial"/>
              </w:rPr>
            </w:pPr>
          </w:p>
          <w:p w14:paraId="20524327"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27</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5</w:t>
            </w:r>
          </w:p>
        </w:tc>
        <w:tc>
          <w:tcPr>
            <w:tcW w:w="1320" w:type="dxa"/>
            <w:tcBorders>
              <w:top w:val="single" w:sz="5" w:space="0" w:color="000000"/>
              <w:left w:val="single" w:sz="5" w:space="0" w:color="000000"/>
              <w:bottom w:val="single" w:sz="5" w:space="0" w:color="000000"/>
              <w:right w:val="single" w:sz="5" w:space="0" w:color="000000"/>
            </w:tcBorders>
          </w:tcPr>
          <w:p w14:paraId="0EE703FD" w14:textId="77777777" w:rsidR="00477C50" w:rsidRPr="00A45614" w:rsidRDefault="00477C50" w:rsidP="00F57B39">
            <w:pPr>
              <w:spacing w:before="6" w:line="120" w:lineRule="exact"/>
              <w:rPr>
                <w:rFonts w:ascii="Arial" w:hAnsi="Arial" w:cs="Arial"/>
              </w:rPr>
            </w:pPr>
          </w:p>
          <w:p w14:paraId="4F90CC10"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0</w:t>
            </w:r>
          </w:p>
        </w:tc>
        <w:tc>
          <w:tcPr>
            <w:tcW w:w="1320" w:type="dxa"/>
            <w:tcBorders>
              <w:top w:val="single" w:sz="5" w:space="0" w:color="000000"/>
              <w:left w:val="single" w:sz="5" w:space="0" w:color="000000"/>
              <w:bottom w:val="single" w:sz="5" w:space="0" w:color="000000"/>
              <w:right w:val="single" w:sz="5" w:space="0" w:color="000000"/>
            </w:tcBorders>
          </w:tcPr>
          <w:p w14:paraId="00F162C6" w14:textId="77777777" w:rsidR="00477C50" w:rsidRPr="00A45614" w:rsidRDefault="00477C50" w:rsidP="00F57B39">
            <w:pPr>
              <w:spacing w:before="6" w:line="120" w:lineRule="exact"/>
              <w:rPr>
                <w:rFonts w:ascii="Arial" w:hAnsi="Arial" w:cs="Arial"/>
              </w:rPr>
            </w:pPr>
          </w:p>
          <w:p w14:paraId="4766FB0E"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11</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9</w:t>
            </w:r>
          </w:p>
        </w:tc>
        <w:tc>
          <w:tcPr>
            <w:tcW w:w="1358" w:type="dxa"/>
            <w:tcBorders>
              <w:top w:val="single" w:sz="5" w:space="0" w:color="000000"/>
              <w:left w:val="single" w:sz="5" w:space="0" w:color="000000"/>
              <w:bottom w:val="single" w:sz="5" w:space="0" w:color="000000"/>
              <w:right w:val="single" w:sz="5" w:space="0" w:color="000000"/>
            </w:tcBorders>
          </w:tcPr>
          <w:p w14:paraId="54BA199C" w14:textId="77777777" w:rsidR="00477C50" w:rsidRPr="00A45614" w:rsidRDefault="00477C50" w:rsidP="00F57B39">
            <w:pPr>
              <w:spacing w:before="6" w:line="120" w:lineRule="exact"/>
              <w:rPr>
                <w:rFonts w:ascii="Arial" w:hAnsi="Arial" w:cs="Arial"/>
              </w:rPr>
            </w:pPr>
          </w:p>
          <w:p w14:paraId="02754C98"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52</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6</w:t>
            </w:r>
          </w:p>
        </w:tc>
        <w:tc>
          <w:tcPr>
            <w:tcW w:w="1280" w:type="dxa"/>
            <w:tcBorders>
              <w:top w:val="single" w:sz="5" w:space="0" w:color="000000"/>
              <w:left w:val="single" w:sz="5" w:space="0" w:color="000000"/>
              <w:bottom w:val="single" w:sz="5" w:space="0" w:color="000000"/>
              <w:right w:val="single" w:sz="5" w:space="0" w:color="000000"/>
            </w:tcBorders>
          </w:tcPr>
          <w:p w14:paraId="69080B4E" w14:textId="77777777" w:rsidR="00477C50" w:rsidRPr="00A45614" w:rsidRDefault="00477C50" w:rsidP="00F57B39">
            <w:pPr>
              <w:spacing w:before="6" w:line="120" w:lineRule="exact"/>
              <w:rPr>
                <w:rFonts w:ascii="Arial" w:hAnsi="Arial" w:cs="Arial"/>
              </w:rPr>
            </w:pPr>
          </w:p>
          <w:p w14:paraId="74A68FFE"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8</w:t>
            </w:r>
          </w:p>
        </w:tc>
        <w:tc>
          <w:tcPr>
            <w:tcW w:w="2021" w:type="dxa"/>
            <w:tcBorders>
              <w:top w:val="single" w:sz="5" w:space="0" w:color="000000"/>
              <w:left w:val="single" w:sz="5" w:space="0" w:color="000000"/>
              <w:bottom w:val="single" w:sz="5" w:space="0" w:color="000000"/>
              <w:right w:val="single" w:sz="5" w:space="0" w:color="000000"/>
            </w:tcBorders>
          </w:tcPr>
          <w:p w14:paraId="34EF0041" w14:textId="77777777" w:rsidR="00477C50" w:rsidRPr="00A45614" w:rsidRDefault="00477C50" w:rsidP="00F57B39">
            <w:pPr>
              <w:spacing w:before="6" w:line="120" w:lineRule="exact"/>
              <w:rPr>
                <w:rFonts w:ascii="Arial" w:hAnsi="Arial" w:cs="Arial"/>
              </w:rPr>
            </w:pPr>
          </w:p>
          <w:p w14:paraId="4FE9968D"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3</w:t>
            </w:r>
            <w:r w:rsidRPr="00A45614">
              <w:rPr>
                <w:rFonts w:ascii="Arial" w:eastAsia="Arial" w:hAnsi="Arial" w:cs="Arial"/>
              </w:rPr>
              <w:t>7</w:t>
            </w:r>
          </w:p>
        </w:tc>
      </w:tr>
      <w:tr w:rsidR="00477C50" w:rsidRPr="00A45614" w14:paraId="3BA1C146" w14:textId="77777777" w:rsidTr="00F57B39">
        <w:trPr>
          <w:trHeight w:hRule="exact" w:val="569"/>
        </w:trPr>
        <w:tc>
          <w:tcPr>
            <w:tcW w:w="1568" w:type="dxa"/>
            <w:vMerge/>
            <w:tcBorders>
              <w:left w:val="single" w:sz="5" w:space="0" w:color="000000"/>
              <w:right w:val="single" w:sz="5" w:space="0" w:color="000000"/>
            </w:tcBorders>
            <w:textDirection w:val="btLr"/>
          </w:tcPr>
          <w:p w14:paraId="214C2444"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01180E70" w14:textId="77777777" w:rsidR="00477C50" w:rsidRPr="00A45614" w:rsidRDefault="00477C50" w:rsidP="00F57B39">
            <w:pPr>
              <w:spacing w:before="6" w:line="120" w:lineRule="exact"/>
              <w:rPr>
                <w:rFonts w:ascii="Arial" w:hAnsi="Arial" w:cs="Arial"/>
              </w:rPr>
            </w:pPr>
          </w:p>
          <w:p w14:paraId="12EE87FA"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T2</w:t>
            </w:r>
          </w:p>
        </w:tc>
        <w:tc>
          <w:tcPr>
            <w:tcW w:w="1609" w:type="dxa"/>
            <w:tcBorders>
              <w:top w:val="single" w:sz="5" w:space="0" w:color="000000"/>
              <w:left w:val="single" w:sz="5" w:space="0" w:color="000000"/>
              <w:bottom w:val="single" w:sz="5" w:space="0" w:color="000000"/>
              <w:right w:val="single" w:sz="5" w:space="0" w:color="000000"/>
            </w:tcBorders>
          </w:tcPr>
          <w:p w14:paraId="63E33884" w14:textId="77777777" w:rsidR="00477C50" w:rsidRPr="00A45614" w:rsidRDefault="00477C50" w:rsidP="00F57B39">
            <w:pPr>
              <w:spacing w:before="6" w:line="120" w:lineRule="exact"/>
              <w:rPr>
                <w:rFonts w:ascii="Arial" w:hAnsi="Arial" w:cs="Arial"/>
              </w:rPr>
            </w:pPr>
          </w:p>
          <w:p w14:paraId="1EFC1C39"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2</w:t>
            </w:r>
            <w:r w:rsidRPr="00A45614">
              <w:rPr>
                <w:rFonts w:ascii="Arial" w:eastAsia="Arial" w:hAnsi="Arial" w:cs="Arial"/>
              </w:rPr>
              <w:t>B1</w:t>
            </w:r>
          </w:p>
        </w:tc>
        <w:tc>
          <w:tcPr>
            <w:tcW w:w="1318" w:type="dxa"/>
            <w:tcBorders>
              <w:top w:val="single" w:sz="5" w:space="0" w:color="000000"/>
              <w:left w:val="single" w:sz="5" w:space="0" w:color="000000"/>
              <w:bottom w:val="single" w:sz="5" w:space="0" w:color="000000"/>
              <w:right w:val="single" w:sz="5" w:space="0" w:color="000000"/>
            </w:tcBorders>
          </w:tcPr>
          <w:p w14:paraId="48D38708" w14:textId="77777777" w:rsidR="00477C50" w:rsidRPr="00A45614" w:rsidRDefault="00477C50" w:rsidP="00F57B39">
            <w:pPr>
              <w:spacing w:before="6" w:line="120" w:lineRule="exact"/>
              <w:rPr>
                <w:rFonts w:ascii="Arial" w:hAnsi="Arial" w:cs="Arial"/>
              </w:rPr>
            </w:pPr>
          </w:p>
          <w:p w14:paraId="75F00CF4"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28</w:t>
            </w:r>
            <w:r w:rsidRPr="00A45614">
              <w:rPr>
                <w:rFonts w:ascii="Arial" w:eastAsia="Arial" w:hAnsi="Arial" w:cs="Arial"/>
              </w:rPr>
              <w:t>,8</w:t>
            </w:r>
          </w:p>
        </w:tc>
        <w:tc>
          <w:tcPr>
            <w:tcW w:w="1320" w:type="dxa"/>
            <w:tcBorders>
              <w:top w:val="single" w:sz="5" w:space="0" w:color="000000"/>
              <w:left w:val="single" w:sz="5" w:space="0" w:color="000000"/>
              <w:bottom w:val="single" w:sz="5" w:space="0" w:color="000000"/>
              <w:right w:val="single" w:sz="5" w:space="0" w:color="000000"/>
            </w:tcBorders>
          </w:tcPr>
          <w:p w14:paraId="152DDEAF" w14:textId="77777777" w:rsidR="00477C50" w:rsidRPr="00A45614" w:rsidRDefault="00477C50" w:rsidP="00F57B39">
            <w:pPr>
              <w:spacing w:before="6" w:line="120" w:lineRule="exact"/>
              <w:rPr>
                <w:rFonts w:ascii="Arial" w:hAnsi="Arial" w:cs="Arial"/>
              </w:rPr>
            </w:pPr>
          </w:p>
          <w:p w14:paraId="1BC4A496"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4</w:t>
            </w:r>
            <w:r w:rsidRPr="00A45614">
              <w:rPr>
                <w:rFonts w:ascii="Arial" w:eastAsia="Arial" w:hAnsi="Arial" w:cs="Arial"/>
              </w:rPr>
              <w:t>0</w:t>
            </w:r>
          </w:p>
        </w:tc>
        <w:tc>
          <w:tcPr>
            <w:tcW w:w="1320" w:type="dxa"/>
            <w:tcBorders>
              <w:top w:val="single" w:sz="5" w:space="0" w:color="000000"/>
              <w:left w:val="single" w:sz="5" w:space="0" w:color="000000"/>
              <w:bottom w:val="single" w:sz="5" w:space="0" w:color="000000"/>
              <w:right w:val="single" w:sz="5" w:space="0" w:color="000000"/>
            </w:tcBorders>
          </w:tcPr>
          <w:p w14:paraId="61EACD21" w14:textId="77777777" w:rsidR="00477C50" w:rsidRPr="00A45614" w:rsidRDefault="00477C50" w:rsidP="00F57B39">
            <w:pPr>
              <w:spacing w:before="6" w:line="120" w:lineRule="exact"/>
              <w:rPr>
                <w:rFonts w:ascii="Arial" w:hAnsi="Arial" w:cs="Arial"/>
              </w:rPr>
            </w:pPr>
          </w:p>
          <w:p w14:paraId="07CC6580"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11</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1</w:t>
            </w:r>
          </w:p>
        </w:tc>
        <w:tc>
          <w:tcPr>
            <w:tcW w:w="1358" w:type="dxa"/>
            <w:tcBorders>
              <w:top w:val="single" w:sz="5" w:space="0" w:color="000000"/>
              <w:left w:val="single" w:sz="5" w:space="0" w:color="000000"/>
              <w:bottom w:val="single" w:sz="5" w:space="0" w:color="000000"/>
              <w:right w:val="single" w:sz="5" w:space="0" w:color="000000"/>
            </w:tcBorders>
          </w:tcPr>
          <w:p w14:paraId="475E924D" w14:textId="77777777" w:rsidR="00477C50" w:rsidRPr="00A45614" w:rsidRDefault="00477C50" w:rsidP="00F57B39">
            <w:pPr>
              <w:spacing w:before="6" w:line="120" w:lineRule="exact"/>
              <w:rPr>
                <w:rFonts w:ascii="Arial" w:hAnsi="Arial" w:cs="Arial"/>
              </w:rPr>
            </w:pPr>
          </w:p>
          <w:p w14:paraId="121F73A9"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50</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8</w:t>
            </w:r>
          </w:p>
        </w:tc>
        <w:tc>
          <w:tcPr>
            <w:tcW w:w="1280" w:type="dxa"/>
            <w:tcBorders>
              <w:top w:val="single" w:sz="5" w:space="0" w:color="000000"/>
              <w:left w:val="single" w:sz="5" w:space="0" w:color="000000"/>
              <w:bottom w:val="single" w:sz="5" w:space="0" w:color="000000"/>
              <w:right w:val="single" w:sz="5" w:space="0" w:color="000000"/>
            </w:tcBorders>
          </w:tcPr>
          <w:p w14:paraId="5BA4CC25" w14:textId="77777777" w:rsidR="00477C50" w:rsidRPr="00A45614" w:rsidRDefault="00477C50" w:rsidP="00F57B39">
            <w:pPr>
              <w:spacing w:before="6" w:line="120" w:lineRule="exact"/>
              <w:rPr>
                <w:rFonts w:ascii="Arial" w:hAnsi="Arial" w:cs="Arial"/>
              </w:rPr>
            </w:pPr>
          </w:p>
          <w:p w14:paraId="5C3898A8" w14:textId="77777777" w:rsidR="00477C50" w:rsidRPr="00A45614" w:rsidRDefault="00477C50" w:rsidP="00F57B39">
            <w:pPr>
              <w:ind w:left="427" w:right="431"/>
              <w:jc w:val="center"/>
              <w:rPr>
                <w:rFonts w:ascii="Arial" w:eastAsia="Arial" w:hAnsi="Arial" w:cs="Arial"/>
              </w:rPr>
            </w:pPr>
            <w:r w:rsidRPr="00A45614">
              <w:rPr>
                <w:rFonts w:ascii="Arial" w:eastAsia="Arial" w:hAnsi="Arial" w:cs="Arial"/>
                <w:spacing w:val="1"/>
              </w:rPr>
              <w:t>5</w:t>
            </w:r>
            <w:r w:rsidRPr="00A45614">
              <w:rPr>
                <w:rFonts w:ascii="Arial" w:eastAsia="Arial" w:hAnsi="Arial" w:cs="Arial"/>
              </w:rPr>
              <w:t>,7</w:t>
            </w:r>
          </w:p>
        </w:tc>
        <w:tc>
          <w:tcPr>
            <w:tcW w:w="2021" w:type="dxa"/>
            <w:tcBorders>
              <w:top w:val="single" w:sz="5" w:space="0" w:color="000000"/>
              <w:left w:val="single" w:sz="5" w:space="0" w:color="000000"/>
              <w:bottom w:val="single" w:sz="5" w:space="0" w:color="000000"/>
              <w:right w:val="single" w:sz="5" w:space="0" w:color="000000"/>
            </w:tcBorders>
          </w:tcPr>
          <w:p w14:paraId="0245507C" w14:textId="77777777" w:rsidR="00477C50" w:rsidRPr="00A45614" w:rsidRDefault="00477C50" w:rsidP="00F57B39">
            <w:pPr>
              <w:spacing w:before="6" w:line="120" w:lineRule="exact"/>
              <w:rPr>
                <w:rFonts w:ascii="Arial" w:hAnsi="Arial" w:cs="Arial"/>
              </w:rPr>
            </w:pPr>
          </w:p>
          <w:p w14:paraId="382D444B"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3</w:t>
            </w:r>
            <w:r w:rsidRPr="00A45614">
              <w:rPr>
                <w:rFonts w:ascii="Arial" w:eastAsia="Arial" w:hAnsi="Arial" w:cs="Arial"/>
              </w:rPr>
              <w:t>3</w:t>
            </w:r>
          </w:p>
        </w:tc>
      </w:tr>
      <w:tr w:rsidR="00477C50" w:rsidRPr="00A45614" w14:paraId="1BF548DA" w14:textId="77777777" w:rsidTr="00F57B39">
        <w:trPr>
          <w:trHeight w:hRule="exact" w:val="569"/>
        </w:trPr>
        <w:tc>
          <w:tcPr>
            <w:tcW w:w="1568" w:type="dxa"/>
            <w:vMerge/>
            <w:tcBorders>
              <w:left w:val="single" w:sz="5" w:space="0" w:color="000000"/>
              <w:right w:val="single" w:sz="5" w:space="0" w:color="000000"/>
            </w:tcBorders>
            <w:textDirection w:val="btLr"/>
          </w:tcPr>
          <w:p w14:paraId="4780649C"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23A087C5" w14:textId="77777777" w:rsidR="00477C50" w:rsidRPr="00A45614" w:rsidRDefault="00477C50" w:rsidP="00F57B39">
            <w:pPr>
              <w:spacing w:before="6" w:line="120" w:lineRule="exact"/>
              <w:rPr>
                <w:rFonts w:ascii="Arial" w:hAnsi="Arial" w:cs="Arial"/>
              </w:rPr>
            </w:pPr>
          </w:p>
          <w:p w14:paraId="608554E6"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T3</w:t>
            </w:r>
          </w:p>
        </w:tc>
        <w:tc>
          <w:tcPr>
            <w:tcW w:w="1609" w:type="dxa"/>
            <w:tcBorders>
              <w:top w:val="single" w:sz="5" w:space="0" w:color="000000"/>
              <w:left w:val="single" w:sz="5" w:space="0" w:color="000000"/>
              <w:bottom w:val="single" w:sz="5" w:space="0" w:color="000000"/>
              <w:right w:val="single" w:sz="5" w:space="0" w:color="000000"/>
            </w:tcBorders>
          </w:tcPr>
          <w:p w14:paraId="7616EE91" w14:textId="77777777" w:rsidR="00477C50" w:rsidRPr="00A45614" w:rsidRDefault="00477C50" w:rsidP="00F57B39">
            <w:pPr>
              <w:spacing w:before="6" w:line="120" w:lineRule="exact"/>
              <w:rPr>
                <w:rFonts w:ascii="Arial" w:hAnsi="Arial" w:cs="Arial"/>
              </w:rPr>
            </w:pPr>
          </w:p>
          <w:p w14:paraId="68CB29E8"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3</w:t>
            </w:r>
            <w:r w:rsidRPr="00A45614">
              <w:rPr>
                <w:rFonts w:ascii="Arial" w:eastAsia="Arial" w:hAnsi="Arial" w:cs="Arial"/>
              </w:rPr>
              <w:t>B1</w:t>
            </w:r>
          </w:p>
        </w:tc>
        <w:tc>
          <w:tcPr>
            <w:tcW w:w="1318" w:type="dxa"/>
            <w:tcBorders>
              <w:top w:val="single" w:sz="5" w:space="0" w:color="000000"/>
              <w:left w:val="single" w:sz="5" w:space="0" w:color="000000"/>
              <w:bottom w:val="single" w:sz="5" w:space="0" w:color="000000"/>
              <w:right w:val="single" w:sz="5" w:space="0" w:color="000000"/>
            </w:tcBorders>
          </w:tcPr>
          <w:p w14:paraId="5513A570" w14:textId="77777777" w:rsidR="00477C50" w:rsidRPr="00A45614" w:rsidRDefault="00477C50" w:rsidP="00F57B39">
            <w:pPr>
              <w:spacing w:before="6" w:line="120" w:lineRule="exact"/>
              <w:rPr>
                <w:rFonts w:ascii="Arial" w:hAnsi="Arial" w:cs="Arial"/>
              </w:rPr>
            </w:pPr>
          </w:p>
          <w:p w14:paraId="6DBE92B3"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30</w:t>
            </w:r>
            <w:r w:rsidRPr="00A45614">
              <w:rPr>
                <w:rFonts w:ascii="Arial" w:eastAsia="Arial" w:hAnsi="Arial" w:cs="Arial"/>
              </w:rPr>
              <w:t>,</w:t>
            </w:r>
            <w:r w:rsidRPr="00A45614">
              <w:rPr>
                <w:rFonts w:ascii="Arial" w:eastAsia="Arial" w:hAnsi="Arial" w:cs="Arial"/>
                <w:spacing w:val="-1"/>
              </w:rPr>
              <w:t>9</w:t>
            </w:r>
            <w:r w:rsidRPr="00A45614">
              <w:rPr>
                <w:rFonts w:ascii="Arial" w:eastAsia="Arial" w:hAnsi="Arial" w:cs="Arial"/>
              </w:rPr>
              <w:t>6</w:t>
            </w:r>
          </w:p>
        </w:tc>
        <w:tc>
          <w:tcPr>
            <w:tcW w:w="1320" w:type="dxa"/>
            <w:tcBorders>
              <w:top w:val="single" w:sz="5" w:space="0" w:color="000000"/>
              <w:left w:val="single" w:sz="5" w:space="0" w:color="000000"/>
              <w:bottom w:val="single" w:sz="5" w:space="0" w:color="000000"/>
              <w:right w:val="single" w:sz="5" w:space="0" w:color="000000"/>
            </w:tcBorders>
          </w:tcPr>
          <w:p w14:paraId="430ED523" w14:textId="77777777" w:rsidR="00477C50" w:rsidRPr="00A45614" w:rsidRDefault="00477C50" w:rsidP="00F57B39">
            <w:pPr>
              <w:spacing w:before="6" w:line="120" w:lineRule="exact"/>
              <w:rPr>
                <w:rFonts w:ascii="Arial" w:hAnsi="Arial" w:cs="Arial"/>
              </w:rPr>
            </w:pPr>
          </w:p>
          <w:p w14:paraId="2B138026"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0</w:t>
            </w:r>
          </w:p>
        </w:tc>
        <w:tc>
          <w:tcPr>
            <w:tcW w:w="1320" w:type="dxa"/>
            <w:tcBorders>
              <w:top w:val="single" w:sz="5" w:space="0" w:color="000000"/>
              <w:left w:val="single" w:sz="5" w:space="0" w:color="000000"/>
              <w:bottom w:val="single" w:sz="5" w:space="0" w:color="000000"/>
              <w:right w:val="single" w:sz="5" w:space="0" w:color="000000"/>
            </w:tcBorders>
          </w:tcPr>
          <w:p w14:paraId="262802E1" w14:textId="77777777" w:rsidR="00477C50" w:rsidRPr="00A45614" w:rsidRDefault="00477C50" w:rsidP="00F57B39">
            <w:pPr>
              <w:spacing w:before="6" w:line="120" w:lineRule="exact"/>
              <w:rPr>
                <w:rFonts w:ascii="Arial" w:hAnsi="Arial" w:cs="Arial"/>
              </w:rPr>
            </w:pPr>
          </w:p>
          <w:p w14:paraId="680339BE"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10</w:t>
            </w:r>
            <w:r w:rsidRPr="00A45614">
              <w:rPr>
                <w:rFonts w:ascii="Arial" w:eastAsia="Arial" w:hAnsi="Arial" w:cs="Arial"/>
              </w:rPr>
              <w:t>,</w:t>
            </w:r>
            <w:r w:rsidRPr="00A45614">
              <w:rPr>
                <w:rFonts w:ascii="Arial" w:eastAsia="Arial" w:hAnsi="Arial" w:cs="Arial"/>
                <w:spacing w:val="-1"/>
              </w:rPr>
              <w:t>9</w:t>
            </w:r>
            <w:r w:rsidRPr="00A45614">
              <w:rPr>
                <w:rFonts w:ascii="Arial" w:eastAsia="Arial" w:hAnsi="Arial" w:cs="Arial"/>
              </w:rPr>
              <w:t>6</w:t>
            </w:r>
          </w:p>
        </w:tc>
        <w:tc>
          <w:tcPr>
            <w:tcW w:w="1358" w:type="dxa"/>
            <w:tcBorders>
              <w:top w:val="single" w:sz="5" w:space="0" w:color="000000"/>
              <w:left w:val="single" w:sz="5" w:space="0" w:color="000000"/>
              <w:bottom w:val="single" w:sz="5" w:space="0" w:color="000000"/>
              <w:right w:val="single" w:sz="5" w:space="0" w:color="000000"/>
            </w:tcBorders>
          </w:tcPr>
          <w:p w14:paraId="5ECB1D37" w14:textId="77777777" w:rsidR="00477C50" w:rsidRPr="00A45614" w:rsidRDefault="00477C50" w:rsidP="00F57B39">
            <w:pPr>
              <w:spacing w:before="6" w:line="120" w:lineRule="exact"/>
              <w:rPr>
                <w:rFonts w:ascii="Arial" w:hAnsi="Arial" w:cs="Arial"/>
              </w:rPr>
            </w:pPr>
          </w:p>
          <w:p w14:paraId="312CB61A"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52</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0</w:t>
            </w:r>
          </w:p>
        </w:tc>
        <w:tc>
          <w:tcPr>
            <w:tcW w:w="1280" w:type="dxa"/>
            <w:tcBorders>
              <w:top w:val="single" w:sz="5" w:space="0" w:color="000000"/>
              <w:left w:val="single" w:sz="5" w:space="0" w:color="000000"/>
              <w:bottom w:val="single" w:sz="5" w:space="0" w:color="000000"/>
              <w:right w:val="single" w:sz="5" w:space="0" w:color="000000"/>
            </w:tcBorders>
          </w:tcPr>
          <w:p w14:paraId="1B52C53C" w14:textId="77777777" w:rsidR="00477C50" w:rsidRPr="00A45614" w:rsidRDefault="00477C50" w:rsidP="00F57B39">
            <w:pPr>
              <w:spacing w:before="6" w:line="120" w:lineRule="exact"/>
              <w:rPr>
                <w:rFonts w:ascii="Arial" w:hAnsi="Arial" w:cs="Arial"/>
              </w:rPr>
            </w:pPr>
          </w:p>
          <w:p w14:paraId="516554B4"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7</w:t>
            </w:r>
          </w:p>
        </w:tc>
        <w:tc>
          <w:tcPr>
            <w:tcW w:w="2021" w:type="dxa"/>
            <w:tcBorders>
              <w:top w:val="single" w:sz="5" w:space="0" w:color="000000"/>
              <w:left w:val="single" w:sz="5" w:space="0" w:color="000000"/>
              <w:bottom w:val="single" w:sz="5" w:space="0" w:color="000000"/>
              <w:right w:val="single" w:sz="5" w:space="0" w:color="000000"/>
            </w:tcBorders>
          </w:tcPr>
          <w:p w14:paraId="376F694A" w14:textId="77777777" w:rsidR="00477C50" w:rsidRPr="00A45614" w:rsidRDefault="00477C50" w:rsidP="00F57B39">
            <w:pPr>
              <w:spacing w:before="6" w:line="120" w:lineRule="exact"/>
              <w:rPr>
                <w:rFonts w:ascii="Arial" w:hAnsi="Arial" w:cs="Arial"/>
              </w:rPr>
            </w:pPr>
          </w:p>
          <w:p w14:paraId="482704F0"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4</w:t>
            </w:r>
            <w:r w:rsidRPr="00A45614">
              <w:rPr>
                <w:rFonts w:ascii="Arial" w:eastAsia="Arial" w:hAnsi="Arial" w:cs="Arial"/>
              </w:rPr>
              <w:t>0</w:t>
            </w:r>
          </w:p>
        </w:tc>
      </w:tr>
      <w:tr w:rsidR="00477C50" w:rsidRPr="00A45614" w14:paraId="0EAFD7AA" w14:textId="77777777" w:rsidTr="00F57B39">
        <w:trPr>
          <w:trHeight w:hRule="exact" w:val="569"/>
        </w:trPr>
        <w:tc>
          <w:tcPr>
            <w:tcW w:w="1568" w:type="dxa"/>
            <w:vMerge/>
            <w:tcBorders>
              <w:left w:val="single" w:sz="5" w:space="0" w:color="000000"/>
              <w:right w:val="single" w:sz="5" w:space="0" w:color="000000"/>
            </w:tcBorders>
            <w:textDirection w:val="btLr"/>
          </w:tcPr>
          <w:p w14:paraId="2BF8889F"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789E02CA" w14:textId="77777777" w:rsidR="00477C50" w:rsidRPr="00A45614" w:rsidRDefault="00477C50" w:rsidP="00F57B39">
            <w:pPr>
              <w:spacing w:before="6" w:line="120" w:lineRule="exact"/>
              <w:rPr>
                <w:rFonts w:ascii="Arial" w:hAnsi="Arial" w:cs="Arial"/>
              </w:rPr>
            </w:pPr>
          </w:p>
          <w:p w14:paraId="60DE0714"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T4</w:t>
            </w:r>
          </w:p>
        </w:tc>
        <w:tc>
          <w:tcPr>
            <w:tcW w:w="1609" w:type="dxa"/>
            <w:tcBorders>
              <w:top w:val="single" w:sz="5" w:space="0" w:color="000000"/>
              <w:left w:val="single" w:sz="5" w:space="0" w:color="000000"/>
              <w:bottom w:val="single" w:sz="5" w:space="0" w:color="000000"/>
              <w:right w:val="single" w:sz="5" w:space="0" w:color="000000"/>
            </w:tcBorders>
          </w:tcPr>
          <w:p w14:paraId="40C2624F" w14:textId="77777777" w:rsidR="00477C50" w:rsidRPr="00A45614" w:rsidRDefault="00477C50" w:rsidP="00F57B39">
            <w:pPr>
              <w:spacing w:before="6" w:line="120" w:lineRule="exact"/>
              <w:rPr>
                <w:rFonts w:ascii="Arial" w:hAnsi="Arial" w:cs="Arial"/>
              </w:rPr>
            </w:pPr>
          </w:p>
          <w:p w14:paraId="7C423495"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1</w:t>
            </w:r>
            <w:r w:rsidRPr="00A45614">
              <w:rPr>
                <w:rFonts w:ascii="Arial" w:eastAsia="Arial" w:hAnsi="Arial" w:cs="Arial"/>
              </w:rPr>
              <w:t>B2</w:t>
            </w:r>
          </w:p>
        </w:tc>
        <w:tc>
          <w:tcPr>
            <w:tcW w:w="1318" w:type="dxa"/>
            <w:tcBorders>
              <w:top w:val="single" w:sz="5" w:space="0" w:color="000000"/>
              <w:left w:val="single" w:sz="5" w:space="0" w:color="000000"/>
              <w:bottom w:val="single" w:sz="5" w:space="0" w:color="000000"/>
              <w:right w:val="single" w:sz="5" w:space="0" w:color="000000"/>
            </w:tcBorders>
          </w:tcPr>
          <w:p w14:paraId="12E827B3" w14:textId="77777777" w:rsidR="00477C50" w:rsidRPr="00A45614" w:rsidRDefault="00477C50" w:rsidP="00F57B39">
            <w:pPr>
              <w:spacing w:before="6" w:line="120" w:lineRule="exact"/>
              <w:rPr>
                <w:rFonts w:ascii="Arial" w:hAnsi="Arial" w:cs="Arial"/>
              </w:rPr>
            </w:pPr>
          </w:p>
          <w:p w14:paraId="6F47C355"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32</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6</w:t>
            </w:r>
          </w:p>
        </w:tc>
        <w:tc>
          <w:tcPr>
            <w:tcW w:w="1320" w:type="dxa"/>
            <w:tcBorders>
              <w:top w:val="single" w:sz="5" w:space="0" w:color="000000"/>
              <w:left w:val="single" w:sz="5" w:space="0" w:color="000000"/>
              <w:bottom w:val="single" w:sz="5" w:space="0" w:color="000000"/>
              <w:right w:val="single" w:sz="5" w:space="0" w:color="000000"/>
            </w:tcBorders>
          </w:tcPr>
          <w:p w14:paraId="2F1D94C2" w14:textId="77777777" w:rsidR="00477C50" w:rsidRPr="00A45614" w:rsidRDefault="00477C50" w:rsidP="00F57B39">
            <w:pPr>
              <w:spacing w:before="6" w:line="120" w:lineRule="exact"/>
              <w:rPr>
                <w:rFonts w:ascii="Arial" w:hAnsi="Arial" w:cs="Arial"/>
              </w:rPr>
            </w:pPr>
          </w:p>
          <w:p w14:paraId="1CE09A24"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6</w:t>
            </w:r>
          </w:p>
        </w:tc>
        <w:tc>
          <w:tcPr>
            <w:tcW w:w="1320" w:type="dxa"/>
            <w:tcBorders>
              <w:top w:val="single" w:sz="5" w:space="0" w:color="000000"/>
              <w:left w:val="single" w:sz="5" w:space="0" w:color="000000"/>
              <w:bottom w:val="single" w:sz="5" w:space="0" w:color="000000"/>
              <w:right w:val="single" w:sz="5" w:space="0" w:color="000000"/>
            </w:tcBorders>
          </w:tcPr>
          <w:p w14:paraId="6F860B60" w14:textId="77777777" w:rsidR="00477C50" w:rsidRPr="00A45614" w:rsidRDefault="00477C50" w:rsidP="00F57B39">
            <w:pPr>
              <w:spacing w:before="6" w:line="120" w:lineRule="exact"/>
              <w:rPr>
                <w:rFonts w:ascii="Arial" w:hAnsi="Arial" w:cs="Arial"/>
              </w:rPr>
            </w:pPr>
          </w:p>
          <w:p w14:paraId="046F59D7"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11</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3</w:t>
            </w:r>
          </w:p>
        </w:tc>
        <w:tc>
          <w:tcPr>
            <w:tcW w:w="1358" w:type="dxa"/>
            <w:tcBorders>
              <w:top w:val="single" w:sz="5" w:space="0" w:color="000000"/>
              <w:left w:val="single" w:sz="5" w:space="0" w:color="000000"/>
              <w:bottom w:val="single" w:sz="5" w:space="0" w:color="000000"/>
              <w:right w:val="single" w:sz="5" w:space="0" w:color="000000"/>
            </w:tcBorders>
          </w:tcPr>
          <w:p w14:paraId="3ED6393D" w14:textId="77777777" w:rsidR="00477C50" w:rsidRPr="00A45614" w:rsidRDefault="00477C50" w:rsidP="00F57B39">
            <w:pPr>
              <w:spacing w:before="6" w:line="120" w:lineRule="exact"/>
              <w:rPr>
                <w:rFonts w:ascii="Arial" w:hAnsi="Arial" w:cs="Arial"/>
              </w:rPr>
            </w:pPr>
          </w:p>
          <w:p w14:paraId="3B5EB27A"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52</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6</w:t>
            </w:r>
          </w:p>
        </w:tc>
        <w:tc>
          <w:tcPr>
            <w:tcW w:w="1280" w:type="dxa"/>
            <w:tcBorders>
              <w:top w:val="single" w:sz="5" w:space="0" w:color="000000"/>
              <w:left w:val="single" w:sz="5" w:space="0" w:color="000000"/>
              <w:bottom w:val="single" w:sz="5" w:space="0" w:color="000000"/>
              <w:right w:val="single" w:sz="5" w:space="0" w:color="000000"/>
            </w:tcBorders>
          </w:tcPr>
          <w:p w14:paraId="3AF1B994" w14:textId="77777777" w:rsidR="00477C50" w:rsidRPr="00A45614" w:rsidRDefault="00477C50" w:rsidP="00F57B39">
            <w:pPr>
              <w:spacing w:before="6" w:line="120" w:lineRule="exact"/>
              <w:rPr>
                <w:rFonts w:ascii="Arial" w:hAnsi="Arial" w:cs="Arial"/>
              </w:rPr>
            </w:pPr>
          </w:p>
          <w:p w14:paraId="666932A3"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4</w:t>
            </w:r>
          </w:p>
        </w:tc>
        <w:tc>
          <w:tcPr>
            <w:tcW w:w="2021" w:type="dxa"/>
            <w:tcBorders>
              <w:top w:val="single" w:sz="5" w:space="0" w:color="000000"/>
              <w:left w:val="single" w:sz="5" w:space="0" w:color="000000"/>
              <w:bottom w:val="single" w:sz="5" w:space="0" w:color="000000"/>
              <w:right w:val="single" w:sz="5" w:space="0" w:color="000000"/>
            </w:tcBorders>
          </w:tcPr>
          <w:p w14:paraId="6CC8892E" w14:textId="77777777" w:rsidR="00477C50" w:rsidRPr="00A45614" w:rsidRDefault="00477C50" w:rsidP="00F57B39">
            <w:pPr>
              <w:spacing w:before="6" w:line="120" w:lineRule="exact"/>
              <w:rPr>
                <w:rFonts w:ascii="Arial" w:hAnsi="Arial" w:cs="Arial"/>
              </w:rPr>
            </w:pPr>
          </w:p>
          <w:p w14:paraId="64438E1D"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3</w:t>
            </w:r>
            <w:r w:rsidRPr="00A45614">
              <w:rPr>
                <w:rFonts w:ascii="Arial" w:eastAsia="Arial" w:hAnsi="Arial" w:cs="Arial"/>
              </w:rPr>
              <w:t>8</w:t>
            </w:r>
          </w:p>
        </w:tc>
      </w:tr>
      <w:tr w:rsidR="00477C50" w:rsidRPr="00A45614" w14:paraId="26C02851" w14:textId="77777777" w:rsidTr="00F57B39">
        <w:trPr>
          <w:trHeight w:hRule="exact" w:val="569"/>
        </w:trPr>
        <w:tc>
          <w:tcPr>
            <w:tcW w:w="1568" w:type="dxa"/>
            <w:vMerge/>
            <w:tcBorders>
              <w:left w:val="single" w:sz="5" w:space="0" w:color="000000"/>
              <w:right w:val="single" w:sz="5" w:space="0" w:color="000000"/>
            </w:tcBorders>
            <w:textDirection w:val="btLr"/>
          </w:tcPr>
          <w:p w14:paraId="0AF1422B"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648421F1" w14:textId="77777777" w:rsidR="00477C50" w:rsidRPr="00A45614" w:rsidRDefault="00477C50" w:rsidP="00F57B39">
            <w:pPr>
              <w:spacing w:before="6" w:line="120" w:lineRule="exact"/>
              <w:rPr>
                <w:rFonts w:ascii="Arial" w:hAnsi="Arial" w:cs="Arial"/>
              </w:rPr>
            </w:pPr>
          </w:p>
          <w:p w14:paraId="3C170ED7"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T5</w:t>
            </w:r>
          </w:p>
        </w:tc>
        <w:tc>
          <w:tcPr>
            <w:tcW w:w="1609" w:type="dxa"/>
            <w:tcBorders>
              <w:top w:val="single" w:sz="5" w:space="0" w:color="000000"/>
              <w:left w:val="single" w:sz="5" w:space="0" w:color="000000"/>
              <w:bottom w:val="single" w:sz="5" w:space="0" w:color="000000"/>
              <w:right w:val="single" w:sz="5" w:space="0" w:color="000000"/>
            </w:tcBorders>
          </w:tcPr>
          <w:p w14:paraId="5BA12459" w14:textId="77777777" w:rsidR="00477C50" w:rsidRPr="00A45614" w:rsidRDefault="00477C50" w:rsidP="00F57B39">
            <w:pPr>
              <w:spacing w:before="6" w:line="120" w:lineRule="exact"/>
              <w:rPr>
                <w:rFonts w:ascii="Arial" w:hAnsi="Arial" w:cs="Arial"/>
              </w:rPr>
            </w:pPr>
          </w:p>
          <w:p w14:paraId="4FFC46CB"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2</w:t>
            </w:r>
            <w:r w:rsidRPr="00A45614">
              <w:rPr>
                <w:rFonts w:ascii="Arial" w:eastAsia="Arial" w:hAnsi="Arial" w:cs="Arial"/>
              </w:rPr>
              <w:t>B2</w:t>
            </w:r>
          </w:p>
        </w:tc>
        <w:tc>
          <w:tcPr>
            <w:tcW w:w="1318" w:type="dxa"/>
            <w:tcBorders>
              <w:top w:val="single" w:sz="5" w:space="0" w:color="000000"/>
              <w:left w:val="single" w:sz="5" w:space="0" w:color="000000"/>
              <w:bottom w:val="single" w:sz="5" w:space="0" w:color="000000"/>
              <w:right w:val="single" w:sz="5" w:space="0" w:color="000000"/>
            </w:tcBorders>
          </w:tcPr>
          <w:p w14:paraId="1C34B922" w14:textId="77777777" w:rsidR="00477C50" w:rsidRPr="00A45614" w:rsidRDefault="00477C50" w:rsidP="00F57B39">
            <w:pPr>
              <w:spacing w:before="6" w:line="120" w:lineRule="exact"/>
              <w:rPr>
                <w:rFonts w:ascii="Arial" w:hAnsi="Arial" w:cs="Arial"/>
              </w:rPr>
            </w:pPr>
          </w:p>
          <w:p w14:paraId="2DAF0998"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34</w:t>
            </w:r>
            <w:r w:rsidRPr="00A45614">
              <w:rPr>
                <w:rFonts w:ascii="Arial" w:eastAsia="Arial" w:hAnsi="Arial" w:cs="Arial"/>
              </w:rPr>
              <w:t>,4</w:t>
            </w:r>
          </w:p>
        </w:tc>
        <w:tc>
          <w:tcPr>
            <w:tcW w:w="1320" w:type="dxa"/>
            <w:tcBorders>
              <w:top w:val="single" w:sz="5" w:space="0" w:color="000000"/>
              <w:left w:val="single" w:sz="5" w:space="0" w:color="000000"/>
              <w:bottom w:val="single" w:sz="5" w:space="0" w:color="000000"/>
              <w:right w:val="single" w:sz="5" w:space="0" w:color="000000"/>
            </w:tcBorders>
          </w:tcPr>
          <w:p w14:paraId="2F0FE78F" w14:textId="77777777" w:rsidR="00477C50" w:rsidRPr="00A45614" w:rsidRDefault="00477C50" w:rsidP="00F57B39">
            <w:pPr>
              <w:spacing w:before="6" w:line="120" w:lineRule="exact"/>
              <w:rPr>
                <w:rFonts w:ascii="Arial" w:hAnsi="Arial" w:cs="Arial"/>
              </w:rPr>
            </w:pPr>
          </w:p>
          <w:p w14:paraId="10331C8A"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8</w:t>
            </w:r>
          </w:p>
        </w:tc>
        <w:tc>
          <w:tcPr>
            <w:tcW w:w="1320" w:type="dxa"/>
            <w:tcBorders>
              <w:top w:val="single" w:sz="5" w:space="0" w:color="000000"/>
              <w:left w:val="single" w:sz="5" w:space="0" w:color="000000"/>
              <w:bottom w:val="single" w:sz="5" w:space="0" w:color="000000"/>
              <w:right w:val="single" w:sz="5" w:space="0" w:color="000000"/>
            </w:tcBorders>
          </w:tcPr>
          <w:p w14:paraId="13DA8778" w14:textId="77777777" w:rsidR="00477C50" w:rsidRPr="00A45614" w:rsidRDefault="00477C50" w:rsidP="00F57B39">
            <w:pPr>
              <w:spacing w:before="6" w:line="120" w:lineRule="exact"/>
              <w:rPr>
                <w:rFonts w:ascii="Arial" w:hAnsi="Arial" w:cs="Arial"/>
              </w:rPr>
            </w:pPr>
          </w:p>
          <w:p w14:paraId="418BB5F3"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13</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2</w:t>
            </w:r>
          </w:p>
        </w:tc>
        <w:tc>
          <w:tcPr>
            <w:tcW w:w="1358" w:type="dxa"/>
            <w:tcBorders>
              <w:top w:val="single" w:sz="5" w:space="0" w:color="000000"/>
              <w:left w:val="single" w:sz="5" w:space="0" w:color="000000"/>
              <w:bottom w:val="single" w:sz="5" w:space="0" w:color="000000"/>
              <w:right w:val="single" w:sz="5" w:space="0" w:color="000000"/>
            </w:tcBorders>
          </w:tcPr>
          <w:p w14:paraId="27CFFD53" w14:textId="77777777" w:rsidR="00477C50" w:rsidRPr="00A45614" w:rsidRDefault="00477C50" w:rsidP="00F57B39">
            <w:pPr>
              <w:spacing w:before="6" w:line="120" w:lineRule="exact"/>
              <w:rPr>
                <w:rFonts w:ascii="Arial" w:hAnsi="Arial" w:cs="Arial"/>
              </w:rPr>
            </w:pPr>
          </w:p>
          <w:p w14:paraId="71362F04"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52</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0</w:t>
            </w:r>
          </w:p>
        </w:tc>
        <w:tc>
          <w:tcPr>
            <w:tcW w:w="1280" w:type="dxa"/>
            <w:tcBorders>
              <w:top w:val="single" w:sz="5" w:space="0" w:color="000000"/>
              <w:left w:val="single" w:sz="5" w:space="0" w:color="000000"/>
              <w:bottom w:val="single" w:sz="5" w:space="0" w:color="000000"/>
              <w:right w:val="single" w:sz="5" w:space="0" w:color="000000"/>
            </w:tcBorders>
          </w:tcPr>
          <w:p w14:paraId="46B6B2CD" w14:textId="77777777" w:rsidR="00477C50" w:rsidRPr="00A45614" w:rsidRDefault="00477C50" w:rsidP="00F57B39">
            <w:pPr>
              <w:spacing w:before="6" w:line="120" w:lineRule="exact"/>
              <w:rPr>
                <w:rFonts w:ascii="Arial" w:hAnsi="Arial" w:cs="Arial"/>
              </w:rPr>
            </w:pPr>
          </w:p>
          <w:p w14:paraId="69F6302C"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1</w:t>
            </w:r>
          </w:p>
        </w:tc>
        <w:tc>
          <w:tcPr>
            <w:tcW w:w="2021" w:type="dxa"/>
            <w:tcBorders>
              <w:top w:val="single" w:sz="5" w:space="0" w:color="000000"/>
              <w:left w:val="single" w:sz="5" w:space="0" w:color="000000"/>
              <w:bottom w:val="single" w:sz="5" w:space="0" w:color="000000"/>
              <w:right w:val="single" w:sz="5" w:space="0" w:color="000000"/>
            </w:tcBorders>
          </w:tcPr>
          <w:p w14:paraId="24A2EFB0" w14:textId="77777777" w:rsidR="00477C50" w:rsidRPr="00A45614" w:rsidRDefault="00477C50" w:rsidP="00F57B39">
            <w:pPr>
              <w:spacing w:before="6" w:line="120" w:lineRule="exact"/>
              <w:rPr>
                <w:rFonts w:ascii="Arial" w:hAnsi="Arial" w:cs="Arial"/>
              </w:rPr>
            </w:pPr>
          </w:p>
          <w:p w14:paraId="19D1F567"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4</w:t>
            </w:r>
            <w:r w:rsidRPr="00A45614">
              <w:rPr>
                <w:rFonts w:ascii="Arial" w:eastAsia="Arial" w:hAnsi="Arial" w:cs="Arial"/>
              </w:rPr>
              <w:t>5</w:t>
            </w:r>
          </w:p>
        </w:tc>
      </w:tr>
      <w:tr w:rsidR="00477C50" w:rsidRPr="00A45614" w14:paraId="5AE23F71" w14:textId="77777777" w:rsidTr="00F57B39">
        <w:trPr>
          <w:trHeight w:hRule="exact" w:val="569"/>
        </w:trPr>
        <w:tc>
          <w:tcPr>
            <w:tcW w:w="1568" w:type="dxa"/>
            <w:vMerge/>
            <w:tcBorders>
              <w:left w:val="single" w:sz="5" w:space="0" w:color="000000"/>
              <w:bottom w:val="single" w:sz="5" w:space="0" w:color="000000"/>
              <w:right w:val="single" w:sz="5" w:space="0" w:color="000000"/>
            </w:tcBorders>
            <w:textDirection w:val="btLr"/>
          </w:tcPr>
          <w:p w14:paraId="34D7723C"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48463439" w14:textId="77777777" w:rsidR="00477C50" w:rsidRPr="00A45614" w:rsidRDefault="00477C50" w:rsidP="00F57B39">
            <w:pPr>
              <w:spacing w:before="7" w:line="120" w:lineRule="exact"/>
              <w:rPr>
                <w:rFonts w:ascii="Arial" w:hAnsi="Arial" w:cs="Arial"/>
              </w:rPr>
            </w:pPr>
          </w:p>
          <w:p w14:paraId="484E5309"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T6</w:t>
            </w:r>
          </w:p>
        </w:tc>
        <w:tc>
          <w:tcPr>
            <w:tcW w:w="1609" w:type="dxa"/>
            <w:tcBorders>
              <w:top w:val="single" w:sz="5" w:space="0" w:color="000000"/>
              <w:left w:val="single" w:sz="5" w:space="0" w:color="000000"/>
              <w:bottom w:val="single" w:sz="5" w:space="0" w:color="000000"/>
              <w:right w:val="single" w:sz="5" w:space="0" w:color="000000"/>
            </w:tcBorders>
          </w:tcPr>
          <w:p w14:paraId="7FD4626C" w14:textId="77777777" w:rsidR="00477C50" w:rsidRPr="00A45614" w:rsidRDefault="00477C50" w:rsidP="00F57B39">
            <w:pPr>
              <w:spacing w:before="7" w:line="120" w:lineRule="exact"/>
              <w:rPr>
                <w:rFonts w:ascii="Arial" w:hAnsi="Arial" w:cs="Arial"/>
              </w:rPr>
            </w:pPr>
          </w:p>
          <w:p w14:paraId="11D0C77E"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3</w:t>
            </w:r>
            <w:r w:rsidRPr="00A45614">
              <w:rPr>
                <w:rFonts w:ascii="Arial" w:eastAsia="Arial" w:hAnsi="Arial" w:cs="Arial"/>
              </w:rPr>
              <w:t>B2</w:t>
            </w:r>
          </w:p>
        </w:tc>
        <w:tc>
          <w:tcPr>
            <w:tcW w:w="1318" w:type="dxa"/>
            <w:tcBorders>
              <w:top w:val="single" w:sz="5" w:space="0" w:color="000000"/>
              <w:left w:val="single" w:sz="5" w:space="0" w:color="000000"/>
              <w:bottom w:val="single" w:sz="5" w:space="0" w:color="000000"/>
              <w:right w:val="single" w:sz="5" w:space="0" w:color="000000"/>
            </w:tcBorders>
          </w:tcPr>
          <w:p w14:paraId="1181E2CD" w14:textId="77777777" w:rsidR="00477C50" w:rsidRPr="00A45614" w:rsidRDefault="00477C50" w:rsidP="00F57B39">
            <w:pPr>
              <w:spacing w:before="7" w:line="120" w:lineRule="exact"/>
              <w:rPr>
                <w:rFonts w:ascii="Arial" w:hAnsi="Arial" w:cs="Arial"/>
              </w:rPr>
            </w:pPr>
          </w:p>
          <w:p w14:paraId="3EE68486"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35</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8</w:t>
            </w:r>
          </w:p>
        </w:tc>
        <w:tc>
          <w:tcPr>
            <w:tcW w:w="1320" w:type="dxa"/>
            <w:tcBorders>
              <w:top w:val="single" w:sz="5" w:space="0" w:color="000000"/>
              <w:left w:val="single" w:sz="5" w:space="0" w:color="000000"/>
              <w:bottom w:val="single" w:sz="5" w:space="0" w:color="000000"/>
              <w:right w:val="single" w:sz="5" w:space="0" w:color="000000"/>
            </w:tcBorders>
          </w:tcPr>
          <w:p w14:paraId="2C76EF68" w14:textId="77777777" w:rsidR="00477C50" w:rsidRPr="00A45614" w:rsidRDefault="00477C50" w:rsidP="00F57B39">
            <w:pPr>
              <w:spacing w:before="7" w:line="120" w:lineRule="exact"/>
              <w:rPr>
                <w:rFonts w:ascii="Arial" w:hAnsi="Arial" w:cs="Arial"/>
              </w:rPr>
            </w:pPr>
          </w:p>
          <w:p w14:paraId="69CB43BE"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6</w:t>
            </w:r>
          </w:p>
        </w:tc>
        <w:tc>
          <w:tcPr>
            <w:tcW w:w="1320" w:type="dxa"/>
            <w:tcBorders>
              <w:top w:val="single" w:sz="5" w:space="0" w:color="000000"/>
              <w:left w:val="single" w:sz="5" w:space="0" w:color="000000"/>
              <w:bottom w:val="single" w:sz="5" w:space="0" w:color="000000"/>
              <w:right w:val="single" w:sz="5" w:space="0" w:color="000000"/>
            </w:tcBorders>
          </w:tcPr>
          <w:p w14:paraId="35F2BD7F" w14:textId="77777777" w:rsidR="00477C50" w:rsidRPr="00A45614" w:rsidRDefault="00477C50" w:rsidP="00F57B39">
            <w:pPr>
              <w:spacing w:before="7" w:line="120" w:lineRule="exact"/>
              <w:rPr>
                <w:rFonts w:ascii="Arial" w:hAnsi="Arial" w:cs="Arial"/>
              </w:rPr>
            </w:pPr>
          </w:p>
          <w:p w14:paraId="3C5C7313"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12</w:t>
            </w:r>
            <w:r w:rsidRPr="00A45614">
              <w:rPr>
                <w:rFonts w:ascii="Arial" w:eastAsia="Arial" w:hAnsi="Arial" w:cs="Arial"/>
              </w:rPr>
              <w:t>,</w:t>
            </w:r>
            <w:r w:rsidRPr="00A45614">
              <w:rPr>
                <w:rFonts w:ascii="Arial" w:eastAsia="Arial" w:hAnsi="Arial" w:cs="Arial"/>
                <w:spacing w:val="-1"/>
              </w:rPr>
              <w:t>3</w:t>
            </w:r>
            <w:r w:rsidRPr="00A45614">
              <w:rPr>
                <w:rFonts w:ascii="Arial" w:eastAsia="Arial" w:hAnsi="Arial" w:cs="Arial"/>
              </w:rPr>
              <w:t>7</w:t>
            </w:r>
          </w:p>
        </w:tc>
        <w:tc>
          <w:tcPr>
            <w:tcW w:w="1358" w:type="dxa"/>
            <w:tcBorders>
              <w:top w:val="single" w:sz="5" w:space="0" w:color="000000"/>
              <w:left w:val="single" w:sz="5" w:space="0" w:color="000000"/>
              <w:bottom w:val="single" w:sz="5" w:space="0" w:color="000000"/>
              <w:right w:val="single" w:sz="5" w:space="0" w:color="000000"/>
            </w:tcBorders>
          </w:tcPr>
          <w:p w14:paraId="41B773BF" w14:textId="77777777" w:rsidR="00477C50" w:rsidRPr="00A45614" w:rsidRDefault="00477C50" w:rsidP="00F57B39">
            <w:pPr>
              <w:spacing w:before="7" w:line="120" w:lineRule="exact"/>
              <w:rPr>
                <w:rFonts w:ascii="Arial" w:hAnsi="Arial" w:cs="Arial"/>
              </w:rPr>
            </w:pPr>
          </w:p>
          <w:p w14:paraId="35E04A0B"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53</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8</w:t>
            </w:r>
          </w:p>
        </w:tc>
        <w:tc>
          <w:tcPr>
            <w:tcW w:w="1280" w:type="dxa"/>
            <w:tcBorders>
              <w:top w:val="single" w:sz="5" w:space="0" w:color="000000"/>
              <w:left w:val="single" w:sz="5" w:space="0" w:color="000000"/>
              <w:bottom w:val="single" w:sz="5" w:space="0" w:color="000000"/>
              <w:right w:val="single" w:sz="5" w:space="0" w:color="000000"/>
            </w:tcBorders>
          </w:tcPr>
          <w:p w14:paraId="788551CC" w14:textId="77777777" w:rsidR="00477C50" w:rsidRPr="00A45614" w:rsidRDefault="00477C50" w:rsidP="00F57B39">
            <w:pPr>
              <w:spacing w:before="7" w:line="120" w:lineRule="exact"/>
              <w:rPr>
                <w:rFonts w:ascii="Arial" w:hAnsi="Arial" w:cs="Arial"/>
              </w:rPr>
            </w:pPr>
          </w:p>
          <w:p w14:paraId="2D9FFC17"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9</w:t>
            </w:r>
          </w:p>
        </w:tc>
        <w:tc>
          <w:tcPr>
            <w:tcW w:w="2021" w:type="dxa"/>
            <w:tcBorders>
              <w:top w:val="single" w:sz="5" w:space="0" w:color="000000"/>
              <w:left w:val="single" w:sz="5" w:space="0" w:color="000000"/>
              <w:bottom w:val="single" w:sz="5" w:space="0" w:color="000000"/>
              <w:right w:val="single" w:sz="5" w:space="0" w:color="000000"/>
            </w:tcBorders>
          </w:tcPr>
          <w:p w14:paraId="6D96D74B" w14:textId="77777777" w:rsidR="00477C50" w:rsidRPr="00A45614" w:rsidRDefault="00477C50" w:rsidP="00F57B39">
            <w:pPr>
              <w:spacing w:before="7" w:line="120" w:lineRule="exact"/>
              <w:rPr>
                <w:rFonts w:ascii="Arial" w:hAnsi="Arial" w:cs="Arial"/>
              </w:rPr>
            </w:pPr>
          </w:p>
          <w:p w14:paraId="4ECE4963"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4</w:t>
            </w:r>
            <w:r w:rsidRPr="00A45614">
              <w:rPr>
                <w:rFonts w:ascii="Arial" w:eastAsia="Arial" w:hAnsi="Arial" w:cs="Arial"/>
              </w:rPr>
              <w:t>3</w:t>
            </w:r>
          </w:p>
        </w:tc>
      </w:tr>
      <w:tr w:rsidR="00477C50" w:rsidRPr="00A45614" w14:paraId="3CE00AD6" w14:textId="77777777" w:rsidTr="00F57B39">
        <w:trPr>
          <w:trHeight w:hRule="exact" w:val="569"/>
        </w:trPr>
        <w:tc>
          <w:tcPr>
            <w:tcW w:w="1568" w:type="dxa"/>
            <w:vMerge w:val="restart"/>
            <w:tcBorders>
              <w:top w:val="single" w:sz="5" w:space="0" w:color="000000"/>
              <w:left w:val="single" w:sz="5" w:space="0" w:color="000000"/>
              <w:right w:val="single" w:sz="5" w:space="0" w:color="000000"/>
            </w:tcBorders>
            <w:textDirection w:val="btLr"/>
          </w:tcPr>
          <w:p w14:paraId="34A8C225" w14:textId="77777777" w:rsidR="00477C50" w:rsidRPr="00A45614" w:rsidRDefault="00477C50" w:rsidP="00F57B39">
            <w:pPr>
              <w:spacing w:line="200" w:lineRule="exact"/>
              <w:rPr>
                <w:rFonts w:ascii="Arial" w:hAnsi="Arial" w:cs="Arial"/>
              </w:rPr>
            </w:pPr>
          </w:p>
          <w:p w14:paraId="492CD517" w14:textId="77777777" w:rsidR="00477C50" w:rsidRPr="00A45614" w:rsidRDefault="00477C50" w:rsidP="00F57B39">
            <w:pPr>
              <w:spacing w:line="200" w:lineRule="exact"/>
              <w:rPr>
                <w:rFonts w:ascii="Arial" w:hAnsi="Arial" w:cs="Arial"/>
              </w:rPr>
            </w:pPr>
          </w:p>
          <w:p w14:paraId="57F7B06A" w14:textId="77777777" w:rsidR="00477C50" w:rsidRPr="00A45614" w:rsidRDefault="00477C50" w:rsidP="00F57B39">
            <w:pPr>
              <w:spacing w:before="18" w:line="220" w:lineRule="exact"/>
              <w:rPr>
                <w:rFonts w:ascii="Arial" w:hAnsi="Arial" w:cs="Arial"/>
              </w:rPr>
            </w:pPr>
          </w:p>
          <w:p w14:paraId="5437C346" w14:textId="77777777" w:rsidR="00477C50" w:rsidRPr="00A45614" w:rsidRDefault="00477C50" w:rsidP="00F57B39">
            <w:pPr>
              <w:ind w:left="865"/>
              <w:rPr>
                <w:rFonts w:ascii="Arial" w:eastAsia="Arial" w:hAnsi="Arial" w:cs="Arial"/>
              </w:rPr>
            </w:pPr>
            <w:r w:rsidRPr="00A45614">
              <w:rPr>
                <w:rFonts w:ascii="Arial" w:eastAsia="Arial" w:hAnsi="Arial" w:cs="Arial"/>
              </w:rPr>
              <w:t>RE</w:t>
            </w:r>
            <w:r w:rsidRPr="00A45614">
              <w:rPr>
                <w:rFonts w:ascii="Arial" w:eastAsia="Arial" w:hAnsi="Arial" w:cs="Arial"/>
                <w:spacing w:val="1"/>
              </w:rPr>
              <w:t>P</w:t>
            </w:r>
            <w:r w:rsidRPr="00A45614">
              <w:rPr>
                <w:rFonts w:ascii="Arial" w:eastAsia="Arial" w:hAnsi="Arial" w:cs="Arial"/>
              </w:rPr>
              <w:t>ETICIÓN</w:t>
            </w:r>
            <w:r w:rsidRPr="00A45614">
              <w:rPr>
                <w:rFonts w:ascii="Arial" w:eastAsia="Arial" w:hAnsi="Arial" w:cs="Arial"/>
                <w:spacing w:val="1"/>
              </w:rPr>
              <w:t xml:space="preserve"> </w:t>
            </w:r>
            <w:r w:rsidRPr="00A45614">
              <w:rPr>
                <w:rFonts w:ascii="Arial" w:eastAsia="Arial" w:hAnsi="Arial" w:cs="Arial"/>
              </w:rPr>
              <w:t>2</w:t>
            </w:r>
          </w:p>
        </w:tc>
        <w:tc>
          <w:tcPr>
            <w:tcW w:w="1634" w:type="dxa"/>
            <w:tcBorders>
              <w:top w:val="single" w:sz="5" w:space="0" w:color="000000"/>
              <w:left w:val="single" w:sz="5" w:space="0" w:color="000000"/>
              <w:bottom w:val="single" w:sz="5" w:space="0" w:color="000000"/>
              <w:right w:val="single" w:sz="5" w:space="0" w:color="000000"/>
            </w:tcBorders>
          </w:tcPr>
          <w:p w14:paraId="7A4B3C6D" w14:textId="77777777" w:rsidR="00477C50" w:rsidRPr="00A45614" w:rsidRDefault="00477C50" w:rsidP="00F57B39">
            <w:pPr>
              <w:spacing w:before="6" w:line="120" w:lineRule="exact"/>
              <w:rPr>
                <w:rFonts w:ascii="Arial" w:hAnsi="Arial" w:cs="Arial"/>
              </w:rPr>
            </w:pPr>
          </w:p>
          <w:p w14:paraId="335A264C"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T1</w:t>
            </w:r>
          </w:p>
        </w:tc>
        <w:tc>
          <w:tcPr>
            <w:tcW w:w="1609" w:type="dxa"/>
            <w:tcBorders>
              <w:top w:val="single" w:sz="5" w:space="0" w:color="000000"/>
              <w:left w:val="single" w:sz="5" w:space="0" w:color="000000"/>
              <w:bottom w:val="single" w:sz="5" w:space="0" w:color="000000"/>
              <w:right w:val="single" w:sz="5" w:space="0" w:color="000000"/>
            </w:tcBorders>
          </w:tcPr>
          <w:p w14:paraId="247BFF76" w14:textId="77777777" w:rsidR="00477C50" w:rsidRPr="00A45614" w:rsidRDefault="00477C50" w:rsidP="00F57B39">
            <w:pPr>
              <w:spacing w:before="6" w:line="120" w:lineRule="exact"/>
              <w:rPr>
                <w:rFonts w:ascii="Arial" w:hAnsi="Arial" w:cs="Arial"/>
              </w:rPr>
            </w:pPr>
          </w:p>
          <w:p w14:paraId="44042124"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1</w:t>
            </w:r>
            <w:r w:rsidRPr="00A45614">
              <w:rPr>
                <w:rFonts w:ascii="Arial" w:eastAsia="Arial" w:hAnsi="Arial" w:cs="Arial"/>
              </w:rPr>
              <w:t>B1</w:t>
            </w:r>
          </w:p>
        </w:tc>
        <w:tc>
          <w:tcPr>
            <w:tcW w:w="1318" w:type="dxa"/>
            <w:tcBorders>
              <w:top w:val="single" w:sz="5" w:space="0" w:color="000000"/>
              <w:left w:val="single" w:sz="5" w:space="0" w:color="000000"/>
              <w:bottom w:val="single" w:sz="5" w:space="0" w:color="000000"/>
              <w:right w:val="single" w:sz="5" w:space="0" w:color="000000"/>
            </w:tcBorders>
          </w:tcPr>
          <w:p w14:paraId="6D7842A9" w14:textId="77777777" w:rsidR="00477C50" w:rsidRPr="00A45614" w:rsidRDefault="00477C50" w:rsidP="00F57B39">
            <w:pPr>
              <w:spacing w:before="6" w:line="120" w:lineRule="exact"/>
              <w:rPr>
                <w:rFonts w:ascii="Arial" w:hAnsi="Arial" w:cs="Arial"/>
              </w:rPr>
            </w:pPr>
          </w:p>
          <w:p w14:paraId="39A22C68"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28</w:t>
            </w:r>
            <w:r w:rsidRPr="00A45614">
              <w:rPr>
                <w:rFonts w:ascii="Arial" w:eastAsia="Arial" w:hAnsi="Arial" w:cs="Arial"/>
              </w:rPr>
              <w:t>,</w:t>
            </w:r>
            <w:r w:rsidRPr="00A45614">
              <w:rPr>
                <w:rFonts w:ascii="Arial" w:eastAsia="Arial" w:hAnsi="Arial" w:cs="Arial"/>
                <w:spacing w:val="-1"/>
              </w:rPr>
              <w:t>2</w:t>
            </w:r>
            <w:r w:rsidRPr="00A45614">
              <w:rPr>
                <w:rFonts w:ascii="Arial" w:eastAsia="Arial" w:hAnsi="Arial" w:cs="Arial"/>
              </w:rPr>
              <w:t>2</w:t>
            </w:r>
          </w:p>
        </w:tc>
        <w:tc>
          <w:tcPr>
            <w:tcW w:w="1320" w:type="dxa"/>
            <w:tcBorders>
              <w:top w:val="single" w:sz="5" w:space="0" w:color="000000"/>
              <w:left w:val="single" w:sz="5" w:space="0" w:color="000000"/>
              <w:bottom w:val="single" w:sz="5" w:space="0" w:color="000000"/>
              <w:right w:val="single" w:sz="5" w:space="0" w:color="000000"/>
            </w:tcBorders>
          </w:tcPr>
          <w:p w14:paraId="1D8E518C" w14:textId="77777777" w:rsidR="00477C50" w:rsidRPr="00A45614" w:rsidRDefault="00477C50" w:rsidP="00F57B39">
            <w:pPr>
              <w:spacing w:before="6" w:line="120" w:lineRule="exact"/>
              <w:rPr>
                <w:rFonts w:ascii="Arial" w:hAnsi="Arial" w:cs="Arial"/>
              </w:rPr>
            </w:pPr>
          </w:p>
          <w:p w14:paraId="77DB3170"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8</w:t>
            </w:r>
          </w:p>
        </w:tc>
        <w:tc>
          <w:tcPr>
            <w:tcW w:w="1320" w:type="dxa"/>
            <w:tcBorders>
              <w:top w:val="single" w:sz="5" w:space="0" w:color="000000"/>
              <w:left w:val="single" w:sz="5" w:space="0" w:color="000000"/>
              <w:bottom w:val="single" w:sz="5" w:space="0" w:color="000000"/>
              <w:right w:val="single" w:sz="5" w:space="0" w:color="000000"/>
            </w:tcBorders>
          </w:tcPr>
          <w:p w14:paraId="2F047DC4" w14:textId="77777777" w:rsidR="00477C50" w:rsidRPr="00A45614" w:rsidRDefault="00477C50" w:rsidP="00F57B39">
            <w:pPr>
              <w:spacing w:before="6" w:line="120" w:lineRule="exact"/>
              <w:rPr>
                <w:rFonts w:ascii="Arial" w:hAnsi="Arial" w:cs="Arial"/>
              </w:rPr>
            </w:pPr>
          </w:p>
          <w:p w14:paraId="5A598737"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10</w:t>
            </w:r>
            <w:r w:rsidRPr="00A45614">
              <w:rPr>
                <w:rFonts w:ascii="Arial" w:eastAsia="Arial" w:hAnsi="Arial" w:cs="Arial"/>
              </w:rPr>
              <w:t>,</w:t>
            </w:r>
            <w:r w:rsidRPr="00A45614">
              <w:rPr>
                <w:rFonts w:ascii="Arial" w:eastAsia="Arial" w:hAnsi="Arial" w:cs="Arial"/>
                <w:spacing w:val="-1"/>
              </w:rPr>
              <w:t>9</w:t>
            </w:r>
            <w:r w:rsidRPr="00A45614">
              <w:rPr>
                <w:rFonts w:ascii="Arial" w:eastAsia="Arial" w:hAnsi="Arial" w:cs="Arial"/>
              </w:rPr>
              <w:t>6</w:t>
            </w:r>
          </w:p>
        </w:tc>
        <w:tc>
          <w:tcPr>
            <w:tcW w:w="1358" w:type="dxa"/>
            <w:tcBorders>
              <w:top w:val="single" w:sz="5" w:space="0" w:color="000000"/>
              <w:left w:val="single" w:sz="5" w:space="0" w:color="000000"/>
              <w:bottom w:val="single" w:sz="5" w:space="0" w:color="000000"/>
              <w:right w:val="single" w:sz="5" w:space="0" w:color="000000"/>
            </w:tcBorders>
          </w:tcPr>
          <w:p w14:paraId="37A53FF8" w14:textId="77777777" w:rsidR="00477C50" w:rsidRPr="00A45614" w:rsidRDefault="00477C50" w:rsidP="00F57B39">
            <w:pPr>
              <w:spacing w:before="6" w:line="120" w:lineRule="exact"/>
              <w:rPr>
                <w:rFonts w:ascii="Arial" w:hAnsi="Arial" w:cs="Arial"/>
              </w:rPr>
            </w:pPr>
          </w:p>
          <w:p w14:paraId="5993D1A7"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51</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1</w:t>
            </w:r>
          </w:p>
        </w:tc>
        <w:tc>
          <w:tcPr>
            <w:tcW w:w="1280" w:type="dxa"/>
            <w:tcBorders>
              <w:top w:val="single" w:sz="5" w:space="0" w:color="000000"/>
              <w:left w:val="single" w:sz="5" w:space="0" w:color="000000"/>
              <w:bottom w:val="single" w:sz="5" w:space="0" w:color="000000"/>
              <w:right w:val="single" w:sz="5" w:space="0" w:color="000000"/>
            </w:tcBorders>
          </w:tcPr>
          <w:p w14:paraId="16DED53A" w14:textId="77777777" w:rsidR="00477C50" w:rsidRPr="00A45614" w:rsidRDefault="00477C50" w:rsidP="00F57B39">
            <w:pPr>
              <w:spacing w:before="6" w:line="120" w:lineRule="exact"/>
              <w:rPr>
                <w:rFonts w:ascii="Arial" w:hAnsi="Arial" w:cs="Arial"/>
              </w:rPr>
            </w:pPr>
          </w:p>
          <w:p w14:paraId="7DA6D893"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2</w:t>
            </w:r>
          </w:p>
        </w:tc>
        <w:tc>
          <w:tcPr>
            <w:tcW w:w="2021" w:type="dxa"/>
            <w:tcBorders>
              <w:top w:val="single" w:sz="5" w:space="0" w:color="000000"/>
              <w:left w:val="single" w:sz="5" w:space="0" w:color="000000"/>
              <w:bottom w:val="single" w:sz="5" w:space="0" w:color="000000"/>
              <w:right w:val="single" w:sz="5" w:space="0" w:color="000000"/>
            </w:tcBorders>
          </w:tcPr>
          <w:p w14:paraId="04CF7CB0" w14:textId="77777777" w:rsidR="00477C50" w:rsidRPr="00A45614" w:rsidRDefault="00477C50" w:rsidP="00F57B39">
            <w:pPr>
              <w:spacing w:before="6" w:line="120" w:lineRule="exact"/>
              <w:rPr>
                <w:rFonts w:ascii="Arial" w:hAnsi="Arial" w:cs="Arial"/>
              </w:rPr>
            </w:pPr>
          </w:p>
          <w:p w14:paraId="26EF1407"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3</w:t>
            </w:r>
            <w:r w:rsidRPr="00A45614">
              <w:rPr>
                <w:rFonts w:ascii="Arial" w:eastAsia="Arial" w:hAnsi="Arial" w:cs="Arial"/>
              </w:rPr>
              <w:t>5</w:t>
            </w:r>
          </w:p>
        </w:tc>
      </w:tr>
      <w:tr w:rsidR="00477C50" w:rsidRPr="00A45614" w14:paraId="6F6D904C" w14:textId="77777777" w:rsidTr="00F57B39">
        <w:trPr>
          <w:trHeight w:hRule="exact" w:val="569"/>
        </w:trPr>
        <w:tc>
          <w:tcPr>
            <w:tcW w:w="1568" w:type="dxa"/>
            <w:vMerge/>
            <w:tcBorders>
              <w:left w:val="single" w:sz="5" w:space="0" w:color="000000"/>
              <w:right w:val="single" w:sz="5" w:space="0" w:color="000000"/>
            </w:tcBorders>
            <w:textDirection w:val="btLr"/>
          </w:tcPr>
          <w:p w14:paraId="7A0C99B7"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507209D9" w14:textId="77777777" w:rsidR="00477C50" w:rsidRPr="00A45614" w:rsidRDefault="00477C50" w:rsidP="00F57B39">
            <w:pPr>
              <w:spacing w:before="6" w:line="120" w:lineRule="exact"/>
              <w:rPr>
                <w:rFonts w:ascii="Arial" w:hAnsi="Arial" w:cs="Arial"/>
              </w:rPr>
            </w:pPr>
          </w:p>
          <w:p w14:paraId="41F0BA26"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T2</w:t>
            </w:r>
          </w:p>
        </w:tc>
        <w:tc>
          <w:tcPr>
            <w:tcW w:w="1609" w:type="dxa"/>
            <w:tcBorders>
              <w:top w:val="single" w:sz="5" w:space="0" w:color="000000"/>
              <w:left w:val="single" w:sz="5" w:space="0" w:color="000000"/>
              <w:bottom w:val="single" w:sz="5" w:space="0" w:color="000000"/>
              <w:right w:val="single" w:sz="5" w:space="0" w:color="000000"/>
            </w:tcBorders>
          </w:tcPr>
          <w:p w14:paraId="4B22285C" w14:textId="77777777" w:rsidR="00477C50" w:rsidRPr="00A45614" w:rsidRDefault="00477C50" w:rsidP="00F57B39">
            <w:pPr>
              <w:spacing w:before="6" w:line="120" w:lineRule="exact"/>
              <w:rPr>
                <w:rFonts w:ascii="Arial" w:hAnsi="Arial" w:cs="Arial"/>
              </w:rPr>
            </w:pPr>
          </w:p>
          <w:p w14:paraId="7873221E"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2</w:t>
            </w:r>
            <w:r w:rsidRPr="00A45614">
              <w:rPr>
                <w:rFonts w:ascii="Arial" w:eastAsia="Arial" w:hAnsi="Arial" w:cs="Arial"/>
              </w:rPr>
              <w:t>B1</w:t>
            </w:r>
          </w:p>
        </w:tc>
        <w:tc>
          <w:tcPr>
            <w:tcW w:w="1318" w:type="dxa"/>
            <w:tcBorders>
              <w:top w:val="single" w:sz="5" w:space="0" w:color="000000"/>
              <w:left w:val="single" w:sz="5" w:space="0" w:color="000000"/>
              <w:bottom w:val="single" w:sz="5" w:space="0" w:color="000000"/>
              <w:right w:val="single" w:sz="5" w:space="0" w:color="000000"/>
            </w:tcBorders>
          </w:tcPr>
          <w:p w14:paraId="73F0CAC9" w14:textId="77777777" w:rsidR="00477C50" w:rsidRPr="00A45614" w:rsidRDefault="00477C50" w:rsidP="00F57B39">
            <w:pPr>
              <w:spacing w:before="6" w:line="120" w:lineRule="exact"/>
              <w:rPr>
                <w:rFonts w:ascii="Arial" w:hAnsi="Arial" w:cs="Arial"/>
              </w:rPr>
            </w:pPr>
          </w:p>
          <w:p w14:paraId="77A084D1"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29</w:t>
            </w:r>
            <w:r w:rsidRPr="00A45614">
              <w:rPr>
                <w:rFonts w:ascii="Arial" w:eastAsia="Arial" w:hAnsi="Arial" w:cs="Arial"/>
              </w:rPr>
              <w:t>,</w:t>
            </w:r>
            <w:r w:rsidRPr="00A45614">
              <w:rPr>
                <w:rFonts w:ascii="Arial" w:eastAsia="Arial" w:hAnsi="Arial" w:cs="Arial"/>
                <w:spacing w:val="-1"/>
              </w:rPr>
              <w:t>3</w:t>
            </w:r>
            <w:r w:rsidRPr="00A45614">
              <w:rPr>
                <w:rFonts w:ascii="Arial" w:eastAsia="Arial" w:hAnsi="Arial" w:cs="Arial"/>
              </w:rPr>
              <w:t>1</w:t>
            </w:r>
          </w:p>
        </w:tc>
        <w:tc>
          <w:tcPr>
            <w:tcW w:w="1320" w:type="dxa"/>
            <w:tcBorders>
              <w:top w:val="single" w:sz="5" w:space="0" w:color="000000"/>
              <w:left w:val="single" w:sz="5" w:space="0" w:color="000000"/>
              <w:bottom w:val="single" w:sz="5" w:space="0" w:color="000000"/>
              <w:right w:val="single" w:sz="5" w:space="0" w:color="000000"/>
            </w:tcBorders>
          </w:tcPr>
          <w:p w14:paraId="6414333F" w14:textId="77777777" w:rsidR="00477C50" w:rsidRPr="00A45614" w:rsidRDefault="00477C50" w:rsidP="00F57B39">
            <w:pPr>
              <w:spacing w:before="6" w:line="120" w:lineRule="exact"/>
              <w:rPr>
                <w:rFonts w:ascii="Arial" w:hAnsi="Arial" w:cs="Arial"/>
              </w:rPr>
            </w:pPr>
          </w:p>
          <w:p w14:paraId="75FED252"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9</w:t>
            </w:r>
            <w:r w:rsidRPr="00A45614">
              <w:rPr>
                <w:rFonts w:ascii="Arial" w:eastAsia="Arial" w:hAnsi="Arial" w:cs="Arial"/>
              </w:rPr>
              <w:t>6</w:t>
            </w:r>
          </w:p>
        </w:tc>
        <w:tc>
          <w:tcPr>
            <w:tcW w:w="1320" w:type="dxa"/>
            <w:tcBorders>
              <w:top w:val="single" w:sz="5" w:space="0" w:color="000000"/>
              <w:left w:val="single" w:sz="5" w:space="0" w:color="000000"/>
              <w:bottom w:val="single" w:sz="5" w:space="0" w:color="000000"/>
              <w:right w:val="single" w:sz="5" w:space="0" w:color="000000"/>
            </w:tcBorders>
          </w:tcPr>
          <w:p w14:paraId="4BD79D35" w14:textId="77777777" w:rsidR="00477C50" w:rsidRPr="00A45614" w:rsidRDefault="00477C50" w:rsidP="00F57B39">
            <w:pPr>
              <w:spacing w:before="6" w:line="120" w:lineRule="exact"/>
              <w:rPr>
                <w:rFonts w:ascii="Arial" w:hAnsi="Arial" w:cs="Arial"/>
              </w:rPr>
            </w:pPr>
          </w:p>
          <w:p w14:paraId="29B6D90A"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11</w:t>
            </w:r>
            <w:r w:rsidRPr="00A45614">
              <w:rPr>
                <w:rFonts w:ascii="Arial" w:eastAsia="Arial" w:hAnsi="Arial" w:cs="Arial"/>
              </w:rPr>
              <w:t>,</w:t>
            </w:r>
            <w:r w:rsidRPr="00A45614">
              <w:rPr>
                <w:rFonts w:ascii="Arial" w:eastAsia="Arial" w:hAnsi="Arial" w:cs="Arial"/>
                <w:spacing w:val="-1"/>
              </w:rPr>
              <w:t>2</w:t>
            </w:r>
            <w:r w:rsidRPr="00A45614">
              <w:rPr>
                <w:rFonts w:ascii="Arial" w:eastAsia="Arial" w:hAnsi="Arial" w:cs="Arial"/>
              </w:rPr>
              <w:t>1</w:t>
            </w:r>
          </w:p>
        </w:tc>
        <w:tc>
          <w:tcPr>
            <w:tcW w:w="1358" w:type="dxa"/>
            <w:tcBorders>
              <w:top w:val="single" w:sz="5" w:space="0" w:color="000000"/>
              <w:left w:val="single" w:sz="5" w:space="0" w:color="000000"/>
              <w:bottom w:val="single" w:sz="5" w:space="0" w:color="000000"/>
              <w:right w:val="single" w:sz="5" w:space="0" w:color="000000"/>
            </w:tcBorders>
          </w:tcPr>
          <w:p w14:paraId="66B125DA" w14:textId="77777777" w:rsidR="00477C50" w:rsidRPr="00A45614" w:rsidRDefault="00477C50" w:rsidP="00F57B39">
            <w:pPr>
              <w:spacing w:before="6" w:line="120" w:lineRule="exact"/>
              <w:rPr>
                <w:rFonts w:ascii="Arial" w:hAnsi="Arial" w:cs="Arial"/>
              </w:rPr>
            </w:pPr>
          </w:p>
          <w:p w14:paraId="35061881"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51</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7</w:t>
            </w:r>
          </w:p>
        </w:tc>
        <w:tc>
          <w:tcPr>
            <w:tcW w:w="1280" w:type="dxa"/>
            <w:tcBorders>
              <w:top w:val="single" w:sz="5" w:space="0" w:color="000000"/>
              <w:left w:val="single" w:sz="5" w:space="0" w:color="000000"/>
              <w:bottom w:val="single" w:sz="5" w:space="0" w:color="000000"/>
              <w:right w:val="single" w:sz="5" w:space="0" w:color="000000"/>
            </w:tcBorders>
          </w:tcPr>
          <w:p w14:paraId="45E6CD74" w14:textId="77777777" w:rsidR="00477C50" w:rsidRPr="00A45614" w:rsidRDefault="00477C50" w:rsidP="00F57B39">
            <w:pPr>
              <w:spacing w:before="6" w:line="120" w:lineRule="exact"/>
              <w:rPr>
                <w:rFonts w:ascii="Arial" w:hAnsi="Arial" w:cs="Arial"/>
              </w:rPr>
            </w:pPr>
          </w:p>
          <w:p w14:paraId="4264A4A5"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8</w:t>
            </w:r>
          </w:p>
        </w:tc>
        <w:tc>
          <w:tcPr>
            <w:tcW w:w="2021" w:type="dxa"/>
            <w:tcBorders>
              <w:top w:val="single" w:sz="5" w:space="0" w:color="000000"/>
              <w:left w:val="single" w:sz="5" w:space="0" w:color="000000"/>
              <w:bottom w:val="single" w:sz="5" w:space="0" w:color="000000"/>
              <w:right w:val="single" w:sz="5" w:space="0" w:color="000000"/>
            </w:tcBorders>
          </w:tcPr>
          <w:p w14:paraId="2A0D2F0D" w14:textId="77777777" w:rsidR="00477C50" w:rsidRPr="00A45614" w:rsidRDefault="00477C50" w:rsidP="00F57B39">
            <w:pPr>
              <w:spacing w:before="6" w:line="120" w:lineRule="exact"/>
              <w:rPr>
                <w:rFonts w:ascii="Arial" w:hAnsi="Arial" w:cs="Arial"/>
              </w:rPr>
            </w:pPr>
          </w:p>
          <w:p w14:paraId="56D2C8C8"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3</w:t>
            </w:r>
            <w:r w:rsidRPr="00A45614">
              <w:rPr>
                <w:rFonts w:ascii="Arial" w:eastAsia="Arial" w:hAnsi="Arial" w:cs="Arial"/>
              </w:rPr>
              <w:t>4</w:t>
            </w:r>
          </w:p>
        </w:tc>
      </w:tr>
      <w:tr w:rsidR="00477C50" w:rsidRPr="00A45614" w14:paraId="2D76DBFB" w14:textId="77777777" w:rsidTr="00F57B39">
        <w:trPr>
          <w:trHeight w:hRule="exact" w:val="569"/>
        </w:trPr>
        <w:tc>
          <w:tcPr>
            <w:tcW w:w="1568" w:type="dxa"/>
            <w:vMerge/>
            <w:tcBorders>
              <w:left w:val="single" w:sz="5" w:space="0" w:color="000000"/>
              <w:right w:val="single" w:sz="5" w:space="0" w:color="000000"/>
            </w:tcBorders>
            <w:textDirection w:val="btLr"/>
          </w:tcPr>
          <w:p w14:paraId="5945A62C"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6004DBD8" w14:textId="77777777" w:rsidR="00477C50" w:rsidRPr="00A45614" w:rsidRDefault="00477C50" w:rsidP="00F57B39">
            <w:pPr>
              <w:spacing w:before="6" w:line="120" w:lineRule="exact"/>
              <w:rPr>
                <w:rFonts w:ascii="Arial" w:hAnsi="Arial" w:cs="Arial"/>
              </w:rPr>
            </w:pPr>
          </w:p>
          <w:p w14:paraId="3572E2F5"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T3</w:t>
            </w:r>
          </w:p>
        </w:tc>
        <w:tc>
          <w:tcPr>
            <w:tcW w:w="1609" w:type="dxa"/>
            <w:tcBorders>
              <w:top w:val="single" w:sz="5" w:space="0" w:color="000000"/>
              <w:left w:val="single" w:sz="5" w:space="0" w:color="000000"/>
              <w:bottom w:val="single" w:sz="5" w:space="0" w:color="000000"/>
              <w:right w:val="single" w:sz="5" w:space="0" w:color="000000"/>
            </w:tcBorders>
          </w:tcPr>
          <w:p w14:paraId="1379A3A7" w14:textId="77777777" w:rsidR="00477C50" w:rsidRPr="00A45614" w:rsidRDefault="00477C50" w:rsidP="00F57B39">
            <w:pPr>
              <w:spacing w:before="6" w:line="120" w:lineRule="exact"/>
              <w:rPr>
                <w:rFonts w:ascii="Arial" w:hAnsi="Arial" w:cs="Arial"/>
              </w:rPr>
            </w:pPr>
          </w:p>
          <w:p w14:paraId="3C87FE8E"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3</w:t>
            </w:r>
            <w:r w:rsidRPr="00A45614">
              <w:rPr>
                <w:rFonts w:ascii="Arial" w:eastAsia="Arial" w:hAnsi="Arial" w:cs="Arial"/>
              </w:rPr>
              <w:t>B1</w:t>
            </w:r>
          </w:p>
        </w:tc>
        <w:tc>
          <w:tcPr>
            <w:tcW w:w="1318" w:type="dxa"/>
            <w:tcBorders>
              <w:top w:val="single" w:sz="5" w:space="0" w:color="000000"/>
              <w:left w:val="single" w:sz="5" w:space="0" w:color="000000"/>
              <w:bottom w:val="single" w:sz="5" w:space="0" w:color="000000"/>
              <w:right w:val="single" w:sz="5" w:space="0" w:color="000000"/>
            </w:tcBorders>
          </w:tcPr>
          <w:p w14:paraId="483D72F7" w14:textId="77777777" w:rsidR="00477C50" w:rsidRPr="00A45614" w:rsidRDefault="00477C50" w:rsidP="00F57B39">
            <w:pPr>
              <w:spacing w:before="6" w:line="120" w:lineRule="exact"/>
              <w:rPr>
                <w:rFonts w:ascii="Arial" w:hAnsi="Arial" w:cs="Arial"/>
              </w:rPr>
            </w:pPr>
          </w:p>
          <w:p w14:paraId="78703E5A"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31</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9</w:t>
            </w:r>
          </w:p>
        </w:tc>
        <w:tc>
          <w:tcPr>
            <w:tcW w:w="1320" w:type="dxa"/>
            <w:tcBorders>
              <w:top w:val="single" w:sz="5" w:space="0" w:color="000000"/>
              <w:left w:val="single" w:sz="5" w:space="0" w:color="000000"/>
              <w:bottom w:val="single" w:sz="5" w:space="0" w:color="000000"/>
              <w:right w:val="single" w:sz="5" w:space="0" w:color="000000"/>
            </w:tcBorders>
          </w:tcPr>
          <w:p w14:paraId="0514ED9F" w14:textId="77777777" w:rsidR="00477C50" w:rsidRPr="00A45614" w:rsidRDefault="00477C50" w:rsidP="00F57B39">
            <w:pPr>
              <w:spacing w:before="6" w:line="120" w:lineRule="exact"/>
              <w:rPr>
                <w:rFonts w:ascii="Arial" w:hAnsi="Arial" w:cs="Arial"/>
              </w:rPr>
            </w:pPr>
          </w:p>
          <w:p w14:paraId="0EECA809"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0</w:t>
            </w:r>
          </w:p>
        </w:tc>
        <w:tc>
          <w:tcPr>
            <w:tcW w:w="1320" w:type="dxa"/>
            <w:tcBorders>
              <w:top w:val="single" w:sz="5" w:space="0" w:color="000000"/>
              <w:left w:val="single" w:sz="5" w:space="0" w:color="000000"/>
              <w:bottom w:val="single" w:sz="5" w:space="0" w:color="000000"/>
              <w:right w:val="single" w:sz="5" w:space="0" w:color="000000"/>
            </w:tcBorders>
          </w:tcPr>
          <w:p w14:paraId="27F70862" w14:textId="77777777" w:rsidR="00477C50" w:rsidRPr="00A45614" w:rsidRDefault="00477C50" w:rsidP="00F57B39">
            <w:pPr>
              <w:spacing w:before="6" w:line="120" w:lineRule="exact"/>
              <w:rPr>
                <w:rFonts w:ascii="Arial" w:hAnsi="Arial" w:cs="Arial"/>
              </w:rPr>
            </w:pPr>
          </w:p>
          <w:p w14:paraId="4B096A66"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11</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8</w:t>
            </w:r>
          </w:p>
        </w:tc>
        <w:tc>
          <w:tcPr>
            <w:tcW w:w="1358" w:type="dxa"/>
            <w:tcBorders>
              <w:top w:val="single" w:sz="5" w:space="0" w:color="000000"/>
              <w:left w:val="single" w:sz="5" w:space="0" w:color="000000"/>
              <w:bottom w:val="single" w:sz="5" w:space="0" w:color="000000"/>
              <w:right w:val="single" w:sz="5" w:space="0" w:color="000000"/>
            </w:tcBorders>
          </w:tcPr>
          <w:p w14:paraId="434399E1" w14:textId="77777777" w:rsidR="00477C50" w:rsidRPr="00A45614" w:rsidRDefault="00477C50" w:rsidP="00F57B39">
            <w:pPr>
              <w:spacing w:before="6" w:line="120" w:lineRule="exact"/>
              <w:rPr>
                <w:rFonts w:ascii="Arial" w:hAnsi="Arial" w:cs="Arial"/>
              </w:rPr>
            </w:pPr>
          </w:p>
          <w:p w14:paraId="137329E1"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51</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5</w:t>
            </w:r>
          </w:p>
        </w:tc>
        <w:tc>
          <w:tcPr>
            <w:tcW w:w="1280" w:type="dxa"/>
            <w:tcBorders>
              <w:top w:val="single" w:sz="5" w:space="0" w:color="000000"/>
              <w:left w:val="single" w:sz="5" w:space="0" w:color="000000"/>
              <w:bottom w:val="single" w:sz="5" w:space="0" w:color="000000"/>
              <w:right w:val="single" w:sz="5" w:space="0" w:color="000000"/>
            </w:tcBorders>
          </w:tcPr>
          <w:p w14:paraId="441A47BF" w14:textId="77777777" w:rsidR="00477C50" w:rsidRPr="00A45614" w:rsidRDefault="00477C50" w:rsidP="00F57B39">
            <w:pPr>
              <w:spacing w:before="6" w:line="120" w:lineRule="exact"/>
              <w:rPr>
                <w:rFonts w:ascii="Arial" w:hAnsi="Arial" w:cs="Arial"/>
              </w:rPr>
            </w:pPr>
          </w:p>
          <w:p w14:paraId="3F3F4E44"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2</w:t>
            </w:r>
          </w:p>
        </w:tc>
        <w:tc>
          <w:tcPr>
            <w:tcW w:w="2021" w:type="dxa"/>
            <w:tcBorders>
              <w:top w:val="single" w:sz="5" w:space="0" w:color="000000"/>
              <w:left w:val="single" w:sz="5" w:space="0" w:color="000000"/>
              <w:bottom w:val="single" w:sz="5" w:space="0" w:color="000000"/>
              <w:right w:val="single" w:sz="5" w:space="0" w:color="000000"/>
            </w:tcBorders>
          </w:tcPr>
          <w:p w14:paraId="7AAA6569" w14:textId="77777777" w:rsidR="00477C50" w:rsidRPr="00A45614" w:rsidRDefault="00477C50" w:rsidP="00F57B39">
            <w:pPr>
              <w:spacing w:before="6" w:line="120" w:lineRule="exact"/>
              <w:rPr>
                <w:rFonts w:ascii="Arial" w:hAnsi="Arial" w:cs="Arial"/>
              </w:rPr>
            </w:pPr>
          </w:p>
          <w:p w14:paraId="76015DC2"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4</w:t>
            </w:r>
            <w:r w:rsidRPr="00A45614">
              <w:rPr>
                <w:rFonts w:ascii="Arial" w:eastAsia="Arial" w:hAnsi="Arial" w:cs="Arial"/>
              </w:rPr>
              <w:t>2</w:t>
            </w:r>
          </w:p>
        </w:tc>
      </w:tr>
      <w:tr w:rsidR="00477C50" w:rsidRPr="00A45614" w14:paraId="0D6D1045" w14:textId="77777777" w:rsidTr="00F57B39">
        <w:trPr>
          <w:trHeight w:hRule="exact" w:val="569"/>
        </w:trPr>
        <w:tc>
          <w:tcPr>
            <w:tcW w:w="1568" w:type="dxa"/>
            <w:vMerge/>
            <w:tcBorders>
              <w:left w:val="single" w:sz="5" w:space="0" w:color="000000"/>
              <w:right w:val="single" w:sz="5" w:space="0" w:color="000000"/>
            </w:tcBorders>
            <w:textDirection w:val="btLr"/>
          </w:tcPr>
          <w:p w14:paraId="43E1F371"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4E4505EC" w14:textId="77777777" w:rsidR="00477C50" w:rsidRPr="00A45614" w:rsidRDefault="00477C50" w:rsidP="00F57B39">
            <w:pPr>
              <w:spacing w:before="6" w:line="120" w:lineRule="exact"/>
              <w:rPr>
                <w:rFonts w:ascii="Arial" w:hAnsi="Arial" w:cs="Arial"/>
              </w:rPr>
            </w:pPr>
          </w:p>
          <w:p w14:paraId="490120B3"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T4</w:t>
            </w:r>
          </w:p>
        </w:tc>
        <w:tc>
          <w:tcPr>
            <w:tcW w:w="1609" w:type="dxa"/>
            <w:tcBorders>
              <w:top w:val="single" w:sz="5" w:space="0" w:color="000000"/>
              <w:left w:val="single" w:sz="5" w:space="0" w:color="000000"/>
              <w:bottom w:val="single" w:sz="5" w:space="0" w:color="000000"/>
              <w:right w:val="single" w:sz="5" w:space="0" w:color="000000"/>
            </w:tcBorders>
          </w:tcPr>
          <w:p w14:paraId="4B50576E" w14:textId="77777777" w:rsidR="00477C50" w:rsidRPr="00A45614" w:rsidRDefault="00477C50" w:rsidP="00F57B39">
            <w:pPr>
              <w:spacing w:before="6" w:line="120" w:lineRule="exact"/>
              <w:rPr>
                <w:rFonts w:ascii="Arial" w:hAnsi="Arial" w:cs="Arial"/>
              </w:rPr>
            </w:pPr>
          </w:p>
          <w:p w14:paraId="64370015"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1</w:t>
            </w:r>
            <w:r w:rsidRPr="00A45614">
              <w:rPr>
                <w:rFonts w:ascii="Arial" w:eastAsia="Arial" w:hAnsi="Arial" w:cs="Arial"/>
              </w:rPr>
              <w:t>B2</w:t>
            </w:r>
          </w:p>
        </w:tc>
        <w:tc>
          <w:tcPr>
            <w:tcW w:w="1318" w:type="dxa"/>
            <w:tcBorders>
              <w:top w:val="single" w:sz="5" w:space="0" w:color="000000"/>
              <w:left w:val="single" w:sz="5" w:space="0" w:color="000000"/>
              <w:bottom w:val="single" w:sz="5" w:space="0" w:color="000000"/>
              <w:right w:val="single" w:sz="5" w:space="0" w:color="000000"/>
            </w:tcBorders>
          </w:tcPr>
          <w:p w14:paraId="2D0B1FC3" w14:textId="77777777" w:rsidR="00477C50" w:rsidRPr="00A45614" w:rsidRDefault="00477C50" w:rsidP="00F57B39">
            <w:pPr>
              <w:spacing w:before="6" w:line="120" w:lineRule="exact"/>
              <w:rPr>
                <w:rFonts w:ascii="Arial" w:hAnsi="Arial" w:cs="Arial"/>
              </w:rPr>
            </w:pPr>
          </w:p>
          <w:p w14:paraId="1ECE5887"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32</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1</w:t>
            </w:r>
          </w:p>
        </w:tc>
        <w:tc>
          <w:tcPr>
            <w:tcW w:w="1320" w:type="dxa"/>
            <w:tcBorders>
              <w:top w:val="single" w:sz="5" w:space="0" w:color="000000"/>
              <w:left w:val="single" w:sz="5" w:space="0" w:color="000000"/>
              <w:bottom w:val="single" w:sz="5" w:space="0" w:color="000000"/>
              <w:right w:val="single" w:sz="5" w:space="0" w:color="000000"/>
            </w:tcBorders>
          </w:tcPr>
          <w:p w14:paraId="6D2700F7" w14:textId="77777777" w:rsidR="00477C50" w:rsidRPr="00A45614" w:rsidRDefault="00477C50" w:rsidP="00F57B39">
            <w:pPr>
              <w:spacing w:before="6" w:line="120" w:lineRule="exact"/>
              <w:rPr>
                <w:rFonts w:ascii="Arial" w:hAnsi="Arial" w:cs="Arial"/>
              </w:rPr>
            </w:pPr>
          </w:p>
          <w:p w14:paraId="0C5D0057"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3</w:t>
            </w:r>
          </w:p>
        </w:tc>
        <w:tc>
          <w:tcPr>
            <w:tcW w:w="1320" w:type="dxa"/>
            <w:tcBorders>
              <w:top w:val="single" w:sz="5" w:space="0" w:color="000000"/>
              <w:left w:val="single" w:sz="5" w:space="0" w:color="000000"/>
              <w:bottom w:val="single" w:sz="5" w:space="0" w:color="000000"/>
              <w:right w:val="single" w:sz="5" w:space="0" w:color="000000"/>
            </w:tcBorders>
          </w:tcPr>
          <w:p w14:paraId="66E2BFC7" w14:textId="77777777" w:rsidR="00477C50" w:rsidRPr="00A45614" w:rsidRDefault="00477C50" w:rsidP="00F57B39">
            <w:pPr>
              <w:spacing w:before="6" w:line="120" w:lineRule="exact"/>
              <w:rPr>
                <w:rFonts w:ascii="Arial" w:hAnsi="Arial" w:cs="Arial"/>
              </w:rPr>
            </w:pPr>
          </w:p>
          <w:p w14:paraId="23E41BA6"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11</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8</w:t>
            </w:r>
          </w:p>
        </w:tc>
        <w:tc>
          <w:tcPr>
            <w:tcW w:w="1358" w:type="dxa"/>
            <w:tcBorders>
              <w:top w:val="single" w:sz="5" w:space="0" w:color="000000"/>
              <w:left w:val="single" w:sz="5" w:space="0" w:color="000000"/>
              <w:bottom w:val="single" w:sz="5" w:space="0" w:color="000000"/>
              <w:right w:val="single" w:sz="5" w:space="0" w:color="000000"/>
            </w:tcBorders>
          </w:tcPr>
          <w:p w14:paraId="0105676E" w14:textId="77777777" w:rsidR="00477C50" w:rsidRPr="00A45614" w:rsidRDefault="00477C50" w:rsidP="00F57B39">
            <w:pPr>
              <w:spacing w:before="6" w:line="120" w:lineRule="exact"/>
              <w:rPr>
                <w:rFonts w:ascii="Arial" w:hAnsi="Arial" w:cs="Arial"/>
              </w:rPr>
            </w:pPr>
          </w:p>
          <w:p w14:paraId="475D9C4F"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52</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0</w:t>
            </w:r>
          </w:p>
        </w:tc>
        <w:tc>
          <w:tcPr>
            <w:tcW w:w="1280" w:type="dxa"/>
            <w:tcBorders>
              <w:top w:val="single" w:sz="5" w:space="0" w:color="000000"/>
              <w:left w:val="single" w:sz="5" w:space="0" w:color="000000"/>
              <w:bottom w:val="single" w:sz="5" w:space="0" w:color="000000"/>
              <w:right w:val="single" w:sz="5" w:space="0" w:color="000000"/>
            </w:tcBorders>
          </w:tcPr>
          <w:p w14:paraId="6D426920" w14:textId="77777777" w:rsidR="00477C50" w:rsidRPr="00A45614" w:rsidRDefault="00477C50" w:rsidP="00F57B39">
            <w:pPr>
              <w:spacing w:before="6" w:line="120" w:lineRule="exact"/>
              <w:rPr>
                <w:rFonts w:ascii="Arial" w:hAnsi="Arial" w:cs="Arial"/>
              </w:rPr>
            </w:pPr>
          </w:p>
          <w:p w14:paraId="27C7E18B"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2</w:t>
            </w:r>
          </w:p>
        </w:tc>
        <w:tc>
          <w:tcPr>
            <w:tcW w:w="2021" w:type="dxa"/>
            <w:tcBorders>
              <w:top w:val="single" w:sz="5" w:space="0" w:color="000000"/>
              <w:left w:val="single" w:sz="5" w:space="0" w:color="000000"/>
              <w:bottom w:val="single" w:sz="5" w:space="0" w:color="000000"/>
              <w:right w:val="single" w:sz="5" w:space="0" w:color="000000"/>
            </w:tcBorders>
          </w:tcPr>
          <w:p w14:paraId="3A246125" w14:textId="77777777" w:rsidR="00477C50" w:rsidRPr="00A45614" w:rsidRDefault="00477C50" w:rsidP="00F57B39">
            <w:pPr>
              <w:spacing w:before="6" w:line="120" w:lineRule="exact"/>
              <w:rPr>
                <w:rFonts w:ascii="Arial" w:hAnsi="Arial" w:cs="Arial"/>
              </w:rPr>
            </w:pPr>
          </w:p>
          <w:p w14:paraId="20AFA581"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3</w:t>
            </w:r>
            <w:r w:rsidRPr="00A45614">
              <w:rPr>
                <w:rFonts w:ascii="Arial" w:eastAsia="Arial" w:hAnsi="Arial" w:cs="Arial"/>
              </w:rPr>
              <w:t>8</w:t>
            </w:r>
          </w:p>
        </w:tc>
      </w:tr>
      <w:tr w:rsidR="00477C50" w:rsidRPr="00A45614" w14:paraId="253C3515" w14:textId="77777777" w:rsidTr="00F57B39">
        <w:trPr>
          <w:trHeight w:hRule="exact" w:val="569"/>
        </w:trPr>
        <w:tc>
          <w:tcPr>
            <w:tcW w:w="1568" w:type="dxa"/>
            <w:vMerge/>
            <w:tcBorders>
              <w:left w:val="single" w:sz="5" w:space="0" w:color="000000"/>
              <w:right w:val="single" w:sz="5" w:space="0" w:color="000000"/>
            </w:tcBorders>
            <w:textDirection w:val="btLr"/>
          </w:tcPr>
          <w:p w14:paraId="2C15E8B5"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5F8D1FB9" w14:textId="77777777" w:rsidR="00477C50" w:rsidRPr="00A45614" w:rsidRDefault="00477C50" w:rsidP="00F57B39">
            <w:pPr>
              <w:spacing w:before="9" w:line="120" w:lineRule="exact"/>
              <w:rPr>
                <w:rFonts w:ascii="Arial" w:hAnsi="Arial" w:cs="Arial"/>
              </w:rPr>
            </w:pPr>
          </w:p>
          <w:p w14:paraId="4406F059"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T5</w:t>
            </w:r>
          </w:p>
        </w:tc>
        <w:tc>
          <w:tcPr>
            <w:tcW w:w="1609" w:type="dxa"/>
            <w:tcBorders>
              <w:top w:val="single" w:sz="5" w:space="0" w:color="000000"/>
              <w:left w:val="single" w:sz="5" w:space="0" w:color="000000"/>
              <w:bottom w:val="single" w:sz="5" w:space="0" w:color="000000"/>
              <w:right w:val="single" w:sz="5" w:space="0" w:color="000000"/>
            </w:tcBorders>
          </w:tcPr>
          <w:p w14:paraId="593F4EA3" w14:textId="77777777" w:rsidR="00477C50" w:rsidRPr="00A45614" w:rsidRDefault="00477C50" w:rsidP="00F57B39">
            <w:pPr>
              <w:spacing w:before="9" w:line="120" w:lineRule="exact"/>
              <w:rPr>
                <w:rFonts w:ascii="Arial" w:hAnsi="Arial" w:cs="Arial"/>
              </w:rPr>
            </w:pPr>
          </w:p>
          <w:p w14:paraId="6CB8A7EB"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2</w:t>
            </w:r>
            <w:r w:rsidRPr="00A45614">
              <w:rPr>
                <w:rFonts w:ascii="Arial" w:eastAsia="Arial" w:hAnsi="Arial" w:cs="Arial"/>
              </w:rPr>
              <w:t>B2</w:t>
            </w:r>
          </w:p>
        </w:tc>
        <w:tc>
          <w:tcPr>
            <w:tcW w:w="1318" w:type="dxa"/>
            <w:tcBorders>
              <w:top w:val="single" w:sz="5" w:space="0" w:color="000000"/>
              <w:left w:val="single" w:sz="5" w:space="0" w:color="000000"/>
              <w:bottom w:val="single" w:sz="5" w:space="0" w:color="000000"/>
              <w:right w:val="single" w:sz="5" w:space="0" w:color="000000"/>
            </w:tcBorders>
          </w:tcPr>
          <w:p w14:paraId="030EC102" w14:textId="77777777" w:rsidR="00477C50" w:rsidRPr="00A45614" w:rsidRDefault="00477C50" w:rsidP="00F57B39">
            <w:pPr>
              <w:spacing w:before="9" w:line="120" w:lineRule="exact"/>
              <w:rPr>
                <w:rFonts w:ascii="Arial" w:hAnsi="Arial" w:cs="Arial"/>
              </w:rPr>
            </w:pPr>
          </w:p>
          <w:p w14:paraId="680F2D16"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34</w:t>
            </w:r>
            <w:r w:rsidRPr="00A45614">
              <w:rPr>
                <w:rFonts w:ascii="Arial" w:eastAsia="Arial" w:hAnsi="Arial" w:cs="Arial"/>
              </w:rPr>
              <w:t>,</w:t>
            </w:r>
            <w:r w:rsidRPr="00A45614">
              <w:rPr>
                <w:rFonts w:ascii="Arial" w:eastAsia="Arial" w:hAnsi="Arial" w:cs="Arial"/>
                <w:spacing w:val="-1"/>
              </w:rPr>
              <w:t>3</w:t>
            </w:r>
            <w:r w:rsidRPr="00A45614">
              <w:rPr>
                <w:rFonts w:ascii="Arial" w:eastAsia="Arial" w:hAnsi="Arial" w:cs="Arial"/>
              </w:rPr>
              <w:t>9</w:t>
            </w:r>
          </w:p>
        </w:tc>
        <w:tc>
          <w:tcPr>
            <w:tcW w:w="1320" w:type="dxa"/>
            <w:tcBorders>
              <w:top w:val="single" w:sz="5" w:space="0" w:color="000000"/>
              <w:left w:val="single" w:sz="5" w:space="0" w:color="000000"/>
              <w:bottom w:val="single" w:sz="5" w:space="0" w:color="000000"/>
              <w:right w:val="single" w:sz="5" w:space="0" w:color="000000"/>
            </w:tcBorders>
          </w:tcPr>
          <w:p w14:paraId="29418A26" w14:textId="77777777" w:rsidR="00477C50" w:rsidRPr="00A45614" w:rsidRDefault="00477C50" w:rsidP="00F57B39">
            <w:pPr>
              <w:spacing w:before="9" w:line="120" w:lineRule="exact"/>
              <w:rPr>
                <w:rFonts w:ascii="Arial" w:hAnsi="Arial" w:cs="Arial"/>
              </w:rPr>
            </w:pPr>
          </w:p>
          <w:p w14:paraId="525DA686"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7</w:t>
            </w:r>
          </w:p>
        </w:tc>
        <w:tc>
          <w:tcPr>
            <w:tcW w:w="1320" w:type="dxa"/>
            <w:tcBorders>
              <w:top w:val="single" w:sz="5" w:space="0" w:color="000000"/>
              <w:left w:val="single" w:sz="5" w:space="0" w:color="000000"/>
              <w:bottom w:val="single" w:sz="5" w:space="0" w:color="000000"/>
              <w:right w:val="single" w:sz="5" w:space="0" w:color="000000"/>
            </w:tcBorders>
          </w:tcPr>
          <w:p w14:paraId="6DCA50E6" w14:textId="77777777" w:rsidR="00477C50" w:rsidRPr="00A45614" w:rsidRDefault="00477C50" w:rsidP="00F57B39">
            <w:pPr>
              <w:spacing w:before="9" w:line="120" w:lineRule="exact"/>
              <w:rPr>
                <w:rFonts w:ascii="Arial" w:hAnsi="Arial" w:cs="Arial"/>
              </w:rPr>
            </w:pPr>
          </w:p>
          <w:p w14:paraId="058E68D1"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11</w:t>
            </w:r>
            <w:r w:rsidRPr="00A45614">
              <w:rPr>
                <w:rFonts w:ascii="Arial" w:eastAsia="Arial" w:hAnsi="Arial" w:cs="Arial"/>
              </w:rPr>
              <w:t>,4</w:t>
            </w:r>
          </w:p>
        </w:tc>
        <w:tc>
          <w:tcPr>
            <w:tcW w:w="1358" w:type="dxa"/>
            <w:tcBorders>
              <w:top w:val="single" w:sz="5" w:space="0" w:color="000000"/>
              <w:left w:val="single" w:sz="5" w:space="0" w:color="000000"/>
              <w:bottom w:val="single" w:sz="5" w:space="0" w:color="000000"/>
              <w:right w:val="single" w:sz="5" w:space="0" w:color="000000"/>
            </w:tcBorders>
          </w:tcPr>
          <w:p w14:paraId="4357C48F" w14:textId="77777777" w:rsidR="00477C50" w:rsidRPr="00A45614" w:rsidRDefault="00477C50" w:rsidP="00F57B39">
            <w:pPr>
              <w:spacing w:before="9" w:line="120" w:lineRule="exact"/>
              <w:rPr>
                <w:rFonts w:ascii="Arial" w:hAnsi="Arial" w:cs="Arial"/>
              </w:rPr>
            </w:pPr>
          </w:p>
          <w:p w14:paraId="191C895A"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50</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7</w:t>
            </w:r>
          </w:p>
        </w:tc>
        <w:tc>
          <w:tcPr>
            <w:tcW w:w="1280" w:type="dxa"/>
            <w:tcBorders>
              <w:top w:val="single" w:sz="5" w:space="0" w:color="000000"/>
              <w:left w:val="single" w:sz="5" w:space="0" w:color="000000"/>
              <w:bottom w:val="single" w:sz="5" w:space="0" w:color="000000"/>
              <w:right w:val="single" w:sz="5" w:space="0" w:color="000000"/>
            </w:tcBorders>
          </w:tcPr>
          <w:p w14:paraId="76CE0EA5" w14:textId="77777777" w:rsidR="00477C50" w:rsidRPr="00A45614" w:rsidRDefault="00477C50" w:rsidP="00F57B39">
            <w:pPr>
              <w:spacing w:before="9" w:line="120" w:lineRule="exact"/>
              <w:rPr>
                <w:rFonts w:ascii="Arial" w:hAnsi="Arial" w:cs="Arial"/>
              </w:rPr>
            </w:pPr>
          </w:p>
          <w:p w14:paraId="5A14BEAF"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8</w:t>
            </w:r>
          </w:p>
        </w:tc>
        <w:tc>
          <w:tcPr>
            <w:tcW w:w="2021" w:type="dxa"/>
            <w:tcBorders>
              <w:top w:val="single" w:sz="5" w:space="0" w:color="000000"/>
              <w:left w:val="single" w:sz="5" w:space="0" w:color="000000"/>
              <w:bottom w:val="single" w:sz="5" w:space="0" w:color="000000"/>
              <w:right w:val="single" w:sz="5" w:space="0" w:color="000000"/>
            </w:tcBorders>
          </w:tcPr>
          <w:p w14:paraId="68E42B3E" w14:textId="77777777" w:rsidR="00477C50" w:rsidRPr="00A45614" w:rsidRDefault="00477C50" w:rsidP="00F57B39">
            <w:pPr>
              <w:spacing w:before="9" w:line="120" w:lineRule="exact"/>
              <w:rPr>
                <w:rFonts w:ascii="Arial" w:hAnsi="Arial" w:cs="Arial"/>
              </w:rPr>
            </w:pPr>
          </w:p>
          <w:p w14:paraId="145BEA67"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4</w:t>
            </w:r>
            <w:r w:rsidRPr="00A45614">
              <w:rPr>
                <w:rFonts w:ascii="Arial" w:eastAsia="Arial" w:hAnsi="Arial" w:cs="Arial"/>
              </w:rPr>
              <w:t>4</w:t>
            </w:r>
          </w:p>
        </w:tc>
      </w:tr>
      <w:tr w:rsidR="00477C50" w:rsidRPr="00A45614" w14:paraId="6BA1EBD6" w14:textId="77777777" w:rsidTr="00F57B39">
        <w:trPr>
          <w:trHeight w:hRule="exact" w:val="571"/>
        </w:trPr>
        <w:tc>
          <w:tcPr>
            <w:tcW w:w="1568" w:type="dxa"/>
            <w:vMerge/>
            <w:tcBorders>
              <w:left w:val="single" w:sz="5" w:space="0" w:color="000000"/>
              <w:bottom w:val="single" w:sz="5" w:space="0" w:color="000000"/>
              <w:right w:val="single" w:sz="5" w:space="0" w:color="000000"/>
            </w:tcBorders>
            <w:textDirection w:val="btLr"/>
          </w:tcPr>
          <w:p w14:paraId="11CD1AEF" w14:textId="77777777" w:rsidR="00477C50" w:rsidRPr="00A45614" w:rsidRDefault="00477C50" w:rsidP="00F57B39">
            <w:pPr>
              <w:rPr>
                <w:rFonts w:ascii="Arial" w:hAnsi="Arial" w:cs="Arial"/>
              </w:rPr>
            </w:pPr>
          </w:p>
        </w:tc>
        <w:tc>
          <w:tcPr>
            <w:tcW w:w="1634" w:type="dxa"/>
            <w:tcBorders>
              <w:top w:val="single" w:sz="5" w:space="0" w:color="000000"/>
              <w:left w:val="single" w:sz="5" w:space="0" w:color="000000"/>
              <w:bottom w:val="single" w:sz="5" w:space="0" w:color="000000"/>
              <w:right w:val="single" w:sz="5" w:space="0" w:color="000000"/>
            </w:tcBorders>
          </w:tcPr>
          <w:p w14:paraId="048EEE10" w14:textId="77777777" w:rsidR="00477C50" w:rsidRPr="00A45614" w:rsidRDefault="00477C50" w:rsidP="00F57B39">
            <w:pPr>
              <w:spacing w:before="9" w:line="120" w:lineRule="exact"/>
              <w:rPr>
                <w:rFonts w:ascii="Arial" w:hAnsi="Arial" w:cs="Arial"/>
              </w:rPr>
            </w:pPr>
          </w:p>
          <w:p w14:paraId="7A4F87DE" w14:textId="77777777" w:rsidR="00477C50" w:rsidRPr="00A45614" w:rsidRDefault="00477C50" w:rsidP="00F57B39">
            <w:pPr>
              <w:ind w:left="633" w:right="629"/>
              <w:jc w:val="center"/>
              <w:rPr>
                <w:rFonts w:ascii="Arial" w:eastAsia="Arial" w:hAnsi="Arial" w:cs="Arial"/>
              </w:rPr>
            </w:pPr>
            <w:r w:rsidRPr="00A45614">
              <w:rPr>
                <w:rFonts w:ascii="Arial" w:eastAsia="Arial" w:hAnsi="Arial" w:cs="Arial"/>
                <w:spacing w:val="2"/>
              </w:rPr>
              <w:t>T6</w:t>
            </w:r>
          </w:p>
        </w:tc>
        <w:tc>
          <w:tcPr>
            <w:tcW w:w="1609" w:type="dxa"/>
            <w:tcBorders>
              <w:top w:val="single" w:sz="5" w:space="0" w:color="000000"/>
              <w:left w:val="single" w:sz="5" w:space="0" w:color="000000"/>
              <w:bottom w:val="single" w:sz="5" w:space="0" w:color="000000"/>
              <w:right w:val="single" w:sz="5" w:space="0" w:color="000000"/>
            </w:tcBorders>
          </w:tcPr>
          <w:p w14:paraId="581C485B" w14:textId="77777777" w:rsidR="00477C50" w:rsidRPr="00A45614" w:rsidRDefault="00477C50" w:rsidP="00F57B39">
            <w:pPr>
              <w:spacing w:before="9" w:line="120" w:lineRule="exact"/>
              <w:rPr>
                <w:rFonts w:ascii="Arial" w:hAnsi="Arial" w:cs="Arial"/>
              </w:rPr>
            </w:pPr>
          </w:p>
          <w:p w14:paraId="5010BCE0" w14:textId="77777777" w:rsidR="00477C50" w:rsidRPr="00A45614" w:rsidRDefault="00477C50" w:rsidP="00F57B39">
            <w:pPr>
              <w:ind w:left="504"/>
              <w:rPr>
                <w:rFonts w:ascii="Arial" w:eastAsia="Arial" w:hAnsi="Arial" w:cs="Arial"/>
              </w:rPr>
            </w:pPr>
            <w:r w:rsidRPr="00A45614">
              <w:rPr>
                <w:rFonts w:ascii="Arial" w:eastAsia="Arial" w:hAnsi="Arial" w:cs="Arial"/>
              </w:rPr>
              <w:t>A</w:t>
            </w:r>
            <w:r w:rsidRPr="00A45614">
              <w:rPr>
                <w:rFonts w:ascii="Arial" w:eastAsia="Arial" w:hAnsi="Arial" w:cs="Arial"/>
                <w:spacing w:val="1"/>
              </w:rPr>
              <w:t>3</w:t>
            </w:r>
            <w:r w:rsidRPr="00A45614">
              <w:rPr>
                <w:rFonts w:ascii="Arial" w:eastAsia="Arial" w:hAnsi="Arial" w:cs="Arial"/>
              </w:rPr>
              <w:t>B2</w:t>
            </w:r>
          </w:p>
        </w:tc>
        <w:tc>
          <w:tcPr>
            <w:tcW w:w="1318" w:type="dxa"/>
            <w:tcBorders>
              <w:top w:val="single" w:sz="5" w:space="0" w:color="000000"/>
              <w:left w:val="single" w:sz="5" w:space="0" w:color="000000"/>
              <w:bottom w:val="single" w:sz="5" w:space="0" w:color="000000"/>
              <w:right w:val="single" w:sz="5" w:space="0" w:color="000000"/>
            </w:tcBorders>
          </w:tcPr>
          <w:p w14:paraId="2D2AB3D8" w14:textId="77777777" w:rsidR="00477C50" w:rsidRPr="00A45614" w:rsidRDefault="00477C50" w:rsidP="00F57B39">
            <w:pPr>
              <w:spacing w:before="9" w:line="120" w:lineRule="exact"/>
              <w:rPr>
                <w:rFonts w:ascii="Arial" w:hAnsi="Arial" w:cs="Arial"/>
              </w:rPr>
            </w:pPr>
          </w:p>
          <w:p w14:paraId="5A423078"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36</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5</w:t>
            </w:r>
          </w:p>
        </w:tc>
        <w:tc>
          <w:tcPr>
            <w:tcW w:w="1320" w:type="dxa"/>
            <w:tcBorders>
              <w:top w:val="single" w:sz="5" w:space="0" w:color="000000"/>
              <w:left w:val="single" w:sz="5" w:space="0" w:color="000000"/>
              <w:bottom w:val="single" w:sz="5" w:space="0" w:color="000000"/>
              <w:right w:val="single" w:sz="5" w:space="0" w:color="000000"/>
            </w:tcBorders>
          </w:tcPr>
          <w:p w14:paraId="384A64FA" w14:textId="77777777" w:rsidR="00477C50" w:rsidRPr="00A45614" w:rsidRDefault="00477C50" w:rsidP="00F57B39">
            <w:pPr>
              <w:spacing w:before="9" w:line="120" w:lineRule="exact"/>
              <w:rPr>
                <w:rFonts w:ascii="Arial" w:hAnsi="Arial" w:cs="Arial"/>
              </w:rPr>
            </w:pPr>
          </w:p>
          <w:p w14:paraId="1910AE8D" w14:textId="77777777" w:rsidR="00477C50" w:rsidRPr="00A45614" w:rsidRDefault="00477C50" w:rsidP="00F57B39">
            <w:pPr>
              <w:ind w:left="419"/>
              <w:rPr>
                <w:rFonts w:ascii="Arial" w:eastAsia="Arial" w:hAnsi="Arial" w:cs="Arial"/>
              </w:rPr>
            </w:pPr>
            <w:r w:rsidRPr="00A45614">
              <w:rPr>
                <w:rFonts w:ascii="Arial" w:eastAsia="Arial" w:hAnsi="Arial" w:cs="Arial"/>
                <w:spacing w:val="1"/>
              </w:rPr>
              <w:t>2</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2</w:t>
            </w:r>
          </w:p>
        </w:tc>
        <w:tc>
          <w:tcPr>
            <w:tcW w:w="1320" w:type="dxa"/>
            <w:tcBorders>
              <w:top w:val="single" w:sz="5" w:space="0" w:color="000000"/>
              <w:left w:val="single" w:sz="5" w:space="0" w:color="000000"/>
              <w:bottom w:val="single" w:sz="5" w:space="0" w:color="000000"/>
              <w:right w:val="single" w:sz="5" w:space="0" w:color="000000"/>
            </w:tcBorders>
          </w:tcPr>
          <w:p w14:paraId="300527FF" w14:textId="77777777" w:rsidR="00477C50" w:rsidRPr="00A45614" w:rsidRDefault="00477C50" w:rsidP="00F57B39">
            <w:pPr>
              <w:spacing w:before="9" w:line="120" w:lineRule="exact"/>
              <w:rPr>
                <w:rFonts w:ascii="Arial" w:hAnsi="Arial" w:cs="Arial"/>
              </w:rPr>
            </w:pPr>
          </w:p>
          <w:p w14:paraId="50DC3422" w14:textId="77777777" w:rsidR="00477C50" w:rsidRPr="00A45614" w:rsidRDefault="00477C50" w:rsidP="00F57B39">
            <w:pPr>
              <w:ind w:left="352"/>
              <w:rPr>
                <w:rFonts w:ascii="Arial" w:eastAsia="Arial" w:hAnsi="Arial" w:cs="Arial"/>
              </w:rPr>
            </w:pPr>
            <w:r w:rsidRPr="00A45614">
              <w:rPr>
                <w:rFonts w:ascii="Arial" w:eastAsia="Arial" w:hAnsi="Arial" w:cs="Arial"/>
                <w:spacing w:val="1"/>
              </w:rPr>
              <w:t>11</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5</w:t>
            </w:r>
          </w:p>
        </w:tc>
        <w:tc>
          <w:tcPr>
            <w:tcW w:w="1358" w:type="dxa"/>
            <w:tcBorders>
              <w:top w:val="single" w:sz="5" w:space="0" w:color="000000"/>
              <w:left w:val="single" w:sz="5" w:space="0" w:color="000000"/>
              <w:bottom w:val="single" w:sz="5" w:space="0" w:color="000000"/>
              <w:right w:val="single" w:sz="5" w:space="0" w:color="000000"/>
            </w:tcBorders>
          </w:tcPr>
          <w:p w14:paraId="2AC8D5AB" w14:textId="77777777" w:rsidR="00477C50" w:rsidRPr="00A45614" w:rsidRDefault="00477C50" w:rsidP="00F57B39">
            <w:pPr>
              <w:spacing w:before="9" w:line="120" w:lineRule="exact"/>
              <w:rPr>
                <w:rFonts w:ascii="Arial" w:hAnsi="Arial" w:cs="Arial"/>
              </w:rPr>
            </w:pPr>
          </w:p>
          <w:p w14:paraId="75B9C860" w14:textId="77777777" w:rsidR="00477C50" w:rsidRPr="00A45614" w:rsidRDefault="00477C50" w:rsidP="00F57B39">
            <w:pPr>
              <w:ind w:left="373"/>
              <w:rPr>
                <w:rFonts w:ascii="Arial" w:eastAsia="Arial" w:hAnsi="Arial" w:cs="Arial"/>
              </w:rPr>
            </w:pPr>
            <w:r w:rsidRPr="00A45614">
              <w:rPr>
                <w:rFonts w:ascii="Arial" w:eastAsia="Arial" w:hAnsi="Arial" w:cs="Arial"/>
                <w:spacing w:val="1"/>
              </w:rPr>
              <w:t>52</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5</w:t>
            </w:r>
          </w:p>
        </w:tc>
        <w:tc>
          <w:tcPr>
            <w:tcW w:w="1280" w:type="dxa"/>
            <w:tcBorders>
              <w:top w:val="single" w:sz="5" w:space="0" w:color="000000"/>
              <w:left w:val="single" w:sz="5" w:space="0" w:color="000000"/>
              <w:bottom w:val="single" w:sz="5" w:space="0" w:color="000000"/>
              <w:right w:val="single" w:sz="5" w:space="0" w:color="000000"/>
            </w:tcBorders>
          </w:tcPr>
          <w:p w14:paraId="7349011C" w14:textId="77777777" w:rsidR="00477C50" w:rsidRPr="00A45614" w:rsidRDefault="00477C50" w:rsidP="00F57B39">
            <w:pPr>
              <w:spacing w:before="9" w:line="120" w:lineRule="exact"/>
              <w:rPr>
                <w:rFonts w:ascii="Arial" w:hAnsi="Arial" w:cs="Arial"/>
              </w:rPr>
            </w:pPr>
          </w:p>
          <w:p w14:paraId="52BC8123" w14:textId="77777777" w:rsidR="00477C50" w:rsidRPr="00A45614" w:rsidRDefault="00477C50" w:rsidP="00F57B39">
            <w:pPr>
              <w:ind w:left="397"/>
              <w:rPr>
                <w:rFonts w:ascii="Arial" w:eastAsia="Arial" w:hAnsi="Arial" w:cs="Arial"/>
              </w:rPr>
            </w:pPr>
            <w:r w:rsidRPr="00A45614">
              <w:rPr>
                <w:rFonts w:ascii="Arial" w:eastAsia="Arial" w:hAnsi="Arial" w:cs="Arial"/>
                <w:spacing w:val="1"/>
              </w:rPr>
              <w:t>5</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7</w:t>
            </w:r>
          </w:p>
        </w:tc>
        <w:tc>
          <w:tcPr>
            <w:tcW w:w="2021" w:type="dxa"/>
            <w:tcBorders>
              <w:top w:val="single" w:sz="5" w:space="0" w:color="000000"/>
              <w:left w:val="single" w:sz="5" w:space="0" w:color="000000"/>
              <w:bottom w:val="single" w:sz="5" w:space="0" w:color="000000"/>
              <w:right w:val="single" w:sz="5" w:space="0" w:color="000000"/>
            </w:tcBorders>
          </w:tcPr>
          <w:p w14:paraId="24B30032" w14:textId="77777777" w:rsidR="00477C50" w:rsidRPr="00A45614" w:rsidRDefault="00477C50" w:rsidP="00F57B39">
            <w:pPr>
              <w:spacing w:before="9" w:line="120" w:lineRule="exact"/>
              <w:rPr>
                <w:rFonts w:ascii="Arial" w:hAnsi="Arial" w:cs="Arial"/>
              </w:rPr>
            </w:pPr>
          </w:p>
          <w:p w14:paraId="021B47E6" w14:textId="77777777" w:rsidR="00477C50" w:rsidRPr="00A45614" w:rsidRDefault="00477C50" w:rsidP="00F57B39">
            <w:pPr>
              <w:ind w:left="667" w:right="666"/>
              <w:jc w:val="center"/>
              <w:rPr>
                <w:rFonts w:ascii="Arial" w:eastAsia="Arial" w:hAnsi="Arial" w:cs="Arial"/>
              </w:rPr>
            </w:pPr>
            <w:r w:rsidRPr="00A45614">
              <w:rPr>
                <w:rFonts w:ascii="Arial" w:eastAsia="Arial" w:hAnsi="Arial" w:cs="Arial"/>
                <w:spacing w:val="1"/>
              </w:rPr>
              <w:t>0</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spacing w:val="-1"/>
              </w:rPr>
              <w:t>4</w:t>
            </w:r>
            <w:r w:rsidRPr="00A45614">
              <w:rPr>
                <w:rFonts w:ascii="Arial" w:eastAsia="Arial" w:hAnsi="Arial" w:cs="Arial"/>
              </w:rPr>
              <w:t>4</w:t>
            </w:r>
          </w:p>
        </w:tc>
      </w:tr>
    </w:tbl>
    <w:p w14:paraId="3DE1742B" w14:textId="77777777" w:rsidR="00477C50" w:rsidRPr="00A45614" w:rsidRDefault="00477C50" w:rsidP="00477C50">
      <w:pPr>
        <w:rPr>
          <w:rFonts w:ascii="Arial" w:hAnsi="Arial" w:cs="Arial"/>
        </w:rPr>
        <w:sectPr w:rsidR="00477C50" w:rsidRPr="00A45614">
          <w:headerReference w:type="default" r:id="rId36"/>
          <w:pgSz w:w="16840" w:h="11920" w:orient="landscape"/>
          <w:pgMar w:top="1080" w:right="1600" w:bottom="280" w:left="1600" w:header="0" w:footer="0" w:gutter="0"/>
          <w:cols w:space="720"/>
        </w:sectPr>
      </w:pPr>
    </w:p>
    <w:p w14:paraId="0D3276F5" w14:textId="77777777" w:rsidR="00477C50" w:rsidRPr="00A45614" w:rsidRDefault="00477C50" w:rsidP="00477C50">
      <w:pPr>
        <w:spacing w:before="2" w:line="140" w:lineRule="exact"/>
        <w:rPr>
          <w:rFonts w:ascii="Arial" w:hAnsi="Arial" w:cs="Arial"/>
        </w:rPr>
      </w:pPr>
    </w:p>
    <w:p w14:paraId="640A469B" w14:textId="77777777" w:rsidR="00477C50" w:rsidRPr="00A45614" w:rsidRDefault="00477C50" w:rsidP="00477C50">
      <w:pPr>
        <w:ind w:left="588"/>
        <w:rPr>
          <w:rFonts w:ascii="Arial" w:eastAsia="Arial" w:hAnsi="Arial" w:cs="Arial"/>
        </w:rPr>
      </w:pPr>
      <w:r w:rsidRPr="00A45614">
        <w:rPr>
          <w:rFonts w:ascii="Arial" w:eastAsia="Arial" w:hAnsi="Arial" w:cs="Arial"/>
          <w:b/>
        </w:rPr>
        <w:t>de</w:t>
      </w:r>
      <w:r w:rsidRPr="00A45614">
        <w:rPr>
          <w:rFonts w:ascii="Arial" w:eastAsia="Arial" w:hAnsi="Arial" w:cs="Arial"/>
          <w:b/>
          <w:spacing w:val="1"/>
        </w:rPr>
        <w:t xml:space="preserve"> ca</w:t>
      </w:r>
      <w:r w:rsidRPr="00A45614">
        <w:rPr>
          <w:rFonts w:ascii="Arial" w:eastAsia="Arial" w:hAnsi="Arial" w:cs="Arial"/>
          <w:b/>
        </w:rPr>
        <w:t>r</w:t>
      </w:r>
      <w:r w:rsidRPr="00A45614">
        <w:rPr>
          <w:rFonts w:ascii="Arial" w:eastAsia="Arial" w:hAnsi="Arial" w:cs="Arial"/>
          <w:b/>
          <w:spacing w:val="-2"/>
        </w:rPr>
        <w:t>n</w:t>
      </w:r>
      <w:r w:rsidRPr="00A45614">
        <w:rPr>
          <w:rFonts w:ascii="Arial" w:eastAsia="Arial" w:hAnsi="Arial" w:cs="Arial"/>
          <w:b/>
        </w:rPr>
        <w:t>e</w:t>
      </w:r>
      <w:r w:rsidRPr="00A45614">
        <w:rPr>
          <w:rFonts w:ascii="Arial" w:eastAsia="Arial" w:hAnsi="Arial" w:cs="Arial"/>
          <w:b/>
          <w:spacing w:val="1"/>
        </w:rPr>
        <w:t xml:space="preserve"> </w:t>
      </w:r>
      <w:r w:rsidRPr="00A45614">
        <w:rPr>
          <w:rFonts w:ascii="Arial" w:eastAsia="Arial" w:hAnsi="Arial" w:cs="Arial"/>
          <w:b/>
          <w:spacing w:val="-3"/>
        </w:rPr>
        <w:t>v</w:t>
      </w:r>
      <w:r w:rsidRPr="00A45614">
        <w:rPr>
          <w:rFonts w:ascii="Arial" w:eastAsia="Arial" w:hAnsi="Arial" w:cs="Arial"/>
          <w:b/>
          <w:spacing w:val="1"/>
        </w:rPr>
        <w:t>e</w:t>
      </w:r>
      <w:r w:rsidRPr="00A45614">
        <w:rPr>
          <w:rFonts w:ascii="Arial" w:eastAsia="Arial" w:hAnsi="Arial" w:cs="Arial"/>
          <w:b/>
        </w:rPr>
        <w:t>getal.</w:t>
      </w:r>
    </w:p>
    <w:p w14:paraId="79438B96" w14:textId="77777777" w:rsidR="00477C50" w:rsidRPr="00A45614" w:rsidRDefault="00477C50" w:rsidP="00477C50">
      <w:pPr>
        <w:spacing w:before="8" w:line="140" w:lineRule="exact"/>
        <w:rPr>
          <w:rFonts w:ascii="Arial" w:hAnsi="Arial" w:cs="Arial"/>
        </w:rPr>
      </w:pPr>
    </w:p>
    <w:p w14:paraId="2F4EED2F" w14:textId="77777777" w:rsidR="00477C50" w:rsidRPr="00A45614" w:rsidRDefault="00477C50" w:rsidP="00477C50">
      <w:pPr>
        <w:spacing w:line="200" w:lineRule="exact"/>
        <w:rPr>
          <w:rFonts w:ascii="Arial" w:hAnsi="Arial" w:cs="Arial"/>
        </w:rPr>
      </w:pPr>
    </w:p>
    <w:p w14:paraId="01EDE8F0" w14:textId="77777777" w:rsidR="00477C50" w:rsidRPr="00A45614" w:rsidRDefault="00477C50" w:rsidP="00477C50">
      <w:pPr>
        <w:spacing w:line="200" w:lineRule="exact"/>
        <w:rPr>
          <w:rFonts w:ascii="Arial" w:hAnsi="Arial" w:cs="Arial"/>
        </w:rPr>
      </w:pPr>
    </w:p>
    <w:tbl>
      <w:tblPr>
        <w:tblW w:w="0" w:type="auto"/>
        <w:tblInd w:w="587" w:type="dxa"/>
        <w:tblLayout w:type="fixed"/>
        <w:tblCellMar>
          <w:left w:w="0" w:type="dxa"/>
          <w:right w:w="0" w:type="dxa"/>
        </w:tblCellMar>
        <w:tblLook w:val="01E0" w:firstRow="1" w:lastRow="1" w:firstColumn="1" w:lastColumn="1" w:noHBand="0" w:noVBand="0"/>
      </w:tblPr>
      <w:tblGrid>
        <w:gridCol w:w="1649"/>
        <w:gridCol w:w="1582"/>
        <w:gridCol w:w="766"/>
        <w:gridCol w:w="634"/>
        <w:gridCol w:w="821"/>
        <w:gridCol w:w="1008"/>
        <w:gridCol w:w="1714"/>
      </w:tblGrid>
      <w:tr w:rsidR="00477C50" w:rsidRPr="00A45614" w14:paraId="670FAA27" w14:textId="77777777" w:rsidTr="00F57B39">
        <w:trPr>
          <w:trHeight w:hRule="exact" w:val="806"/>
        </w:trPr>
        <w:tc>
          <w:tcPr>
            <w:tcW w:w="1649" w:type="dxa"/>
            <w:tcBorders>
              <w:top w:val="single" w:sz="5" w:space="0" w:color="000000"/>
              <w:left w:val="single" w:sz="5" w:space="0" w:color="000000"/>
              <w:bottom w:val="single" w:sz="5" w:space="0" w:color="000000"/>
              <w:right w:val="single" w:sz="5" w:space="0" w:color="000000"/>
            </w:tcBorders>
          </w:tcPr>
          <w:p w14:paraId="1F0DEFE5" w14:textId="77777777" w:rsidR="00477C50" w:rsidRPr="00A45614" w:rsidRDefault="00477C50" w:rsidP="00F57B39">
            <w:pPr>
              <w:spacing w:before="16" w:line="240" w:lineRule="exact"/>
              <w:rPr>
                <w:rFonts w:ascii="Arial" w:hAnsi="Arial" w:cs="Arial"/>
              </w:rPr>
            </w:pPr>
          </w:p>
          <w:p w14:paraId="74B8DA37" w14:textId="77777777" w:rsidR="00477C50" w:rsidRPr="00A45614" w:rsidRDefault="00477C50" w:rsidP="00F57B39">
            <w:pPr>
              <w:ind w:left="64"/>
              <w:rPr>
                <w:rFonts w:ascii="Arial" w:eastAsia="Arial" w:hAnsi="Arial" w:cs="Arial"/>
              </w:rPr>
            </w:pPr>
            <w:r w:rsidRPr="00A45614">
              <w:rPr>
                <w:rFonts w:ascii="Arial" w:eastAsia="Arial" w:hAnsi="Arial" w:cs="Arial"/>
                <w:b/>
              </w:rPr>
              <w:t>Tr</w:t>
            </w:r>
            <w:r w:rsidRPr="00A45614">
              <w:rPr>
                <w:rFonts w:ascii="Arial" w:eastAsia="Arial" w:hAnsi="Arial" w:cs="Arial"/>
                <w:b/>
                <w:spacing w:val="1"/>
              </w:rPr>
              <w:t>a</w:t>
            </w:r>
            <w:r w:rsidRPr="00A45614">
              <w:rPr>
                <w:rFonts w:ascii="Arial" w:eastAsia="Arial" w:hAnsi="Arial" w:cs="Arial"/>
                <w:b/>
              </w:rPr>
              <w:t>tam</w:t>
            </w:r>
            <w:r w:rsidRPr="00A45614">
              <w:rPr>
                <w:rFonts w:ascii="Arial" w:eastAsia="Arial" w:hAnsi="Arial" w:cs="Arial"/>
                <w:b/>
                <w:spacing w:val="1"/>
              </w:rPr>
              <w:t>ie</w:t>
            </w:r>
            <w:r w:rsidRPr="00A45614">
              <w:rPr>
                <w:rFonts w:ascii="Arial" w:eastAsia="Arial" w:hAnsi="Arial" w:cs="Arial"/>
                <w:b/>
              </w:rPr>
              <w:t>n</w:t>
            </w:r>
            <w:r w:rsidRPr="00A45614">
              <w:rPr>
                <w:rFonts w:ascii="Arial" w:eastAsia="Arial" w:hAnsi="Arial" w:cs="Arial"/>
                <w:b/>
                <w:spacing w:val="-1"/>
              </w:rPr>
              <w:t>t</w:t>
            </w:r>
            <w:r w:rsidRPr="00A45614">
              <w:rPr>
                <w:rFonts w:ascii="Arial" w:eastAsia="Arial" w:hAnsi="Arial" w:cs="Arial"/>
                <w:b/>
              </w:rPr>
              <w:t>os</w:t>
            </w:r>
          </w:p>
        </w:tc>
        <w:tc>
          <w:tcPr>
            <w:tcW w:w="1582" w:type="dxa"/>
            <w:tcBorders>
              <w:top w:val="single" w:sz="5" w:space="0" w:color="000000"/>
              <w:left w:val="single" w:sz="5" w:space="0" w:color="000000"/>
              <w:bottom w:val="single" w:sz="5" w:space="0" w:color="000000"/>
              <w:right w:val="single" w:sz="5" w:space="0" w:color="000000"/>
            </w:tcBorders>
          </w:tcPr>
          <w:p w14:paraId="72985F65" w14:textId="77777777" w:rsidR="00477C50" w:rsidRPr="00A45614" w:rsidRDefault="00477C50" w:rsidP="00F57B39">
            <w:pPr>
              <w:spacing w:before="16" w:line="240" w:lineRule="exact"/>
              <w:rPr>
                <w:rFonts w:ascii="Arial" w:hAnsi="Arial" w:cs="Arial"/>
              </w:rPr>
            </w:pPr>
          </w:p>
          <w:p w14:paraId="5A90A9CA" w14:textId="77777777" w:rsidR="00477C50" w:rsidRPr="00A45614" w:rsidRDefault="00477C50" w:rsidP="00F57B39">
            <w:pPr>
              <w:ind w:left="64"/>
              <w:rPr>
                <w:rFonts w:ascii="Arial" w:eastAsia="Arial" w:hAnsi="Arial" w:cs="Arial"/>
              </w:rPr>
            </w:pPr>
            <w:r w:rsidRPr="00A45614">
              <w:rPr>
                <w:rFonts w:ascii="Arial" w:eastAsia="Arial" w:hAnsi="Arial" w:cs="Arial"/>
                <w:b/>
              </w:rPr>
              <w:t>C</w:t>
            </w:r>
            <w:r w:rsidRPr="00A45614">
              <w:rPr>
                <w:rFonts w:ascii="Arial" w:eastAsia="Arial" w:hAnsi="Arial" w:cs="Arial"/>
                <w:b/>
                <w:spacing w:val="-1"/>
              </w:rPr>
              <w:t>o</w:t>
            </w:r>
            <w:r w:rsidRPr="00A45614">
              <w:rPr>
                <w:rFonts w:ascii="Arial" w:eastAsia="Arial" w:hAnsi="Arial" w:cs="Arial"/>
                <w:b/>
              </w:rPr>
              <w:t>difi</w:t>
            </w:r>
            <w:r w:rsidRPr="00A45614">
              <w:rPr>
                <w:rFonts w:ascii="Arial" w:eastAsia="Arial" w:hAnsi="Arial" w:cs="Arial"/>
                <w:b/>
                <w:spacing w:val="1"/>
              </w:rPr>
              <w:t>cac</w:t>
            </w:r>
            <w:r w:rsidRPr="00A45614">
              <w:rPr>
                <w:rFonts w:ascii="Arial" w:eastAsia="Arial" w:hAnsi="Arial" w:cs="Arial"/>
                <w:b/>
              </w:rPr>
              <w:t>ión</w:t>
            </w:r>
          </w:p>
        </w:tc>
        <w:tc>
          <w:tcPr>
            <w:tcW w:w="766" w:type="dxa"/>
            <w:tcBorders>
              <w:top w:val="single" w:sz="5" w:space="0" w:color="000000"/>
              <w:left w:val="single" w:sz="5" w:space="0" w:color="000000"/>
              <w:bottom w:val="single" w:sz="5" w:space="0" w:color="000000"/>
              <w:right w:val="single" w:sz="5" w:space="0" w:color="000000"/>
            </w:tcBorders>
          </w:tcPr>
          <w:p w14:paraId="7ACE8D36" w14:textId="77777777" w:rsidR="00477C50" w:rsidRPr="00A45614" w:rsidRDefault="00477C50" w:rsidP="00F57B39">
            <w:pPr>
              <w:spacing w:before="16" w:line="240" w:lineRule="exact"/>
              <w:rPr>
                <w:rFonts w:ascii="Arial" w:hAnsi="Arial" w:cs="Arial"/>
              </w:rPr>
            </w:pPr>
          </w:p>
          <w:p w14:paraId="610C40DC" w14:textId="77777777" w:rsidR="00477C50" w:rsidRPr="00A45614" w:rsidRDefault="00477C50" w:rsidP="00F57B39">
            <w:pPr>
              <w:ind w:left="64"/>
              <w:rPr>
                <w:rFonts w:ascii="Arial" w:eastAsia="Arial" w:hAnsi="Arial" w:cs="Arial"/>
              </w:rPr>
            </w:pPr>
            <w:r w:rsidRPr="00A45614">
              <w:rPr>
                <w:rFonts w:ascii="Arial" w:eastAsia="Arial" w:hAnsi="Arial" w:cs="Arial"/>
                <w:b/>
              </w:rPr>
              <w:t>C</w:t>
            </w:r>
            <w:r w:rsidRPr="00A45614">
              <w:rPr>
                <w:rFonts w:ascii="Arial" w:eastAsia="Arial" w:hAnsi="Arial" w:cs="Arial"/>
                <w:b/>
                <w:spacing w:val="-1"/>
              </w:rPr>
              <w:t>o</w:t>
            </w:r>
            <w:r w:rsidRPr="00A45614">
              <w:rPr>
                <w:rFonts w:ascii="Arial" w:eastAsia="Arial" w:hAnsi="Arial" w:cs="Arial"/>
                <w:b/>
              </w:rPr>
              <w:t>lor</w:t>
            </w:r>
          </w:p>
        </w:tc>
        <w:tc>
          <w:tcPr>
            <w:tcW w:w="634" w:type="dxa"/>
            <w:tcBorders>
              <w:top w:val="single" w:sz="5" w:space="0" w:color="000000"/>
              <w:left w:val="single" w:sz="5" w:space="0" w:color="000000"/>
              <w:bottom w:val="single" w:sz="5" w:space="0" w:color="000000"/>
              <w:right w:val="single" w:sz="5" w:space="0" w:color="000000"/>
            </w:tcBorders>
          </w:tcPr>
          <w:p w14:paraId="2E211582" w14:textId="77777777" w:rsidR="00477C50" w:rsidRPr="00A45614" w:rsidRDefault="00477C50" w:rsidP="00F57B39">
            <w:pPr>
              <w:spacing w:before="16" w:line="240" w:lineRule="exact"/>
              <w:rPr>
                <w:rFonts w:ascii="Arial" w:hAnsi="Arial" w:cs="Arial"/>
              </w:rPr>
            </w:pPr>
          </w:p>
          <w:p w14:paraId="4642F10C" w14:textId="77777777" w:rsidR="00477C50" w:rsidRPr="00A45614" w:rsidRDefault="00477C50" w:rsidP="00F57B39">
            <w:pPr>
              <w:ind w:left="64"/>
              <w:rPr>
                <w:rFonts w:ascii="Arial" w:eastAsia="Arial" w:hAnsi="Arial" w:cs="Arial"/>
              </w:rPr>
            </w:pPr>
            <w:r w:rsidRPr="00A45614">
              <w:rPr>
                <w:rFonts w:ascii="Arial" w:eastAsia="Arial" w:hAnsi="Arial" w:cs="Arial"/>
                <w:b/>
              </w:rPr>
              <w:t>O</w:t>
            </w:r>
            <w:r w:rsidRPr="00A45614">
              <w:rPr>
                <w:rFonts w:ascii="Arial" w:eastAsia="Arial" w:hAnsi="Arial" w:cs="Arial"/>
                <w:b/>
                <w:spacing w:val="1"/>
              </w:rPr>
              <w:t>l</w:t>
            </w:r>
            <w:r w:rsidRPr="00A45614">
              <w:rPr>
                <w:rFonts w:ascii="Arial" w:eastAsia="Arial" w:hAnsi="Arial" w:cs="Arial"/>
                <w:b/>
              </w:rPr>
              <w:t>or</w:t>
            </w:r>
          </w:p>
        </w:tc>
        <w:tc>
          <w:tcPr>
            <w:tcW w:w="821" w:type="dxa"/>
            <w:tcBorders>
              <w:top w:val="single" w:sz="5" w:space="0" w:color="000000"/>
              <w:left w:val="single" w:sz="5" w:space="0" w:color="000000"/>
              <w:bottom w:val="single" w:sz="5" w:space="0" w:color="000000"/>
              <w:right w:val="single" w:sz="5" w:space="0" w:color="000000"/>
            </w:tcBorders>
          </w:tcPr>
          <w:p w14:paraId="11262484" w14:textId="77777777" w:rsidR="00477C50" w:rsidRPr="00A45614" w:rsidRDefault="00477C50" w:rsidP="00F57B39">
            <w:pPr>
              <w:spacing w:before="16" w:line="240" w:lineRule="exact"/>
              <w:rPr>
                <w:rFonts w:ascii="Arial" w:hAnsi="Arial" w:cs="Arial"/>
              </w:rPr>
            </w:pPr>
          </w:p>
          <w:p w14:paraId="7F53968B" w14:textId="77777777" w:rsidR="00477C50" w:rsidRPr="00A45614" w:rsidRDefault="00477C50" w:rsidP="00F57B39">
            <w:pPr>
              <w:ind w:left="64"/>
              <w:rPr>
                <w:rFonts w:ascii="Arial" w:eastAsia="Arial" w:hAnsi="Arial" w:cs="Arial"/>
              </w:rPr>
            </w:pPr>
            <w:r w:rsidRPr="00A45614">
              <w:rPr>
                <w:rFonts w:ascii="Arial" w:eastAsia="Arial" w:hAnsi="Arial" w:cs="Arial"/>
                <w:b/>
              </w:rPr>
              <w:t>S</w:t>
            </w:r>
            <w:r w:rsidRPr="00A45614">
              <w:rPr>
                <w:rFonts w:ascii="Arial" w:eastAsia="Arial" w:hAnsi="Arial" w:cs="Arial"/>
                <w:b/>
                <w:spacing w:val="1"/>
              </w:rPr>
              <w:t>a</w:t>
            </w:r>
            <w:r w:rsidRPr="00A45614">
              <w:rPr>
                <w:rFonts w:ascii="Arial" w:eastAsia="Arial" w:hAnsi="Arial" w:cs="Arial"/>
                <w:b/>
              </w:rPr>
              <w:t>bor</w:t>
            </w:r>
          </w:p>
        </w:tc>
        <w:tc>
          <w:tcPr>
            <w:tcW w:w="1008" w:type="dxa"/>
            <w:tcBorders>
              <w:top w:val="single" w:sz="5" w:space="0" w:color="000000"/>
              <w:left w:val="single" w:sz="5" w:space="0" w:color="000000"/>
              <w:bottom w:val="single" w:sz="5" w:space="0" w:color="000000"/>
              <w:right w:val="single" w:sz="5" w:space="0" w:color="000000"/>
            </w:tcBorders>
          </w:tcPr>
          <w:p w14:paraId="44C35459" w14:textId="77777777" w:rsidR="00477C50" w:rsidRPr="00A45614" w:rsidRDefault="00477C50" w:rsidP="00F57B39">
            <w:pPr>
              <w:spacing w:before="16" w:line="240" w:lineRule="exact"/>
              <w:rPr>
                <w:rFonts w:ascii="Arial" w:hAnsi="Arial" w:cs="Arial"/>
              </w:rPr>
            </w:pPr>
          </w:p>
          <w:p w14:paraId="1487ABEF" w14:textId="77777777" w:rsidR="00477C50" w:rsidRPr="00A45614" w:rsidRDefault="00477C50" w:rsidP="00F57B39">
            <w:pPr>
              <w:ind w:left="64"/>
              <w:rPr>
                <w:rFonts w:ascii="Arial" w:eastAsia="Arial" w:hAnsi="Arial" w:cs="Arial"/>
              </w:rPr>
            </w:pPr>
            <w:r w:rsidRPr="00A45614">
              <w:rPr>
                <w:rFonts w:ascii="Arial" w:eastAsia="Arial" w:hAnsi="Arial" w:cs="Arial"/>
                <w:b/>
              </w:rPr>
              <w:t>Te</w:t>
            </w:r>
            <w:r w:rsidRPr="00A45614">
              <w:rPr>
                <w:rFonts w:ascii="Arial" w:eastAsia="Arial" w:hAnsi="Arial" w:cs="Arial"/>
                <w:b/>
                <w:spacing w:val="1"/>
              </w:rPr>
              <w:t>x</w:t>
            </w:r>
            <w:r w:rsidRPr="00A45614">
              <w:rPr>
                <w:rFonts w:ascii="Arial" w:eastAsia="Arial" w:hAnsi="Arial" w:cs="Arial"/>
                <w:b/>
              </w:rPr>
              <w:t>t</w:t>
            </w:r>
            <w:r w:rsidRPr="00A45614">
              <w:rPr>
                <w:rFonts w:ascii="Arial" w:eastAsia="Arial" w:hAnsi="Arial" w:cs="Arial"/>
                <w:b/>
                <w:spacing w:val="-1"/>
              </w:rPr>
              <w:t>u</w:t>
            </w:r>
            <w:r w:rsidRPr="00A45614">
              <w:rPr>
                <w:rFonts w:ascii="Arial" w:eastAsia="Arial" w:hAnsi="Arial" w:cs="Arial"/>
                <w:b/>
              </w:rPr>
              <w:t>ra</w:t>
            </w:r>
          </w:p>
        </w:tc>
        <w:tc>
          <w:tcPr>
            <w:tcW w:w="1714" w:type="dxa"/>
            <w:tcBorders>
              <w:top w:val="single" w:sz="5" w:space="0" w:color="000000"/>
              <w:left w:val="single" w:sz="5" w:space="0" w:color="000000"/>
              <w:bottom w:val="single" w:sz="5" w:space="0" w:color="000000"/>
              <w:right w:val="single" w:sz="5" w:space="0" w:color="000000"/>
            </w:tcBorders>
          </w:tcPr>
          <w:p w14:paraId="33DB9BE2" w14:textId="77777777" w:rsidR="00477C50" w:rsidRPr="00A45614" w:rsidRDefault="00477C50" w:rsidP="00F57B39">
            <w:pPr>
              <w:spacing w:before="16" w:line="240" w:lineRule="exact"/>
              <w:rPr>
                <w:rFonts w:ascii="Arial" w:hAnsi="Arial" w:cs="Arial"/>
              </w:rPr>
            </w:pPr>
          </w:p>
          <w:p w14:paraId="0AF7FF74" w14:textId="77777777" w:rsidR="00477C50" w:rsidRPr="00A45614" w:rsidRDefault="00477C50" w:rsidP="00F57B39">
            <w:pPr>
              <w:ind w:left="64"/>
              <w:rPr>
                <w:rFonts w:ascii="Arial" w:eastAsia="Arial" w:hAnsi="Arial" w:cs="Arial"/>
              </w:rPr>
            </w:pPr>
            <w:r w:rsidRPr="00A45614">
              <w:rPr>
                <w:rFonts w:ascii="Arial" w:eastAsia="Arial" w:hAnsi="Arial" w:cs="Arial"/>
                <w:b/>
                <w:spacing w:val="-5"/>
              </w:rPr>
              <w:t>A</w:t>
            </w:r>
            <w:r w:rsidRPr="00A45614">
              <w:rPr>
                <w:rFonts w:ascii="Arial" w:eastAsia="Arial" w:hAnsi="Arial" w:cs="Arial"/>
                <w:b/>
                <w:spacing w:val="1"/>
              </w:rPr>
              <w:t>c</w:t>
            </w:r>
            <w:r w:rsidRPr="00A45614">
              <w:rPr>
                <w:rFonts w:ascii="Arial" w:eastAsia="Arial" w:hAnsi="Arial" w:cs="Arial"/>
                <w:b/>
                <w:spacing w:val="3"/>
              </w:rPr>
              <w:t>e</w:t>
            </w:r>
            <w:r w:rsidRPr="00A45614">
              <w:rPr>
                <w:rFonts w:ascii="Arial" w:eastAsia="Arial" w:hAnsi="Arial" w:cs="Arial"/>
                <w:b/>
              </w:rPr>
              <w:t>p</w:t>
            </w:r>
            <w:r w:rsidRPr="00A45614">
              <w:rPr>
                <w:rFonts w:ascii="Arial" w:eastAsia="Arial" w:hAnsi="Arial" w:cs="Arial"/>
                <w:b/>
                <w:spacing w:val="-1"/>
              </w:rPr>
              <w:t>t</w:t>
            </w:r>
            <w:r w:rsidRPr="00A45614">
              <w:rPr>
                <w:rFonts w:ascii="Arial" w:eastAsia="Arial" w:hAnsi="Arial" w:cs="Arial"/>
                <w:b/>
                <w:spacing w:val="1"/>
              </w:rPr>
              <w:t>a</w:t>
            </w:r>
            <w:r w:rsidRPr="00A45614">
              <w:rPr>
                <w:rFonts w:ascii="Arial" w:eastAsia="Arial" w:hAnsi="Arial" w:cs="Arial"/>
                <w:b/>
              </w:rPr>
              <w:t>bil</w:t>
            </w:r>
            <w:r w:rsidRPr="00A45614">
              <w:rPr>
                <w:rFonts w:ascii="Arial" w:eastAsia="Arial" w:hAnsi="Arial" w:cs="Arial"/>
                <w:b/>
                <w:spacing w:val="1"/>
              </w:rPr>
              <w:t>i</w:t>
            </w:r>
            <w:r w:rsidRPr="00A45614">
              <w:rPr>
                <w:rFonts w:ascii="Arial" w:eastAsia="Arial" w:hAnsi="Arial" w:cs="Arial"/>
                <w:b/>
              </w:rPr>
              <w:t>dad</w:t>
            </w:r>
          </w:p>
        </w:tc>
      </w:tr>
      <w:tr w:rsidR="00477C50" w:rsidRPr="00A45614" w14:paraId="40098A70" w14:textId="77777777" w:rsidTr="00F57B39">
        <w:trPr>
          <w:trHeight w:hRule="exact" w:val="804"/>
        </w:trPr>
        <w:tc>
          <w:tcPr>
            <w:tcW w:w="1649" w:type="dxa"/>
            <w:tcBorders>
              <w:top w:val="single" w:sz="5" w:space="0" w:color="000000"/>
              <w:left w:val="single" w:sz="5" w:space="0" w:color="000000"/>
              <w:bottom w:val="single" w:sz="5" w:space="0" w:color="000000"/>
              <w:right w:val="single" w:sz="5" w:space="0" w:color="000000"/>
            </w:tcBorders>
          </w:tcPr>
          <w:p w14:paraId="5EFF9007" w14:textId="77777777" w:rsidR="00477C50" w:rsidRPr="00A45614" w:rsidRDefault="00477C50" w:rsidP="00F57B39">
            <w:pPr>
              <w:spacing w:before="14" w:line="240" w:lineRule="exact"/>
              <w:rPr>
                <w:rFonts w:ascii="Arial" w:hAnsi="Arial" w:cs="Arial"/>
              </w:rPr>
            </w:pPr>
          </w:p>
          <w:p w14:paraId="0D455209" w14:textId="77777777" w:rsidR="00477C50" w:rsidRPr="00A45614" w:rsidRDefault="00477C50" w:rsidP="00F57B39">
            <w:pPr>
              <w:ind w:left="638" w:right="640"/>
              <w:jc w:val="center"/>
              <w:rPr>
                <w:rFonts w:ascii="Arial" w:eastAsia="Arial" w:hAnsi="Arial" w:cs="Arial"/>
              </w:rPr>
            </w:pPr>
            <w:r w:rsidRPr="00A45614">
              <w:rPr>
                <w:rFonts w:ascii="Arial" w:eastAsia="Arial" w:hAnsi="Arial" w:cs="Arial"/>
                <w:spacing w:val="2"/>
              </w:rPr>
              <w:t>T1</w:t>
            </w:r>
          </w:p>
        </w:tc>
        <w:tc>
          <w:tcPr>
            <w:tcW w:w="1582" w:type="dxa"/>
            <w:tcBorders>
              <w:top w:val="single" w:sz="5" w:space="0" w:color="000000"/>
              <w:left w:val="single" w:sz="5" w:space="0" w:color="000000"/>
              <w:bottom w:val="single" w:sz="5" w:space="0" w:color="000000"/>
              <w:right w:val="single" w:sz="5" w:space="0" w:color="000000"/>
            </w:tcBorders>
          </w:tcPr>
          <w:p w14:paraId="3768CF8E" w14:textId="77777777" w:rsidR="00477C50" w:rsidRPr="00A45614" w:rsidRDefault="00477C50" w:rsidP="00F57B39">
            <w:pPr>
              <w:spacing w:before="14" w:line="240" w:lineRule="exact"/>
              <w:rPr>
                <w:rFonts w:ascii="Arial" w:hAnsi="Arial" w:cs="Arial"/>
              </w:rPr>
            </w:pPr>
          </w:p>
          <w:p w14:paraId="4AEF3B79" w14:textId="77777777" w:rsidR="00477C50" w:rsidRPr="00A45614" w:rsidRDefault="00477C50" w:rsidP="00F57B39">
            <w:pPr>
              <w:ind w:left="489"/>
              <w:rPr>
                <w:rFonts w:ascii="Arial" w:eastAsia="Arial" w:hAnsi="Arial" w:cs="Arial"/>
              </w:rPr>
            </w:pPr>
            <w:r w:rsidRPr="00A45614">
              <w:rPr>
                <w:rFonts w:ascii="Arial" w:eastAsia="Arial" w:hAnsi="Arial" w:cs="Arial"/>
              </w:rPr>
              <w:t>A</w:t>
            </w:r>
            <w:r w:rsidRPr="00A45614">
              <w:rPr>
                <w:rFonts w:ascii="Arial" w:eastAsia="Arial" w:hAnsi="Arial" w:cs="Arial"/>
                <w:spacing w:val="1"/>
              </w:rPr>
              <w:t>1</w:t>
            </w:r>
            <w:r w:rsidRPr="00A45614">
              <w:rPr>
                <w:rFonts w:ascii="Arial" w:eastAsia="Arial" w:hAnsi="Arial" w:cs="Arial"/>
              </w:rPr>
              <w:t>B1</w:t>
            </w:r>
          </w:p>
        </w:tc>
        <w:tc>
          <w:tcPr>
            <w:tcW w:w="766" w:type="dxa"/>
            <w:tcBorders>
              <w:top w:val="single" w:sz="5" w:space="0" w:color="000000"/>
              <w:left w:val="single" w:sz="5" w:space="0" w:color="000000"/>
              <w:bottom w:val="single" w:sz="5" w:space="0" w:color="000000"/>
              <w:right w:val="single" w:sz="5" w:space="0" w:color="000000"/>
            </w:tcBorders>
          </w:tcPr>
          <w:p w14:paraId="56C97655" w14:textId="77777777" w:rsidR="00477C50" w:rsidRPr="00A45614" w:rsidRDefault="00477C50" w:rsidP="00F57B39">
            <w:pPr>
              <w:spacing w:before="14" w:line="240" w:lineRule="exact"/>
              <w:rPr>
                <w:rFonts w:ascii="Arial" w:hAnsi="Arial" w:cs="Arial"/>
              </w:rPr>
            </w:pPr>
          </w:p>
          <w:p w14:paraId="09CD91DE" w14:textId="77777777" w:rsidR="00477C50" w:rsidRPr="00A45614" w:rsidRDefault="00477C50" w:rsidP="00F57B39">
            <w:pPr>
              <w:ind w:left="14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7</w:t>
            </w:r>
          </w:p>
        </w:tc>
        <w:tc>
          <w:tcPr>
            <w:tcW w:w="634" w:type="dxa"/>
            <w:tcBorders>
              <w:top w:val="single" w:sz="5" w:space="0" w:color="000000"/>
              <w:left w:val="single" w:sz="5" w:space="0" w:color="000000"/>
              <w:bottom w:val="single" w:sz="5" w:space="0" w:color="000000"/>
              <w:right w:val="single" w:sz="5" w:space="0" w:color="000000"/>
            </w:tcBorders>
          </w:tcPr>
          <w:p w14:paraId="2E61B636" w14:textId="77777777" w:rsidR="00477C50" w:rsidRPr="00A45614" w:rsidRDefault="00477C50" w:rsidP="00F57B39">
            <w:pPr>
              <w:spacing w:before="14" w:line="240" w:lineRule="exact"/>
              <w:rPr>
                <w:rFonts w:ascii="Arial" w:hAnsi="Arial" w:cs="Arial"/>
              </w:rPr>
            </w:pPr>
          </w:p>
          <w:p w14:paraId="7597F0CF" w14:textId="77777777" w:rsidR="00477C50" w:rsidRPr="00A45614" w:rsidRDefault="00477C50" w:rsidP="00F57B39">
            <w:pPr>
              <w:ind w:left="76"/>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8</w:t>
            </w:r>
            <w:r w:rsidRPr="00A45614">
              <w:rPr>
                <w:rFonts w:ascii="Arial" w:eastAsia="Arial" w:hAnsi="Arial" w:cs="Arial"/>
              </w:rPr>
              <w:t>3</w:t>
            </w:r>
          </w:p>
        </w:tc>
        <w:tc>
          <w:tcPr>
            <w:tcW w:w="821" w:type="dxa"/>
            <w:tcBorders>
              <w:top w:val="single" w:sz="5" w:space="0" w:color="000000"/>
              <w:left w:val="single" w:sz="5" w:space="0" w:color="000000"/>
              <w:bottom w:val="single" w:sz="5" w:space="0" w:color="000000"/>
              <w:right w:val="single" w:sz="5" w:space="0" w:color="000000"/>
            </w:tcBorders>
          </w:tcPr>
          <w:p w14:paraId="60FE2211" w14:textId="77777777" w:rsidR="00477C50" w:rsidRPr="00A45614" w:rsidRDefault="00477C50" w:rsidP="00F57B39">
            <w:pPr>
              <w:spacing w:before="14" w:line="240" w:lineRule="exact"/>
              <w:rPr>
                <w:rFonts w:ascii="Arial" w:hAnsi="Arial" w:cs="Arial"/>
              </w:rPr>
            </w:pPr>
          </w:p>
          <w:p w14:paraId="106DE389" w14:textId="77777777" w:rsidR="00477C50" w:rsidRPr="00A45614" w:rsidRDefault="00477C50" w:rsidP="00F57B39">
            <w:pPr>
              <w:ind w:left="16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2</w:t>
            </w:r>
            <w:r w:rsidRPr="00A45614">
              <w:rPr>
                <w:rFonts w:ascii="Arial" w:eastAsia="Arial" w:hAnsi="Arial" w:cs="Arial"/>
              </w:rPr>
              <w:t>5</w:t>
            </w:r>
          </w:p>
        </w:tc>
        <w:tc>
          <w:tcPr>
            <w:tcW w:w="1008" w:type="dxa"/>
            <w:tcBorders>
              <w:top w:val="single" w:sz="5" w:space="0" w:color="000000"/>
              <w:left w:val="single" w:sz="5" w:space="0" w:color="000000"/>
              <w:bottom w:val="single" w:sz="5" w:space="0" w:color="000000"/>
              <w:right w:val="single" w:sz="5" w:space="0" w:color="000000"/>
            </w:tcBorders>
          </w:tcPr>
          <w:p w14:paraId="62BEADD3" w14:textId="77777777" w:rsidR="00477C50" w:rsidRPr="00A45614" w:rsidRDefault="00477C50" w:rsidP="00F57B39">
            <w:pPr>
              <w:spacing w:before="14" w:line="240" w:lineRule="exact"/>
              <w:rPr>
                <w:rFonts w:ascii="Arial" w:hAnsi="Arial" w:cs="Arial"/>
              </w:rPr>
            </w:pPr>
          </w:p>
          <w:p w14:paraId="481F5430" w14:textId="77777777" w:rsidR="00477C50" w:rsidRPr="00A45614" w:rsidRDefault="00477C50" w:rsidP="00F57B39">
            <w:pPr>
              <w:ind w:left="26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4</w:t>
            </w:r>
            <w:r w:rsidRPr="00A45614">
              <w:rPr>
                <w:rFonts w:ascii="Arial" w:eastAsia="Arial" w:hAnsi="Arial" w:cs="Arial"/>
              </w:rPr>
              <w:t>2</w:t>
            </w:r>
          </w:p>
        </w:tc>
        <w:tc>
          <w:tcPr>
            <w:tcW w:w="1714" w:type="dxa"/>
            <w:tcBorders>
              <w:top w:val="single" w:sz="5" w:space="0" w:color="000000"/>
              <w:left w:val="single" w:sz="5" w:space="0" w:color="000000"/>
              <w:bottom w:val="single" w:sz="5" w:space="0" w:color="000000"/>
              <w:right w:val="single" w:sz="5" w:space="0" w:color="000000"/>
            </w:tcBorders>
          </w:tcPr>
          <w:p w14:paraId="74ED9BC9" w14:textId="77777777" w:rsidR="00477C50" w:rsidRPr="00A45614" w:rsidRDefault="00477C50" w:rsidP="00F57B39">
            <w:pPr>
              <w:spacing w:before="14" w:line="240" w:lineRule="exact"/>
              <w:rPr>
                <w:rFonts w:ascii="Arial" w:hAnsi="Arial" w:cs="Arial"/>
              </w:rPr>
            </w:pPr>
          </w:p>
          <w:p w14:paraId="5A7E72DE" w14:textId="77777777" w:rsidR="00477C50" w:rsidRPr="00A45614" w:rsidRDefault="00477C50" w:rsidP="00F57B39">
            <w:pPr>
              <w:ind w:left="578" w:right="579"/>
              <w:jc w:val="center"/>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0</w:t>
            </w:r>
          </w:p>
        </w:tc>
      </w:tr>
      <w:tr w:rsidR="00477C50" w:rsidRPr="00A45614" w14:paraId="4598801B" w14:textId="77777777" w:rsidTr="00F57B39">
        <w:trPr>
          <w:trHeight w:hRule="exact" w:val="805"/>
        </w:trPr>
        <w:tc>
          <w:tcPr>
            <w:tcW w:w="1649" w:type="dxa"/>
            <w:tcBorders>
              <w:top w:val="single" w:sz="5" w:space="0" w:color="000000"/>
              <w:left w:val="single" w:sz="5" w:space="0" w:color="000000"/>
              <w:bottom w:val="single" w:sz="5" w:space="0" w:color="000000"/>
              <w:right w:val="single" w:sz="5" w:space="0" w:color="000000"/>
            </w:tcBorders>
          </w:tcPr>
          <w:p w14:paraId="4910B1B8" w14:textId="77777777" w:rsidR="00477C50" w:rsidRPr="00A45614" w:rsidRDefault="00477C50" w:rsidP="00F57B39">
            <w:pPr>
              <w:spacing w:before="14" w:line="240" w:lineRule="exact"/>
              <w:rPr>
                <w:rFonts w:ascii="Arial" w:hAnsi="Arial" w:cs="Arial"/>
              </w:rPr>
            </w:pPr>
          </w:p>
          <w:p w14:paraId="207EC12E" w14:textId="77777777" w:rsidR="00477C50" w:rsidRPr="00A45614" w:rsidRDefault="00477C50" w:rsidP="00F57B39">
            <w:pPr>
              <w:ind w:left="638" w:right="640"/>
              <w:jc w:val="center"/>
              <w:rPr>
                <w:rFonts w:ascii="Arial" w:eastAsia="Arial" w:hAnsi="Arial" w:cs="Arial"/>
              </w:rPr>
            </w:pPr>
            <w:r w:rsidRPr="00A45614">
              <w:rPr>
                <w:rFonts w:ascii="Arial" w:eastAsia="Arial" w:hAnsi="Arial" w:cs="Arial"/>
                <w:spacing w:val="2"/>
              </w:rPr>
              <w:t>T2</w:t>
            </w:r>
          </w:p>
        </w:tc>
        <w:tc>
          <w:tcPr>
            <w:tcW w:w="1582" w:type="dxa"/>
            <w:tcBorders>
              <w:top w:val="single" w:sz="5" w:space="0" w:color="000000"/>
              <w:left w:val="single" w:sz="5" w:space="0" w:color="000000"/>
              <w:bottom w:val="single" w:sz="5" w:space="0" w:color="000000"/>
              <w:right w:val="single" w:sz="5" w:space="0" w:color="000000"/>
            </w:tcBorders>
          </w:tcPr>
          <w:p w14:paraId="39C5B350" w14:textId="77777777" w:rsidR="00477C50" w:rsidRPr="00A45614" w:rsidRDefault="00477C50" w:rsidP="00F57B39">
            <w:pPr>
              <w:spacing w:before="14" w:line="240" w:lineRule="exact"/>
              <w:rPr>
                <w:rFonts w:ascii="Arial" w:hAnsi="Arial" w:cs="Arial"/>
              </w:rPr>
            </w:pPr>
          </w:p>
          <w:p w14:paraId="707CE757" w14:textId="77777777" w:rsidR="00477C50" w:rsidRPr="00A45614" w:rsidRDefault="00477C50" w:rsidP="00F57B39">
            <w:pPr>
              <w:ind w:left="489"/>
              <w:rPr>
                <w:rFonts w:ascii="Arial" w:eastAsia="Arial" w:hAnsi="Arial" w:cs="Arial"/>
              </w:rPr>
            </w:pPr>
            <w:r w:rsidRPr="00A45614">
              <w:rPr>
                <w:rFonts w:ascii="Arial" w:eastAsia="Arial" w:hAnsi="Arial" w:cs="Arial"/>
              </w:rPr>
              <w:t>A</w:t>
            </w:r>
            <w:r w:rsidRPr="00A45614">
              <w:rPr>
                <w:rFonts w:ascii="Arial" w:eastAsia="Arial" w:hAnsi="Arial" w:cs="Arial"/>
                <w:spacing w:val="1"/>
              </w:rPr>
              <w:t>2</w:t>
            </w:r>
            <w:r w:rsidRPr="00A45614">
              <w:rPr>
                <w:rFonts w:ascii="Arial" w:eastAsia="Arial" w:hAnsi="Arial" w:cs="Arial"/>
              </w:rPr>
              <w:t>B1</w:t>
            </w:r>
          </w:p>
        </w:tc>
        <w:tc>
          <w:tcPr>
            <w:tcW w:w="766" w:type="dxa"/>
            <w:tcBorders>
              <w:top w:val="single" w:sz="5" w:space="0" w:color="000000"/>
              <w:left w:val="single" w:sz="5" w:space="0" w:color="000000"/>
              <w:bottom w:val="single" w:sz="5" w:space="0" w:color="000000"/>
              <w:right w:val="single" w:sz="5" w:space="0" w:color="000000"/>
            </w:tcBorders>
          </w:tcPr>
          <w:p w14:paraId="02C3E84C" w14:textId="77777777" w:rsidR="00477C50" w:rsidRPr="00A45614" w:rsidRDefault="00477C50" w:rsidP="00F57B39">
            <w:pPr>
              <w:spacing w:before="14" w:line="240" w:lineRule="exact"/>
              <w:rPr>
                <w:rFonts w:ascii="Arial" w:hAnsi="Arial" w:cs="Arial"/>
              </w:rPr>
            </w:pPr>
          </w:p>
          <w:p w14:paraId="30B37078" w14:textId="77777777" w:rsidR="00477C50" w:rsidRPr="00A45614" w:rsidRDefault="00477C50" w:rsidP="00F57B39">
            <w:pPr>
              <w:ind w:left="14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7</w:t>
            </w:r>
          </w:p>
        </w:tc>
        <w:tc>
          <w:tcPr>
            <w:tcW w:w="634" w:type="dxa"/>
            <w:tcBorders>
              <w:top w:val="single" w:sz="5" w:space="0" w:color="000000"/>
              <w:left w:val="single" w:sz="5" w:space="0" w:color="000000"/>
              <w:bottom w:val="single" w:sz="5" w:space="0" w:color="000000"/>
              <w:right w:val="single" w:sz="5" w:space="0" w:color="000000"/>
            </w:tcBorders>
          </w:tcPr>
          <w:p w14:paraId="6EEE82A9" w14:textId="77777777" w:rsidR="00477C50" w:rsidRPr="00A45614" w:rsidRDefault="00477C50" w:rsidP="00F57B39">
            <w:pPr>
              <w:spacing w:before="14" w:line="240" w:lineRule="exact"/>
              <w:rPr>
                <w:rFonts w:ascii="Arial" w:hAnsi="Arial" w:cs="Arial"/>
              </w:rPr>
            </w:pPr>
          </w:p>
          <w:p w14:paraId="4F1780C9" w14:textId="77777777" w:rsidR="00477C50" w:rsidRPr="00A45614" w:rsidRDefault="00477C50" w:rsidP="00F57B39">
            <w:pPr>
              <w:ind w:left="76"/>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8</w:t>
            </w:r>
          </w:p>
        </w:tc>
        <w:tc>
          <w:tcPr>
            <w:tcW w:w="821" w:type="dxa"/>
            <w:tcBorders>
              <w:top w:val="single" w:sz="5" w:space="0" w:color="000000"/>
              <w:left w:val="single" w:sz="5" w:space="0" w:color="000000"/>
              <w:bottom w:val="single" w:sz="5" w:space="0" w:color="000000"/>
              <w:right w:val="single" w:sz="5" w:space="0" w:color="000000"/>
            </w:tcBorders>
          </w:tcPr>
          <w:p w14:paraId="53B46E5E" w14:textId="77777777" w:rsidR="00477C50" w:rsidRPr="00A45614" w:rsidRDefault="00477C50" w:rsidP="00F57B39">
            <w:pPr>
              <w:spacing w:before="14" w:line="240" w:lineRule="exact"/>
              <w:rPr>
                <w:rFonts w:ascii="Arial" w:hAnsi="Arial" w:cs="Arial"/>
              </w:rPr>
            </w:pPr>
          </w:p>
          <w:p w14:paraId="4BFAF3B3" w14:textId="77777777" w:rsidR="00477C50" w:rsidRPr="00A45614" w:rsidRDefault="00477C50" w:rsidP="00F57B39">
            <w:pPr>
              <w:ind w:left="16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2</w:t>
            </w:r>
            <w:r w:rsidRPr="00A45614">
              <w:rPr>
                <w:rFonts w:ascii="Arial" w:eastAsia="Arial" w:hAnsi="Arial" w:cs="Arial"/>
              </w:rPr>
              <w:t>5</w:t>
            </w:r>
          </w:p>
        </w:tc>
        <w:tc>
          <w:tcPr>
            <w:tcW w:w="1008" w:type="dxa"/>
            <w:tcBorders>
              <w:top w:val="single" w:sz="5" w:space="0" w:color="000000"/>
              <w:left w:val="single" w:sz="5" w:space="0" w:color="000000"/>
              <w:bottom w:val="single" w:sz="5" w:space="0" w:color="000000"/>
              <w:right w:val="single" w:sz="5" w:space="0" w:color="000000"/>
            </w:tcBorders>
          </w:tcPr>
          <w:p w14:paraId="7563F4EA" w14:textId="77777777" w:rsidR="00477C50" w:rsidRPr="00A45614" w:rsidRDefault="00477C50" w:rsidP="00F57B39">
            <w:pPr>
              <w:spacing w:before="14" w:line="240" w:lineRule="exact"/>
              <w:rPr>
                <w:rFonts w:ascii="Arial" w:hAnsi="Arial" w:cs="Arial"/>
              </w:rPr>
            </w:pPr>
          </w:p>
          <w:p w14:paraId="16B79B83" w14:textId="77777777" w:rsidR="00477C50" w:rsidRPr="00A45614" w:rsidRDefault="00477C50" w:rsidP="00F57B39">
            <w:pPr>
              <w:ind w:left="26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7</w:t>
            </w:r>
          </w:p>
        </w:tc>
        <w:tc>
          <w:tcPr>
            <w:tcW w:w="1714" w:type="dxa"/>
            <w:tcBorders>
              <w:top w:val="single" w:sz="5" w:space="0" w:color="000000"/>
              <w:left w:val="single" w:sz="5" w:space="0" w:color="000000"/>
              <w:bottom w:val="single" w:sz="5" w:space="0" w:color="000000"/>
              <w:right w:val="single" w:sz="5" w:space="0" w:color="000000"/>
            </w:tcBorders>
          </w:tcPr>
          <w:p w14:paraId="1CD5B6A6" w14:textId="77777777" w:rsidR="00477C50" w:rsidRPr="00A45614" w:rsidRDefault="00477C50" w:rsidP="00F57B39">
            <w:pPr>
              <w:spacing w:before="14" w:line="240" w:lineRule="exact"/>
              <w:rPr>
                <w:rFonts w:ascii="Arial" w:hAnsi="Arial" w:cs="Arial"/>
              </w:rPr>
            </w:pPr>
          </w:p>
          <w:p w14:paraId="4DCCD1C6" w14:textId="77777777" w:rsidR="00477C50" w:rsidRPr="00A45614" w:rsidRDefault="00477C50" w:rsidP="00F57B39">
            <w:pPr>
              <w:ind w:left="578" w:right="579"/>
              <w:jc w:val="center"/>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7</w:t>
            </w:r>
          </w:p>
        </w:tc>
      </w:tr>
      <w:tr w:rsidR="00477C50" w:rsidRPr="00A45614" w14:paraId="6F52672F" w14:textId="77777777" w:rsidTr="00F57B39">
        <w:trPr>
          <w:trHeight w:hRule="exact" w:val="806"/>
        </w:trPr>
        <w:tc>
          <w:tcPr>
            <w:tcW w:w="1649" w:type="dxa"/>
            <w:tcBorders>
              <w:top w:val="single" w:sz="5" w:space="0" w:color="000000"/>
              <w:left w:val="single" w:sz="5" w:space="0" w:color="000000"/>
              <w:bottom w:val="single" w:sz="5" w:space="0" w:color="000000"/>
              <w:right w:val="single" w:sz="5" w:space="0" w:color="000000"/>
            </w:tcBorders>
          </w:tcPr>
          <w:p w14:paraId="06776A39" w14:textId="77777777" w:rsidR="00477C50" w:rsidRPr="00A45614" w:rsidRDefault="00477C50" w:rsidP="00F57B39">
            <w:pPr>
              <w:spacing w:before="16" w:line="240" w:lineRule="exact"/>
              <w:rPr>
                <w:rFonts w:ascii="Arial" w:hAnsi="Arial" w:cs="Arial"/>
              </w:rPr>
            </w:pPr>
          </w:p>
          <w:p w14:paraId="2E32BB17" w14:textId="77777777" w:rsidR="00477C50" w:rsidRPr="00A45614" w:rsidRDefault="00477C50" w:rsidP="00F57B39">
            <w:pPr>
              <w:ind w:left="638" w:right="640"/>
              <w:jc w:val="center"/>
              <w:rPr>
                <w:rFonts w:ascii="Arial" w:eastAsia="Arial" w:hAnsi="Arial" w:cs="Arial"/>
              </w:rPr>
            </w:pPr>
            <w:r w:rsidRPr="00A45614">
              <w:rPr>
                <w:rFonts w:ascii="Arial" w:eastAsia="Arial" w:hAnsi="Arial" w:cs="Arial"/>
                <w:spacing w:val="2"/>
              </w:rPr>
              <w:t>T3</w:t>
            </w:r>
          </w:p>
        </w:tc>
        <w:tc>
          <w:tcPr>
            <w:tcW w:w="1582" w:type="dxa"/>
            <w:tcBorders>
              <w:top w:val="single" w:sz="5" w:space="0" w:color="000000"/>
              <w:left w:val="single" w:sz="5" w:space="0" w:color="000000"/>
              <w:bottom w:val="single" w:sz="5" w:space="0" w:color="000000"/>
              <w:right w:val="single" w:sz="5" w:space="0" w:color="000000"/>
            </w:tcBorders>
          </w:tcPr>
          <w:p w14:paraId="6B40258A" w14:textId="77777777" w:rsidR="00477C50" w:rsidRPr="00A45614" w:rsidRDefault="00477C50" w:rsidP="00F57B39">
            <w:pPr>
              <w:spacing w:before="16" w:line="240" w:lineRule="exact"/>
              <w:rPr>
                <w:rFonts w:ascii="Arial" w:hAnsi="Arial" w:cs="Arial"/>
              </w:rPr>
            </w:pPr>
          </w:p>
          <w:p w14:paraId="16ED0437" w14:textId="77777777" w:rsidR="00477C50" w:rsidRPr="00A45614" w:rsidRDefault="00477C50" w:rsidP="00F57B39">
            <w:pPr>
              <w:ind w:left="489"/>
              <w:rPr>
                <w:rFonts w:ascii="Arial" w:eastAsia="Arial" w:hAnsi="Arial" w:cs="Arial"/>
              </w:rPr>
            </w:pPr>
            <w:r w:rsidRPr="00A45614">
              <w:rPr>
                <w:rFonts w:ascii="Arial" w:eastAsia="Arial" w:hAnsi="Arial" w:cs="Arial"/>
              </w:rPr>
              <w:t>A</w:t>
            </w:r>
            <w:r w:rsidRPr="00A45614">
              <w:rPr>
                <w:rFonts w:ascii="Arial" w:eastAsia="Arial" w:hAnsi="Arial" w:cs="Arial"/>
                <w:spacing w:val="1"/>
              </w:rPr>
              <w:t>3</w:t>
            </w:r>
            <w:r w:rsidRPr="00A45614">
              <w:rPr>
                <w:rFonts w:ascii="Arial" w:eastAsia="Arial" w:hAnsi="Arial" w:cs="Arial"/>
              </w:rPr>
              <w:t>B1</w:t>
            </w:r>
          </w:p>
        </w:tc>
        <w:tc>
          <w:tcPr>
            <w:tcW w:w="766" w:type="dxa"/>
            <w:tcBorders>
              <w:top w:val="single" w:sz="5" w:space="0" w:color="000000"/>
              <w:left w:val="single" w:sz="5" w:space="0" w:color="000000"/>
              <w:bottom w:val="single" w:sz="5" w:space="0" w:color="000000"/>
              <w:right w:val="single" w:sz="5" w:space="0" w:color="000000"/>
            </w:tcBorders>
          </w:tcPr>
          <w:p w14:paraId="1DC766CF" w14:textId="77777777" w:rsidR="00477C50" w:rsidRPr="00A45614" w:rsidRDefault="00477C50" w:rsidP="00F57B39">
            <w:pPr>
              <w:spacing w:before="16" w:line="240" w:lineRule="exact"/>
              <w:rPr>
                <w:rFonts w:ascii="Arial" w:hAnsi="Arial" w:cs="Arial"/>
              </w:rPr>
            </w:pPr>
          </w:p>
          <w:p w14:paraId="05BFC8DA" w14:textId="77777777" w:rsidR="00477C50" w:rsidRPr="00A45614" w:rsidRDefault="00477C50" w:rsidP="00F57B39">
            <w:pPr>
              <w:ind w:left="14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7</w:t>
            </w:r>
          </w:p>
        </w:tc>
        <w:tc>
          <w:tcPr>
            <w:tcW w:w="634" w:type="dxa"/>
            <w:tcBorders>
              <w:top w:val="single" w:sz="5" w:space="0" w:color="000000"/>
              <w:left w:val="single" w:sz="5" w:space="0" w:color="000000"/>
              <w:bottom w:val="single" w:sz="5" w:space="0" w:color="000000"/>
              <w:right w:val="single" w:sz="5" w:space="0" w:color="000000"/>
            </w:tcBorders>
          </w:tcPr>
          <w:p w14:paraId="298908C5" w14:textId="77777777" w:rsidR="00477C50" w:rsidRPr="00A45614" w:rsidRDefault="00477C50" w:rsidP="00F57B39">
            <w:pPr>
              <w:spacing w:before="16" w:line="240" w:lineRule="exact"/>
              <w:rPr>
                <w:rFonts w:ascii="Arial" w:hAnsi="Arial" w:cs="Arial"/>
              </w:rPr>
            </w:pPr>
          </w:p>
          <w:p w14:paraId="0922428A" w14:textId="77777777" w:rsidR="00477C50" w:rsidRPr="00A45614" w:rsidRDefault="00477C50" w:rsidP="00F57B39">
            <w:pPr>
              <w:ind w:left="76"/>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3</w:t>
            </w:r>
            <w:r w:rsidRPr="00A45614">
              <w:rPr>
                <w:rFonts w:ascii="Arial" w:eastAsia="Arial" w:hAnsi="Arial" w:cs="Arial"/>
              </w:rPr>
              <w:t>3</w:t>
            </w:r>
          </w:p>
        </w:tc>
        <w:tc>
          <w:tcPr>
            <w:tcW w:w="821" w:type="dxa"/>
            <w:tcBorders>
              <w:top w:val="single" w:sz="5" w:space="0" w:color="000000"/>
              <w:left w:val="single" w:sz="5" w:space="0" w:color="000000"/>
              <w:bottom w:val="single" w:sz="5" w:space="0" w:color="000000"/>
              <w:right w:val="single" w:sz="5" w:space="0" w:color="000000"/>
            </w:tcBorders>
          </w:tcPr>
          <w:p w14:paraId="025F5ADD" w14:textId="77777777" w:rsidR="00477C50" w:rsidRPr="00A45614" w:rsidRDefault="00477C50" w:rsidP="00F57B39">
            <w:pPr>
              <w:spacing w:before="16" w:line="240" w:lineRule="exact"/>
              <w:rPr>
                <w:rFonts w:ascii="Arial" w:hAnsi="Arial" w:cs="Arial"/>
              </w:rPr>
            </w:pPr>
          </w:p>
          <w:p w14:paraId="1F2D82A4" w14:textId="77777777" w:rsidR="00477C50" w:rsidRPr="00A45614" w:rsidRDefault="00477C50" w:rsidP="00F57B39">
            <w:pPr>
              <w:ind w:left="16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2</w:t>
            </w:r>
            <w:r w:rsidRPr="00A45614">
              <w:rPr>
                <w:rFonts w:ascii="Arial" w:eastAsia="Arial" w:hAnsi="Arial" w:cs="Arial"/>
              </w:rPr>
              <w:t>5</w:t>
            </w:r>
          </w:p>
        </w:tc>
        <w:tc>
          <w:tcPr>
            <w:tcW w:w="1008" w:type="dxa"/>
            <w:tcBorders>
              <w:top w:val="single" w:sz="5" w:space="0" w:color="000000"/>
              <w:left w:val="single" w:sz="5" w:space="0" w:color="000000"/>
              <w:bottom w:val="single" w:sz="5" w:space="0" w:color="000000"/>
              <w:right w:val="single" w:sz="5" w:space="0" w:color="000000"/>
            </w:tcBorders>
          </w:tcPr>
          <w:p w14:paraId="2FF98375" w14:textId="77777777" w:rsidR="00477C50" w:rsidRPr="00A45614" w:rsidRDefault="00477C50" w:rsidP="00F57B39">
            <w:pPr>
              <w:spacing w:before="16" w:line="240" w:lineRule="exact"/>
              <w:rPr>
                <w:rFonts w:ascii="Arial" w:hAnsi="Arial" w:cs="Arial"/>
              </w:rPr>
            </w:pPr>
          </w:p>
          <w:p w14:paraId="1234DAA0" w14:textId="77777777" w:rsidR="00477C50" w:rsidRPr="00A45614" w:rsidRDefault="00477C50" w:rsidP="00F57B39">
            <w:pPr>
              <w:ind w:left="26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0</w:t>
            </w:r>
          </w:p>
        </w:tc>
        <w:tc>
          <w:tcPr>
            <w:tcW w:w="1714" w:type="dxa"/>
            <w:tcBorders>
              <w:top w:val="single" w:sz="5" w:space="0" w:color="000000"/>
              <w:left w:val="single" w:sz="5" w:space="0" w:color="000000"/>
              <w:bottom w:val="single" w:sz="5" w:space="0" w:color="000000"/>
              <w:right w:val="single" w:sz="5" w:space="0" w:color="000000"/>
            </w:tcBorders>
          </w:tcPr>
          <w:p w14:paraId="10B3EBAB" w14:textId="77777777" w:rsidR="00477C50" w:rsidRPr="00A45614" w:rsidRDefault="00477C50" w:rsidP="00F57B39">
            <w:pPr>
              <w:spacing w:before="16" w:line="240" w:lineRule="exact"/>
              <w:rPr>
                <w:rFonts w:ascii="Arial" w:hAnsi="Arial" w:cs="Arial"/>
              </w:rPr>
            </w:pPr>
          </w:p>
          <w:p w14:paraId="6164B3CB" w14:textId="77777777" w:rsidR="00477C50" w:rsidRPr="00A45614" w:rsidRDefault="00477C50" w:rsidP="00F57B39">
            <w:pPr>
              <w:ind w:left="578" w:right="579"/>
              <w:jc w:val="center"/>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2</w:t>
            </w:r>
            <w:r w:rsidRPr="00A45614">
              <w:rPr>
                <w:rFonts w:ascii="Arial" w:eastAsia="Arial" w:hAnsi="Arial" w:cs="Arial"/>
              </w:rPr>
              <w:t>5</w:t>
            </w:r>
          </w:p>
        </w:tc>
      </w:tr>
      <w:tr w:rsidR="00477C50" w:rsidRPr="00A45614" w14:paraId="5A33256B" w14:textId="77777777" w:rsidTr="00F57B39">
        <w:trPr>
          <w:trHeight w:hRule="exact" w:val="804"/>
        </w:trPr>
        <w:tc>
          <w:tcPr>
            <w:tcW w:w="1649" w:type="dxa"/>
            <w:tcBorders>
              <w:top w:val="single" w:sz="5" w:space="0" w:color="000000"/>
              <w:left w:val="single" w:sz="5" w:space="0" w:color="000000"/>
              <w:bottom w:val="single" w:sz="5" w:space="0" w:color="000000"/>
              <w:right w:val="single" w:sz="5" w:space="0" w:color="000000"/>
            </w:tcBorders>
          </w:tcPr>
          <w:p w14:paraId="474D5A41" w14:textId="77777777" w:rsidR="00477C50" w:rsidRPr="00A45614" w:rsidRDefault="00477C50" w:rsidP="00F57B39">
            <w:pPr>
              <w:spacing w:before="14" w:line="240" w:lineRule="exact"/>
              <w:rPr>
                <w:rFonts w:ascii="Arial" w:hAnsi="Arial" w:cs="Arial"/>
              </w:rPr>
            </w:pPr>
          </w:p>
          <w:p w14:paraId="7D8C43E7" w14:textId="77777777" w:rsidR="00477C50" w:rsidRPr="00A45614" w:rsidRDefault="00477C50" w:rsidP="00F57B39">
            <w:pPr>
              <w:ind w:left="638" w:right="640"/>
              <w:jc w:val="center"/>
              <w:rPr>
                <w:rFonts w:ascii="Arial" w:eastAsia="Arial" w:hAnsi="Arial" w:cs="Arial"/>
              </w:rPr>
            </w:pPr>
            <w:r w:rsidRPr="00A45614">
              <w:rPr>
                <w:rFonts w:ascii="Arial" w:eastAsia="Arial" w:hAnsi="Arial" w:cs="Arial"/>
                <w:spacing w:val="2"/>
              </w:rPr>
              <w:t>T4</w:t>
            </w:r>
          </w:p>
        </w:tc>
        <w:tc>
          <w:tcPr>
            <w:tcW w:w="1582" w:type="dxa"/>
            <w:tcBorders>
              <w:top w:val="single" w:sz="5" w:space="0" w:color="000000"/>
              <w:left w:val="single" w:sz="5" w:space="0" w:color="000000"/>
              <w:bottom w:val="single" w:sz="5" w:space="0" w:color="000000"/>
              <w:right w:val="single" w:sz="5" w:space="0" w:color="000000"/>
            </w:tcBorders>
          </w:tcPr>
          <w:p w14:paraId="09160263" w14:textId="77777777" w:rsidR="00477C50" w:rsidRPr="00A45614" w:rsidRDefault="00477C50" w:rsidP="00F57B39">
            <w:pPr>
              <w:spacing w:before="14" w:line="240" w:lineRule="exact"/>
              <w:rPr>
                <w:rFonts w:ascii="Arial" w:hAnsi="Arial" w:cs="Arial"/>
              </w:rPr>
            </w:pPr>
          </w:p>
          <w:p w14:paraId="2C66410B" w14:textId="77777777" w:rsidR="00477C50" w:rsidRPr="00A45614" w:rsidRDefault="00477C50" w:rsidP="00F57B39">
            <w:pPr>
              <w:ind w:left="489"/>
              <w:rPr>
                <w:rFonts w:ascii="Arial" w:eastAsia="Arial" w:hAnsi="Arial" w:cs="Arial"/>
              </w:rPr>
            </w:pPr>
            <w:r w:rsidRPr="00A45614">
              <w:rPr>
                <w:rFonts w:ascii="Arial" w:eastAsia="Arial" w:hAnsi="Arial" w:cs="Arial"/>
              </w:rPr>
              <w:t>A</w:t>
            </w:r>
            <w:r w:rsidRPr="00A45614">
              <w:rPr>
                <w:rFonts w:ascii="Arial" w:eastAsia="Arial" w:hAnsi="Arial" w:cs="Arial"/>
                <w:spacing w:val="1"/>
              </w:rPr>
              <w:t>1</w:t>
            </w:r>
            <w:r w:rsidRPr="00A45614">
              <w:rPr>
                <w:rFonts w:ascii="Arial" w:eastAsia="Arial" w:hAnsi="Arial" w:cs="Arial"/>
              </w:rPr>
              <w:t>B2</w:t>
            </w:r>
          </w:p>
        </w:tc>
        <w:tc>
          <w:tcPr>
            <w:tcW w:w="766" w:type="dxa"/>
            <w:tcBorders>
              <w:top w:val="single" w:sz="5" w:space="0" w:color="000000"/>
              <w:left w:val="single" w:sz="5" w:space="0" w:color="000000"/>
              <w:bottom w:val="single" w:sz="5" w:space="0" w:color="000000"/>
              <w:right w:val="single" w:sz="5" w:space="0" w:color="000000"/>
            </w:tcBorders>
          </w:tcPr>
          <w:p w14:paraId="69DA1BDC" w14:textId="77777777" w:rsidR="00477C50" w:rsidRPr="00A45614" w:rsidRDefault="00477C50" w:rsidP="00F57B39">
            <w:pPr>
              <w:spacing w:before="14" w:line="240" w:lineRule="exact"/>
              <w:rPr>
                <w:rFonts w:ascii="Arial" w:hAnsi="Arial" w:cs="Arial"/>
              </w:rPr>
            </w:pPr>
          </w:p>
          <w:p w14:paraId="6F6BB118" w14:textId="77777777" w:rsidR="00477C50" w:rsidRPr="00A45614" w:rsidRDefault="00477C50" w:rsidP="00F57B39">
            <w:pPr>
              <w:ind w:left="14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4</w:t>
            </w:r>
            <w:r w:rsidRPr="00A45614">
              <w:rPr>
                <w:rFonts w:ascii="Arial" w:eastAsia="Arial" w:hAnsi="Arial" w:cs="Arial"/>
              </w:rPr>
              <w:t>2</w:t>
            </w:r>
          </w:p>
        </w:tc>
        <w:tc>
          <w:tcPr>
            <w:tcW w:w="634" w:type="dxa"/>
            <w:tcBorders>
              <w:top w:val="single" w:sz="5" w:space="0" w:color="000000"/>
              <w:left w:val="single" w:sz="5" w:space="0" w:color="000000"/>
              <w:bottom w:val="single" w:sz="5" w:space="0" w:color="000000"/>
              <w:right w:val="single" w:sz="5" w:space="0" w:color="000000"/>
            </w:tcBorders>
          </w:tcPr>
          <w:p w14:paraId="1175CE52" w14:textId="77777777" w:rsidR="00477C50" w:rsidRPr="00A45614" w:rsidRDefault="00477C50" w:rsidP="00F57B39">
            <w:pPr>
              <w:spacing w:before="14" w:line="240" w:lineRule="exact"/>
              <w:rPr>
                <w:rFonts w:ascii="Arial" w:hAnsi="Arial" w:cs="Arial"/>
              </w:rPr>
            </w:pPr>
          </w:p>
          <w:p w14:paraId="6F78E924" w14:textId="77777777" w:rsidR="00477C50" w:rsidRPr="00A45614" w:rsidRDefault="00477C50" w:rsidP="00F57B39">
            <w:pPr>
              <w:ind w:left="76"/>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9</w:t>
            </w:r>
            <w:r w:rsidRPr="00A45614">
              <w:rPr>
                <w:rFonts w:ascii="Arial" w:eastAsia="Arial" w:hAnsi="Arial" w:cs="Arial"/>
              </w:rPr>
              <w:t>2</w:t>
            </w:r>
          </w:p>
        </w:tc>
        <w:tc>
          <w:tcPr>
            <w:tcW w:w="821" w:type="dxa"/>
            <w:tcBorders>
              <w:top w:val="single" w:sz="5" w:space="0" w:color="000000"/>
              <w:left w:val="single" w:sz="5" w:space="0" w:color="000000"/>
              <w:bottom w:val="single" w:sz="5" w:space="0" w:color="000000"/>
              <w:right w:val="single" w:sz="5" w:space="0" w:color="000000"/>
            </w:tcBorders>
          </w:tcPr>
          <w:p w14:paraId="0C95039E" w14:textId="77777777" w:rsidR="00477C50" w:rsidRPr="00A45614" w:rsidRDefault="00477C50" w:rsidP="00F57B39">
            <w:pPr>
              <w:spacing w:before="14" w:line="240" w:lineRule="exact"/>
              <w:rPr>
                <w:rFonts w:ascii="Arial" w:hAnsi="Arial" w:cs="Arial"/>
              </w:rPr>
            </w:pPr>
          </w:p>
          <w:p w14:paraId="4BB86956" w14:textId="77777777" w:rsidR="00477C50" w:rsidRPr="00A45614" w:rsidRDefault="00477C50" w:rsidP="00F57B39">
            <w:pPr>
              <w:ind w:left="16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2</w:t>
            </w:r>
            <w:r w:rsidRPr="00A45614">
              <w:rPr>
                <w:rFonts w:ascii="Arial" w:eastAsia="Arial" w:hAnsi="Arial" w:cs="Arial"/>
              </w:rPr>
              <w:t>5</w:t>
            </w:r>
          </w:p>
        </w:tc>
        <w:tc>
          <w:tcPr>
            <w:tcW w:w="1008" w:type="dxa"/>
            <w:tcBorders>
              <w:top w:val="single" w:sz="5" w:space="0" w:color="000000"/>
              <w:left w:val="single" w:sz="5" w:space="0" w:color="000000"/>
              <w:bottom w:val="single" w:sz="5" w:space="0" w:color="000000"/>
              <w:right w:val="single" w:sz="5" w:space="0" w:color="000000"/>
            </w:tcBorders>
          </w:tcPr>
          <w:p w14:paraId="7CADF722" w14:textId="77777777" w:rsidR="00477C50" w:rsidRPr="00A45614" w:rsidRDefault="00477C50" w:rsidP="00F57B39">
            <w:pPr>
              <w:spacing w:before="14" w:line="240" w:lineRule="exact"/>
              <w:rPr>
                <w:rFonts w:ascii="Arial" w:hAnsi="Arial" w:cs="Arial"/>
              </w:rPr>
            </w:pPr>
          </w:p>
          <w:p w14:paraId="38EECCF6" w14:textId="77777777" w:rsidR="00477C50" w:rsidRPr="00A45614" w:rsidRDefault="00477C50" w:rsidP="00F57B39">
            <w:pPr>
              <w:ind w:left="26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1</w:t>
            </w:r>
            <w:r w:rsidRPr="00A45614">
              <w:rPr>
                <w:rFonts w:ascii="Arial" w:eastAsia="Arial" w:hAnsi="Arial" w:cs="Arial"/>
              </w:rPr>
              <w:t>7</w:t>
            </w:r>
          </w:p>
        </w:tc>
        <w:tc>
          <w:tcPr>
            <w:tcW w:w="1714" w:type="dxa"/>
            <w:tcBorders>
              <w:top w:val="single" w:sz="5" w:space="0" w:color="000000"/>
              <w:left w:val="single" w:sz="5" w:space="0" w:color="000000"/>
              <w:bottom w:val="single" w:sz="5" w:space="0" w:color="000000"/>
              <w:right w:val="single" w:sz="5" w:space="0" w:color="000000"/>
            </w:tcBorders>
          </w:tcPr>
          <w:p w14:paraId="3C39CBB7" w14:textId="77777777" w:rsidR="00477C50" w:rsidRPr="00A45614" w:rsidRDefault="00477C50" w:rsidP="00F57B39">
            <w:pPr>
              <w:spacing w:before="14" w:line="240" w:lineRule="exact"/>
              <w:rPr>
                <w:rFonts w:ascii="Arial" w:hAnsi="Arial" w:cs="Arial"/>
              </w:rPr>
            </w:pPr>
          </w:p>
          <w:p w14:paraId="1048F6DD" w14:textId="77777777" w:rsidR="00477C50" w:rsidRPr="00A45614" w:rsidRDefault="00477C50" w:rsidP="00F57B39">
            <w:pPr>
              <w:ind w:left="578" w:right="579"/>
              <w:jc w:val="center"/>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3</w:t>
            </w:r>
            <w:r w:rsidRPr="00A45614">
              <w:rPr>
                <w:rFonts w:ascii="Arial" w:eastAsia="Arial" w:hAnsi="Arial" w:cs="Arial"/>
              </w:rPr>
              <w:t>3</w:t>
            </w:r>
          </w:p>
        </w:tc>
      </w:tr>
      <w:tr w:rsidR="00477C50" w:rsidRPr="00A45614" w14:paraId="0025B99D" w14:textId="77777777" w:rsidTr="00F57B39">
        <w:trPr>
          <w:trHeight w:hRule="exact" w:val="806"/>
        </w:trPr>
        <w:tc>
          <w:tcPr>
            <w:tcW w:w="1649" w:type="dxa"/>
            <w:tcBorders>
              <w:top w:val="single" w:sz="5" w:space="0" w:color="000000"/>
              <w:left w:val="single" w:sz="5" w:space="0" w:color="000000"/>
              <w:bottom w:val="single" w:sz="5" w:space="0" w:color="000000"/>
              <w:right w:val="single" w:sz="5" w:space="0" w:color="000000"/>
            </w:tcBorders>
          </w:tcPr>
          <w:p w14:paraId="772F6F5B" w14:textId="77777777" w:rsidR="00477C50" w:rsidRPr="00A45614" w:rsidRDefault="00477C50" w:rsidP="00F57B39">
            <w:pPr>
              <w:spacing w:before="16" w:line="240" w:lineRule="exact"/>
              <w:rPr>
                <w:rFonts w:ascii="Arial" w:hAnsi="Arial" w:cs="Arial"/>
              </w:rPr>
            </w:pPr>
          </w:p>
          <w:p w14:paraId="71CFEF11" w14:textId="77777777" w:rsidR="00477C50" w:rsidRPr="00A45614" w:rsidRDefault="00477C50" w:rsidP="00F57B39">
            <w:pPr>
              <w:ind w:left="638" w:right="640"/>
              <w:jc w:val="center"/>
              <w:rPr>
                <w:rFonts w:ascii="Arial" w:eastAsia="Arial" w:hAnsi="Arial" w:cs="Arial"/>
              </w:rPr>
            </w:pPr>
            <w:r w:rsidRPr="00A45614">
              <w:rPr>
                <w:rFonts w:ascii="Arial" w:eastAsia="Arial" w:hAnsi="Arial" w:cs="Arial"/>
                <w:spacing w:val="2"/>
              </w:rPr>
              <w:t>T5</w:t>
            </w:r>
          </w:p>
        </w:tc>
        <w:tc>
          <w:tcPr>
            <w:tcW w:w="1582" w:type="dxa"/>
            <w:tcBorders>
              <w:top w:val="single" w:sz="5" w:space="0" w:color="000000"/>
              <w:left w:val="single" w:sz="5" w:space="0" w:color="000000"/>
              <w:bottom w:val="single" w:sz="5" w:space="0" w:color="000000"/>
              <w:right w:val="single" w:sz="5" w:space="0" w:color="000000"/>
            </w:tcBorders>
          </w:tcPr>
          <w:p w14:paraId="51134680" w14:textId="77777777" w:rsidR="00477C50" w:rsidRPr="00A45614" w:rsidRDefault="00477C50" w:rsidP="00F57B39">
            <w:pPr>
              <w:spacing w:before="16" w:line="240" w:lineRule="exact"/>
              <w:rPr>
                <w:rFonts w:ascii="Arial" w:hAnsi="Arial" w:cs="Arial"/>
              </w:rPr>
            </w:pPr>
          </w:p>
          <w:p w14:paraId="6B8488EB" w14:textId="77777777" w:rsidR="00477C50" w:rsidRPr="00A45614" w:rsidRDefault="00477C50" w:rsidP="00F57B39">
            <w:pPr>
              <w:ind w:left="489"/>
              <w:rPr>
                <w:rFonts w:ascii="Arial" w:eastAsia="Arial" w:hAnsi="Arial" w:cs="Arial"/>
              </w:rPr>
            </w:pPr>
            <w:r w:rsidRPr="00A45614">
              <w:rPr>
                <w:rFonts w:ascii="Arial" w:eastAsia="Arial" w:hAnsi="Arial" w:cs="Arial"/>
              </w:rPr>
              <w:t>A</w:t>
            </w:r>
            <w:r w:rsidRPr="00A45614">
              <w:rPr>
                <w:rFonts w:ascii="Arial" w:eastAsia="Arial" w:hAnsi="Arial" w:cs="Arial"/>
                <w:spacing w:val="1"/>
              </w:rPr>
              <w:t>2</w:t>
            </w:r>
            <w:r w:rsidRPr="00A45614">
              <w:rPr>
                <w:rFonts w:ascii="Arial" w:eastAsia="Arial" w:hAnsi="Arial" w:cs="Arial"/>
              </w:rPr>
              <w:t>B2</w:t>
            </w:r>
          </w:p>
        </w:tc>
        <w:tc>
          <w:tcPr>
            <w:tcW w:w="766" w:type="dxa"/>
            <w:tcBorders>
              <w:top w:val="single" w:sz="5" w:space="0" w:color="000000"/>
              <w:left w:val="single" w:sz="5" w:space="0" w:color="000000"/>
              <w:bottom w:val="single" w:sz="5" w:space="0" w:color="000000"/>
              <w:right w:val="single" w:sz="5" w:space="0" w:color="000000"/>
            </w:tcBorders>
          </w:tcPr>
          <w:p w14:paraId="56859934" w14:textId="77777777" w:rsidR="00477C50" w:rsidRPr="00A45614" w:rsidRDefault="00477C50" w:rsidP="00F57B39">
            <w:pPr>
              <w:spacing w:before="16" w:line="240" w:lineRule="exact"/>
              <w:rPr>
                <w:rFonts w:ascii="Arial" w:hAnsi="Arial" w:cs="Arial"/>
              </w:rPr>
            </w:pPr>
          </w:p>
          <w:p w14:paraId="5E534711" w14:textId="77777777" w:rsidR="00477C50" w:rsidRPr="00A45614" w:rsidRDefault="00477C50" w:rsidP="00F57B39">
            <w:pPr>
              <w:ind w:left="14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4</w:t>
            </w:r>
            <w:r w:rsidRPr="00A45614">
              <w:rPr>
                <w:rFonts w:ascii="Arial" w:eastAsia="Arial" w:hAnsi="Arial" w:cs="Arial"/>
              </w:rPr>
              <w:t>2</w:t>
            </w:r>
          </w:p>
        </w:tc>
        <w:tc>
          <w:tcPr>
            <w:tcW w:w="634" w:type="dxa"/>
            <w:tcBorders>
              <w:top w:val="single" w:sz="5" w:space="0" w:color="000000"/>
              <w:left w:val="single" w:sz="5" w:space="0" w:color="000000"/>
              <w:bottom w:val="single" w:sz="5" w:space="0" w:color="000000"/>
              <w:right w:val="single" w:sz="5" w:space="0" w:color="000000"/>
            </w:tcBorders>
          </w:tcPr>
          <w:p w14:paraId="3BDA3596" w14:textId="77777777" w:rsidR="00477C50" w:rsidRPr="00A45614" w:rsidRDefault="00477C50" w:rsidP="00F57B39">
            <w:pPr>
              <w:spacing w:before="16" w:line="240" w:lineRule="exact"/>
              <w:rPr>
                <w:rFonts w:ascii="Arial" w:hAnsi="Arial" w:cs="Arial"/>
              </w:rPr>
            </w:pPr>
          </w:p>
          <w:p w14:paraId="3D46903D" w14:textId="77777777" w:rsidR="00477C50" w:rsidRPr="00A45614" w:rsidRDefault="00477C50" w:rsidP="00F57B39">
            <w:pPr>
              <w:ind w:left="76"/>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7</w:t>
            </w:r>
            <w:r w:rsidRPr="00A45614">
              <w:rPr>
                <w:rFonts w:ascii="Arial" w:eastAsia="Arial" w:hAnsi="Arial" w:cs="Arial"/>
              </w:rPr>
              <w:t>5</w:t>
            </w:r>
          </w:p>
        </w:tc>
        <w:tc>
          <w:tcPr>
            <w:tcW w:w="821" w:type="dxa"/>
            <w:tcBorders>
              <w:top w:val="single" w:sz="5" w:space="0" w:color="000000"/>
              <w:left w:val="single" w:sz="5" w:space="0" w:color="000000"/>
              <w:bottom w:val="single" w:sz="5" w:space="0" w:color="000000"/>
              <w:right w:val="single" w:sz="5" w:space="0" w:color="000000"/>
            </w:tcBorders>
          </w:tcPr>
          <w:p w14:paraId="57183858" w14:textId="77777777" w:rsidR="00477C50" w:rsidRPr="00A45614" w:rsidRDefault="00477C50" w:rsidP="00F57B39">
            <w:pPr>
              <w:spacing w:before="16" w:line="240" w:lineRule="exact"/>
              <w:rPr>
                <w:rFonts w:ascii="Arial" w:hAnsi="Arial" w:cs="Arial"/>
              </w:rPr>
            </w:pPr>
          </w:p>
          <w:p w14:paraId="57366D0C" w14:textId="77777777" w:rsidR="00477C50" w:rsidRPr="00A45614" w:rsidRDefault="00477C50" w:rsidP="00F57B39">
            <w:pPr>
              <w:ind w:left="16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9</w:t>
            </w:r>
            <w:r w:rsidRPr="00A45614">
              <w:rPr>
                <w:rFonts w:ascii="Arial" w:eastAsia="Arial" w:hAnsi="Arial" w:cs="Arial"/>
              </w:rPr>
              <w:t>2</w:t>
            </w:r>
          </w:p>
        </w:tc>
        <w:tc>
          <w:tcPr>
            <w:tcW w:w="1008" w:type="dxa"/>
            <w:tcBorders>
              <w:top w:val="single" w:sz="5" w:space="0" w:color="000000"/>
              <w:left w:val="single" w:sz="5" w:space="0" w:color="000000"/>
              <w:bottom w:val="single" w:sz="5" w:space="0" w:color="000000"/>
              <w:right w:val="single" w:sz="5" w:space="0" w:color="000000"/>
            </w:tcBorders>
          </w:tcPr>
          <w:p w14:paraId="5E024078" w14:textId="77777777" w:rsidR="00477C50" w:rsidRPr="00A45614" w:rsidRDefault="00477C50" w:rsidP="00F57B39">
            <w:pPr>
              <w:spacing w:before="16" w:line="240" w:lineRule="exact"/>
              <w:rPr>
                <w:rFonts w:ascii="Arial" w:hAnsi="Arial" w:cs="Arial"/>
              </w:rPr>
            </w:pPr>
          </w:p>
          <w:p w14:paraId="17703701" w14:textId="77777777" w:rsidR="00477C50" w:rsidRPr="00A45614" w:rsidRDefault="00477C50" w:rsidP="00F57B39">
            <w:pPr>
              <w:ind w:left="26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0</w:t>
            </w:r>
          </w:p>
        </w:tc>
        <w:tc>
          <w:tcPr>
            <w:tcW w:w="1714" w:type="dxa"/>
            <w:tcBorders>
              <w:top w:val="single" w:sz="5" w:space="0" w:color="000000"/>
              <w:left w:val="single" w:sz="5" w:space="0" w:color="000000"/>
              <w:bottom w:val="single" w:sz="5" w:space="0" w:color="000000"/>
              <w:right w:val="single" w:sz="5" w:space="0" w:color="000000"/>
            </w:tcBorders>
          </w:tcPr>
          <w:p w14:paraId="46FADB0F" w14:textId="77777777" w:rsidR="00477C50" w:rsidRPr="00A45614" w:rsidRDefault="00477C50" w:rsidP="00F57B39">
            <w:pPr>
              <w:spacing w:before="16" w:line="240" w:lineRule="exact"/>
              <w:rPr>
                <w:rFonts w:ascii="Arial" w:hAnsi="Arial" w:cs="Arial"/>
              </w:rPr>
            </w:pPr>
          </w:p>
          <w:p w14:paraId="20B2A30C" w14:textId="77777777" w:rsidR="00477C50" w:rsidRPr="00A45614" w:rsidRDefault="00477C50" w:rsidP="00F57B39">
            <w:pPr>
              <w:ind w:left="578" w:right="579"/>
              <w:jc w:val="center"/>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5</w:t>
            </w:r>
            <w:r w:rsidRPr="00A45614">
              <w:rPr>
                <w:rFonts w:ascii="Arial" w:eastAsia="Arial" w:hAnsi="Arial" w:cs="Arial"/>
              </w:rPr>
              <w:t>8</w:t>
            </w:r>
          </w:p>
        </w:tc>
      </w:tr>
      <w:tr w:rsidR="00477C50" w:rsidRPr="00A45614" w14:paraId="0CC4BFBE" w14:textId="77777777" w:rsidTr="00F57B39">
        <w:trPr>
          <w:trHeight w:hRule="exact" w:val="804"/>
        </w:trPr>
        <w:tc>
          <w:tcPr>
            <w:tcW w:w="1649" w:type="dxa"/>
            <w:tcBorders>
              <w:top w:val="single" w:sz="5" w:space="0" w:color="000000"/>
              <w:left w:val="single" w:sz="5" w:space="0" w:color="000000"/>
              <w:bottom w:val="single" w:sz="5" w:space="0" w:color="000000"/>
              <w:right w:val="single" w:sz="5" w:space="0" w:color="000000"/>
            </w:tcBorders>
          </w:tcPr>
          <w:p w14:paraId="424E5CA1" w14:textId="77777777" w:rsidR="00477C50" w:rsidRPr="00A45614" w:rsidRDefault="00477C50" w:rsidP="00F57B39">
            <w:pPr>
              <w:spacing w:before="14" w:line="240" w:lineRule="exact"/>
              <w:rPr>
                <w:rFonts w:ascii="Arial" w:hAnsi="Arial" w:cs="Arial"/>
              </w:rPr>
            </w:pPr>
          </w:p>
          <w:p w14:paraId="534466DA" w14:textId="77777777" w:rsidR="00477C50" w:rsidRPr="00A45614" w:rsidRDefault="00477C50" w:rsidP="00F57B39">
            <w:pPr>
              <w:ind w:left="638" w:right="640"/>
              <w:jc w:val="center"/>
              <w:rPr>
                <w:rFonts w:ascii="Arial" w:eastAsia="Arial" w:hAnsi="Arial" w:cs="Arial"/>
              </w:rPr>
            </w:pPr>
            <w:r w:rsidRPr="00A45614">
              <w:rPr>
                <w:rFonts w:ascii="Arial" w:eastAsia="Arial" w:hAnsi="Arial" w:cs="Arial"/>
                <w:spacing w:val="2"/>
              </w:rPr>
              <w:t>T6</w:t>
            </w:r>
          </w:p>
        </w:tc>
        <w:tc>
          <w:tcPr>
            <w:tcW w:w="1582" w:type="dxa"/>
            <w:tcBorders>
              <w:top w:val="single" w:sz="5" w:space="0" w:color="000000"/>
              <w:left w:val="single" w:sz="5" w:space="0" w:color="000000"/>
              <w:bottom w:val="single" w:sz="5" w:space="0" w:color="000000"/>
              <w:right w:val="single" w:sz="5" w:space="0" w:color="000000"/>
            </w:tcBorders>
          </w:tcPr>
          <w:p w14:paraId="022AA3AC" w14:textId="77777777" w:rsidR="00477C50" w:rsidRPr="00A45614" w:rsidRDefault="00477C50" w:rsidP="00F57B39">
            <w:pPr>
              <w:spacing w:before="14" w:line="240" w:lineRule="exact"/>
              <w:rPr>
                <w:rFonts w:ascii="Arial" w:hAnsi="Arial" w:cs="Arial"/>
              </w:rPr>
            </w:pPr>
          </w:p>
          <w:p w14:paraId="38D5B53B" w14:textId="77777777" w:rsidR="00477C50" w:rsidRPr="00A45614" w:rsidRDefault="00477C50" w:rsidP="00F57B39">
            <w:pPr>
              <w:ind w:left="489"/>
              <w:rPr>
                <w:rFonts w:ascii="Arial" w:eastAsia="Arial" w:hAnsi="Arial" w:cs="Arial"/>
              </w:rPr>
            </w:pPr>
            <w:r w:rsidRPr="00A45614">
              <w:rPr>
                <w:rFonts w:ascii="Arial" w:eastAsia="Arial" w:hAnsi="Arial" w:cs="Arial"/>
              </w:rPr>
              <w:t>A</w:t>
            </w:r>
            <w:r w:rsidRPr="00A45614">
              <w:rPr>
                <w:rFonts w:ascii="Arial" w:eastAsia="Arial" w:hAnsi="Arial" w:cs="Arial"/>
                <w:spacing w:val="1"/>
              </w:rPr>
              <w:t>3</w:t>
            </w:r>
            <w:r w:rsidRPr="00A45614">
              <w:rPr>
                <w:rFonts w:ascii="Arial" w:eastAsia="Arial" w:hAnsi="Arial" w:cs="Arial"/>
              </w:rPr>
              <w:t>B2</w:t>
            </w:r>
          </w:p>
        </w:tc>
        <w:tc>
          <w:tcPr>
            <w:tcW w:w="766" w:type="dxa"/>
            <w:tcBorders>
              <w:top w:val="single" w:sz="5" w:space="0" w:color="000000"/>
              <w:left w:val="single" w:sz="5" w:space="0" w:color="000000"/>
              <w:bottom w:val="single" w:sz="5" w:space="0" w:color="000000"/>
              <w:right w:val="single" w:sz="5" w:space="0" w:color="000000"/>
            </w:tcBorders>
          </w:tcPr>
          <w:p w14:paraId="799677AB" w14:textId="77777777" w:rsidR="00477C50" w:rsidRPr="00A45614" w:rsidRDefault="00477C50" w:rsidP="00F57B39">
            <w:pPr>
              <w:spacing w:before="14" w:line="240" w:lineRule="exact"/>
              <w:rPr>
                <w:rFonts w:ascii="Arial" w:hAnsi="Arial" w:cs="Arial"/>
              </w:rPr>
            </w:pPr>
          </w:p>
          <w:p w14:paraId="1C79C6CC" w14:textId="77777777" w:rsidR="00477C50" w:rsidRPr="00A45614" w:rsidRDefault="00477C50" w:rsidP="00F57B39">
            <w:pPr>
              <w:ind w:left="14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6</w:t>
            </w:r>
            <w:r w:rsidRPr="00A45614">
              <w:rPr>
                <w:rFonts w:ascii="Arial" w:eastAsia="Arial" w:hAnsi="Arial" w:cs="Arial"/>
              </w:rPr>
              <w:t>7</w:t>
            </w:r>
          </w:p>
        </w:tc>
        <w:tc>
          <w:tcPr>
            <w:tcW w:w="634" w:type="dxa"/>
            <w:tcBorders>
              <w:top w:val="single" w:sz="5" w:space="0" w:color="000000"/>
              <w:left w:val="single" w:sz="5" w:space="0" w:color="000000"/>
              <w:bottom w:val="single" w:sz="5" w:space="0" w:color="000000"/>
              <w:right w:val="single" w:sz="5" w:space="0" w:color="000000"/>
            </w:tcBorders>
          </w:tcPr>
          <w:p w14:paraId="06CC3457" w14:textId="77777777" w:rsidR="00477C50" w:rsidRPr="00A45614" w:rsidRDefault="00477C50" w:rsidP="00F57B39">
            <w:pPr>
              <w:spacing w:before="14" w:line="240" w:lineRule="exact"/>
              <w:rPr>
                <w:rFonts w:ascii="Arial" w:hAnsi="Arial" w:cs="Arial"/>
              </w:rPr>
            </w:pPr>
          </w:p>
          <w:p w14:paraId="630091DE" w14:textId="77777777" w:rsidR="00477C50" w:rsidRPr="00A45614" w:rsidRDefault="00477C50" w:rsidP="00F57B39">
            <w:pPr>
              <w:ind w:left="76"/>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3</w:t>
            </w:r>
            <w:r w:rsidRPr="00A45614">
              <w:rPr>
                <w:rFonts w:ascii="Arial" w:eastAsia="Arial" w:hAnsi="Arial" w:cs="Arial"/>
              </w:rPr>
              <w:t>3</w:t>
            </w:r>
          </w:p>
        </w:tc>
        <w:tc>
          <w:tcPr>
            <w:tcW w:w="821" w:type="dxa"/>
            <w:tcBorders>
              <w:top w:val="single" w:sz="5" w:space="0" w:color="000000"/>
              <w:left w:val="single" w:sz="5" w:space="0" w:color="000000"/>
              <w:bottom w:val="single" w:sz="5" w:space="0" w:color="000000"/>
              <w:right w:val="single" w:sz="5" w:space="0" w:color="000000"/>
            </w:tcBorders>
          </w:tcPr>
          <w:p w14:paraId="27E8EE8E" w14:textId="77777777" w:rsidR="00477C50" w:rsidRPr="00A45614" w:rsidRDefault="00477C50" w:rsidP="00F57B39">
            <w:pPr>
              <w:spacing w:before="14" w:line="240" w:lineRule="exact"/>
              <w:rPr>
                <w:rFonts w:ascii="Arial" w:hAnsi="Arial" w:cs="Arial"/>
              </w:rPr>
            </w:pPr>
          </w:p>
          <w:p w14:paraId="2E148F8F" w14:textId="77777777" w:rsidR="00477C50" w:rsidRPr="00A45614" w:rsidRDefault="00477C50" w:rsidP="00F57B39">
            <w:pPr>
              <w:ind w:left="169"/>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8</w:t>
            </w:r>
          </w:p>
        </w:tc>
        <w:tc>
          <w:tcPr>
            <w:tcW w:w="1008" w:type="dxa"/>
            <w:tcBorders>
              <w:top w:val="single" w:sz="5" w:space="0" w:color="000000"/>
              <w:left w:val="single" w:sz="5" w:space="0" w:color="000000"/>
              <w:bottom w:val="single" w:sz="5" w:space="0" w:color="000000"/>
              <w:right w:val="single" w:sz="5" w:space="0" w:color="000000"/>
            </w:tcBorders>
          </w:tcPr>
          <w:p w14:paraId="65D42FD9" w14:textId="77777777" w:rsidR="00477C50" w:rsidRPr="00A45614" w:rsidRDefault="00477C50" w:rsidP="00F57B39">
            <w:pPr>
              <w:spacing w:before="14" w:line="240" w:lineRule="exact"/>
              <w:rPr>
                <w:rFonts w:ascii="Arial" w:hAnsi="Arial" w:cs="Arial"/>
              </w:rPr>
            </w:pPr>
          </w:p>
          <w:p w14:paraId="183C7BF0" w14:textId="77777777" w:rsidR="00477C50" w:rsidRPr="00A45614" w:rsidRDefault="00477C50" w:rsidP="00F57B39">
            <w:pPr>
              <w:ind w:left="263"/>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0</w:t>
            </w:r>
          </w:p>
        </w:tc>
        <w:tc>
          <w:tcPr>
            <w:tcW w:w="1714" w:type="dxa"/>
            <w:tcBorders>
              <w:top w:val="single" w:sz="5" w:space="0" w:color="000000"/>
              <w:left w:val="single" w:sz="5" w:space="0" w:color="000000"/>
              <w:bottom w:val="single" w:sz="5" w:space="0" w:color="000000"/>
              <w:right w:val="single" w:sz="5" w:space="0" w:color="000000"/>
            </w:tcBorders>
          </w:tcPr>
          <w:p w14:paraId="636B7370" w14:textId="77777777" w:rsidR="00477C50" w:rsidRPr="00A45614" w:rsidRDefault="00477C50" w:rsidP="00F57B39">
            <w:pPr>
              <w:spacing w:before="14" w:line="240" w:lineRule="exact"/>
              <w:rPr>
                <w:rFonts w:ascii="Arial" w:hAnsi="Arial" w:cs="Arial"/>
              </w:rPr>
            </w:pPr>
          </w:p>
          <w:p w14:paraId="2C3873F1" w14:textId="77777777" w:rsidR="00477C50" w:rsidRPr="00A45614" w:rsidRDefault="00477C50" w:rsidP="00F57B39">
            <w:pPr>
              <w:ind w:left="578" w:right="579"/>
              <w:jc w:val="center"/>
              <w:rPr>
                <w:rFonts w:ascii="Arial" w:eastAsia="Arial" w:hAnsi="Arial" w:cs="Arial"/>
              </w:rPr>
            </w:pPr>
            <w:r w:rsidRPr="00A45614">
              <w:rPr>
                <w:rFonts w:ascii="Arial" w:eastAsia="Arial" w:hAnsi="Arial" w:cs="Arial"/>
                <w:spacing w:val="1"/>
              </w:rPr>
              <w:t>3</w:t>
            </w:r>
            <w:r w:rsidRPr="00A45614">
              <w:rPr>
                <w:rFonts w:ascii="Arial" w:eastAsia="Arial" w:hAnsi="Arial" w:cs="Arial"/>
              </w:rPr>
              <w:t>,</w:t>
            </w:r>
            <w:r w:rsidRPr="00A45614">
              <w:rPr>
                <w:rFonts w:ascii="Arial" w:eastAsia="Arial" w:hAnsi="Arial" w:cs="Arial"/>
                <w:spacing w:val="1"/>
              </w:rPr>
              <w:t>0</w:t>
            </w:r>
            <w:r w:rsidRPr="00A45614">
              <w:rPr>
                <w:rFonts w:ascii="Arial" w:eastAsia="Arial" w:hAnsi="Arial" w:cs="Arial"/>
              </w:rPr>
              <w:t>8</w:t>
            </w:r>
          </w:p>
        </w:tc>
      </w:tr>
    </w:tbl>
    <w:p w14:paraId="72FC91AB" w14:textId="77777777" w:rsidR="00477C50" w:rsidRPr="00A45614" w:rsidRDefault="00477C50" w:rsidP="00477C50">
      <w:pPr>
        <w:rPr>
          <w:rFonts w:ascii="Arial" w:hAnsi="Arial" w:cs="Arial"/>
        </w:rPr>
        <w:sectPr w:rsidR="00477C50" w:rsidRPr="00A45614">
          <w:headerReference w:type="default" r:id="rId37"/>
          <w:pgSz w:w="11920" w:h="16840"/>
          <w:pgMar w:top="1960" w:right="1340" w:bottom="280" w:left="1680" w:header="1731" w:footer="0" w:gutter="0"/>
          <w:cols w:space="720"/>
        </w:sectPr>
      </w:pPr>
    </w:p>
    <w:p w14:paraId="5E6D4F6B" w14:textId="77777777" w:rsidR="00477C50" w:rsidRPr="00A45614" w:rsidRDefault="00477C50" w:rsidP="00477C50">
      <w:pPr>
        <w:spacing w:before="4" w:line="180" w:lineRule="exact"/>
        <w:rPr>
          <w:rFonts w:ascii="Arial" w:hAnsi="Arial" w:cs="Arial"/>
        </w:rPr>
      </w:pPr>
    </w:p>
    <w:p w14:paraId="228CB748" w14:textId="557DF314" w:rsidR="00477C50" w:rsidRPr="00A45614" w:rsidRDefault="00477C50" w:rsidP="00477C50">
      <w:pPr>
        <w:ind w:left="667"/>
        <w:rPr>
          <w:rFonts w:ascii="Arial" w:hAnsi="Arial" w:cs="Arial"/>
        </w:rPr>
      </w:pPr>
      <w:r>
        <w:rPr>
          <w:rFonts w:ascii="Arial" w:hAnsi="Arial" w:cs="Arial"/>
          <w:noProof/>
          <w:lang w:val="es-ES" w:eastAsia="es-ES"/>
        </w:rPr>
        <w:drawing>
          <wp:anchor distT="0" distB="0" distL="114300" distR="114300" simplePos="0" relativeHeight="251679232" behindDoc="1" locked="0" layoutInCell="1" allowOverlap="1" wp14:anchorId="2E38B74F" wp14:editId="104F83BF">
            <wp:simplePos x="0" y="0"/>
            <wp:positionH relativeFrom="page">
              <wp:posOffset>4221480</wp:posOffset>
            </wp:positionH>
            <wp:positionV relativeFrom="page">
              <wp:posOffset>1403350</wp:posOffset>
            </wp:positionV>
            <wp:extent cx="1987550" cy="3372485"/>
            <wp:effectExtent l="0" t="0" r="0"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87550" cy="337248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10822E88" wp14:editId="4D6AECAD">
            <wp:extent cx="2009775" cy="3419475"/>
            <wp:effectExtent l="0" t="0" r="9525" b="952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09775" cy="3419475"/>
                    </a:xfrm>
                    <a:prstGeom prst="rect">
                      <a:avLst/>
                    </a:prstGeom>
                    <a:noFill/>
                    <a:ln>
                      <a:noFill/>
                    </a:ln>
                  </pic:spPr>
                </pic:pic>
              </a:graphicData>
            </a:graphic>
          </wp:inline>
        </w:drawing>
      </w:r>
    </w:p>
    <w:p w14:paraId="0B5FFEDB" w14:textId="77777777" w:rsidR="00477C50" w:rsidRPr="00A45614" w:rsidRDefault="00477C50" w:rsidP="00477C50">
      <w:pPr>
        <w:spacing w:before="8" w:line="120" w:lineRule="exact"/>
        <w:rPr>
          <w:rFonts w:ascii="Arial" w:hAnsi="Arial" w:cs="Arial"/>
        </w:rPr>
      </w:pPr>
    </w:p>
    <w:p w14:paraId="7CC0C5C9" w14:textId="77777777" w:rsidR="00477C50" w:rsidRPr="00151746" w:rsidRDefault="00477C50" w:rsidP="00477C50">
      <w:pPr>
        <w:spacing w:before="29" w:line="359" w:lineRule="auto"/>
        <w:ind w:left="2004" w:right="667" w:hanging="1416"/>
        <w:rPr>
          <w:rFonts w:ascii="Arial" w:eastAsia="Arial" w:hAnsi="Arial" w:cs="Arial"/>
          <w:lang w:val="es-ES"/>
        </w:rPr>
      </w:pPr>
      <w:r w:rsidRPr="00151746">
        <w:rPr>
          <w:rFonts w:ascii="Arial" w:eastAsia="Arial" w:hAnsi="Arial" w:cs="Arial"/>
          <w:lang w:val="es-ES"/>
        </w:rPr>
        <w:t>P</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1"/>
          <w:lang w:val="es-ES"/>
        </w:rPr>
        <w:t>a</w:t>
      </w:r>
      <w:r w:rsidRPr="00151746">
        <w:rPr>
          <w:rFonts w:ascii="Arial" w:eastAsia="Arial" w:hAnsi="Arial" w:cs="Arial"/>
          <w:lang w:val="es-ES"/>
        </w:rPr>
        <w:t>je</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2"/>
          <w:lang w:val="es-ES"/>
        </w:rPr>
        <w:t>c</w:t>
      </w:r>
      <w:r w:rsidRPr="00151746">
        <w:rPr>
          <w:rFonts w:ascii="Arial" w:eastAsia="Arial" w:hAnsi="Arial" w:cs="Arial"/>
          <w:spacing w:val="1"/>
          <w:lang w:val="es-ES"/>
        </w:rPr>
        <w:t>od</w:t>
      </w:r>
      <w:r w:rsidRPr="00151746">
        <w:rPr>
          <w:rFonts w:ascii="Arial" w:eastAsia="Arial" w:hAnsi="Arial" w:cs="Arial"/>
          <w:spacing w:val="-3"/>
          <w:lang w:val="es-ES"/>
        </w:rPr>
        <w:t>i</w:t>
      </w:r>
      <w:r w:rsidRPr="00151746">
        <w:rPr>
          <w:rFonts w:ascii="Arial" w:eastAsia="Arial" w:hAnsi="Arial" w:cs="Arial"/>
          <w:spacing w:val="1"/>
          <w:lang w:val="es-ES"/>
        </w:rPr>
        <w:t>me</w:t>
      </w:r>
      <w:r w:rsidRPr="00151746">
        <w:rPr>
          <w:rFonts w:ascii="Arial" w:eastAsia="Arial" w:hAnsi="Arial" w:cs="Arial"/>
          <w:spacing w:val="-1"/>
          <w:lang w:val="es-ES"/>
        </w:rPr>
        <w:t>n</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lang w:val="es-ES"/>
        </w:rPr>
        <w:t>y</w:t>
      </w:r>
      <w:r w:rsidRPr="00151746">
        <w:rPr>
          <w:rFonts w:ascii="Arial" w:eastAsia="Arial" w:hAnsi="Arial" w:cs="Arial"/>
          <w:spacing w:val="-2"/>
          <w:lang w:val="es-ES"/>
        </w:rPr>
        <w:t xml:space="preserve"> </w:t>
      </w:r>
      <w:r w:rsidRPr="00151746">
        <w:rPr>
          <w:rFonts w:ascii="Arial" w:eastAsia="Arial" w:hAnsi="Arial" w:cs="Arial"/>
          <w:spacing w:val="2"/>
          <w:lang w:val="es-ES"/>
        </w:rPr>
        <w:t>m</w:t>
      </w:r>
      <w:r w:rsidRPr="00151746">
        <w:rPr>
          <w:rFonts w:ascii="Arial" w:eastAsia="Arial" w:hAnsi="Arial" w:cs="Arial"/>
          <w:spacing w:val="1"/>
          <w:lang w:val="es-ES"/>
        </w:rPr>
        <w:t>a</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a</w:t>
      </w:r>
      <w:r w:rsidRPr="00151746">
        <w:rPr>
          <w:rFonts w:ascii="Arial" w:eastAsia="Arial" w:hAnsi="Arial" w:cs="Arial"/>
          <w:lang w:val="es-ES"/>
        </w:rPr>
        <w:t xml:space="preserve">s                 </w:t>
      </w:r>
      <w:r w:rsidRPr="00151746">
        <w:rPr>
          <w:rFonts w:ascii="Arial" w:eastAsia="Arial" w:hAnsi="Arial" w:cs="Arial"/>
          <w:spacing w:val="53"/>
          <w:lang w:val="es-ES"/>
        </w:rPr>
        <w:t xml:space="preserve"> </w:t>
      </w:r>
      <w:r w:rsidRPr="00151746">
        <w:rPr>
          <w:rFonts w:ascii="Arial" w:eastAsia="Arial" w:hAnsi="Arial" w:cs="Arial"/>
          <w:lang w:val="es-ES"/>
        </w:rPr>
        <w:t>H</w:t>
      </w:r>
      <w:r w:rsidRPr="00151746">
        <w:rPr>
          <w:rFonts w:ascii="Arial" w:eastAsia="Arial" w:hAnsi="Arial" w:cs="Arial"/>
          <w:spacing w:val="-2"/>
          <w:lang w:val="es-ES"/>
        </w:rPr>
        <w:t>o</w:t>
      </w:r>
      <w:r w:rsidRPr="00151746">
        <w:rPr>
          <w:rFonts w:ascii="Arial" w:eastAsia="Arial" w:hAnsi="Arial" w:cs="Arial"/>
          <w:spacing w:val="1"/>
          <w:lang w:val="es-ES"/>
        </w:rPr>
        <w:t>mo</w:t>
      </w:r>
      <w:r w:rsidRPr="00151746">
        <w:rPr>
          <w:rFonts w:ascii="Arial" w:eastAsia="Arial" w:hAnsi="Arial" w:cs="Arial"/>
          <w:spacing w:val="-1"/>
          <w:lang w:val="es-ES"/>
        </w:rPr>
        <w:t>g</w:t>
      </w:r>
      <w:r w:rsidRPr="00151746">
        <w:rPr>
          <w:rFonts w:ascii="Arial" w:eastAsia="Arial" w:hAnsi="Arial" w:cs="Arial"/>
          <w:spacing w:val="1"/>
          <w:lang w:val="es-ES"/>
        </w:rPr>
        <w:t>en</w:t>
      </w:r>
      <w:r w:rsidRPr="00151746">
        <w:rPr>
          <w:rFonts w:ascii="Arial" w:eastAsia="Arial" w:hAnsi="Arial" w:cs="Arial"/>
          <w:lang w:val="es-ES"/>
        </w:rPr>
        <w:t>i</w:t>
      </w:r>
      <w:r w:rsidRPr="00151746">
        <w:rPr>
          <w:rFonts w:ascii="Arial" w:eastAsia="Arial" w:hAnsi="Arial" w:cs="Arial"/>
          <w:spacing w:val="-3"/>
          <w:lang w:val="es-ES"/>
        </w:rPr>
        <w:t>z</w:t>
      </w:r>
      <w:r w:rsidRPr="00151746">
        <w:rPr>
          <w:rFonts w:ascii="Arial" w:eastAsia="Arial" w:hAnsi="Arial" w:cs="Arial"/>
          <w:spacing w:val="1"/>
          <w:lang w:val="es-ES"/>
        </w:rPr>
        <w:t>ad</w:t>
      </w:r>
      <w:r w:rsidRPr="00151746">
        <w:rPr>
          <w:rFonts w:ascii="Arial" w:eastAsia="Arial" w:hAnsi="Arial" w:cs="Arial"/>
          <w:lang w:val="es-ES"/>
        </w:rPr>
        <w:t>o</w:t>
      </w:r>
      <w:r w:rsidRPr="00151746">
        <w:rPr>
          <w:rFonts w:ascii="Arial" w:eastAsia="Arial" w:hAnsi="Arial" w:cs="Arial"/>
          <w:spacing w:val="-1"/>
          <w:lang w:val="es-ES"/>
        </w:rPr>
        <w:t xml:space="preserve"> m</w:t>
      </w:r>
      <w:r w:rsidRPr="00151746">
        <w:rPr>
          <w:rFonts w:ascii="Arial" w:eastAsia="Arial" w:hAnsi="Arial" w:cs="Arial"/>
          <w:spacing w:val="1"/>
          <w:lang w:val="es-ES"/>
        </w:rPr>
        <w:t>an</w:t>
      </w:r>
      <w:r w:rsidRPr="00151746">
        <w:rPr>
          <w:rFonts w:ascii="Arial" w:eastAsia="Arial" w:hAnsi="Arial" w:cs="Arial"/>
          <w:spacing w:val="-1"/>
          <w:lang w:val="es-ES"/>
        </w:rPr>
        <w:t>u</w:t>
      </w:r>
      <w:r w:rsidRPr="00151746">
        <w:rPr>
          <w:rFonts w:ascii="Arial" w:eastAsia="Arial" w:hAnsi="Arial" w:cs="Arial"/>
          <w:spacing w:val="1"/>
          <w:lang w:val="es-ES"/>
        </w:rPr>
        <w:t>a</w:t>
      </w:r>
      <w:r w:rsidRPr="00151746">
        <w:rPr>
          <w:rFonts w:ascii="Arial" w:eastAsia="Arial" w:hAnsi="Arial" w:cs="Arial"/>
          <w:lang w:val="es-ES"/>
        </w:rPr>
        <w:t xml:space="preserve">l </w:t>
      </w:r>
      <w:r w:rsidRPr="00151746">
        <w:rPr>
          <w:rFonts w:ascii="Arial" w:eastAsia="Arial" w:hAnsi="Arial" w:cs="Arial"/>
          <w:spacing w:val="1"/>
          <w:lang w:val="es-ES"/>
        </w:rPr>
        <w:t>p</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ma</w:t>
      </w:r>
      <w:r w:rsidRPr="00151746">
        <w:rPr>
          <w:rFonts w:ascii="Arial" w:eastAsia="Arial" w:hAnsi="Arial" w:cs="Arial"/>
          <w:lang w:val="es-ES"/>
        </w:rPr>
        <w:t>s</w:t>
      </w:r>
    </w:p>
    <w:p w14:paraId="0A70B2FF" w14:textId="7C70B002" w:rsidR="00477C50" w:rsidRPr="00A45614" w:rsidRDefault="00477C50" w:rsidP="00477C50">
      <w:pPr>
        <w:spacing w:before="55"/>
        <w:ind w:left="631"/>
        <w:rPr>
          <w:rFonts w:ascii="Arial" w:hAnsi="Arial" w:cs="Arial"/>
        </w:rPr>
      </w:pPr>
      <w:r>
        <w:rPr>
          <w:rFonts w:ascii="Arial" w:hAnsi="Arial" w:cs="Arial"/>
          <w:noProof/>
          <w:lang w:val="es-ES" w:eastAsia="es-ES"/>
        </w:rPr>
        <w:drawing>
          <wp:anchor distT="0" distB="0" distL="114300" distR="114300" simplePos="0" relativeHeight="251680256" behindDoc="1" locked="0" layoutInCell="1" allowOverlap="1" wp14:anchorId="50DD228C" wp14:editId="6BE2F227">
            <wp:simplePos x="0" y="0"/>
            <wp:positionH relativeFrom="page">
              <wp:posOffset>4204970</wp:posOffset>
            </wp:positionH>
            <wp:positionV relativeFrom="paragraph">
              <wp:posOffset>56515</wp:posOffset>
            </wp:positionV>
            <wp:extent cx="2103120" cy="3578225"/>
            <wp:effectExtent l="0" t="0" r="0" b="317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103120" cy="35782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6D3FDC90" wp14:editId="3CC71FEF">
            <wp:extent cx="2114550" cy="3590925"/>
            <wp:effectExtent l="0" t="0" r="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114550" cy="3590925"/>
                    </a:xfrm>
                    <a:prstGeom prst="rect">
                      <a:avLst/>
                    </a:prstGeom>
                    <a:noFill/>
                    <a:ln>
                      <a:noFill/>
                    </a:ln>
                  </pic:spPr>
                </pic:pic>
              </a:graphicData>
            </a:graphic>
          </wp:inline>
        </w:drawing>
      </w:r>
    </w:p>
    <w:p w14:paraId="208FA799" w14:textId="77777777" w:rsidR="00477C50" w:rsidRPr="00A45614" w:rsidRDefault="00477C50" w:rsidP="00477C50">
      <w:pPr>
        <w:spacing w:before="2" w:line="180" w:lineRule="exact"/>
        <w:rPr>
          <w:rFonts w:ascii="Arial" w:hAnsi="Arial" w:cs="Arial"/>
        </w:rPr>
      </w:pPr>
    </w:p>
    <w:p w14:paraId="421D4C95" w14:textId="77777777" w:rsidR="00477C50" w:rsidRPr="00151746" w:rsidRDefault="00477C50" w:rsidP="00477C50">
      <w:pPr>
        <w:spacing w:line="360" w:lineRule="auto"/>
        <w:ind w:left="857" w:right="426" w:firstLine="67"/>
        <w:rPr>
          <w:rFonts w:ascii="Arial" w:eastAsia="Arial" w:hAnsi="Arial" w:cs="Arial"/>
          <w:lang w:val="es-ES"/>
        </w:rPr>
        <w:sectPr w:rsidR="00477C50" w:rsidRPr="00151746">
          <w:headerReference w:type="default" r:id="rId42"/>
          <w:pgSz w:w="11920" w:h="16840"/>
          <w:pgMar w:top="1960" w:right="1680" w:bottom="280" w:left="1680" w:header="1731" w:footer="0" w:gutter="0"/>
          <w:cols w:space="720"/>
        </w:sectPr>
      </w:pPr>
      <w:r w:rsidRPr="00151746">
        <w:rPr>
          <w:rFonts w:ascii="Arial" w:eastAsia="Arial" w:hAnsi="Arial" w:cs="Arial"/>
          <w:spacing w:val="-2"/>
          <w:lang w:val="es-ES"/>
        </w:rPr>
        <w:t>S</w:t>
      </w:r>
      <w:r w:rsidRPr="00151746">
        <w:rPr>
          <w:rFonts w:ascii="Arial" w:eastAsia="Arial" w:hAnsi="Arial" w:cs="Arial"/>
          <w:spacing w:val="1"/>
          <w:lang w:val="es-ES"/>
        </w:rPr>
        <w:t>e</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spacing w:val="1"/>
          <w:lang w:val="es-ES"/>
        </w:rPr>
        <w:t>d</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m</w:t>
      </w:r>
      <w:r w:rsidRPr="00151746">
        <w:rPr>
          <w:rFonts w:ascii="Arial" w:eastAsia="Arial" w:hAnsi="Arial" w:cs="Arial"/>
          <w:spacing w:val="-1"/>
          <w:lang w:val="es-ES"/>
        </w:rPr>
        <w:t>u</w:t>
      </w:r>
      <w:r w:rsidRPr="00151746">
        <w:rPr>
          <w:rFonts w:ascii="Arial" w:eastAsia="Arial" w:hAnsi="Arial" w:cs="Arial"/>
          <w:spacing w:val="1"/>
          <w:lang w:val="es-ES"/>
        </w:rPr>
        <w:t>e</w:t>
      </w:r>
      <w:r w:rsidRPr="00151746">
        <w:rPr>
          <w:rFonts w:ascii="Arial" w:eastAsia="Arial" w:hAnsi="Arial" w:cs="Arial"/>
          <w:lang w:val="es-ES"/>
        </w:rPr>
        <w:t>str</w:t>
      </w:r>
      <w:r w:rsidRPr="00151746">
        <w:rPr>
          <w:rFonts w:ascii="Arial" w:eastAsia="Arial" w:hAnsi="Arial" w:cs="Arial"/>
          <w:spacing w:val="-2"/>
          <w:lang w:val="es-ES"/>
        </w:rPr>
        <w:t>a</w:t>
      </w:r>
      <w:r w:rsidRPr="00151746">
        <w:rPr>
          <w:rFonts w:ascii="Arial" w:eastAsia="Arial" w:hAnsi="Arial" w:cs="Arial"/>
          <w:lang w:val="es-ES"/>
        </w:rPr>
        <w:t xml:space="preserve">s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lang w:val="es-ES"/>
        </w:rPr>
        <w:t xml:space="preserve">la                    </w:t>
      </w:r>
      <w:r w:rsidRPr="00151746">
        <w:rPr>
          <w:rFonts w:ascii="Arial" w:eastAsia="Arial" w:hAnsi="Arial" w:cs="Arial"/>
          <w:spacing w:val="24"/>
          <w:lang w:val="es-ES"/>
        </w:rPr>
        <w:t xml:space="preserve"> </w:t>
      </w:r>
      <w:r w:rsidRPr="00151746">
        <w:rPr>
          <w:rFonts w:ascii="Arial" w:eastAsia="Arial" w:hAnsi="Arial" w:cs="Arial"/>
          <w:lang w:val="es-ES"/>
        </w:rPr>
        <w:t>P</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1"/>
          <w:lang w:val="es-ES"/>
        </w:rPr>
        <w:t>a</w:t>
      </w:r>
      <w:r w:rsidRPr="00151746">
        <w:rPr>
          <w:rFonts w:ascii="Arial" w:eastAsia="Arial" w:hAnsi="Arial" w:cs="Arial"/>
          <w:lang w:val="es-ES"/>
        </w:rPr>
        <w:t>je</w:t>
      </w:r>
      <w:r w:rsidRPr="00151746">
        <w:rPr>
          <w:rFonts w:ascii="Arial" w:eastAsia="Arial" w:hAnsi="Arial" w:cs="Arial"/>
          <w:spacing w:val="-2"/>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spacing w:val="1"/>
          <w:lang w:val="es-ES"/>
        </w:rPr>
        <w:t>p</w:t>
      </w:r>
      <w:r w:rsidRPr="00151746">
        <w:rPr>
          <w:rFonts w:ascii="Arial" w:eastAsia="Arial" w:hAnsi="Arial" w:cs="Arial"/>
          <w:lang w:val="es-ES"/>
        </w:rPr>
        <w:t>s</w:t>
      </w:r>
      <w:r w:rsidRPr="00151746">
        <w:rPr>
          <w:rFonts w:ascii="Arial" w:eastAsia="Arial" w:hAnsi="Arial" w:cs="Arial"/>
          <w:spacing w:val="1"/>
          <w:lang w:val="es-ES"/>
        </w:rPr>
        <w:t>u</w:t>
      </w:r>
      <w:r w:rsidRPr="00151746">
        <w:rPr>
          <w:rFonts w:ascii="Arial" w:eastAsia="Arial" w:hAnsi="Arial" w:cs="Arial"/>
          <w:lang w:val="es-ES"/>
        </w:rPr>
        <w:t>las</w:t>
      </w:r>
      <w:r w:rsidRPr="00151746">
        <w:rPr>
          <w:rFonts w:ascii="Arial" w:eastAsia="Arial" w:hAnsi="Arial" w:cs="Arial"/>
          <w:spacing w:val="-1"/>
          <w:lang w:val="es-ES"/>
        </w:rPr>
        <w:t xml:space="preserve"> </w:t>
      </w:r>
      <w:r w:rsidRPr="00151746">
        <w:rPr>
          <w:rFonts w:ascii="Arial" w:eastAsia="Arial" w:hAnsi="Arial" w:cs="Arial"/>
          <w:spacing w:val="1"/>
          <w:lang w:val="es-ES"/>
        </w:rPr>
        <w:t>pa</w:t>
      </w:r>
      <w:r w:rsidRPr="00151746">
        <w:rPr>
          <w:rFonts w:ascii="Arial" w:eastAsia="Arial" w:hAnsi="Arial" w:cs="Arial"/>
          <w:lang w:val="es-ES"/>
        </w:rPr>
        <w:t xml:space="preserve">ra la </w:t>
      </w:r>
      <w:r w:rsidRPr="00151746">
        <w:rPr>
          <w:rFonts w:ascii="Arial" w:eastAsia="Arial" w:hAnsi="Arial" w:cs="Arial"/>
          <w:spacing w:val="-1"/>
          <w:lang w:val="es-ES"/>
        </w:rPr>
        <w:t>d</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in</w:t>
      </w:r>
      <w:r w:rsidRPr="00151746">
        <w:rPr>
          <w:rFonts w:ascii="Arial" w:eastAsia="Arial" w:hAnsi="Arial" w:cs="Arial"/>
          <w:spacing w:val="1"/>
          <w:lang w:val="es-ES"/>
        </w:rPr>
        <w:t>a</w:t>
      </w:r>
      <w:r w:rsidRPr="00151746">
        <w:rPr>
          <w:rFonts w:ascii="Arial" w:eastAsia="Arial" w:hAnsi="Arial" w:cs="Arial"/>
          <w:lang w:val="es-ES"/>
        </w:rPr>
        <w:t>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hu</w:t>
      </w:r>
      <w:r w:rsidRPr="00151746">
        <w:rPr>
          <w:rFonts w:ascii="Arial" w:eastAsia="Arial" w:hAnsi="Arial" w:cs="Arial"/>
          <w:spacing w:val="1"/>
          <w:lang w:val="es-ES"/>
        </w:rPr>
        <w:t>me</w:t>
      </w:r>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lang w:val="es-ES"/>
        </w:rPr>
        <w:t xml:space="preserve">d                    </w:t>
      </w:r>
      <w:r w:rsidRPr="00151746">
        <w:rPr>
          <w:rFonts w:ascii="Arial" w:eastAsia="Arial" w:hAnsi="Arial" w:cs="Arial"/>
          <w:spacing w:val="14"/>
          <w:lang w:val="es-ES"/>
        </w:rPr>
        <w:t xml:space="preserve"> </w:t>
      </w:r>
      <w:r w:rsidRPr="00151746">
        <w:rPr>
          <w:rFonts w:ascii="Arial" w:eastAsia="Arial" w:hAnsi="Arial" w:cs="Arial"/>
          <w:spacing w:val="-1"/>
          <w:lang w:val="es-ES"/>
        </w:rPr>
        <w:t>d</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in</w:t>
      </w:r>
      <w:r w:rsidRPr="00151746">
        <w:rPr>
          <w:rFonts w:ascii="Arial" w:eastAsia="Arial" w:hAnsi="Arial" w:cs="Arial"/>
          <w:spacing w:val="1"/>
          <w:lang w:val="es-ES"/>
        </w:rPr>
        <w:t>a</w:t>
      </w:r>
      <w:r w:rsidRPr="00151746">
        <w:rPr>
          <w:rFonts w:ascii="Arial" w:eastAsia="Arial" w:hAnsi="Arial" w:cs="Arial"/>
          <w:lang w:val="es-ES"/>
        </w:rPr>
        <w:t>c</w:t>
      </w:r>
      <w:r w:rsidRPr="00151746">
        <w:rPr>
          <w:rFonts w:ascii="Arial" w:eastAsia="Arial" w:hAnsi="Arial" w:cs="Arial"/>
          <w:spacing w:val="-3"/>
          <w:lang w:val="es-ES"/>
        </w:rPr>
        <w:t>i</w:t>
      </w:r>
      <w:r w:rsidRPr="00151746">
        <w:rPr>
          <w:rFonts w:ascii="Arial" w:eastAsia="Arial" w:hAnsi="Arial" w:cs="Arial"/>
          <w:spacing w:val="1"/>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h</w:t>
      </w:r>
      <w:r w:rsidRPr="00151746">
        <w:rPr>
          <w:rFonts w:ascii="Arial" w:eastAsia="Arial" w:hAnsi="Arial" w:cs="Arial"/>
          <w:spacing w:val="1"/>
          <w:lang w:val="es-ES"/>
        </w:rPr>
        <w:t>um</w:t>
      </w:r>
      <w:r w:rsidRPr="00151746">
        <w:rPr>
          <w:rFonts w:ascii="Arial" w:eastAsia="Arial" w:hAnsi="Arial" w:cs="Arial"/>
          <w:spacing w:val="-1"/>
          <w:lang w:val="es-ES"/>
        </w:rPr>
        <w:t>e</w:t>
      </w:r>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lang w:val="es-ES"/>
        </w:rPr>
        <w:t>d</w:t>
      </w:r>
    </w:p>
    <w:p w14:paraId="790FCC36" w14:textId="77777777" w:rsidR="00477C50" w:rsidRPr="00151746" w:rsidRDefault="00477C50" w:rsidP="00477C50">
      <w:pPr>
        <w:spacing w:before="6" w:line="160" w:lineRule="exact"/>
        <w:rPr>
          <w:rFonts w:ascii="Arial" w:hAnsi="Arial" w:cs="Arial"/>
          <w:lang w:val="es-ES"/>
        </w:rPr>
      </w:pPr>
    </w:p>
    <w:p w14:paraId="6E1A3CE2" w14:textId="0945EAE2" w:rsidR="00477C50" w:rsidRPr="00A45614" w:rsidRDefault="00477C50" w:rsidP="00477C50">
      <w:pPr>
        <w:ind w:left="674"/>
        <w:rPr>
          <w:rFonts w:ascii="Arial" w:hAnsi="Arial" w:cs="Arial"/>
        </w:rPr>
      </w:pPr>
      <w:r>
        <w:rPr>
          <w:rFonts w:ascii="Arial" w:hAnsi="Arial" w:cs="Arial"/>
          <w:noProof/>
          <w:lang w:val="es-ES" w:eastAsia="es-ES"/>
        </w:rPr>
        <w:drawing>
          <wp:anchor distT="0" distB="0" distL="114300" distR="114300" simplePos="0" relativeHeight="251681280" behindDoc="1" locked="0" layoutInCell="1" allowOverlap="1" wp14:anchorId="4E832E53" wp14:editId="19BD2BCC">
            <wp:simplePos x="0" y="0"/>
            <wp:positionH relativeFrom="page">
              <wp:posOffset>4209415</wp:posOffset>
            </wp:positionH>
            <wp:positionV relativeFrom="page">
              <wp:posOffset>1109345</wp:posOffset>
            </wp:positionV>
            <wp:extent cx="2115185" cy="3599815"/>
            <wp:effectExtent l="0" t="0" r="0" b="635"/>
            <wp:wrapNone/>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115185" cy="359981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45FD7341" wp14:editId="0172041D">
            <wp:extent cx="2124075" cy="3609975"/>
            <wp:effectExtent l="0" t="0" r="9525"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124075" cy="3609975"/>
                    </a:xfrm>
                    <a:prstGeom prst="rect">
                      <a:avLst/>
                    </a:prstGeom>
                    <a:noFill/>
                    <a:ln>
                      <a:noFill/>
                    </a:ln>
                  </pic:spPr>
                </pic:pic>
              </a:graphicData>
            </a:graphic>
          </wp:inline>
        </w:drawing>
      </w:r>
    </w:p>
    <w:p w14:paraId="7F9EA14F" w14:textId="77777777" w:rsidR="00477C50" w:rsidRPr="00A45614" w:rsidRDefault="00477C50" w:rsidP="00477C50">
      <w:pPr>
        <w:spacing w:line="140" w:lineRule="exact"/>
        <w:rPr>
          <w:rFonts w:ascii="Arial" w:hAnsi="Arial" w:cs="Arial"/>
        </w:rPr>
      </w:pPr>
    </w:p>
    <w:p w14:paraId="039F539B" w14:textId="77777777" w:rsidR="00477C50" w:rsidRPr="00151746" w:rsidRDefault="00477C50" w:rsidP="00477C50">
      <w:pPr>
        <w:spacing w:before="29" w:line="360" w:lineRule="auto"/>
        <w:ind w:left="1056" w:right="399" w:hanging="401"/>
        <w:rPr>
          <w:rFonts w:ascii="Arial" w:eastAsia="Arial" w:hAnsi="Arial" w:cs="Arial"/>
          <w:lang w:val="es-ES"/>
        </w:rPr>
      </w:pPr>
      <w:r w:rsidRPr="00151746">
        <w:rPr>
          <w:rFonts w:ascii="Arial" w:eastAsia="Arial" w:hAnsi="Arial" w:cs="Arial"/>
          <w:lang w:val="es-ES"/>
        </w:rPr>
        <w:t>F</w:t>
      </w:r>
      <w:r w:rsidRPr="00151746">
        <w:rPr>
          <w:rFonts w:ascii="Arial" w:eastAsia="Arial" w:hAnsi="Arial" w:cs="Arial"/>
          <w:spacing w:val="-1"/>
          <w:lang w:val="es-ES"/>
        </w:rPr>
        <w:t>i</w:t>
      </w:r>
      <w:r w:rsidRPr="00151746">
        <w:rPr>
          <w:rFonts w:ascii="Arial" w:eastAsia="Arial" w:hAnsi="Arial" w:cs="Arial"/>
          <w:lang w:val="es-ES"/>
        </w:rPr>
        <w:t>lt</w:t>
      </w:r>
      <w:r w:rsidRPr="00151746">
        <w:rPr>
          <w:rFonts w:ascii="Arial" w:eastAsia="Arial" w:hAnsi="Arial" w:cs="Arial"/>
          <w:spacing w:val="-1"/>
          <w:lang w:val="es-ES"/>
        </w:rPr>
        <w:t>r</w:t>
      </w:r>
      <w:r w:rsidRPr="00151746">
        <w:rPr>
          <w:rFonts w:ascii="Arial" w:eastAsia="Arial" w:hAnsi="Arial" w:cs="Arial"/>
          <w:spacing w:val="1"/>
          <w:lang w:val="es-ES"/>
        </w:rPr>
        <w:t>ad</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m</w:t>
      </w:r>
      <w:r w:rsidRPr="00151746">
        <w:rPr>
          <w:rFonts w:ascii="Arial" w:eastAsia="Arial" w:hAnsi="Arial" w:cs="Arial"/>
          <w:spacing w:val="-1"/>
          <w:lang w:val="es-ES"/>
        </w:rPr>
        <w:t>u</w:t>
      </w:r>
      <w:r w:rsidRPr="00151746">
        <w:rPr>
          <w:rFonts w:ascii="Arial" w:eastAsia="Arial" w:hAnsi="Arial" w:cs="Arial"/>
          <w:spacing w:val="1"/>
          <w:lang w:val="es-ES"/>
        </w:rPr>
        <w:t>e</w:t>
      </w:r>
      <w:r w:rsidRPr="00151746">
        <w:rPr>
          <w:rFonts w:ascii="Arial" w:eastAsia="Arial" w:hAnsi="Arial" w:cs="Arial"/>
          <w:lang w:val="es-ES"/>
        </w:rPr>
        <w:t>st</w:t>
      </w:r>
      <w:r w:rsidRPr="00151746">
        <w:rPr>
          <w:rFonts w:ascii="Arial" w:eastAsia="Arial" w:hAnsi="Arial" w:cs="Arial"/>
          <w:spacing w:val="-3"/>
          <w:lang w:val="es-ES"/>
        </w:rPr>
        <w:t>r</w:t>
      </w:r>
      <w:r w:rsidRPr="00151746">
        <w:rPr>
          <w:rFonts w:ascii="Arial" w:eastAsia="Arial" w:hAnsi="Arial" w:cs="Arial"/>
          <w:spacing w:val="1"/>
          <w:lang w:val="es-ES"/>
        </w:rPr>
        <w:t>a</w:t>
      </w:r>
      <w:r w:rsidRPr="00151746">
        <w:rPr>
          <w:rFonts w:ascii="Arial" w:eastAsia="Arial" w:hAnsi="Arial" w:cs="Arial"/>
          <w:lang w:val="es-ES"/>
        </w:rPr>
        <w:t xml:space="preserve">s </w:t>
      </w:r>
      <w:r w:rsidRPr="00151746">
        <w:rPr>
          <w:rFonts w:ascii="Arial" w:eastAsia="Arial" w:hAnsi="Arial" w:cs="Arial"/>
          <w:spacing w:val="1"/>
          <w:lang w:val="es-ES"/>
        </w:rPr>
        <w:t>pa</w:t>
      </w:r>
      <w:r w:rsidRPr="00151746">
        <w:rPr>
          <w:rFonts w:ascii="Arial" w:eastAsia="Arial" w:hAnsi="Arial" w:cs="Arial"/>
          <w:lang w:val="es-ES"/>
        </w:rPr>
        <w:t>ra</w:t>
      </w:r>
      <w:r w:rsidRPr="00151746">
        <w:rPr>
          <w:rFonts w:ascii="Arial" w:eastAsia="Arial" w:hAnsi="Arial" w:cs="Arial"/>
          <w:spacing w:val="-2"/>
          <w:lang w:val="es-ES"/>
        </w:rPr>
        <w:t xml:space="preserve"> </w:t>
      </w:r>
      <w:r w:rsidRPr="00151746">
        <w:rPr>
          <w:rFonts w:ascii="Arial" w:eastAsia="Arial" w:hAnsi="Arial" w:cs="Arial"/>
          <w:lang w:val="es-ES"/>
        </w:rPr>
        <w:t xml:space="preserve">la                </w:t>
      </w:r>
      <w:r w:rsidRPr="00151746">
        <w:rPr>
          <w:rFonts w:ascii="Arial" w:eastAsia="Arial" w:hAnsi="Arial" w:cs="Arial"/>
          <w:spacing w:val="55"/>
          <w:lang w:val="es-ES"/>
        </w:rPr>
        <w:t xml:space="preserve"> </w:t>
      </w:r>
      <w:r w:rsidRPr="00151746">
        <w:rPr>
          <w:rFonts w:ascii="Arial" w:eastAsia="Arial" w:hAnsi="Arial" w:cs="Arial"/>
          <w:spacing w:val="-3"/>
          <w:lang w:val="es-ES"/>
        </w:rPr>
        <w:t>C</w:t>
      </w:r>
      <w:r w:rsidRPr="00151746">
        <w:rPr>
          <w:rFonts w:ascii="Arial" w:eastAsia="Arial" w:hAnsi="Arial" w:cs="Arial"/>
          <w:spacing w:val="1"/>
          <w:lang w:val="es-ES"/>
        </w:rPr>
        <w:t>o</w:t>
      </w:r>
      <w:r w:rsidRPr="00151746">
        <w:rPr>
          <w:rFonts w:ascii="Arial" w:eastAsia="Arial" w:hAnsi="Arial" w:cs="Arial"/>
          <w:lang w:val="es-ES"/>
        </w:rPr>
        <w:t>loc</w:t>
      </w:r>
      <w:r w:rsidRPr="00151746">
        <w:rPr>
          <w:rFonts w:ascii="Arial" w:eastAsia="Arial" w:hAnsi="Arial" w:cs="Arial"/>
          <w:spacing w:val="1"/>
          <w:lang w:val="es-ES"/>
        </w:rPr>
        <w:t>a</w:t>
      </w:r>
      <w:r w:rsidRPr="00151746">
        <w:rPr>
          <w:rFonts w:ascii="Arial" w:eastAsia="Arial" w:hAnsi="Arial" w:cs="Arial"/>
          <w:lang w:val="es-ES"/>
        </w:rPr>
        <w:t>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mu</w:t>
      </w:r>
      <w:r w:rsidRPr="00151746">
        <w:rPr>
          <w:rFonts w:ascii="Arial" w:eastAsia="Arial" w:hAnsi="Arial" w:cs="Arial"/>
          <w:spacing w:val="1"/>
          <w:lang w:val="es-ES"/>
        </w:rPr>
        <w:t>e</w:t>
      </w:r>
      <w:r w:rsidRPr="00151746">
        <w:rPr>
          <w:rFonts w:ascii="Arial" w:eastAsia="Arial" w:hAnsi="Arial" w:cs="Arial"/>
          <w:lang w:val="es-ES"/>
        </w:rPr>
        <w:t>stras</w:t>
      </w:r>
      <w:r w:rsidRPr="00151746">
        <w:rPr>
          <w:rFonts w:ascii="Arial" w:eastAsia="Arial" w:hAnsi="Arial" w:cs="Arial"/>
          <w:spacing w:val="-2"/>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n </w:t>
      </w:r>
      <w:r w:rsidRPr="00151746">
        <w:rPr>
          <w:rFonts w:ascii="Arial" w:eastAsia="Arial" w:hAnsi="Arial" w:cs="Arial"/>
          <w:spacing w:val="1"/>
          <w:lang w:val="es-ES"/>
        </w:rPr>
        <w:t>de</w:t>
      </w:r>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1"/>
          <w:lang w:val="es-ES"/>
        </w:rPr>
        <w:t>m</w:t>
      </w:r>
      <w:r w:rsidRPr="00151746">
        <w:rPr>
          <w:rFonts w:ascii="Arial" w:eastAsia="Arial" w:hAnsi="Arial" w:cs="Arial"/>
          <w:lang w:val="es-ES"/>
        </w:rPr>
        <w:t>i</w:t>
      </w:r>
      <w:r w:rsidRPr="00151746">
        <w:rPr>
          <w:rFonts w:ascii="Arial" w:eastAsia="Arial" w:hAnsi="Arial" w:cs="Arial"/>
          <w:spacing w:val="-2"/>
          <w:lang w:val="es-ES"/>
        </w:rPr>
        <w:t>n</w:t>
      </w:r>
      <w:r w:rsidRPr="00151746">
        <w:rPr>
          <w:rFonts w:ascii="Arial" w:eastAsia="Arial" w:hAnsi="Arial" w:cs="Arial"/>
          <w:spacing w:val="1"/>
          <w:lang w:val="es-ES"/>
        </w:rPr>
        <w:t>a</w:t>
      </w:r>
      <w:r w:rsidRPr="00151746">
        <w:rPr>
          <w:rFonts w:ascii="Arial" w:eastAsia="Arial" w:hAnsi="Arial" w:cs="Arial"/>
          <w:lang w:val="es-ES"/>
        </w:rPr>
        <w:t>ción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3"/>
          <w:lang w:val="es-ES"/>
        </w:rPr>
        <w:t xml:space="preserve"> </w:t>
      </w:r>
      <w:r w:rsidRPr="00151746">
        <w:rPr>
          <w:rFonts w:ascii="Arial" w:eastAsia="Arial" w:hAnsi="Arial" w:cs="Arial"/>
          <w:spacing w:val="-1"/>
          <w:lang w:val="es-ES"/>
        </w:rPr>
        <w:t>g</w:t>
      </w:r>
      <w:r w:rsidRPr="00151746">
        <w:rPr>
          <w:rFonts w:ascii="Arial" w:eastAsia="Arial" w:hAnsi="Arial" w:cs="Arial"/>
          <w:lang w:val="es-ES"/>
        </w:rPr>
        <w:t xml:space="preserve">rasa                            </w:t>
      </w:r>
      <w:r w:rsidRPr="00151746">
        <w:rPr>
          <w:rFonts w:ascii="Arial" w:eastAsia="Arial" w:hAnsi="Arial" w:cs="Arial"/>
          <w:spacing w:val="58"/>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x</w:t>
      </w:r>
      <w:r w:rsidRPr="00151746">
        <w:rPr>
          <w:rFonts w:ascii="Arial" w:eastAsia="Arial" w:hAnsi="Arial" w:cs="Arial"/>
          <w:lang w:val="es-ES"/>
        </w:rPr>
        <w:t>tract</w:t>
      </w:r>
      <w:r w:rsidRPr="00151746">
        <w:rPr>
          <w:rFonts w:ascii="Arial" w:eastAsia="Arial" w:hAnsi="Arial" w:cs="Arial"/>
          <w:spacing w:val="1"/>
          <w:lang w:val="es-ES"/>
        </w:rPr>
        <w:t>o</w:t>
      </w:r>
      <w:r w:rsidRPr="00151746">
        <w:rPr>
          <w:rFonts w:ascii="Arial" w:eastAsia="Arial" w:hAnsi="Arial" w:cs="Arial"/>
          <w:lang w:val="es-ES"/>
        </w:rPr>
        <w:t>r de</w:t>
      </w:r>
      <w:r w:rsidRPr="00151746">
        <w:rPr>
          <w:rFonts w:ascii="Arial" w:eastAsia="Arial" w:hAnsi="Arial" w:cs="Arial"/>
          <w:spacing w:val="1"/>
          <w:lang w:val="es-ES"/>
        </w:rPr>
        <w:t xml:space="preserve"> </w:t>
      </w:r>
      <w:r w:rsidRPr="00151746">
        <w:rPr>
          <w:rFonts w:ascii="Arial" w:eastAsia="Arial" w:hAnsi="Arial" w:cs="Arial"/>
          <w:spacing w:val="-1"/>
          <w:lang w:val="es-ES"/>
        </w:rPr>
        <w:t>g</w:t>
      </w:r>
      <w:r w:rsidRPr="00151746">
        <w:rPr>
          <w:rFonts w:ascii="Arial" w:eastAsia="Arial" w:hAnsi="Arial" w:cs="Arial"/>
          <w:lang w:val="es-ES"/>
        </w:rPr>
        <w:t>rasa</w:t>
      </w:r>
    </w:p>
    <w:p w14:paraId="1257172F" w14:textId="1D5727C1" w:rsidR="00477C50" w:rsidRPr="00A45614" w:rsidRDefault="00477C50" w:rsidP="00477C50">
      <w:pPr>
        <w:spacing w:before="43"/>
        <w:ind w:left="641"/>
        <w:rPr>
          <w:rFonts w:ascii="Arial" w:hAnsi="Arial" w:cs="Arial"/>
        </w:rPr>
      </w:pPr>
      <w:r>
        <w:rPr>
          <w:rFonts w:ascii="Arial" w:hAnsi="Arial" w:cs="Arial"/>
          <w:noProof/>
          <w:lang w:val="es-ES" w:eastAsia="es-ES"/>
        </w:rPr>
        <w:drawing>
          <wp:anchor distT="0" distB="0" distL="114300" distR="114300" simplePos="0" relativeHeight="251682304" behindDoc="1" locked="0" layoutInCell="1" allowOverlap="1" wp14:anchorId="1994FB59" wp14:editId="06A259AE">
            <wp:simplePos x="0" y="0"/>
            <wp:positionH relativeFrom="page">
              <wp:posOffset>4239895</wp:posOffset>
            </wp:positionH>
            <wp:positionV relativeFrom="paragraph">
              <wp:posOffset>24765</wp:posOffset>
            </wp:positionV>
            <wp:extent cx="2080260" cy="3540125"/>
            <wp:effectExtent l="0" t="0" r="0" b="317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080260" cy="354012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273B5084" wp14:editId="543B9EA0">
            <wp:extent cx="2076450" cy="3533775"/>
            <wp:effectExtent l="0" t="0" r="0"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076450" cy="3533775"/>
                    </a:xfrm>
                    <a:prstGeom prst="rect">
                      <a:avLst/>
                    </a:prstGeom>
                    <a:noFill/>
                    <a:ln>
                      <a:noFill/>
                    </a:ln>
                  </pic:spPr>
                </pic:pic>
              </a:graphicData>
            </a:graphic>
          </wp:inline>
        </w:drawing>
      </w:r>
    </w:p>
    <w:p w14:paraId="3221308E" w14:textId="77777777" w:rsidR="00477C50" w:rsidRPr="00A45614" w:rsidRDefault="00477C50" w:rsidP="00477C50">
      <w:pPr>
        <w:spacing w:before="2" w:line="200" w:lineRule="exact"/>
        <w:rPr>
          <w:rFonts w:ascii="Arial" w:hAnsi="Arial" w:cs="Arial"/>
        </w:rPr>
      </w:pPr>
    </w:p>
    <w:p w14:paraId="3E508031" w14:textId="77777777" w:rsidR="00477C50" w:rsidRPr="00A45614" w:rsidRDefault="00477C50" w:rsidP="00477C50">
      <w:pPr>
        <w:spacing w:line="360" w:lineRule="auto"/>
        <w:ind w:left="1323" w:right="186" w:hanging="734"/>
        <w:rPr>
          <w:rFonts w:ascii="Arial" w:eastAsia="Arial" w:hAnsi="Arial" w:cs="Arial"/>
        </w:rPr>
        <w:sectPr w:rsidR="00477C50" w:rsidRPr="00A45614">
          <w:headerReference w:type="default" r:id="rId47"/>
          <w:pgSz w:w="11920" w:h="16840"/>
          <w:pgMar w:top="1560" w:right="1680" w:bottom="280" w:left="1680" w:header="0" w:footer="0" w:gutter="0"/>
          <w:cols w:space="720"/>
        </w:sectPr>
      </w:pPr>
      <w:r w:rsidRPr="00151746">
        <w:rPr>
          <w:rFonts w:ascii="Arial" w:eastAsia="Arial" w:hAnsi="Arial" w:cs="Arial"/>
          <w:lang w:val="es-ES"/>
        </w:rPr>
        <w:t>Pre</w:t>
      </w:r>
      <w:r w:rsidRPr="00151746">
        <w:rPr>
          <w:rFonts w:ascii="Arial" w:eastAsia="Arial" w:hAnsi="Arial" w:cs="Arial"/>
          <w:spacing w:val="1"/>
          <w:lang w:val="es-ES"/>
        </w:rPr>
        <w:t>pa</w:t>
      </w:r>
      <w:r w:rsidRPr="00151746">
        <w:rPr>
          <w:rFonts w:ascii="Arial" w:eastAsia="Arial" w:hAnsi="Arial" w:cs="Arial"/>
          <w:lang w:val="es-ES"/>
        </w:rPr>
        <w:t>raci</w:t>
      </w:r>
      <w:r w:rsidRPr="00151746">
        <w:rPr>
          <w:rFonts w:ascii="Arial" w:eastAsia="Arial" w:hAnsi="Arial" w:cs="Arial"/>
          <w:spacing w:val="-2"/>
          <w:lang w:val="es-ES"/>
        </w:rPr>
        <w:t>o</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mue</w:t>
      </w:r>
      <w:r w:rsidRPr="00151746">
        <w:rPr>
          <w:rFonts w:ascii="Arial" w:eastAsia="Arial" w:hAnsi="Arial" w:cs="Arial"/>
          <w:spacing w:val="-2"/>
          <w:lang w:val="es-ES"/>
        </w:rPr>
        <w:t>s</w:t>
      </w:r>
      <w:r w:rsidRPr="00151746">
        <w:rPr>
          <w:rFonts w:ascii="Arial" w:eastAsia="Arial" w:hAnsi="Arial" w:cs="Arial"/>
          <w:lang w:val="es-ES"/>
        </w:rPr>
        <w:t xml:space="preserve">tras </w:t>
      </w:r>
      <w:r w:rsidRPr="00151746">
        <w:rPr>
          <w:rFonts w:ascii="Arial" w:eastAsia="Arial" w:hAnsi="Arial" w:cs="Arial"/>
          <w:spacing w:val="1"/>
          <w:lang w:val="es-ES"/>
        </w:rPr>
        <w:t>pa</w:t>
      </w:r>
      <w:r w:rsidRPr="00151746">
        <w:rPr>
          <w:rFonts w:ascii="Arial" w:eastAsia="Arial" w:hAnsi="Arial" w:cs="Arial"/>
          <w:lang w:val="es-ES"/>
        </w:rPr>
        <w:t xml:space="preserve">ra                </w:t>
      </w:r>
      <w:r w:rsidRPr="00151746">
        <w:rPr>
          <w:rFonts w:ascii="Arial" w:eastAsia="Arial" w:hAnsi="Arial" w:cs="Arial"/>
          <w:spacing w:val="23"/>
          <w:lang w:val="es-ES"/>
        </w:rPr>
        <w:t xml:space="preserve"> </w:t>
      </w:r>
      <w:r w:rsidRPr="00151746">
        <w:rPr>
          <w:rFonts w:ascii="Arial" w:eastAsia="Arial" w:hAnsi="Arial" w:cs="Arial"/>
          <w:spacing w:val="1"/>
          <w:lang w:val="es-ES"/>
        </w:rPr>
        <w:t>Le</w:t>
      </w:r>
      <w:r w:rsidRPr="00151746">
        <w:rPr>
          <w:rFonts w:ascii="Arial" w:eastAsia="Arial" w:hAnsi="Arial" w:cs="Arial"/>
          <w:lang w:val="es-ES"/>
        </w:rPr>
        <w:t>c</w:t>
      </w:r>
      <w:r w:rsidRPr="00151746">
        <w:rPr>
          <w:rFonts w:ascii="Arial" w:eastAsia="Arial" w:hAnsi="Arial" w:cs="Arial"/>
          <w:spacing w:val="-2"/>
          <w:lang w:val="es-ES"/>
        </w:rPr>
        <w:t>t</w:t>
      </w:r>
      <w:r w:rsidRPr="00151746">
        <w:rPr>
          <w:rFonts w:ascii="Arial" w:eastAsia="Arial" w:hAnsi="Arial" w:cs="Arial"/>
          <w:spacing w:val="1"/>
          <w:lang w:val="es-ES"/>
        </w:rPr>
        <w:t>u</w:t>
      </w:r>
      <w:r w:rsidRPr="00151746">
        <w:rPr>
          <w:rFonts w:ascii="Arial" w:eastAsia="Arial" w:hAnsi="Arial" w:cs="Arial"/>
          <w:lang w:val="es-ES"/>
        </w:rPr>
        <w:t xml:space="preserve">ra </w:t>
      </w:r>
      <w:r w:rsidRPr="00151746">
        <w:rPr>
          <w:rFonts w:ascii="Arial" w:eastAsia="Arial" w:hAnsi="Arial" w:cs="Arial"/>
          <w:spacing w:val="-1"/>
          <w:lang w:val="es-ES"/>
        </w:rPr>
        <w:t>d</w:t>
      </w:r>
      <w:r w:rsidRPr="00151746">
        <w:rPr>
          <w:rFonts w:ascii="Arial" w:eastAsia="Arial" w:hAnsi="Arial" w:cs="Arial"/>
          <w:spacing w:val="1"/>
          <w:lang w:val="es-ES"/>
        </w:rPr>
        <w:t>e</w:t>
      </w:r>
      <w:r w:rsidRPr="00151746">
        <w:rPr>
          <w:rFonts w:ascii="Arial" w:eastAsia="Arial" w:hAnsi="Arial" w:cs="Arial"/>
          <w:lang w:val="es-ES"/>
        </w:rPr>
        <w:t>res</w:t>
      </w:r>
      <w:r w:rsidRPr="00151746">
        <w:rPr>
          <w:rFonts w:ascii="Arial" w:eastAsia="Arial" w:hAnsi="Arial" w:cs="Arial"/>
          <w:spacing w:val="1"/>
          <w:lang w:val="es-ES"/>
        </w:rPr>
        <w:t>u</w:t>
      </w:r>
      <w:r w:rsidRPr="00151746">
        <w:rPr>
          <w:rFonts w:ascii="Arial" w:eastAsia="Arial" w:hAnsi="Arial" w:cs="Arial"/>
          <w:lang w:val="es-ES"/>
        </w:rPr>
        <w:t>l</w:t>
      </w:r>
      <w:r w:rsidRPr="00151746">
        <w:rPr>
          <w:rFonts w:ascii="Arial" w:eastAsia="Arial" w:hAnsi="Arial" w:cs="Arial"/>
          <w:spacing w:val="-2"/>
          <w:lang w:val="es-ES"/>
        </w:rPr>
        <w:t>t</w:t>
      </w:r>
      <w:r w:rsidRPr="00151746">
        <w:rPr>
          <w:rFonts w:ascii="Arial" w:eastAsia="Arial" w:hAnsi="Arial" w:cs="Arial"/>
          <w:spacing w:val="1"/>
          <w:lang w:val="es-ES"/>
        </w:rPr>
        <w:t>ado</w:t>
      </w:r>
      <w:r w:rsidRPr="00151746">
        <w:rPr>
          <w:rFonts w:ascii="Arial" w:eastAsia="Arial" w:hAnsi="Arial" w:cs="Arial"/>
          <w:lang w:val="es-ES"/>
        </w:rPr>
        <w:t>s</w:t>
      </w:r>
      <w:r w:rsidRPr="00151746">
        <w:rPr>
          <w:rFonts w:ascii="Arial" w:eastAsia="Arial" w:hAnsi="Arial" w:cs="Arial"/>
          <w:spacing w:val="-4"/>
          <w:lang w:val="es-ES"/>
        </w:rPr>
        <w:t xml:space="preserve"> </w:t>
      </w:r>
      <w:r w:rsidRPr="00151746">
        <w:rPr>
          <w:rFonts w:ascii="Arial" w:eastAsia="Arial" w:hAnsi="Arial" w:cs="Arial"/>
          <w:spacing w:val="1"/>
          <w:lang w:val="es-ES"/>
        </w:rPr>
        <w:t>ob</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id</w:t>
      </w:r>
      <w:r w:rsidRPr="00151746">
        <w:rPr>
          <w:rFonts w:ascii="Arial" w:eastAsia="Arial" w:hAnsi="Arial" w:cs="Arial"/>
          <w:spacing w:val="1"/>
          <w:lang w:val="es-ES"/>
        </w:rPr>
        <w:t>o</w:t>
      </w:r>
      <w:r w:rsidRPr="00151746">
        <w:rPr>
          <w:rFonts w:ascii="Arial" w:eastAsia="Arial" w:hAnsi="Arial" w:cs="Arial"/>
          <w:lang w:val="es-ES"/>
        </w:rPr>
        <w:t xml:space="preserve">s </w:t>
      </w:r>
      <w:r w:rsidRPr="00151746">
        <w:rPr>
          <w:rFonts w:ascii="Arial" w:eastAsia="Arial" w:hAnsi="Arial" w:cs="Arial"/>
          <w:spacing w:val="1"/>
          <w:lang w:val="es-ES"/>
        </w:rPr>
        <w:t>de</w:t>
      </w:r>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1"/>
          <w:lang w:val="es-ES"/>
        </w:rPr>
        <w:t>m</w:t>
      </w:r>
      <w:r w:rsidRPr="00151746">
        <w:rPr>
          <w:rFonts w:ascii="Arial" w:eastAsia="Arial" w:hAnsi="Arial" w:cs="Arial"/>
          <w:lang w:val="es-ES"/>
        </w:rPr>
        <w:t>i</w:t>
      </w:r>
      <w:r w:rsidRPr="00151746">
        <w:rPr>
          <w:rFonts w:ascii="Arial" w:eastAsia="Arial" w:hAnsi="Arial" w:cs="Arial"/>
          <w:spacing w:val="-2"/>
          <w:lang w:val="es-ES"/>
        </w:rPr>
        <w:t>n</w:t>
      </w:r>
      <w:r w:rsidRPr="00151746">
        <w:rPr>
          <w:rFonts w:ascii="Arial" w:eastAsia="Arial" w:hAnsi="Arial" w:cs="Arial"/>
          <w:spacing w:val="1"/>
          <w:lang w:val="es-ES"/>
        </w:rPr>
        <w:t>a</w:t>
      </w:r>
      <w:r w:rsidRPr="00151746">
        <w:rPr>
          <w:rFonts w:ascii="Arial" w:eastAsia="Arial" w:hAnsi="Arial" w:cs="Arial"/>
          <w:lang w:val="es-ES"/>
        </w:rPr>
        <w:t>r en</w:t>
      </w:r>
      <w:r w:rsidRPr="00151746">
        <w:rPr>
          <w:rFonts w:ascii="Arial" w:eastAsia="Arial" w:hAnsi="Arial" w:cs="Arial"/>
          <w:spacing w:val="-1"/>
          <w:lang w:val="es-ES"/>
        </w:rPr>
        <w:t xml:space="preserve"> p</w:t>
      </w:r>
      <w:r w:rsidRPr="00151746">
        <w:rPr>
          <w:rFonts w:ascii="Arial" w:eastAsia="Arial" w:hAnsi="Arial" w:cs="Arial"/>
          <w:lang w:val="es-ES"/>
        </w:rPr>
        <w:t xml:space="preserve">H.                            </w:t>
      </w:r>
      <w:r w:rsidRPr="00151746">
        <w:rPr>
          <w:rFonts w:ascii="Arial" w:eastAsia="Arial" w:hAnsi="Arial" w:cs="Arial"/>
          <w:spacing w:val="4"/>
          <w:lang w:val="es-ES"/>
        </w:rPr>
        <w:t xml:space="preserve"> </w:t>
      </w:r>
      <w:r w:rsidRPr="00A45614">
        <w:rPr>
          <w:rFonts w:ascii="Arial" w:eastAsia="Arial" w:hAnsi="Arial" w:cs="Arial"/>
          <w:spacing w:val="-1"/>
        </w:rPr>
        <w:t>e</w:t>
      </w:r>
      <w:r w:rsidRPr="00A45614">
        <w:rPr>
          <w:rFonts w:ascii="Arial" w:eastAsia="Arial" w:hAnsi="Arial" w:cs="Arial"/>
        </w:rPr>
        <w:t>n</w:t>
      </w:r>
      <w:r w:rsidRPr="00A45614">
        <w:rPr>
          <w:rFonts w:ascii="Arial" w:eastAsia="Arial" w:hAnsi="Arial" w:cs="Arial"/>
          <w:spacing w:val="1"/>
        </w:rPr>
        <w:t xml:space="preserve"> </w:t>
      </w:r>
      <w:r w:rsidRPr="00A45614">
        <w:rPr>
          <w:rFonts w:ascii="Arial" w:eastAsia="Arial" w:hAnsi="Arial" w:cs="Arial"/>
        </w:rPr>
        <w:t>la</w:t>
      </w:r>
      <w:r w:rsidRPr="00A45614">
        <w:rPr>
          <w:rFonts w:ascii="Arial" w:eastAsia="Arial" w:hAnsi="Arial" w:cs="Arial"/>
          <w:spacing w:val="-1"/>
        </w:rPr>
        <w:t xml:space="preserve"> </w:t>
      </w:r>
      <w:r w:rsidRPr="00A45614">
        <w:rPr>
          <w:rFonts w:ascii="Arial" w:eastAsia="Arial" w:hAnsi="Arial" w:cs="Arial"/>
          <w:spacing w:val="1"/>
        </w:rPr>
        <w:t>de</w:t>
      </w:r>
      <w:r w:rsidRPr="00A45614">
        <w:rPr>
          <w:rFonts w:ascii="Arial" w:eastAsia="Arial" w:hAnsi="Arial" w:cs="Arial"/>
          <w:spacing w:val="-2"/>
        </w:rPr>
        <w:t>t</w:t>
      </w:r>
      <w:r w:rsidRPr="00A45614">
        <w:rPr>
          <w:rFonts w:ascii="Arial" w:eastAsia="Arial" w:hAnsi="Arial" w:cs="Arial"/>
          <w:spacing w:val="1"/>
        </w:rPr>
        <w:t>e</w:t>
      </w:r>
      <w:r w:rsidRPr="00A45614">
        <w:rPr>
          <w:rFonts w:ascii="Arial" w:eastAsia="Arial" w:hAnsi="Arial" w:cs="Arial"/>
        </w:rPr>
        <w:t>r</w:t>
      </w:r>
      <w:r w:rsidRPr="00A45614">
        <w:rPr>
          <w:rFonts w:ascii="Arial" w:eastAsia="Arial" w:hAnsi="Arial" w:cs="Arial"/>
          <w:spacing w:val="1"/>
        </w:rPr>
        <w:t>m</w:t>
      </w:r>
      <w:r w:rsidRPr="00A45614">
        <w:rPr>
          <w:rFonts w:ascii="Arial" w:eastAsia="Arial" w:hAnsi="Arial" w:cs="Arial"/>
        </w:rPr>
        <w:t>i</w:t>
      </w:r>
      <w:r w:rsidRPr="00A45614">
        <w:rPr>
          <w:rFonts w:ascii="Arial" w:eastAsia="Arial" w:hAnsi="Arial" w:cs="Arial"/>
          <w:spacing w:val="-2"/>
        </w:rPr>
        <w:t>n</w:t>
      </w:r>
      <w:r w:rsidRPr="00A45614">
        <w:rPr>
          <w:rFonts w:ascii="Arial" w:eastAsia="Arial" w:hAnsi="Arial" w:cs="Arial"/>
          <w:spacing w:val="1"/>
        </w:rPr>
        <w:t>a</w:t>
      </w:r>
      <w:r w:rsidRPr="00A45614">
        <w:rPr>
          <w:rFonts w:ascii="Arial" w:eastAsia="Arial" w:hAnsi="Arial" w:cs="Arial"/>
        </w:rPr>
        <w:t>cion</w:t>
      </w:r>
      <w:r w:rsidRPr="00A45614">
        <w:rPr>
          <w:rFonts w:ascii="Arial" w:eastAsia="Arial" w:hAnsi="Arial" w:cs="Arial"/>
          <w:spacing w:val="-1"/>
        </w:rPr>
        <w:t xml:space="preserve">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w:t>
      </w:r>
      <w:r w:rsidRPr="00A45614">
        <w:rPr>
          <w:rFonts w:ascii="Arial" w:eastAsia="Arial" w:hAnsi="Arial" w:cs="Arial"/>
          <w:spacing w:val="1"/>
        </w:rPr>
        <w:t>p</w:t>
      </w:r>
      <w:r w:rsidRPr="00A45614">
        <w:rPr>
          <w:rFonts w:ascii="Arial" w:eastAsia="Arial" w:hAnsi="Arial" w:cs="Arial"/>
        </w:rPr>
        <w:t>H.</w:t>
      </w:r>
    </w:p>
    <w:p w14:paraId="3152B204" w14:textId="77777777" w:rsidR="00477C50" w:rsidRPr="00A45614" w:rsidRDefault="00477C50" w:rsidP="00477C50">
      <w:pPr>
        <w:spacing w:before="9" w:line="220" w:lineRule="exact"/>
        <w:rPr>
          <w:rFonts w:ascii="Arial" w:hAnsi="Arial" w:cs="Arial"/>
        </w:rPr>
      </w:pPr>
    </w:p>
    <w:p w14:paraId="4C84119A" w14:textId="070671B9" w:rsidR="00477C50" w:rsidRPr="00A45614" w:rsidRDefault="00477C50" w:rsidP="00477C50">
      <w:pPr>
        <w:ind w:left="602"/>
        <w:rPr>
          <w:rFonts w:ascii="Arial" w:hAnsi="Arial" w:cs="Arial"/>
        </w:rPr>
      </w:pPr>
      <w:r>
        <w:rPr>
          <w:rFonts w:ascii="Arial" w:hAnsi="Arial" w:cs="Arial"/>
          <w:noProof/>
          <w:lang w:val="es-ES" w:eastAsia="es-ES"/>
        </w:rPr>
        <w:drawing>
          <wp:anchor distT="0" distB="0" distL="114300" distR="114300" simplePos="0" relativeHeight="251683328" behindDoc="1" locked="0" layoutInCell="1" allowOverlap="1" wp14:anchorId="037B4CF8" wp14:editId="353D2D7A">
            <wp:simplePos x="0" y="0"/>
            <wp:positionH relativeFrom="page">
              <wp:posOffset>4136390</wp:posOffset>
            </wp:positionH>
            <wp:positionV relativeFrom="page">
              <wp:posOffset>1101725</wp:posOffset>
            </wp:positionV>
            <wp:extent cx="2086610" cy="3547745"/>
            <wp:effectExtent l="0" t="0" r="8890" b="0"/>
            <wp:wrapNone/>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086610" cy="354774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298CB1DE" wp14:editId="4F1C90AE">
            <wp:extent cx="2057400" cy="3505200"/>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057400" cy="3505200"/>
                    </a:xfrm>
                    <a:prstGeom prst="rect">
                      <a:avLst/>
                    </a:prstGeom>
                    <a:noFill/>
                    <a:ln>
                      <a:noFill/>
                    </a:ln>
                  </pic:spPr>
                </pic:pic>
              </a:graphicData>
            </a:graphic>
          </wp:inline>
        </w:drawing>
      </w:r>
    </w:p>
    <w:p w14:paraId="01A42C19" w14:textId="77777777" w:rsidR="00477C50" w:rsidRPr="00A45614" w:rsidRDefault="00477C50" w:rsidP="00477C50">
      <w:pPr>
        <w:spacing w:before="7" w:line="140" w:lineRule="exact"/>
        <w:rPr>
          <w:rFonts w:ascii="Arial" w:hAnsi="Arial" w:cs="Arial"/>
        </w:rPr>
      </w:pPr>
    </w:p>
    <w:p w14:paraId="123C64D2" w14:textId="77777777" w:rsidR="00477C50" w:rsidRPr="00151746" w:rsidRDefault="00477C50" w:rsidP="00477C50">
      <w:pPr>
        <w:spacing w:before="29" w:line="359" w:lineRule="auto"/>
        <w:ind w:left="588" w:right="505" w:firstLine="202"/>
        <w:rPr>
          <w:rFonts w:ascii="Arial" w:eastAsia="Arial" w:hAnsi="Arial" w:cs="Arial"/>
          <w:lang w:val="es-ES"/>
        </w:rPr>
      </w:pPr>
      <w:r w:rsidRPr="00151746">
        <w:rPr>
          <w:rFonts w:ascii="Arial" w:eastAsia="Arial" w:hAnsi="Arial" w:cs="Arial"/>
          <w:lang w:val="es-ES"/>
        </w:rPr>
        <w:t>Col</w:t>
      </w:r>
      <w:r w:rsidRPr="00151746">
        <w:rPr>
          <w:rFonts w:ascii="Arial" w:eastAsia="Arial" w:hAnsi="Arial" w:cs="Arial"/>
          <w:spacing w:val="1"/>
          <w:lang w:val="es-ES"/>
        </w:rPr>
        <w:t>o</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lang w:val="es-ES"/>
        </w:rPr>
        <w:t>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N</w:t>
      </w:r>
      <w:r w:rsidRPr="00151746">
        <w:rPr>
          <w:rFonts w:ascii="Arial" w:eastAsia="Arial" w:hAnsi="Arial" w:cs="Arial"/>
          <w:spacing w:val="1"/>
          <w:lang w:val="es-ES"/>
        </w:rPr>
        <w:t>a</w:t>
      </w:r>
      <w:r w:rsidRPr="00151746">
        <w:rPr>
          <w:rFonts w:ascii="Arial" w:eastAsia="Arial" w:hAnsi="Arial" w:cs="Arial"/>
          <w:lang w:val="es-ES"/>
        </w:rPr>
        <w:t>OH</w:t>
      </w:r>
      <w:r w:rsidRPr="00151746">
        <w:rPr>
          <w:rFonts w:ascii="Arial" w:eastAsia="Arial" w:hAnsi="Arial" w:cs="Arial"/>
          <w:spacing w:val="-2"/>
          <w:lang w:val="es-ES"/>
        </w:rPr>
        <w:t xml:space="preserve"> </w:t>
      </w:r>
      <w:r w:rsidRPr="00151746">
        <w:rPr>
          <w:rFonts w:ascii="Arial" w:eastAsia="Arial" w:hAnsi="Arial" w:cs="Arial"/>
          <w:spacing w:val="1"/>
          <w:lang w:val="es-ES"/>
        </w:rPr>
        <w:t>pa</w:t>
      </w:r>
      <w:r w:rsidRPr="00151746">
        <w:rPr>
          <w:rFonts w:ascii="Arial" w:eastAsia="Arial" w:hAnsi="Arial" w:cs="Arial"/>
          <w:lang w:val="es-ES"/>
        </w:rPr>
        <w:t xml:space="preserve">ra la                </w:t>
      </w:r>
      <w:r w:rsidRPr="00151746">
        <w:rPr>
          <w:rFonts w:ascii="Arial" w:eastAsia="Arial" w:hAnsi="Arial" w:cs="Arial"/>
          <w:spacing w:val="61"/>
          <w:lang w:val="es-ES"/>
        </w:rPr>
        <w:t xml:space="preserve"> </w:t>
      </w:r>
      <w:r w:rsidRPr="00151746">
        <w:rPr>
          <w:rFonts w:ascii="Arial" w:eastAsia="Arial" w:hAnsi="Arial" w:cs="Arial"/>
          <w:spacing w:val="2"/>
          <w:lang w:val="es-ES"/>
        </w:rPr>
        <w:t>T</w:t>
      </w:r>
      <w:r w:rsidRPr="00151746">
        <w:rPr>
          <w:rFonts w:ascii="Arial" w:eastAsia="Arial" w:hAnsi="Arial" w:cs="Arial"/>
          <w:lang w:val="es-ES"/>
        </w:rPr>
        <w:t>it</w:t>
      </w:r>
      <w:r w:rsidRPr="00151746">
        <w:rPr>
          <w:rFonts w:ascii="Arial" w:eastAsia="Arial" w:hAnsi="Arial" w:cs="Arial"/>
          <w:spacing w:val="1"/>
          <w:lang w:val="es-ES"/>
        </w:rPr>
        <w:t>u</w:t>
      </w:r>
      <w:r w:rsidRPr="00151746">
        <w:rPr>
          <w:rFonts w:ascii="Arial" w:eastAsia="Arial" w:hAnsi="Arial" w:cs="Arial"/>
          <w:lang w:val="es-ES"/>
        </w:rPr>
        <w:t>laci</w:t>
      </w:r>
      <w:r w:rsidRPr="00151746">
        <w:rPr>
          <w:rFonts w:ascii="Arial" w:eastAsia="Arial" w:hAnsi="Arial" w:cs="Arial"/>
          <w:spacing w:val="-1"/>
          <w:lang w:val="es-ES"/>
        </w:rPr>
        <w:t>o</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mue</w:t>
      </w:r>
      <w:r w:rsidRPr="00151746">
        <w:rPr>
          <w:rFonts w:ascii="Arial" w:eastAsia="Arial" w:hAnsi="Arial" w:cs="Arial"/>
          <w:lang w:val="es-ES"/>
        </w:rPr>
        <w:t>st</w:t>
      </w:r>
      <w:r w:rsidRPr="00151746">
        <w:rPr>
          <w:rFonts w:ascii="Arial" w:eastAsia="Arial" w:hAnsi="Arial" w:cs="Arial"/>
          <w:spacing w:val="-3"/>
          <w:lang w:val="es-ES"/>
        </w:rPr>
        <w:t>r</w:t>
      </w:r>
      <w:r w:rsidRPr="00151746">
        <w:rPr>
          <w:rFonts w:ascii="Arial" w:eastAsia="Arial" w:hAnsi="Arial" w:cs="Arial"/>
          <w:spacing w:val="1"/>
          <w:lang w:val="es-ES"/>
        </w:rPr>
        <w:t>a</w:t>
      </w:r>
      <w:r w:rsidRPr="00151746">
        <w:rPr>
          <w:rFonts w:ascii="Arial" w:eastAsia="Arial" w:hAnsi="Arial" w:cs="Arial"/>
          <w:lang w:val="es-ES"/>
        </w:rPr>
        <w:t xml:space="preserve">s </w:t>
      </w:r>
      <w:r w:rsidRPr="00151746">
        <w:rPr>
          <w:rFonts w:ascii="Arial" w:eastAsia="Arial" w:hAnsi="Arial" w:cs="Arial"/>
          <w:spacing w:val="1"/>
          <w:lang w:val="es-ES"/>
        </w:rPr>
        <w:t>pa</w:t>
      </w:r>
      <w:r w:rsidRPr="00151746">
        <w:rPr>
          <w:rFonts w:ascii="Arial" w:eastAsia="Arial" w:hAnsi="Arial" w:cs="Arial"/>
          <w:lang w:val="es-ES"/>
        </w:rPr>
        <w:t xml:space="preserve">ra </w:t>
      </w:r>
      <w:r w:rsidRPr="00151746">
        <w:rPr>
          <w:rFonts w:ascii="Arial" w:eastAsia="Arial" w:hAnsi="Arial" w:cs="Arial"/>
          <w:spacing w:val="1"/>
          <w:lang w:val="es-ES"/>
        </w:rPr>
        <w:t>de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in</w:t>
      </w:r>
      <w:r w:rsidRPr="00151746">
        <w:rPr>
          <w:rFonts w:ascii="Arial" w:eastAsia="Arial" w:hAnsi="Arial" w:cs="Arial"/>
          <w:spacing w:val="1"/>
          <w:lang w:val="es-ES"/>
        </w:rPr>
        <w:t>a</w:t>
      </w:r>
      <w:r w:rsidRPr="00151746">
        <w:rPr>
          <w:rFonts w:ascii="Arial" w:eastAsia="Arial" w:hAnsi="Arial" w:cs="Arial"/>
          <w:lang w:val="es-ES"/>
        </w:rPr>
        <w:t>ci</w:t>
      </w:r>
      <w:r w:rsidRPr="00151746">
        <w:rPr>
          <w:rFonts w:ascii="Arial" w:eastAsia="Arial" w:hAnsi="Arial" w:cs="Arial"/>
          <w:spacing w:val="-2"/>
          <w:lang w:val="es-ES"/>
        </w:rPr>
        <w:t>o</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a</w:t>
      </w:r>
      <w:r w:rsidRPr="00151746">
        <w:rPr>
          <w:rFonts w:ascii="Arial" w:eastAsia="Arial" w:hAnsi="Arial" w:cs="Arial"/>
          <w:lang w:val="es-ES"/>
        </w:rPr>
        <w:t>c</w:t>
      </w:r>
      <w:r w:rsidRPr="00151746">
        <w:rPr>
          <w:rFonts w:ascii="Arial" w:eastAsia="Arial" w:hAnsi="Arial" w:cs="Arial"/>
          <w:spacing w:val="-3"/>
          <w:lang w:val="es-ES"/>
        </w:rPr>
        <w:t>i</w:t>
      </w:r>
      <w:r w:rsidRPr="00151746">
        <w:rPr>
          <w:rFonts w:ascii="Arial" w:eastAsia="Arial" w:hAnsi="Arial" w:cs="Arial"/>
          <w:spacing w:val="-1"/>
          <w:lang w:val="es-ES"/>
        </w:rPr>
        <w:t>d</w:t>
      </w:r>
      <w:r w:rsidRPr="00151746">
        <w:rPr>
          <w:rFonts w:ascii="Arial" w:eastAsia="Arial" w:hAnsi="Arial" w:cs="Arial"/>
          <w:spacing w:val="1"/>
          <w:lang w:val="es-ES"/>
        </w:rPr>
        <w:t>e</w:t>
      </w:r>
      <w:r w:rsidRPr="00151746">
        <w:rPr>
          <w:rFonts w:ascii="Arial" w:eastAsia="Arial" w:hAnsi="Arial" w:cs="Arial"/>
          <w:lang w:val="es-ES"/>
        </w:rPr>
        <w:t>z</w:t>
      </w:r>
      <w:r w:rsidRPr="00151746">
        <w:rPr>
          <w:rFonts w:ascii="Arial" w:eastAsia="Arial" w:hAnsi="Arial" w:cs="Arial"/>
          <w:spacing w:val="-2"/>
          <w:lang w:val="es-ES"/>
        </w:rPr>
        <w:t xml:space="preserve"> </w:t>
      </w:r>
      <w:r w:rsidRPr="00151746">
        <w:rPr>
          <w:rFonts w:ascii="Arial" w:eastAsia="Arial" w:hAnsi="Arial" w:cs="Arial"/>
          <w:spacing w:val="1"/>
          <w:lang w:val="es-ES"/>
        </w:rPr>
        <w:t>t</w:t>
      </w:r>
      <w:r w:rsidRPr="00151746">
        <w:rPr>
          <w:rFonts w:ascii="Arial" w:eastAsia="Arial" w:hAnsi="Arial" w:cs="Arial"/>
          <w:lang w:val="es-ES"/>
        </w:rPr>
        <w:t>it</w:t>
      </w:r>
      <w:r w:rsidRPr="00151746">
        <w:rPr>
          <w:rFonts w:ascii="Arial" w:eastAsia="Arial" w:hAnsi="Arial" w:cs="Arial"/>
          <w:spacing w:val="1"/>
          <w:lang w:val="es-ES"/>
        </w:rPr>
        <w:t>u</w:t>
      </w:r>
      <w:r w:rsidRPr="00151746">
        <w:rPr>
          <w:rFonts w:ascii="Arial" w:eastAsia="Arial" w:hAnsi="Arial" w:cs="Arial"/>
          <w:lang w:val="es-ES"/>
        </w:rPr>
        <w:t>la</w:t>
      </w:r>
      <w:r w:rsidRPr="00151746">
        <w:rPr>
          <w:rFonts w:ascii="Arial" w:eastAsia="Arial" w:hAnsi="Arial" w:cs="Arial"/>
          <w:spacing w:val="1"/>
          <w:lang w:val="es-ES"/>
        </w:rPr>
        <w:t>b</w:t>
      </w:r>
      <w:r w:rsidRPr="00151746">
        <w:rPr>
          <w:rFonts w:ascii="Arial" w:eastAsia="Arial" w:hAnsi="Arial" w:cs="Arial"/>
          <w:lang w:val="es-ES"/>
        </w:rPr>
        <w:t xml:space="preserve">le              </w:t>
      </w:r>
      <w:r w:rsidRPr="00151746">
        <w:rPr>
          <w:rFonts w:ascii="Arial" w:eastAsia="Arial" w:hAnsi="Arial" w:cs="Arial"/>
          <w:spacing w:val="27"/>
          <w:lang w:val="es-ES"/>
        </w:rPr>
        <w:t xml:space="preserve"> </w:t>
      </w:r>
      <w:r w:rsidRPr="00151746">
        <w:rPr>
          <w:rFonts w:ascii="Arial" w:eastAsia="Arial" w:hAnsi="Arial" w:cs="Arial"/>
          <w:spacing w:val="-1"/>
          <w:lang w:val="es-ES"/>
        </w:rPr>
        <w:t>d</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in</w:t>
      </w:r>
      <w:r w:rsidRPr="00151746">
        <w:rPr>
          <w:rFonts w:ascii="Arial" w:eastAsia="Arial" w:hAnsi="Arial" w:cs="Arial"/>
          <w:spacing w:val="1"/>
          <w:lang w:val="es-ES"/>
        </w:rPr>
        <w:t>a</w:t>
      </w:r>
      <w:r w:rsidRPr="00151746">
        <w:rPr>
          <w:rFonts w:ascii="Arial" w:eastAsia="Arial" w:hAnsi="Arial" w:cs="Arial"/>
          <w:lang w:val="es-ES"/>
        </w:rPr>
        <w:t>r ac</w:t>
      </w:r>
      <w:r w:rsidRPr="00151746">
        <w:rPr>
          <w:rFonts w:ascii="Arial" w:eastAsia="Arial" w:hAnsi="Arial" w:cs="Arial"/>
          <w:spacing w:val="-3"/>
          <w:lang w:val="es-ES"/>
        </w:rPr>
        <w:t>i</w:t>
      </w:r>
      <w:r w:rsidRPr="00151746">
        <w:rPr>
          <w:rFonts w:ascii="Arial" w:eastAsia="Arial" w:hAnsi="Arial" w:cs="Arial"/>
          <w:spacing w:val="1"/>
          <w:lang w:val="es-ES"/>
        </w:rPr>
        <w:t>de</w:t>
      </w:r>
      <w:r w:rsidRPr="00151746">
        <w:rPr>
          <w:rFonts w:ascii="Arial" w:eastAsia="Arial" w:hAnsi="Arial" w:cs="Arial"/>
          <w:lang w:val="es-ES"/>
        </w:rPr>
        <w:t>z</w:t>
      </w:r>
      <w:r w:rsidRPr="00151746">
        <w:rPr>
          <w:rFonts w:ascii="Arial" w:eastAsia="Arial" w:hAnsi="Arial" w:cs="Arial"/>
          <w:spacing w:val="-2"/>
          <w:lang w:val="es-ES"/>
        </w:rPr>
        <w:t xml:space="preserve"> </w:t>
      </w:r>
      <w:r w:rsidRPr="00151746">
        <w:rPr>
          <w:rFonts w:ascii="Arial" w:eastAsia="Arial" w:hAnsi="Arial" w:cs="Arial"/>
          <w:spacing w:val="1"/>
          <w:lang w:val="es-ES"/>
        </w:rPr>
        <w:t>t</w:t>
      </w:r>
      <w:r w:rsidRPr="00151746">
        <w:rPr>
          <w:rFonts w:ascii="Arial" w:eastAsia="Arial" w:hAnsi="Arial" w:cs="Arial"/>
          <w:lang w:val="es-ES"/>
        </w:rPr>
        <w:t>it</w:t>
      </w:r>
      <w:r w:rsidRPr="00151746">
        <w:rPr>
          <w:rFonts w:ascii="Arial" w:eastAsia="Arial" w:hAnsi="Arial" w:cs="Arial"/>
          <w:spacing w:val="1"/>
          <w:lang w:val="es-ES"/>
        </w:rPr>
        <w:t>u</w:t>
      </w:r>
      <w:r w:rsidRPr="00151746">
        <w:rPr>
          <w:rFonts w:ascii="Arial" w:eastAsia="Arial" w:hAnsi="Arial" w:cs="Arial"/>
          <w:lang w:val="es-ES"/>
        </w:rPr>
        <w:t>la</w:t>
      </w:r>
      <w:r w:rsidRPr="00151746">
        <w:rPr>
          <w:rFonts w:ascii="Arial" w:eastAsia="Arial" w:hAnsi="Arial" w:cs="Arial"/>
          <w:spacing w:val="1"/>
          <w:lang w:val="es-ES"/>
        </w:rPr>
        <w:t>b</w:t>
      </w:r>
      <w:r w:rsidRPr="00151746">
        <w:rPr>
          <w:rFonts w:ascii="Arial" w:eastAsia="Arial" w:hAnsi="Arial" w:cs="Arial"/>
          <w:lang w:val="es-ES"/>
        </w:rPr>
        <w:t>le</w:t>
      </w:r>
    </w:p>
    <w:p w14:paraId="31F48670" w14:textId="14027CF3" w:rsidR="00477C50" w:rsidRPr="00A45614" w:rsidRDefault="00477C50" w:rsidP="00477C50">
      <w:pPr>
        <w:spacing w:before="48"/>
        <w:ind w:left="715"/>
        <w:rPr>
          <w:rFonts w:ascii="Arial" w:hAnsi="Arial" w:cs="Arial"/>
        </w:rPr>
      </w:pPr>
      <w:r>
        <w:rPr>
          <w:rFonts w:ascii="Arial" w:hAnsi="Arial" w:cs="Arial"/>
          <w:noProof/>
          <w:lang w:val="es-ES" w:eastAsia="es-ES"/>
        </w:rPr>
        <w:drawing>
          <wp:anchor distT="0" distB="0" distL="114300" distR="114300" simplePos="0" relativeHeight="251684352" behindDoc="1" locked="0" layoutInCell="1" allowOverlap="1" wp14:anchorId="2C446C15" wp14:editId="39E7FDDB">
            <wp:simplePos x="0" y="0"/>
            <wp:positionH relativeFrom="page">
              <wp:posOffset>4285615</wp:posOffset>
            </wp:positionH>
            <wp:positionV relativeFrom="paragraph">
              <wp:posOffset>30480</wp:posOffset>
            </wp:positionV>
            <wp:extent cx="2072640" cy="3526790"/>
            <wp:effectExtent l="0" t="0" r="3810"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072640" cy="352679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15906A4B" wp14:editId="5D321740">
            <wp:extent cx="2076450" cy="3524250"/>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6450" cy="3524250"/>
                    </a:xfrm>
                    <a:prstGeom prst="rect">
                      <a:avLst/>
                    </a:prstGeom>
                    <a:noFill/>
                    <a:ln>
                      <a:noFill/>
                    </a:ln>
                  </pic:spPr>
                </pic:pic>
              </a:graphicData>
            </a:graphic>
          </wp:inline>
        </w:drawing>
      </w:r>
    </w:p>
    <w:p w14:paraId="0CD633DF" w14:textId="77777777" w:rsidR="00477C50" w:rsidRPr="00A45614" w:rsidRDefault="00477C50" w:rsidP="00477C50">
      <w:pPr>
        <w:spacing w:line="180" w:lineRule="exact"/>
        <w:rPr>
          <w:rFonts w:ascii="Arial" w:hAnsi="Arial" w:cs="Arial"/>
        </w:rPr>
      </w:pPr>
    </w:p>
    <w:p w14:paraId="10909E2F" w14:textId="77777777" w:rsidR="00477C50" w:rsidRPr="00A45614" w:rsidRDefault="00477C50" w:rsidP="00477C50">
      <w:pPr>
        <w:spacing w:line="360" w:lineRule="auto"/>
        <w:ind w:left="1124" w:right="267" w:hanging="535"/>
        <w:rPr>
          <w:rFonts w:ascii="Arial" w:eastAsia="Arial" w:hAnsi="Arial" w:cs="Arial"/>
        </w:rPr>
        <w:sectPr w:rsidR="00477C50" w:rsidRPr="00A45614">
          <w:headerReference w:type="default" r:id="rId52"/>
          <w:pgSz w:w="11920" w:h="16840"/>
          <w:pgMar w:top="1560" w:right="1680" w:bottom="280" w:left="1680" w:header="0" w:footer="0" w:gutter="0"/>
          <w:cols w:space="720"/>
        </w:sectPr>
      </w:pPr>
      <w:r w:rsidRPr="00151746">
        <w:rPr>
          <w:rFonts w:ascii="Arial" w:eastAsia="Arial" w:hAnsi="Arial" w:cs="Arial"/>
          <w:lang w:val="es-ES"/>
        </w:rPr>
        <w:t>I</w:t>
      </w:r>
      <w:r w:rsidRPr="00151746">
        <w:rPr>
          <w:rFonts w:ascii="Arial" w:eastAsia="Arial" w:hAnsi="Arial" w:cs="Arial"/>
          <w:spacing w:val="1"/>
          <w:lang w:val="es-ES"/>
        </w:rPr>
        <w:t>n</w:t>
      </w:r>
      <w:r w:rsidRPr="00151746">
        <w:rPr>
          <w:rFonts w:ascii="Arial" w:eastAsia="Arial" w:hAnsi="Arial" w:cs="Arial"/>
          <w:spacing w:val="-1"/>
          <w:lang w:val="es-ES"/>
        </w:rPr>
        <w:t>g</w:t>
      </w:r>
      <w:r w:rsidRPr="00151746">
        <w:rPr>
          <w:rFonts w:ascii="Arial" w:eastAsia="Arial" w:hAnsi="Arial" w:cs="Arial"/>
          <w:lang w:val="es-ES"/>
        </w:rPr>
        <w:t>reso</w:t>
      </w:r>
      <w:r w:rsidRPr="00151746">
        <w:rPr>
          <w:rFonts w:ascii="Arial" w:eastAsia="Arial" w:hAnsi="Arial" w:cs="Arial"/>
          <w:spacing w:val="1"/>
          <w:lang w:val="es-ES"/>
        </w:rPr>
        <w:t xml:space="preserve"> 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mue</w:t>
      </w:r>
      <w:r w:rsidRPr="00151746">
        <w:rPr>
          <w:rFonts w:ascii="Arial" w:eastAsia="Arial" w:hAnsi="Arial" w:cs="Arial"/>
          <w:spacing w:val="-2"/>
          <w:lang w:val="es-ES"/>
        </w:rPr>
        <w:t>s</w:t>
      </w:r>
      <w:r w:rsidRPr="00151746">
        <w:rPr>
          <w:rFonts w:ascii="Arial" w:eastAsia="Arial" w:hAnsi="Arial" w:cs="Arial"/>
          <w:lang w:val="es-ES"/>
        </w:rPr>
        <w:t>tr</w:t>
      </w:r>
      <w:r w:rsidRPr="00151746">
        <w:rPr>
          <w:rFonts w:ascii="Arial" w:eastAsia="Arial" w:hAnsi="Arial" w:cs="Arial"/>
          <w:spacing w:val="-2"/>
          <w:lang w:val="es-ES"/>
        </w:rPr>
        <w:t>a</w:t>
      </w:r>
      <w:r w:rsidRPr="00151746">
        <w:rPr>
          <w:rFonts w:ascii="Arial" w:eastAsia="Arial" w:hAnsi="Arial" w:cs="Arial"/>
          <w:lang w:val="es-ES"/>
        </w:rPr>
        <w:t xml:space="preserve">s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lang w:val="es-ES"/>
        </w:rPr>
        <w:t>la</w:t>
      </w:r>
      <w:r w:rsidRPr="00151746">
        <w:rPr>
          <w:rFonts w:ascii="Arial" w:eastAsia="Arial" w:hAnsi="Arial" w:cs="Arial"/>
          <w:spacing w:val="-1"/>
          <w:lang w:val="es-ES"/>
        </w:rPr>
        <w:t xml:space="preserve"> </w:t>
      </w:r>
      <w:r w:rsidRPr="00151746">
        <w:rPr>
          <w:rFonts w:ascii="Arial" w:eastAsia="Arial" w:hAnsi="Arial" w:cs="Arial"/>
          <w:lang w:val="es-ES"/>
        </w:rPr>
        <w:t>m</w:t>
      </w:r>
      <w:r w:rsidRPr="00151746">
        <w:rPr>
          <w:rFonts w:ascii="Arial" w:eastAsia="Arial" w:hAnsi="Arial" w:cs="Arial"/>
          <w:spacing w:val="-2"/>
          <w:lang w:val="es-ES"/>
        </w:rPr>
        <w:t>u</w:t>
      </w:r>
      <w:r w:rsidRPr="00151746">
        <w:rPr>
          <w:rFonts w:ascii="Arial" w:eastAsia="Arial" w:hAnsi="Arial" w:cs="Arial"/>
          <w:spacing w:val="3"/>
          <w:lang w:val="es-ES"/>
        </w:rPr>
        <w:t>f</w:t>
      </w:r>
      <w:r w:rsidRPr="00151746">
        <w:rPr>
          <w:rFonts w:ascii="Arial" w:eastAsia="Arial" w:hAnsi="Arial" w:cs="Arial"/>
          <w:lang w:val="es-ES"/>
        </w:rPr>
        <w:t xml:space="preserve">la          </w:t>
      </w:r>
      <w:r w:rsidRPr="00151746">
        <w:rPr>
          <w:rFonts w:ascii="Arial" w:eastAsia="Arial" w:hAnsi="Arial" w:cs="Arial"/>
          <w:spacing w:val="52"/>
          <w:lang w:val="es-ES"/>
        </w:rPr>
        <w:t xml:space="preserve"> </w:t>
      </w:r>
      <w:r w:rsidRPr="00151746">
        <w:rPr>
          <w:rFonts w:ascii="Arial" w:eastAsia="Arial" w:hAnsi="Arial" w:cs="Arial"/>
          <w:spacing w:val="-2"/>
          <w:lang w:val="es-ES"/>
        </w:rPr>
        <w:t>S</w:t>
      </w:r>
      <w:r w:rsidRPr="00151746">
        <w:rPr>
          <w:rFonts w:ascii="Arial" w:eastAsia="Arial" w:hAnsi="Arial" w:cs="Arial"/>
          <w:spacing w:val="1"/>
          <w:lang w:val="es-ES"/>
        </w:rPr>
        <w:t>e</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spacing w:val="1"/>
          <w:lang w:val="es-ES"/>
        </w:rPr>
        <w:t>d</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m</w:t>
      </w:r>
      <w:r w:rsidRPr="00151746">
        <w:rPr>
          <w:rFonts w:ascii="Arial" w:eastAsia="Arial" w:hAnsi="Arial" w:cs="Arial"/>
          <w:spacing w:val="-1"/>
          <w:lang w:val="es-ES"/>
        </w:rPr>
        <w:t>u</w:t>
      </w:r>
      <w:r w:rsidRPr="00151746">
        <w:rPr>
          <w:rFonts w:ascii="Arial" w:eastAsia="Arial" w:hAnsi="Arial" w:cs="Arial"/>
          <w:spacing w:val="1"/>
          <w:lang w:val="es-ES"/>
        </w:rPr>
        <w:t>e</w:t>
      </w:r>
      <w:r w:rsidRPr="00151746">
        <w:rPr>
          <w:rFonts w:ascii="Arial" w:eastAsia="Arial" w:hAnsi="Arial" w:cs="Arial"/>
          <w:lang w:val="es-ES"/>
        </w:rPr>
        <w:t>str</w:t>
      </w:r>
      <w:r w:rsidRPr="00151746">
        <w:rPr>
          <w:rFonts w:ascii="Arial" w:eastAsia="Arial" w:hAnsi="Arial" w:cs="Arial"/>
          <w:spacing w:val="-2"/>
          <w:lang w:val="es-ES"/>
        </w:rPr>
        <w:t>a</w:t>
      </w:r>
      <w:r w:rsidRPr="00151746">
        <w:rPr>
          <w:rFonts w:ascii="Arial" w:eastAsia="Arial" w:hAnsi="Arial" w:cs="Arial"/>
          <w:lang w:val="es-ES"/>
        </w:rPr>
        <w:t xml:space="preserve">s </w:t>
      </w:r>
      <w:r w:rsidRPr="00151746">
        <w:rPr>
          <w:rFonts w:ascii="Arial" w:eastAsia="Arial" w:hAnsi="Arial" w:cs="Arial"/>
          <w:spacing w:val="1"/>
          <w:lang w:val="es-ES"/>
        </w:rPr>
        <w:t>pa</w:t>
      </w:r>
      <w:r w:rsidRPr="00151746">
        <w:rPr>
          <w:rFonts w:ascii="Arial" w:eastAsia="Arial" w:hAnsi="Arial" w:cs="Arial"/>
          <w:lang w:val="es-ES"/>
        </w:rPr>
        <w:t xml:space="preserve">ra </w:t>
      </w:r>
      <w:r w:rsidRPr="00151746">
        <w:rPr>
          <w:rFonts w:ascii="Arial" w:eastAsia="Arial" w:hAnsi="Arial" w:cs="Arial"/>
          <w:spacing w:val="-2"/>
          <w:lang w:val="es-ES"/>
        </w:rPr>
        <w:t>s</w:t>
      </w:r>
      <w:r w:rsidRPr="00151746">
        <w:rPr>
          <w:rFonts w:ascii="Arial" w:eastAsia="Arial" w:hAnsi="Arial" w:cs="Arial"/>
          <w:lang w:val="es-ES"/>
        </w:rPr>
        <w:t xml:space="preserve">u </w:t>
      </w:r>
      <w:r w:rsidRPr="00151746">
        <w:rPr>
          <w:rFonts w:ascii="Arial" w:eastAsia="Arial" w:hAnsi="Arial" w:cs="Arial"/>
          <w:spacing w:val="1"/>
          <w:lang w:val="es-ES"/>
        </w:rPr>
        <w:t>pa</w:t>
      </w:r>
      <w:r w:rsidRPr="00151746">
        <w:rPr>
          <w:rFonts w:ascii="Arial" w:eastAsia="Arial" w:hAnsi="Arial" w:cs="Arial"/>
          <w:spacing w:val="-3"/>
          <w:lang w:val="es-ES"/>
        </w:rPr>
        <w:t>r</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in</w:t>
      </w:r>
      <w:r w:rsidRPr="00151746">
        <w:rPr>
          <w:rFonts w:ascii="Arial" w:eastAsia="Arial" w:hAnsi="Arial" w:cs="Arial"/>
          <w:spacing w:val="1"/>
          <w:lang w:val="es-ES"/>
        </w:rPr>
        <w:t>a</w:t>
      </w:r>
      <w:r w:rsidRPr="00151746">
        <w:rPr>
          <w:rFonts w:ascii="Arial" w:eastAsia="Arial" w:hAnsi="Arial" w:cs="Arial"/>
          <w:lang w:val="es-ES"/>
        </w:rPr>
        <w:t xml:space="preserve">r </w:t>
      </w:r>
      <w:r w:rsidRPr="00151746">
        <w:rPr>
          <w:rFonts w:ascii="Arial" w:eastAsia="Arial" w:hAnsi="Arial" w:cs="Arial"/>
          <w:spacing w:val="-3"/>
          <w:lang w:val="es-ES"/>
        </w:rPr>
        <w:t>c</w:t>
      </w:r>
      <w:r w:rsidRPr="00151746">
        <w:rPr>
          <w:rFonts w:ascii="Arial" w:eastAsia="Arial" w:hAnsi="Arial" w:cs="Arial"/>
          <w:spacing w:val="1"/>
          <w:lang w:val="es-ES"/>
        </w:rPr>
        <w:t>en</w:t>
      </w:r>
      <w:r w:rsidRPr="00151746">
        <w:rPr>
          <w:rFonts w:ascii="Arial" w:eastAsia="Arial" w:hAnsi="Arial" w:cs="Arial"/>
          <w:lang w:val="es-ES"/>
        </w:rPr>
        <w:t>i</w:t>
      </w:r>
      <w:r w:rsidRPr="00151746">
        <w:rPr>
          <w:rFonts w:ascii="Arial" w:eastAsia="Arial" w:hAnsi="Arial" w:cs="Arial"/>
          <w:spacing w:val="-3"/>
          <w:lang w:val="es-ES"/>
        </w:rPr>
        <w:t>z</w:t>
      </w:r>
      <w:r w:rsidRPr="00151746">
        <w:rPr>
          <w:rFonts w:ascii="Arial" w:eastAsia="Arial" w:hAnsi="Arial" w:cs="Arial"/>
          <w:spacing w:val="1"/>
          <w:lang w:val="es-ES"/>
        </w:rPr>
        <w:t>a</w:t>
      </w:r>
      <w:r w:rsidRPr="00151746">
        <w:rPr>
          <w:rFonts w:ascii="Arial" w:eastAsia="Arial" w:hAnsi="Arial" w:cs="Arial"/>
          <w:lang w:val="es-ES"/>
        </w:rPr>
        <w:t xml:space="preserve">s.                              </w:t>
      </w:r>
      <w:r w:rsidRPr="00151746">
        <w:rPr>
          <w:rFonts w:ascii="Arial" w:eastAsia="Arial" w:hAnsi="Arial" w:cs="Arial"/>
          <w:spacing w:val="12"/>
          <w:lang w:val="es-ES"/>
        </w:rPr>
        <w:t xml:space="preserve"> </w:t>
      </w:r>
      <w:r w:rsidRPr="00A45614">
        <w:rPr>
          <w:rFonts w:ascii="Arial" w:eastAsia="Arial" w:hAnsi="Arial" w:cs="Arial"/>
          <w:spacing w:val="1"/>
        </w:rPr>
        <w:t>po</w:t>
      </w:r>
      <w:r w:rsidRPr="00A45614">
        <w:rPr>
          <w:rFonts w:ascii="Arial" w:eastAsia="Arial" w:hAnsi="Arial" w:cs="Arial"/>
        </w:rPr>
        <w:t>s</w:t>
      </w:r>
      <w:r w:rsidRPr="00A45614">
        <w:rPr>
          <w:rFonts w:ascii="Arial" w:eastAsia="Arial" w:hAnsi="Arial" w:cs="Arial"/>
          <w:spacing w:val="-2"/>
        </w:rPr>
        <w:t>t</w:t>
      </w:r>
      <w:r w:rsidRPr="00A45614">
        <w:rPr>
          <w:rFonts w:ascii="Arial" w:eastAsia="Arial" w:hAnsi="Arial" w:cs="Arial"/>
          <w:spacing w:val="1"/>
        </w:rPr>
        <w:t>e</w:t>
      </w:r>
      <w:r w:rsidRPr="00A45614">
        <w:rPr>
          <w:rFonts w:ascii="Arial" w:eastAsia="Arial" w:hAnsi="Arial" w:cs="Arial"/>
        </w:rPr>
        <w:t>r</w:t>
      </w:r>
      <w:r w:rsidRPr="00A45614">
        <w:rPr>
          <w:rFonts w:ascii="Arial" w:eastAsia="Arial" w:hAnsi="Arial" w:cs="Arial"/>
          <w:spacing w:val="-1"/>
        </w:rPr>
        <w:t>i</w:t>
      </w:r>
      <w:r w:rsidRPr="00A45614">
        <w:rPr>
          <w:rFonts w:ascii="Arial" w:eastAsia="Arial" w:hAnsi="Arial" w:cs="Arial"/>
          <w:spacing w:val="1"/>
        </w:rPr>
        <w:t>o</w:t>
      </w:r>
      <w:r w:rsidRPr="00A45614">
        <w:rPr>
          <w:rFonts w:ascii="Arial" w:eastAsia="Arial" w:hAnsi="Arial" w:cs="Arial"/>
        </w:rPr>
        <w:t>r p</w:t>
      </w:r>
      <w:r w:rsidRPr="00A45614">
        <w:rPr>
          <w:rFonts w:ascii="Arial" w:eastAsia="Arial" w:hAnsi="Arial" w:cs="Arial"/>
          <w:spacing w:val="1"/>
        </w:rPr>
        <w:t>e</w:t>
      </w:r>
      <w:r w:rsidRPr="00A45614">
        <w:rPr>
          <w:rFonts w:ascii="Arial" w:eastAsia="Arial" w:hAnsi="Arial" w:cs="Arial"/>
          <w:spacing w:val="-2"/>
        </w:rPr>
        <w:t>s</w:t>
      </w:r>
      <w:r w:rsidRPr="00A45614">
        <w:rPr>
          <w:rFonts w:ascii="Arial" w:eastAsia="Arial" w:hAnsi="Arial" w:cs="Arial"/>
          <w:spacing w:val="1"/>
        </w:rPr>
        <w:t>a</w:t>
      </w:r>
      <w:r w:rsidRPr="00A45614">
        <w:rPr>
          <w:rFonts w:ascii="Arial" w:eastAsia="Arial" w:hAnsi="Arial" w:cs="Arial"/>
        </w:rPr>
        <w:t>je.</w:t>
      </w:r>
    </w:p>
    <w:p w14:paraId="17113AB2" w14:textId="77777777" w:rsidR="00477C50" w:rsidRPr="00A45614" w:rsidRDefault="00477C50" w:rsidP="00477C50">
      <w:pPr>
        <w:spacing w:before="9" w:line="160" w:lineRule="exact"/>
        <w:rPr>
          <w:rFonts w:ascii="Arial" w:hAnsi="Arial" w:cs="Arial"/>
        </w:rPr>
      </w:pPr>
    </w:p>
    <w:p w14:paraId="0B0570AF" w14:textId="14E75A5C" w:rsidR="00477C50" w:rsidRPr="00A45614" w:rsidRDefault="00477C50" w:rsidP="00477C50">
      <w:pPr>
        <w:ind w:left="768"/>
        <w:rPr>
          <w:rFonts w:ascii="Arial" w:hAnsi="Arial" w:cs="Arial"/>
        </w:rPr>
      </w:pPr>
      <w:r>
        <w:rPr>
          <w:rFonts w:ascii="Arial" w:hAnsi="Arial" w:cs="Arial"/>
          <w:noProof/>
          <w:lang w:val="es-ES" w:eastAsia="es-ES"/>
        </w:rPr>
        <w:drawing>
          <wp:anchor distT="0" distB="0" distL="114300" distR="114300" simplePos="0" relativeHeight="251685376" behindDoc="1" locked="0" layoutInCell="1" allowOverlap="1" wp14:anchorId="57F33EFD" wp14:editId="3DFC58CC">
            <wp:simplePos x="0" y="0"/>
            <wp:positionH relativeFrom="page">
              <wp:posOffset>4148455</wp:posOffset>
            </wp:positionH>
            <wp:positionV relativeFrom="page">
              <wp:posOffset>1109345</wp:posOffset>
            </wp:positionV>
            <wp:extent cx="2095500" cy="3562985"/>
            <wp:effectExtent l="0" t="0" r="0" b="0"/>
            <wp:wrapNone/>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95500" cy="356298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604A6E26" wp14:editId="50A4EA7E">
            <wp:extent cx="2085975" cy="3543300"/>
            <wp:effectExtent l="0" t="0" r="952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85975" cy="3543300"/>
                    </a:xfrm>
                    <a:prstGeom prst="rect">
                      <a:avLst/>
                    </a:prstGeom>
                    <a:noFill/>
                    <a:ln>
                      <a:noFill/>
                    </a:ln>
                  </pic:spPr>
                </pic:pic>
              </a:graphicData>
            </a:graphic>
          </wp:inline>
        </w:drawing>
      </w:r>
    </w:p>
    <w:p w14:paraId="6AC09345" w14:textId="77777777" w:rsidR="00477C50" w:rsidRPr="00A45614" w:rsidRDefault="00477C50" w:rsidP="00477C50">
      <w:pPr>
        <w:spacing w:before="3" w:line="180" w:lineRule="exact"/>
        <w:rPr>
          <w:rFonts w:ascii="Arial" w:hAnsi="Arial" w:cs="Arial"/>
        </w:rPr>
      </w:pPr>
    </w:p>
    <w:p w14:paraId="78DEAE45" w14:textId="77777777" w:rsidR="00477C50" w:rsidRPr="00A45614" w:rsidRDefault="00477C50" w:rsidP="00477C50">
      <w:pPr>
        <w:spacing w:before="29" w:line="360" w:lineRule="auto"/>
        <w:ind w:left="1056" w:right="199" w:hanging="468"/>
        <w:rPr>
          <w:rFonts w:ascii="Arial" w:eastAsia="Arial" w:hAnsi="Arial" w:cs="Arial"/>
        </w:rPr>
      </w:pPr>
      <w:r w:rsidRPr="00151746">
        <w:rPr>
          <w:rFonts w:ascii="Arial" w:eastAsia="Arial" w:hAnsi="Arial" w:cs="Arial"/>
          <w:lang w:val="es-ES"/>
        </w:rPr>
        <w:t>Pre</w:t>
      </w:r>
      <w:r w:rsidRPr="00151746">
        <w:rPr>
          <w:rFonts w:ascii="Arial" w:eastAsia="Arial" w:hAnsi="Arial" w:cs="Arial"/>
          <w:spacing w:val="1"/>
          <w:lang w:val="es-ES"/>
        </w:rPr>
        <w:t>pa</w:t>
      </w:r>
      <w:r w:rsidRPr="00151746">
        <w:rPr>
          <w:rFonts w:ascii="Arial" w:eastAsia="Arial" w:hAnsi="Arial" w:cs="Arial"/>
          <w:lang w:val="es-ES"/>
        </w:rPr>
        <w:t>raci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mue</w:t>
      </w:r>
      <w:r w:rsidRPr="00151746">
        <w:rPr>
          <w:rFonts w:ascii="Arial" w:eastAsia="Arial" w:hAnsi="Arial" w:cs="Arial"/>
          <w:spacing w:val="-2"/>
          <w:lang w:val="es-ES"/>
        </w:rPr>
        <w:t>s</w:t>
      </w:r>
      <w:r w:rsidRPr="00151746">
        <w:rPr>
          <w:rFonts w:ascii="Arial" w:eastAsia="Arial" w:hAnsi="Arial" w:cs="Arial"/>
          <w:lang w:val="es-ES"/>
        </w:rPr>
        <w:t xml:space="preserve">tras </w:t>
      </w:r>
      <w:r w:rsidRPr="00151746">
        <w:rPr>
          <w:rFonts w:ascii="Arial" w:eastAsia="Arial" w:hAnsi="Arial" w:cs="Arial"/>
          <w:spacing w:val="1"/>
          <w:lang w:val="es-ES"/>
        </w:rPr>
        <w:t>pa</w:t>
      </w:r>
      <w:r w:rsidRPr="00151746">
        <w:rPr>
          <w:rFonts w:ascii="Arial" w:eastAsia="Arial" w:hAnsi="Arial" w:cs="Arial"/>
          <w:lang w:val="es-ES"/>
        </w:rPr>
        <w:t xml:space="preserve">ra           </w:t>
      </w:r>
      <w:r w:rsidRPr="00151746">
        <w:rPr>
          <w:rFonts w:ascii="Arial" w:eastAsia="Arial" w:hAnsi="Arial" w:cs="Arial"/>
          <w:spacing w:val="48"/>
          <w:lang w:val="es-ES"/>
        </w:rPr>
        <w:t xml:space="preserve"> </w:t>
      </w:r>
      <w:r w:rsidRPr="00151746">
        <w:rPr>
          <w:rFonts w:ascii="Arial" w:eastAsia="Arial" w:hAnsi="Arial" w:cs="Arial"/>
          <w:spacing w:val="-1"/>
          <w:lang w:val="es-ES"/>
        </w:rPr>
        <w:t>M</w:t>
      </w:r>
      <w:r w:rsidRPr="00151746">
        <w:rPr>
          <w:rFonts w:ascii="Arial" w:eastAsia="Arial" w:hAnsi="Arial" w:cs="Arial"/>
          <w:spacing w:val="1"/>
          <w:lang w:val="es-ES"/>
        </w:rPr>
        <w:t>ue</w:t>
      </w:r>
      <w:r w:rsidRPr="00151746">
        <w:rPr>
          <w:rFonts w:ascii="Arial" w:eastAsia="Arial" w:hAnsi="Arial" w:cs="Arial"/>
          <w:lang w:val="es-ES"/>
        </w:rPr>
        <w:t>stras</w:t>
      </w:r>
      <w:r w:rsidRPr="00151746">
        <w:rPr>
          <w:rFonts w:ascii="Arial" w:eastAsia="Arial" w:hAnsi="Arial" w:cs="Arial"/>
          <w:spacing w:val="-2"/>
          <w:lang w:val="es-ES"/>
        </w:rPr>
        <w:t xml:space="preserve"> </w:t>
      </w:r>
      <w:r w:rsidRPr="00151746">
        <w:rPr>
          <w:rFonts w:ascii="Arial" w:eastAsia="Arial" w:hAnsi="Arial" w:cs="Arial"/>
          <w:lang w:val="es-ES"/>
        </w:rPr>
        <w:t>c</w:t>
      </w:r>
      <w:r w:rsidRPr="00151746">
        <w:rPr>
          <w:rFonts w:ascii="Arial" w:eastAsia="Arial" w:hAnsi="Arial" w:cs="Arial"/>
          <w:spacing w:val="1"/>
          <w:lang w:val="es-ES"/>
        </w:rPr>
        <w:t>o</w:t>
      </w:r>
      <w:r w:rsidRPr="00151746">
        <w:rPr>
          <w:rFonts w:ascii="Arial" w:eastAsia="Arial" w:hAnsi="Arial" w:cs="Arial"/>
          <w:lang w:val="es-ES"/>
        </w:rPr>
        <w:t>lo</w:t>
      </w:r>
      <w:r w:rsidRPr="00151746">
        <w:rPr>
          <w:rFonts w:ascii="Arial" w:eastAsia="Arial" w:hAnsi="Arial" w:cs="Arial"/>
          <w:spacing w:val="-2"/>
          <w:lang w:val="es-ES"/>
        </w:rPr>
        <w:t>c</w:t>
      </w:r>
      <w:r w:rsidRPr="00151746">
        <w:rPr>
          <w:rFonts w:ascii="Arial" w:eastAsia="Arial" w:hAnsi="Arial" w:cs="Arial"/>
          <w:spacing w:val="1"/>
          <w:lang w:val="es-ES"/>
        </w:rPr>
        <w:t>a</w:t>
      </w:r>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lang w:val="es-ES"/>
        </w:rPr>
        <w:t xml:space="preserve">s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l </w:t>
      </w:r>
      <w:r w:rsidRPr="00151746">
        <w:rPr>
          <w:rFonts w:ascii="Arial" w:eastAsia="Arial" w:hAnsi="Arial" w:cs="Arial"/>
          <w:spacing w:val="1"/>
          <w:lang w:val="es-ES"/>
        </w:rPr>
        <w:t>d</w:t>
      </w:r>
      <w:r w:rsidRPr="00151746">
        <w:rPr>
          <w:rFonts w:ascii="Arial" w:eastAsia="Arial" w:hAnsi="Arial" w:cs="Arial"/>
          <w:lang w:val="es-ES"/>
        </w:rPr>
        <w:t>i</w:t>
      </w:r>
      <w:r w:rsidRPr="00151746">
        <w:rPr>
          <w:rFonts w:ascii="Arial" w:eastAsia="Arial" w:hAnsi="Arial" w:cs="Arial"/>
          <w:spacing w:val="-2"/>
          <w:lang w:val="es-ES"/>
        </w:rPr>
        <w:t>g</w:t>
      </w:r>
      <w:r w:rsidRPr="00151746">
        <w:rPr>
          <w:rFonts w:ascii="Arial" w:eastAsia="Arial" w:hAnsi="Arial" w:cs="Arial"/>
          <w:spacing w:val="1"/>
          <w:lang w:val="es-ES"/>
        </w:rPr>
        <w:t>e</w:t>
      </w:r>
      <w:r w:rsidRPr="00151746">
        <w:rPr>
          <w:rFonts w:ascii="Arial" w:eastAsia="Arial" w:hAnsi="Arial" w:cs="Arial"/>
          <w:lang w:val="es-ES"/>
        </w:rPr>
        <w:t>st</w:t>
      </w:r>
      <w:r w:rsidRPr="00151746">
        <w:rPr>
          <w:rFonts w:ascii="Arial" w:eastAsia="Arial" w:hAnsi="Arial" w:cs="Arial"/>
          <w:spacing w:val="1"/>
          <w:lang w:val="es-ES"/>
        </w:rPr>
        <w:t>o</w:t>
      </w:r>
      <w:r w:rsidRPr="00151746">
        <w:rPr>
          <w:rFonts w:ascii="Arial" w:eastAsia="Arial" w:hAnsi="Arial" w:cs="Arial"/>
          <w:lang w:val="es-ES"/>
        </w:rPr>
        <w:t xml:space="preserve">r </w:t>
      </w:r>
      <w:r w:rsidRPr="00151746">
        <w:rPr>
          <w:rFonts w:ascii="Arial" w:eastAsia="Arial" w:hAnsi="Arial" w:cs="Arial"/>
          <w:spacing w:val="1"/>
          <w:lang w:val="es-ES"/>
        </w:rPr>
        <w:t>de</w:t>
      </w:r>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1"/>
          <w:lang w:val="es-ES"/>
        </w:rPr>
        <w:t>m</w:t>
      </w:r>
      <w:r w:rsidRPr="00151746">
        <w:rPr>
          <w:rFonts w:ascii="Arial" w:eastAsia="Arial" w:hAnsi="Arial" w:cs="Arial"/>
          <w:lang w:val="es-ES"/>
        </w:rPr>
        <w:t>i</w:t>
      </w:r>
      <w:r w:rsidRPr="00151746">
        <w:rPr>
          <w:rFonts w:ascii="Arial" w:eastAsia="Arial" w:hAnsi="Arial" w:cs="Arial"/>
          <w:spacing w:val="-2"/>
          <w:lang w:val="es-ES"/>
        </w:rPr>
        <w:t>n</w:t>
      </w:r>
      <w:r w:rsidRPr="00151746">
        <w:rPr>
          <w:rFonts w:ascii="Arial" w:eastAsia="Arial" w:hAnsi="Arial" w:cs="Arial"/>
          <w:spacing w:val="1"/>
          <w:lang w:val="es-ES"/>
        </w:rPr>
        <w:t>a</w:t>
      </w:r>
      <w:r w:rsidRPr="00151746">
        <w:rPr>
          <w:rFonts w:ascii="Arial" w:eastAsia="Arial" w:hAnsi="Arial" w:cs="Arial"/>
          <w:lang w:val="es-ES"/>
        </w:rPr>
        <w:t>r pro</w:t>
      </w:r>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spacing w:val="-2"/>
          <w:lang w:val="es-ES"/>
        </w:rPr>
        <w:t>í</w:t>
      </w:r>
      <w:r w:rsidRPr="00151746">
        <w:rPr>
          <w:rFonts w:ascii="Arial" w:eastAsia="Arial" w:hAnsi="Arial" w:cs="Arial"/>
          <w:spacing w:val="1"/>
          <w:lang w:val="es-ES"/>
        </w:rPr>
        <w:t>na</w:t>
      </w:r>
      <w:r w:rsidRPr="00151746">
        <w:rPr>
          <w:rFonts w:ascii="Arial" w:eastAsia="Arial" w:hAnsi="Arial" w:cs="Arial"/>
          <w:lang w:val="es-ES"/>
        </w:rPr>
        <w:t xml:space="preserve">.                                       </w:t>
      </w:r>
      <w:r w:rsidRPr="00151746">
        <w:rPr>
          <w:rFonts w:ascii="Arial" w:eastAsia="Arial" w:hAnsi="Arial" w:cs="Arial"/>
          <w:spacing w:val="6"/>
          <w:lang w:val="es-ES"/>
        </w:rPr>
        <w:t xml:space="preserve"> </w:t>
      </w:r>
      <w:r w:rsidRPr="00A45614">
        <w:rPr>
          <w:rFonts w:ascii="Arial" w:eastAsia="Arial" w:hAnsi="Arial" w:cs="Arial"/>
          <w:spacing w:val="-1"/>
        </w:rPr>
        <w:t>d</w:t>
      </w:r>
      <w:r w:rsidRPr="00A45614">
        <w:rPr>
          <w:rFonts w:ascii="Arial" w:eastAsia="Arial" w:hAnsi="Arial" w:cs="Arial"/>
        </w:rPr>
        <w:t>e</w:t>
      </w:r>
      <w:r w:rsidRPr="00A45614">
        <w:rPr>
          <w:rFonts w:ascii="Arial" w:eastAsia="Arial" w:hAnsi="Arial" w:cs="Arial"/>
          <w:spacing w:val="1"/>
        </w:rPr>
        <w:t xml:space="preserve"> p</w:t>
      </w:r>
      <w:r w:rsidRPr="00A45614">
        <w:rPr>
          <w:rFonts w:ascii="Arial" w:eastAsia="Arial" w:hAnsi="Arial" w:cs="Arial"/>
          <w:spacing w:val="-3"/>
        </w:rPr>
        <w:t>r</w:t>
      </w:r>
      <w:r w:rsidRPr="00A45614">
        <w:rPr>
          <w:rFonts w:ascii="Arial" w:eastAsia="Arial" w:hAnsi="Arial" w:cs="Arial"/>
          <w:spacing w:val="1"/>
        </w:rPr>
        <w:t>o</w:t>
      </w:r>
      <w:r w:rsidRPr="00A45614">
        <w:rPr>
          <w:rFonts w:ascii="Arial" w:eastAsia="Arial" w:hAnsi="Arial" w:cs="Arial"/>
        </w:rPr>
        <w:t>t</w:t>
      </w:r>
      <w:r w:rsidRPr="00A45614">
        <w:rPr>
          <w:rFonts w:ascii="Arial" w:eastAsia="Arial" w:hAnsi="Arial" w:cs="Arial"/>
          <w:spacing w:val="1"/>
        </w:rPr>
        <w:t>e</w:t>
      </w:r>
      <w:r w:rsidRPr="00A45614">
        <w:rPr>
          <w:rFonts w:ascii="Arial" w:eastAsia="Arial" w:hAnsi="Arial" w:cs="Arial"/>
          <w:spacing w:val="-2"/>
        </w:rPr>
        <w:t>í</w:t>
      </w:r>
      <w:r w:rsidRPr="00A45614">
        <w:rPr>
          <w:rFonts w:ascii="Arial" w:eastAsia="Arial" w:hAnsi="Arial" w:cs="Arial"/>
          <w:spacing w:val="1"/>
        </w:rPr>
        <w:t>na</w:t>
      </w:r>
      <w:r w:rsidRPr="00A45614">
        <w:rPr>
          <w:rFonts w:ascii="Arial" w:eastAsia="Arial" w:hAnsi="Arial" w:cs="Arial"/>
        </w:rPr>
        <w:t>.</w:t>
      </w:r>
    </w:p>
    <w:p w14:paraId="11D07A64" w14:textId="4BC334AA" w:rsidR="00477C50" w:rsidRPr="00A45614" w:rsidRDefault="00477C50" w:rsidP="00477C50">
      <w:pPr>
        <w:spacing w:before="34"/>
        <w:ind w:left="722"/>
        <w:rPr>
          <w:rFonts w:ascii="Arial" w:hAnsi="Arial" w:cs="Arial"/>
        </w:rPr>
      </w:pPr>
      <w:r>
        <w:rPr>
          <w:rFonts w:ascii="Arial" w:hAnsi="Arial" w:cs="Arial"/>
          <w:noProof/>
          <w:lang w:val="es-ES" w:eastAsia="es-ES"/>
        </w:rPr>
        <w:drawing>
          <wp:anchor distT="0" distB="0" distL="114300" distR="114300" simplePos="0" relativeHeight="251686400" behindDoc="1" locked="0" layoutInCell="1" allowOverlap="1" wp14:anchorId="29C45630" wp14:editId="0D853EB4">
            <wp:simplePos x="0" y="0"/>
            <wp:positionH relativeFrom="page">
              <wp:posOffset>4197350</wp:posOffset>
            </wp:positionH>
            <wp:positionV relativeFrom="paragraph">
              <wp:posOffset>45720</wp:posOffset>
            </wp:positionV>
            <wp:extent cx="2176145" cy="3709670"/>
            <wp:effectExtent l="0" t="0" r="0" b="5080"/>
            <wp:wrapNone/>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176145" cy="3709670"/>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lang w:val="es-ES" w:eastAsia="es-ES"/>
        </w:rPr>
        <w:drawing>
          <wp:inline distT="0" distB="0" distL="0" distR="0" wp14:anchorId="22709CC5" wp14:editId="49174DA9">
            <wp:extent cx="2152650" cy="37338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52650" cy="3733800"/>
                    </a:xfrm>
                    <a:prstGeom prst="rect">
                      <a:avLst/>
                    </a:prstGeom>
                    <a:noFill/>
                    <a:ln>
                      <a:noFill/>
                    </a:ln>
                  </pic:spPr>
                </pic:pic>
              </a:graphicData>
            </a:graphic>
          </wp:inline>
        </w:drawing>
      </w:r>
    </w:p>
    <w:p w14:paraId="05F40268" w14:textId="77777777" w:rsidR="00477C50" w:rsidRPr="00A45614" w:rsidRDefault="00477C50" w:rsidP="00477C50">
      <w:pPr>
        <w:spacing w:before="3" w:line="160" w:lineRule="exact"/>
        <w:rPr>
          <w:rFonts w:ascii="Arial" w:hAnsi="Arial" w:cs="Arial"/>
        </w:rPr>
      </w:pPr>
    </w:p>
    <w:p w14:paraId="7D0D0C78" w14:textId="77777777" w:rsidR="00477C50" w:rsidRPr="00151746" w:rsidRDefault="00477C50" w:rsidP="00477C50">
      <w:pPr>
        <w:spacing w:line="358" w:lineRule="auto"/>
        <w:ind w:left="588" w:right="792" w:firstLine="134"/>
        <w:rPr>
          <w:rFonts w:ascii="Arial" w:eastAsia="Arial" w:hAnsi="Arial" w:cs="Arial"/>
          <w:lang w:val="es-ES"/>
        </w:rPr>
        <w:sectPr w:rsidR="00477C50" w:rsidRPr="00151746">
          <w:headerReference w:type="default" r:id="rId57"/>
          <w:pgSz w:w="11920" w:h="16840"/>
          <w:pgMar w:top="1560" w:right="1680" w:bottom="280" w:left="1680" w:header="0" w:footer="0" w:gutter="0"/>
          <w:cols w:space="720"/>
        </w:sectPr>
      </w:pPr>
      <w:r w:rsidRPr="00151746">
        <w:rPr>
          <w:rFonts w:ascii="Arial" w:eastAsia="Arial" w:hAnsi="Arial" w:cs="Arial"/>
          <w:lang w:val="es-ES"/>
        </w:rPr>
        <w:t>Pre</w:t>
      </w:r>
      <w:r w:rsidRPr="00151746">
        <w:rPr>
          <w:rFonts w:ascii="Arial" w:eastAsia="Arial" w:hAnsi="Arial" w:cs="Arial"/>
          <w:spacing w:val="-1"/>
          <w:lang w:val="es-ES"/>
        </w:rPr>
        <w:t>p</w:t>
      </w:r>
      <w:r w:rsidRPr="00151746">
        <w:rPr>
          <w:rFonts w:ascii="Arial" w:eastAsia="Arial" w:hAnsi="Arial" w:cs="Arial"/>
          <w:spacing w:val="1"/>
          <w:lang w:val="es-ES"/>
        </w:rPr>
        <w:t>a</w:t>
      </w:r>
      <w:r w:rsidRPr="00151746">
        <w:rPr>
          <w:rFonts w:ascii="Arial" w:eastAsia="Arial" w:hAnsi="Arial" w:cs="Arial"/>
          <w:lang w:val="es-ES"/>
        </w:rPr>
        <w:t>ración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2"/>
          <w:lang w:val="es-ES"/>
        </w:rPr>
        <w:t>l</w:t>
      </w:r>
      <w:r w:rsidRPr="00151746">
        <w:rPr>
          <w:rFonts w:ascii="Arial" w:eastAsia="Arial" w:hAnsi="Arial" w:cs="Arial"/>
          <w:spacing w:val="1"/>
          <w:lang w:val="es-ES"/>
        </w:rPr>
        <w:t>a</w:t>
      </w:r>
      <w:r w:rsidRPr="00151746">
        <w:rPr>
          <w:rFonts w:ascii="Arial" w:eastAsia="Arial" w:hAnsi="Arial" w:cs="Arial"/>
          <w:lang w:val="es-ES"/>
        </w:rPr>
        <w:t>s mu</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3"/>
          <w:lang w:val="es-ES"/>
        </w:rPr>
        <w:t>t</w:t>
      </w:r>
      <w:r w:rsidRPr="00151746">
        <w:rPr>
          <w:rFonts w:ascii="Arial" w:eastAsia="Arial" w:hAnsi="Arial" w:cs="Arial"/>
          <w:lang w:val="es-ES"/>
        </w:rPr>
        <w:t>ras</w:t>
      </w:r>
      <w:r w:rsidRPr="00151746">
        <w:rPr>
          <w:rFonts w:ascii="Arial" w:eastAsia="Arial" w:hAnsi="Arial" w:cs="Arial"/>
          <w:spacing w:val="1"/>
          <w:lang w:val="es-ES"/>
        </w:rPr>
        <w:t xml:space="preserve"> </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 xml:space="preserve">e                 </w:t>
      </w:r>
      <w:r w:rsidRPr="00151746">
        <w:rPr>
          <w:rFonts w:ascii="Arial" w:eastAsia="Arial" w:hAnsi="Arial" w:cs="Arial"/>
          <w:spacing w:val="3"/>
          <w:lang w:val="es-ES"/>
        </w:rPr>
        <w:t xml:space="preserve"> </w:t>
      </w:r>
      <w:r w:rsidRPr="00151746">
        <w:rPr>
          <w:rFonts w:ascii="Arial" w:eastAsia="Arial" w:hAnsi="Arial" w:cs="Arial"/>
          <w:lang w:val="es-ES"/>
        </w:rPr>
        <w:t>E</w:t>
      </w:r>
      <w:r w:rsidRPr="00151746">
        <w:rPr>
          <w:rFonts w:ascii="Arial" w:eastAsia="Arial" w:hAnsi="Arial" w:cs="Arial"/>
          <w:spacing w:val="-2"/>
          <w:lang w:val="es-ES"/>
        </w:rPr>
        <w:t>v</w:t>
      </w:r>
      <w:r w:rsidRPr="00151746">
        <w:rPr>
          <w:rFonts w:ascii="Arial" w:eastAsia="Arial" w:hAnsi="Arial" w:cs="Arial"/>
          <w:spacing w:val="1"/>
          <w:lang w:val="es-ES"/>
        </w:rPr>
        <w:t>a</w:t>
      </w:r>
      <w:r w:rsidRPr="00151746">
        <w:rPr>
          <w:rFonts w:ascii="Arial" w:eastAsia="Arial" w:hAnsi="Arial" w:cs="Arial"/>
          <w:lang w:val="es-ES"/>
        </w:rPr>
        <w:t>lu</w:t>
      </w:r>
      <w:r w:rsidRPr="00151746">
        <w:rPr>
          <w:rFonts w:ascii="Arial" w:eastAsia="Arial" w:hAnsi="Arial" w:cs="Arial"/>
          <w:spacing w:val="1"/>
          <w:lang w:val="es-ES"/>
        </w:rPr>
        <w:t>a</w:t>
      </w:r>
      <w:r w:rsidRPr="00151746">
        <w:rPr>
          <w:rFonts w:ascii="Arial" w:eastAsia="Arial" w:hAnsi="Arial" w:cs="Arial"/>
          <w:lang w:val="es-ES"/>
        </w:rPr>
        <w:t>ción</w:t>
      </w:r>
      <w:r w:rsidRPr="00151746">
        <w:rPr>
          <w:rFonts w:ascii="Arial" w:eastAsia="Arial" w:hAnsi="Arial" w:cs="Arial"/>
          <w:spacing w:val="-3"/>
          <w:lang w:val="es-ES"/>
        </w:rPr>
        <w:t xml:space="preserve"> </w:t>
      </w:r>
      <w:r w:rsidRPr="00151746">
        <w:rPr>
          <w:rFonts w:ascii="Arial" w:eastAsia="Arial" w:hAnsi="Arial" w:cs="Arial"/>
          <w:lang w:val="es-ES"/>
        </w:rPr>
        <w:t>s</w:t>
      </w:r>
      <w:r w:rsidRPr="00151746">
        <w:rPr>
          <w:rFonts w:ascii="Arial" w:eastAsia="Arial" w:hAnsi="Arial" w:cs="Arial"/>
          <w:spacing w:val="1"/>
          <w:lang w:val="es-ES"/>
        </w:rPr>
        <w:t>en</w:t>
      </w:r>
      <w:r w:rsidRPr="00151746">
        <w:rPr>
          <w:rFonts w:ascii="Arial" w:eastAsia="Arial" w:hAnsi="Arial" w:cs="Arial"/>
          <w:lang w:val="es-ES"/>
        </w:rPr>
        <w:t>s</w:t>
      </w:r>
      <w:r w:rsidRPr="00151746">
        <w:rPr>
          <w:rFonts w:ascii="Arial" w:eastAsia="Arial" w:hAnsi="Arial" w:cs="Arial"/>
          <w:spacing w:val="1"/>
          <w:lang w:val="es-ES"/>
        </w:rPr>
        <w:t>o</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a</w:t>
      </w:r>
      <w:r w:rsidRPr="00151746">
        <w:rPr>
          <w:rFonts w:ascii="Arial" w:eastAsia="Arial" w:hAnsi="Arial" w:cs="Arial"/>
          <w:lang w:val="es-ES"/>
        </w:rPr>
        <w:t>l. s</w:t>
      </w:r>
      <w:r w:rsidRPr="00151746">
        <w:rPr>
          <w:rFonts w:ascii="Arial" w:eastAsia="Arial" w:hAnsi="Arial" w:cs="Arial"/>
          <w:spacing w:val="1"/>
          <w:lang w:val="es-ES"/>
        </w:rPr>
        <w:t>e</w:t>
      </w:r>
      <w:r w:rsidRPr="00151746">
        <w:rPr>
          <w:rFonts w:ascii="Arial" w:eastAsia="Arial" w:hAnsi="Arial" w:cs="Arial"/>
          <w:lang w:val="es-ES"/>
        </w:rPr>
        <w:t>ran</w:t>
      </w:r>
      <w:r w:rsidRPr="00151746">
        <w:rPr>
          <w:rFonts w:ascii="Arial" w:eastAsia="Arial" w:hAnsi="Arial" w:cs="Arial"/>
          <w:spacing w:val="1"/>
          <w:lang w:val="es-ES"/>
        </w:rPr>
        <w:t xml:space="preserve"> </w:t>
      </w:r>
      <w:r w:rsidRPr="00151746">
        <w:rPr>
          <w:rFonts w:ascii="Arial" w:eastAsia="Arial" w:hAnsi="Arial" w:cs="Arial"/>
          <w:lang w:val="es-ES"/>
        </w:rPr>
        <w:t>s</w:t>
      </w:r>
      <w:r w:rsidRPr="00151746">
        <w:rPr>
          <w:rFonts w:ascii="Arial" w:eastAsia="Arial" w:hAnsi="Arial" w:cs="Arial"/>
          <w:spacing w:val="-1"/>
          <w:lang w:val="es-ES"/>
        </w:rPr>
        <w:t>o</w:t>
      </w:r>
      <w:r w:rsidRPr="00151746">
        <w:rPr>
          <w:rFonts w:ascii="Arial" w:eastAsia="Arial" w:hAnsi="Arial" w:cs="Arial"/>
          <w:spacing w:val="1"/>
          <w:lang w:val="es-ES"/>
        </w:rPr>
        <w:t>m</w:t>
      </w:r>
      <w:r w:rsidRPr="00151746">
        <w:rPr>
          <w:rFonts w:ascii="Arial" w:eastAsia="Arial" w:hAnsi="Arial" w:cs="Arial"/>
          <w:spacing w:val="-1"/>
          <w:lang w:val="es-ES"/>
        </w:rPr>
        <w:t>e</w:t>
      </w:r>
      <w:r w:rsidRPr="00151746">
        <w:rPr>
          <w:rFonts w:ascii="Arial" w:eastAsia="Arial" w:hAnsi="Arial" w:cs="Arial"/>
          <w:lang w:val="es-ES"/>
        </w:rPr>
        <w:t>ti</w:t>
      </w:r>
      <w:r w:rsidRPr="00151746">
        <w:rPr>
          <w:rFonts w:ascii="Arial" w:eastAsia="Arial" w:hAnsi="Arial" w:cs="Arial"/>
          <w:spacing w:val="1"/>
          <w:lang w:val="es-ES"/>
        </w:rPr>
        <w:t>da</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a</w:t>
      </w:r>
      <w:r w:rsidRPr="00151746">
        <w:rPr>
          <w:rFonts w:ascii="Arial" w:eastAsia="Arial" w:hAnsi="Arial" w:cs="Arial"/>
          <w:lang w:val="es-ES"/>
        </w:rPr>
        <w:t xml:space="preserve">l </w:t>
      </w:r>
      <w:r w:rsidRPr="00151746">
        <w:rPr>
          <w:rFonts w:ascii="Arial" w:eastAsia="Arial" w:hAnsi="Arial" w:cs="Arial"/>
          <w:spacing w:val="-1"/>
          <w:lang w:val="es-ES"/>
        </w:rPr>
        <w:t>an</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1"/>
          <w:lang w:val="es-ES"/>
        </w:rPr>
        <w:t>i</w:t>
      </w:r>
      <w:r w:rsidRPr="00151746">
        <w:rPr>
          <w:rFonts w:ascii="Arial" w:eastAsia="Arial" w:hAnsi="Arial" w:cs="Arial"/>
          <w:lang w:val="es-ES"/>
        </w:rPr>
        <w:t>si s</w:t>
      </w:r>
      <w:r w:rsidRPr="00151746">
        <w:rPr>
          <w:rFonts w:ascii="Arial" w:eastAsia="Arial" w:hAnsi="Arial" w:cs="Arial"/>
          <w:spacing w:val="1"/>
          <w:lang w:val="es-ES"/>
        </w:rPr>
        <w:t>en</w:t>
      </w:r>
      <w:r w:rsidRPr="00151746">
        <w:rPr>
          <w:rFonts w:ascii="Arial" w:eastAsia="Arial" w:hAnsi="Arial" w:cs="Arial"/>
          <w:lang w:val="es-ES"/>
        </w:rPr>
        <w:t>s</w:t>
      </w:r>
      <w:r w:rsidRPr="00151746">
        <w:rPr>
          <w:rFonts w:ascii="Arial" w:eastAsia="Arial" w:hAnsi="Arial" w:cs="Arial"/>
          <w:spacing w:val="1"/>
          <w:lang w:val="es-ES"/>
        </w:rPr>
        <w:t>o</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a</w:t>
      </w:r>
      <w:r w:rsidRPr="00151746">
        <w:rPr>
          <w:rFonts w:ascii="Arial" w:eastAsia="Arial" w:hAnsi="Arial" w:cs="Arial"/>
          <w:lang w:val="es-ES"/>
        </w:rPr>
        <w:t>l.</w:t>
      </w:r>
    </w:p>
    <w:p w14:paraId="78A45CBD" w14:textId="77777777" w:rsidR="00477C50" w:rsidRPr="00151746" w:rsidRDefault="00477C50" w:rsidP="00477C50">
      <w:pPr>
        <w:spacing w:before="9" w:line="160" w:lineRule="exact"/>
        <w:rPr>
          <w:rFonts w:ascii="Arial" w:hAnsi="Arial" w:cs="Arial"/>
          <w:lang w:val="es-ES"/>
        </w:rPr>
      </w:pPr>
    </w:p>
    <w:p w14:paraId="5486B652" w14:textId="51A3FFAD" w:rsidR="00477C50" w:rsidRPr="00A45614" w:rsidRDefault="00477C50" w:rsidP="00477C50">
      <w:pPr>
        <w:ind w:left="1980"/>
        <w:rPr>
          <w:rFonts w:ascii="Arial" w:hAnsi="Arial" w:cs="Arial"/>
        </w:rPr>
      </w:pPr>
      <w:r>
        <w:rPr>
          <w:rFonts w:ascii="Arial" w:hAnsi="Arial" w:cs="Arial"/>
          <w:noProof/>
          <w:lang w:val="es-ES" w:eastAsia="es-ES"/>
        </w:rPr>
        <w:drawing>
          <wp:inline distT="0" distB="0" distL="0" distR="0" wp14:anchorId="553AF9CC" wp14:editId="6F921106">
            <wp:extent cx="3286125" cy="1943100"/>
            <wp:effectExtent l="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86125" cy="1943100"/>
                    </a:xfrm>
                    <a:prstGeom prst="rect">
                      <a:avLst/>
                    </a:prstGeom>
                    <a:noFill/>
                    <a:ln>
                      <a:noFill/>
                    </a:ln>
                  </pic:spPr>
                </pic:pic>
              </a:graphicData>
            </a:graphic>
          </wp:inline>
        </w:drawing>
      </w:r>
    </w:p>
    <w:p w14:paraId="4F0D44C6" w14:textId="77777777" w:rsidR="00477C50" w:rsidRPr="00A45614" w:rsidRDefault="00477C50" w:rsidP="00477C50">
      <w:pPr>
        <w:spacing w:before="6" w:line="140" w:lineRule="exact"/>
        <w:rPr>
          <w:rFonts w:ascii="Arial" w:hAnsi="Arial" w:cs="Arial"/>
        </w:rPr>
      </w:pPr>
    </w:p>
    <w:p w14:paraId="4B1449BA" w14:textId="77777777" w:rsidR="00477C50" w:rsidRPr="00151746" w:rsidRDefault="00477C50" w:rsidP="00477C50">
      <w:pPr>
        <w:spacing w:before="29" w:line="359" w:lineRule="auto"/>
        <w:ind w:left="981" w:right="417"/>
        <w:jc w:val="center"/>
        <w:rPr>
          <w:rFonts w:ascii="Arial" w:eastAsia="Arial" w:hAnsi="Arial" w:cs="Arial"/>
          <w:lang w:val="es-ES"/>
        </w:rPr>
      </w:pPr>
      <w:r w:rsidRPr="00151746">
        <w:rPr>
          <w:rFonts w:ascii="Arial" w:eastAsia="Arial" w:hAnsi="Arial" w:cs="Arial"/>
          <w:lang w:val="es-ES"/>
        </w:rPr>
        <w:t>I</w:t>
      </w:r>
      <w:r w:rsidRPr="00151746">
        <w:rPr>
          <w:rFonts w:ascii="Arial" w:eastAsia="Arial" w:hAnsi="Arial" w:cs="Arial"/>
          <w:spacing w:val="1"/>
          <w:lang w:val="es-ES"/>
        </w:rPr>
        <w:t>n</w:t>
      </w:r>
      <w:r w:rsidRPr="00151746">
        <w:rPr>
          <w:rFonts w:ascii="Arial" w:eastAsia="Arial" w:hAnsi="Arial" w:cs="Arial"/>
          <w:lang w:val="es-ES"/>
        </w:rPr>
        <w:t>c</w:t>
      </w:r>
      <w:r w:rsidRPr="00151746">
        <w:rPr>
          <w:rFonts w:ascii="Arial" w:eastAsia="Arial" w:hAnsi="Arial" w:cs="Arial"/>
          <w:spacing w:val="1"/>
          <w:lang w:val="es-ES"/>
        </w:rPr>
        <w:t>u</w:t>
      </w:r>
      <w:r w:rsidRPr="00151746">
        <w:rPr>
          <w:rFonts w:ascii="Arial" w:eastAsia="Arial" w:hAnsi="Arial" w:cs="Arial"/>
          <w:spacing w:val="-1"/>
          <w:lang w:val="es-ES"/>
        </w:rPr>
        <w:t>b</w:t>
      </w:r>
      <w:r w:rsidRPr="00151746">
        <w:rPr>
          <w:rFonts w:ascii="Arial" w:eastAsia="Arial" w:hAnsi="Arial" w:cs="Arial"/>
          <w:spacing w:val="1"/>
          <w:lang w:val="es-ES"/>
        </w:rPr>
        <w:t>a</w:t>
      </w:r>
      <w:r w:rsidRPr="00151746">
        <w:rPr>
          <w:rFonts w:ascii="Arial" w:eastAsia="Arial" w:hAnsi="Arial" w:cs="Arial"/>
          <w:lang w:val="es-ES"/>
        </w:rPr>
        <w:t xml:space="preserve">ción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m</w:t>
      </w:r>
      <w:r w:rsidRPr="00151746">
        <w:rPr>
          <w:rFonts w:ascii="Arial" w:eastAsia="Arial" w:hAnsi="Arial" w:cs="Arial"/>
          <w:lang w:val="es-ES"/>
        </w:rPr>
        <w:t>ic</w:t>
      </w:r>
      <w:r w:rsidRPr="00151746">
        <w:rPr>
          <w:rFonts w:ascii="Arial" w:eastAsia="Arial" w:hAnsi="Arial" w:cs="Arial"/>
          <w:spacing w:val="-1"/>
          <w:lang w:val="es-ES"/>
        </w:rPr>
        <w:t>r</w:t>
      </w:r>
      <w:r w:rsidRPr="00151746">
        <w:rPr>
          <w:rFonts w:ascii="Arial" w:eastAsia="Arial" w:hAnsi="Arial" w:cs="Arial"/>
          <w:spacing w:val="1"/>
          <w:lang w:val="es-ES"/>
        </w:rPr>
        <w:t>oo</w:t>
      </w:r>
      <w:r w:rsidRPr="00151746">
        <w:rPr>
          <w:rFonts w:ascii="Arial" w:eastAsia="Arial" w:hAnsi="Arial" w:cs="Arial"/>
          <w:spacing w:val="-3"/>
          <w:lang w:val="es-ES"/>
        </w:rPr>
        <w:t>r</w:t>
      </w:r>
      <w:r w:rsidRPr="00151746">
        <w:rPr>
          <w:rFonts w:ascii="Arial" w:eastAsia="Arial" w:hAnsi="Arial" w:cs="Arial"/>
          <w:spacing w:val="-1"/>
          <w:lang w:val="es-ES"/>
        </w:rPr>
        <w:t>g</w:t>
      </w:r>
      <w:r w:rsidRPr="00151746">
        <w:rPr>
          <w:rFonts w:ascii="Arial" w:eastAsia="Arial" w:hAnsi="Arial" w:cs="Arial"/>
          <w:spacing w:val="1"/>
          <w:lang w:val="es-ES"/>
        </w:rPr>
        <w:t>an</w:t>
      </w:r>
      <w:r w:rsidRPr="00151746">
        <w:rPr>
          <w:rFonts w:ascii="Arial" w:eastAsia="Arial" w:hAnsi="Arial" w:cs="Arial"/>
          <w:lang w:val="es-ES"/>
        </w:rPr>
        <w:t>is</w:t>
      </w:r>
      <w:r w:rsidRPr="00151746">
        <w:rPr>
          <w:rFonts w:ascii="Arial" w:eastAsia="Arial" w:hAnsi="Arial" w:cs="Arial"/>
          <w:spacing w:val="1"/>
          <w:lang w:val="es-ES"/>
        </w:rPr>
        <w:t>mo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p</w:t>
      </w:r>
      <w:r w:rsidRPr="00151746">
        <w:rPr>
          <w:rFonts w:ascii="Arial" w:eastAsia="Arial" w:hAnsi="Arial" w:cs="Arial"/>
          <w:spacing w:val="1"/>
          <w:lang w:val="es-ES"/>
        </w:rPr>
        <w:t>a</w:t>
      </w:r>
      <w:r w:rsidRPr="00151746">
        <w:rPr>
          <w:rFonts w:ascii="Arial" w:eastAsia="Arial" w:hAnsi="Arial" w:cs="Arial"/>
          <w:lang w:val="es-ES"/>
        </w:rPr>
        <w:t>rt</w:t>
      </w:r>
      <w:r w:rsidRPr="00151746">
        <w:rPr>
          <w:rFonts w:ascii="Arial" w:eastAsia="Arial" w:hAnsi="Arial" w:cs="Arial"/>
          <w:spacing w:val="-1"/>
          <w:lang w:val="es-ES"/>
        </w:rPr>
        <w:t>i</w:t>
      </w:r>
      <w:r w:rsidRPr="00151746">
        <w:rPr>
          <w:rFonts w:ascii="Arial" w:eastAsia="Arial" w:hAnsi="Arial" w:cs="Arial"/>
          <w:lang w:val="es-ES"/>
        </w:rPr>
        <w:t>r de</w:t>
      </w:r>
      <w:r w:rsidRPr="00151746">
        <w:rPr>
          <w:rFonts w:ascii="Arial" w:eastAsia="Arial" w:hAnsi="Arial" w:cs="Arial"/>
          <w:spacing w:val="-1"/>
          <w:lang w:val="es-ES"/>
        </w:rPr>
        <w:t xml:space="preserve"> m</w:t>
      </w:r>
      <w:r w:rsidRPr="00151746">
        <w:rPr>
          <w:rFonts w:ascii="Arial" w:eastAsia="Arial" w:hAnsi="Arial" w:cs="Arial"/>
          <w:spacing w:val="1"/>
          <w:lang w:val="es-ES"/>
        </w:rPr>
        <w:t>a</w:t>
      </w:r>
      <w:r w:rsidRPr="00151746">
        <w:rPr>
          <w:rFonts w:ascii="Arial" w:eastAsia="Arial" w:hAnsi="Arial" w:cs="Arial"/>
          <w:lang w:val="es-ES"/>
        </w:rPr>
        <w:t>s mu</w:t>
      </w:r>
      <w:r w:rsidRPr="00151746">
        <w:rPr>
          <w:rFonts w:ascii="Arial" w:eastAsia="Arial" w:hAnsi="Arial" w:cs="Arial"/>
          <w:spacing w:val="1"/>
          <w:lang w:val="es-ES"/>
        </w:rPr>
        <w:t>e</w:t>
      </w:r>
      <w:r w:rsidRPr="00151746">
        <w:rPr>
          <w:rFonts w:ascii="Arial" w:eastAsia="Arial" w:hAnsi="Arial" w:cs="Arial"/>
          <w:lang w:val="es-ES"/>
        </w:rPr>
        <w:t>stras</w:t>
      </w:r>
      <w:r w:rsidRPr="00151746">
        <w:rPr>
          <w:rFonts w:ascii="Arial" w:eastAsia="Arial" w:hAnsi="Arial" w:cs="Arial"/>
          <w:spacing w:val="-2"/>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lang w:val="es-ES"/>
        </w:rPr>
        <w:t xml:space="preserve">rne </w:t>
      </w:r>
      <w:r w:rsidRPr="00151746">
        <w:rPr>
          <w:rFonts w:ascii="Arial" w:eastAsia="Arial" w:hAnsi="Arial" w:cs="Arial"/>
          <w:spacing w:val="-2"/>
          <w:lang w:val="es-ES"/>
        </w:rPr>
        <w:t>v</w:t>
      </w:r>
      <w:r w:rsidRPr="00151746">
        <w:rPr>
          <w:rFonts w:ascii="Arial" w:eastAsia="Arial" w:hAnsi="Arial" w:cs="Arial"/>
          <w:spacing w:val="1"/>
          <w:lang w:val="es-ES"/>
        </w:rPr>
        <w:t>e</w:t>
      </w:r>
      <w:r w:rsidRPr="00151746">
        <w:rPr>
          <w:rFonts w:ascii="Arial" w:eastAsia="Arial" w:hAnsi="Arial" w:cs="Arial"/>
          <w:spacing w:val="-1"/>
          <w:lang w:val="es-ES"/>
        </w:rPr>
        <w:t>g</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a</w:t>
      </w:r>
      <w:r w:rsidRPr="00151746">
        <w:rPr>
          <w:rFonts w:ascii="Arial" w:eastAsia="Arial" w:hAnsi="Arial" w:cs="Arial"/>
          <w:lang w:val="es-ES"/>
        </w:rPr>
        <w:t xml:space="preserve">l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
          <w:lang w:val="es-ES"/>
        </w:rPr>
        <w:t xml:space="preserve"> p</w:t>
      </w:r>
      <w:r w:rsidRPr="00151746">
        <w:rPr>
          <w:rFonts w:ascii="Arial" w:eastAsia="Arial" w:hAnsi="Arial" w:cs="Arial"/>
          <w:lang w:val="es-ES"/>
        </w:rPr>
        <w:t>la</w:t>
      </w:r>
      <w:r w:rsidRPr="00151746">
        <w:rPr>
          <w:rFonts w:ascii="Arial" w:eastAsia="Arial" w:hAnsi="Arial" w:cs="Arial"/>
          <w:spacing w:val="-2"/>
          <w:lang w:val="es-ES"/>
        </w:rPr>
        <w:t>c</w:t>
      </w:r>
      <w:r w:rsidRPr="00151746">
        <w:rPr>
          <w:rFonts w:ascii="Arial" w:eastAsia="Arial" w:hAnsi="Arial" w:cs="Arial"/>
          <w:spacing w:val="1"/>
          <w:lang w:val="es-ES"/>
        </w:rPr>
        <w:t>a</w:t>
      </w:r>
      <w:r w:rsidRPr="00151746">
        <w:rPr>
          <w:rFonts w:ascii="Arial" w:eastAsia="Arial" w:hAnsi="Arial" w:cs="Arial"/>
          <w:lang w:val="es-ES"/>
        </w:rPr>
        <w:t xml:space="preserve">s </w:t>
      </w:r>
      <w:r w:rsidRPr="00151746">
        <w:rPr>
          <w:rFonts w:ascii="Arial" w:eastAsia="Arial" w:hAnsi="Arial" w:cs="Arial"/>
          <w:spacing w:val="-1"/>
          <w:lang w:val="es-ES"/>
        </w:rPr>
        <w:t>p</w:t>
      </w:r>
      <w:r w:rsidRPr="00151746">
        <w:rPr>
          <w:rFonts w:ascii="Arial" w:eastAsia="Arial" w:hAnsi="Arial" w:cs="Arial"/>
          <w:spacing w:val="1"/>
          <w:lang w:val="es-ES"/>
        </w:rPr>
        <w:t>e</w:t>
      </w:r>
      <w:r w:rsidRPr="00151746">
        <w:rPr>
          <w:rFonts w:ascii="Arial" w:eastAsia="Arial" w:hAnsi="Arial" w:cs="Arial"/>
          <w:lang w:val="es-ES"/>
        </w:rPr>
        <w:t xml:space="preserve">tri </w:t>
      </w:r>
      <w:r w:rsidRPr="00151746">
        <w:rPr>
          <w:rFonts w:ascii="Arial" w:eastAsia="Arial" w:hAnsi="Arial" w:cs="Arial"/>
          <w:spacing w:val="3"/>
          <w:lang w:val="es-ES"/>
        </w:rPr>
        <w:t>f</w:t>
      </w:r>
      <w:r w:rsidRPr="00151746">
        <w:rPr>
          <w:rFonts w:ascii="Arial" w:eastAsia="Arial" w:hAnsi="Arial" w:cs="Arial"/>
          <w:lang w:val="es-ES"/>
        </w:rPr>
        <w:t>i</w:t>
      </w:r>
      <w:r w:rsidRPr="00151746">
        <w:rPr>
          <w:rFonts w:ascii="Arial" w:eastAsia="Arial" w:hAnsi="Arial" w:cs="Arial"/>
          <w:spacing w:val="-3"/>
          <w:lang w:val="es-ES"/>
        </w:rPr>
        <w:t>l</w:t>
      </w:r>
      <w:r w:rsidRPr="00151746">
        <w:rPr>
          <w:rFonts w:ascii="Arial" w:eastAsia="Arial" w:hAnsi="Arial" w:cs="Arial"/>
          <w:spacing w:val="1"/>
          <w:lang w:val="es-ES"/>
        </w:rPr>
        <w:t>m</w:t>
      </w:r>
      <w:r w:rsidRPr="00151746">
        <w:rPr>
          <w:rFonts w:ascii="Arial" w:eastAsia="Arial" w:hAnsi="Arial" w:cs="Arial"/>
          <w:lang w:val="es-ES"/>
        </w:rPr>
        <w:t>.</w:t>
      </w:r>
    </w:p>
    <w:p w14:paraId="645D50B1" w14:textId="77777777" w:rsidR="00477C50" w:rsidRPr="00151746" w:rsidRDefault="00477C50" w:rsidP="00477C50">
      <w:pPr>
        <w:spacing w:line="200" w:lineRule="exact"/>
        <w:rPr>
          <w:rFonts w:ascii="Arial" w:hAnsi="Arial" w:cs="Arial"/>
          <w:lang w:val="es-ES"/>
        </w:rPr>
      </w:pPr>
    </w:p>
    <w:p w14:paraId="6AED7442" w14:textId="77777777" w:rsidR="00477C50" w:rsidRPr="00151746" w:rsidRDefault="00477C50" w:rsidP="00477C50">
      <w:pPr>
        <w:spacing w:before="5" w:line="260" w:lineRule="exact"/>
        <w:rPr>
          <w:rFonts w:ascii="Arial" w:hAnsi="Arial" w:cs="Arial"/>
          <w:lang w:val="es-ES"/>
        </w:rPr>
      </w:pPr>
    </w:p>
    <w:p w14:paraId="3291FFA3" w14:textId="01C09FEC" w:rsidR="00477C50" w:rsidRPr="00A45614" w:rsidRDefault="00477C50" w:rsidP="00477C50">
      <w:pPr>
        <w:ind w:left="2023"/>
        <w:rPr>
          <w:rFonts w:ascii="Arial" w:hAnsi="Arial" w:cs="Arial"/>
        </w:rPr>
      </w:pPr>
      <w:r>
        <w:rPr>
          <w:rFonts w:ascii="Arial" w:hAnsi="Arial" w:cs="Arial"/>
          <w:noProof/>
          <w:lang w:val="es-ES" w:eastAsia="es-ES"/>
        </w:rPr>
        <w:drawing>
          <wp:inline distT="0" distB="0" distL="0" distR="0" wp14:anchorId="528DE4D8" wp14:editId="53265CBD">
            <wp:extent cx="3219450" cy="19050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219450" cy="1905000"/>
                    </a:xfrm>
                    <a:prstGeom prst="rect">
                      <a:avLst/>
                    </a:prstGeom>
                    <a:noFill/>
                    <a:ln>
                      <a:noFill/>
                    </a:ln>
                  </pic:spPr>
                </pic:pic>
              </a:graphicData>
            </a:graphic>
          </wp:inline>
        </w:drawing>
      </w:r>
    </w:p>
    <w:p w14:paraId="2608ED34" w14:textId="77777777" w:rsidR="00477C50" w:rsidRPr="00A45614" w:rsidRDefault="00477C50" w:rsidP="00477C50">
      <w:pPr>
        <w:spacing w:before="7" w:line="180" w:lineRule="exact"/>
        <w:rPr>
          <w:rFonts w:ascii="Arial" w:hAnsi="Arial" w:cs="Arial"/>
        </w:rPr>
      </w:pPr>
    </w:p>
    <w:p w14:paraId="3F80A754" w14:textId="77777777" w:rsidR="00477C50" w:rsidRPr="00151746" w:rsidRDefault="00477C50" w:rsidP="00477C50">
      <w:pPr>
        <w:spacing w:line="360" w:lineRule="auto"/>
        <w:ind w:left="839" w:right="274"/>
        <w:jc w:val="center"/>
        <w:rPr>
          <w:rFonts w:ascii="Arial" w:eastAsia="Arial" w:hAnsi="Arial" w:cs="Arial"/>
          <w:lang w:val="es-ES"/>
        </w:rPr>
        <w:sectPr w:rsidR="00477C50" w:rsidRPr="00151746">
          <w:headerReference w:type="default" r:id="rId60"/>
          <w:pgSz w:w="11920" w:h="16840"/>
          <w:pgMar w:top="1560" w:right="1680" w:bottom="280" w:left="1680" w:header="0" w:footer="0" w:gutter="0"/>
          <w:cols w:space="720"/>
        </w:sectPr>
      </w:pPr>
      <w:r w:rsidRPr="00151746">
        <w:rPr>
          <w:rFonts w:ascii="Arial" w:eastAsia="Arial" w:hAnsi="Arial" w:cs="Arial"/>
          <w:spacing w:val="-1"/>
          <w:lang w:val="es-ES"/>
        </w:rPr>
        <w:t>M</w:t>
      </w:r>
      <w:r w:rsidRPr="00151746">
        <w:rPr>
          <w:rFonts w:ascii="Arial" w:eastAsia="Arial" w:hAnsi="Arial" w:cs="Arial"/>
          <w:spacing w:val="1"/>
          <w:lang w:val="es-ES"/>
        </w:rPr>
        <w:t>ue</w:t>
      </w:r>
      <w:r w:rsidRPr="00151746">
        <w:rPr>
          <w:rFonts w:ascii="Arial" w:eastAsia="Arial" w:hAnsi="Arial" w:cs="Arial"/>
          <w:lang w:val="es-ES"/>
        </w:rPr>
        <w:t>stras i</w:t>
      </w:r>
      <w:r w:rsidRPr="00151746">
        <w:rPr>
          <w:rFonts w:ascii="Arial" w:eastAsia="Arial" w:hAnsi="Arial" w:cs="Arial"/>
          <w:spacing w:val="1"/>
          <w:lang w:val="es-ES"/>
        </w:rPr>
        <w:t>n</w:t>
      </w:r>
      <w:r w:rsidRPr="00151746">
        <w:rPr>
          <w:rFonts w:ascii="Arial" w:eastAsia="Arial" w:hAnsi="Arial" w:cs="Arial"/>
          <w:lang w:val="es-ES"/>
        </w:rPr>
        <w:t>c</w:t>
      </w:r>
      <w:r w:rsidRPr="00151746">
        <w:rPr>
          <w:rFonts w:ascii="Arial" w:eastAsia="Arial" w:hAnsi="Arial" w:cs="Arial"/>
          <w:spacing w:val="-1"/>
          <w:lang w:val="es-ES"/>
        </w:rPr>
        <w:t>u</w:t>
      </w:r>
      <w:r w:rsidRPr="00151746">
        <w:rPr>
          <w:rFonts w:ascii="Arial" w:eastAsia="Arial" w:hAnsi="Arial" w:cs="Arial"/>
          <w:spacing w:val="1"/>
          <w:lang w:val="es-ES"/>
        </w:rPr>
        <w:t>b</w:t>
      </w:r>
      <w:r w:rsidRPr="00151746">
        <w:rPr>
          <w:rFonts w:ascii="Arial" w:eastAsia="Arial" w:hAnsi="Arial" w:cs="Arial"/>
          <w:spacing w:val="-1"/>
          <w:lang w:val="es-ES"/>
        </w:rPr>
        <w:t>a</w:t>
      </w:r>
      <w:r w:rsidRPr="00151746">
        <w:rPr>
          <w:rFonts w:ascii="Arial" w:eastAsia="Arial" w:hAnsi="Arial" w:cs="Arial"/>
          <w:spacing w:val="1"/>
          <w:lang w:val="es-ES"/>
        </w:rPr>
        <w:t>da</w:t>
      </w:r>
      <w:r w:rsidRPr="00151746">
        <w:rPr>
          <w:rFonts w:ascii="Arial" w:eastAsia="Arial" w:hAnsi="Arial" w:cs="Arial"/>
          <w:lang w:val="es-ES"/>
        </w:rPr>
        <w:t xml:space="preserve">s </w:t>
      </w:r>
      <w:r w:rsidRPr="00151746">
        <w:rPr>
          <w:rFonts w:ascii="Arial" w:eastAsia="Arial" w:hAnsi="Arial" w:cs="Arial"/>
          <w:spacing w:val="-2"/>
          <w:lang w:val="es-ES"/>
        </w:rPr>
        <w:t>c</w:t>
      </w:r>
      <w:r w:rsidRPr="00151746">
        <w:rPr>
          <w:rFonts w:ascii="Arial" w:eastAsia="Arial" w:hAnsi="Arial" w:cs="Arial"/>
          <w:spacing w:val="1"/>
          <w:lang w:val="es-ES"/>
        </w:rPr>
        <w:t>o</w:t>
      </w:r>
      <w:r w:rsidRPr="00151746">
        <w:rPr>
          <w:rFonts w:ascii="Arial" w:eastAsia="Arial" w:hAnsi="Arial" w:cs="Arial"/>
          <w:lang w:val="es-ES"/>
        </w:rPr>
        <w:t>loc</w:t>
      </w:r>
      <w:r w:rsidRPr="00151746">
        <w:rPr>
          <w:rFonts w:ascii="Arial" w:eastAsia="Arial" w:hAnsi="Arial" w:cs="Arial"/>
          <w:spacing w:val="1"/>
          <w:lang w:val="es-ES"/>
        </w:rPr>
        <w:t>a</w:t>
      </w:r>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lang w:val="es-ES"/>
        </w:rPr>
        <w:t>s a t</w:t>
      </w:r>
      <w:r w:rsidRPr="00151746">
        <w:rPr>
          <w:rFonts w:ascii="Arial" w:eastAsia="Arial" w:hAnsi="Arial" w:cs="Arial"/>
          <w:spacing w:val="-1"/>
          <w:lang w:val="es-ES"/>
        </w:rPr>
        <w:t>e</w:t>
      </w:r>
      <w:r w:rsidRPr="00151746">
        <w:rPr>
          <w:rFonts w:ascii="Arial" w:eastAsia="Arial" w:hAnsi="Arial" w:cs="Arial"/>
          <w:spacing w:val="1"/>
          <w:lang w:val="es-ES"/>
        </w:rPr>
        <w:t>m</w:t>
      </w:r>
      <w:r w:rsidRPr="00151746">
        <w:rPr>
          <w:rFonts w:ascii="Arial" w:eastAsia="Arial" w:hAnsi="Arial" w:cs="Arial"/>
          <w:spacing w:val="-1"/>
          <w:lang w:val="es-ES"/>
        </w:rPr>
        <w:t>p</w:t>
      </w:r>
      <w:r w:rsidRPr="00151746">
        <w:rPr>
          <w:rFonts w:ascii="Arial" w:eastAsia="Arial" w:hAnsi="Arial" w:cs="Arial"/>
          <w:spacing w:val="1"/>
          <w:lang w:val="es-ES"/>
        </w:rPr>
        <w:t>e</w:t>
      </w:r>
      <w:r w:rsidRPr="00151746">
        <w:rPr>
          <w:rFonts w:ascii="Arial" w:eastAsia="Arial" w:hAnsi="Arial" w:cs="Arial"/>
          <w:lang w:val="es-ES"/>
        </w:rPr>
        <w:t>rat</w:t>
      </w:r>
      <w:r w:rsidRPr="00151746">
        <w:rPr>
          <w:rFonts w:ascii="Arial" w:eastAsia="Arial" w:hAnsi="Arial" w:cs="Arial"/>
          <w:spacing w:val="1"/>
          <w:lang w:val="es-ES"/>
        </w:rPr>
        <w:t>u</w:t>
      </w:r>
      <w:r w:rsidRPr="00151746">
        <w:rPr>
          <w:rFonts w:ascii="Arial" w:eastAsia="Arial" w:hAnsi="Arial" w:cs="Arial"/>
          <w:spacing w:val="-3"/>
          <w:lang w:val="es-ES"/>
        </w:rPr>
        <w:t>r</w:t>
      </w:r>
      <w:r w:rsidRPr="00151746">
        <w:rPr>
          <w:rFonts w:ascii="Arial" w:eastAsia="Arial" w:hAnsi="Arial" w:cs="Arial"/>
          <w:lang w:val="es-ES"/>
        </w:rPr>
        <w:t>a</w:t>
      </w:r>
      <w:r w:rsidRPr="00151746">
        <w:rPr>
          <w:rFonts w:ascii="Arial" w:eastAsia="Arial" w:hAnsi="Arial" w:cs="Arial"/>
          <w:spacing w:val="1"/>
          <w:lang w:val="es-ES"/>
        </w:rPr>
        <w:t xml:space="preserve"> 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r</w:t>
      </w:r>
      <w:r w:rsidRPr="00151746">
        <w:rPr>
          <w:rFonts w:ascii="Arial" w:eastAsia="Arial" w:hAnsi="Arial" w:cs="Arial"/>
          <w:spacing w:val="-2"/>
          <w:lang w:val="es-ES"/>
        </w:rPr>
        <w:t>e</w:t>
      </w:r>
      <w:r w:rsidRPr="00151746">
        <w:rPr>
          <w:rFonts w:ascii="Arial" w:eastAsia="Arial" w:hAnsi="Arial" w:cs="Arial"/>
          <w:spacing w:val="3"/>
          <w:lang w:val="es-ES"/>
        </w:rPr>
        <w:t>f</w:t>
      </w:r>
      <w:r w:rsidRPr="00151746">
        <w:rPr>
          <w:rFonts w:ascii="Arial" w:eastAsia="Arial" w:hAnsi="Arial" w:cs="Arial"/>
          <w:lang w:val="es-ES"/>
        </w:rPr>
        <w:t>r</w:t>
      </w:r>
      <w:r w:rsidRPr="00151746">
        <w:rPr>
          <w:rFonts w:ascii="Arial" w:eastAsia="Arial" w:hAnsi="Arial" w:cs="Arial"/>
          <w:spacing w:val="-1"/>
          <w:lang w:val="es-ES"/>
        </w:rPr>
        <w:t>ig</w:t>
      </w:r>
      <w:r w:rsidRPr="00151746">
        <w:rPr>
          <w:rFonts w:ascii="Arial" w:eastAsia="Arial" w:hAnsi="Arial" w:cs="Arial"/>
          <w:spacing w:val="1"/>
          <w:lang w:val="es-ES"/>
        </w:rPr>
        <w:t>e</w:t>
      </w:r>
      <w:r w:rsidRPr="00151746">
        <w:rPr>
          <w:rFonts w:ascii="Arial" w:eastAsia="Arial" w:hAnsi="Arial" w:cs="Arial"/>
          <w:lang w:val="es-ES"/>
        </w:rPr>
        <w:t>ración</w:t>
      </w:r>
      <w:r w:rsidRPr="00151746">
        <w:rPr>
          <w:rFonts w:ascii="Arial" w:eastAsia="Arial" w:hAnsi="Arial" w:cs="Arial"/>
          <w:spacing w:val="8"/>
          <w:lang w:val="es-ES"/>
        </w:rPr>
        <w:t xml:space="preserve"> </w:t>
      </w:r>
      <w:r w:rsidRPr="00151746">
        <w:rPr>
          <w:rFonts w:ascii="Arial" w:eastAsia="Arial" w:hAnsi="Arial" w:cs="Arial"/>
          <w:spacing w:val="-1"/>
          <w:lang w:val="es-ES"/>
        </w:rPr>
        <w:t>p</w:t>
      </w:r>
      <w:r w:rsidRPr="00151746">
        <w:rPr>
          <w:rFonts w:ascii="Arial" w:eastAsia="Arial" w:hAnsi="Arial" w:cs="Arial"/>
          <w:spacing w:val="1"/>
          <w:lang w:val="es-ES"/>
        </w:rPr>
        <w:t>a</w:t>
      </w:r>
      <w:r w:rsidRPr="00151746">
        <w:rPr>
          <w:rFonts w:ascii="Arial" w:eastAsia="Arial" w:hAnsi="Arial" w:cs="Arial"/>
          <w:lang w:val="es-ES"/>
        </w:rPr>
        <w:t>ra</w:t>
      </w:r>
      <w:r w:rsidRPr="00151746">
        <w:rPr>
          <w:rFonts w:ascii="Arial" w:eastAsia="Arial" w:hAnsi="Arial" w:cs="Arial"/>
          <w:spacing w:val="-2"/>
          <w:lang w:val="es-ES"/>
        </w:rPr>
        <w:t xml:space="preserve"> </w:t>
      </w:r>
      <w:r w:rsidRPr="00151746">
        <w:rPr>
          <w:rFonts w:ascii="Arial" w:eastAsia="Arial" w:hAnsi="Arial" w:cs="Arial"/>
          <w:lang w:val="es-ES"/>
        </w:rPr>
        <w:t xml:space="preserve">la </w:t>
      </w:r>
      <w:r w:rsidRPr="00151746">
        <w:rPr>
          <w:rFonts w:ascii="Arial" w:eastAsia="Arial" w:hAnsi="Arial" w:cs="Arial"/>
          <w:spacing w:val="1"/>
          <w:lang w:val="es-ES"/>
        </w:rPr>
        <w:t>de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in</w:t>
      </w:r>
      <w:r w:rsidRPr="00151746">
        <w:rPr>
          <w:rFonts w:ascii="Arial" w:eastAsia="Arial" w:hAnsi="Arial" w:cs="Arial"/>
          <w:spacing w:val="1"/>
          <w:lang w:val="es-ES"/>
        </w:rPr>
        <w:t>a</w:t>
      </w:r>
      <w:r w:rsidRPr="00151746">
        <w:rPr>
          <w:rFonts w:ascii="Arial" w:eastAsia="Arial" w:hAnsi="Arial" w:cs="Arial"/>
          <w:lang w:val="es-ES"/>
        </w:rPr>
        <w:t>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mo</w:t>
      </w:r>
      <w:r w:rsidRPr="00151746">
        <w:rPr>
          <w:rFonts w:ascii="Arial" w:eastAsia="Arial" w:hAnsi="Arial" w:cs="Arial"/>
          <w:spacing w:val="-1"/>
          <w:lang w:val="es-ES"/>
        </w:rPr>
        <w:t>h</w:t>
      </w:r>
      <w:r w:rsidRPr="00151746">
        <w:rPr>
          <w:rFonts w:ascii="Arial" w:eastAsia="Arial" w:hAnsi="Arial" w:cs="Arial"/>
          <w:spacing w:val="1"/>
          <w:lang w:val="es-ES"/>
        </w:rPr>
        <w:t>o</w:t>
      </w:r>
      <w:r w:rsidRPr="00151746">
        <w:rPr>
          <w:rFonts w:ascii="Arial" w:eastAsia="Arial" w:hAnsi="Arial" w:cs="Arial"/>
          <w:lang w:val="es-ES"/>
        </w:rPr>
        <w:t>s y</w:t>
      </w:r>
      <w:r w:rsidRPr="00151746">
        <w:rPr>
          <w:rFonts w:ascii="Arial" w:eastAsia="Arial" w:hAnsi="Arial" w:cs="Arial"/>
          <w:spacing w:val="-2"/>
          <w:lang w:val="es-ES"/>
        </w:rPr>
        <w:t xml:space="preserve"> </w:t>
      </w:r>
      <w:r w:rsidRPr="00151746">
        <w:rPr>
          <w:rFonts w:ascii="Arial" w:eastAsia="Arial" w:hAnsi="Arial" w:cs="Arial"/>
          <w:lang w:val="es-ES"/>
        </w:rPr>
        <w:t>l</w:t>
      </w:r>
      <w:r w:rsidRPr="00151746">
        <w:rPr>
          <w:rFonts w:ascii="Arial" w:eastAsia="Arial" w:hAnsi="Arial" w:cs="Arial"/>
          <w:spacing w:val="1"/>
          <w:lang w:val="es-ES"/>
        </w:rPr>
        <w:t>e</w:t>
      </w:r>
      <w:r w:rsidRPr="00151746">
        <w:rPr>
          <w:rFonts w:ascii="Arial" w:eastAsia="Arial" w:hAnsi="Arial" w:cs="Arial"/>
          <w:spacing w:val="-2"/>
          <w:lang w:val="es-ES"/>
        </w:rPr>
        <w:t>v</w:t>
      </w:r>
      <w:r w:rsidRPr="00151746">
        <w:rPr>
          <w:rFonts w:ascii="Arial" w:eastAsia="Arial" w:hAnsi="Arial" w:cs="Arial"/>
          <w:spacing w:val="1"/>
          <w:lang w:val="es-ES"/>
        </w:rPr>
        <w:t>adu</w:t>
      </w:r>
      <w:r w:rsidRPr="00151746">
        <w:rPr>
          <w:rFonts w:ascii="Arial" w:eastAsia="Arial" w:hAnsi="Arial" w:cs="Arial"/>
          <w:lang w:val="es-ES"/>
        </w:rPr>
        <w:t>ras.</w:t>
      </w:r>
    </w:p>
    <w:p w14:paraId="45A00746" w14:textId="77777777" w:rsidR="00477C50" w:rsidRPr="00151746" w:rsidRDefault="00477C50" w:rsidP="00477C50">
      <w:pPr>
        <w:spacing w:before="2" w:line="120" w:lineRule="exact"/>
        <w:rPr>
          <w:rFonts w:ascii="Arial" w:hAnsi="Arial" w:cs="Arial"/>
          <w:lang w:val="es-ES"/>
        </w:rPr>
      </w:pPr>
    </w:p>
    <w:p w14:paraId="2743E664" w14:textId="77777777" w:rsidR="00477C50" w:rsidRPr="00151746" w:rsidRDefault="00477C50" w:rsidP="00477C50">
      <w:pPr>
        <w:ind w:left="3880" w:right="3412"/>
        <w:jc w:val="center"/>
        <w:rPr>
          <w:rFonts w:ascii="Arial" w:eastAsia="Arial" w:hAnsi="Arial" w:cs="Arial"/>
          <w:lang w:val="es-ES"/>
        </w:rPr>
      </w:pPr>
      <w:r w:rsidRPr="00151746">
        <w:rPr>
          <w:rFonts w:ascii="Arial" w:eastAsia="Arial" w:hAnsi="Arial" w:cs="Arial"/>
          <w:b/>
          <w:lang w:val="es-ES"/>
        </w:rPr>
        <w:t>GLO</w:t>
      </w:r>
      <w:r w:rsidRPr="00151746">
        <w:rPr>
          <w:rFonts w:ascii="Arial" w:eastAsia="Arial" w:hAnsi="Arial" w:cs="Arial"/>
          <w:b/>
          <w:spacing w:val="3"/>
          <w:lang w:val="es-ES"/>
        </w:rPr>
        <w:t>S</w:t>
      </w:r>
      <w:r w:rsidRPr="00151746">
        <w:rPr>
          <w:rFonts w:ascii="Arial" w:eastAsia="Arial" w:hAnsi="Arial" w:cs="Arial"/>
          <w:b/>
          <w:spacing w:val="-5"/>
          <w:lang w:val="es-ES"/>
        </w:rPr>
        <w:t>A</w:t>
      </w:r>
      <w:r w:rsidRPr="00151746">
        <w:rPr>
          <w:rFonts w:ascii="Arial" w:eastAsia="Arial" w:hAnsi="Arial" w:cs="Arial"/>
          <w:b/>
          <w:lang w:val="es-ES"/>
        </w:rPr>
        <w:t>RIO</w:t>
      </w:r>
    </w:p>
    <w:p w14:paraId="72EA5B9F" w14:textId="77777777" w:rsidR="00477C50" w:rsidRPr="00151746" w:rsidRDefault="00477C50" w:rsidP="00477C50">
      <w:pPr>
        <w:spacing w:before="7" w:line="120" w:lineRule="exact"/>
        <w:rPr>
          <w:rFonts w:ascii="Arial" w:hAnsi="Arial" w:cs="Arial"/>
          <w:lang w:val="es-ES"/>
        </w:rPr>
      </w:pPr>
    </w:p>
    <w:p w14:paraId="23C9E60A" w14:textId="77777777" w:rsidR="00477C50" w:rsidRPr="00151746" w:rsidRDefault="00477C50" w:rsidP="00477C50">
      <w:pPr>
        <w:spacing w:line="360" w:lineRule="auto"/>
        <w:ind w:left="588" w:right="76"/>
        <w:jc w:val="both"/>
        <w:rPr>
          <w:rFonts w:ascii="Arial" w:eastAsia="Arial" w:hAnsi="Arial" w:cs="Arial"/>
          <w:lang w:val="es-ES"/>
        </w:rPr>
      </w:pPr>
      <w:r w:rsidRPr="00151746">
        <w:rPr>
          <w:rFonts w:ascii="Arial" w:eastAsia="Arial" w:hAnsi="Arial" w:cs="Arial"/>
          <w:b/>
          <w:lang w:val="es-ES"/>
        </w:rPr>
        <w:t xml:space="preserve">Proteína   </w:t>
      </w:r>
      <w:r w:rsidRPr="00151746">
        <w:rPr>
          <w:rFonts w:ascii="Arial" w:eastAsia="Arial" w:hAnsi="Arial" w:cs="Arial"/>
          <w:b/>
          <w:spacing w:val="39"/>
          <w:lang w:val="es-ES"/>
        </w:rPr>
        <w:t xml:space="preserve"> </w:t>
      </w:r>
      <w:r w:rsidRPr="00151746">
        <w:rPr>
          <w:rFonts w:ascii="Arial" w:eastAsia="Arial" w:hAnsi="Arial" w:cs="Arial"/>
          <w:b/>
          <w:lang w:val="es-ES"/>
        </w:rPr>
        <w:t>V</w:t>
      </w:r>
      <w:r w:rsidRPr="00151746">
        <w:rPr>
          <w:rFonts w:ascii="Arial" w:eastAsia="Arial" w:hAnsi="Arial" w:cs="Arial"/>
          <w:b/>
          <w:spacing w:val="1"/>
          <w:lang w:val="es-ES"/>
        </w:rPr>
        <w:t>e</w:t>
      </w:r>
      <w:r w:rsidRPr="00151746">
        <w:rPr>
          <w:rFonts w:ascii="Arial" w:eastAsia="Arial" w:hAnsi="Arial" w:cs="Arial"/>
          <w:b/>
          <w:spacing w:val="-3"/>
          <w:lang w:val="es-ES"/>
        </w:rPr>
        <w:t>g</w:t>
      </w:r>
      <w:r w:rsidRPr="00151746">
        <w:rPr>
          <w:rFonts w:ascii="Arial" w:eastAsia="Arial" w:hAnsi="Arial" w:cs="Arial"/>
          <w:b/>
          <w:spacing w:val="1"/>
          <w:lang w:val="es-ES"/>
        </w:rPr>
        <w:t>e</w:t>
      </w:r>
      <w:r w:rsidRPr="00151746">
        <w:rPr>
          <w:rFonts w:ascii="Arial" w:eastAsia="Arial" w:hAnsi="Arial" w:cs="Arial"/>
          <w:b/>
          <w:lang w:val="es-ES"/>
        </w:rPr>
        <w:t xml:space="preserve">tal   </w:t>
      </w:r>
      <w:r w:rsidRPr="00151746">
        <w:rPr>
          <w:rFonts w:ascii="Arial" w:eastAsia="Arial" w:hAnsi="Arial" w:cs="Arial"/>
          <w:b/>
          <w:spacing w:val="36"/>
          <w:lang w:val="es-ES"/>
        </w:rPr>
        <w:t xml:space="preserve"> </w:t>
      </w:r>
      <w:r w:rsidRPr="00151746">
        <w:rPr>
          <w:rFonts w:ascii="Arial" w:eastAsia="Arial" w:hAnsi="Arial" w:cs="Arial"/>
          <w:b/>
          <w:lang w:val="es-ES"/>
        </w:rPr>
        <w:t>Te</w:t>
      </w:r>
      <w:r w:rsidRPr="00151746">
        <w:rPr>
          <w:rFonts w:ascii="Arial" w:eastAsia="Arial" w:hAnsi="Arial" w:cs="Arial"/>
          <w:b/>
          <w:spacing w:val="1"/>
          <w:lang w:val="es-ES"/>
        </w:rPr>
        <w:t>x</w:t>
      </w:r>
      <w:r w:rsidRPr="00151746">
        <w:rPr>
          <w:rFonts w:ascii="Arial" w:eastAsia="Arial" w:hAnsi="Arial" w:cs="Arial"/>
          <w:b/>
          <w:lang w:val="es-ES"/>
        </w:rPr>
        <w:t>t</w:t>
      </w:r>
      <w:r w:rsidRPr="00151746">
        <w:rPr>
          <w:rFonts w:ascii="Arial" w:eastAsia="Arial" w:hAnsi="Arial" w:cs="Arial"/>
          <w:b/>
          <w:spacing w:val="-1"/>
          <w:lang w:val="es-ES"/>
        </w:rPr>
        <w:t>u</w:t>
      </w:r>
      <w:r w:rsidRPr="00151746">
        <w:rPr>
          <w:rFonts w:ascii="Arial" w:eastAsia="Arial" w:hAnsi="Arial" w:cs="Arial"/>
          <w:b/>
          <w:lang w:val="es-ES"/>
        </w:rPr>
        <w:t>riz</w:t>
      </w:r>
      <w:r w:rsidRPr="00151746">
        <w:rPr>
          <w:rFonts w:ascii="Arial" w:eastAsia="Arial" w:hAnsi="Arial" w:cs="Arial"/>
          <w:b/>
          <w:spacing w:val="1"/>
          <w:lang w:val="es-ES"/>
        </w:rPr>
        <w:t>a</w:t>
      </w:r>
      <w:r w:rsidRPr="00151746">
        <w:rPr>
          <w:rFonts w:ascii="Arial" w:eastAsia="Arial" w:hAnsi="Arial" w:cs="Arial"/>
          <w:b/>
          <w:lang w:val="es-ES"/>
        </w:rPr>
        <w:t xml:space="preserve">da   </w:t>
      </w:r>
      <w:r w:rsidRPr="00151746">
        <w:rPr>
          <w:rFonts w:ascii="Arial" w:eastAsia="Arial" w:hAnsi="Arial" w:cs="Arial"/>
          <w:b/>
          <w:spacing w:val="39"/>
          <w:lang w:val="es-ES"/>
        </w:rPr>
        <w:t xml:space="preserve"> </w:t>
      </w:r>
      <w:r w:rsidRPr="00151746">
        <w:rPr>
          <w:rFonts w:ascii="Arial" w:eastAsia="Arial" w:hAnsi="Arial" w:cs="Arial"/>
          <w:b/>
          <w:lang w:val="es-ES"/>
        </w:rPr>
        <w:t xml:space="preserve">o   </w:t>
      </w:r>
      <w:r w:rsidRPr="00151746">
        <w:rPr>
          <w:rFonts w:ascii="Arial" w:eastAsia="Arial" w:hAnsi="Arial" w:cs="Arial"/>
          <w:b/>
          <w:spacing w:val="38"/>
          <w:lang w:val="es-ES"/>
        </w:rPr>
        <w:t xml:space="preserve"> </w:t>
      </w:r>
      <w:r w:rsidRPr="00151746">
        <w:rPr>
          <w:rFonts w:ascii="Arial" w:eastAsia="Arial" w:hAnsi="Arial" w:cs="Arial"/>
          <w:b/>
          <w:spacing w:val="-2"/>
          <w:lang w:val="es-ES"/>
        </w:rPr>
        <w:t>PV</w:t>
      </w:r>
      <w:r w:rsidRPr="00151746">
        <w:rPr>
          <w:rFonts w:ascii="Arial" w:eastAsia="Arial" w:hAnsi="Arial" w:cs="Arial"/>
          <w:b/>
          <w:lang w:val="es-ES"/>
        </w:rPr>
        <w:t xml:space="preserve">T:   </w:t>
      </w:r>
      <w:r w:rsidRPr="00151746">
        <w:rPr>
          <w:rFonts w:ascii="Arial" w:eastAsia="Arial" w:hAnsi="Arial" w:cs="Arial"/>
          <w:b/>
          <w:spacing w:val="44"/>
          <w:lang w:val="es-ES"/>
        </w:rPr>
        <w:t xml:space="preserve"> </w:t>
      </w:r>
      <w:r w:rsidRPr="00151746">
        <w:rPr>
          <w:rFonts w:ascii="Arial" w:eastAsia="Arial" w:hAnsi="Arial" w:cs="Arial"/>
          <w:spacing w:val="1"/>
          <w:lang w:val="es-ES"/>
        </w:rPr>
        <w:t>L</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lang w:val="es-ES"/>
        </w:rPr>
        <w:t xml:space="preserve">rne   </w:t>
      </w:r>
      <w:r w:rsidRPr="00151746">
        <w:rPr>
          <w:rFonts w:ascii="Arial" w:eastAsia="Arial" w:hAnsi="Arial" w:cs="Arial"/>
          <w:spacing w:val="37"/>
          <w:lang w:val="es-ES"/>
        </w:rPr>
        <w:t xml:space="preserve">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36"/>
          <w:lang w:val="es-ES"/>
        </w:rPr>
        <w:t xml:space="preserve"> </w:t>
      </w:r>
      <w:r w:rsidRPr="00151746">
        <w:rPr>
          <w:rFonts w:ascii="Arial" w:eastAsia="Arial" w:hAnsi="Arial" w:cs="Arial"/>
          <w:lang w:val="es-ES"/>
        </w:rPr>
        <w:t>s</w:t>
      </w:r>
      <w:r w:rsidRPr="00151746">
        <w:rPr>
          <w:rFonts w:ascii="Arial" w:eastAsia="Arial" w:hAnsi="Arial" w:cs="Arial"/>
          <w:spacing w:val="1"/>
          <w:lang w:val="es-ES"/>
        </w:rPr>
        <w:t>o</w:t>
      </w:r>
      <w:r w:rsidRPr="00151746">
        <w:rPr>
          <w:rFonts w:ascii="Arial" w:eastAsia="Arial" w:hAnsi="Arial" w:cs="Arial"/>
          <w:lang w:val="es-ES"/>
        </w:rPr>
        <w:t>ja</w:t>
      </w:r>
      <w:r w:rsidRPr="00151746">
        <w:rPr>
          <w:rFonts w:ascii="Arial" w:eastAsia="Arial" w:hAnsi="Arial" w:cs="Arial"/>
          <w:spacing w:val="3"/>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s </w:t>
      </w:r>
      <w:r w:rsidRPr="00151746">
        <w:rPr>
          <w:rFonts w:ascii="Arial" w:eastAsia="Arial" w:hAnsi="Arial" w:cs="Arial"/>
          <w:spacing w:val="1"/>
          <w:lang w:val="es-ES"/>
        </w:rPr>
        <w:t>un</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p</w:t>
      </w:r>
      <w:r w:rsidRPr="00151746">
        <w:rPr>
          <w:rFonts w:ascii="Arial" w:eastAsia="Arial" w:hAnsi="Arial" w:cs="Arial"/>
          <w:lang w:val="es-ES"/>
        </w:rPr>
        <w:t>rot</w:t>
      </w:r>
      <w:r w:rsidRPr="00151746">
        <w:rPr>
          <w:rFonts w:ascii="Arial" w:eastAsia="Arial" w:hAnsi="Arial" w:cs="Arial"/>
          <w:spacing w:val="1"/>
          <w:lang w:val="es-ES"/>
        </w:rPr>
        <w:t>e</w:t>
      </w:r>
      <w:r w:rsidRPr="00151746">
        <w:rPr>
          <w:rFonts w:ascii="Arial" w:eastAsia="Arial" w:hAnsi="Arial" w:cs="Arial"/>
          <w:spacing w:val="-2"/>
          <w:lang w:val="es-ES"/>
        </w:rPr>
        <w:t>í</w:t>
      </w:r>
      <w:r w:rsidRPr="00151746">
        <w:rPr>
          <w:rFonts w:ascii="Arial" w:eastAsia="Arial" w:hAnsi="Arial" w:cs="Arial"/>
          <w:spacing w:val="1"/>
          <w:lang w:val="es-ES"/>
        </w:rPr>
        <w:t>n</w:t>
      </w:r>
      <w:r w:rsidRPr="00151746">
        <w:rPr>
          <w:rFonts w:ascii="Arial" w:eastAsia="Arial" w:hAnsi="Arial" w:cs="Arial"/>
          <w:lang w:val="es-ES"/>
        </w:rPr>
        <w:t xml:space="preserve">a </w:t>
      </w:r>
      <w:r w:rsidRPr="00151746">
        <w:rPr>
          <w:rFonts w:ascii="Arial" w:eastAsia="Arial" w:hAnsi="Arial" w:cs="Arial"/>
          <w:spacing w:val="-2"/>
          <w:lang w:val="es-ES"/>
        </w:rPr>
        <w:t>v</w:t>
      </w:r>
      <w:r w:rsidRPr="00151746">
        <w:rPr>
          <w:rFonts w:ascii="Arial" w:eastAsia="Arial" w:hAnsi="Arial" w:cs="Arial"/>
          <w:spacing w:val="1"/>
          <w:lang w:val="es-ES"/>
        </w:rPr>
        <w:t>e</w:t>
      </w:r>
      <w:r w:rsidRPr="00151746">
        <w:rPr>
          <w:rFonts w:ascii="Arial" w:eastAsia="Arial" w:hAnsi="Arial" w:cs="Arial"/>
          <w:spacing w:val="-1"/>
          <w:lang w:val="es-ES"/>
        </w:rPr>
        <w:t>g</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7"/>
          <w:lang w:val="es-ES"/>
        </w:rPr>
        <w:t xml:space="preserve"> </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e</w:t>
      </w:r>
      <w:r w:rsidRPr="00151746">
        <w:rPr>
          <w:rFonts w:ascii="Arial" w:eastAsia="Arial" w:hAnsi="Arial" w:cs="Arial"/>
          <w:spacing w:val="-6"/>
          <w:lang w:val="es-ES"/>
        </w:rPr>
        <w:t xml:space="preserve"> </w:t>
      </w:r>
      <w:r w:rsidRPr="00151746">
        <w:rPr>
          <w:rFonts w:ascii="Arial" w:eastAsia="Arial" w:hAnsi="Arial" w:cs="Arial"/>
          <w:spacing w:val="-2"/>
          <w:lang w:val="es-ES"/>
        </w:rPr>
        <w:t>s</w:t>
      </w:r>
      <w:r w:rsidRPr="00151746">
        <w:rPr>
          <w:rFonts w:ascii="Arial" w:eastAsia="Arial" w:hAnsi="Arial" w:cs="Arial"/>
          <w:lang w:val="es-ES"/>
        </w:rPr>
        <w:t>e</w:t>
      </w:r>
      <w:r w:rsidRPr="00151746">
        <w:rPr>
          <w:rFonts w:ascii="Arial" w:eastAsia="Arial" w:hAnsi="Arial" w:cs="Arial"/>
          <w:spacing w:val="-8"/>
          <w:lang w:val="es-ES"/>
        </w:rPr>
        <w:t xml:space="preserve"> </w:t>
      </w:r>
      <w:r w:rsidRPr="00151746">
        <w:rPr>
          <w:rFonts w:ascii="Arial" w:eastAsia="Arial" w:hAnsi="Arial" w:cs="Arial"/>
          <w:spacing w:val="1"/>
          <w:lang w:val="es-ES"/>
        </w:rPr>
        <w:t>ob</w:t>
      </w:r>
      <w:r w:rsidRPr="00151746">
        <w:rPr>
          <w:rFonts w:ascii="Arial" w:eastAsia="Arial" w:hAnsi="Arial" w:cs="Arial"/>
          <w:lang w:val="es-ES"/>
        </w:rPr>
        <w:t>t</w:t>
      </w:r>
      <w:r w:rsidRPr="00151746">
        <w:rPr>
          <w:rFonts w:ascii="Arial" w:eastAsia="Arial" w:hAnsi="Arial" w:cs="Arial"/>
          <w:spacing w:val="-2"/>
          <w:lang w:val="es-ES"/>
        </w:rPr>
        <w:t>i</w:t>
      </w:r>
      <w:r w:rsidRPr="00151746">
        <w:rPr>
          <w:rFonts w:ascii="Arial" w:eastAsia="Arial" w:hAnsi="Arial" w:cs="Arial"/>
          <w:spacing w:val="1"/>
          <w:lang w:val="es-ES"/>
        </w:rPr>
        <w:t>en</w:t>
      </w:r>
      <w:r w:rsidRPr="00151746">
        <w:rPr>
          <w:rFonts w:ascii="Arial" w:eastAsia="Arial" w:hAnsi="Arial" w:cs="Arial"/>
          <w:lang w:val="es-ES"/>
        </w:rPr>
        <w:t>e</w:t>
      </w:r>
      <w:r w:rsidRPr="00151746">
        <w:rPr>
          <w:rFonts w:ascii="Arial" w:eastAsia="Arial" w:hAnsi="Arial" w:cs="Arial"/>
          <w:spacing w:val="-10"/>
          <w:lang w:val="es-ES"/>
        </w:rPr>
        <w:t xml:space="preserve"> </w:t>
      </w:r>
      <w:r w:rsidRPr="00151746">
        <w:rPr>
          <w:rFonts w:ascii="Arial" w:eastAsia="Arial" w:hAnsi="Arial" w:cs="Arial"/>
          <w:spacing w:val="1"/>
          <w:lang w:val="es-ES"/>
        </w:rPr>
        <w:t>med</w:t>
      </w:r>
      <w:r w:rsidRPr="00151746">
        <w:rPr>
          <w:rFonts w:ascii="Arial" w:eastAsia="Arial" w:hAnsi="Arial" w:cs="Arial"/>
          <w:spacing w:val="-3"/>
          <w:lang w:val="es-ES"/>
        </w:rPr>
        <w:t>i</w:t>
      </w:r>
      <w:r w:rsidRPr="00151746">
        <w:rPr>
          <w:rFonts w:ascii="Arial" w:eastAsia="Arial" w:hAnsi="Arial" w:cs="Arial"/>
          <w:spacing w:val="1"/>
          <w:lang w:val="es-ES"/>
        </w:rPr>
        <w:t>an</w:t>
      </w:r>
      <w:r w:rsidRPr="00151746">
        <w:rPr>
          <w:rFonts w:ascii="Arial" w:eastAsia="Arial" w:hAnsi="Arial" w:cs="Arial"/>
          <w:spacing w:val="-2"/>
          <w:lang w:val="es-ES"/>
        </w:rPr>
        <w:t>t</w:t>
      </w:r>
      <w:r w:rsidRPr="00151746">
        <w:rPr>
          <w:rFonts w:ascii="Arial" w:eastAsia="Arial" w:hAnsi="Arial" w:cs="Arial"/>
          <w:lang w:val="es-ES"/>
        </w:rPr>
        <w:t>e</w:t>
      </w:r>
      <w:r w:rsidRPr="00151746">
        <w:rPr>
          <w:rFonts w:ascii="Arial" w:eastAsia="Arial" w:hAnsi="Arial" w:cs="Arial"/>
          <w:spacing w:val="-6"/>
          <w:lang w:val="es-ES"/>
        </w:rPr>
        <w:t xml:space="preserve"> </w:t>
      </w:r>
      <w:r w:rsidRPr="00151746">
        <w:rPr>
          <w:rFonts w:ascii="Arial" w:eastAsia="Arial" w:hAnsi="Arial" w:cs="Arial"/>
          <w:spacing w:val="1"/>
          <w:lang w:val="es-ES"/>
        </w:rPr>
        <w:t>e</w:t>
      </w:r>
      <w:r w:rsidRPr="00151746">
        <w:rPr>
          <w:rFonts w:ascii="Arial" w:eastAsia="Arial" w:hAnsi="Arial" w:cs="Arial"/>
          <w:lang w:val="es-ES"/>
        </w:rPr>
        <w:t>l</w:t>
      </w:r>
      <w:r w:rsidRPr="00151746">
        <w:rPr>
          <w:rFonts w:ascii="Arial" w:eastAsia="Arial" w:hAnsi="Arial" w:cs="Arial"/>
          <w:spacing w:val="-9"/>
          <w:lang w:val="es-ES"/>
        </w:rPr>
        <w:t xml:space="preserve"> </w:t>
      </w:r>
      <w:r w:rsidRPr="00151746">
        <w:rPr>
          <w:rFonts w:ascii="Arial" w:eastAsia="Arial" w:hAnsi="Arial" w:cs="Arial"/>
          <w:spacing w:val="1"/>
          <w:lang w:val="es-ES"/>
        </w:rPr>
        <w:t>p</w:t>
      </w:r>
      <w:r w:rsidRPr="00151746">
        <w:rPr>
          <w:rFonts w:ascii="Arial" w:eastAsia="Arial" w:hAnsi="Arial" w:cs="Arial"/>
          <w:lang w:val="es-ES"/>
        </w:rPr>
        <w:t>ro</w:t>
      </w:r>
      <w:r w:rsidRPr="00151746">
        <w:rPr>
          <w:rFonts w:ascii="Arial" w:eastAsia="Arial" w:hAnsi="Arial" w:cs="Arial"/>
          <w:spacing w:val="-2"/>
          <w:lang w:val="es-ES"/>
        </w:rPr>
        <w:t>c</w:t>
      </w:r>
      <w:r w:rsidRPr="00151746">
        <w:rPr>
          <w:rFonts w:ascii="Arial" w:eastAsia="Arial" w:hAnsi="Arial" w:cs="Arial"/>
          <w:spacing w:val="1"/>
          <w:lang w:val="es-ES"/>
        </w:rPr>
        <w:t>e</w:t>
      </w:r>
      <w:r w:rsidRPr="00151746">
        <w:rPr>
          <w:rFonts w:ascii="Arial" w:eastAsia="Arial" w:hAnsi="Arial" w:cs="Arial"/>
          <w:lang w:val="es-ES"/>
        </w:rPr>
        <w:t>so</w:t>
      </w:r>
      <w:r w:rsidRPr="00151746">
        <w:rPr>
          <w:rFonts w:ascii="Arial" w:eastAsia="Arial" w:hAnsi="Arial" w:cs="Arial"/>
          <w:spacing w:val="-8"/>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8"/>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x</w:t>
      </w:r>
      <w:r w:rsidRPr="00151746">
        <w:rPr>
          <w:rFonts w:ascii="Arial" w:eastAsia="Arial" w:hAnsi="Arial" w:cs="Arial"/>
          <w:lang w:val="es-ES"/>
        </w:rPr>
        <w:t>trusión</w:t>
      </w:r>
      <w:r w:rsidRPr="00151746">
        <w:rPr>
          <w:rFonts w:ascii="Arial" w:eastAsia="Arial" w:hAnsi="Arial" w:cs="Arial"/>
          <w:spacing w:val="-8"/>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8"/>
          <w:lang w:val="es-ES"/>
        </w:rPr>
        <w:t xml:space="preserve"> </w:t>
      </w:r>
      <w:r w:rsidRPr="00151746">
        <w:rPr>
          <w:rFonts w:ascii="Arial" w:eastAsia="Arial" w:hAnsi="Arial" w:cs="Arial"/>
          <w:spacing w:val="-3"/>
          <w:lang w:val="es-ES"/>
        </w:rPr>
        <w:t>l</w:t>
      </w:r>
      <w:r w:rsidRPr="00151746">
        <w:rPr>
          <w:rFonts w:ascii="Arial" w:eastAsia="Arial" w:hAnsi="Arial" w:cs="Arial"/>
          <w:lang w:val="es-ES"/>
        </w:rPr>
        <w:t xml:space="preserve">a </w:t>
      </w:r>
      <w:r w:rsidRPr="00151746">
        <w:rPr>
          <w:rFonts w:ascii="Arial" w:eastAsia="Arial" w:hAnsi="Arial" w:cs="Arial"/>
          <w:spacing w:val="1"/>
          <w:lang w:val="es-ES"/>
        </w:rPr>
        <w:t>ha</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n</w:t>
      </w:r>
      <w:r w:rsidRPr="00151746">
        <w:rPr>
          <w:rFonts w:ascii="Arial" w:eastAsia="Arial" w:hAnsi="Arial" w:cs="Arial"/>
          <w:lang w:val="es-ES"/>
        </w:rPr>
        <w:t xml:space="preserve">a </w:t>
      </w:r>
      <w:r w:rsidRPr="00151746">
        <w:rPr>
          <w:rFonts w:ascii="Arial" w:eastAsia="Arial" w:hAnsi="Arial" w:cs="Arial"/>
          <w:spacing w:val="1"/>
          <w:lang w:val="es-ES"/>
        </w:rPr>
        <w:t>de</w:t>
      </w:r>
      <w:r w:rsidRPr="00151746">
        <w:rPr>
          <w:rFonts w:ascii="Arial" w:eastAsia="Arial" w:hAnsi="Arial" w:cs="Arial"/>
          <w:lang w:val="es-ES"/>
        </w:rPr>
        <w:t>s</w:t>
      </w:r>
      <w:r w:rsidRPr="00151746">
        <w:rPr>
          <w:rFonts w:ascii="Arial" w:eastAsia="Arial" w:hAnsi="Arial" w:cs="Arial"/>
          <w:spacing w:val="-1"/>
          <w:lang w:val="es-ES"/>
        </w:rPr>
        <w:t>g</w:t>
      </w:r>
      <w:r w:rsidRPr="00151746">
        <w:rPr>
          <w:rFonts w:ascii="Arial" w:eastAsia="Arial" w:hAnsi="Arial" w:cs="Arial"/>
          <w:lang w:val="es-ES"/>
        </w:rPr>
        <w:t>ras</w:t>
      </w:r>
      <w:r w:rsidRPr="00151746">
        <w:rPr>
          <w:rFonts w:ascii="Arial" w:eastAsia="Arial" w:hAnsi="Arial" w:cs="Arial"/>
          <w:spacing w:val="1"/>
          <w:lang w:val="es-ES"/>
        </w:rPr>
        <w:t>a</w:t>
      </w:r>
      <w:r w:rsidRPr="00151746">
        <w:rPr>
          <w:rFonts w:ascii="Arial" w:eastAsia="Arial" w:hAnsi="Arial" w:cs="Arial"/>
          <w:spacing w:val="-1"/>
          <w:lang w:val="es-ES"/>
        </w:rPr>
        <w:t>d</w:t>
      </w:r>
      <w:r w:rsidRPr="00151746">
        <w:rPr>
          <w:rFonts w:ascii="Arial" w:eastAsia="Arial" w:hAnsi="Arial" w:cs="Arial"/>
          <w:lang w:val="es-ES"/>
        </w:rPr>
        <w:t>a</w:t>
      </w:r>
      <w:r w:rsidRPr="00151746">
        <w:rPr>
          <w:rFonts w:ascii="Arial" w:eastAsia="Arial" w:hAnsi="Arial" w:cs="Arial"/>
          <w:spacing w:val="3"/>
          <w:lang w:val="es-ES"/>
        </w:rPr>
        <w:t xml:space="preserve"> </w:t>
      </w:r>
      <w:r w:rsidRPr="00151746">
        <w:rPr>
          <w:rFonts w:ascii="Arial" w:eastAsia="Arial" w:hAnsi="Arial" w:cs="Arial"/>
          <w:spacing w:val="-1"/>
          <w:lang w:val="es-ES"/>
        </w:rPr>
        <w:t>d</w:t>
      </w:r>
      <w:r w:rsidRPr="00151746">
        <w:rPr>
          <w:rFonts w:ascii="Arial" w:eastAsia="Arial" w:hAnsi="Arial" w:cs="Arial"/>
          <w:lang w:val="es-ES"/>
        </w:rPr>
        <w:t>e s</w:t>
      </w:r>
      <w:r w:rsidRPr="00151746">
        <w:rPr>
          <w:rFonts w:ascii="Arial" w:eastAsia="Arial" w:hAnsi="Arial" w:cs="Arial"/>
          <w:spacing w:val="1"/>
          <w:lang w:val="es-ES"/>
        </w:rPr>
        <w:t>o</w:t>
      </w:r>
      <w:r w:rsidRPr="00151746">
        <w:rPr>
          <w:rFonts w:ascii="Arial" w:eastAsia="Arial" w:hAnsi="Arial" w:cs="Arial"/>
          <w:spacing w:val="-2"/>
          <w:lang w:val="es-ES"/>
        </w:rPr>
        <w:t>y</w:t>
      </w:r>
      <w:r w:rsidRPr="00151746">
        <w:rPr>
          <w:rFonts w:ascii="Arial" w:eastAsia="Arial" w:hAnsi="Arial" w:cs="Arial"/>
          <w:spacing w:val="1"/>
          <w:lang w:val="es-ES"/>
        </w:rPr>
        <w:t>a</w:t>
      </w:r>
      <w:r w:rsidRPr="00151746">
        <w:rPr>
          <w:rFonts w:ascii="Arial" w:eastAsia="Arial" w:hAnsi="Arial" w:cs="Arial"/>
          <w:lang w:val="es-ES"/>
        </w:rPr>
        <w:t>.</w:t>
      </w:r>
      <w:r w:rsidRPr="00151746">
        <w:rPr>
          <w:rFonts w:ascii="Arial" w:eastAsia="Arial" w:hAnsi="Arial" w:cs="Arial"/>
          <w:spacing w:val="2"/>
          <w:lang w:val="es-ES"/>
        </w:rPr>
        <w:t xml:space="preserve"> </w:t>
      </w:r>
      <w:r w:rsidRPr="00151746">
        <w:rPr>
          <w:rFonts w:ascii="Arial" w:eastAsia="Arial" w:hAnsi="Arial" w:cs="Arial"/>
          <w:lang w:val="es-ES"/>
        </w:rPr>
        <w:t>Es</w:t>
      </w:r>
      <w:r w:rsidRPr="00151746">
        <w:rPr>
          <w:rFonts w:ascii="Arial" w:eastAsia="Arial" w:hAnsi="Arial" w:cs="Arial"/>
          <w:spacing w:val="2"/>
          <w:lang w:val="es-ES"/>
        </w:rPr>
        <w:t xml:space="preserve"> </w:t>
      </w:r>
      <w:r w:rsidRPr="00151746">
        <w:rPr>
          <w:rFonts w:ascii="Arial" w:eastAsia="Arial" w:hAnsi="Arial" w:cs="Arial"/>
          <w:spacing w:val="-1"/>
          <w:lang w:val="es-ES"/>
        </w:rPr>
        <w:t>u</w:t>
      </w:r>
      <w:r w:rsidRPr="00151746">
        <w:rPr>
          <w:rFonts w:ascii="Arial" w:eastAsia="Arial" w:hAnsi="Arial" w:cs="Arial"/>
          <w:spacing w:val="1"/>
          <w:lang w:val="es-ES"/>
        </w:rPr>
        <w:t>n</w:t>
      </w:r>
      <w:r w:rsidRPr="00151746">
        <w:rPr>
          <w:rFonts w:ascii="Arial" w:eastAsia="Arial" w:hAnsi="Arial" w:cs="Arial"/>
          <w:lang w:val="es-ES"/>
        </w:rPr>
        <w:t xml:space="preserve">a </w:t>
      </w:r>
      <w:r w:rsidRPr="00151746">
        <w:rPr>
          <w:rFonts w:ascii="Arial" w:eastAsia="Arial" w:hAnsi="Arial" w:cs="Arial"/>
          <w:spacing w:val="1"/>
          <w:lang w:val="es-ES"/>
        </w:rPr>
        <w:t>fu</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 xml:space="preserve">te </w:t>
      </w:r>
      <w:r w:rsidRPr="00151746">
        <w:rPr>
          <w:rFonts w:ascii="Arial" w:eastAsia="Arial" w:hAnsi="Arial" w:cs="Arial"/>
          <w:spacing w:val="1"/>
          <w:lang w:val="es-ES"/>
        </w:rPr>
        <w:t>p</w:t>
      </w:r>
      <w:r w:rsidRPr="00151746">
        <w:rPr>
          <w:rFonts w:ascii="Arial" w:eastAsia="Arial" w:hAnsi="Arial" w:cs="Arial"/>
          <w:spacing w:val="-3"/>
          <w:lang w:val="es-ES"/>
        </w:rPr>
        <w:t>r</w:t>
      </w:r>
      <w:r w:rsidRPr="00151746">
        <w:rPr>
          <w:rFonts w:ascii="Arial" w:eastAsia="Arial" w:hAnsi="Arial" w:cs="Arial"/>
          <w:spacing w:val="1"/>
          <w:lang w:val="es-ES"/>
        </w:rPr>
        <w:t>o</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lang w:val="es-ES"/>
        </w:rPr>
        <w:t>ica, c</w:t>
      </w:r>
      <w:r w:rsidRPr="00151746">
        <w:rPr>
          <w:rFonts w:ascii="Arial" w:eastAsia="Arial" w:hAnsi="Arial" w:cs="Arial"/>
          <w:spacing w:val="1"/>
          <w:lang w:val="es-ES"/>
        </w:rPr>
        <w:t>o</w:t>
      </w:r>
      <w:r w:rsidRPr="00151746">
        <w:rPr>
          <w:rFonts w:ascii="Arial" w:eastAsia="Arial" w:hAnsi="Arial" w:cs="Arial"/>
          <w:lang w:val="es-ES"/>
        </w:rPr>
        <w:t xml:space="preserve">n </w:t>
      </w:r>
      <w:r w:rsidRPr="00151746">
        <w:rPr>
          <w:rFonts w:ascii="Arial" w:eastAsia="Arial" w:hAnsi="Arial" w:cs="Arial"/>
          <w:spacing w:val="1"/>
          <w:lang w:val="es-ES"/>
        </w:rPr>
        <w:t>u</w:t>
      </w:r>
      <w:r w:rsidRPr="00151746">
        <w:rPr>
          <w:rFonts w:ascii="Arial" w:eastAsia="Arial" w:hAnsi="Arial" w:cs="Arial"/>
          <w:lang w:val="es-ES"/>
        </w:rPr>
        <w:t xml:space="preserve">n </w:t>
      </w:r>
      <w:r w:rsidRPr="00151746">
        <w:rPr>
          <w:rFonts w:ascii="Arial" w:eastAsia="Arial" w:hAnsi="Arial" w:cs="Arial"/>
          <w:spacing w:val="1"/>
          <w:lang w:val="es-ES"/>
        </w:rPr>
        <w:t>ba</w:t>
      </w:r>
      <w:r w:rsidRPr="00151746">
        <w:rPr>
          <w:rFonts w:ascii="Arial" w:eastAsia="Arial" w:hAnsi="Arial" w:cs="Arial"/>
          <w:spacing w:val="-3"/>
          <w:lang w:val="es-ES"/>
        </w:rPr>
        <w:t>j</w:t>
      </w:r>
      <w:r w:rsidRPr="00151746">
        <w:rPr>
          <w:rFonts w:ascii="Arial" w:eastAsia="Arial" w:hAnsi="Arial" w:cs="Arial"/>
          <w:lang w:val="es-ES"/>
        </w:rPr>
        <w:t>o</w:t>
      </w:r>
      <w:r w:rsidRPr="00151746">
        <w:rPr>
          <w:rFonts w:ascii="Arial" w:eastAsia="Arial" w:hAnsi="Arial" w:cs="Arial"/>
          <w:spacing w:val="12"/>
          <w:lang w:val="es-ES"/>
        </w:rPr>
        <w:t xml:space="preserve"> </w:t>
      </w:r>
      <w:r w:rsidRPr="00151746">
        <w:rPr>
          <w:rFonts w:ascii="Arial" w:eastAsia="Arial" w:hAnsi="Arial" w:cs="Arial"/>
          <w:lang w:val="es-ES"/>
        </w:rPr>
        <w:t>c</w:t>
      </w:r>
      <w:r w:rsidRPr="00151746">
        <w:rPr>
          <w:rFonts w:ascii="Arial" w:eastAsia="Arial" w:hAnsi="Arial" w:cs="Arial"/>
          <w:spacing w:val="-1"/>
          <w:lang w:val="es-ES"/>
        </w:rPr>
        <w:t>o</w:t>
      </w:r>
      <w:r w:rsidRPr="00151746">
        <w:rPr>
          <w:rFonts w:ascii="Arial" w:eastAsia="Arial" w:hAnsi="Arial" w:cs="Arial"/>
          <w:spacing w:val="1"/>
          <w:lang w:val="es-ES"/>
        </w:rPr>
        <w:t>n</w:t>
      </w:r>
      <w:r w:rsidRPr="00151746">
        <w:rPr>
          <w:rFonts w:ascii="Arial" w:eastAsia="Arial" w:hAnsi="Arial" w:cs="Arial"/>
          <w:lang w:val="es-ES"/>
        </w:rPr>
        <w:t>t</w:t>
      </w:r>
      <w:r w:rsidRPr="00151746">
        <w:rPr>
          <w:rFonts w:ascii="Arial" w:eastAsia="Arial" w:hAnsi="Arial" w:cs="Arial"/>
          <w:spacing w:val="1"/>
          <w:lang w:val="es-ES"/>
        </w:rPr>
        <w:t>en</w:t>
      </w:r>
      <w:r w:rsidRPr="00151746">
        <w:rPr>
          <w:rFonts w:ascii="Arial" w:eastAsia="Arial" w:hAnsi="Arial" w:cs="Arial"/>
          <w:spacing w:val="-3"/>
          <w:lang w:val="es-ES"/>
        </w:rPr>
        <w:t>i</w:t>
      </w:r>
      <w:r w:rsidRPr="00151746">
        <w:rPr>
          <w:rFonts w:ascii="Arial" w:eastAsia="Arial" w:hAnsi="Arial" w:cs="Arial"/>
          <w:spacing w:val="1"/>
          <w:lang w:val="es-ES"/>
        </w:rPr>
        <w:t>d</w:t>
      </w:r>
      <w:r w:rsidRPr="00151746">
        <w:rPr>
          <w:rFonts w:ascii="Arial" w:eastAsia="Arial" w:hAnsi="Arial" w:cs="Arial"/>
          <w:lang w:val="es-ES"/>
        </w:rPr>
        <w:t xml:space="preserve">o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10"/>
          <w:lang w:val="es-ES"/>
        </w:rPr>
        <w:t xml:space="preserve"> </w:t>
      </w:r>
      <w:r w:rsidRPr="00151746">
        <w:rPr>
          <w:rFonts w:ascii="Arial" w:eastAsia="Arial" w:hAnsi="Arial" w:cs="Arial"/>
          <w:spacing w:val="-1"/>
          <w:lang w:val="es-ES"/>
        </w:rPr>
        <w:t>g</w:t>
      </w:r>
      <w:r w:rsidRPr="00151746">
        <w:rPr>
          <w:rFonts w:ascii="Arial" w:eastAsia="Arial" w:hAnsi="Arial" w:cs="Arial"/>
          <w:lang w:val="es-ES"/>
        </w:rPr>
        <w:t xml:space="preserve">rasa </w:t>
      </w:r>
      <w:r w:rsidRPr="00151746">
        <w:rPr>
          <w:rFonts w:ascii="Arial" w:eastAsia="Arial" w:hAnsi="Arial" w:cs="Arial"/>
          <w:spacing w:val="10"/>
          <w:lang w:val="es-ES"/>
        </w:rPr>
        <w:t xml:space="preserve"> </w:t>
      </w:r>
      <w:r w:rsidRPr="00151746">
        <w:rPr>
          <w:rFonts w:ascii="Arial" w:eastAsia="Arial" w:hAnsi="Arial" w:cs="Arial"/>
          <w:lang w:val="es-ES"/>
        </w:rPr>
        <w:t xml:space="preserve">y </w:t>
      </w:r>
      <w:r w:rsidRPr="00151746">
        <w:rPr>
          <w:rFonts w:ascii="Arial" w:eastAsia="Arial" w:hAnsi="Arial" w:cs="Arial"/>
          <w:spacing w:val="7"/>
          <w:lang w:val="es-ES"/>
        </w:rPr>
        <w:t xml:space="preserve"> </w:t>
      </w:r>
      <w:r w:rsidRPr="00151746">
        <w:rPr>
          <w:rFonts w:ascii="Arial" w:eastAsia="Arial" w:hAnsi="Arial" w:cs="Arial"/>
          <w:spacing w:val="1"/>
          <w:lang w:val="es-ES"/>
        </w:rPr>
        <w:t>1</w:t>
      </w:r>
      <w:r w:rsidRPr="00151746">
        <w:rPr>
          <w:rFonts w:ascii="Arial" w:eastAsia="Arial" w:hAnsi="Arial" w:cs="Arial"/>
          <w:lang w:val="es-ES"/>
        </w:rPr>
        <w:t xml:space="preserve">1 </w:t>
      </w:r>
      <w:r w:rsidRPr="00151746">
        <w:rPr>
          <w:rFonts w:ascii="Arial" w:eastAsia="Arial" w:hAnsi="Arial" w:cs="Arial"/>
          <w:spacing w:val="1"/>
          <w:lang w:val="es-ES"/>
        </w:rPr>
        <w:t>am</w:t>
      </w:r>
      <w:r w:rsidRPr="00151746">
        <w:rPr>
          <w:rFonts w:ascii="Arial" w:eastAsia="Arial" w:hAnsi="Arial" w:cs="Arial"/>
          <w:spacing w:val="-3"/>
          <w:lang w:val="es-ES"/>
        </w:rPr>
        <w:t>i</w:t>
      </w:r>
      <w:r w:rsidRPr="00151746">
        <w:rPr>
          <w:rFonts w:ascii="Arial" w:eastAsia="Arial" w:hAnsi="Arial" w:cs="Arial"/>
          <w:spacing w:val="1"/>
          <w:lang w:val="es-ES"/>
        </w:rPr>
        <w:t>n</w:t>
      </w:r>
      <w:r w:rsidRPr="00151746">
        <w:rPr>
          <w:rFonts w:ascii="Arial" w:eastAsia="Arial" w:hAnsi="Arial" w:cs="Arial"/>
          <w:spacing w:val="-1"/>
          <w:lang w:val="es-ES"/>
        </w:rPr>
        <w:t>o</w:t>
      </w:r>
      <w:r w:rsidRPr="00151746">
        <w:rPr>
          <w:rFonts w:ascii="Arial" w:eastAsia="Arial" w:hAnsi="Arial" w:cs="Arial"/>
          <w:spacing w:val="1"/>
          <w:lang w:val="es-ES"/>
        </w:rPr>
        <w:t>á</w:t>
      </w:r>
      <w:r w:rsidRPr="00151746">
        <w:rPr>
          <w:rFonts w:ascii="Arial" w:eastAsia="Arial" w:hAnsi="Arial" w:cs="Arial"/>
          <w:lang w:val="es-ES"/>
        </w:rPr>
        <w:t>cid</w:t>
      </w:r>
      <w:r w:rsidRPr="00151746">
        <w:rPr>
          <w:rFonts w:ascii="Arial" w:eastAsia="Arial" w:hAnsi="Arial" w:cs="Arial"/>
          <w:spacing w:val="1"/>
          <w:lang w:val="es-ES"/>
        </w:rPr>
        <w:t>o</w:t>
      </w:r>
      <w:r w:rsidRPr="00151746">
        <w:rPr>
          <w:rFonts w:ascii="Arial" w:eastAsia="Arial" w:hAnsi="Arial" w:cs="Arial"/>
          <w:lang w:val="es-ES"/>
        </w:rPr>
        <w:t xml:space="preserve">s </w:t>
      </w:r>
      <w:r w:rsidRPr="00151746">
        <w:rPr>
          <w:rFonts w:ascii="Arial" w:eastAsia="Arial" w:hAnsi="Arial" w:cs="Arial"/>
          <w:spacing w:val="9"/>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s</w:t>
      </w:r>
      <w:r w:rsidRPr="00151746">
        <w:rPr>
          <w:rFonts w:ascii="Arial" w:eastAsia="Arial" w:hAnsi="Arial" w:cs="Arial"/>
          <w:spacing w:val="1"/>
          <w:lang w:val="es-ES"/>
        </w:rPr>
        <w:t>en</w:t>
      </w:r>
      <w:r w:rsidRPr="00151746">
        <w:rPr>
          <w:rFonts w:ascii="Arial" w:eastAsia="Arial" w:hAnsi="Arial" w:cs="Arial"/>
          <w:lang w:val="es-ES"/>
        </w:rPr>
        <w:t>cial</w:t>
      </w:r>
      <w:r w:rsidRPr="00151746">
        <w:rPr>
          <w:rFonts w:ascii="Arial" w:eastAsia="Arial" w:hAnsi="Arial" w:cs="Arial"/>
          <w:spacing w:val="1"/>
          <w:lang w:val="es-ES"/>
        </w:rPr>
        <w:t>e</w:t>
      </w:r>
      <w:r w:rsidRPr="00151746">
        <w:rPr>
          <w:rFonts w:ascii="Arial" w:eastAsia="Arial" w:hAnsi="Arial" w:cs="Arial"/>
          <w:lang w:val="es-ES"/>
        </w:rPr>
        <w:t xml:space="preserve">s, </w:t>
      </w:r>
      <w:r w:rsidRPr="00151746">
        <w:rPr>
          <w:rFonts w:ascii="Arial" w:eastAsia="Arial" w:hAnsi="Arial" w:cs="Arial"/>
          <w:spacing w:val="7"/>
          <w:lang w:val="es-ES"/>
        </w:rPr>
        <w:t xml:space="preserve">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8"/>
          <w:lang w:val="es-ES"/>
        </w:rPr>
        <w:t xml:space="preserve"> </w:t>
      </w:r>
      <w:r w:rsidRPr="00151746">
        <w:rPr>
          <w:rFonts w:ascii="Arial" w:eastAsia="Arial" w:hAnsi="Arial" w:cs="Arial"/>
          <w:lang w:val="es-ES"/>
        </w:rPr>
        <w:t xml:space="preserve">los </w:t>
      </w:r>
      <w:r w:rsidRPr="00151746">
        <w:rPr>
          <w:rFonts w:ascii="Arial" w:eastAsia="Arial" w:hAnsi="Arial" w:cs="Arial"/>
          <w:spacing w:val="10"/>
          <w:lang w:val="es-ES"/>
        </w:rPr>
        <w:t xml:space="preserve"> </w:t>
      </w:r>
      <w:r w:rsidRPr="00151746">
        <w:rPr>
          <w:rFonts w:ascii="Arial" w:eastAsia="Arial" w:hAnsi="Arial" w:cs="Arial"/>
          <w:spacing w:val="1"/>
          <w:lang w:val="es-ES"/>
        </w:rPr>
        <w:t>2</w:t>
      </w:r>
      <w:r w:rsidRPr="00151746">
        <w:rPr>
          <w:rFonts w:ascii="Arial" w:eastAsia="Arial" w:hAnsi="Arial" w:cs="Arial"/>
          <w:lang w:val="es-ES"/>
        </w:rPr>
        <w:t xml:space="preserve">1 </w:t>
      </w:r>
      <w:r w:rsidRPr="00151746">
        <w:rPr>
          <w:rFonts w:ascii="Arial" w:eastAsia="Arial" w:hAnsi="Arial" w:cs="Arial"/>
          <w:spacing w:val="10"/>
          <w:lang w:val="es-ES"/>
        </w:rPr>
        <w:t xml:space="preserve"> </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 xml:space="preserve">e </w:t>
      </w:r>
      <w:r w:rsidRPr="00151746">
        <w:rPr>
          <w:rFonts w:ascii="Arial" w:eastAsia="Arial" w:hAnsi="Arial" w:cs="Arial"/>
          <w:spacing w:val="10"/>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x</w:t>
      </w:r>
      <w:r w:rsidRPr="00151746">
        <w:rPr>
          <w:rFonts w:ascii="Arial" w:eastAsia="Arial" w:hAnsi="Arial" w:cs="Arial"/>
          <w:lang w:val="es-ES"/>
        </w:rPr>
        <w:t>ist</w:t>
      </w:r>
      <w:r w:rsidRPr="00151746">
        <w:rPr>
          <w:rFonts w:ascii="Arial" w:eastAsia="Arial" w:hAnsi="Arial" w:cs="Arial"/>
          <w:spacing w:val="1"/>
          <w:lang w:val="es-ES"/>
        </w:rPr>
        <w:t>e</w:t>
      </w:r>
      <w:r w:rsidRPr="00151746">
        <w:rPr>
          <w:rFonts w:ascii="Arial" w:eastAsia="Arial" w:hAnsi="Arial" w:cs="Arial"/>
          <w:lang w:val="es-ES"/>
        </w:rPr>
        <w:t xml:space="preserve">n </w:t>
      </w:r>
      <w:r w:rsidRPr="00151746">
        <w:rPr>
          <w:rFonts w:ascii="Arial" w:eastAsia="Arial" w:hAnsi="Arial" w:cs="Arial"/>
          <w:spacing w:val="8"/>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n </w:t>
      </w:r>
      <w:r w:rsidRPr="00151746">
        <w:rPr>
          <w:rFonts w:ascii="Arial" w:eastAsia="Arial" w:hAnsi="Arial" w:cs="Arial"/>
          <w:spacing w:val="10"/>
          <w:lang w:val="es-ES"/>
        </w:rPr>
        <w:t xml:space="preserve"> </w:t>
      </w:r>
      <w:r w:rsidRPr="00151746">
        <w:rPr>
          <w:rFonts w:ascii="Arial" w:eastAsia="Arial" w:hAnsi="Arial" w:cs="Arial"/>
          <w:lang w:val="es-ES"/>
        </w:rPr>
        <w:t xml:space="preserve">la </w:t>
      </w:r>
      <w:r w:rsidRPr="00151746">
        <w:rPr>
          <w:rFonts w:ascii="Arial" w:eastAsia="Arial" w:hAnsi="Arial" w:cs="Arial"/>
          <w:spacing w:val="1"/>
          <w:lang w:val="es-ES"/>
        </w:rPr>
        <w:t>na</w:t>
      </w:r>
      <w:r w:rsidRPr="00151746">
        <w:rPr>
          <w:rFonts w:ascii="Arial" w:eastAsia="Arial" w:hAnsi="Arial" w:cs="Arial"/>
          <w:lang w:val="es-ES"/>
        </w:rPr>
        <w:t>t</w:t>
      </w:r>
      <w:r w:rsidRPr="00151746">
        <w:rPr>
          <w:rFonts w:ascii="Arial" w:eastAsia="Arial" w:hAnsi="Arial" w:cs="Arial"/>
          <w:spacing w:val="1"/>
          <w:lang w:val="es-ES"/>
        </w:rPr>
        <w:t>u</w:t>
      </w:r>
      <w:r w:rsidRPr="00151746">
        <w:rPr>
          <w:rFonts w:ascii="Arial" w:eastAsia="Arial" w:hAnsi="Arial" w:cs="Arial"/>
          <w:lang w:val="es-ES"/>
        </w:rPr>
        <w:t>ra</w:t>
      </w:r>
      <w:r w:rsidRPr="00151746">
        <w:rPr>
          <w:rFonts w:ascii="Arial" w:eastAsia="Arial" w:hAnsi="Arial" w:cs="Arial"/>
          <w:spacing w:val="-3"/>
          <w:lang w:val="es-ES"/>
        </w:rPr>
        <w:t>l</w:t>
      </w:r>
      <w:r w:rsidRPr="00151746">
        <w:rPr>
          <w:rFonts w:ascii="Arial" w:eastAsia="Arial" w:hAnsi="Arial" w:cs="Arial"/>
          <w:spacing w:val="1"/>
          <w:lang w:val="es-ES"/>
        </w:rPr>
        <w:t>e</w:t>
      </w:r>
      <w:r w:rsidRPr="00151746">
        <w:rPr>
          <w:rFonts w:ascii="Arial" w:eastAsia="Arial" w:hAnsi="Arial" w:cs="Arial"/>
          <w:spacing w:val="-2"/>
          <w:lang w:val="es-ES"/>
        </w:rPr>
        <w:t>z</w:t>
      </w:r>
      <w:r w:rsidRPr="00151746">
        <w:rPr>
          <w:rFonts w:ascii="Arial" w:eastAsia="Arial" w:hAnsi="Arial" w:cs="Arial"/>
          <w:spacing w:val="1"/>
          <w:lang w:val="es-ES"/>
        </w:rPr>
        <w:t>a</w:t>
      </w:r>
      <w:r w:rsidRPr="00151746">
        <w:rPr>
          <w:rFonts w:ascii="Arial" w:eastAsia="Arial" w:hAnsi="Arial" w:cs="Arial"/>
          <w:lang w:val="es-ES"/>
        </w:rPr>
        <w:t xml:space="preserve">; </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s </w:t>
      </w:r>
      <w:r w:rsidRPr="00151746">
        <w:rPr>
          <w:rFonts w:ascii="Arial" w:eastAsia="Arial" w:hAnsi="Arial" w:cs="Arial"/>
          <w:spacing w:val="1"/>
          <w:lang w:val="es-ES"/>
        </w:rPr>
        <w:t xml:space="preserve"> </w:t>
      </w:r>
      <w:r w:rsidRPr="00151746">
        <w:rPr>
          <w:rFonts w:ascii="Arial" w:eastAsia="Arial" w:hAnsi="Arial" w:cs="Arial"/>
          <w:lang w:val="es-ES"/>
        </w:rPr>
        <w:t>c</w:t>
      </w:r>
      <w:r w:rsidRPr="00151746">
        <w:rPr>
          <w:rFonts w:ascii="Arial" w:eastAsia="Arial" w:hAnsi="Arial" w:cs="Arial"/>
          <w:spacing w:val="1"/>
          <w:lang w:val="es-ES"/>
        </w:rPr>
        <w:t>on</w:t>
      </w:r>
      <w:r w:rsidRPr="00151746">
        <w:rPr>
          <w:rFonts w:ascii="Arial" w:eastAsia="Arial" w:hAnsi="Arial" w:cs="Arial"/>
          <w:spacing w:val="-2"/>
          <w:lang w:val="es-ES"/>
        </w:rPr>
        <w:t>s</w:t>
      </w:r>
      <w:r w:rsidRPr="00151746">
        <w:rPr>
          <w:rFonts w:ascii="Arial" w:eastAsia="Arial" w:hAnsi="Arial" w:cs="Arial"/>
          <w:spacing w:val="-1"/>
          <w:lang w:val="es-ES"/>
        </w:rPr>
        <w:t>u</w:t>
      </w:r>
      <w:r w:rsidRPr="00151746">
        <w:rPr>
          <w:rFonts w:ascii="Arial" w:eastAsia="Arial" w:hAnsi="Arial" w:cs="Arial"/>
          <w:spacing w:val="1"/>
          <w:lang w:val="es-ES"/>
        </w:rPr>
        <w:t>m</w:t>
      </w:r>
      <w:r w:rsidRPr="00151746">
        <w:rPr>
          <w:rFonts w:ascii="Arial" w:eastAsia="Arial" w:hAnsi="Arial" w:cs="Arial"/>
          <w:lang w:val="es-ES"/>
        </w:rPr>
        <w:t xml:space="preserve">ida </w:t>
      </w:r>
      <w:r w:rsidRPr="00151746">
        <w:rPr>
          <w:rFonts w:ascii="Arial" w:eastAsia="Arial" w:hAnsi="Arial" w:cs="Arial"/>
          <w:spacing w:val="2"/>
          <w:lang w:val="es-ES"/>
        </w:rPr>
        <w:t xml:space="preserve"> </w:t>
      </w:r>
      <w:r w:rsidRPr="00151746">
        <w:rPr>
          <w:rFonts w:ascii="Arial" w:eastAsia="Arial" w:hAnsi="Arial" w:cs="Arial"/>
          <w:spacing w:val="1"/>
          <w:lang w:val="es-ES"/>
        </w:rPr>
        <w:t>p</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n</w:t>
      </w:r>
      <w:r w:rsidRPr="00151746">
        <w:rPr>
          <w:rFonts w:ascii="Arial" w:eastAsia="Arial" w:hAnsi="Arial" w:cs="Arial"/>
          <w:lang w:val="es-ES"/>
        </w:rPr>
        <w:t>ci</w:t>
      </w:r>
      <w:r w:rsidRPr="00151746">
        <w:rPr>
          <w:rFonts w:ascii="Arial" w:eastAsia="Arial" w:hAnsi="Arial" w:cs="Arial"/>
          <w:spacing w:val="-2"/>
          <w:lang w:val="es-ES"/>
        </w:rPr>
        <w:t>p</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1"/>
          <w:lang w:val="es-ES"/>
        </w:rPr>
        <w:t>m</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 xml:space="preserve">te  </w:t>
      </w:r>
      <w:r w:rsidRPr="00151746">
        <w:rPr>
          <w:rFonts w:ascii="Arial" w:eastAsia="Arial" w:hAnsi="Arial" w:cs="Arial"/>
          <w:spacing w:val="1"/>
          <w:lang w:val="es-ES"/>
        </w:rPr>
        <w:t>po</w:t>
      </w:r>
      <w:r w:rsidRPr="00151746">
        <w:rPr>
          <w:rFonts w:ascii="Arial" w:eastAsia="Arial" w:hAnsi="Arial" w:cs="Arial"/>
          <w:lang w:val="es-ES"/>
        </w:rPr>
        <w:t xml:space="preserve">r </w:t>
      </w:r>
      <w:r w:rsidRPr="00151746">
        <w:rPr>
          <w:rFonts w:ascii="Arial" w:eastAsia="Arial" w:hAnsi="Arial" w:cs="Arial"/>
          <w:spacing w:val="3"/>
          <w:lang w:val="es-ES"/>
        </w:rPr>
        <w:t xml:space="preserve"> </w:t>
      </w:r>
      <w:r w:rsidRPr="00151746">
        <w:rPr>
          <w:rFonts w:ascii="Arial" w:eastAsia="Arial" w:hAnsi="Arial" w:cs="Arial"/>
          <w:spacing w:val="-1"/>
          <w:lang w:val="es-ES"/>
        </w:rPr>
        <w:t>p</w:t>
      </w:r>
      <w:r w:rsidRPr="00151746">
        <w:rPr>
          <w:rFonts w:ascii="Arial" w:eastAsia="Arial" w:hAnsi="Arial" w:cs="Arial"/>
          <w:spacing w:val="1"/>
          <w:lang w:val="es-ES"/>
        </w:rPr>
        <w:t>e</w:t>
      </w:r>
      <w:r w:rsidRPr="00151746">
        <w:rPr>
          <w:rFonts w:ascii="Arial" w:eastAsia="Arial" w:hAnsi="Arial" w:cs="Arial"/>
          <w:lang w:val="es-ES"/>
        </w:rPr>
        <w:t>rso</w:t>
      </w:r>
      <w:r w:rsidRPr="00151746">
        <w:rPr>
          <w:rFonts w:ascii="Arial" w:eastAsia="Arial" w:hAnsi="Arial" w:cs="Arial"/>
          <w:spacing w:val="-1"/>
          <w:lang w:val="es-ES"/>
        </w:rPr>
        <w:t>n</w:t>
      </w:r>
      <w:r w:rsidRPr="00151746">
        <w:rPr>
          <w:rFonts w:ascii="Arial" w:eastAsia="Arial" w:hAnsi="Arial" w:cs="Arial"/>
          <w:spacing w:val="1"/>
          <w:lang w:val="es-ES"/>
        </w:rPr>
        <w:t>a</w:t>
      </w:r>
      <w:r w:rsidRPr="00151746">
        <w:rPr>
          <w:rFonts w:ascii="Arial" w:eastAsia="Arial" w:hAnsi="Arial" w:cs="Arial"/>
          <w:lang w:val="es-ES"/>
        </w:rPr>
        <w:t xml:space="preserve">s </w:t>
      </w:r>
      <w:r w:rsidRPr="00151746">
        <w:rPr>
          <w:rFonts w:ascii="Arial" w:eastAsia="Arial" w:hAnsi="Arial" w:cs="Arial"/>
          <w:spacing w:val="3"/>
          <w:lang w:val="es-ES"/>
        </w:rPr>
        <w:t xml:space="preserve"> </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 xml:space="preserve">e </w:t>
      </w:r>
      <w:r w:rsidRPr="00151746">
        <w:rPr>
          <w:rFonts w:ascii="Arial" w:eastAsia="Arial" w:hAnsi="Arial" w:cs="Arial"/>
          <w:spacing w:val="2"/>
          <w:lang w:val="es-ES"/>
        </w:rPr>
        <w:t xml:space="preserve"> </w:t>
      </w:r>
      <w:r w:rsidRPr="00151746">
        <w:rPr>
          <w:rFonts w:ascii="Arial" w:eastAsia="Arial" w:hAnsi="Arial" w:cs="Arial"/>
          <w:spacing w:val="1"/>
          <w:lang w:val="es-ES"/>
        </w:rPr>
        <w:t>p</w:t>
      </w:r>
      <w:r w:rsidRPr="00151746">
        <w:rPr>
          <w:rFonts w:ascii="Arial" w:eastAsia="Arial" w:hAnsi="Arial" w:cs="Arial"/>
          <w:spacing w:val="-3"/>
          <w:lang w:val="es-ES"/>
        </w:rPr>
        <w:t>r</w:t>
      </w:r>
      <w:r w:rsidRPr="00151746">
        <w:rPr>
          <w:rFonts w:ascii="Arial" w:eastAsia="Arial" w:hAnsi="Arial" w:cs="Arial"/>
          <w:spacing w:val="1"/>
          <w:lang w:val="es-ES"/>
        </w:rPr>
        <w:t>a</w:t>
      </w:r>
      <w:r w:rsidRPr="00151746">
        <w:rPr>
          <w:rFonts w:ascii="Arial" w:eastAsia="Arial" w:hAnsi="Arial" w:cs="Arial"/>
          <w:lang w:val="es-ES"/>
        </w:rPr>
        <w:t>ctic</w:t>
      </w:r>
      <w:r w:rsidRPr="00151746">
        <w:rPr>
          <w:rFonts w:ascii="Arial" w:eastAsia="Arial" w:hAnsi="Arial" w:cs="Arial"/>
          <w:spacing w:val="1"/>
          <w:lang w:val="es-ES"/>
        </w:rPr>
        <w:t>a</w:t>
      </w:r>
      <w:r w:rsidRPr="00151746">
        <w:rPr>
          <w:rFonts w:ascii="Arial" w:eastAsia="Arial" w:hAnsi="Arial" w:cs="Arial"/>
          <w:lang w:val="es-ES"/>
        </w:rPr>
        <w:t xml:space="preserve">n </w:t>
      </w:r>
      <w:r w:rsidRPr="00151746">
        <w:rPr>
          <w:rFonts w:ascii="Arial" w:eastAsia="Arial" w:hAnsi="Arial" w:cs="Arial"/>
          <w:spacing w:val="1"/>
          <w:lang w:val="es-ES"/>
        </w:rPr>
        <w:t>d</w:t>
      </w:r>
      <w:r w:rsidRPr="00151746">
        <w:rPr>
          <w:rFonts w:ascii="Arial" w:eastAsia="Arial" w:hAnsi="Arial" w:cs="Arial"/>
          <w:lang w:val="es-ES"/>
        </w:rPr>
        <w:t>ie</w:t>
      </w:r>
      <w:r w:rsidRPr="00151746">
        <w:rPr>
          <w:rFonts w:ascii="Arial" w:eastAsia="Arial" w:hAnsi="Arial" w:cs="Arial"/>
          <w:spacing w:val="1"/>
          <w:lang w:val="es-ES"/>
        </w:rPr>
        <w:t>ta</w:t>
      </w:r>
      <w:r w:rsidRPr="00151746">
        <w:rPr>
          <w:rFonts w:ascii="Arial" w:eastAsia="Arial" w:hAnsi="Arial" w:cs="Arial"/>
          <w:lang w:val="es-ES"/>
        </w:rPr>
        <w:t>s</w:t>
      </w:r>
      <w:r w:rsidRPr="00151746">
        <w:rPr>
          <w:rFonts w:ascii="Arial" w:eastAsia="Arial" w:hAnsi="Arial" w:cs="Arial"/>
          <w:spacing w:val="1"/>
          <w:lang w:val="es-ES"/>
        </w:rPr>
        <w:t xml:space="preserve"> </w:t>
      </w:r>
      <w:r w:rsidRPr="00151746">
        <w:rPr>
          <w:rFonts w:ascii="Arial" w:eastAsia="Arial" w:hAnsi="Arial" w:cs="Arial"/>
          <w:spacing w:val="-2"/>
          <w:lang w:val="es-ES"/>
        </w:rPr>
        <w:t>v</w:t>
      </w:r>
      <w:r w:rsidRPr="00151746">
        <w:rPr>
          <w:rFonts w:ascii="Arial" w:eastAsia="Arial" w:hAnsi="Arial" w:cs="Arial"/>
          <w:spacing w:val="1"/>
          <w:lang w:val="es-ES"/>
        </w:rPr>
        <w:t>e</w:t>
      </w:r>
      <w:r w:rsidRPr="00151746">
        <w:rPr>
          <w:rFonts w:ascii="Arial" w:eastAsia="Arial" w:hAnsi="Arial" w:cs="Arial"/>
          <w:spacing w:val="-1"/>
          <w:lang w:val="es-ES"/>
        </w:rPr>
        <w:t>g</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a</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a</w:t>
      </w:r>
      <w:r w:rsidRPr="00151746">
        <w:rPr>
          <w:rFonts w:ascii="Arial" w:eastAsia="Arial" w:hAnsi="Arial" w:cs="Arial"/>
          <w:spacing w:val="-1"/>
          <w:lang w:val="es-ES"/>
        </w:rPr>
        <w:t>n</w:t>
      </w:r>
      <w:r w:rsidRPr="00151746">
        <w:rPr>
          <w:rFonts w:ascii="Arial" w:eastAsia="Arial" w:hAnsi="Arial" w:cs="Arial"/>
          <w:spacing w:val="1"/>
          <w:lang w:val="es-ES"/>
        </w:rPr>
        <w:t>a</w:t>
      </w:r>
      <w:r w:rsidRPr="00151746">
        <w:rPr>
          <w:rFonts w:ascii="Arial" w:eastAsia="Arial" w:hAnsi="Arial" w:cs="Arial"/>
          <w:spacing w:val="2"/>
          <w:lang w:val="es-ES"/>
        </w:rPr>
        <w:t>s</w:t>
      </w:r>
      <w:r w:rsidRPr="00151746">
        <w:rPr>
          <w:rFonts w:ascii="Arial" w:eastAsia="Arial" w:hAnsi="Arial" w:cs="Arial"/>
          <w:b/>
          <w:lang w:val="es-ES"/>
        </w:rPr>
        <w:t>.</w:t>
      </w:r>
    </w:p>
    <w:p w14:paraId="138ACA1A" w14:textId="77777777" w:rsidR="00477C50" w:rsidRPr="00151746" w:rsidRDefault="00477C50" w:rsidP="00477C50">
      <w:pPr>
        <w:spacing w:line="200" w:lineRule="exact"/>
        <w:rPr>
          <w:rFonts w:ascii="Arial" w:hAnsi="Arial" w:cs="Arial"/>
          <w:lang w:val="es-ES"/>
        </w:rPr>
      </w:pPr>
    </w:p>
    <w:p w14:paraId="4E781153" w14:textId="77777777" w:rsidR="00477C50" w:rsidRPr="00151746" w:rsidRDefault="00477C50" w:rsidP="00477C50">
      <w:pPr>
        <w:spacing w:before="18" w:line="200" w:lineRule="exact"/>
        <w:rPr>
          <w:rFonts w:ascii="Arial" w:hAnsi="Arial" w:cs="Arial"/>
          <w:lang w:val="es-ES"/>
        </w:rPr>
      </w:pPr>
    </w:p>
    <w:p w14:paraId="6F3D7ABC" w14:textId="77777777" w:rsidR="00477C50" w:rsidRPr="00151746" w:rsidRDefault="00477C50" w:rsidP="00477C50">
      <w:pPr>
        <w:spacing w:line="360" w:lineRule="auto"/>
        <w:ind w:left="588" w:right="76"/>
        <w:jc w:val="both"/>
        <w:rPr>
          <w:rFonts w:ascii="Arial" w:eastAsia="Arial" w:hAnsi="Arial" w:cs="Arial"/>
          <w:lang w:val="es-ES"/>
        </w:rPr>
      </w:pPr>
      <w:r w:rsidRPr="00151746">
        <w:rPr>
          <w:rFonts w:ascii="Arial" w:eastAsia="Arial" w:hAnsi="Arial" w:cs="Arial"/>
          <w:b/>
          <w:lang w:val="es-ES"/>
        </w:rPr>
        <w:t>Goma</w:t>
      </w:r>
      <w:r w:rsidRPr="00151746">
        <w:rPr>
          <w:rFonts w:ascii="Arial" w:eastAsia="Arial" w:hAnsi="Arial" w:cs="Arial"/>
          <w:b/>
          <w:spacing w:val="4"/>
          <w:lang w:val="es-ES"/>
        </w:rPr>
        <w:t xml:space="preserve"> </w:t>
      </w:r>
      <w:r w:rsidRPr="00151746">
        <w:rPr>
          <w:rFonts w:ascii="Arial" w:eastAsia="Arial" w:hAnsi="Arial" w:cs="Arial"/>
          <w:b/>
          <w:lang w:val="es-ES"/>
        </w:rPr>
        <w:t>G</w:t>
      </w:r>
      <w:r w:rsidRPr="00151746">
        <w:rPr>
          <w:rFonts w:ascii="Arial" w:eastAsia="Arial" w:hAnsi="Arial" w:cs="Arial"/>
          <w:b/>
          <w:spacing w:val="-2"/>
          <w:lang w:val="es-ES"/>
        </w:rPr>
        <w:t>u</w:t>
      </w:r>
      <w:r w:rsidRPr="00151746">
        <w:rPr>
          <w:rFonts w:ascii="Arial" w:eastAsia="Arial" w:hAnsi="Arial" w:cs="Arial"/>
          <w:b/>
          <w:spacing w:val="1"/>
          <w:lang w:val="es-ES"/>
        </w:rPr>
        <w:t>a</w:t>
      </w:r>
      <w:r w:rsidRPr="00151746">
        <w:rPr>
          <w:rFonts w:ascii="Arial" w:eastAsia="Arial" w:hAnsi="Arial" w:cs="Arial"/>
          <w:b/>
          <w:lang w:val="es-ES"/>
        </w:rPr>
        <w:t>r:</w:t>
      </w:r>
      <w:r w:rsidRPr="00151746">
        <w:rPr>
          <w:rFonts w:ascii="Arial" w:eastAsia="Arial" w:hAnsi="Arial" w:cs="Arial"/>
          <w:b/>
          <w:spacing w:val="3"/>
          <w:lang w:val="es-ES"/>
        </w:rPr>
        <w:t xml:space="preserve"> </w:t>
      </w:r>
      <w:r w:rsidRPr="00151746">
        <w:rPr>
          <w:rFonts w:ascii="Arial" w:eastAsia="Arial" w:hAnsi="Arial" w:cs="Arial"/>
          <w:spacing w:val="-1"/>
          <w:lang w:val="es-ES"/>
        </w:rPr>
        <w:t>L</w:t>
      </w:r>
      <w:r w:rsidRPr="00151746">
        <w:rPr>
          <w:rFonts w:ascii="Arial" w:eastAsia="Arial" w:hAnsi="Arial" w:cs="Arial"/>
          <w:lang w:val="es-ES"/>
        </w:rPr>
        <w:t>a</w:t>
      </w:r>
      <w:r w:rsidRPr="00151746">
        <w:rPr>
          <w:rFonts w:ascii="Arial" w:eastAsia="Arial" w:hAnsi="Arial" w:cs="Arial"/>
          <w:spacing w:val="2"/>
          <w:lang w:val="es-ES"/>
        </w:rPr>
        <w:t xml:space="preserve"> </w:t>
      </w:r>
      <w:r w:rsidRPr="00151746">
        <w:rPr>
          <w:rFonts w:ascii="Arial" w:eastAsia="Arial" w:hAnsi="Arial" w:cs="Arial"/>
          <w:spacing w:val="-1"/>
          <w:lang w:val="es-ES"/>
        </w:rPr>
        <w:t>g</w:t>
      </w:r>
      <w:r w:rsidRPr="00151746">
        <w:rPr>
          <w:rFonts w:ascii="Arial" w:eastAsia="Arial" w:hAnsi="Arial" w:cs="Arial"/>
          <w:spacing w:val="1"/>
          <w:lang w:val="es-ES"/>
        </w:rPr>
        <w:t>o</w:t>
      </w:r>
      <w:r w:rsidRPr="00151746">
        <w:rPr>
          <w:rFonts w:ascii="Arial" w:eastAsia="Arial" w:hAnsi="Arial" w:cs="Arial"/>
          <w:spacing w:val="-1"/>
          <w:lang w:val="es-ES"/>
        </w:rPr>
        <w:t>m</w:t>
      </w:r>
      <w:hyperlink r:id="rId61">
        <w:r w:rsidRPr="00151746">
          <w:rPr>
            <w:rFonts w:ascii="Arial" w:eastAsia="Arial" w:hAnsi="Arial" w:cs="Arial"/>
            <w:lang w:val="es-ES"/>
          </w:rPr>
          <w:t xml:space="preserve">a </w:t>
        </w:r>
        <w:r w:rsidRPr="00151746">
          <w:rPr>
            <w:rFonts w:ascii="Arial" w:eastAsia="Arial" w:hAnsi="Arial" w:cs="Arial"/>
            <w:spacing w:val="-1"/>
            <w:lang w:val="es-ES"/>
          </w:rPr>
          <w:t>g</w:t>
        </w:r>
        <w:r w:rsidRPr="00151746">
          <w:rPr>
            <w:rFonts w:ascii="Arial" w:eastAsia="Arial" w:hAnsi="Arial" w:cs="Arial"/>
            <w:spacing w:val="1"/>
            <w:lang w:val="es-ES"/>
          </w:rPr>
          <w:t>ua</w:t>
        </w:r>
        <w:r w:rsidRPr="00151746">
          <w:rPr>
            <w:rFonts w:ascii="Arial" w:eastAsia="Arial" w:hAnsi="Arial" w:cs="Arial"/>
            <w:lang w:val="es-ES"/>
          </w:rPr>
          <w:t>r</w:t>
        </w:r>
      </w:hyperlink>
      <w:r w:rsidRPr="00151746">
        <w:rPr>
          <w:rFonts w:ascii="Arial" w:eastAsia="Arial" w:hAnsi="Arial" w:cs="Arial"/>
          <w:lang w:val="es-ES"/>
        </w:rPr>
        <w:t xml:space="preserve"> </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3"/>
          <w:lang w:val="es-ES"/>
        </w:rPr>
        <w:t xml:space="preserve"> </w:t>
      </w:r>
      <w:r w:rsidRPr="00151746">
        <w:rPr>
          <w:rFonts w:ascii="Arial" w:eastAsia="Arial" w:hAnsi="Arial" w:cs="Arial"/>
          <w:spacing w:val="1"/>
          <w:lang w:val="es-ES"/>
        </w:rPr>
        <w:t>e</w:t>
      </w:r>
      <w:r w:rsidRPr="00151746">
        <w:rPr>
          <w:rFonts w:ascii="Arial" w:eastAsia="Arial" w:hAnsi="Arial" w:cs="Arial"/>
          <w:lang w:val="es-ES"/>
        </w:rPr>
        <w:t>l</w:t>
      </w:r>
      <w:r w:rsidRPr="00151746">
        <w:rPr>
          <w:rFonts w:ascii="Arial" w:eastAsia="Arial" w:hAnsi="Arial" w:cs="Arial"/>
          <w:spacing w:val="-1"/>
          <w:lang w:val="es-ES"/>
        </w:rPr>
        <w:t xml:space="preserve"> </w:t>
      </w:r>
      <w:hyperlink r:id="rId62">
        <w:r w:rsidRPr="00151746">
          <w:rPr>
            <w:rFonts w:ascii="Arial" w:eastAsia="Arial" w:hAnsi="Arial" w:cs="Arial"/>
            <w:spacing w:val="1"/>
            <w:lang w:val="es-ES"/>
          </w:rPr>
          <w:t>po</w:t>
        </w:r>
        <w:r w:rsidRPr="00151746">
          <w:rPr>
            <w:rFonts w:ascii="Arial" w:eastAsia="Arial" w:hAnsi="Arial" w:cs="Arial"/>
            <w:lang w:val="es-ES"/>
          </w:rPr>
          <w:t>l</w:t>
        </w:r>
        <w:r w:rsidRPr="00151746">
          <w:rPr>
            <w:rFonts w:ascii="Arial" w:eastAsia="Arial" w:hAnsi="Arial" w:cs="Arial"/>
            <w:spacing w:val="-1"/>
            <w:lang w:val="es-ES"/>
          </w:rPr>
          <w:t>i</w:t>
        </w:r>
        <w:r w:rsidRPr="00151746">
          <w:rPr>
            <w:rFonts w:ascii="Arial" w:eastAsia="Arial" w:hAnsi="Arial" w:cs="Arial"/>
            <w:lang w:val="es-ES"/>
          </w:rPr>
          <w:t>s</w:t>
        </w:r>
        <w:r w:rsidRPr="00151746">
          <w:rPr>
            <w:rFonts w:ascii="Arial" w:eastAsia="Arial" w:hAnsi="Arial" w:cs="Arial"/>
            <w:spacing w:val="1"/>
            <w:lang w:val="es-ES"/>
          </w:rPr>
          <w:t>a</w:t>
        </w:r>
        <w:r w:rsidRPr="00151746">
          <w:rPr>
            <w:rFonts w:ascii="Arial" w:eastAsia="Arial" w:hAnsi="Arial" w:cs="Arial"/>
            <w:spacing w:val="-2"/>
            <w:lang w:val="es-ES"/>
          </w:rPr>
          <w:t>c</w:t>
        </w:r>
        <w:r w:rsidRPr="00151746">
          <w:rPr>
            <w:rFonts w:ascii="Arial" w:eastAsia="Arial" w:hAnsi="Arial" w:cs="Arial"/>
            <w:spacing w:val="1"/>
            <w:lang w:val="es-ES"/>
          </w:rPr>
          <w:t>á</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d</w:t>
        </w:r>
        <w:r w:rsidRPr="00151746">
          <w:rPr>
            <w:rFonts w:ascii="Arial" w:eastAsia="Arial" w:hAnsi="Arial" w:cs="Arial"/>
            <w:lang w:val="es-ES"/>
          </w:rPr>
          <w:t>o</w:t>
        </w:r>
        <w:r w:rsidRPr="00151746">
          <w:rPr>
            <w:rFonts w:ascii="Arial" w:eastAsia="Arial" w:hAnsi="Arial" w:cs="Arial"/>
            <w:spacing w:val="3"/>
            <w:lang w:val="es-ES"/>
          </w:rPr>
          <w:t xml:space="preserve"> </w:t>
        </w:r>
        <w:r w:rsidRPr="00151746">
          <w:rPr>
            <w:rFonts w:ascii="Arial" w:eastAsia="Arial" w:hAnsi="Arial" w:cs="Arial"/>
            <w:spacing w:val="1"/>
            <w:lang w:val="es-ES"/>
          </w:rPr>
          <w:t>d</w:t>
        </w:r>
      </w:hyperlink>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res</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3"/>
          <w:lang w:val="es-ES"/>
        </w:rPr>
        <w:t>v</w:t>
      </w:r>
      <w:r w:rsidRPr="00151746">
        <w:rPr>
          <w:rFonts w:ascii="Arial" w:eastAsia="Arial" w:hAnsi="Arial" w:cs="Arial"/>
          <w:lang w:val="es-ES"/>
        </w:rPr>
        <w:t>a</w:t>
      </w:r>
      <w:r w:rsidRPr="00151746">
        <w:rPr>
          <w:rFonts w:ascii="Arial" w:eastAsia="Arial" w:hAnsi="Arial" w:cs="Arial"/>
          <w:spacing w:val="4"/>
          <w:lang w:val="es-ES"/>
        </w:rPr>
        <w:t xml:space="preserve"> </w:t>
      </w:r>
      <w:r w:rsidRPr="00151746">
        <w:rPr>
          <w:rFonts w:ascii="Arial" w:eastAsia="Arial" w:hAnsi="Arial" w:cs="Arial"/>
          <w:spacing w:val="-1"/>
          <w:lang w:val="es-ES"/>
        </w:rPr>
        <w:t>n</w:t>
      </w:r>
      <w:r w:rsidRPr="00151746">
        <w:rPr>
          <w:rFonts w:ascii="Arial" w:eastAsia="Arial" w:hAnsi="Arial" w:cs="Arial"/>
          <w:spacing w:val="1"/>
          <w:lang w:val="es-ES"/>
        </w:rPr>
        <w:t>u</w:t>
      </w:r>
      <w:r w:rsidRPr="00151746">
        <w:rPr>
          <w:rFonts w:ascii="Arial" w:eastAsia="Arial" w:hAnsi="Arial" w:cs="Arial"/>
          <w:lang w:val="es-ES"/>
        </w:rPr>
        <w:t>tr</w:t>
      </w:r>
      <w:r w:rsidRPr="00151746">
        <w:rPr>
          <w:rFonts w:ascii="Arial" w:eastAsia="Arial" w:hAnsi="Arial" w:cs="Arial"/>
          <w:spacing w:val="-1"/>
          <w:lang w:val="es-ES"/>
        </w:rPr>
        <w:t>i</w:t>
      </w:r>
      <w:r w:rsidRPr="00151746">
        <w:rPr>
          <w:rFonts w:ascii="Arial" w:eastAsia="Arial" w:hAnsi="Arial" w:cs="Arial"/>
          <w:lang w:val="es-ES"/>
        </w:rPr>
        <w:t>cio</w:t>
      </w:r>
      <w:r w:rsidRPr="00151746">
        <w:rPr>
          <w:rFonts w:ascii="Arial" w:eastAsia="Arial" w:hAnsi="Arial" w:cs="Arial"/>
          <w:spacing w:val="1"/>
          <w:lang w:val="es-ES"/>
        </w:rPr>
        <w:t>n</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2"/>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4"/>
          <w:lang w:val="es-ES"/>
        </w:rPr>
        <w:t xml:space="preserve"> </w:t>
      </w:r>
      <w:r w:rsidRPr="00151746">
        <w:rPr>
          <w:rFonts w:ascii="Arial" w:eastAsia="Arial" w:hAnsi="Arial" w:cs="Arial"/>
          <w:spacing w:val="-3"/>
          <w:lang w:val="es-ES"/>
        </w:rPr>
        <w:t>l</w:t>
      </w:r>
      <w:r w:rsidRPr="00151746">
        <w:rPr>
          <w:rFonts w:ascii="Arial" w:eastAsia="Arial" w:hAnsi="Arial" w:cs="Arial"/>
          <w:spacing w:val="1"/>
          <w:lang w:val="es-ES"/>
        </w:rPr>
        <w:t>a</w:t>
      </w:r>
      <w:r w:rsidRPr="00151746">
        <w:rPr>
          <w:rFonts w:ascii="Arial" w:eastAsia="Arial" w:hAnsi="Arial" w:cs="Arial"/>
          <w:lang w:val="es-ES"/>
        </w:rPr>
        <w:t>s s</w:t>
      </w:r>
      <w:r w:rsidRPr="00151746">
        <w:rPr>
          <w:rFonts w:ascii="Arial" w:eastAsia="Arial" w:hAnsi="Arial" w:cs="Arial"/>
          <w:spacing w:val="1"/>
          <w:lang w:val="es-ES"/>
        </w:rPr>
        <w:t>em</w:t>
      </w:r>
      <w:r w:rsidRPr="00151746">
        <w:rPr>
          <w:rFonts w:ascii="Arial" w:eastAsia="Arial" w:hAnsi="Arial" w:cs="Arial"/>
          <w:lang w:val="es-ES"/>
        </w:rPr>
        <w:t>i</w:t>
      </w:r>
      <w:r w:rsidRPr="00151746">
        <w:rPr>
          <w:rFonts w:ascii="Arial" w:eastAsia="Arial" w:hAnsi="Arial" w:cs="Arial"/>
          <w:spacing w:val="-1"/>
          <w:lang w:val="es-ES"/>
        </w:rPr>
        <w:t>l</w:t>
      </w:r>
      <w:r w:rsidRPr="00151746">
        <w:rPr>
          <w:rFonts w:ascii="Arial" w:eastAsia="Arial" w:hAnsi="Arial" w:cs="Arial"/>
          <w:lang w:val="es-ES"/>
        </w:rPr>
        <w:t xml:space="preserve">las </w:t>
      </w:r>
      <w:r w:rsidRPr="00151746">
        <w:rPr>
          <w:rFonts w:ascii="Arial" w:eastAsia="Arial" w:hAnsi="Arial" w:cs="Arial"/>
          <w:spacing w:val="14"/>
          <w:lang w:val="es-ES"/>
        </w:rPr>
        <w:t xml:space="preserve"> </w:t>
      </w:r>
      <w:r w:rsidRPr="00151746">
        <w:rPr>
          <w:rFonts w:ascii="Arial" w:eastAsia="Arial" w:hAnsi="Arial" w:cs="Arial"/>
          <w:spacing w:val="1"/>
          <w:lang w:val="es-ES"/>
        </w:rPr>
        <w:t>d</w:t>
      </w:r>
      <w:hyperlink r:id="rId63">
        <w:r w:rsidRPr="00151746">
          <w:rPr>
            <w:rFonts w:ascii="Arial" w:eastAsia="Arial" w:hAnsi="Arial" w:cs="Arial"/>
            <w:lang w:val="es-ES"/>
          </w:rPr>
          <w:t>e C</w:t>
        </w:r>
        <w:r w:rsidRPr="00151746">
          <w:rPr>
            <w:rFonts w:ascii="Arial" w:eastAsia="Arial" w:hAnsi="Arial" w:cs="Arial"/>
            <w:spacing w:val="-3"/>
            <w:lang w:val="es-ES"/>
          </w:rPr>
          <w:t>y</w:t>
        </w:r>
        <w:r w:rsidRPr="00151746">
          <w:rPr>
            <w:rFonts w:ascii="Arial" w:eastAsia="Arial" w:hAnsi="Arial" w:cs="Arial"/>
            <w:spacing w:val="1"/>
            <w:lang w:val="es-ES"/>
          </w:rPr>
          <w:t>amop</w:t>
        </w:r>
        <w:r w:rsidRPr="00151746">
          <w:rPr>
            <w:rFonts w:ascii="Arial" w:eastAsia="Arial" w:hAnsi="Arial" w:cs="Arial"/>
            <w:lang w:val="es-ES"/>
          </w:rPr>
          <w:t>s</w:t>
        </w:r>
        <w:r w:rsidRPr="00151746">
          <w:rPr>
            <w:rFonts w:ascii="Arial" w:eastAsia="Arial" w:hAnsi="Arial" w:cs="Arial"/>
            <w:spacing w:val="-3"/>
            <w:lang w:val="es-ES"/>
          </w:rPr>
          <w:t>i</w:t>
        </w:r>
        <w:r w:rsidRPr="00151746">
          <w:rPr>
            <w:rFonts w:ascii="Arial" w:eastAsia="Arial" w:hAnsi="Arial" w:cs="Arial"/>
            <w:lang w:val="es-ES"/>
          </w:rPr>
          <w:t xml:space="preserve">s </w:t>
        </w:r>
        <w:r w:rsidRPr="00151746">
          <w:rPr>
            <w:rFonts w:ascii="Arial" w:eastAsia="Arial" w:hAnsi="Arial" w:cs="Arial"/>
            <w:spacing w:val="13"/>
            <w:lang w:val="es-ES"/>
          </w:rPr>
          <w:t xml:space="preserve"> </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lang w:val="es-ES"/>
          </w:rPr>
          <w:t>tra</w:t>
        </w:r>
        <w:r w:rsidRPr="00151746">
          <w:rPr>
            <w:rFonts w:ascii="Arial" w:eastAsia="Arial" w:hAnsi="Arial" w:cs="Arial"/>
            <w:spacing w:val="-1"/>
            <w:lang w:val="es-ES"/>
          </w:rPr>
          <w:t>g</w:t>
        </w:r>
        <w:r w:rsidRPr="00151746">
          <w:rPr>
            <w:rFonts w:ascii="Arial" w:eastAsia="Arial" w:hAnsi="Arial" w:cs="Arial"/>
            <w:spacing w:val="1"/>
            <w:lang w:val="es-ES"/>
          </w:rPr>
          <w:t>ono</w:t>
        </w:r>
        <w:r w:rsidRPr="00151746">
          <w:rPr>
            <w:rFonts w:ascii="Arial" w:eastAsia="Arial" w:hAnsi="Arial" w:cs="Arial"/>
            <w:spacing w:val="3"/>
            <w:lang w:val="es-ES"/>
          </w:rPr>
          <w:t>l</w:t>
        </w:r>
        <w:r w:rsidRPr="00151746">
          <w:rPr>
            <w:rFonts w:ascii="Arial" w:eastAsia="Arial" w:hAnsi="Arial" w:cs="Arial"/>
            <w:spacing w:val="-1"/>
            <w:lang w:val="es-ES"/>
          </w:rPr>
          <w:t>o</w:t>
        </w:r>
        <w:r w:rsidRPr="00151746">
          <w:rPr>
            <w:rFonts w:ascii="Arial" w:eastAsia="Arial" w:hAnsi="Arial" w:cs="Arial"/>
            <w:spacing w:val="1"/>
            <w:lang w:val="es-ES"/>
          </w:rPr>
          <w:t>b</w:t>
        </w:r>
        <w:r w:rsidRPr="00151746">
          <w:rPr>
            <w:rFonts w:ascii="Arial" w:eastAsia="Arial" w:hAnsi="Arial" w:cs="Arial"/>
            <w:spacing w:val="2"/>
            <w:lang w:val="es-ES"/>
          </w:rPr>
          <w:t>a</w:t>
        </w:r>
        <w:r w:rsidRPr="00151746">
          <w:rPr>
            <w:rFonts w:ascii="Arial" w:eastAsia="Arial" w:hAnsi="Arial" w:cs="Arial"/>
            <w:i/>
            <w:lang w:val="es-ES"/>
          </w:rPr>
          <w:t>,</w:t>
        </w:r>
      </w:hyperlink>
      <w:r w:rsidRPr="00151746">
        <w:rPr>
          <w:rFonts w:ascii="Arial" w:eastAsia="Arial" w:hAnsi="Arial" w:cs="Arial"/>
          <w:i/>
          <w:spacing w:val="-1"/>
          <w:lang w:val="es-ES"/>
        </w:rPr>
        <w:t xml:space="preserve"> </w:t>
      </w:r>
      <w:r w:rsidRPr="00151746">
        <w:rPr>
          <w:rFonts w:ascii="Arial" w:eastAsia="Arial" w:hAnsi="Arial" w:cs="Arial"/>
          <w:spacing w:val="1"/>
          <w:lang w:val="es-ES"/>
        </w:rPr>
        <w:t>u</w:t>
      </w:r>
      <w:r w:rsidRPr="00151746">
        <w:rPr>
          <w:rFonts w:ascii="Arial" w:eastAsia="Arial" w:hAnsi="Arial" w:cs="Arial"/>
          <w:spacing w:val="-1"/>
          <w:lang w:val="es-ES"/>
        </w:rPr>
        <w:t>n</w:t>
      </w:r>
      <w:r w:rsidRPr="00151746">
        <w:rPr>
          <w:rFonts w:ascii="Arial" w:eastAsia="Arial" w:hAnsi="Arial" w:cs="Arial"/>
          <w:lang w:val="es-ES"/>
        </w:rPr>
        <w:t xml:space="preserve">a </w:t>
      </w:r>
      <w:r w:rsidRPr="00151746">
        <w:rPr>
          <w:rFonts w:ascii="Arial" w:eastAsia="Arial" w:hAnsi="Arial" w:cs="Arial"/>
          <w:spacing w:val="12"/>
          <w:lang w:val="es-ES"/>
        </w:rPr>
        <w:t xml:space="preserve"> </w:t>
      </w:r>
      <w:r w:rsidRPr="00151746">
        <w:rPr>
          <w:rFonts w:ascii="Arial" w:eastAsia="Arial" w:hAnsi="Arial" w:cs="Arial"/>
          <w:spacing w:val="1"/>
          <w:lang w:val="es-ES"/>
        </w:rPr>
        <w:t>p</w:t>
      </w:r>
      <w:r w:rsidRPr="00151746">
        <w:rPr>
          <w:rFonts w:ascii="Arial" w:eastAsia="Arial" w:hAnsi="Arial" w:cs="Arial"/>
          <w:lang w:val="es-ES"/>
        </w:rPr>
        <w:t>la</w:t>
      </w:r>
      <w:r w:rsidRPr="00151746">
        <w:rPr>
          <w:rFonts w:ascii="Arial" w:eastAsia="Arial" w:hAnsi="Arial" w:cs="Arial"/>
          <w:spacing w:val="1"/>
          <w:lang w:val="es-ES"/>
        </w:rPr>
        <w:t>n</w:t>
      </w:r>
      <w:r w:rsidRPr="00151746">
        <w:rPr>
          <w:rFonts w:ascii="Arial" w:eastAsia="Arial" w:hAnsi="Arial" w:cs="Arial"/>
          <w:spacing w:val="-2"/>
          <w:lang w:val="es-ES"/>
        </w:rPr>
        <w:t>t</w:t>
      </w:r>
      <w:r w:rsidRPr="00151746">
        <w:rPr>
          <w:rFonts w:ascii="Arial" w:eastAsia="Arial" w:hAnsi="Arial" w:cs="Arial"/>
          <w:lang w:val="es-ES"/>
        </w:rPr>
        <w:t xml:space="preserve">a </w:t>
      </w:r>
      <w:r w:rsidRPr="00151746">
        <w:rPr>
          <w:rFonts w:ascii="Arial" w:eastAsia="Arial" w:hAnsi="Arial" w:cs="Arial"/>
          <w:spacing w:val="14"/>
          <w:lang w:val="es-ES"/>
        </w:rPr>
        <w:t xml:space="preserve">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14"/>
          <w:lang w:val="es-ES"/>
        </w:rPr>
        <w:t xml:space="preserve"> </w:t>
      </w:r>
      <w:r w:rsidRPr="00151746">
        <w:rPr>
          <w:rFonts w:ascii="Arial" w:eastAsia="Arial" w:hAnsi="Arial" w:cs="Arial"/>
          <w:lang w:val="es-ES"/>
        </w:rPr>
        <w:t xml:space="preserve">la </w:t>
      </w:r>
      <w:r w:rsidRPr="00151746">
        <w:rPr>
          <w:rFonts w:ascii="Arial" w:eastAsia="Arial" w:hAnsi="Arial" w:cs="Arial"/>
          <w:spacing w:val="11"/>
          <w:lang w:val="es-ES"/>
        </w:rPr>
        <w:t xml:space="preserve"> </w:t>
      </w:r>
      <w:r w:rsidRPr="00151746">
        <w:rPr>
          <w:rFonts w:ascii="Arial" w:eastAsia="Arial" w:hAnsi="Arial" w:cs="Arial"/>
          <w:lang w:val="es-ES"/>
        </w:rPr>
        <w:t>f</w:t>
      </w:r>
      <w:r w:rsidRPr="00151746">
        <w:rPr>
          <w:rFonts w:ascii="Arial" w:eastAsia="Arial" w:hAnsi="Arial" w:cs="Arial"/>
          <w:spacing w:val="1"/>
          <w:lang w:val="es-ES"/>
        </w:rPr>
        <w:t>am</w:t>
      </w:r>
      <w:r w:rsidRPr="00151746">
        <w:rPr>
          <w:rFonts w:ascii="Arial" w:eastAsia="Arial" w:hAnsi="Arial" w:cs="Arial"/>
          <w:lang w:val="es-ES"/>
        </w:rPr>
        <w:t>i</w:t>
      </w:r>
      <w:r w:rsidRPr="00151746">
        <w:rPr>
          <w:rFonts w:ascii="Arial" w:eastAsia="Arial" w:hAnsi="Arial" w:cs="Arial"/>
          <w:spacing w:val="-1"/>
          <w:lang w:val="es-ES"/>
        </w:rPr>
        <w:t>l</w:t>
      </w:r>
      <w:r w:rsidRPr="00151746">
        <w:rPr>
          <w:rFonts w:ascii="Arial" w:eastAsia="Arial" w:hAnsi="Arial" w:cs="Arial"/>
          <w:lang w:val="es-ES"/>
        </w:rPr>
        <w:t xml:space="preserve">ia </w:t>
      </w:r>
      <w:r w:rsidRPr="00151746">
        <w:rPr>
          <w:rFonts w:ascii="Arial" w:eastAsia="Arial" w:hAnsi="Arial" w:cs="Arial"/>
          <w:spacing w:val="11"/>
          <w:lang w:val="es-ES"/>
        </w:rPr>
        <w:t xml:space="preserve">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14"/>
          <w:lang w:val="es-ES"/>
        </w:rPr>
        <w:t xml:space="preserve"> </w:t>
      </w:r>
      <w:r w:rsidRPr="00151746">
        <w:rPr>
          <w:rFonts w:ascii="Arial" w:eastAsia="Arial" w:hAnsi="Arial" w:cs="Arial"/>
          <w:lang w:val="es-ES"/>
        </w:rPr>
        <w:t>las</w:t>
      </w:r>
      <w:hyperlink r:id="rId64">
        <w:r w:rsidRPr="00151746">
          <w:rPr>
            <w:rFonts w:ascii="Arial" w:eastAsia="Arial" w:hAnsi="Arial" w:cs="Arial"/>
            <w:lang w:val="es-ES"/>
          </w:rPr>
          <w:t xml:space="preserve"> le</w:t>
        </w:r>
        <w:r w:rsidRPr="00151746">
          <w:rPr>
            <w:rFonts w:ascii="Arial" w:eastAsia="Arial" w:hAnsi="Arial" w:cs="Arial"/>
            <w:spacing w:val="-1"/>
            <w:lang w:val="es-ES"/>
          </w:rPr>
          <w:t>g</w:t>
        </w:r>
        <w:r w:rsidRPr="00151746">
          <w:rPr>
            <w:rFonts w:ascii="Arial" w:eastAsia="Arial" w:hAnsi="Arial" w:cs="Arial"/>
            <w:spacing w:val="1"/>
            <w:lang w:val="es-ES"/>
          </w:rPr>
          <w:t>um</w:t>
        </w:r>
        <w:r w:rsidRPr="00151746">
          <w:rPr>
            <w:rFonts w:ascii="Arial" w:eastAsia="Arial" w:hAnsi="Arial" w:cs="Arial"/>
            <w:lang w:val="es-ES"/>
          </w:rPr>
          <w:t>in</w:t>
        </w:r>
        <w:r w:rsidRPr="00151746">
          <w:rPr>
            <w:rFonts w:ascii="Arial" w:eastAsia="Arial" w:hAnsi="Arial" w:cs="Arial"/>
            <w:spacing w:val="1"/>
            <w:lang w:val="es-ES"/>
          </w:rPr>
          <w:t>o</w:t>
        </w:r>
        <w:r w:rsidRPr="00151746">
          <w:rPr>
            <w:rFonts w:ascii="Arial" w:eastAsia="Arial" w:hAnsi="Arial" w:cs="Arial"/>
            <w:spacing w:val="-2"/>
            <w:lang w:val="es-ES"/>
          </w:rPr>
          <w:t>s</w:t>
        </w:r>
        <w:r w:rsidRPr="00151746">
          <w:rPr>
            <w:rFonts w:ascii="Arial" w:eastAsia="Arial" w:hAnsi="Arial" w:cs="Arial"/>
            <w:spacing w:val="1"/>
            <w:lang w:val="es-ES"/>
          </w:rPr>
          <w:t>as</w:t>
        </w:r>
        <w:r w:rsidRPr="00151746">
          <w:rPr>
            <w:rFonts w:ascii="Arial" w:eastAsia="Arial" w:hAnsi="Arial" w:cs="Arial"/>
            <w:lang w:val="es-ES"/>
          </w:rPr>
          <w:t>.</w:t>
        </w:r>
      </w:hyperlink>
      <w:r w:rsidRPr="00151746">
        <w:rPr>
          <w:rFonts w:ascii="Arial" w:eastAsia="Arial" w:hAnsi="Arial" w:cs="Arial"/>
          <w:spacing w:val="2"/>
          <w:lang w:val="es-ES"/>
        </w:rPr>
        <w:t xml:space="preserve"> </w:t>
      </w:r>
      <w:r w:rsidRPr="00151746">
        <w:rPr>
          <w:rFonts w:ascii="Arial" w:eastAsia="Arial" w:hAnsi="Arial" w:cs="Arial"/>
          <w:lang w:val="es-ES"/>
        </w:rPr>
        <w:t>En</w:t>
      </w:r>
      <w:r w:rsidRPr="00151746">
        <w:rPr>
          <w:rFonts w:ascii="Arial" w:eastAsia="Arial" w:hAnsi="Arial" w:cs="Arial"/>
          <w:spacing w:val="2"/>
          <w:lang w:val="es-ES"/>
        </w:rPr>
        <w:t xml:space="preserve"> </w:t>
      </w:r>
      <w:r w:rsidRPr="00151746">
        <w:rPr>
          <w:rFonts w:ascii="Arial" w:eastAsia="Arial" w:hAnsi="Arial" w:cs="Arial"/>
          <w:lang w:val="es-ES"/>
        </w:rPr>
        <w:t>I</w:t>
      </w:r>
      <w:r w:rsidRPr="00151746">
        <w:rPr>
          <w:rFonts w:ascii="Arial" w:eastAsia="Arial" w:hAnsi="Arial" w:cs="Arial"/>
          <w:spacing w:val="1"/>
          <w:lang w:val="es-ES"/>
        </w:rPr>
        <w:t>nd</w:t>
      </w:r>
      <w:r w:rsidRPr="00151746">
        <w:rPr>
          <w:rFonts w:ascii="Arial" w:eastAsia="Arial" w:hAnsi="Arial" w:cs="Arial"/>
          <w:spacing w:val="-3"/>
          <w:lang w:val="es-ES"/>
        </w:rPr>
        <w:t>i</w:t>
      </w:r>
      <w:r w:rsidRPr="00151746">
        <w:rPr>
          <w:rFonts w:ascii="Arial" w:eastAsia="Arial" w:hAnsi="Arial" w:cs="Arial"/>
          <w:lang w:val="es-ES"/>
        </w:rPr>
        <w:t>a</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2"/>
          <w:lang w:val="es-ES"/>
        </w:rPr>
        <w:t>t</w:t>
      </w:r>
      <w:r w:rsidRPr="00151746">
        <w:rPr>
          <w:rFonts w:ascii="Arial" w:eastAsia="Arial" w:hAnsi="Arial" w:cs="Arial"/>
          <w:lang w:val="es-ES"/>
        </w:rPr>
        <w:t>a</w:t>
      </w:r>
      <w:r w:rsidRPr="00151746">
        <w:rPr>
          <w:rFonts w:ascii="Arial" w:eastAsia="Arial" w:hAnsi="Arial" w:cs="Arial"/>
          <w:spacing w:val="2"/>
          <w:lang w:val="es-ES"/>
        </w:rPr>
        <w:t xml:space="preserve"> </w:t>
      </w:r>
      <w:r w:rsidRPr="00151746">
        <w:rPr>
          <w:rFonts w:ascii="Arial" w:eastAsia="Arial" w:hAnsi="Arial" w:cs="Arial"/>
          <w:spacing w:val="1"/>
          <w:lang w:val="es-ES"/>
        </w:rPr>
        <w:t>p</w:t>
      </w:r>
      <w:r w:rsidRPr="00151746">
        <w:rPr>
          <w:rFonts w:ascii="Arial" w:eastAsia="Arial" w:hAnsi="Arial" w:cs="Arial"/>
          <w:lang w:val="es-ES"/>
        </w:rPr>
        <w:t>la</w:t>
      </w:r>
      <w:r w:rsidRPr="00151746">
        <w:rPr>
          <w:rFonts w:ascii="Arial" w:eastAsia="Arial" w:hAnsi="Arial" w:cs="Arial"/>
          <w:spacing w:val="-1"/>
          <w:lang w:val="es-ES"/>
        </w:rPr>
        <w:t>n</w:t>
      </w:r>
      <w:r w:rsidRPr="00151746">
        <w:rPr>
          <w:rFonts w:ascii="Arial" w:eastAsia="Arial" w:hAnsi="Arial" w:cs="Arial"/>
          <w:lang w:val="es-ES"/>
        </w:rPr>
        <w:t>ta</w:t>
      </w:r>
      <w:r w:rsidRPr="00151746">
        <w:rPr>
          <w:rFonts w:ascii="Arial" w:eastAsia="Arial" w:hAnsi="Arial" w:cs="Arial"/>
          <w:spacing w:val="5"/>
          <w:lang w:val="es-ES"/>
        </w:rPr>
        <w:t xml:space="preserve"> </w:t>
      </w:r>
      <w:r w:rsidRPr="00151746">
        <w:rPr>
          <w:rFonts w:ascii="Arial" w:eastAsia="Arial" w:hAnsi="Arial" w:cs="Arial"/>
          <w:spacing w:val="-2"/>
          <w:lang w:val="es-ES"/>
        </w:rPr>
        <w:t>s</w:t>
      </w:r>
      <w:r w:rsidRPr="00151746">
        <w:rPr>
          <w:rFonts w:ascii="Arial" w:eastAsia="Arial" w:hAnsi="Arial" w:cs="Arial"/>
          <w:lang w:val="es-ES"/>
        </w:rPr>
        <w:t>e</w:t>
      </w:r>
      <w:r w:rsidRPr="00151746">
        <w:rPr>
          <w:rFonts w:ascii="Arial" w:eastAsia="Arial" w:hAnsi="Arial" w:cs="Arial"/>
          <w:spacing w:val="2"/>
          <w:lang w:val="es-ES"/>
        </w:rPr>
        <w:t xml:space="preserve"> </w:t>
      </w:r>
      <w:r w:rsidRPr="00151746">
        <w:rPr>
          <w:rFonts w:ascii="Arial" w:eastAsia="Arial" w:hAnsi="Arial" w:cs="Arial"/>
          <w:spacing w:val="1"/>
          <w:lang w:val="es-ES"/>
        </w:rPr>
        <w:t>h</w:t>
      </w:r>
      <w:r w:rsidRPr="00151746">
        <w:rPr>
          <w:rFonts w:ascii="Arial" w:eastAsia="Arial" w:hAnsi="Arial" w:cs="Arial"/>
          <w:lang w:val="es-ES"/>
        </w:rPr>
        <w:t xml:space="preserve">a </w:t>
      </w:r>
      <w:r w:rsidRPr="00151746">
        <w:rPr>
          <w:rFonts w:ascii="Arial" w:eastAsia="Arial" w:hAnsi="Arial" w:cs="Arial"/>
          <w:spacing w:val="1"/>
          <w:lang w:val="es-ES"/>
        </w:rPr>
        <w:t>u</w:t>
      </w:r>
      <w:r w:rsidRPr="00151746">
        <w:rPr>
          <w:rFonts w:ascii="Arial" w:eastAsia="Arial" w:hAnsi="Arial" w:cs="Arial"/>
          <w:lang w:val="es-ES"/>
        </w:rPr>
        <w:t>til</w:t>
      </w:r>
      <w:r w:rsidRPr="00151746">
        <w:rPr>
          <w:rFonts w:ascii="Arial" w:eastAsia="Arial" w:hAnsi="Arial" w:cs="Arial"/>
          <w:spacing w:val="-1"/>
          <w:lang w:val="es-ES"/>
        </w:rPr>
        <w:t>i</w:t>
      </w:r>
      <w:r w:rsidRPr="00151746">
        <w:rPr>
          <w:rFonts w:ascii="Arial" w:eastAsia="Arial" w:hAnsi="Arial" w:cs="Arial"/>
          <w:spacing w:val="-2"/>
          <w:lang w:val="es-ES"/>
        </w:rPr>
        <w:t>z</w:t>
      </w:r>
      <w:r w:rsidRPr="00151746">
        <w:rPr>
          <w:rFonts w:ascii="Arial" w:eastAsia="Arial" w:hAnsi="Arial" w:cs="Arial"/>
          <w:spacing w:val="1"/>
          <w:lang w:val="es-ES"/>
        </w:rPr>
        <w:t>ad</w:t>
      </w:r>
      <w:r w:rsidRPr="00151746">
        <w:rPr>
          <w:rFonts w:ascii="Arial" w:eastAsia="Arial" w:hAnsi="Arial" w:cs="Arial"/>
          <w:lang w:val="es-ES"/>
        </w:rPr>
        <w:t>o</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2"/>
          <w:lang w:val="es-ES"/>
        </w:rPr>
        <w:t xml:space="preserve"> </w:t>
      </w:r>
      <w:r w:rsidRPr="00151746">
        <w:rPr>
          <w:rFonts w:ascii="Arial" w:eastAsia="Arial" w:hAnsi="Arial" w:cs="Arial"/>
          <w:lang w:val="es-ES"/>
        </w:rPr>
        <w:t>la</w:t>
      </w:r>
      <w:r w:rsidRPr="00151746">
        <w:rPr>
          <w:rFonts w:ascii="Arial" w:eastAsia="Arial" w:hAnsi="Arial" w:cs="Arial"/>
          <w:spacing w:val="2"/>
          <w:lang w:val="es-ES"/>
        </w:rPr>
        <w:t xml:space="preserve"> </w:t>
      </w:r>
      <w:r w:rsidRPr="00151746">
        <w:rPr>
          <w:rFonts w:ascii="Arial" w:eastAsia="Arial" w:hAnsi="Arial" w:cs="Arial"/>
          <w:spacing w:val="1"/>
          <w:lang w:val="es-ES"/>
        </w:rPr>
        <w:t>d</w:t>
      </w:r>
      <w:r w:rsidRPr="00151746">
        <w:rPr>
          <w:rFonts w:ascii="Arial" w:eastAsia="Arial" w:hAnsi="Arial" w:cs="Arial"/>
          <w:lang w:val="es-ES"/>
        </w:rPr>
        <w:t>ie</w:t>
      </w:r>
      <w:r w:rsidRPr="00151746">
        <w:rPr>
          <w:rFonts w:ascii="Arial" w:eastAsia="Arial" w:hAnsi="Arial" w:cs="Arial"/>
          <w:spacing w:val="-1"/>
          <w:lang w:val="es-ES"/>
        </w:rPr>
        <w:t>t</w:t>
      </w:r>
      <w:r w:rsidRPr="00151746">
        <w:rPr>
          <w:rFonts w:ascii="Arial" w:eastAsia="Arial" w:hAnsi="Arial" w:cs="Arial"/>
          <w:lang w:val="es-ES"/>
        </w:rPr>
        <w:t>a</w:t>
      </w:r>
      <w:r w:rsidRPr="00151746">
        <w:rPr>
          <w:rFonts w:ascii="Arial" w:eastAsia="Arial" w:hAnsi="Arial" w:cs="Arial"/>
          <w:spacing w:val="2"/>
          <w:lang w:val="es-ES"/>
        </w:rPr>
        <w:t xml:space="preserve"> </w:t>
      </w:r>
      <w:r w:rsidRPr="00151746">
        <w:rPr>
          <w:rFonts w:ascii="Arial" w:eastAsia="Arial" w:hAnsi="Arial" w:cs="Arial"/>
          <w:spacing w:val="1"/>
          <w:lang w:val="es-ES"/>
        </w:rPr>
        <w:t>hu</w:t>
      </w:r>
      <w:r w:rsidRPr="00151746">
        <w:rPr>
          <w:rFonts w:ascii="Arial" w:eastAsia="Arial" w:hAnsi="Arial" w:cs="Arial"/>
          <w:spacing w:val="-1"/>
          <w:lang w:val="es-ES"/>
        </w:rPr>
        <w:t>m</w:t>
      </w:r>
      <w:r w:rsidRPr="00151746">
        <w:rPr>
          <w:rFonts w:ascii="Arial" w:eastAsia="Arial" w:hAnsi="Arial" w:cs="Arial"/>
          <w:spacing w:val="1"/>
          <w:lang w:val="es-ES"/>
        </w:rPr>
        <w:t>a</w:t>
      </w:r>
      <w:r w:rsidRPr="00151746">
        <w:rPr>
          <w:rFonts w:ascii="Arial" w:eastAsia="Arial" w:hAnsi="Arial" w:cs="Arial"/>
          <w:spacing w:val="-1"/>
          <w:lang w:val="es-ES"/>
        </w:rPr>
        <w:t>n</w:t>
      </w:r>
      <w:r w:rsidRPr="00151746">
        <w:rPr>
          <w:rFonts w:ascii="Arial" w:eastAsia="Arial" w:hAnsi="Arial" w:cs="Arial"/>
          <w:lang w:val="es-ES"/>
        </w:rPr>
        <w:t xml:space="preserve">a </w:t>
      </w:r>
      <w:r w:rsidRPr="00151746">
        <w:rPr>
          <w:rFonts w:ascii="Arial" w:eastAsia="Arial" w:hAnsi="Arial" w:cs="Arial"/>
          <w:spacing w:val="1"/>
          <w:lang w:val="es-ES"/>
        </w:rPr>
        <w:t>du</w:t>
      </w:r>
      <w:r w:rsidRPr="00151746">
        <w:rPr>
          <w:rFonts w:ascii="Arial" w:eastAsia="Arial" w:hAnsi="Arial" w:cs="Arial"/>
          <w:lang w:val="es-ES"/>
        </w:rPr>
        <w:t>ra</w:t>
      </w:r>
      <w:r w:rsidRPr="00151746">
        <w:rPr>
          <w:rFonts w:ascii="Arial" w:eastAsia="Arial" w:hAnsi="Arial" w:cs="Arial"/>
          <w:spacing w:val="1"/>
          <w:lang w:val="es-ES"/>
        </w:rPr>
        <w:t>n</w:t>
      </w:r>
      <w:r w:rsidRPr="00151746">
        <w:rPr>
          <w:rFonts w:ascii="Arial" w:eastAsia="Arial" w:hAnsi="Arial" w:cs="Arial"/>
          <w:spacing w:val="-2"/>
          <w:lang w:val="es-ES"/>
        </w:rPr>
        <w:t>t</w:t>
      </w:r>
      <w:r w:rsidRPr="00151746">
        <w:rPr>
          <w:rFonts w:ascii="Arial" w:eastAsia="Arial" w:hAnsi="Arial" w:cs="Arial"/>
          <w:lang w:val="es-ES"/>
        </w:rPr>
        <w:t xml:space="preserve">e </w:t>
      </w:r>
      <w:r w:rsidRPr="00151746">
        <w:rPr>
          <w:rFonts w:ascii="Arial" w:eastAsia="Arial" w:hAnsi="Arial" w:cs="Arial"/>
          <w:spacing w:val="19"/>
          <w:lang w:val="es-ES"/>
        </w:rPr>
        <w:t xml:space="preserve"> </w:t>
      </w:r>
      <w:r w:rsidRPr="00151746">
        <w:rPr>
          <w:rFonts w:ascii="Arial" w:eastAsia="Arial" w:hAnsi="Arial" w:cs="Arial"/>
          <w:lang w:val="es-ES"/>
        </w:rPr>
        <w:t>cie</w:t>
      </w:r>
      <w:r w:rsidRPr="00151746">
        <w:rPr>
          <w:rFonts w:ascii="Arial" w:eastAsia="Arial" w:hAnsi="Arial" w:cs="Arial"/>
          <w:spacing w:val="1"/>
          <w:lang w:val="es-ES"/>
        </w:rPr>
        <w:t>n</w:t>
      </w:r>
      <w:r w:rsidRPr="00151746">
        <w:rPr>
          <w:rFonts w:ascii="Arial" w:eastAsia="Arial" w:hAnsi="Arial" w:cs="Arial"/>
          <w:spacing w:val="-2"/>
          <w:lang w:val="es-ES"/>
        </w:rPr>
        <w:t>t</w:t>
      </w:r>
      <w:r w:rsidRPr="00151746">
        <w:rPr>
          <w:rFonts w:ascii="Arial" w:eastAsia="Arial" w:hAnsi="Arial" w:cs="Arial"/>
          <w:spacing w:val="1"/>
          <w:lang w:val="es-ES"/>
        </w:rPr>
        <w:t>o</w:t>
      </w:r>
      <w:r w:rsidRPr="00151746">
        <w:rPr>
          <w:rFonts w:ascii="Arial" w:eastAsia="Arial" w:hAnsi="Arial" w:cs="Arial"/>
          <w:lang w:val="es-ES"/>
        </w:rPr>
        <w:t xml:space="preserve">s </w:t>
      </w:r>
      <w:r w:rsidRPr="00151746">
        <w:rPr>
          <w:rFonts w:ascii="Arial" w:eastAsia="Arial" w:hAnsi="Arial" w:cs="Arial"/>
          <w:spacing w:val="18"/>
          <w:lang w:val="es-ES"/>
        </w:rPr>
        <w:t xml:space="preserve">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17"/>
          <w:lang w:val="es-ES"/>
        </w:rPr>
        <w:t xml:space="preserve"> </w:t>
      </w:r>
      <w:r w:rsidRPr="00151746">
        <w:rPr>
          <w:rFonts w:ascii="Arial" w:eastAsia="Arial" w:hAnsi="Arial" w:cs="Arial"/>
          <w:spacing w:val="-1"/>
          <w:lang w:val="es-ES"/>
        </w:rPr>
        <w:t>a</w:t>
      </w:r>
      <w:r w:rsidRPr="00151746">
        <w:rPr>
          <w:rFonts w:ascii="Arial" w:eastAsia="Arial" w:hAnsi="Arial" w:cs="Arial"/>
          <w:spacing w:val="1"/>
          <w:lang w:val="es-ES"/>
        </w:rPr>
        <w:t>ño</w:t>
      </w:r>
      <w:r w:rsidRPr="00151746">
        <w:rPr>
          <w:rFonts w:ascii="Arial" w:eastAsia="Arial" w:hAnsi="Arial" w:cs="Arial"/>
          <w:lang w:val="es-ES"/>
        </w:rPr>
        <w:t xml:space="preserve">s. </w:t>
      </w:r>
      <w:r w:rsidRPr="00151746">
        <w:rPr>
          <w:rFonts w:ascii="Arial" w:eastAsia="Arial" w:hAnsi="Arial" w:cs="Arial"/>
          <w:spacing w:val="19"/>
          <w:lang w:val="es-ES"/>
        </w:rPr>
        <w:t xml:space="preserve"> </w:t>
      </w:r>
      <w:r w:rsidRPr="00151746">
        <w:rPr>
          <w:rFonts w:ascii="Arial" w:eastAsia="Arial" w:hAnsi="Arial" w:cs="Arial"/>
          <w:spacing w:val="-1"/>
          <w:lang w:val="es-ES"/>
        </w:rPr>
        <w:t>L</w:t>
      </w:r>
      <w:r w:rsidRPr="00151746">
        <w:rPr>
          <w:rFonts w:ascii="Arial" w:eastAsia="Arial" w:hAnsi="Arial" w:cs="Arial"/>
          <w:lang w:val="es-ES"/>
        </w:rPr>
        <w:t xml:space="preserve">a </w:t>
      </w:r>
      <w:r w:rsidRPr="00151746">
        <w:rPr>
          <w:rFonts w:ascii="Arial" w:eastAsia="Arial" w:hAnsi="Arial" w:cs="Arial"/>
          <w:spacing w:val="19"/>
          <w:lang w:val="es-ES"/>
        </w:rPr>
        <w:t xml:space="preserve"> </w:t>
      </w:r>
      <w:r w:rsidRPr="00151746">
        <w:rPr>
          <w:rFonts w:ascii="Arial" w:eastAsia="Arial" w:hAnsi="Arial" w:cs="Arial"/>
          <w:spacing w:val="1"/>
          <w:lang w:val="es-ES"/>
        </w:rPr>
        <w:t>mo</w:t>
      </w:r>
      <w:r w:rsidRPr="00151746">
        <w:rPr>
          <w:rFonts w:ascii="Arial" w:eastAsia="Arial" w:hAnsi="Arial" w:cs="Arial"/>
          <w:spacing w:val="-3"/>
          <w:lang w:val="es-ES"/>
        </w:rPr>
        <w:t>l</w:t>
      </w:r>
      <w:r w:rsidRPr="00151746">
        <w:rPr>
          <w:rFonts w:ascii="Arial" w:eastAsia="Arial" w:hAnsi="Arial" w:cs="Arial"/>
          <w:spacing w:val="1"/>
          <w:lang w:val="es-ES"/>
        </w:rPr>
        <w:t>é</w:t>
      </w:r>
      <w:r w:rsidRPr="00151746">
        <w:rPr>
          <w:rFonts w:ascii="Arial" w:eastAsia="Arial" w:hAnsi="Arial" w:cs="Arial"/>
          <w:lang w:val="es-ES"/>
        </w:rPr>
        <w:t>c</w:t>
      </w:r>
      <w:r w:rsidRPr="00151746">
        <w:rPr>
          <w:rFonts w:ascii="Arial" w:eastAsia="Arial" w:hAnsi="Arial" w:cs="Arial"/>
          <w:spacing w:val="1"/>
          <w:lang w:val="es-ES"/>
        </w:rPr>
        <w:t>u</w:t>
      </w:r>
      <w:r w:rsidRPr="00151746">
        <w:rPr>
          <w:rFonts w:ascii="Arial" w:eastAsia="Arial" w:hAnsi="Arial" w:cs="Arial"/>
          <w:lang w:val="es-ES"/>
        </w:rPr>
        <w:t xml:space="preserve">la </w:t>
      </w:r>
      <w:r w:rsidRPr="00151746">
        <w:rPr>
          <w:rFonts w:ascii="Arial" w:eastAsia="Arial" w:hAnsi="Arial" w:cs="Arial"/>
          <w:spacing w:val="19"/>
          <w:lang w:val="es-ES"/>
        </w:rPr>
        <w:t xml:space="preserve">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17"/>
          <w:lang w:val="es-ES"/>
        </w:rPr>
        <w:t xml:space="preserve"> </w:t>
      </w:r>
      <w:r w:rsidRPr="00151746">
        <w:rPr>
          <w:rFonts w:ascii="Arial" w:eastAsia="Arial" w:hAnsi="Arial" w:cs="Arial"/>
          <w:spacing w:val="-1"/>
          <w:lang w:val="es-ES"/>
        </w:rPr>
        <w:t>g</w:t>
      </w:r>
      <w:r w:rsidRPr="00151746">
        <w:rPr>
          <w:rFonts w:ascii="Arial" w:eastAsia="Arial" w:hAnsi="Arial" w:cs="Arial"/>
          <w:spacing w:val="1"/>
          <w:lang w:val="es-ES"/>
        </w:rPr>
        <w:t>ua</w:t>
      </w:r>
      <w:r w:rsidRPr="00151746">
        <w:rPr>
          <w:rFonts w:ascii="Arial" w:eastAsia="Arial" w:hAnsi="Arial" w:cs="Arial"/>
          <w:lang w:val="es-ES"/>
        </w:rPr>
        <w:t xml:space="preserve">r </w:t>
      </w:r>
      <w:r w:rsidRPr="00151746">
        <w:rPr>
          <w:rFonts w:ascii="Arial" w:eastAsia="Arial" w:hAnsi="Arial" w:cs="Arial"/>
          <w:spacing w:val="18"/>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s </w:t>
      </w:r>
      <w:r w:rsidRPr="00151746">
        <w:rPr>
          <w:rFonts w:ascii="Arial" w:eastAsia="Arial" w:hAnsi="Arial" w:cs="Arial"/>
          <w:spacing w:val="18"/>
          <w:lang w:val="es-ES"/>
        </w:rPr>
        <w:t xml:space="preserve"> </w:t>
      </w:r>
      <w:r w:rsidRPr="00151746">
        <w:rPr>
          <w:rFonts w:ascii="Arial" w:eastAsia="Arial" w:hAnsi="Arial" w:cs="Arial"/>
          <w:spacing w:val="1"/>
          <w:lang w:val="es-ES"/>
        </w:rPr>
        <w:t>u</w:t>
      </w:r>
      <w:r w:rsidRPr="00151746">
        <w:rPr>
          <w:rFonts w:ascii="Arial" w:eastAsia="Arial" w:hAnsi="Arial" w:cs="Arial"/>
          <w:lang w:val="es-ES"/>
        </w:rPr>
        <w:t>n</w:t>
      </w:r>
      <w:r w:rsidRPr="00151746">
        <w:rPr>
          <w:rFonts w:ascii="Arial" w:eastAsia="Arial" w:hAnsi="Arial" w:cs="Arial"/>
          <w:spacing w:val="7"/>
          <w:lang w:val="es-ES"/>
        </w:rPr>
        <w:t xml:space="preserve"> </w:t>
      </w:r>
      <w:hyperlink r:id="rId65">
        <w:r w:rsidRPr="00151746">
          <w:rPr>
            <w:rFonts w:ascii="Arial" w:eastAsia="Arial" w:hAnsi="Arial" w:cs="Arial"/>
            <w:spacing w:val="1"/>
            <w:lang w:val="es-ES"/>
          </w:rPr>
          <w:t>po</w:t>
        </w:r>
        <w:r w:rsidRPr="00151746">
          <w:rPr>
            <w:rFonts w:ascii="Arial" w:eastAsia="Arial" w:hAnsi="Arial" w:cs="Arial"/>
            <w:lang w:val="es-ES"/>
          </w:rPr>
          <w:t>l</w:t>
        </w:r>
        <w:r w:rsidRPr="00151746">
          <w:rPr>
            <w:rFonts w:ascii="Arial" w:eastAsia="Arial" w:hAnsi="Arial" w:cs="Arial"/>
            <w:spacing w:val="-2"/>
            <w:lang w:val="es-ES"/>
          </w:rPr>
          <w:t>í</w:t>
        </w:r>
        <w:r w:rsidRPr="00151746">
          <w:rPr>
            <w:rFonts w:ascii="Arial" w:eastAsia="Arial" w:hAnsi="Arial" w:cs="Arial"/>
            <w:spacing w:val="-1"/>
            <w:lang w:val="es-ES"/>
          </w:rPr>
          <w:t>m</w:t>
        </w:r>
        <w:r w:rsidRPr="00151746">
          <w:rPr>
            <w:rFonts w:ascii="Arial" w:eastAsia="Arial" w:hAnsi="Arial" w:cs="Arial"/>
            <w:spacing w:val="1"/>
            <w:lang w:val="es-ES"/>
          </w:rPr>
          <w:t>e</w:t>
        </w:r>
        <w:r w:rsidRPr="00151746">
          <w:rPr>
            <w:rFonts w:ascii="Arial" w:eastAsia="Arial" w:hAnsi="Arial" w:cs="Arial"/>
            <w:lang w:val="es-ES"/>
          </w:rPr>
          <w:t>ro l</w:t>
        </w:r>
      </w:hyperlink>
      <w:r w:rsidRPr="00151746">
        <w:rPr>
          <w:rFonts w:ascii="Arial" w:eastAsia="Arial" w:hAnsi="Arial" w:cs="Arial"/>
          <w:spacing w:val="-1"/>
          <w:lang w:val="es-ES"/>
        </w:rPr>
        <w:t>i</w:t>
      </w:r>
      <w:r w:rsidRPr="00151746">
        <w:rPr>
          <w:rFonts w:ascii="Arial" w:eastAsia="Arial" w:hAnsi="Arial" w:cs="Arial"/>
          <w:spacing w:val="1"/>
          <w:lang w:val="es-ES"/>
        </w:rPr>
        <w:t>nea</w:t>
      </w:r>
      <w:r w:rsidRPr="00151746">
        <w:rPr>
          <w:rFonts w:ascii="Arial" w:eastAsia="Arial" w:hAnsi="Arial" w:cs="Arial"/>
          <w:lang w:val="es-ES"/>
        </w:rPr>
        <w:t>l c</w:t>
      </w:r>
      <w:r w:rsidRPr="00151746">
        <w:rPr>
          <w:rFonts w:ascii="Arial" w:eastAsia="Arial" w:hAnsi="Arial" w:cs="Arial"/>
          <w:spacing w:val="1"/>
          <w:lang w:val="es-ES"/>
        </w:rPr>
        <w:t>o</w:t>
      </w:r>
      <w:r w:rsidRPr="00151746">
        <w:rPr>
          <w:rFonts w:ascii="Arial" w:eastAsia="Arial" w:hAnsi="Arial" w:cs="Arial"/>
          <w:lang w:val="es-ES"/>
        </w:rPr>
        <w:t>n</w:t>
      </w:r>
      <w:r w:rsidRPr="00151746">
        <w:rPr>
          <w:rFonts w:ascii="Arial" w:eastAsia="Arial" w:hAnsi="Arial" w:cs="Arial"/>
          <w:spacing w:val="2"/>
          <w:lang w:val="es-ES"/>
        </w:rPr>
        <w:t xml:space="preserve"> </w:t>
      </w:r>
      <w:hyperlink r:id="rId66">
        <w:r w:rsidRPr="00151746">
          <w:rPr>
            <w:rFonts w:ascii="Arial" w:eastAsia="Arial" w:hAnsi="Arial" w:cs="Arial"/>
            <w:spacing w:val="-1"/>
            <w:lang w:val="es-ES"/>
          </w:rPr>
          <w:t>p</w:t>
        </w:r>
        <w:r w:rsidRPr="00151746">
          <w:rPr>
            <w:rFonts w:ascii="Arial" w:eastAsia="Arial" w:hAnsi="Arial" w:cs="Arial"/>
            <w:spacing w:val="1"/>
            <w:lang w:val="es-ES"/>
          </w:rPr>
          <w:t>e</w:t>
        </w:r>
        <w:r w:rsidRPr="00151746">
          <w:rPr>
            <w:rFonts w:ascii="Arial" w:eastAsia="Arial" w:hAnsi="Arial" w:cs="Arial"/>
            <w:lang w:val="es-ES"/>
          </w:rPr>
          <w:t>so</w:t>
        </w:r>
        <w:r w:rsidRPr="00151746">
          <w:rPr>
            <w:rFonts w:ascii="Arial" w:eastAsia="Arial" w:hAnsi="Arial" w:cs="Arial"/>
            <w:spacing w:val="-1"/>
            <w:lang w:val="es-ES"/>
          </w:rPr>
          <w:t xml:space="preserve"> </w:t>
        </w:r>
        <w:r w:rsidRPr="00151746">
          <w:rPr>
            <w:rFonts w:ascii="Arial" w:eastAsia="Arial" w:hAnsi="Arial" w:cs="Arial"/>
            <w:spacing w:val="1"/>
            <w:lang w:val="es-ES"/>
          </w:rPr>
          <w:t>mo</w:t>
        </w:r>
        <w:r w:rsidRPr="00151746">
          <w:rPr>
            <w:rFonts w:ascii="Arial" w:eastAsia="Arial" w:hAnsi="Arial" w:cs="Arial"/>
            <w:spacing w:val="-3"/>
            <w:lang w:val="es-ES"/>
          </w:rPr>
          <w:t>l</w:t>
        </w:r>
        <w:r w:rsidRPr="00151746">
          <w:rPr>
            <w:rFonts w:ascii="Arial" w:eastAsia="Arial" w:hAnsi="Arial" w:cs="Arial"/>
            <w:spacing w:val="1"/>
            <w:lang w:val="es-ES"/>
          </w:rPr>
          <w:t>e</w:t>
        </w:r>
        <w:r w:rsidRPr="00151746">
          <w:rPr>
            <w:rFonts w:ascii="Arial" w:eastAsia="Arial" w:hAnsi="Arial" w:cs="Arial"/>
            <w:lang w:val="es-ES"/>
          </w:rPr>
          <w:t>c</w:t>
        </w:r>
        <w:r w:rsidRPr="00151746">
          <w:rPr>
            <w:rFonts w:ascii="Arial" w:eastAsia="Arial" w:hAnsi="Arial" w:cs="Arial"/>
            <w:spacing w:val="1"/>
            <w:lang w:val="es-ES"/>
          </w:rPr>
          <w:t>u</w:t>
        </w:r>
        <w:r w:rsidRPr="00151746">
          <w:rPr>
            <w:rFonts w:ascii="Arial" w:eastAsia="Arial" w:hAnsi="Arial" w:cs="Arial"/>
            <w:lang w:val="es-ES"/>
          </w:rPr>
          <w:t>lar</w:t>
        </w:r>
        <w:r w:rsidRPr="00151746">
          <w:rPr>
            <w:rFonts w:ascii="Arial" w:eastAsia="Arial" w:hAnsi="Arial" w:cs="Arial"/>
            <w:spacing w:val="3"/>
            <w:lang w:val="es-ES"/>
          </w:rPr>
          <w:t xml:space="preserve"> </w:t>
        </w:r>
        <w:r w:rsidRPr="00151746">
          <w:rPr>
            <w:rFonts w:ascii="Arial" w:eastAsia="Arial" w:hAnsi="Arial" w:cs="Arial"/>
            <w:spacing w:val="-1"/>
            <w:lang w:val="es-ES"/>
          </w:rPr>
          <w:t>a</w:t>
        </w:r>
      </w:hyperlink>
      <w:r w:rsidRPr="00151746">
        <w:rPr>
          <w:rFonts w:ascii="Arial" w:eastAsia="Arial" w:hAnsi="Arial" w:cs="Arial"/>
          <w:spacing w:val="-1"/>
          <w:lang w:val="es-ES"/>
        </w:rPr>
        <w:t>p</w:t>
      </w:r>
      <w:r w:rsidRPr="00151746">
        <w:rPr>
          <w:rFonts w:ascii="Arial" w:eastAsia="Arial" w:hAnsi="Arial" w:cs="Arial"/>
          <w:lang w:val="es-ES"/>
        </w:rPr>
        <w:t>ro</w:t>
      </w:r>
      <w:r w:rsidRPr="00151746">
        <w:rPr>
          <w:rFonts w:ascii="Arial" w:eastAsia="Arial" w:hAnsi="Arial" w:cs="Arial"/>
          <w:spacing w:val="-2"/>
          <w:lang w:val="es-ES"/>
        </w:rPr>
        <w:t>x</w:t>
      </w:r>
      <w:r w:rsidRPr="00151746">
        <w:rPr>
          <w:rFonts w:ascii="Arial" w:eastAsia="Arial" w:hAnsi="Arial" w:cs="Arial"/>
          <w:lang w:val="es-ES"/>
        </w:rPr>
        <w:t>i</w:t>
      </w:r>
      <w:r w:rsidRPr="00151746">
        <w:rPr>
          <w:rFonts w:ascii="Arial" w:eastAsia="Arial" w:hAnsi="Arial" w:cs="Arial"/>
          <w:spacing w:val="1"/>
          <w:lang w:val="es-ES"/>
        </w:rPr>
        <w:t>mad</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2</w:t>
      </w:r>
      <w:r w:rsidRPr="00151746">
        <w:rPr>
          <w:rFonts w:ascii="Arial" w:eastAsia="Arial" w:hAnsi="Arial" w:cs="Arial"/>
          <w:spacing w:val="1"/>
          <w:lang w:val="es-ES"/>
        </w:rPr>
        <w:t>20</w:t>
      </w:r>
      <w:r w:rsidRPr="00151746">
        <w:rPr>
          <w:rFonts w:ascii="Arial" w:eastAsia="Arial" w:hAnsi="Arial" w:cs="Arial"/>
          <w:spacing w:val="-2"/>
          <w:lang w:val="es-ES"/>
        </w:rPr>
        <w:t>,</w:t>
      </w:r>
      <w:r w:rsidRPr="00151746">
        <w:rPr>
          <w:rFonts w:ascii="Arial" w:eastAsia="Arial" w:hAnsi="Arial" w:cs="Arial"/>
          <w:spacing w:val="1"/>
          <w:lang w:val="es-ES"/>
        </w:rPr>
        <w:t>00</w:t>
      </w:r>
      <w:r w:rsidRPr="00151746">
        <w:rPr>
          <w:rFonts w:ascii="Arial" w:eastAsia="Arial" w:hAnsi="Arial" w:cs="Arial"/>
          <w:lang w:val="es-ES"/>
        </w:rPr>
        <w:t>0</w:t>
      </w:r>
      <w:r w:rsidRPr="00151746">
        <w:rPr>
          <w:rFonts w:ascii="Arial" w:eastAsia="Arial" w:hAnsi="Arial" w:cs="Arial"/>
          <w:spacing w:val="2"/>
          <w:lang w:val="es-ES"/>
        </w:rPr>
        <w:t xml:space="preserve"> </w:t>
      </w:r>
      <w:hyperlink r:id="rId67">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lang w:val="es-ES"/>
          </w:rPr>
          <w:t>lt</w:t>
        </w:r>
        <w:r w:rsidRPr="00151746">
          <w:rPr>
            <w:rFonts w:ascii="Arial" w:eastAsia="Arial" w:hAnsi="Arial" w:cs="Arial"/>
            <w:spacing w:val="1"/>
            <w:lang w:val="es-ES"/>
          </w:rPr>
          <w:t>ons</w:t>
        </w:r>
        <w:r w:rsidRPr="00151746">
          <w:rPr>
            <w:rFonts w:ascii="Arial" w:eastAsia="Arial" w:hAnsi="Arial" w:cs="Arial"/>
            <w:lang w:val="es-ES"/>
          </w:rPr>
          <w:t>.</w:t>
        </w:r>
      </w:hyperlink>
    </w:p>
    <w:p w14:paraId="249A797B" w14:textId="77777777" w:rsidR="00477C50" w:rsidRPr="00151746" w:rsidRDefault="00477C50" w:rsidP="00477C50">
      <w:pPr>
        <w:spacing w:line="200" w:lineRule="exact"/>
        <w:rPr>
          <w:rFonts w:ascii="Arial" w:hAnsi="Arial" w:cs="Arial"/>
          <w:lang w:val="es-ES"/>
        </w:rPr>
      </w:pPr>
    </w:p>
    <w:p w14:paraId="55332ED6" w14:textId="77777777" w:rsidR="00477C50" w:rsidRPr="00151746" w:rsidRDefault="00477C50" w:rsidP="00477C50">
      <w:pPr>
        <w:spacing w:before="18" w:line="200" w:lineRule="exact"/>
        <w:rPr>
          <w:rFonts w:ascii="Arial" w:hAnsi="Arial" w:cs="Arial"/>
          <w:lang w:val="es-ES"/>
        </w:rPr>
      </w:pPr>
    </w:p>
    <w:p w14:paraId="2798A8B4" w14:textId="77777777" w:rsidR="00477C50" w:rsidRPr="00151746" w:rsidRDefault="00477C50" w:rsidP="00477C50">
      <w:pPr>
        <w:spacing w:line="359" w:lineRule="auto"/>
        <w:ind w:left="588" w:right="79"/>
        <w:jc w:val="both"/>
        <w:rPr>
          <w:rFonts w:ascii="Arial" w:eastAsia="Arial" w:hAnsi="Arial" w:cs="Arial"/>
          <w:lang w:val="es-ES"/>
        </w:rPr>
      </w:pPr>
      <w:r w:rsidRPr="00151746">
        <w:rPr>
          <w:rFonts w:ascii="Arial" w:eastAsia="Arial" w:hAnsi="Arial" w:cs="Arial"/>
          <w:b/>
          <w:lang w:val="es-ES"/>
        </w:rPr>
        <w:t>Goma</w:t>
      </w:r>
      <w:r w:rsidRPr="00151746">
        <w:rPr>
          <w:rFonts w:ascii="Arial" w:eastAsia="Arial" w:hAnsi="Arial" w:cs="Arial"/>
          <w:b/>
          <w:spacing w:val="-10"/>
          <w:lang w:val="es-ES"/>
        </w:rPr>
        <w:t xml:space="preserve"> </w:t>
      </w:r>
      <w:r w:rsidRPr="00151746">
        <w:rPr>
          <w:rFonts w:ascii="Arial" w:eastAsia="Arial" w:hAnsi="Arial" w:cs="Arial"/>
          <w:b/>
          <w:spacing w:val="-2"/>
          <w:lang w:val="es-ES"/>
        </w:rPr>
        <w:t>X</w:t>
      </w:r>
      <w:r w:rsidRPr="00151746">
        <w:rPr>
          <w:rFonts w:ascii="Arial" w:eastAsia="Arial" w:hAnsi="Arial" w:cs="Arial"/>
          <w:b/>
          <w:spacing w:val="1"/>
          <w:lang w:val="es-ES"/>
        </w:rPr>
        <w:t>a</w:t>
      </w:r>
      <w:r w:rsidRPr="00151746">
        <w:rPr>
          <w:rFonts w:ascii="Arial" w:eastAsia="Arial" w:hAnsi="Arial" w:cs="Arial"/>
          <w:b/>
          <w:lang w:val="es-ES"/>
        </w:rPr>
        <w:t>n</w:t>
      </w:r>
      <w:r w:rsidRPr="00151746">
        <w:rPr>
          <w:rFonts w:ascii="Arial" w:eastAsia="Arial" w:hAnsi="Arial" w:cs="Arial"/>
          <w:b/>
          <w:spacing w:val="-1"/>
          <w:lang w:val="es-ES"/>
        </w:rPr>
        <w:t>t</w:t>
      </w:r>
      <w:r w:rsidRPr="00151746">
        <w:rPr>
          <w:rFonts w:ascii="Arial" w:eastAsia="Arial" w:hAnsi="Arial" w:cs="Arial"/>
          <w:b/>
          <w:lang w:val="es-ES"/>
        </w:rPr>
        <w:t>han:</w:t>
      </w:r>
      <w:r w:rsidRPr="00151746">
        <w:rPr>
          <w:rFonts w:ascii="Arial" w:eastAsia="Arial" w:hAnsi="Arial" w:cs="Arial"/>
          <w:b/>
          <w:spacing w:val="-11"/>
          <w:lang w:val="es-ES"/>
        </w:rPr>
        <w:t xml:space="preserve"> </w:t>
      </w:r>
      <w:r w:rsidRPr="00151746">
        <w:rPr>
          <w:rFonts w:ascii="Arial" w:eastAsia="Arial" w:hAnsi="Arial" w:cs="Arial"/>
          <w:lang w:val="es-ES"/>
        </w:rPr>
        <w:t>El</w:t>
      </w:r>
      <w:r w:rsidRPr="00151746">
        <w:rPr>
          <w:rFonts w:ascii="Arial" w:eastAsia="Arial" w:hAnsi="Arial" w:cs="Arial"/>
          <w:spacing w:val="-12"/>
          <w:lang w:val="es-ES"/>
        </w:rPr>
        <w:t xml:space="preserve"> </w:t>
      </w:r>
      <w:r w:rsidRPr="00151746">
        <w:rPr>
          <w:rFonts w:ascii="Arial" w:eastAsia="Arial" w:hAnsi="Arial" w:cs="Arial"/>
          <w:spacing w:val="1"/>
          <w:lang w:val="es-ES"/>
        </w:rPr>
        <w:t>a</w:t>
      </w:r>
      <w:r w:rsidRPr="00151746">
        <w:rPr>
          <w:rFonts w:ascii="Arial" w:eastAsia="Arial" w:hAnsi="Arial" w:cs="Arial"/>
          <w:spacing w:val="-2"/>
          <w:lang w:val="es-ES"/>
        </w:rPr>
        <w:t>s</w:t>
      </w:r>
      <w:r w:rsidRPr="00151746">
        <w:rPr>
          <w:rFonts w:ascii="Arial" w:eastAsia="Arial" w:hAnsi="Arial" w:cs="Arial"/>
          <w:spacing w:val="1"/>
          <w:lang w:val="es-ES"/>
        </w:rPr>
        <w:t>pe</w:t>
      </w:r>
      <w:r w:rsidRPr="00151746">
        <w:rPr>
          <w:rFonts w:ascii="Arial" w:eastAsia="Arial" w:hAnsi="Arial" w:cs="Arial"/>
          <w:lang w:val="es-ES"/>
        </w:rPr>
        <w:t>cto</w:t>
      </w:r>
      <w:r w:rsidRPr="00151746">
        <w:rPr>
          <w:rFonts w:ascii="Arial" w:eastAsia="Arial" w:hAnsi="Arial" w:cs="Arial"/>
          <w:spacing w:val="-15"/>
          <w:lang w:val="es-ES"/>
        </w:rPr>
        <w:t xml:space="preserve"> </w:t>
      </w:r>
      <w:r w:rsidRPr="00151746">
        <w:rPr>
          <w:rFonts w:ascii="Arial" w:eastAsia="Arial" w:hAnsi="Arial" w:cs="Arial"/>
          <w:spacing w:val="3"/>
          <w:lang w:val="es-ES"/>
        </w:rPr>
        <w:t>f</w:t>
      </w:r>
      <w:r w:rsidRPr="00151746">
        <w:rPr>
          <w:rFonts w:ascii="Arial" w:eastAsia="Arial" w:hAnsi="Arial" w:cs="Arial"/>
          <w:spacing w:val="-2"/>
          <w:lang w:val="es-ES"/>
        </w:rPr>
        <w:t>í</w:t>
      </w:r>
      <w:r w:rsidRPr="00151746">
        <w:rPr>
          <w:rFonts w:ascii="Arial" w:eastAsia="Arial" w:hAnsi="Arial" w:cs="Arial"/>
          <w:lang w:val="es-ES"/>
        </w:rPr>
        <w:t>sico</w:t>
      </w:r>
      <w:r w:rsidRPr="00151746">
        <w:rPr>
          <w:rFonts w:ascii="Arial" w:eastAsia="Arial" w:hAnsi="Arial" w:cs="Arial"/>
          <w:spacing w:val="-11"/>
          <w:lang w:val="es-ES"/>
        </w:rPr>
        <w:t xml:space="preserve"> </w:t>
      </w:r>
      <w:r w:rsidRPr="00151746">
        <w:rPr>
          <w:rFonts w:ascii="Arial" w:eastAsia="Arial" w:hAnsi="Arial" w:cs="Arial"/>
          <w:spacing w:val="1"/>
          <w:lang w:val="es-ES"/>
        </w:rPr>
        <w:t>de</w:t>
      </w:r>
      <w:r w:rsidRPr="00151746">
        <w:rPr>
          <w:rFonts w:ascii="Arial" w:eastAsia="Arial" w:hAnsi="Arial" w:cs="Arial"/>
          <w:lang w:val="es-ES"/>
        </w:rPr>
        <w:t>l</w:t>
      </w:r>
      <w:r w:rsidRPr="00151746">
        <w:rPr>
          <w:rFonts w:ascii="Arial" w:eastAsia="Arial" w:hAnsi="Arial" w:cs="Arial"/>
          <w:spacing w:val="-14"/>
          <w:lang w:val="es-ES"/>
        </w:rPr>
        <w:t xml:space="preserve"> </w:t>
      </w:r>
      <w:r w:rsidRPr="00151746">
        <w:rPr>
          <w:rFonts w:ascii="Arial" w:eastAsia="Arial" w:hAnsi="Arial" w:cs="Arial"/>
          <w:spacing w:val="-2"/>
          <w:lang w:val="es-ES"/>
        </w:rPr>
        <w:t>x</w:t>
      </w:r>
      <w:r w:rsidRPr="00151746">
        <w:rPr>
          <w:rFonts w:ascii="Arial" w:eastAsia="Arial" w:hAnsi="Arial" w:cs="Arial"/>
          <w:spacing w:val="1"/>
          <w:lang w:val="es-ES"/>
        </w:rPr>
        <w:t>an</w:t>
      </w:r>
      <w:r w:rsidRPr="00151746">
        <w:rPr>
          <w:rFonts w:ascii="Arial" w:eastAsia="Arial" w:hAnsi="Arial" w:cs="Arial"/>
          <w:lang w:val="es-ES"/>
        </w:rPr>
        <w:t>t</w:t>
      </w:r>
      <w:r w:rsidRPr="00151746">
        <w:rPr>
          <w:rFonts w:ascii="Arial" w:eastAsia="Arial" w:hAnsi="Arial" w:cs="Arial"/>
          <w:spacing w:val="1"/>
          <w:lang w:val="es-ES"/>
        </w:rPr>
        <w:t>a</w:t>
      </w:r>
      <w:r w:rsidRPr="00151746">
        <w:rPr>
          <w:rFonts w:ascii="Arial" w:eastAsia="Arial" w:hAnsi="Arial" w:cs="Arial"/>
          <w:spacing w:val="-1"/>
          <w:lang w:val="es-ES"/>
        </w:rPr>
        <w:t>n</w:t>
      </w:r>
      <w:r w:rsidRPr="00151746">
        <w:rPr>
          <w:rFonts w:ascii="Arial" w:eastAsia="Arial" w:hAnsi="Arial" w:cs="Arial"/>
          <w:lang w:val="es-ES"/>
        </w:rPr>
        <w:t>o</w:t>
      </w:r>
      <w:r w:rsidRPr="00151746">
        <w:rPr>
          <w:rFonts w:ascii="Arial" w:eastAsia="Arial" w:hAnsi="Arial" w:cs="Arial"/>
          <w:spacing w:val="-11"/>
          <w:lang w:val="es-ES"/>
        </w:rPr>
        <w:t xml:space="preserve"> </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14"/>
          <w:lang w:val="es-ES"/>
        </w:rPr>
        <w:t xml:space="preserve"> </w:t>
      </w:r>
      <w:r w:rsidRPr="00151746">
        <w:rPr>
          <w:rFonts w:ascii="Arial" w:eastAsia="Arial" w:hAnsi="Arial" w:cs="Arial"/>
          <w:spacing w:val="1"/>
          <w:lang w:val="es-ES"/>
        </w:rPr>
        <w:t>e</w:t>
      </w:r>
      <w:r w:rsidRPr="00151746">
        <w:rPr>
          <w:rFonts w:ascii="Arial" w:eastAsia="Arial" w:hAnsi="Arial" w:cs="Arial"/>
          <w:lang w:val="es-ES"/>
        </w:rPr>
        <w:t>l</w:t>
      </w:r>
      <w:r w:rsidRPr="00151746">
        <w:rPr>
          <w:rFonts w:ascii="Arial" w:eastAsia="Arial" w:hAnsi="Arial" w:cs="Arial"/>
          <w:spacing w:val="-12"/>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1"/>
          <w:lang w:val="es-ES"/>
        </w:rPr>
        <w:t xml:space="preserve"> </w:t>
      </w:r>
      <w:r w:rsidRPr="00151746">
        <w:rPr>
          <w:rFonts w:ascii="Arial" w:eastAsia="Arial" w:hAnsi="Arial" w:cs="Arial"/>
          <w:spacing w:val="-1"/>
          <w:lang w:val="es-ES"/>
        </w:rPr>
        <w:t>u</w:t>
      </w:r>
      <w:r w:rsidRPr="00151746">
        <w:rPr>
          <w:rFonts w:ascii="Arial" w:eastAsia="Arial" w:hAnsi="Arial" w:cs="Arial"/>
          <w:lang w:val="es-ES"/>
        </w:rPr>
        <w:t>n</w:t>
      </w:r>
      <w:r w:rsidRPr="00151746">
        <w:rPr>
          <w:rFonts w:ascii="Arial" w:eastAsia="Arial" w:hAnsi="Arial" w:cs="Arial"/>
          <w:spacing w:val="-13"/>
          <w:lang w:val="es-ES"/>
        </w:rPr>
        <w:t xml:space="preserve"> </w:t>
      </w:r>
      <w:r w:rsidRPr="00151746">
        <w:rPr>
          <w:rFonts w:ascii="Arial" w:eastAsia="Arial" w:hAnsi="Arial" w:cs="Arial"/>
          <w:spacing w:val="1"/>
          <w:lang w:val="es-ES"/>
        </w:rPr>
        <w:t>po</w:t>
      </w:r>
      <w:r w:rsidRPr="00151746">
        <w:rPr>
          <w:rFonts w:ascii="Arial" w:eastAsia="Arial" w:hAnsi="Arial" w:cs="Arial"/>
          <w:lang w:val="es-ES"/>
        </w:rPr>
        <w:t>l</w:t>
      </w:r>
      <w:r w:rsidRPr="00151746">
        <w:rPr>
          <w:rFonts w:ascii="Arial" w:eastAsia="Arial" w:hAnsi="Arial" w:cs="Arial"/>
          <w:spacing w:val="-3"/>
          <w:lang w:val="es-ES"/>
        </w:rPr>
        <w:t>v</w:t>
      </w:r>
      <w:r w:rsidRPr="00151746">
        <w:rPr>
          <w:rFonts w:ascii="Arial" w:eastAsia="Arial" w:hAnsi="Arial" w:cs="Arial"/>
          <w:lang w:val="es-ES"/>
        </w:rPr>
        <w:t>o</w:t>
      </w:r>
      <w:r w:rsidRPr="00151746">
        <w:rPr>
          <w:rFonts w:ascii="Arial" w:eastAsia="Arial" w:hAnsi="Arial" w:cs="Arial"/>
          <w:spacing w:val="-11"/>
          <w:lang w:val="es-ES"/>
        </w:rPr>
        <w:t xml:space="preserve"> </w:t>
      </w:r>
      <w:r w:rsidRPr="00151746">
        <w:rPr>
          <w:rFonts w:ascii="Arial" w:eastAsia="Arial" w:hAnsi="Arial" w:cs="Arial"/>
          <w:lang w:val="es-ES"/>
        </w:rPr>
        <w:t>c</w:t>
      </w:r>
      <w:r w:rsidRPr="00151746">
        <w:rPr>
          <w:rFonts w:ascii="Arial" w:eastAsia="Arial" w:hAnsi="Arial" w:cs="Arial"/>
          <w:spacing w:val="1"/>
          <w:lang w:val="es-ES"/>
        </w:rPr>
        <w:t>o</w:t>
      </w:r>
      <w:r w:rsidRPr="00151746">
        <w:rPr>
          <w:rFonts w:ascii="Arial" w:eastAsia="Arial" w:hAnsi="Arial" w:cs="Arial"/>
          <w:lang w:val="es-ES"/>
        </w:rPr>
        <w:t>l</w:t>
      </w:r>
      <w:r w:rsidRPr="00151746">
        <w:rPr>
          <w:rFonts w:ascii="Arial" w:eastAsia="Arial" w:hAnsi="Arial" w:cs="Arial"/>
          <w:spacing w:val="-2"/>
          <w:lang w:val="es-ES"/>
        </w:rPr>
        <w:t>o</w:t>
      </w:r>
      <w:r w:rsidRPr="00151746">
        <w:rPr>
          <w:rFonts w:ascii="Arial" w:eastAsia="Arial" w:hAnsi="Arial" w:cs="Arial"/>
          <w:lang w:val="es-ES"/>
        </w:rPr>
        <w:t>r</w:t>
      </w:r>
      <w:r w:rsidRPr="00151746">
        <w:rPr>
          <w:rFonts w:ascii="Arial" w:eastAsia="Arial" w:hAnsi="Arial" w:cs="Arial"/>
          <w:spacing w:val="-12"/>
          <w:lang w:val="es-ES"/>
        </w:rPr>
        <w:t xml:space="preserve"> </w:t>
      </w:r>
      <w:r w:rsidRPr="00151746">
        <w:rPr>
          <w:rFonts w:ascii="Arial" w:eastAsia="Arial" w:hAnsi="Arial" w:cs="Arial"/>
          <w:lang w:val="es-ES"/>
        </w:rPr>
        <w:t xml:space="preserve">crema </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 xml:space="preserve">e  </w:t>
      </w:r>
      <w:r w:rsidRPr="00151746">
        <w:rPr>
          <w:rFonts w:ascii="Arial" w:eastAsia="Arial" w:hAnsi="Arial" w:cs="Arial"/>
          <w:spacing w:val="2"/>
          <w:lang w:val="es-ES"/>
        </w:rPr>
        <w:t xml:space="preserve"> </w:t>
      </w:r>
      <w:r w:rsidRPr="00151746">
        <w:rPr>
          <w:rFonts w:ascii="Arial" w:eastAsia="Arial" w:hAnsi="Arial" w:cs="Arial"/>
          <w:lang w:val="es-ES"/>
        </w:rPr>
        <w:t xml:space="preserve">se  </w:t>
      </w:r>
      <w:r w:rsidRPr="00151746">
        <w:rPr>
          <w:rFonts w:ascii="Arial" w:eastAsia="Arial" w:hAnsi="Arial" w:cs="Arial"/>
          <w:spacing w:val="2"/>
          <w:lang w:val="es-ES"/>
        </w:rPr>
        <w:t xml:space="preserve"> </w:t>
      </w:r>
      <w:r w:rsidRPr="00151746">
        <w:rPr>
          <w:rFonts w:ascii="Arial" w:eastAsia="Arial" w:hAnsi="Arial" w:cs="Arial"/>
          <w:spacing w:val="1"/>
          <w:lang w:val="es-ES"/>
        </w:rPr>
        <w:t>d</w:t>
      </w:r>
      <w:r w:rsidRPr="00151746">
        <w:rPr>
          <w:rFonts w:ascii="Arial" w:eastAsia="Arial" w:hAnsi="Arial" w:cs="Arial"/>
          <w:lang w:val="es-ES"/>
        </w:rPr>
        <w:t>isu</w:t>
      </w:r>
      <w:r w:rsidRPr="00151746">
        <w:rPr>
          <w:rFonts w:ascii="Arial" w:eastAsia="Arial" w:hAnsi="Arial" w:cs="Arial"/>
          <w:spacing w:val="1"/>
          <w:lang w:val="es-ES"/>
        </w:rPr>
        <w:t>e</w:t>
      </w:r>
      <w:r w:rsidRPr="00151746">
        <w:rPr>
          <w:rFonts w:ascii="Arial" w:eastAsia="Arial" w:hAnsi="Arial" w:cs="Arial"/>
          <w:lang w:val="es-ES"/>
        </w:rPr>
        <w:t>l</w:t>
      </w:r>
      <w:r w:rsidRPr="00151746">
        <w:rPr>
          <w:rFonts w:ascii="Arial" w:eastAsia="Arial" w:hAnsi="Arial" w:cs="Arial"/>
          <w:spacing w:val="-3"/>
          <w:lang w:val="es-ES"/>
        </w:rPr>
        <w:t>v</w:t>
      </w:r>
      <w:r w:rsidRPr="00151746">
        <w:rPr>
          <w:rFonts w:ascii="Arial" w:eastAsia="Arial" w:hAnsi="Arial" w:cs="Arial"/>
          <w:lang w:val="es-ES"/>
        </w:rPr>
        <w:t xml:space="preserve">e  </w:t>
      </w:r>
      <w:r w:rsidRPr="00151746">
        <w:rPr>
          <w:rFonts w:ascii="Arial" w:eastAsia="Arial" w:hAnsi="Arial" w:cs="Arial"/>
          <w:spacing w:val="2"/>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n   </w:t>
      </w:r>
      <w:r w:rsidRPr="00151746">
        <w:rPr>
          <w:rFonts w:ascii="Arial" w:eastAsia="Arial" w:hAnsi="Arial" w:cs="Arial"/>
          <w:spacing w:val="1"/>
          <w:lang w:val="es-ES"/>
        </w:rPr>
        <w:t>a</w:t>
      </w:r>
      <w:r w:rsidRPr="00151746">
        <w:rPr>
          <w:rFonts w:ascii="Arial" w:eastAsia="Arial" w:hAnsi="Arial" w:cs="Arial"/>
          <w:spacing w:val="-1"/>
          <w:lang w:val="es-ES"/>
        </w:rPr>
        <w:t>g</w:t>
      </w:r>
      <w:r w:rsidRPr="00151746">
        <w:rPr>
          <w:rFonts w:ascii="Arial" w:eastAsia="Arial" w:hAnsi="Arial" w:cs="Arial"/>
          <w:spacing w:val="1"/>
          <w:lang w:val="es-ES"/>
        </w:rPr>
        <w:t>u</w:t>
      </w:r>
      <w:r w:rsidRPr="00151746">
        <w:rPr>
          <w:rFonts w:ascii="Arial" w:eastAsia="Arial" w:hAnsi="Arial" w:cs="Arial"/>
          <w:lang w:val="es-ES"/>
        </w:rPr>
        <w:t xml:space="preserve">a  </w:t>
      </w:r>
      <w:r w:rsidRPr="00151746">
        <w:rPr>
          <w:rFonts w:ascii="Arial" w:eastAsia="Arial" w:hAnsi="Arial" w:cs="Arial"/>
          <w:spacing w:val="2"/>
          <w:lang w:val="es-ES"/>
        </w:rPr>
        <w:t xml:space="preserve"> </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1"/>
          <w:lang w:val="es-ES"/>
        </w:rPr>
        <w:t>i</w:t>
      </w:r>
      <w:r w:rsidRPr="00151746">
        <w:rPr>
          <w:rFonts w:ascii="Arial" w:eastAsia="Arial" w:hAnsi="Arial" w:cs="Arial"/>
          <w:spacing w:val="1"/>
          <w:lang w:val="es-ES"/>
        </w:rPr>
        <w:t>en</w:t>
      </w:r>
      <w:r w:rsidRPr="00151746">
        <w:rPr>
          <w:rFonts w:ascii="Arial" w:eastAsia="Arial" w:hAnsi="Arial" w:cs="Arial"/>
          <w:spacing w:val="-2"/>
          <w:lang w:val="es-ES"/>
        </w:rPr>
        <w:t>t</w:t>
      </w:r>
      <w:r w:rsidRPr="00151746">
        <w:rPr>
          <w:rFonts w:ascii="Arial" w:eastAsia="Arial" w:hAnsi="Arial" w:cs="Arial"/>
          <w:lang w:val="es-ES"/>
        </w:rPr>
        <w:t xml:space="preserve">e  </w:t>
      </w:r>
      <w:r w:rsidRPr="00151746">
        <w:rPr>
          <w:rFonts w:ascii="Arial" w:eastAsia="Arial" w:hAnsi="Arial" w:cs="Arial"/>
          <w:spacing w:val="2"/>
          <w:lang w:val="es-ES"/>
        </w:rPr>
        <w:t xml:space="preserve"> </w:t>
      </w:r>
      <w:r w:rsidRPr="00151746">
        <w:rPr>
          <w:rFonts w:ascii="Arial" w:eastAsia="Arial" w:hAnsi="Arial" w:cs="Arial"/>
          <w:lang w:val="es-ES"/>
        </w:rPr>
        <w:t>o   fr</w:t>
      </w:r>
      <w:r w:rsidRPr="00151746">
        <w:rPr>
          <w:rFonts w:ascii="Arial" w:eastAsia="Arial" w:hAnsi="Arial" w:cs="Arial"/>
          <w:spacing w:val="-2"/>
          <w:lang w:val="es-ES"/>
        </w:rPr>
        <w:t>í</w:t>
      </w:r>
      <w:r w:rsidRPr="00151746">
        <w:rPr>
          <w:rFonts w:ascii="Arial" w:eastAsia="Arial" w:hAnsi="Arial" w:cs="Arial"/>
          <w:lang w:val="es-ES"/>
        </w:rPr>
        <w:t xml:space="preserve">a  </w:t>
      </w:r>
      <w:r w:rsidRPr="00151746">
        <w:rPr>
          <w:rFonts w:ascii="Arial" w:eastAsia="Arial" w:hAnsi="Arial" w:cs="Arial"/>
          <w:spacing w:val="2"/>
          <w:lang w:val="es-ES"/>
        </w:rPr>
        <w:t xml:space="preserve"> </w:t>
      </w:r>
      <w:r w:rsidRPr="00151746">
        <w:rPr>
          <w:rFonts w:ascii="Arial" w:eastAsia="Arial" w:hAnsi="Arial" w:cs="Arial"/>
          <w:spacing w:val="1"/>
          <w:lang w:val="es-ES"/>
        </w:rPr>
        <w:t>p</w:t>
      </w:r>
      <w:r w:rsidRPr="00151746">
        <w:rPr>
          <w:rFonts w:ascii="Arial" w:eastAsia="Arial" w:hAnsi="Arial" w:cs="Arial"/>
          <w:lang w:val="es-ES"/>
        </w:rPr>
        <w:t>ro</w:t>
      </w:r>
      <w:r w:rsidRPr="00151746">
        <w:rPr>
          <w:rFonts w:ascii="Arial" w:eastAsia="Arial" w:hAnsi="Arial" w:cs="Arial"/>
          <w:spacing w:val="1"/>
          <w:lang w:val="es-ES"/>
        </w:rPr>
        <w:t>du</w:t>
      </w:r>
      <w:r w:rsidRPr="00151746">
        <w:rPr>
          <w:rFonts w:ascii="Arial" w:eastAsia="Arial" w:hAnsi="Arial" w:cs="Arial"/>
          <w:lang w:val="es-ES"/>
        </w:rPr>
        <w:t>cie</w:t>
      </w:r>
      <w:r w:rsidRPr="00151746">
        <w:rPr>
          <w:rFonts w:ascii="Arial" w:eastAsia="Arial" w:hAnsi="Arial" w:cs="Arial"/>
          <w:spacing w:val="1"/>
          <w:lang w:val="es-ES"/>
        </w:rPr>
        <w:t>n</w:t>
      </w:r>
      <w:r w:rsidRPr="00151746">
        <w:rPr>
          <w:rFonts w:ascii="Arial" w:eastAsia="Arial" w:hAnsi="Arial" w:cs="Arial"/>
          <w:spacing w:val="-1"/>
          <w:lang w:val="es-ES"/>
        </w:rPr>
        <w:t>d</w:t>
      </w:r>
      <w:r w:rsidRPr="00151746">
        <w:rPr>
          <w:rFonts w:ascii="Arial" w:eastAsia="Arial" w:hAnsi="Arial" w:cs="Arial"/>
          <w:lang w:val="es-ES"/>
        </w:rPr>
        <w:t xml:space="preserve">o  </w:t>
      </w:r>
      <w:r w:rsidRPr="00151746">
        <w:rPr>
          <w:rFonts w:ascii="Arial" w:eastAsia="Arial" w:hAnsi="Arial" w:cs="Arial"/>
          <w:spacing w:val="2"/>
          <w:lang w:val="es-ES"/>
        </w:rPr>
        <w:t xml:space="preserve"> </w:t>
      </w:r>
      <w:r w:rsidRPr="00151746">
        <w:rPr>
          <w:rFonts w:ascii="Arial" w:eastAsia="Arial" w:hAnsi="Arial" w:cs="Arial"/>
          <w:lang w:val="es-ES"/>
        </w:rPr>
        <w:t>s</w:t>
      </w:r>
      <w:r w:rsidRPr="00151746">
        <w:rPr>
          <w:rFonts w:ascii="Arial" w:eastAsia="Arial" w:hAnsi="Arial" w:cs="Arial"/>
          <w:spacing w:val="1"/>
          <w:lang w:val="es-ES"/>
        </w:rPr>
        <w:t>o</w:t>
      </w:r>
      <w:r w:rsidRPr="00151746">
        <w:rPr>
          <w:rFonts w:ascii="Arial" w:eastAsia="Arial" w:hAnsi="Arial" w:cs="Arial"/>
          <w:lang w:val="es-ES"/>
        </w:rPr>
        <w:t>l</w:t>
      </w:r>
      <w:r w:rsidRPr="00151746">
        <w:rPr>
          <w:rFonts w:ascii="Arial" w:eastAsia="Arial" w:hAnsi="Arial" w:cs="Arial"/>
          <w:spacing w:val="-2"/>
          <w:lang w:val="es-ES"/>
        </w:rPr>
        <w:t>u</w:t>
      </w:r>
      <w:r w:rsidRPr="00151746">
        <w:rPr>
          <w:rFonts w:ascii="Arial" w:eastAsia="Arial" w:hAnsi="Arial" w:cs="Arial"/>
          <w:lang w:val="es-ES"/>
        </w:rPr>
        <w:t>cio</w:t>
      </w:r>
      <w:r w:rsidRPr="00151746">
        <w:rPr>
          <w:rFonts w:ascii="Arial" w:eastAsia="Arial" w:hAnsi="Arial" w:cs="Arial"/>
          <w:spacing w:val="1"/>
          <w:lang w:val="es-ES"/>
        </w:rPr>
        <w:t>ne</w:t>
      </w:r>
      <w:r w:rsidRPr="00151746">
        <w:rPr>
          <w:rFonts w:ascii="Arial" w:eastAsia="Arial" w:hAnsi="Arial" w:cs="Arial"/>
          <w:lang w:val="es-ES"/>
        </w:rPr>
        <w:t xml:space="preserve">s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2"/>
          <w:lang w:val="es-ES"/>
        </w:rPr>
        <w:t xml:space="preserve"> </w:t>
      </w:r>
      <w:hyperlink r:id="rId68">
        <w:r w:rsidRPr="00151746">
          <w:rPr>
            <w:rFonts w:ascii="Arial" w:eastAsia="Arial" w:hAnsi="Arial" w:cs="Arial"/>
            <w:spacing w:val="-2"/>
            <w:lang w:val="es-ES"/>
          </w:rPr>
          <w:t>v</w:t>
        </w:r>
        <w:r w:rsidRPr="00151746">
          <w:rPr>
            <w:rFonts w:ascii="Arial" w:eastAsia="Arial" w:hAnsi="Arial" w:cs="Arial"/>
            <w:lang w:val="es-ES"/>
          </w:rPr>
          <w:t>iscosi</w:t>
        </w:r>
        <w:r w:rsidRPr="00151746">
          <w:rPr>
            <w:rFonts w:ascii="Arial" w:eastAsia="Arial" w:hAnsi="Arial" w:cs="Arial"/>
            <w:spacing w:val="1"/>
            <w:lang w:val="es-ES"/>
          </w:rPr>
          <w:t>da</w:t>
        </w:r>
        <w:r w:rsidRPr="00151746">
          <w:rPr>
            <w:rFonts w:ascii="Arial" w:eastAsia="Arial" w:hAnsi="Arial" w:cs="Arial"/>
            <w:lang w:val="es-ES"/>
          </w:rPr>
          <w:t>d</w:t>
        </w:r>
        <w:r w:rsidRPr="00151746">
          <w:rPr>
            <w:rFonts w:ascii="Arial" w:eastAsia="Arial" w:hAnsi="Arial" w:cs="Arial"/>
            <w:spacing w:val="3"/>
            <w:lang w:val="es-ES"/>
          </w:rPr>
          <w:t xml:space="preserve"> </w:t>
        </w:r>
        <w:r w:rsidRPr="00151746">
          <w:rPr>
            <w:rFonts w:ascii="Arial" w:eastAsia="Arial" w:hAnsi="Arial" w:cs="Arial"/>
            <w:lang w:val="es-ES"/>
          </w:rPr>
          <w:t>rel</w:t>
        </w:r>
      </w:hyperlink>
      <w:r w:rsidRPr="00151746">
        <w:rPr>
          <w:rFonts w:ascii="Arial" w:eastAsia="Arial" w:hAnsi="Arial" w:cs="Arial"/>
          <w:spacing w:val="-2"/>
          <w:lang w:val="es-ES"/>
        </w:rPr>
        <w:t>a</w:t>
      </w:r>
      <w:r w:rsidRPr="00151746">
        <w:rPr>
          <w:rFonts w:ascii="Arial" w:eastAsia="Arial" w:hAnsi="Arial" w:cs="Arial"/>
          <w:lang w:val="es-ES"/>
        </w:rPr>
        <w:t>ti</w:t>
      </w:r>
      <w:r w:rsidRPr="00151746">
        <w:rPr>
          <w:rFonts w:ascii="Arial" w:eastAsia="Arial" w:hAnsi="Arial" w:cs="Arial"/>
          <w:spacing w:val="-2"/>
          <w:lang w:val="es-ES"/>
        </w:rPr>
        <w:t>v</w:t>
      </w:r>
      <w:r w:rsidRPr="00151746">
        <w:rPr>
          <w:rFonts w:ascii="Arial" w:eastAsia="Arial" w:hAnsi="Arial" w:cs="Arial"/>
          <w:spacing w:val="1"/>
          <w:lang w:val="es-ES"/>
        </w:rPr>
        <w:t>ame</w:t>
      </w:r>
      <w:r w:rsidRPr="00151746">
        <w:rPr>
          <w:rFonts w:ascii="Arial" w:eastAsia="Arial" w:hAnsi="Arial" w:cs="Arial"/>
          <w:spacing w:val="-1"/>
          <w:lang w:val="es-ES"/>
        </w:rPr>
        <w:t>n</w:t>
      </w:r>
      <w:r w:rsidRPr="00151746">
        <w:rPr>
          <w:rFonts w:ascii="Arial" w:eastAsia="Arial" w:hAnsi="Arial" w:cs="Arial"/>
          <w:lang w:val="es-ES"/>
        </w:rPr>
        <w:t>te</w:t>
      </w:r>
      <w:r w:rsidRPr="00151746">
        <w:rPr>
          <w:rFonts w:ascii="Arial" w:eastAsia="Arial" w:hAnsi="Arial" w:cs="Arial"/>
          <w:spacing w:val="-5"/>
          <w:lang w:val="es-ES"/>
        </w:rPr>
        <w:t xml:space="preserve"> </w:t>
      </w:r>
      <w:r w:rsidRPr="00151746">
        <w:rPr>
          <w:rFonts w:ascii="Arial" w:eastAsia="Arial" w:hAnsi="Arial" w:cs="Arial"/>
          <w:spacing w:val="1"/>
          <w:lang w:val="es-ES"/>
        </w:rPr>
        <w:t>a</w:t>
      </w:r>
      <w:r w:rsidRPr="00151746">
        <w:rPr>
          <w:rFonts w:ascii="Arial" w:eastAsia="Arial" w:hAnsi="Arial" w:cs="Arial"/>
          <w:lang w:val="es-ES"/>
        </w:rPr>
        <w:t>lta</w:t>
      </w:r>
      <w:r w:rsidRPr="00151746">
        <w:rPr>
          <w:rFonts w:ascii="Arial" w:eastAsia="Arial" w:hAnsi="Arial" w:cs="Arial"/>
          <w:spacing w:val="-6"/>
          <w:lang w:val="es-ES"/>
        </w:rPr>
        <w:t xml:space="preserve"> </w:t>
      </w:r>
      <w:r w:rsidRPr="00151746">
        <w:rPr>
          <w:rFonts w:ascii="Arial" w:eastAsia="Arial" w:hAnsi="Arial" w:cs="Arial"/>
          <w:lang w:val="es-ES"/>
        </w:rPr>
        <w:t>a</w:t>
      </w:r>
      <w:r w:rsidRPr="00151746">
        <w:rPr>
          <w:rFonts w:ascii="Arial" w:eastAsia="Arial" w:hAnsi="Arial" w:cs="Arial"/>
          <w:spacing w:val="-6"/>
          <w:lang w:val="es-ES"/>
        </w:rPr>
        <w:t xml:space="preserve"> </w:t>
      </w:r>
      <w:r w:rsidRPr="00151746">
        <w:rPr>
          <w:rFonts w:ascii="Arial" w:eastAsia="Arial" w:hAnsi="Arial" w:cs="Arial"/>
          <w:spacing w:val="-2"/>
          <w:lang w:val="es-ES"/>
        </w:rPr>
        <w:t>c</w:t>
      </w:r>
      <w:r w:rsidRPr="00151746">
        <w:rPr>
          <w:rFonts w:ascii="Arial" w:eastAsia="Arial" w:hAnsi="Arial" w:cs="Arial"/>
          <w:spacing w:val="1"/>
          <w:lang w:val="es-ES"/>
        </w:rPr>
        <w:t>on</w:t>
      </w:r>
      <w:r w:rsidRPr="00151746">
        <w:rPr>
          <w:rFonts w:ascii="Arial" w:eastAsia="Arial" w:hAnsi="Arial" w:cs="Arial"/>
          <w:lang w:val="es-ES"/>
        </w:rPr>
        <w:t>c</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tr</w:t>
      </w:r>
      <w:r w:rsidRPr="00151746">
        <w:rPr>
          <w:rFonts w:ascii="Arial" w:eastAsia="Arial" w:hAnsi="Arial" w:cs="Arial"/>
          <w:spacing w:val="-2"/>
          <w:lang w:val="es-ES"/>
        </w:rPr>
        <w:t>a</w:t>
      </w:r>
      <w:r w:rsidRPr="00151746">
        <w:rPr>
          <w:rFonts w:ascii="Arial" w:eastAsia="Arial" w:hAnsi="Arial" w:cs="Arial"/>
          <w:lang w:val="es-ES"/>
        </w:rPr>
        <w:t>cio</w:t>
      </w:r>
      <w:r w:rsidRPr="00151746">
        <w:rPr>
          <w:rFonts w:ascii="Arial" w:eastAsia="Arial" w:hAnsi="Arial" w:cs="Arial"/>
          <w:spacing w:val="1"/>
          <w:lang w:val="es-ES"/>
        </w:rPr>
        <w:t>ne</w:t>
      </w:r>
      <w:r w:rsidRPr="00151746">
        <w:rPr>
          <w:rFonts w:ascii="Arial" w:eastAsia="Arial" w:hAnsi="Arial" w:cs="Arial"/>
          <w:lang w:val="es-ES"/>
        </w:rPr>
        <w:t>s</w:t>
      </w:r>
      <w:r w:rsidRPr="00151746">
        <w:rPr>
          <w:rFonts w:ascii="Arial" w:eastAsia="Arial" w:hAnsi="Arial" w:cs="Arial"/>
          <w:spacing w:val="-6"/>
          <w:lang w:val="es-ES"/>
        </w:rPr>
        <w:t xml:space="preserve"> </w:t>
      </w:r>
      <w:r w:rsidRPr="00151746">
        <w:rPr>
          <w:rFonts w:ascii="Arial" w:eastAsia="Arial" w:hAnsi="Arial" w:cs="Arial"/>
          <w:spacing w:val="1"/>
          <w:lang w:val="es-ES"/>
        </w:rPr>
        <w:t>ba</w:t>
      </w:r>
      <w:r w:rsidRPr="00151746">
        <w:rPr>
          <w:rFonts w:ascii="Arial" w:eastAsia="Arial" w:hAnsi="Arial" w:cs="Arial"/>
          <w:lang w:val="es-ES"/>
        </w:rPr>
        <w:t>ja</w:t>
      </w:r>
      <w:r w:rsidRPr="00151746">
        <w:rPr>
          <w:rFonts w:ascii="Arial" w:eastAsia="Arial" w:hAnsi="Arial" w:cs="Arial"/>
          <w:spacing w:val="-2"/>
          <w:lang w:val="es-ES"/>
        </w:rPr>
        <w:t>s</w:t>
      </w:r>
      <w:r w:rsidRPr="00151746">
        <w:rPr>
          <w:rFonts w:ascii="Arial" w:eastAsia="Arial" w:hAnsi="Arial" w:cs="Arial"/>
          <w:lang w:val="es-ES"/>
        </w:rPr>
        <w:t>.</w:t>
      </w:r>
      <w:r w:rsidRPr="00151746">
        <w:rPr>
          <w:rFonts w:ascii="Arial" w:eastAsia="Arial" w:hAnsi="Arial" w:cs="Arial"/>
          <w:spacing w:val="-6"/>
          <w:lang w:val="es-ES"/>
        </w:rPr>
        <w:t xml:space="preserve"> </w:t>
      </w:r>
      <w:r w:rsidRPr="00151746">
        <w:rPr>
          <w:rFonts w:ascii="Arial" w:eastAsia="Arial" w:hAnsi="Arial" w:cs="Arial"/>
          <w:spacing w:val="1"/>
          <w:lang w:val="es-ES"/>
        </w:rPr>
        <w:t>L</w:t>
      </w:r>
      <w:r w:rsidRPr="00151746">
        <w:rPr>
          <w:rFonts w:ascii="Arial" w:eastAsia="Arial" w:hAnsi="Arial" w:cs="Arial"/>
          <w:lang w:val="es-ES"/>
        </w:rPr>
        <w:t>a</w:t>
      </w:r>
      <w:r w:rsidRPr="00151746">
        <w:rPr>
          <w:rFonts w:ascii="Arial" w:eastAsia="Arial" w:hAnsi="Arial" w:cs="Arial"/>
          <w:spacing w:val="-6"/>
          <w:lang w:val="es-ES"/>
        </w:rPr>
        <w:t xml:space="preserve"> </w:t>
      </w:r>
      <w:r w:rsidRPr="00151746">
        <w:rPr>
          <w:rFonts w:ascii="Arial" w:eastAsia="Arial" w:hAnsi="Arial" w:cs="Arial"/>
          <w:spacing w:val="-2"/>
          <w:lang w:val="es-ES"/>
        </w:rPr>
        <w:t>v</w:t>
      </w:r>
      <w:r w:rsidRPr="00151746">
        <w:rPr>
          <w:rFonts w:ascii="Arial" w:eastAsia="Arial" w:hAnsi="Arial" w:cs="Arial"/>
          <w:lang w:val="es-ES"/>
        </w:rPr>
        <w:t>iscosi</w:t>
      </w:r>
      <w:r w:rsidRPr="00151746">
        <w:rPr>
          <w:rFonts w:ascii="Arial" w:eastAsia="Arial" w:hAnsi="Arial" w:cs="Arial"/>
          <w:spacing w:val="1"/>
          <w:lang w:val="es-ES"/>
        </w:rPr>
        <w:t>da</w:t>
      </w:r>
      <w:r w:rsidRPr="00151746">
        <w:rPr>
          <w:rFonts w:ascii="Arial" w:eastAsia="Arial" w:hAnsi="Arial" w:cs="Arial"/>
          <w:lang w:val="es-ES"/>
        </w:rPr>
        <w:t>d</w:t>
      </w:r>
      <w:r w:rsidRPr="00151746">
        <w:rPr>
          <w:rFonts w:ascii="Arial" w:eastAsia="Arial" w:hAnsi="Arial" w:cs="Arial"/>
          <w:spacing w:val="-6"/>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s </w:t>
      </w:r>
      <w:r w:rsidRPr="00151746">
        <w:rPr>
          <w:rFonts w:ascii="Arial" w:eastAsia="Arial" w:hAnsi="Arial" w:cs="Arial"/>
          <w:spacing w:val="1"/>
          <w:lang w:val="es-ES"/>
        </w:rPr>
        <w:t>a</w:t>
      </w:r>
      <w:r w:rsidRPr="00151746">
        <w:rPr>
          <w:rFonts w:ascii="Arial" w:eastAsia="Arial" w:hAnsi="Arial" w:cs="Arial"/>
          <w:lang w:val="es-ES"/>
        </w:rPr>
        <w:t>lta</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4"/>
          <w:lang w:val="es-ES"/>
        </w:rPr>
        <w:t xml:space="preserve"> </w:t>
      </w:r>
      <w:r w:rsidRPr="00151746">
        <w:rPr>
          <w:rFonts w:ascii="Arial" w:eastAsia="Arial" w:hAnsi="Arial" w:cs="Arial"/>
          <w:spacing w:val="1"/>
          <w:lang w:val="es-ES"/>
        </w:rPr>
        <w:t>u</w:t>
      </w:r>
      <w:r w:rsidRPr="00151746">
        <w:rPr>
          <w:rFonts w:ascii="Arial" w:eastAsia="Arial" w:hAnsi="Arial" w:cs="Arial"/>
          <w:lang w:val="es-ES"/>
        </w:rPr>
        <w:t>n</w:t>
      </w:r>
      <w:r w:rsidRPr="00151746">
        <w:rPr>
          <w:rFonts w:ascii="Arial" w:eastAsia="Arial" w:hAnsi="Arial" w:cs="Arial"/>
          <w:spacing w:val="1"/>
          <w:lang w:val="es-ES"/>
        </w:rPr>
        <w:t xml:space="preserve"> a</w:t>
      </w:r>
      <w:r w:rsidRPr="00151746">
        <w:rPr>
          <w:rFonts w:ascii="Arial" w:eastAsia="Arial" w:hAnsi="Arial" w:cs="Arial"/>
          <w:spacing w:val="-1"/>
          <w:lang w:val="es-ES"/>
        </w:rPr>
        <w:t>m</w:t>
      </w:r>
      <w:r w:rsidRPr="00151746">
        <w:rPr>
          <w:rFonts w:ascii="Arial" w:eastAsia="Arial" w:hAnsi="Arial" w:cs="Arial"/>
          <w:spacing w:val="1"/>
          <w:lang w:val="es-ES"/>
        </w:rPr>
        <w:t>p</w:t>
      </w:r>
      <w:r w:rsidRPr="00151746">
        <w:rPr>
          <w:rFonts w:ascii="Arial" w:eastAsia="Arial" w:hAnsi="Arial" w:cs="Arial"/>
          <w:lang w:val="es-ES"/>
        </w:rPr>
        <w:t>l</w:t>
      </w:r>
      <w:r w:rsidRPr="00151746">
        <w:rPr>
          <w:rFonts w:ascii="Arial" w:eastAsia="Arial" w:hAnsi="Arial" w:cs="Arial"/>
          <w:spacing w:val="-1"/>
          <w:lang w:val="es-ES"/>
        </w:rPr>
        <w:t>i</w:t>
      </w:r>
      <w:r w:rsidRPr="00151746">
        <w:rPr>
          <w:rFonts w:ascii="Arial" w:eastAsia="Arial" w:hAnsi="Arial" w:cs="Arial"/>
          <w:lang w:val="es-ES"/>
        </w:rPr>
        <w:t>o</w:t>
      </w:r>
      <w:r w:rsidRPr="00151746">
        <w:rPr>
          <w:rFonts w:ascii="Arial" w:eastAsia="Arial" w:hAnsi="Arial" w:cs="Arial"/>
          <w:spacing w:val="4"/>
          <w:lang w:val="es-ES"/>
        </w:rPr>
        <w:t xml:space="preserve"> </w:t>
      </w:r>
      <w:r w:rsidRPr="00151746">
        <w:rPr>
          <w:rFonts w:ascii="Arial" w:eastAsia="Arial" w:hAnsi="Arial" w:cs="Arial"/>
          <w:lang w:val="es-ES"/>
        </w:rPr>
        <w:t>i</w:t>
      </w:r>
      <w:r w:rsidRPr="00151746">
        <w:rPr>
          <w:rFonts w:ascii="Arial" w:eastAsia="Arial" w:hAnsi="Arial" w:cs="Arial"/>
          <w:spacing w:val="-2"/>
          <w:lang w:val="es-ES"/>
        </w:rPr>
        <w:t>n</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3"/>
          <w:lang w:val="es-ES"/>
        </w:rPr>
        <w:t>v</w:t>
      </w:r>
      <w:r w:rsidRPr="00151746">
        <w:rPr>
          <w:rFonts w:ascii="Arial" w:eastAsia="Arial" w:hAnsi="Arial" w:cs="Arial"/>
          <w:spacing w:val="1"/>
          <w:lang w:val="es-ES"/>
        </w:rPr>
        <w:t>a</w:t>
      </w:r>
      <w:r w:rsidRPr="00151746">
        <w:rPr>
          <w:rFonts w:ascii="Arial" w:eastAsia="Arial" w:hAnsi="Arial" w:cs="Arial"/>
          <w:lang w:val="es-ES"/>
        </w:rPr>
        <w:t>lo</w:t>
      </w:r>
      <w:r w:rsidRPr="00151746">
        <w:rPr>
          <w:rFonts w:ascii="Arial" w:eastAsia="Arial" w:hAnsi="Arial" w:cs="Arial"/>
          <w:spacing w:val="3"/>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4"/>
          <w:lang w:val="es-ES"/>
        </w:rPr>
        <w:t xml:space="preserve"> </w:t>
      </w:r>
      <w:r w:rsidRPr="00151746">
        <w:rPr>
          <w:rFonts w:ascii="Arial" w:eastAsia="Arial" w:hAnsi="Arial" w:cs="Arial"/>
          <w:lang w:val="es-ES"/>
        </w:rPr>
        <w:t>c</w:t>
      </w:r>
      <w:r w:rsidRPr="00151746">
        <w:rPr>
          <w:rFonts w:ascii="Arial" w:eastAsia="Arial" w:hAnsi="Arial" w:cs="Arial"/>
          <w:spacing w:val="1"/>
          <w:lang w:val="es-ES"/>
        </w:rPr>
        <w:t>on</w:t>
      </w:r>
      <w:r w:rsidRPr="00151746">
        <w:rPr>
          <w:rFonts w:ascii="Arial" w:eastAsia="Arial" w:hAnsi="Arial" w:cs="Arial"/>
          <w:spacing w:val="-2"/>
          <w:lang w:val="es-ES"/>
        </w:rPr>
        <w:t>c</w:t>
      </w:r>
      <w:r w:rsidRPr="00151746">
        <w:rPr>
          <w:rFonts w:ascii="Arial" w:eastAsia="Arial" w:hAnsi="Arial" w:cs="Arial"/>
          <w:spacing w:val="1"/>
          <w:lang w:val="es-ES"/>
        </w:rPr>
        <w:t>en</w:t>
      </w:r>
      <w:r w:rsidRPr="00151746">
        <w:rPr>
          <w:rFonts w:ascii="Arial" w:eastAsia="Arial" w:hAnsi="Arial" w:cs="Arial"/>
          <w:lang w:val="es-ES"/>
        </w:rPr>
        <w:t>tra</w:t>
      </w:r>
      <w:r w:rsidRPr="00151746">
        <w:rPr>
          <w:rFonts w:ascii="Arial" w:eastAsia="Arial" w:hAnsi="Arial" w:cs="Arial"/>
          <w:spacing w:val="-2"/>
          <w:lang w:val="es-ES"/>
        </w:rPr>
        <w:t>c</w:t>
      </w:r>
      <w:r w:rsidRPr="00151746">
        <w:rPr>
          <w:rFonts w:ascii="Arial" w:eastAsia="Arial" w:hAnsi="Arial" w:cs="Arial"/>
          <w:lang w:val="es-ES"/>
        </w:rPr>
        <w:t>io</w:t>
      </w:r>
      <w:r w:rsidRPr="00151746">
        <w:rPr>
          <w:rFonts w:ascii="Arial" w:eastAsia="Arial" w:hAnsi="Arial" w:cs="Arial"/>
          <w:spacing w:val="1"/>
          <w:lang w:val="es-ES"/>
        </w:rPr>
        <w:t>ne</w:t>
      </w:r>
      <w:r w:rsidRPr="00151746">
        <w:rPr>
          <w:rFonts w:ascii="Arial" w:eastAsia="Arial" w:hAnsi="Arial" w:cs="Arial"/>
          <w:lang w:val="es-ES"/>
        </w:rPr>
        <w:t>s</w:t>
      </w:r>
      <w:r w:rsidRPr="00151746">
        <w:rPr>
          <w:rFonts w:ascii="Arial" w:eastAsia="Arial" w:hAnsi="Arial" w:cs="Arial"/>
          <w:spacing w:val="3"/>
          <w:lang w:val="es-ES"/>
        </w:rPr>
        <w:t xml:space="preserve"> </w:t>
      </w:r>
      <w:r w:rsidRPr="00151746">
        <w:rPr>
          <w:rFonts w:ascii="Arial" w:eastAsia="Arial" w:hAnsi="Arial" w:cs="Arial"/>
          <w:lang w:val="es-ES"/>
        </w:rPr>
        <w:t>y las</w:t>
      </w:r>
      <w:r w:rsidRPr="00151746">
        <w:rPr>
          <w:rFonts w:ascii="Arial" w:eastAsia="Arial" w:hAnsi="Arial" w:cs="Arial"/>
          <w:spacing w:val="3"/>
          <w:lang w:val="es-ES"/>
        </w:rPr>
        <w:t xml:space="preserve"> </w:t>
      </w:r>
      <w:r w:rsidRPr="00151746">
        <w:rPr>
          <w:rFonts w:ascii="Arial" w:eastAsia="Arial" w:hAnsi="Arial" w:cs="Arial"/>
          <w:lang w:val="es-ES"/>
        </w:rPr>
        <w:t>s</w:t>
      </w:r>
      <w:r w:rsidRPr="00151746">
        <w:rPr>
          <w:rFonts w:ascii="Arial" w:eastAsia="Arial" w:hAnsi="Arial" w:cs="Arial"/>
          <w:spacing w:val="1"/>
          <w:lang w:val="es-ES"/>
        </w:rPr>
        <w:t>o</w:t>
      </w:r>
      <w:r w:rsidRPr="00151746">
        <w:rPr>
          <w:rFonts w:ascii="Arial" w:eastAsia="Arial" w:hAnsi="Arial" w:cs="Arial"/>
          <w:lang w:val="es-ES"/>
        </w:rPr>
        <w:t>luci</w:t>
      </w:r>
      <w:r w:rsidRPr="00151746">
        <w:rPr>
          <w:rFonts w:ascii="Arial" w:eastAsia="Arial" w:hAnsi="Arial" w:cs="Arial"/>
          <w:spacing w:val="1"/>
          <w:lang w:val="es-ES"/>
        </w:rPr>
        <w:t>o</w:t>
      </w:r>
      <w:r w:rsidRPr="00151746">
        <w:rPr>
          <w:rFonts w:ascii="Arial" w:eastAsia="Arial" w:hAnsi="Arial" w:cs="Arial"/>
          <w:spacing w:val="-1"/>
          <w:lang w:val="es-ES"/>
        </w:rPr>
        <w:t>ne</w:t>
      </w:r>
      <w:r w:rsidRPr="00151746">
        <w:rPr>
          <w:rFonts w:ascii="Arial" w:eastAsia="Arial" w:hAnsi="Arial" w:cs="Arial"/>
          <w:lang w:val="es-ES"/>
        </w:rPr>
        <w:t>s</w:t>
      </w:r>
      <w:r w:rsidRPr="00151746">
        <w:rPr>
          <w:rFonts w:ascii="Arial" w:eastAsia="Arial" w:hAnsi="Arial" w:cs="Arial"/>
          <w:spacing w:val="3"/>
          <w:lang w:val="es-ES"/>
        </w:rPr>
        <w:t xml:space="preserve"> </w:t>
      </w:r>
      <w:r w:rsidRPr="00151746">
        <w:rPr>
          <w:rFonts w:ascii="Arial" w:eastAsia="Arial" w:hAnsi="Arial" w:cs="Arial"/>
          <w:lang w:val="es-ES"/>
        </w:rPr>
        <w:t>s</w:t>
      </w:r>
      <w:r w:rsidRPr="00151746">
        <w:rPr>
          <w:rFonts w:ascii="Arial" w:eastAsia="Arial" w:hAnsi="Arial" w:cs="Arial"/>
          <w:spacing w:val="1"/>
          <w:lang w:val="es-ES"/>
        </w:rPr>
        <w:t>o</w:t>
      </w:r>
      <w:r w:rsidRPr="00151746">
        <w:rPr>
          <w:rFonts w:ascii="Arial" w:eastAsia="Arial" w:hAnsi="Arial" w:cs="Arial"/>
          <w:lang w:val="es-ES"/>
        </w:rPr>
        <w:t xml:space="preserve">n </w:t>
      </w:r>
      <w:r w:rsidRPr="00151746">
        <w:rPr>
          <w:rFonts w:ascii="Arial" w:eastAsia="Arial" w:hAnsi="Arial" w:cs="Arial"/>
          <w:spacing w:val="1"/>
          <w:lang w:val="es-ES"/>
        </w:rPr>
        <w:t>e</w:t>
      </w:r>
      <w:r w:rsidRPr="00151746">
        <w:rPr>
          <w:rFonts w:ascii="Arial" w:eastAsia="Arial" w:hAnsi="Arial" w:cs="Arial"/>
          <w:lang w:val="es-ES"/>
        </w:rPr>
        <w:t>st</w:t>
      </w:r>
      <w:r w:rsidRPr="00151746">
        <w:rPr>
          <w:rFonts w:ascii="Arial" w:eastAsia="Arial" w:hAnsi="Arial" w:cs="Arial"/>
          <w:spacing w:val="1"/>
          <w:lang w:val="es-ES"/>
        </w:rPr>
        <w:t>ab</w:t>
      </w:r>
      <w:r w:rsidRPr="00151746">
        <w:rPr>
          <w:rFonts w:ascii="Arial" w:eastAsia="Arial" w:hAnsi="Arial" w:cs="Arial"/>
          <w:spacing w:val="-3"/>
          <w:lang w:val="es-ES"/>
        </w:rPr>
        <w:t>l</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11"/>
          <w:lang w:val="es-ES"/>
        </w:rPr>
        <w:t xml:space="preserve">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0"/>
          <w:lang w:val="es-ES"/>
        </w:rPr>
        <w:t xml:space="preserve"> </w:t>
      </w:r>
      <w:r w:rsidRPr="00151746">
        <w:rPr>
          <w:rFonts w:ascii="Arial" w:eastAsia="Arial" w:hAnsi="Arial" w:cs="Arial"/>
          <w:spacing w:val="1"/>
          <w:lang w:val="es-ES"/>
        </w:rPr>
        <w:t>u</w:t>
      </w:r>
      <w:r w:rsidRPr="00151746">
        <w:rPr>
          <w:rFonts w:ascii="Arial" w:eastAsia="Arial" w:hAnsi="Arial" w:cs="Arial"/>
          <w:lang w:val="es-ES"/>
        </w:rPr>
        <w:t>n</w:t>
      </w:r>
      <w:r w:rsidRPr="00151746">
        <w:rPr>
          <w:rFonts w:ascii="Arial" w:eastAsia="Arial" w:hAnsi="Arial" w:cs="Arial"/>
          <w:spacing w:val="-13"/>
          <w:lang w:val="es-ES"/>
        </w:rPr>
        <w:t xml:space="preserve"> </w:t>
      </w:r>
      <w:r w:rsidRPr="00151746">
        <w:rPr>
          <w:rFonts w:ascii="Arial" w:eastAsia="Arial" w:hAnsi="Arial" w:cs="Arial"/>
          <w:spacing w:val="1"/>
          <w:lang w:val="es-ES"/>
        </w:rPr>
        <w:t>a</w:t>
      </w:r>
      <w:r w:rsidRPr="00151746">
        <w:rPr>
          <w:rFonts w:ascii="Arial" w:eastAsia="Arial" w:hAnsi="Arial" w:cs="Arial"/>
          <w:spacing w:val="-1"/>
          <w:lang w:val="es-ES"/>
        </w:rPr>
        <w:t>m</w:t>
      </w:r>
      <w:r w:rsidRPr="00151746">
        <w:rPr>
          <w:rFonts w:ascii="Arial" w:eastAsia="Arial" w:hAnsi="Arial" w:cs="Arial"/>
          <w:spacing w:val="1"/>
          <w:lang w:val="es-ES"/>
        </w:rPr>
        <w:t>p</w:t>
      </w:r>
      <w:r w:rsidRPr="00151746">
        <w:rPr>
          <w:rFonts w:ascii="Arial" w:eastAsia="Arial" w:hAnsi="Arial" w:cs="Arial"/>
          <w:lang w:val="es-ES"/>
        </w:rPr>
        <w:t>l</w:t>
      </w:r>
      <w:r w:rsidRPr="00151746">
        <w:rPr>
          <w:rFonts w:ascii="Arial" w:eastAsia="Arial" w:hAnsi="Arial" w:cs="Arial"/>
          <w:spacing w:val="-1"/>
          <w:lang w:val="es-ES"/>
        </w:rPr>
        <w:t>i</w:t>
      </w:r>
      <w:r w:rsidRPr="00151746">
        <w:rPr>
          <w:rFonts w:ascii="Arial" w:eastAsia="Arial" w:hAnsi="Arial" w:cs="Arial"/>
          <w:lang w:val="es-ES"/>
        </w:rPr>
        <w:t>o</w:t>
      </w:r>
      <w:r w:rsidRPr="00151746">
        <w:rPr>
          <w:rFonts w:ascii="Arial" w:eastAsia="Arial" w:hAnsi="Arial" w:cs="Arial"/>
          <w:spacing w:val="-8"/>
          <w:lang w:val="es-ES"/>
        </w:rPr>
        <w:t xml:space="preserve"> </w:t>
      </w:r>
      <w:r w:rsidRPr="00151746">
        <w:rPr>
          <w:rFonts w:ascii="Arial" w:eastAsia="Arial" w:hAnsi="Arial" w:cs="Arial"/>
          <w:spacing w:val="-3"/>
          <w:lang w:val="es-ES"/>
        </w:rPr>
        <w:t>r</w:t>
      </w:r>
      <w:r w:rsidRPr="00151746">
        <w:rPr>
          <w:rFonts w:ascii="Arial" w:eastAsia="Arial" w:hAnsi="Arial" w:cs="Arial"/>
          <w:spacing w:val="1"/>
          <w:lang w:val="es-ES"/>
        </w:rPr>
        <w:t>an</w:t>
      </w:r>
      <w:r w:rsidRPr="00151746">
        <w:rPr>
          <w:rFonts w:ascii="Arial" w:eastAsia="Arial" w:hAnsi="Arial" w:cs="Arial"/>
          <w:spacing w:val="-1"/>
          <w:lang w:val="es-ES"/>
        </w:rPr>
        <w:t>g</w:t>
      </w:r>
      <w:r w:rsidRPr="00151746">
        <w:rPr>
          <w:rFonts w:ascii="Arial" w:eastAsia="Arial" w:hAnsi="Arial" w:cs="Arial"/>
          <w:lang w:val="es-ES"/>
        </w:rPr>
        <w:t>o</w:t>
      </w:r>
      <w:r w:rsidRPr="00151746">
        <w:rPr>
          <w:rFonts w:ascii="Arial" w:eastAsia="Arial" w:hAnsi="Arial" w:cs="Arial"/>
          <w:spacing w:val="-1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3"/>
          <w:lang w:val="es-ES"/>
        </w:rPr>
        <w:t xml:space="preserve"> </w:t>
      </w:r>
      <w:hyperlink r:id="rId69">
        <w:r w:rsidRPr="00151746">
          <w:rPr>
            <w:rFonts w:ascii="Arial" w:eastAsia="Arial" w:hAnsi="Arial" w:cs="Arial"/>
            <w:spacing w:val="1"/>
            <w:lang w:val="es-ES"/>
          </w:rPr>
          <w:t>p</w:t>
        </w:r>
        <w:r w:rsidRPr="00151746">
          <w:rPr>
            <w:rFonts w:ascii="Arial" w:eastAsia="Arial" w:hAnsi="Arial" w:cs="Arial"/>
            <w:lang w:val="es-ES"/>
          </w:rPr>
          <w:t>H,</w:t>
        </w:r>
      </w:hyperlink>
      <w:r w:rsidRPr="00151746">
        <w:rPr>
          <w:rFonts w:ascii="Arial" w:eastAsia="Arial" w:hAnsi="Arial" w:cs="Arial"/>
          <w:spacing w:val="-8"/>
          <w:lang w:val="es-ES"/>
        </w:rPr>
        <w:t xml:space="preserve"> </w:t>
      </w:r>
      <w:r w:rsidRPr="00151746">
        <w:rPr>
          <w:rFonts w:ascii="Arial" w:eastAsia="Arial" w:hAnsi="Arial" w:cs="Arial"/>
          <w:spacing w:val="-2"/>
          <w:lang w:val="es-ES"/>
        </w:rPr>
        <w:t>c</w:t>
      </w:r>
      <w:r w:rsidRPr="00151746">
        <w:rPr>
          <w:rFonts w:ascii="Arial" w:eastAsia="Arial" w:hAnsi="Arial" w:cs="Arial"/>
          <w:spacing w:val="1"/>
          <w:lang w:val="es-ES"/>
        </w:rPr>
        <w:t>on</w:t>
      </w:r>
      <w:r w:rsidRPr="00151746">
        <w:rPr>
          <w:rFonts w:ascii="Arial" w:eastAsia="Arial" w:hAnsi="Arial" w:cs="Arial"/>
          <w:lang w:val="es-ES"/>
        </w:rPr>
        <w:t>c</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tr</w:t>
      </w:r>
      <w:r w:rsidRPr="00151746">
        <w:rPr>
          <w:rFonts w:ascii="Arial" w:eastAsia="Arial" w:hAnsi="Arial" w:cs="Arial"/>
          <w:spacing w:val="-2"/>
          <w:lang w:val="es-ES"/>
        </w:rPr>
        <w:t>a</w:t>
      </w:r>
      <w:r w:rsidRPr="00151746">
        <w:rPr>
          <w:rFonts w:ascii="Arial" w:eastAsia="Arial" w:hAnsi="Arial" w:cs="Arial"/>
          <w:lang w:val="es-ES"/>
        </w:rPr>
        <w:t>ción</w:t>
      </w:r>
      <w:r w:rsidRPr="00151746">
        <w:rPr>
          <w:rFonts w:ascii="Arial" w:eastAsia="Arial" w:hAnsi="Arial" w:cs="Arial"/>
          <w:spacing w:val="-10"/>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0"/>
          <w:lang w:val="es-ES"/>
        </w:rPr>
        <w:t xml:space="preserve"> </w:t>
      </w:r>
      <w:r w:rsidRPr="00151746">
        <w:rPr>
          <w:rFonts w:ascii="Arial" w:eastAsia="Arial" w:hAnsi="Arial" w:cs="Arial"/>
          <w:lang w:val="es-ES"/>
        </w:rPr>
        <w:t>s</w:t>
      </w:r>
      <w:r w:rsidRPr="00151746">
        <w:rPr>
          <w:rFonts w:ascii="Arial" w:eastAsia="Arial" w:hAnsi="Arial" w:cs="Arial"/>
          <w:spacing w:val="1"/>
          <w:lang w:val="es-ES"/>
        </w:rPr>
        <w:t>a</w:t>
      </w:r>
      <w:r w:rsidRPr="00151746">
        <w:rPr>
          <w:rFonts w:ascii="Arial" w:eastAsia="Arial" w:hAnsi="Arial" w:cs="Arial"/>
          <w:lang w:val="es-ES"/>
        </w:rPr>
        <w:t>les</w:t>
      </w:r>
      <w:r w:rsidRPr="00151746">
        <w:rPr>
          <w:rFonts w:ascii="Arial" w:eastAsia="Arial" w:hAnsi="Arial" w:cs="Arial"/>
          <w:spacing w:val="-11"/>
          <w:lang w:val="es-ES"/>
        </w:rPr>
        <w:t xml:space="preserve"> </w:t>
      </w:r>
      <w:r w:rsidRPr="00151746">
        <w:rPr>
          <w:rFonts w:ascii="Arial" w:eastAsia="Arial" w:hAnsi="Arial" w:cs="Arial"/>
          <w:lang w:val="es-ES"/>
        </w:rPr>
        <w:t>y</w:t>
      </w:r>
      <w:r w:rsidRPr="00151746">
        <w:rPr>
          <w:rFonts w:ascii="Arial" w:eastAsia="Arial" w:hAnsi="Arial" w:cs="Arial"/>
          <w:spacing w:val="-11"/>
          <w:lang w:val="es-ES"/>
        </w:rPr>
        <w:t xml:space="preserve"> </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1"/>
          <w:lang w:val="es-ES"/>
        </w:rPr>
        <w:t>m</w:t>
      </w:r>
      <w:r w:rsidRPr="00151746">
        <w:rPr>
          <w:rFonts w:ascii="Arial" w:eastAsia="Arial" w:hAnsi="Arial" w:cs="Arial"/>
          <w:spacing w:val="-1"/>
          <w:lang w:val="es-ES"/>
        </w:rPr>
        <w:t>p</w:t>
      </w:r>
      <w:r w:rsidRPr="00151746">
        <w:rPr>
          <w:rFonts w:ascii="Arial" w:eastAsia="Arial" w:hAnsi="Arial" w:cs="Arial"/>
          <w:spacing w:val="1"/>
          <w:lang w:val="es-ES"/>
        </w:rPr>
        <w:t>e</w:t>
      </w:r>
      <w:r w:rsidRPr="00151746">
        <w:rPr>
          <w:rFonts w:ascii="Arial" w:eastAsia="Arial" w:hAnsi="Arial" w:cs="Arial"/>
          <w:lang w:val="es-ES"/>
        </w:rPr>
        <w:t>rat</w:t>
      </w:r>
      <w:r w:rsidRPr="00151746">
        <w:rPr>
          <w:rFonts w:ascii="Arial" w:eastAsia="Arial" w:hAnsi="Arial" w:cs="Arial"/>
          <w:spacing w:val="1"/>
          <w:lang w:val="es-ES"/>
        </w:rPr>
        <w:t>u</w:t>
      </w:r>
      <w:r w:rsidRPr="00151746">
        <w:rPr>
          <w:rFonts w:ascii="Arial" w:eastAsia="Arial" w:hAnsi="Arial" w:cs="Arial"/>
          <w:lang w:val="es-ES"/>
        </w:rPr>
        <w:t>ra</w:t>
      </w:r>
      <w:r w:rsidRPr="00151746">
        <w:rPr>
          <w:rFonts w:ascii="Arial" w:eastAsia="Arial" w:hAnsi="Arial" w:cs="Arial"/>
          <w:spacing w:val="-2"/>
          <w:lang w:val="es-ES"/>
        </w:rPr>
        <w:t>s</w:t>
      </w:r>
      <w:r w:rsidRPr="00151746">
        <w:rPr>
          <w:rFonts w:ascii="Arial" w:eastAsia="Arial" w:hAnsi="Arial" w:cs="Arial"/>
          <w:lang w:val="es-ES"/>
        </w:rPr>
        <w:t>. Est</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6"/>
          <w:lang w:val="es-ES"/>
        </w:rPr>
        <w:t xml:space="preserve"> </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lang w:val="es-ES"/>
        </w:rPr>
        <w:t>rac</w:t>
      </w:r>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3"/>
          <w:lang w:val="es-ES"/>
        </w:rPr>
        <w:t>í</w:t>
      </w:r>
      <w:r w:rsidRPr="00151746">
        <w:rPr>
          <w:rFonts w:ascii="Arial" w:eastAsia="Arial" w:hAnsi="Arial" w:cs="Arial"/>
          <w:lang w:val="es-ES"/>
        </w:rPr>
        <w:t>stic</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4"/>
          <w:lang w:val="es-ES"/>
        </w:rPr>
        <w:t xml:space="preserve"> </w:t>
      </w:r>
      <w:r w:rsidRPr="00151746">
        <w:rPr>
          <w:rFonts w:ascii="Arial" w:eastAsia="Arial" w:hAnsi="Arial" w:cs="Arial"/>
          <w:spacing w:val="-2"/>
          <w:lang w:val="es-ES"/>
        </w:rPr>
        <w:t>s</w:t>
      </w:r>
      <w:r w:rsidRPr="00151746">
        <w:rPr>
          <w:rFonts w:ascii="Arial" w:eastAsia="Arial" w:hAnsi="Arial" w:cs="Arial"/>
          <w:spacing w:val="1"/>
          <w:lang w:val="es-ES"/>
        </w:rPr>
        <w:t>o</w:t>
      </w:r>
      <w:r w:rsidRPr="00151746">
        <w:rPr>
          <w:rFonts w:ascii="Arial" w:eastAsia="Arial" w:hAnsi="Arial" w:cs="Arial"/>
          <w:lang w:val="es-ES"/>
        </w:rPr>
        <w:t>n</w:t>
      </w:r>
      <w:r w:rsidRPr="00151746">
        <w:rPr>
          <w:rFonts w:ascii="Arial" w:eastAsia="Arial" w:hAnsi="Arial" w:cs="Arial"/>
          <w:spacing w:val="-6"/>
          <w:lang w:val="es-ES"/>
        </w:rPr>
        <w:t xml:space="preserve"> </w:t>
      </w:r>
      <w:r w:rsidRPr="00151746">
        <w:rPr>
          <w:rFonts w:ascii="Arial" w:eastAsia="Arial" w:hAnsi="Arial" w:cs="Arial"/>
          <w:spacing w:val="-1"/>
          <w:lang w:val="es-ES"/>
        </w:rPr>
        <w:t>m</w:t>
      </w:r>
      <w:r w:rsidRPr="00151746">
        <w:rPr>
          <w:rFonts w:ascii="Arial" w:eastAsia="Arial" w:hAnsi="Arial" w:cs="Arial"/>
          <w:spacing w:val="1"/>
          <w:lang w:val="es-ES"/>
        </w:rPr>
        <w:t>u</w:t>
      </w:r>
      <w:r w:rsidRPr="00151746">
        <w:rPr>
          <w:rFonts w:ascii="Arial" w:eastAsia="Arial" w:hAnsi="Arial" w:cs="Arial"/>
          <w:lang w:val="es-ES"/>
        </w:rPr>
        <w:t>y</w:t>
      </w:r>
      <w:r w:rsidRPr="00151746">
        <w:rPr>
          <w:rFonts w:ascii="Arial" w:eastAsia="Arial" w:hAnsi="Arial" w:cs="Arial"/>
          <w:spacing w:val="-6"/>
          <w:lang w:val="es-ES"/>
        </w:rPr>
        <w:t xml:space="preserve"> </w:t>
      </w:r>
      <w:r w:rsidRPr="00151746">
        <w:rPr>
          <w:rFonts w:ascii="Arial" w:eastAsia="Arial" w:hAnsi="Arial" w:cs="Arial"/>
          <w:lang w:val="es-ES"/>
        </w:rPr>
        <w:t>f</w:t>
      </w:r>
      <w:r w:rsidRPr="00151746">
        <w:rPr>
          <w:rFonts w:ascii="Arial" w:eastAsia="Arial" w:hAnsi="Arial" w:cs="Arial"/>
          <w:spacing w:val="1"/>
          <w:lang w:val="es-ES"/>
        </w:rPr>
        <w:t>a</w:t>
      </w:r>
      <w:r w:rsidRPr="00151746">
        <w:rPr>
          <w:rFonts w:ascii="Arial" w:eastAsia="Arial" w:hAnsi="Arial" w:cs="Arial"/>
          <w:spacing w:val="-2"/>
          <w:lang w:val="es-ES"/>
        </w:rPr>
        <w:t>v</w:t>
      </w:r>
      <w:r w:rsidRPr="00151746">
        <w:rPr>
          <w:rFonts w:ascii="Arial" w:eastAsia="Arial" w:hAnsi="Arial" w:cs="Arial"/>
          <w:spacing w:val="1"/>
          <w:lang w:val="es-ES"/>
        </w:rPr>
        <w:t>o</w:t>
      </w:r>
      <w:r w:rsidRPr="00151746">
        <w:rPr>
          <w:rFonts w:ascii="Arial" w:eastAsia="Arial" w:hAnsi="Arial" w:cs="Arial"/>
          <w:lang w:val="es-ES"/>
        </w:rPr>
        <w:t>ra</w:t>
      </w:r>
      <w:r w:rsidRPr="00151746">
        <w:rPr>
          <w:rFonts w:ascii="Arial" w:eastAsia="Arial" w:hAnsi="Arial" w:cs="Arial"/>
          <w:spacing w:val="1"/>
          <w:lang w:val="es-ES"/>
        </w:rPr>
        <w:t>b</w:t>
      </w:r>
      <w:r w:rsidRPr="00151746">
        <w:rPr>
          <w:rFonts w:ascii="Arial" w:eastAsia="Arial" w:hAnsi="Arial" w:cs="Arial"/>
          <w:lang w:val="es-ES"/>
        </w:rPr>
        <w:t>les</w:t>
      </w:r>
      <w:r w:rsidRPr="00151746">
        <w:rPr>
          <w:rFonts w:ascii="Arial" w:eastAsia="Arial" w:hAnsi="Arial" w:cs="Arial"/>
          <w:spacing w:val="-6"/>
          <w:lang w:val="es-ES"/>
        </w:rPr>
        <w:t xml:space="preserve"> </w:t>
      </w:r>
      <w:r w:rsidRPr="00151746">
        <w:rPr>
          <w:rFonts w:ascii="Arial" w:eastAsia="Arial" w:hAnsi="Arial" w:cs="Arial"/>
          <w:spacing w:val="1"/>
          <w:lang w:val="es-ES"/>
        </w:rPr>
        <w:t>pa</w:t>
      </w:r>
      <w:r w:rsidRPr="00151746">
        <w:rPr>
          <w:rFonts w:ascii="Arial" w:eastAsia="Arial" w:hAnsi="Arial" w:cs="Arial"/>
          <w:spacing w:val="-3"/>
          <w:lang w:val="es-ES"/>
        </w:rPr>
        <w:t>r</w:t>
      </w:r>
      <w:r w:rsidRPr="00151746">
        <w:rPr>
          <w:rFonts w:ascii="Arial" w:eastAsia="Arial" w:hAnsi="Arial" w:cs="Arial"/>
          <w:lang w:val="es-ES"/>
        </w:rPr>
        <w:t>a</w:t>
      </w:r>
      <w:r w:rsidRPr="00151746">
        <w:rPr>
          <w:rFonts w:ascii="Arial" w:eastAsia="Arial" w:hAnsi="Arial" w:cs="Arial"/>
          <w:spacing w:val="-3"/>
          <w:lang w:val="es-ES"/>
        </w:rPr>
        <w:t xml:space="preserve"> </w:t>
      </w:r>
      <w:r w:rsidRPr="00151746">
        <w:rPr>
          <w:rFonts w:ascii="Arial" w:eastAsia="Arial" w:hAnsi="Arial" w:cs="Arial"/>
          <w:lang w:val="es-ES"/>
        </w:rPr>
        <w:t>la</w:t>
      </w:r>
      <w:r w:rsidRPr="00151746">
        <w:rPr>
          <w:rFonts w:ascii="Arial" w:eastAsia="Arial" w:hAnsi="Arial" w:cs="Arial"/>
          <w:spacing w:val="-6"/>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c</w:t>
      </w:r>
      <w:r w:rsidRPr="00151746">
        <w:rPr>
          <w:rFonts w:ascii="Arial" w:eastAsia="Arial" w:hAnsi="Arial" w:cs="Arial"/>
          <w:spacing w:val="1"/>
          <w:lang w:val="es-ES"/>
        </w:rPr>
        <w:t>on</w:t>
      </w:r>
      <w:r w:rsidRPr="00151746">
        <w:rPr>
          <w:rFonts w:ascii="Arial" w:eastAsia="Arial" w:hAnsi="Arial" w:cs="Arial"/>
          <w:spacing w:val="-1"/>
          <w:lang w:val="es-ES"/>
        </w:rPr>
        <w:t>o</w:t>
      </w:r>
      <w:r w:rsidRPr="00151746">
        <w:rPr>
          <w:rFonts w:ascii="Arial" w:eastAsia="Arial" w:hAnsi="Arial" w:cs="Arial"/>
          <w:spacing w:val="1"/>
          <w:lang w:val="es-ES"/>
        </w:rPr>
        <w:t>m</w:t>
      </w:r>
      <w:r w:rsidRPr="00151746">
        <w:rPr>
          <w:rFonts w:ascii="Arial" w:eastAsia="Arial" w:hAnsi="Arial" w:cs="Arial"/>
          <w:spacing w:val="-2"/>
          <w:lang w:val="es-ES"/>
        </w:rPr>
        <w:t>í</w:t>
      </w:r>
      <w:r w:rsidRPr="00151746">
        <w:rPr>
          <w:rFonts w:ascii="Arial" w:eastAsia="Arial" w:hAnsi="Arial" w:cs="Arial"/>
          <w:lang w:val="es-ES"/>
        </w:rPr>
        <w:t>a</w:t>
      </w:r>
      <w:r w:rsidRPr="00151746">
        <w:rPr>
          <w:rFonts w:ascii="Arial" w:eastAsia="Arial" w:hAnsi="Arial" w:cs="Arial"/>
          <w:spacing w:val="-6"/>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6"/>
          <w:lang w:val="es-ES"/>
        </w:rPr>
        <w:t xml:space="preserve"> </w:t>
      </w:r>
      <w:r w:rsidRPr="00151746">
        <w:rPr>
          <w:rFonts w:ascii="Arial" w:eastAsia="Arial" w:hAnsi="Arial" w:cs="Arial"/>
          <w:spacing w:val="-1"/>
          <w:lang w:val="es-ES"/>
        </w:rPr>
        <w:t>o</w:t>
      </w:r>
      <w:r w:rsidRPr="00151746">
        <w:rPr>
          <w:rFonts w:ascii="Arial" w:eastAsia="Arial" w:hAnsi="Arial" w:cs="Arial"/>
          <w:spacing w:val="1"/>
          <w:lang w:val="es-ES"/>
        </w:rPr>
        <w:t>pe</w:t>
      </w:r>
      <w:r w:rsidRPr="00151746">
        <w:rPr>
          <w:rFonts w:ascii="Arial" w:eastAsia="Arial" w:hAnsi="Arial" w:cs="Arial"/>
          <w:spacing w:val="-3"/>
          <w:lang w:val="es-ES"/>
        </w:rPr>
        <w:t>r</w:t>
      </w:r>
      <w:r w:rsidRPr="00151746">
        <w:rPr>
          <w:rFonts w:ascii="Arial" w:eastAsia="Arial" w:hAnsi="Arial" w:cs="Arial"/>
          <w:spacing w:val="1"/>
          <w:lang w:val="es-ES"/>
        </w:rPr>
        <w:t>a</w:t>
      </w:r>
      <w:r w:rsidRPr="00151746">
        <w:rPr>
          <w:rFonts w:ascii="Arial" w:eastAsia="Arial" w:hAnsi="Arial" w:cs="Arial"/>
          <w:lang w:val="es-ES"/>
        </w:rPr>
        <w:t>cio</w:t>
      </w:r>
      <w:r w:rsidRPr="00151746">
        <w:rPr>
          <w:rFonts w:ascii="Arial" w:eastAsia="Arial" w:hAnsi="Arial" w:cs="Arial"/>
          <w:spacing w:val="1"/>
          <w:lang w:val="es-ES"/>
        </w:rPr>
        <w:t>ne</w:t>
      </w:r>
      <w:r w:rsidRPr="00151746">
        <w:rPr>
          <w:rFonts w:ascii="Arial" w:eastAsia="Arial" w:hAnsi="Arial" w:cs="Arial"/>
          <w:lang w:val="es-ES"/>
        </w:rPr>
        <w:t xml:space="preserve">s </w:t>
      </w:r>
      <w:r w:rsidRPr="00151746">
        <w:rPr>
          <w:rFonts w:ascii="Arial" w:eastAsia="Arial" w:hAnsi="Arial" w:cs="Arial"/>
          <w:spacing w:val="1"/>
          <w:lang w:val="es-ES"/>
        </w:rPr>
        <w:t>do</w:t>
      </w:r>
      <w:r w:rsidRPr="00151746">
        <w:rPr>
          <w:rFonts w:ascii="Arial" w:eastAsia="Arial" w:hAnsi="Arial" w:cs="Arial"/>
          <w:spacing w:val="-1"/>
          <w:lang w:val="es-ES"/>
        </w:rPr>
        <w:t>n</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se</w:t>
      </w:r>
      <w:r w:rsidRPr="00151746">
        <w:rPr>
          <w:rFonts w:ascii="Arial" w:eastAsia="Arial" w:hAnsi="Arial" w:cs="Arial"/>
          <w:spacing w:val="-1"/>
          <w:lang w:val="es-ES"/>
        </w:rPr>
        <w:t xml:space="preserve"> </w:t>
      </w:r>
      <w:r w:rsidRPr="00151746">
        <w:rPr>
          <w:rFonts w:ascii="Arial" w:eastAsia="Arial" w:hAnsi="Arial" w:cs="Arial"/>
          <w:lang w:val="es-ES"/>
        </w:rPr>
        <w:t>la</w:t>
      </w:r>
      <w:r w:rsidRPr="00151746">
        <w:rPr>
          <w:rFonts w:ascii="Arial" w:eastAsia="Arial" w:hAnsi="Arial" w:cs="Arial"/>
          <w:spacing w:val="1"/>
          <w:lang w:val="es-ES"/>
        </w:rPr>
        <w:t xml:space="preserve"> u</w:t>
      </w:r>
      <w:r w:rsidRPr="00151746">
        <w:rPr>
          <w:rFonts w:ascii="Arial" w:eastAsia="Arial" w:hAnsi="Arial" w:cs="Arial"/>
          <w:spacing w:val="-2"/>
          <w:lang w:val="es-ES"/>
        </w:rPr>
        <w:t>s</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lang w:val="es-ES"/>
        </w:rPr>
        <w:t>c</w:t>
      </w:r>
      <w:r w:rsidRPr="00151746">
        <w:rPr>
          <w:rFonts w:ascii="Arial" w:eastAsia="Arial" w:hAnsi="Arial" w:cs="Arial"/>
          <w:spacing w:val="-1"/>
          <w:lang w:val="es-ES"/>
        </w:rPr>
        <w:t>om</w:t>
      </w:r>
      <w:r w:rsidRPr="00151746">
        <w:rPr>
          <w:rFonts w:ascii="Arial" w:eastAsia="Arial" w:hAnsi="Arial" w:cs="Arial"/>
          <w:lang w:val="es-ES"/>
        </w:rPr>
        <w:t>o</w:t>
      </w:r>
      <w:r w:rsidRPr="00151746">
        <w:rPr>
          <w:rFonts w:ascii="Arial" w:eastAsia="Arial" w:hAnsi="Arial" w:cs="Arial"/>
          <w:spacing w:val="2"/>
          <w:lang w:val="es-ES"/>
        </w:rPr>
        <w:t xml:space="preserve"> </w:t>
      </w:r>
      <w:hyperlink r:id="rId70">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1"/>
            <w:lang w:val="es-ES"/>
          </w:rPr>
          <w:t>pe</w:t>
        </w:r>
        <w:r w:rsidRPr="00151746">
          <w:rPr>
            <w:rFonts w:ascii="Arial" w:eastAsia="Arial" w:hAnsi="Arial" w:cs="Arial"/>
            <w:spacing w:val="-2"/>
            <w:lang w:val="es-ES"/>
          </w:rPr>
          <w:t>s</w:t>
        </w:r>
        <w:r w:rsidRPr="00151746">
          <w:rPr>
            <w:rFonts w:ascii="Arial" w:eastAsia="Arial" w:hAnsi="Arial" w:cs="Arial"/>
            <w:spacing w:val="1"/>
            <w:lang w:val="es-ES"/>
          </w:rPr>
          <w:t>an</w:t>
        </w:r>
        <w:r w:rsidRPr="00151746">
          <w:rPr>
            <w:rFonts w:ascii="Arial" w:eastAsia="Arial" w:hAnsi="Arial" w:cs="Arial"/>
            <w:lang w:val="es-ES"/>
          </w:rPr>
          <w:t>te.</w:t>
        </w:r>
      </w:hyperlink>
    </w:p>
    <w:p w14:paraId="268CB684" w14:textId="77777777" w:rsidR="00477C50" w:rsidRPr="00151746" w:rsidRDefault="00477C50" w:rsidP="00477C50">
      <w:pPr>
        <w:spacing w:line="200" w:lineRule="exact"/>
        <w:rPr>
          <w:rFonts w:ascii="Arial" w:hAnsi="Arial" w:cs="Arial"/>
          <w:lang w:val="es-ES"/>
        </w:rPr>
      </w:pPr>
    </w:p>
    <w:p w14:paraId="7F42B779" w14:textId="77777777" w:rsidR="00477C50" w:rsidRPr="00151746" w:rsidRDefault="00477C50" w:rsidP="00477C50">
      <w:pPr>
        <w:spacing w:before="18" w:line="200" w:lineRule="exact"/>
        <w:rPr>
          <w:rFonts w:ascii="Arial" w:hAnsi="Arial" w:cs="Arial"/>
          <w:lang w:val="es-ES"/>
        </w:rPr>
      </w:pPr>
    </w:p>
    <w:p w14:paraId="3D858EC6" w14:textId="77777777" w:rsidR="00477C50" w:rsidRPr="00151746" w:rsidRDefault="00477C50" w:rsidP="00477C50">
      <w:pPr>
        <w:spacing w:line="360" w:lineRule="auto"/>
        <w:ind w:left="588" w:right="77"/>
        <w:jc w:val="both"/>
        <w:rPr>
          <w:rFonts w:ascii="Arial" w:eastAsia="Arial" w:hAnsi="Arial" w:cs="Arial"/>
          <w:lang w:val="es-ES"/>
        </w:rPr>
      </w:pPr>
      <w:r w:rsidRPr="00151746">
        <w:rPr>
          <w:rFonts w:ascii="Arial" w:eastAsia="Arial" w:hAnsi="Arial" w:cs="Arial"/>
          <w:b/>
          <w:lang w:val="es-ES"/>
        </w:rPr>
        <w:t>Proteína</w:t>
      </w:r>
      <w:r w:rsidRPr="00151746">
        <w:rPr>
          <w:rFonts w:ascii="Arial" w:eastAsia="Arial" w:hAnsi="Arial" w:cs="Arial"/>
          <w:b/>
          <w:spacing w:val="-1"/>
          <w:lang w:val="es-ES"/>
        </w:rPr>
        <w:t>s</w:t>
      </w:r>
      <w:r w:rsidRPr="00151746">
        <w:rPr>
          <w:rFonts w:ascii="Arial" w:eastAsia="Arial" w:hAnsi="Arial" w:cs="Arial"/>
          <w:b/>
          <w:lang w:val="es-ES"/>
        </w:rPr>
        <w:t>:</w:t>
      </w:r>
      <w:r w:rsidRPr="00151746">
        <w:rPr>
          <w:rFonts w:ascii="Arial" w:eastAsia="Arial" w:hAnsi="Arial" w:cs="Arial"/>
          <w:b/>
          <w:spacing w:val="13"/>
          <w:lang w:val="es-ES"/>
        </w:rPr>
        <w:t xml:space="preserve"> </w:t>
      </w:r>
      <w:r w:rsidRPr="00151746">
        <w:rPr>
          <w:rFonts w:ascii="Arial" w:eastAsia="Arial" w:hAnsi="Arial" w:cs="Arial"/>
          <w:spacing w:val="-1"/>
          <w:lang w:val="es-ES"/>
        </w:rPr>
        <w:t>L</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10"/>
          <w:lang w:val="es-ES"/>
        </w:rPr>
        <w:t xml:space="preserve"> </w:t>
      </w:r>
      <w:r w:rsidRPr="00151746">
        <w:rPr>
          <w:rFonts w:ascii="Arial" w:eastAsia="Arial" w:hAnsi="Arial" w:cs="Arial"/>
          <w:spacing w:val="1"/>
          <w:lang w:val="es-ES"/>
        </w:rPr>
        <w:t>p</w:t>
      </w:r>
      <w:r w:rsidRPr="00151746">
        <w:rPr>
          <w:rFonts w:ascii="Arial" w:eastAsia="Arial" w:hAnsi="Arial" w:cs="Arial"/>
          <w:lang w:val="es-ES"/>
        </w:rPr>
        <w:t>ro</w:t>
      </w:r>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spacing w:val="-2"/>
          <w:lang w:val="es-ES"/>
        </w:rPr>
        <w:t>í</w:t>
      </w:r>
      <w:r w:rsidRPr="00151746">
        <w:rPr>
          <w:rFonts w:ascii="Arial" w:eastAsia="Arial" w:hAnsi="Arial" w:cs="Arial"/>
          <w:spacing w:val="1"/>
          <w:lang w:val="es-ES"/>
        </w:rPr>
        <w:t>na</w:t>
      </w:r>
      <w:r w:rsidRPr="00151746">
        <w:rPr>
          <w:rFonts w:ascii="Arial" w:eastAsia="Arial" w:hAnsi="Arial" w:cs="Arial"/>
          <w:lang w:val="es-ES"/>
        </w:rPr>
        <w:t>s</w:t>
      </w:r>
      <w:r w:rsidRPr="00151746">
        <w:rPr>
          <w:rFonts w:ascii="Arial" w:eastAsia="Arial" w:hAnsi="Arial" w:cs="Arial"/>
          <w:spacing w:val="10"/>
          <w:lang w:val="es-ES"/>
        </w:rPr>
        <w:t xml:space="preserve"> </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2"/>
          <w:lang w:val="es-ES"/>
        </w:rPr>
        <w:t>t</w:t>
      </w:r>
      <w:r w:rsidRPr="00151746">
        <w:rPr>
          <w:rFonts w:ascii="Arial" w:eastAsia="Arial" w:hAnsi="Arial" w:cs="Arial"/>
          <w:spacing w:val="1"/>
          <w:lang w:val="es-ES"/>
        </w:rPr>
        <w:t>á</w:t>
      </w:r>
      <w:r w:rsidRPr="00151746">
        <w:rPr>
          <w:rFonts w:ascii="Arial" w:eastAsia="Arial" w:hAnsi="Arial" w:cs="Arial"/>
          <w:lang w:val="es-ES"/>
        </w:rPr>
        <w:t>n</w:t>
      </w:r>
      <w:r w:rsidRPr="00151746">
        <w:rPr>
          <w:rFonts w:ascii="Arial" w:eastAsia="Arial" w:hAnsi="Arial" w:cs="Arial"/>
          <w:spacing w:val="8"/>
          <w:lang w:val="es-ES"/>
        </w:rPr>
        <w:t xml:space="preserve"> </w:t>
      </w:r>
      <w:r w:rsidRPr="00151746">
        <w:rPr>
          <w:rFonts w:ascii="Arial" w:eastAsia="Arial" w:hAnsi="Arial" w:cs="Arial"/>
          <w:spacing w:val="3"/>
          <w:lang w:val="es-ES"/>
        </w:rPr>
        <w:t>f</w:t>
      </w:r>
      <w:r w:rsidRPr="00151746">
        <w:rPr>
          <w:rFonts w:ascii="Arial" w:eastAsia="Arial" w:hAnsi="Arial" w:cs="Arial"/>
          <w:spacing w:val="1"/>
          <w:lang w:val="es-ES"/>
        </w:rPr>
        <w:t>o</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spacing w:val="-1"/>
          <w:lang w:val="es-ES"/>
        </w:rPr>
        <w:t>a</w:t>
      </w:r>
      <w:r w:rsidRPr="00151746">
        <w:rPr>
          <w:rFonts w:ascii="Arial" w:eastAsia="Arial" w:hAnsi="Arial" w:cs="Arial"/>
          <w:spacing w:val="1"/>
          <w:lang w:val="es-ES"/>
        </w:rPr>
        <w:t>da</w:t>
      </w:r>
      <w:r w:rsidRPr="00151746">
        <w:rPr>
          <w:rFonts w:ascii="Arial" w:eastAsia="Arial" w:hAnsi="Arial" w:cs="Arial"/>
          <w:lang w:val="es-ES"/>
        </w:rPr>
        <w:t>s</w:t>
      </w:r>
      <w:r w:rsidRPr="00151746">
        <w:rPr>
          <w:rFonts w:ascii="Arial" w:eastAsia="Arial" w:hAnsi="Arial" w:cs="Arial"/>
          <w:spacing w:val="10"/>
          <w:lang w:val="es-ES"/>
        </w:rPr>
        <w:t xml:space="preserve"> </w:t>
      </w:r>
      <w:r w:rsidRPr="00151746">
        <w:rPr>
          <w:rFonts w:ascii="Arial" w:eastAsia="Arial" w:hAnsi="Arial" w:cs="Arial"/>
          <w:spacing w:val="-1"/>
          <w:lang w:val="es-ES"/>
        </w:rPr>
        <w:t>p</w:t>
      </w:r>
      <w:r w:rsidRPr="00151746">
        <w:rPr>
          <w:rFonts w:ascii="Arial" w:eastAsia="Arial" w:hAnsi="Arial" w:cs="Arial"/>
          <w:spacing w:val="1"/>
          <w:lang w:val="es-ES"/>
        </w:rPr>
        <w:t>o</w:t>
      </w:r>
      <w:r w:rsidRPr="00151746">
        <w:rPr>
          <w:rFonts w:ascii="Arial" w:eastAsia="Arial" w:hAnsi="Arial" w:cs="Arial"/>
          <w:lang w:val="es-ES"/>
        </w:rPr>
        <w:t xml:space="preserve">r </w:t>
      </w:r>
      <w:hyperlink r:id="rId71">
        <w:r w:rsidRPr="00151746">
          <w:rPr>
            <w:rFonts w:ascii="Arial" w:eastAsia="Arial" w:hAnsi="Arial" w:cs="Arial"/>
            <w:spacing w:val="1"/>
            <w:lang w:val="es-ES"/>
          </w:rPr>
          <w:t>am</w:t>
        </w:r>
        <w:r w:rsidRPr="00151746">
          <w:rPr>
            <w:rFonts w:ascii="Arial" w:eastAsia="Arial" w:hAnsi="Arial" w:cs="Arial"/>
            <w:spacing w:val="-3"/>
            <w:lang w:val="es-ES"/>
          </w:rPr>
          <w:t>i</w:t>
        </w:r>
        <w:r w:rsidRPr="00151746">
          <w:rPr>
            <w:rFonts w:ascii="Arial" w:eastAsia="Arial" w:hAnsi="Arial" w:cs="Arial"/>
            <w:spacing w:val="1"/>
            <w:lang w:val="es-ES"/>
          </w:rPr>
          <w:t>noá</w:t>
        </w:r>
        <w:r w:rsidRPr="00151746">
          <w:rPr>
            <w:rFonts w:ascii="Arial" w:eastAsia="Arial" w:hAnsi="Arial" w:cs="Arial"/>
            <w:lang w:val="es-ES"/>
          </w:rPr>
          <w:t>ci</w:t>
        </w:r>
        <w:r w:rsidRPr="00151746">
          <w:rPr>
            <w:rFonts w:ascii="Arial" w:eastAsia="Arial" w:hAnsi="Arial" w:cs="Arial"/>
            <w:spacing w:val="-2"/>
            <w:lang w:val="es-ES"/>
          </w:rPr>
          <w:t>d</w:t>
        </w:r>
        <w:r w:rsidRPr="00151746">
          <w:rPr>
            <w:rFonts w:ascii="Arial" w:eastAsia="Arial" w:hAnsi="Arial" w:cs="Arial"/>
            <w:spacing w:val="1"/>
            <w:lang w:val="es-ES"/>
          </w:rPr>
          <w:t>os</w:t>
        </w:r>
        <w:r w:rsidRPr="00151746">
          <w:rPr>
            <w:rFonts w:ascii="Arial" w:eastAsia="Arial" w:hAnsi="Arial" w:cs="Arial"/>
            <w:lang w:val="es-ES"/>
          </w:rPr>
          <w:t>.</w:t>
        </w:r>
      </w:hyperlink>
      <w:r w:rsidRPr="00151746">
        <w:rPr>
          <w:rFonts w:ascii="Arial" w:eastAsia="Arial" w:hAnsi="Arial" w:cs="Arial"/>
          <w:spacing w:val="10"/>
          <w:lang w:val="es-ES"/>
        </w:rPr>
        <w:t xml:space="preserve"> </w:t>
      </w:r>
      <w:r w:rsidRPr="00151746">
        <w:rPr>
          <w:rFonts w:ascii="Arial" w:eastAsia="Arial" w:hAnsi="Arial" w:cs="Arial"/>
          <w:spacing w:val="-1"/>
          <w:lang w:val="es-ES"/>
        </w:rPr>
        <w:t>L</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10"/>
          <w:lang w:val="es-ES"/>
        </w:rPr>
        <w:t xml:space="preserve"> </w:t>
      </w:r>
      <w:r w:rsidRPr="00151746">
        <w:rPr>
          <w:rFonts w:ascii="Arial" w:eastAsia="Arial" w:hAnsi="Arial" w:cs="Arial"/>
          <w:spacing w:val="-1"/>
          <w:lang w:val="es-ES"/>
        </w:rPr>
        <w:t>p</w:t>
      </w:r>
      <w:r w:rsidRPr="00151746">
        <w:rPr>
          <w:rFonts w:ascii="Arial" w:eastAsia="Arial" w:hAnsi="Arial" w:cs="Arial"/>
          <w:lang w:val="es-ES"/>
        </w:rPr>
        <w:t>rot</w:t>
      </w:r>
      <w:r w:rsidRPr="00151746">
        <w:rPr>
          <w:rFonts w:ascii="Arial" w:eastAsia="Arial" w:hAnsi="Arial" w:cs="Arial"/>
          <w:spacing w:val="1"/>
          <w:lang w:val="es-ES"/>
        </w:rPr>
        <w:t>e</w:t>
      </w:r>
      <w:r w:rsidRPr="00151746">
        <w:rPr>
          <w:rFonts w:ascii="Arial" w:eastAsia="Arial" w:hAnsi="Arial" w:cs="Arial"/>
          <w:spacing w:val="-2"/>
          <w:lang w:val="es-ES"/>
        </w:rPr>
        <w:t>í</w:t>
      </w:r>
      <w:r w:rsidRPr="00151746">
        <w:rPr>
          <w:rFonts w:ascii="Arial" w:eastAsia="Arial" w:hAnsi="Arial" w:cs="Arial"/>
          <w:spacing w:val="1"/>
          <w:lang w:val="es-ES"/>
        </w:rPr>
        <w:t>na</w:t>
      </w:r>
      <w:r w:rsidRPr="00151746">
        <w:rPr>
          <w:rFonts w:ascii="Arial" w:eastAsia="Arial" w:hAnsi="Arial" w:cs="Arial"/>
          <w:lang w:val="es-ES"/>
        </w:rPr>
        <w:t xml:space="preserve">s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42"/>
          <w:lang w:val="es-ES"/>
        </w:rPr>
        <w:t xml:space="preserve"> </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spacing w:val="1"/>
          <w:lang w:val="es-ES"/>
        </w:rPr>
        <w:t>do</w:t>
      </w:r>
      <w:r w:rsidRPr="00151746">
        <w:rPr>
          <w:rFonts w:ascii="Arial" w:eastAsia="Arial" w:hAnsi="Arial" w:cs="Arial"/>
          <w:lang w:val="es-ES"/>
        </w:rPr>
        <w:t xml:space="preserve">s </w:t>
      </w:r>
      <w:r w:rsidRPr="00151746">
        <w:rPr>
          <w:rFonts w:ascii="Arial" w:eastAsia="Arial" w:hAnsi="Arial" w:cs="Arial"/>
          <w:spacing w:val="42"/>
          <w:lang w:val="es-ES"/>
        </w:rPr>
        <w:t xml:space="preserve"> </w:t>
      </w:r>
      <w:r w:rsidRPr="00151746">
        <w:rPr>
          <w:rFonts w:ascii="Arial" w:eastAsia="Arial" w:hAnsi="Arial" w:cs="Arial"/>
          <w:lang w:val="es-ES"/>
        </w:rPr>
        <w:t xml:space="preserve">los </w:t>
      </w:r>
      <w:r w:rsidRPr="00151746">
        <w:rPr>
          <w:rFonts w:ascii="Arial" w:eastAsia="Arial" w:hAnsi="Arial" w:cs="Arial"/>
          <w:spacing w:val="42"/>
          <w:lang w:val="es-ES"/>
        </w:rPr>
        <w:t xml:space="preserve"> </w:t>
      </w:r>
      <w:r w:rsidRPr="00151746">
        <w:rPr>
          <w:rFonts w:ascii="Arial" w:eastAsia="Arial" w:hAnsi="Arial" w:cs="Arial"/>
          <w:spacing w:val="-2"/>
          <w:lang w:val="es-ES"/>
        </w:rPr>
        <w:t>s</w:t>
      </w:r>
      <w:r w:rsidRPr="00151746">
        <w:rPr>
          <w:rFonts w:ascii="Arial" w:eastAsia="Arial" w:hAnsi="Arial" w:cs="Arial"/>
          <w:spacing w:val="1"/>
          <w:lang w:val="es-ES"/>
        </w:rPr>
        <w:t>e</w:t>
      </w:r>
      <w:r w:rsidRPr="00151746">
        <w:rPr>
          <w:rFonts w:ascii="Arial" w:eastAsia="Arial" w:hAnsi="Arial" w:cs="Arial"/>
          <w:lang w:val="es-ES"/>
        </w:rPr>
        <w:t xml:space="preserve">res </w:t>
      </w:r>
      <w:r w:rsidRPr="00151746">
        <w:rPr>
          <w:rFonts w:ascii="Arial" w:eastAsia="Arial" w:hAnsi="Arial" w:cs="Arial"/>
          <w:spacing w:val="39"/>
          <w:lang w:val="es-ES"/>
        </w:rPr>
        <w:t xml:space="preserve"> </w:t>
      </w:r>
      <w:r w:rsidRPr="00151746">
        <w:rPr>
          <w:rFonts w:ascii="Arial" w:eastAsia="Arial" w:hAnsi="Arial" w:cs="Arial"/>
          <w:spacing w:val="-2"/>
          <w:lang w:val="es-ES"/>
        </w:rPr>
        <w:t>v</w:t>
      </w:r>
      <w:r w:rsidRPr="00151746">
        <w:rPr>
          <w:rFonts w:ascii="Arial" w:eastAsia="Arial" w:hAnsi="Arial" w:cs="Arial"/>
          <w:spacing w:val="2"/>
          <w:lang w:val="es-ES"/>
        </w:rPr>
        <w:t>i</w:t>
      </w:r>
      <w:r w:rsidRPr="00151746">
        <w:rPr>
          <w:rFonts w:ascii="Arial" w:eastAsia="Arial" w:hAnsi="Arial" w:cs="Arial"/>
          <w:spacing w:val="-2"/>
          <w:lang w:val="es-ES"/>
        </w:rPr>
        <w:t>v</w:t>
      </w:r>
      <w:r w:rsidRPr="00151746">
        <w:rPr>
          <w:rFonts w:ascii="Arial" w:eastAsia="Arial" w:hAnsi="Arial" w:cs="Arial"/>
          <w:spacing w:val="1"/>
          <w:lang w:val="es-ES"/>
        </w:rPr>
        <w:t>o</w:t>
      </w:r>
      <w:r w:rsidRPr="00151746">
        <w:rPr>
          <w:rFonts w:ascii="Arial" w:eastAsia="Arial" w:hAnsi="Arial" w:cs="Arial"/>
          <w:lang w:val="es-ES"/>
        </w:rPr>
        <w:t xml:space="preserve">s </w:t>
      </w:r>
      <w:r w:rsidRPr="00151746">
        <w:rPr>
          <w:rFonts w:ascii="Arial" w:eastAsia="Arial" w:hAnsi="Arial" w:cs="Arial"/>
          <w:spacing w:val="42"/>
          <w:lang w:val="es-ES"/>
        </w:rPr>
        <w:t xml:space="preserve"> </w:t>
      </w:r>
      <w:r w:rsidRPr="00151746">
        <w:rPr>
          <w:rFonts w:ascii="Arial" w:eastAsia="Arial" w:hAnsi="Arial" w:cs="Arial"/>
          <w:spacing w:val="1"/>
          <w:lang w:val="es-ES"/>
        </w:rPr>
        <w:t>e</w:t>
      </w:r>
      <w:r w:rsidRPr="00151746">
        <w:rPr>
          <w:rFonts w:ascii="Arial" w:eastAsia="Arial" w:hAnsi="Arial" w:cs="Arial"/>
          <w:lang w:val="es-ES"/>
        </w:rPr>
        <w:t>st</w:t>
      </w:r>
      <w:r w:rsidRPr="00151746">
        <w:rPr>
          <w:rFonts w:ascii="Arial" w:eastAsia="Arial" w:hAnsi="Arial" w:cs="Arial"/>
          <w:spacing w:val="1"/>
          <w:lang w:val="es-ES"/>
        </w:rPr>
        <w:t>á</w:t>
      </w:r>
      <w:r w:rsidRPr="00151746">
        <w:rPr>
          <w:rFonts w:ascii="Arial" w:eastAsia="Arial" w:hAnsi="Arial" w:cs="Arial"/>
          <w:lang w:val="es-ES"/>
        </w:rPr>
        <w:t xml:space="preserve">n </w:t>
      </w:r>
      <w:r w:rsidRPr="00151746">
        <w:rPr>
          <w:rFonts w:ascii="Arial" w:eastAsia="Arial" w:hAnsi="Arial" w:cs="Arial"/>
          <w:spacing w:val="42"/>
          <w:lang w:val="es-ES"/>
        </w:rPr>
        <w:t xml:space="preserve"> </w:t>
      </w:r>
      <w:r w:rsidRPr="00151746">
        <w:rPr>
          <w:rFonts w:ascii="Arial" w:eastAsia="Arial" w:hAnsi="Arial" w:cs="Arial"/>
          <w:spacing w:val="1"/>
          <w:lang w:val="es-ES"/>
        </w:rPr>
        <w:t>d</w:t>
      </w:r>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1"/>
          <w:lang w:val="es-ES"/>
        </w:rPr>
        <w:t>m</w:t>
      </w:r>
      <w:r w:rsidRPr="00151746">
        <w:rPr>
          <w:rFonts w:ascii="Arial" w:eastAsia="Arial" w:hAnsi="Arial" w:cs="Arial"/>
          <w:spacing w:val="-3"/>
          <w:lang w:val="es-ES"/>
        </w:rPr>
        <w:t>i</w:t>
      </w:r>
      <w:r w:rsidRPr="00151746">
        <w:rPr>
          <w:rFonts w:ascii="Arial" w:eastAsia="Arial" w:hAnsi="Arial" w:cs="Arial"/>
          <w:spacing w:val="-1"/>
          <w:lang w:val="es-ES"/>
        </w:rPr>
        <w:t>n</w:t>
      </w:r>
      <w:r w:rsidRPr="00151746">
        <w:rPr>
          <w:rFonts w:ascii="Arial" w:eastAsia="Arial" w:hAnsi="Arial" w:cs="Arial"/>
          <w:spacing w:val="1"/>
          <w:lang w:val="es-ES"/>
        </w:rPr>
        <w:t>ada</w:t>
      </w:r>
      <w:r w:rsidRPr="00151746">
        <w:rPr>
          <w:rFonts w:ascii="Arial" w:eastAsia="Arial" w:hAnsi="Arial" w:cs="Arial"/>
          <w:lang w:val="es-ES"/>
        </w:rPr>
        <w:t xml:space="preserve">s </w:t>
      </w:r>
      <w:r w:rsidRPr="00151746">
        <w:rPr>
          <w:rFonts w:ascii="Arial" w:eastAsia="Arial" w:hAnsi="Arial" w:cs="Arial"/>
          <w:spacing w:val="39"/>
          <w:lang w:val="es-ES"/>
        </w:rPr>
        <w:t xml:space="preserve"> </w:t>
      </w:r>
      <w:r w:rsidRPr="00151746">
        <w:rPr>
          <w:rFonts w:ascii="Arial" w:eastAsia="Arial" w:hAnsi="Arial" w:cs="Arial"/>
          <w:spacing w:val="1"/>
          <w:lang w:val="es-ES"/>
        </w:rPr>
        <w:t>ma</w:t>
      </w:r>
      <w:r w:rsidRPr="00151746">
        <w:rPr>
          <w:rFonts w:ascii="Arial" w:eastAsia="Arial" w:hAnsi="Arial" w:cs="Arial"/>
          <w:spacing w:val="-2"/>
          <w:lang w:val="es-ES"/>
        </w:rPr>
        <w:t>y</w:t>
      </w:r>
      <w:r w:rsidRPr="00151746">
        <w:rPr>
          <w:rFonts w:ascii="Arial" w:eastAsia="Arial" w:hAnsi="Arial" w:cs="Arial"/>
          <w:spacing w:val="1"/>
          <w:lang w:val="es-ES"/>
        </w:rPr>
        <w:t>o</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lang w:val="es-ES"/>
        </w:rPr>
        <w:t>t</w:t>
      </w:r>
      <w:r w:rsidRPr="00151746">
        <w:rPr>
          <w:rFonts w:ascii="Arial" w:eastAsia="Arial" w:hAnsi="Arial" w:cs="Arial"/>
          <w:spacing w:val="1"/>
          <w:lang w:val="es-ES"/>
        </w:rPr>
        <w:t>a</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a</w:t>
      </w:r>
      <w:r w:rsidRPr="00151746">
        <w:rPr>
          <w:rFonts w:ascii="Arial" w:eastAsia="Arial" w:hAnsi="Arial" w:cs="Arial"/>
          <w:spacing w:val="-1"/>
          <w:lang w:val="es-ES"/>
        </w:rPr>
        <w:t>m</w:t>
      </w:r>
      <w:r w:rsidRPr="00151746">
        <w:rPr>
          <w:rFonts w:ascii="Arial" w:eastAsia="Arial" w:hAnsi="Arial" w:cs="Arial"/>
          <w:spacing w:val="1"/>
          <w:lang w:val="es-ES"/>
        </w:rPr>
        <w:t>en</w:t>
      </w:r>
      <w:r w:rsidRPr="00151746">
        <w:rPr>
          <w:rFonts w:ascii="Arial" w:eastAsia="Arial" w:hAnsi="Arial" w:cs="Arial"/>
          <w:spacing w:val="-2"/>
          <w:lang w:val="es-ES"/>
        </w:rPr>
        <w:t>t</w:t>
      </w:r>
      <w:r w:rsidRPr="00151746">
        <w:rPr>
          <w:rFonts w:ascii="Arial" w:eastAsia="Arial" w:hAnsi="Arial" w:cs="Arial"/>
          <w:lang w:val="es-ES"/>
        </w:rPr>
        <w:t xml:space="preserve">e </w:t>
      </w:r>
      <w:r w:rsidRPr="00151746">
        <w:rPr>
          <w:rFonts w:ascii="Arial" w:eastAsia="Arial" w:hAnsi="Arial" w:cs="Arial"/>
          <w:spacing w:val="42"/>
          <w:lang w:val="es-ES"/>
        </w:rPr>
        <w:t xml:space="preserve"> </w:t>
      </w:r>
      <w:r w:rsidRPr="00151746">
        <w:rPr>
          <w:rFonts w:ascii="Arial" w:eastAsia="Arial" w:hAnsi="Arial" w:cs="Arial"/>
          <w:spacing w:val="1"/>
          <w:lang w:val="es-ES"/>
        </w:rPr>
        <w:t>po</w:t>
      </w:r>
      <w:r w:rsidRPr="00151746">
        <w:rPr>
          <w:rFonts w:ascii="Arial" w:eastAsia="Arial" w:hAnsi="Arial" w:cs="Arial"/>
          <w:lang w:val="es-ES"/>
        </w:rPr>
        <w:t>r su</w:t>
      </w:r>
      <w:r w:rsidRPr="00151746">
        <w:rPr>
          <w:rFonts w:ascii="Arial" w:eastAsia="Arial" w:hAnsi="Arial" w:cs="Arial"/>
          <w:spacing w:val="2"/>
          <w:lang w:val="es-ES"/>
        </w:rPr>
        <w:t xml:space="preserve"> </w:t>
      </w:r>
      <w:hyperlink r:id="rId72">
        <w:r w:rsidRPr="00151746">
          <w:rPr>
            <w:rFonts w:ascii="Arial" w:eastAsia="Arial" w:hAnsi="Arial" w:cs="Arial"/>
            <w:spacing w:val="-1"/>
            <w:lang w:val="es-ES"/>
          </w:rPr>
          <w:t>g</w:t>
        </w:r>
        <w:r w:rsidRPr="00151746">
          <w:rPr>
            <w:rFonts w:ascii="Arial" w:eastAsia="Arial" w:hAnsi="Arial" w:cs="Arial"/>
            <w:spacing w:val="1"/>
            <w:lang w:val="es-ES"/>
          </w:rPr>
          <w:t>ené</w:t>
        </w:r>
        <w:r w:rsidRPr="00151746">
          <w:rPr>
            <w:rFonts w:ascii="Arial" w:eastAsia="Arial" w:hAnsi="Arial" w:cs="Arial"/>
            <w:lang w:val="es-ES"/>
          </w:rPr>
          <w:t>tica</w:t>
        </w:r>
      </w:hyperlink>
      <w:r w:rsidRPr="00151746">
        <w:rPr>
          <w:rFonts w:ascii="Arial" w:eastAsia="Arial" w:hAnsi="Arial" w:cs="Arial"/>
          <w:lang w:val="es-ES"/>
        </w:rPr>
        <w:t xml:space="preserve"> (con          </w:t>
      </w:r>
      <w:r w:rsidRPr="00151746">
        <w:rPr>
          <w:rFonts w:ascii="Arial" w:eastAsia="Arial" w:hAnsi="Arial" w:cs="Arial"/>
          <w:spacing w:val="37"/>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x</w:t>
      </w:r>
      <w:r w:rsidRPr="00151746">
        <w:rPr>
          <w:rFonts w:ascii="Arial" w:eastAsia="Arial" w:hAnsi="Arial" w:cs="Arial"/>
          <w:lang w:val="es-ES"/>
        </w:rPr>
        <w:t>c</w:t>
      </w:r>
      <w:r w:rsidRPr="00151746">
        <w:rPr>
          <w:rFonts w:ascii="Arial" w:eastAsia="Arial" w:hAnsi="Arial" w:cs="Arial"/>
          <w:spacing w:val="1"/>
          <w:lang w:val="es-ES"/>
        </w:rPr>
        <w:t>ep</w:t>
      </w:r>
      <w:r w:rsidRPr="00151746">
        <w:rPr>
          <w:rFonts w:ascii="Arial" w:eastAsia="Arial" w:hAnsi="Arial" w:cs="Arial"/>
          <w:lang w:val="es-ES"/>
        </w:rPr>
        <w:t xml:space="preserve">ción          </w:t>
      </w:r>
      <w:r w:rsidRPr="00151746">
        <w:rPr>
          <w:rFonts w:ascii="Arial" w:eastAsia="Arial" w:hAnsi="Arial" w:cs="Arial"/>
          <w:spacing w:val="37"/>
          <w:lang w:val="es-ES"/>
        </w:rPr>
        <w:t xml:space="preserve"> </w:t>
      </w:r>
      <w:r w:rsidRPr="00151746">
        <w:rPr>
          <w:rFonts w:ascii="Arial" w:eastAsia="Arial" w:hAnsi="Arial" w:cs="Arial"/>
          <w:spacing w:val="1"/>
          <w:lang w:val="es-ES"/>
        </w:rPr>
        <w:t>d</w:t>
      </w:r>
      <w:r w:rsidRPr="00151746">
        <w:rPr>
          <w:rFonts w:ascii="Arial" w:eastAsia="Arial" w:hAnsi="Arial" w:cs="Arial"/>
          <w:lang w:val="es-ES"/>
        </w:rPr>
        <w:t xml:space="preserve">e          </w:t>
      </w:r>
      <w:r w:rsidRPr="00151746">
        <w:rPr>
          <w:rFonts w:ascii="Arial" w:eastAsia="Arial" w:hAnsi="Arial" w:cs="Arial"/>
          <w:spacing w:val="39"/>
          <w:lang w:val="es-ES"/>
        </w:rPr>
        <w:t xml:space="preserve"> </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2"/>
          <w:lang w:val="es-ES"/>
        </w:rPr>
        <w:t>g</w:t>
      </w:r>
      <w:r w:rsidRPr="00151746">
        <w:rPr>
          <w:rFonts w:ascii="Arial" w:eastAsia="Arial" w:hAnsi="Arial" w:cs="Arial"/>
          <w:spacing w:val="1"/>
          <w:lang w:val="es-ES"/>
        </w:rPr>
        <w:t>u</w:t>
      </w:r>
      <w:r w:rsidRPr="00151746">
        <w:rPr>
          <w:rFonts w:ascii="Arial" w:eastAsia="Arial" w:hAnsi="Arial" w:cs="Arial"/>
          <w:spacing w:val="-1"/>
          <w:lang w:val="es-ES"/>
        </w:rPr>
        <w:t>n</w:t>
      </w:r>
      <w:r w:rsidRPr="00151746">
        <w:rPr>
          <w:rFonts w:ascii="Arial" w:eastAsia="Arial" w:hAnsi="Arial" w:cs="Arial"/>
          <w:spacing w:val="1"/>
          <w:lang w:val="es-ES"/>
        </w:rPr>
        <w:t>o</w:t>
      </w:r>
      <w:r w:rsidRPr="00151746">
        <w:rPr>
          <w:rFonts w:ascii="Arial" w:eastAsia="Arial" w:hAnsi="Arial" w:cs="Arial"/>
          <w:lang w:val="es-ES"/>
        </w:rPr>
        <w:t xml:space="preserve">s          </w:t>
      </w:r>
      <w:r w:rsidRPr="00151746">
        <w:rPr>
          <w:rFonts w:ascii="Arial" w:eastAsia="Arial" w:hAnsi="Arial" w:cs="Arial"/>
          <w:spacing w:val="43"/>
          <w:lang w:val="es-ES"/>
        </w:rPr>
        <w:t xml:space="preserve"> </w:t>
      </w:r>
      <w:hyperlink r:id="rId73">
        <w:r w:rsidRPr="00151746">
          <w:rPr>
            <w:rFonts w:ascii="Arial" w:eastAsia="Arial" w:hAnsi="Arial" w:cs="Arial"/>
            <w:spacing w:val="1"/>
            <w:lang w:val="es-ES"/>
          </w:rPr>
          <w:t>p</w:t>
        </w:r>
        <w:r w:rsidRPr="00151746">
          <w:rPr>
            <w:rFonts w:ascii="Arial" w:eastAsia="Arial" w:hAnsi="Arial" w:cs="Arial"/>
            <w:spacing w:val="-1"/>
            <w:lang w:val="es-ES"/>
          </w:rPr>
          <w:t>é</w:t>
        </w:r>
        <w:r w:rsidRPr="00151746">
          <w:rPr>
            <w:rFonts w:ascii="Arial" w:eastAsia="Arial" w:hAnsi="Arial" w:cs="Arial"/>
            <w:spacing w:val="1"/>
            <w:lang w:val="es-ES"/>
          </w:rPr>
          <w:t>p</w:t>
        </w:r>
        <w:r w:rsidRPr="00151746">
          <w:rPr>
            <w:rFonts w:ascii="Arial" w:eastAsia="Arial" w:hAnsi="Arial" w:cs="Arial"/>
            <w:lang w:val="es-ES"/>
          </w:rPr>
          <w:t>ti</w:t>
        </w:r>
        <w:r w:rsidRPr="00151746">
          <w:rPr>
            <w:rFonts w:ascii="Arial" w:eastAsia="Arial" w:hAnsi="Arial" w:cs="Arial"/>
            <w:spacing w:val="1"/>
            <w:lang w:val="es-ES"/>
          </w:rPr>
          <w:t>d</w:t>
        </w:r>
        <w:r w:rsidRPr="00151746">
          <w:rPr>
            <w:rFonts w:ascii="Arial" w:eastAsia="Arial" w:hAnsi="Arial" w:cs="Arial"/>
            <w:spacing w:val="-1"/>
            <w:lang w:val="es-ES"/>
          </w:rPr>
          <w:t>o</w:t>
        </w:r>
        <w:r w:rsidRPr="00151746">
          <w:rPr>
            <w:rFonts w:ascii="Arial" w:eastAsia="Arial" w:hAnsi="Arial" w:cs="Arial"/>
            <w:lang w:val="es-ES"/>
          </w:rPr>
          <w:t>s</w:t>
        </w:r>
      </w:hyperlink>
      <w:hyperlink r:id="rId74">
        <w:r w:rsidRPr="00151746">
          <w:rPr>
            <w:rFonts w:ascii="Arial" w:eastAsia="Arial" w:hAnsi="Arial" w:cs="Arial"/>
            <w:lang w:val="es-ES"/>
          </w:rPr>
          <w:t xml:space="preserve"> </w:t>
        </w:r>
        <w:r w:rsidRPr="00151746">
          <w:rPr>
            <w:rFonts w:ascii="Arial" w:eastAsia="Arial" w:hAnsi="Arial" w:cs="Arial"/>
            <w:spacing w:val="1"/>
            <w:lang w:val="es-ES"/>
          </w:rPr>
          <w:t>an</w:t>
        </w:r>
        <w:r w:rsidRPr="00151746">
          <w:rPr>
            <w:rFonts w:ascii="Arial" w:eastAsia="Arial" w:hAnsi="Arial" w:cs="Arial"/>
            <w:lang w:val="es-ES"/>
          </w:rPr>
          <w:t>ti</w:t>
        </w:r>
        <w:r w:rsidRPr="00151746">
          <w:rPr>
            <w:rFonts w:ascii="Arial" w:eastAsia="Arial" w:hAnsi="Arial" w:cs="Arial"/>
            <w:spacing w:val="1"/>
            <w:lang w:val="es-ES"/>
          </w:rPr>
          <w:t>m</w:t>
        </w:r>
        <w:r w:rsidRPr="00151746">
          <w:rPr>
            <w:rFonts w:ascii="Arial" w:eastAsia="Arial" w:hAnsi="Arial" w:cs="Arial"/>
            <w:lang w:val="es-ES"/>
          </w:rPr>
          <w:t>ic</w:t>
        </w:r>
        <w:r w:rsidRPr="00151746">
          <w:rPr>
            <w:rFonts w:ascii="Arial" w:eastAsia="Arial" w:hAnsi="Arial" w:cs="Arial"/>
            <w:spacing w:val="-1"/>
            <w:lang w:val="es-ES"/>
          </w:rPr>
          <w:t>ro</w:t>
        </w:r>
        <w:r w:rsidRPr="00151746">
          <w:rPr>
            <w:rFonts w:ascii="Arial" w:eastAsia="Arial" w:hAnsi="Arial" w:cs="Arial"/>
            <w:spacing w:val="1"/>
            <w:lang w:val="es-ES"/>
          </w:rPr>
          <w:t>b</w:t>
        </w:r>
        <w:r w:rsidRPr="00151746">
          <w:rPr>
            <w:rFonts w:ascii="Arial" w:eastAsia="Arial" w:hAnsi="Arial" w:cs="Arial"/>
            <w:lang w:val="es-ES"/>
          </w:rPr>
          <w:t>ia</w:t>
        </w:r>
        <w:r w:rsidRPr="00151746">
          <w:rPr>
            <w:rFonts w:ascii="Arial" w:eastAsia="Arial" w:hAnsi="Arial" w:cs="Arial"/>
            <w:spacing w:val="-1"/>
            <w:lang w:val="es-ES"/>
          </w:rPr>
          <w:t>n</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d</w:t>
        </w:r>
      </w:hyperlink>
      <w:r w:rsidRPr="00151746">
        <w:rPr>
          <w:rFonts w:ascii="Arial" w:eastAsia="Arial" w:hAnsi="Arial" w:cs="Arial"/>
          <w:lang w:val="es-ES"/>
        </w:rPr>
        <w:t>e</w:t>
      </w:r>
      <w:r w:rsidRPr="00151746">
        <w:rPr>
          <w:rFonts w:ascii="Arial" w:eastAsia="Arial" w:hAnsi="Arial" w:cs="Arial"/>
          <w:spacing w:val="1"/>
          <w:lang w:val="es-ES"/>
        </w:rPr>
        <w:t xml:space="preserve"> </w:t>
      </w:r>
      <w:hyperlink r:id="rId75">
        <w:r w:rsidRPr="00151746">
          <w:rPr>
            <w:rFonts w:ascii="Arial" w:eastAsia="Arial" w:hAnsi="Arial" w:cs="Arial"/>
            <w:lang w:val="es-ES"/>
          </w:rPr>
          <w:t>s</w:t>
        </w:r>
        <w:r w:rsidRPr="00151746">
          <w:rPr>
            <w:rFonts w:ascii="Arial" w:eastAsia="Arial" w:hAnsi="Arial" w:cs="Arial"/>
            <w:spacing w:val="-2"/>
            <w:lang w:val="es-ES"/>
          </w:rPr>
          <w:t>í</w:t>
        </w:r>
        <w:r w:rsidRPr="00151746">
          <w:rPr>
            <w:rFonts w:ascii="Arial" w:eastAsia="Arial" w:hAnsi="Arial" w:cs="Arial"/>
            <w:spacing w:val="1"/>
            <w:lang w:val="es-ES"/>
          </w:rPr>
          <w:t>n</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lang w:val="es-ES"/>
          </w:rPr>
          <w:t xml:space="preserve">sis  </w:t>
        </w:r>
        <w:r w:rsidRPr="00151746">
          <w:rPr>
            <w:rFonts w:ascii="Arial" w:eastAsia="Arial" w:hAnsi="Arial" w:cs="Arial"/>
            <w:spacing w:val="50"/>
            <w:lang w:val="es-ES"/>
          </w:rPr>
          <w:t xml:space="preserve"> </w:t>
        </w:r>
        <w:r w:rsidRPr="00151746">
          <w:rPr>
            <w:rFonts w:ascii="Arial" w:eastAsia="Arial" w:hAnsi="Arial" w:cs="Arial"/>
            <w:spacing w:val="-1"/>
            <w:lang w:val="es-ES"/>
          </w:rPr>
          <w:t>n</w:t>
        </w:r>
        <w:r w:rsidRPr="00151746">
          <w:rPr>
            <w:rFonts w:ascii="Arial" w:eastAsia="Arial" w:hAnsi="Arial" w:cs="Arial"/>
            <w:lang w:val="es-ES"/>
          </w:rPr>
          <w:t xml:space="preserve">o  </w:t>
        </w:r>
        <w:r w:rsidRPr="00151746">
          <w:rPr>
            <w:rFonts w:ascii="Arial" w:eastAsia="Arial" w:hAnsi="Arial" w:cs="Arial"/>
            <w:spacing w:val="52"/>
            <w:lang w:val="es-ES"/>
          </w:rPr>
          <w:t xml:space="preserve"> </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bo</w:t>
        </w:r>
        <w:r w:rsidRPr="00151746">
          <w:rPr>
            <w:rFonts w:ascii="Arial" w:eastAsia="Arial" w:hAnsi="Arial" w:cs="Arial"/>
            <w:spacing w:val="-2"/>
            <w:lang w:val="es-ES"/>
          </w:rPr>
          <w:t>s</w:t>
        </w:r>
        <w:r w:rsidRPr="00151746">
          <w:rPr>
            <w:rFonts w:ascii="Arial" w:eastAsia="Arial" w:hAnsi="Arial" w:cs="Arial"/>
            <w:spacing w:val="1"/>
            <w:lang w:val="es-ES"/>
          </w:rPr>
          <w:t>o</w:t>
        </w:r>
        <w:r w:rsidRPr="00151746">
          <w:rPr>
            <w:rFonts w:ascii="Arial" w:eastAsia="Arial" w:hAnsi="Arial" w:cs="Arial"/>
            <w:spacing w:val="-1"/>
            <w:lang w:val="es-ES"/>
          </w:rPr>
          <w:t>m</w:t>
        </w:r>
        <w:r w:rsidRPr="00151746">
          <w:rPr>
            <w:rFonts w:ascii="Arial" w:eastAsia="Arial" w:hAnsi="Arial" w:cs="Arial"/>
            <w:spacing w:val="1"/>
            <w:lang w:val="es-ES"/>
          </w:rPr>
          <w:t>a</w:t>
        </w:r>
        <w:r w:rsidRPr="00151746">
          <w:rPr>
            <w:rFonts w:ascii="Arial" w:eastAsia="Arial" w:hAnsi="Arial" w:cs="Arial"/>
            <w:spacing w:val="2"/>
            <w:lang w:val="es-ES"/>
          </w:rPr>
          <w:t>l</w:t>
        </w:r>
        <w:r w:rsidRPr="00151746">
          <w:rPr>
            <w:rFonts w:ascii="Arial" w:eastAsia="Arial" w:hAnsi="Arial" w:cs="Arial"/>
            <w:lang w:val="es-ES"/>
          </w:rPr>
          <w:t>),</w:t>
        </w:r>
      </w:hyperlink>
      <w:r w:rsidRPr="00151746">
        <w:rPr>
          <w:rFonts w:ascii="Arial" w:eastAsia="Arial" w:hAnsi="Arial" w:cs="Arial"/>
          <w:lang w:val="es-ES"/>
        </w:rPr>
        <w:t xml:space="preserve">  </w:t>
      </w:r>
      <w:r w:rsidRPr="00151746">
        <w:rPr>
          <w:rFonts w:ascii="Arial" w:eastAsia="Arial" w:hAnsi="Arial" w:cs="Arial"/>
          <w:spacing w:val="48"/>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s  </w:t>
      </w:r>
      <w:r w:rsidRPr="00151746">
        <w:rPr>
          <w:rFonts w:ascii="Arial" w:eastAsia="Arial" w:hAnsi="Arial" w:cs="Arial"/>
          <w:spacing w:val="48"/>
          <w:lang w:val="es-ES"/>
        </w:rPr>
        <w:t xml:space="preserve"> </w:t>
      </w:r>
      <w:r w:rsidRPr="00151746">
        <w:rPr>
          <w:rFonts w:ascii="Arial" w:eastAsia="Arial" w:hAnsi="Arial" w:cs="Arial"/>
          <w:spacing w:val="1"/>
          <w:lang w:val="es-ES"/>
        </w:rPr>
        <w:t>de</w:t>
      </w:r>
      <w:r w:rsidRPr="00151746">
        <w:rPr>
          <w:rFonts w:ascii="Arial" w:eastAsia="Arial" w:hAnsi="Arial" w:cs="Arial"/>
          <w:lang w:val="es-ES"/>
        </w:rPr>
        <w:t>ci</w:t>
      </w:r>
      <w:r w:rsidRPr="00151746">
        <w:rPr>
          <w:rFonts w:ascii="Arial" w:eastAsia="Arial" w:hAnsi="Arial" w:cs="Arial"/>
          <w:spacing w:val="-1"/>
          <w:lang w:val="es-ES"/>
        </w:rPr>
        <w:t>r</w:t>
      </w:r>
      <w:r w:rsidRPr="00151746">
        <w:rPr>
          <w:rFonts w:ascii="Arial" w:eastAsia="Arial" w:hAnsi="Arial" w:cs="Arial"/>
          <w:lang w:val="es-ES"/>
        </w:rPr>
        <w:t xml:space="preserve">,  </w:t>
      </w:r>
      <w:r w:rsidRPr="00151746">
        <w:rPr>
          <w:rFonts w:ascii="Arial" w:eastAsia="Arial" w:hAnsi="Arial" w:cs="Arial"/>
          <w:spacing w:val="51"/>
          <w:lang w:val="es-ES"/>
        </w:rPr>
        <w:t xml:space="preserve"> </w:t>
      </w:r>
      <w:r w:rsidRPr="00151746">
        <w:rPr>
          <w:rFonts w:ascii="Arial" w:eastAsia="Arial" w:hAnsi="Arial" w:cs="Arial"/>
          <w:lang w:val="es-ES"/>
        </w:rPr>
        <w:t xml:space="preserve">la </w:t>
      </w:r>
      <w:hyperlink r:id="rId76">
        <w:r w:rsidRPr="00151746">
          <w:rPr>
            <w:rFonts w:ascii="Arial" w:eastAsia="Arial" w:hAnsi="Arial" w:cs="Arial"/>
            <w:lang w:val="es-ES"/>
          </w:rPr>
          <w:t>i</w:t>
        </w:r>
        <w:r w:rsidRPr="00151746">
          <w:rPr>
            <w:rFonts w:ascii="Arial" w:eastAsia="Arial" w:hAnsi="Arial" w:cs="Arial"/>
            <w:spacing w:val="-2"/>
            <w:lang w:val="es-ES"/>
          </w:rPr>
          <w:t>n</w:t>
        </w:r>
        <w:r w:rsidRPr="00151746">
          <w:rPr>
            <w:rFonts w:ascii="Arial" w:eastAsia="Arial" w:hAnsi="Arial" w:cs="Arial"/>
            <w:spacing w:val="3"/>
            <w:lang w:val="es-ES"/>
          </w:rPr>
          <w:t>f</w:t>
        </w:r>
        <w:r w:rsidRPr="00151746">
          <w:rPr>
            <w:rFonts w:ascii="Arial" w:eastAsia="Arial" w:hAnsi="Arial" w:cs="Arial"/>
            <w:spacing w:val="1"/>
            <w:lang w:val="es-ES"/>
          </w:rPr>
          <w:t>o</w:t>
        </w:r>
        <w:r w:rsidRPr="00151746">
          <w:rPr>
            <w:rFonts w:ascii="Arial" w:eastAsia="Arial" w:hAnsi="Arial" w:cs="Arial"/>
            <w:spacing w:val="-3"/>
            <w:lang w:val="es-ES"/>
          </w:rPr>
          <w:t>r</w:t>
        </w:r>
        <w:r w:rsidRPr="00151746">
          <w:rPr>
            <w:rFonts w:ascii="Arial" w:eastAsia="Arial" w:hAnsi="Arial" w:cs="Arial"/>
            <w:spacing w:val="1"/>
            <w:lang w:val="es-ES"/>
          </w:rPr>
          <w:t>ma</w:t>
        </w:r>
        <w:r w:rsidRPr="00151746">
          <w:rPr>
            <w:rFonts w:ascii="Arial" w:eastAsia="Arial" w:hAnsi="Arial" w:cs="Arial"/>
            <w:lang w:val="es-ES"/>
          </w:rPr>
          <w:t>ci</w:t>
        </w:r>
        <w:r w:rsidRPr="00151746">
          <w:rPr>
            <w:rFonts w:ascii="Arial" w:eastAsia="Arial" w:hAnsi="Arial" w:cs="Arial"/>
            <w:spacing w:val="-2"/>
            <w:lang w:val="es-ES"/>
          </w:rPr>
          <w:t>ó</w:t>
        </w:r>
        <w:r w:rsidRPr="00151746">
          <w:rPr>
            <w:rFonts w:ascii="Arial" w:eastAsia="Arial" w:hAnsi="Arial" w:cs="Arial"/>
            <w:lang w:val="es-ES"/>
          </w:rPr>
          <w:t>n</w:t>
        </w:r>
      </w:hyperlink>
      <w:hyperlink r:id="rId77">
        <w:r w:rsidRPr="00151746">
          <w:rPr>
            <w:rFonts w:ascii="Arial" w:eastAsia="Arial" w:hAnsi="Arial" w:cs="Arial"/>
            <w:lang w:val="es-ES"/>
          </w:rPr>
          <w:t xml:space="preserve"> </w:t>
        </w:r>
        <w:r w:rsidRPr="00151746">
          <w:rPr>
            <w:rFonts w:ascii="Arial" w:eastAsia="Arial" w:hAnsi="Arial" w:cs="Arial"/>
            <w:spacing w:val="-1"/>
            <w:lang w:val="es-ES"/>
          </w:rPr>
          <w:t>g</w:t>
        </w:r>
        <w:r w:rsidRPr="00151746">
          <w:rPr>
            <w:rFonts w:ascii="Arial" w:eastAsia="Arial" w:hAnsi="Arial" w:cs="Arial"/>
            <w:spacing w:val="1"/>
            <w:lang w:val="es-ES"/>
          </w:rPr>
          <w:t>ené</w:t>
        </w:r>
        <w:r w:rsidRPr="00151746">
          <w:rPr>
            <w:rFonts w:ascii="Arial" w:eastAsia="Arial" w:hAnsi="Arial" w:cs="Arial"/>
            <w:lang w:val="es-ES"/>
          </w:rPr>
          <w:t>tica</w:t>
        </w:r>
        <w:r w:rsidRPr="00151746">
          <w:rPr>
            <w:rFonts w:ascii="Arial" w:eastAsia="Arial" w:hAnsi="Arial" w:cs="Arial"/>
            <w:spacing w:val="2"/>
            <w:lang w:val="es-ES"/>
          </w:rPr>
          <w:t xml:space="preserve"> </w:t>
        </w:r>
        <w:r w:rsidRPr="00151746">
          <w:rPr>
            <w:rFonts w:ascii="Arial" w:eastAsia="Arial" w:hAnsi="Arial" w:cs="Arial"/>
            <w:spacing w:val="-1"/>
            <w:lang w:val="es-ES"/>
          </w:rPr>
          <w:t>d</w:t>
        </w:r>
      </w:hyperlink>
      <w:r w:rsidRPr="00151746">
        <w:rPr>
          <w:rFonts w:ascii="Arial" w:eastAsia="Arial" w:hAnsi="Arial" w:cs="Arial"/>
          <w:spacing w:val="1"/>
          <w:lang w:val="es-ES"/>
        </w:rPr>
        <w:t>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 xml:space="preserve">ina </w:t>
      </w:r>
      <w:r w:rsidRPr="00151746">
        <w:rPr>
          <w:rFonts w:ascii="Arial" w:eastAsia="Arial" w:hAnsi="Arial" w:cs="Arial"/>
          <w:spacing w:val="48"/>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n </w:t>
      </w:r>
      <w:r w:rsidRPr="00151746">
        <w:rPr>
          <w:rFonts w:ascii="Arial" w:eastAsia="Arial" w:hAnsi="Arial" w:cs="Arial"/>
          <w:spacing w:val="49"/>
          <w:lang w:val="es-ES"/>
        </w:rPr>
        <w:t xml:space="preserve"> </w:t>
      </w:r>
      <w:r w:rsidRPr="00151746">
        <w:rPr>
          <w:rFonts w:ascii="Arial" w:eastAsia="Arial" w:hAnsi="Arial" w:cs="Arial"/>
          <w:spacing w:val="-1"/>
          <w:lang w:val="es-ES"/>
        </w:rPr>
        <w:t>g</w:t>
      </w:r>
      <w:r w:rsidRPr="00151746">
        <w:rPr>
          <w:rFonts w:ascii="Arial" w:eastAsia="Arial" w:hAnsi="Arial" w:cs="Arial"/>
          <w:lang w:val="es-ES"/>
        </w:rPr>
        <w:t xml:space="preserve">ran </w:t>
      </w:r>
      <w:r w:rsidRPr="00151746">
        <w:rPr>
          <w:rFonts w:ascii="Arial" w:eastAsia="Arial" w:hAnsi="Arial" w:cs="Arial"/>
          <w:spacing w:val="50"/>
          <w:lang w:val="es-ES"/>
        </w:rPr>
        <w:t xml:space="preserve"> </w:t>
      </w:r>
      <w:r w:rsidRPr="00151746">
        <w:rPr>
          <w:rFonts w:ascii="Arial" w:eastAsia="Arial" w:hAnsi="Arial" w:cs="Arial"/>
          <w:spacing w:val="1"/>
          <w:lang w:val="es-ES"/>
        </w:rPr>
        <w:t>med</w:t>
      </w:r>
      <w:r w:rsidRPr="00151746">
        <w:rPr>
          <w:rFonts w:ascii="Arial" w:eastAsia="Arial" w:hAnsi="Arial" w:cs="Arial"/>
          <w:spacing w:val="-3"/>
          <w:lang w:val="es-ES"/>
        </w:rPr>
        <w:t>i</w:t>
      </w:r>
      <w:r w:rsidRPr="00151746">
        <w:rPr>
          <w:rFonts w:ascii="Arial" w:eastAsia="Arial" w:hAnsi="Arial" w:cs="Arial"/>
          <w:spacing w:val="1"/>
          <w:lang w:val="es-ES"/>
        </w:rPr>
        <w:t>d</w:t>
      </w:r>
      <w:r w:rsidRPr="00151746">
        <w:rPr>
          <w:rFonts w:ascii="Arial" w:eastAsia="Arial" w:hAnsi="Arial" w:cs="Arial"/>
          <w:lang w:val="es-ES"/>
        </w:rPr>
        <w:t xml:space="preserve">a </w:t>
      </w:r>
      <w:r w:rsidRPr="00151746">
        <w:rPr>
          <w:rFonts w:ascii="Arial" w:eastAsia="Arial" w:hAnsi="Arial" w:cs="Arial"/>
          <w:spacing w:val="49"/>
          <w:lang w:val="es-ES"/>
        </w:rPr>
        <w:t xml:space="preserve"> </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 xml:space="preserve">é </w:t>
      </w:r>
      <w:r w:rsidRPr="00151746">
        <w:rPr>
          <w:rFonts w:ascii="Arial" w:eastAsia="Arial" w:hAnsi="Arial" w:cs="Arial"/>
          <w:spacing w:val="47"/>
          <w:lang w:val="es-ES"/>
        </w:rPr>
        <w:t xml:space="preserve"> </w:t>
      </w:r>
      <w:r w:rsidRPr="00151746">
        <w:rPr>
          <w:rFonts w:ascii="Arial" w:eastAsia="Arial" w:hAnsi="Arial" w:cs="Arial"/>
          <w:spacing w:val="1"/>
          <w:lang w:val="es-ES"/>
        </w:rPr>
        <w:t>p</w:t>
      </w:r>
      <w:r w:rsidRPr="00151746">
        <w:rPr>
          <w:rFonts w:ascii="Arial" w:eastAsia="Arial" w:hAnsi="Arial" w:cs="Arial"/>
          <w:lang w:val="es-ES"/>
        </w:rPr>
        <w:t>rot</w:t>
      </w:r>
      <w:r w:rsidRPr="00151746">
        <w:rPr>
          <w:rFonts w:ascii="Arial" w:eastAsia="Arial" w:hAnsi="Arial" w:cs="Arial"/>
          <w:spacing w:val="1"/>
          <w:lang w:val="es-ES"/>
        </w:rPr>
        <w:t>e</w:t>
      </w:r>
      <w:r w:rsidRPr="00151746">
        <w:rPr>
          <w:rFonts w:ascii="Arial" w:eastAsia="Arial" w:hAnsi="Arial" w:cs="Arial"/>
          <w:spacing w:val="-2"/>
          <w:lang w:val="es-ES"/>
        </w:rPr>
        <w:t>í</w:t>
      </w:r>
      <w:r w:rsidRPr="00151746">
        <w:rPr>
          <w:rFonts w:ascii="Arial" w:eastAsia="Arial" w:hAnsi="Arial" w:cs="Arial"/>
          <w:spacing w:val="1"/>
          <w:lang w:val="es-ES"/>
        </w:rPr>
        <w:t>na</w:t>
      </w:r>
      <w:r w:rsidRPr="00151746">
        <w:rPr>
          <w:rFonts w:ascii="Arial" w:eastAsia="Arial" w:hAnsi="Arial" w:cs="Arial"/>
          <w:lang w:val="es-ES"/>
        </w:rPr>
        <w:t xml:space="preserve">s </w:t>
      </w:r>
      <w:r w:rsidRPr="00151746">
        <w:rPr>
          <w:rFonts w:ascii="Arial" w:eastAsia="Arial" w:hAnsi="Arial" w:cs="Arial"/>
          <w:spacing w:val="49"/>
          <w:lang w:val="es-ES"/>
        </w:rPr>
        <w:t xml:space="preserve"> </w:t>
      </w:r>
      <w:r w:rsidRPr="00151746">
        <w:rPr>
          <w:rFonts w:ascii="Arial" w:eastAsia="Arial" w:hAnsi="Arial" w:cs="Arial"/>
          <w:lang w:val="es-ES"/>
        </w:rPr>
        <w:t>ti</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 xml:space="preserve">e </w:t>
      </w:r>
      <w:r w:rsidRPr="00151746">
        <w:rPr>
          <w:rFonts w:ascii="Arial" w:eastAsia="Arial" w:hAnsi="Arial" w:cs="Arial"/>
          <w:spacing w:val="49"/>
          <w:lang w:val="es-ES"/>
        </w:rPr>
        <w:t xml:space="preserve"> </w:t>
      </w:r>
      <w:r w:rsidRPr="00151746">
        <w:rPr>
          <w:rFonts w:ascii="Arial" w:eastAsia="Arial" w:hAnsi="Arial" w:cs="Arial"/>
          <w:spacing w:val="-1"/>
          <w:lang w:val="es-ES"/>
        </w:rPr>
        <w:t>un</w:t>
      </w:r>
      <w:r w:rsidRPr="00151746">
        <w:rPr>
          <w:rFonts w:ascii="Arial" w:eastAsia="Arial" w:hAnsi="Arial" w:cs="Arial"/>
          <w:lang w:val="es-ES"/>
        </w:rPr>
        <w:t>a</w:t>
      </w:r>
      <w:r w:rsidRPr="00151746">
        <w:rPr>
          <w:rFonts w:ascii="Arial" w:eastAsia="Arial" w:hAnsi="Arial" w:cs="Arial"/>
          <w:spacing w:val="9"/>
          <w:lang w:val="es-ES"/>
        </w:rPr>
        <w:t xml:space="preserve"> </w:t>
      </w:r>
      <w:hyperlink r:id="rId78">
        <w:r w:rsidRPr="00151746">
          <w:rPr>
            <w:rFonts w:ascii="Arial" w:eastAsia="Arial" w:hAnsi="Arial" w:cs="Arial"/>
            <w:lang w:val="es-ES"/>
          </w:rPr>
          <w:t>c</w:t>
        </w:r>
        <w:r w:rsidRPr="00151746">
          <w:rPr>
            <w:rFonts w:ascii="Arial" w:eastAsia="Arial" w:hAnsi="Arial" w:cs="Arial"/>
            <w:spacing w:val="1"/>
            <w:lang w:val="es-ES"/>
          </w:rPr>
          <w:t>é</w:t>
        </w:r>
        <w:r w:rsidRPr="00151746">
          <w:rPr>
            <w:rFonts w:ascii="Arial" w:eastAsia="Arial" w:hAnsi="Arial" w:cs="Arial"/>
            <w:lang w:val="es-ES"/>
          </w:rPr>
          <w:t>lul</w:t>
        </w:r>
        <w:r w:rsidRPr="00151746">
          <w:rPr>
            <w:rFonts w:ascii="Arial" w:eastAsia="Arial" w:hAnsi="Arial" w:cs="Arial"/>
            <w:spacing w:val="-1"/>
            <w:lang w:val="es-ES"/>
          </w:rPr>
          <w:t>a</w:t>
        </w:r>
        <w:r w:rsidRPr="00151746">
          <w:rPr>
            <w:rFonts w:ascii="Arial" w:eastAsia="Arial" w:hAnsi="Arial" w:cs="Arial"/>
            <w:lang w:val="es-ES"/>
          </w:rPr>
          <w:t>,</w:t>
        </w:r>
      </w:hyperlink>
      <w:r w:rsidRPr="00151746">
        <w:rPr>
          <w:rFonts w:ascii="Arial" w:eastAsia="Arial" w:hAnsi="Arial" w:cs="Arial"/>
          <w:lang w:val="es-ES"/>
        </w:rPr>
        <w:t xml:space="preserve"> </w:t>
      </w:r>
      <w:r w:rsidRPr="00151746">
        <w:rPr>
          <w:rFonts w:ascii="Arial" w:eastAsia="Arial" w:hAnsi="Arial" w:cs="Arial"/>
          <w:spacing w:val="1"/>
          <w:lang w:val="es-ES"/>
        </w:rPr>
        <w:t>u</w:t>
      </w:r>
      <w:r w:rsidRPr="00151746">
        <w:rPr>
          <w:rFonts w:ascii="Arial" w:eastAsia="Arial" w:hAnsi="Arial" w:cs="Arial"/>
          <w:lang w:val="es-ES"/>
        </w:rPr>
        <w:t>n</w:t>
      </w:r>
      <w:r w:rsidRPr="00151746">
        <w:rPr>
          <w:rFonts w:ascii="Arial" w:eastAsia="Arial" w:hAnsi="Arial" w:cs="Arial"/>
          <w:spacing w:val="2"/>
          <w:lang w:val="es-ES"/>
        </w:rPr>
        <w:t xml:space="preserve"> </w:t>
      </w:r>
      <w:hyperlink r:id="rId79">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lang w:val="es-ES"/>
          </w:rPr>
          <w:t>j</w:t>
        </w:r>
        <w:r w:rsidRPr="00151746">
          <w:rPr>
            <w:rFonts w:ascii="Arial" w:eastAsia="Arial" w:hAnsi="Arial" w:cs="Arial"/>
            <w:spacing w:val="-1"/>
            <w:lang w:val="es-ES"/>
          </w:rPr>
          <w:t>i</w:t>
        </w:r>
        <w:r w:rsidRPr="00151746">
          <w:rPr>
            <w:rFonts w:ascii="Arial" w:eastAsia="Arial" w:hAnsi="Arial" w:cs="Arial"/>
            <w:spacing w:val="1"/>
            <w:lang w:val="es-ES"/>
          </w:rPr>
          <w:t>d</w:t>
        </w:r>
        <w:r w:rsidRPr="00151746">
          <w:rPr>
            <w:rFonts w:ascii="Arial" w:eastAsia="Arial" w:hAnsi="Arial" w:cs="Arial"/>
            <w:lang w:val="es-ES"/>
          </w:rPr>
          <w:t>o</w:t>
        </w:r>
        <w:r w:rsidRPr="00151746">
          <w:rPr>
            <w:rFonts w:ascii="Arial" w:eastAsia="Arial" w:hAnsi="Arial" w:cs="Arial"/>
            <w:spacing w:val="2"/>
            <w:lang w:val="es-ES"/>
          </w:rPr>
          <w:t xml:space="preserve"> </w:t>
        </w:r>
        <w:r w:rsidRPr="00151746">
          <w:rPr>
            <w:rFonts w:ascii="Arial" w:eastAsia="Arial" w:hAnsi="Arial" w:cs="Arial"/>
            <w:lang w:val="es-ES"/>
          </w:rPr>
          <w:t>y</w:t>
        </w:r>
      </w:hyperlink>
      <w:r w:rsidRPr="00151746">
        <w:rPr>
          <w:rFonts w:ascii="Arial" w:eastAsia="Arial" w:hAnsi="Arial" w:cs="Arial"/>
          <w:spacing w:val="-2"/>
          <w:lang w:val="es-ES"/>
        </w:rPr>
        <w:t xml:space="preserve"> </w:t>
      </w:r>
      <w:r w:rsidRPr="00151746">
        <w:rPr>
          <w:rFonts w:ascii="Arial" w:eastAsia="Arial" w:hAnsi="Arial" w:cs="Arial"/>
          <w:spacing w:val="1"/>
          <w:lang w:val="es-ES"/>
        </w:rPr>
        <w:t>u</w:t>
      </w:r>
      <w:hyperlink r:id="rId80">
        <w:r w:rsidRPr="00151746">
          <w:rPr>
            <w:rFonts w:ascii="Arial" w:eastAsia="Arial" w:hAnsi="Arial" w:cs="Arial"/>
            <w:lang w:val="es-ES"/>
          </w:rPr>
          <w:t xml:space="preserve">n </w:t>
        </w:r>
        <w:r w:rsidRPr="00151746">
          <w:rPr>
            <w:rFonts w:ascii="Arial" w:eastAsia="Arial" w:hAnsi="Arial" w:cs="Arial"/>
            <w:spacing w:val="1"/>
            <w:lang w:val="es-ES"/>
          </w:rPr>
          <w:t>o</w:t>
        </w:r>
        <w:r w:rsidRPr="00151746">
          <w:rPr>
            <w:rFonts w:ascii="Arial" w:eastAsia="Arial" w:hAnsi="Arial" w:cs="Arial"/>
            <w:lang w:val="es-ES"/>
          </w:rPr>
          <w:t>r</w:t>
        </w:r>
        <w:r w:rsidRPr="00151746">
          <w:rPr>
            <w:rFonts w:ascii="Arial" w:eastAsia="Arial" w:hAnsi="Arial" w:cs="Arial"/>
            <w:spacing w:val="-2"/>
            <w:lang w:val="es-ES"/>
          </w:rPr>
          <w:t>g</w:t>
        </w:r>
        <w:r w:rsidRPr="00151746">
          <w:rPr>
            <w:rFonts w:ascii="Arial" w:eastAsia="Arial" w:hAnsi="Arial" w:cs="Arial"/>
            <w:spacing w:val="1"/>
            <w:lang w:val="es-ES"/>
          </w:rPr>
          <w:t>an</w:t>
        </w:r>
        <w:r w:rsidRPr="00151746">
          <w:rPr>
            <w:rFonts w:ascii="Arial" w:eastAsia="Arial" w:hAnsi="Arial" w:cs="Arial"/>
            <w:lang w:val="es-ES"/>
          </w:rPr>
          <w:t>is</w:t>
        </w:r>
        <w:r w:rsidRPr="00151746">
          <w:rPr>
            <w:rFonts w:ascii="Arial" w:eastAsia="Arial" w:hAnsi="Arial" w:cs="Arial"/>
            <w:spacing w:val="1"/>
            <w:lang w:val="es-ES"/>
          </w:rPr>
          <w:t>m</w:t>
        </w:r>
        <w:r w:rsidRPr="00151746">
          <w:rPr>
            <w:rFonts w:ascii="Arial" w:eastAsia="Arial" w:hAnsi="Arial" w:cs="Arial"/>
            <w:spacing w:val="3"/>
            <w:lang w:val="es-ES"/>
          </w:rPr>
          <w:t>o</w:t>
        </w:r>
        <w:r w:rsidRPr="00151746">
          <w:rPr>
            <w:rFonts w:ascii="Arial" w:eastAsia="Arial" w:hAnsi="Arial" w:cs="Arial"/>
            <w:lang w:val="es-ES"/>
          </w:rPr>
          <w:t>.</w:t>
        </w:r>
      </w:hyperlink>
    </w:p>
    <w:p w14:paraId="47C31879" w14:textId="77777777" w:rsidR="00477C50" w:rsidRPr="00151746" w:rsidRDefault="00477C50" w:rsidP="00477C50">
      <w:pPr>
        <w:spacing w:line="200" w:lineRule="exact"/>
        <w:rPr>
          <w:rFonts w:ascii="Arial" w:hAnsi="Arial" w:cs="Arial"/>
          <w:lang w:val="es-ES"/>
        </w:rPr>
      </w:pPr>
    </w:p>
    <w:p w14:paraId="228EABEE" w14:textId="77777777" w:rsidR="00477C50" w:rsidRPr="00151746" w:rsidRDefault="00477C50" w:rsidP="00477C50">
      <w:pPr>
        <w:spacing w:before="18" w:line="200" w:lineRule="exact"/>
        <w:rPr>
          <w:rFonts w:ascii="Arial" w:hAnsi="Arial" w:cs="Arial"/>
          <w:lang w:val="es-ES"/>
        </w:rPr>
      </w:pPr>
    </w:p>
    <w:p w14:paraId="5666985C" w14:textId="77777777" w:rsidR="00477C50" w:rsidRPr="00151746" w:rsidRDefault="00477C50" w:rsidP="00477C50">
      <w:pPr>
        <w:spacing w:line="360" w:lineRule="auto"/>
        <w:ind w:left="588" w:right="81"/>
        <w:jc w:val="both"/>
        <w:rPr>
          <w:rFonts w:ascii="Arial" w:eastAsia="Arial" w:hAnsi="Arial" w:cs="Arial"/>
          <w:lang w:val="es-ES"/>
        </w:rPr>
        <w:sectPr w:rsidR="00477C50" w:rsidRPr="00151746">
          <w:headerReference w:type="default" r:id="rId81"/>
          <w:pgSz w:w="11920" w:h="16840"/>
          <w:pgMar w:top="1560" w:right="1580" w:bottom="280" w:left="1680" w:header="0" w:footer="0" w:gutter="0"/>
          <w:cols w:space="720"/>
        </w:sectPr>
      </w:pPr>
      <w:r w:rsidRPr="00151746">
        <w:rPr>
          <w:rFonts w:ascii="Arial" w:eastAsia="Arial" w:hAnsi="Arial" w:cs="Arial"/>
          <w:b/>
          <w:lang w:val="es-ES"/>
        </w:rPr>
        <w:t>N</w:t>
      </w:r>
      <w:r w:rsidRPr="00151746">
        <w:rPr>
          <w:rFonts w:ascii="Arial" w:eastAsia="Arial" w:hAnsi="Arial" w:cs="Arial"/>
          <w:b/>
          <w:spacing w:val="-1"/>
          <w:lang w:val="es-ES"/>
        </w:rPr>
        <w:t>u</w:t>
      </w:r>
      <w:r w:rsidRPr="00151746">
        <w:rPr>
          <w:rFonts w:ascii="Arial" w:eastAsia="Arial" w:hAnsi="Arial" w:cs="Arial"/>
          <w:b/>
          <w:lang w:val="es-ES"/>
        </w:rPr>
        <w:t>tri</w:t>
      </w:r>
      <w:r w:rsidRPr="00151746">
        <w:rPr>
          <w:rFonts w:ascii="Arial" w:eastAsia="Arial" w:hAnsi="Arial" w:cs="Arial"/>
          <w:b/>
          <w:spacing w:val="1"/>
          <w:lang w:val="es-ES"/>
        </w:rPr>
        <w:t>c</w:t>
      </w:r>
      <w:r w:rsidRPr="00151746">
        <w:rPr>
          <w:rFonts w:ascii="Arial" w:eastAsia="Arial" w:hAnsi="Arial" w:cs="Arial"/>
          <w:b/>
          <w:lang w:val="es-ES"/>
        </w:rPr>
        <w:t>ión:</w:t>
      </w:r>
      <w:r w:rsidRPr="00151746">
        <w:rPr>
          <w:rFonts w:ascii="Arial" w:eastAsia="Arial" w:hAnsi="Arial" w:cs="Arial"/>
          <w:b/>
          <w:spacing w:val="2"/>
          <w:lang w:val="es-ES"/>
        </w:rPr>
        <w:t xml:space="preserve"> </w:t>
      </w:r>
      <w:r w:rsidRPr="00151746">
        <w:rPr>
          <w:rFonts w:ascii="Arial" w:eastAsia="Arial" w:hAnsi="Arial" w:cs="Arial"/>
          <w:spacing w:val="1"/>
          <w:lang w:val="es-ES"/>
        </w:rPr>
        <w:t>L</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n</w:t>
      </w:r>
      <w:r w:rsidRPr="00151746">
        <w:rPr>
          <w:rFonts w:ascii="Arial" w:eastAsia="Arial" w:hAnsi="Arial" w:cs="Arial"/>
          <w:spacing w:val="1"/>
          <w:lang w:val="es-ES"/>
        </w:rPr>
        <w:t>u</w:t>
      </w:r>
      <w:r w:rsidRPr="00151746">
        <w:rPr>
          <w:rFonts w:ascii="Arial" w:eastAsia="Arial" w:hAnsi="Arial" w:cs="Arial"/>
          <w:lang w:val="es-ES"/>
        </w:rPr>
        <w:t>tr</w:t>
      </w:r>
      <w:r w:rsidRPr="00151746">
        <w:rPr>
          <w:rFonts w:ascii="Arial" w:eastAsia="Arial" w:hAnsi="Arial" w:cs="Arial"/>
          <w:spacing w:val="-1"/>
          <w:lang w:val="es-ES"/>
        </w:rPr>
        <w:t>i</w:t>
      </w:r>
      <w:r w:rsidRPr="00151746">
        <w:rPr>
          <w:rFonts w:ascii="Arial" w:eastAsia="Arial" w:hAnsi="Arial" w:cs="Arial"/>
          <w:lang w:val="es-ES"/>
        </w:rPr>
        <w:t>ción</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s </w:t>
      </w:r>
      <w:r w:rsidRPr="00151746">
        <w:rPr>
          <w:rFonts w:ascii="Arial" w:eastAsia="Arial" w:hAnsi="Arial" w:cs="Arial"/>
          <w:spacing w:val="1"/>
          <w:lang w:val="es-ES"/>
        </w:rPr>
        <w:t>e</w:t>
      </w:r>
      <w:r w:rsidRPr="00151746">
        <w:rPr>
          <w:rFonts w:ascii="Arial" w:eastAsia="Arial" w:hAnsi="Arial" w:cs="Arial"/>
          <w:lang w:val="es-ES"/>
        </w:rPr>
        <w:t xml:space="preserve">l </w:t>
      </w:r>
      <w:r w:rsidRPr="00151746">
        <w:rPr>
          <w:rFonts w:ascii="Arial" w:eastAsia="Arial" w:hAnsi="Arial" w:cs="Arial"/>
          <w:spacing w:val="1"/>
          <w:lang w:val="es-ES"/>
        </w:rPr>
        <w:t>p</w:t>
      </w:r>
      <w:r w:rsidRPr="00151746">
        <w:rPr>
          <w:rFonts w:ascii="Arial" w:eastAsia="Arial" w:hAnsi="Arial" w:cs="Arial"/>
          <w:lang w:val="es-ES"/>
        </w:rPr>
        <w:t>ro</w:t>
      </w:r>
      <w:r w:rsidRPr="00151746">
        <w:rPr>
          <w:rFonts w:ascii="Arial" w:eastAsia="Arial" w:hAnsi="Arial" w:cs="Arial"/>
          <w:spacing w:val="-2"/>
          <w:lang w:val="es-ES"/>
        </w:rPr>
        <w:t>c</w:t>
      </w:r>
      <w:r w:rsidRPr="00151746">
        <w:rPr>
          <w:rFonts w:ascii="Arial" w:eastAsia="Arial" w:hAnsi="Arial" w:cs="Arial"/>
          <w:spacing w:val="1"/>
          <w:lang w:val="es-ES"/>
        </w:rPr>
        <w:t>e</w:t>
      </w:r>
      <w:r w:rsidRPr="00151746">
        <w:rPr>
          <w:rFonts w:ascii="Arial" w:eastAsia="Arial" w:hAnsi="Arial" w:cs="Arial"/>
          <w:lang w:val="es-ES"/>
        </w:rPr>
        <w:t>so</w:t>
      </w:r>
      <w:r w:rsidRPr="00151746">
        <w:rPr>
          <w:rFonts w:ascii="Arial" w:eastAsia="Arial" w:hAnsi="Arial" w:cs="Arial"/>
          <w:spacing w:val="1"/>
          <w:lang w:val="es-ES"/>
        </w:rPr>
        <w:t xml:space="preserve"> b</w:t>
      </w:r>
      <w:r w:rsidRPr="00151746">
        <w:rPr>
          <w:rFonts w:ascii="Arial" w:eastAsia="Arial" w:hAnsi="Arial" w:cs="Arial"/>
          <w:lang w:val="es-ES"/>
        </w:rPr>
        <w:t>iol</w:t>
      </w:r>
      <w:r w:rsidRPr="00151746">
        <w:rPr>
          <w:rFonts w:ascii="Arial" w:eastAsia="Arial" w:hAnsi="Arial" w:cs="Arial"/>
          <w:spacing w:val="1"/>
          <w:lang w:val="es-ES"/>
        </w:rPr>
        <w:t>ó</w:t>
      </w:r>
      <w:r w:rsidRPr="00151746">
        <w:rPr>
          <w:rFonts w:ascii="Arial" w:eastAsia="Arial" w:hAnsi="Arial" w:cs="Arial"/>
          <w:spacing w:val="-4"/>
          <w:lang w:val="es-ES"/>
        </w:rPr>
        <w:t>g</w:t>
      </w:r>
      <w:r w:rsidRPr="00151746">
        <w:rPr>
          <w:rFonts w:ascii="Arial" w:eastAsia="Arial" w:hAnsi="Arial" w:cs="Arial"/>
          <w:lang w:val="es-ES"/>
        </w:rPr>
        <w:t>ico</w:t>
      </w:r>
      <w:r w:rsidRPr="00151746">
        <w:rPr>
          <w:rFonts w:ascii="Arial" w:eastAsia="Arial" w:hAnsi="Arial" w:cs="Arial"/>
          <w:spacing w:val="3"/>
          <w:lang w:val="es-ES"/>
        </w:rPr>
        <w:t xml:space="preserve">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
          <w:lang w:val="es-ES"/>
        </w:rPr>
        <w:t xml:space="preserve"> e</w:t>
      </w:r>
      <w:r w:rsidRPr="00151746">
        <w:rPr>
          <w:rFonts w:ascii="Arial" w:eastAsia="Arial" w:hAnsi="Arial" w:cs="Arial"/>
          <w:lang w:val="es-ES"/>
        </w:rPr>
        <w:t>l</w:t>
      </w:r>
      <w:r w:rsidRPr="00151746">
        <w:rPr>
          <w:rFonts w:ascii="Arial" w:eastAsia="Arial" w:hAnsi="Arial" w:cs="Arial"/>
          <w:spacing w:val="2"/>
          <w:lang w:val="es-ES"/>
        </w:rPr>
        <w:t xml:space="preserve"> </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los</w:t>
      </w:r>
      <w:r w:rsidRPr="00151746">
        <w:rPr>
          <w:rFonts w:ascii="Arial" w:eastAsia="Arial" w:hAnsi="Arial" w:cs="Arial"/>
          <w:spacing w:val="1"/>
          <w:lang w:val="es-ES"/>
        </w:rPr>
        <w:t xml:space="preserve"> o</w:t>
      </w:r>
      <w:r w:rsidRPr="00151746">
        <w:rPr>
          <w:rFonts w:ascii="Arial" w:eastAsia="Arial" w:hAnsi="Arial" w:cs="Arial"/>
          <w:lang w:val="es-ES"/>
        </w:rPr>
        <w:t>r</w:t>
      </w:r>
      <w:r w:rsidRPr="00151746">
        <w:rPr>
          <w:rFonts w:ascii="Arial" w:eastAsia="Arial" w:hAnsi="Arial" w:cs="Arial"/>
          <w:spacing w:val="-2"/>
          <w:lang w:val="es-ES"/>
        </w:rPr>
        <w:t>g</w:t>
      </w:r>
      <w:r w:rsidRPr="00151746">
        <w:rPr>
          <w:rFonts w:ascii="Arial" w:eastAsia="Arial" w:hAnsi="Arial" w:cs="Arial"/>
          <w:spacing w:val="1"/>
          <w:lang w:val="es-ES"/>
        </w:rPr>
        <w:t>an</w:t>
      </w:r>
      <w:r w:rsidRPr="00151746">
        <w:rPr>
          <w:rFonts w:ascii="Arial" w:eastAsia="Arial" w:hAnsi="Arial" w:cs="Arial"/>
          <w:lang w:val="es-ES"/>
        </w:rPr>
        <w:t>is</w:t>
      </w:r>
      <w:r w:rsidRPr="00151746">
        <w:rPr>
          <w:rFonts w:ascii="Arial" w:eastAsia="Arial" w:hAnsi="Arial" w:cs="Arial"/>
          <w:spacing w:val="1"/>
          <w:lang w:val="es-ES"/>
        </w:rPr>
        <w:t>m</w:t>
      </w:r>
      <w:r w:rsidRPr="00151746">
        <w:rPr>
          <w:rFonts w:ascii="Arial" w:eastAsia="Arial" w:hAnsi="Arial" w:cs="Arial"/>
          <w:spacing w:val="-1"/>
          <w:lang w:val="es-ES"/>
        </w:rPr>
        <w:t>o</w:t>
      </w:r>
      <w:r w:rsidRPr="00151746">
        <w:rPr>
          <w:rFonts w:ascii="Arial" w:eastAsia="Arial" w:hAnsi="Arial" w:cs="Arial"/>
          <w:lang w:val="es-ES"/>
        </w:rPr>
        <w:t xml:space="preserve">s </w:t>
      </w:r>
      <w:r w:rsidRPr="00151746">
        <w:rPr>
          <w:rFonts w:ascii="Arial" w:eastAsia="Arial" w:hAnsi="Arial" w:cs="Arial"/>
          <w:spacing w:val="1"/>
          <w:lang w:val="es-ES"/>
        </w:rPr>
        <w:t>a</w:t>
      </w:r>
      <w:r w:rsidRPr="00151746">
        <w:rPr>
          <w:rFonts w:ascii="Arial" w:eastAsia="Arial" w:hAnsi="Arial" w:cs="Arial"/>
          <w:lang w:val="es-ES"/>
        </w:rPr>
        <w:t>si</w:t>
      </w:r>
      <w:r w:rsidRPr="00151746">
        <w:rPr>
          <w:rFonts w:ascii="Arial" w:eastAsia="Arial" w:hAnsi="Arial" w:cs="Arial"/>
          <w:spacing w:val="1"/>
          <w:lang w:val="es-ES"/>
        </w:rPr>
        <w:t>m</w:t>
      </w:r>
      <w:r w:rsidRPr="00151746">
        <w:rPr>
          <w:rFonts w:ascii="Arial" w:eastAsia="Arial" w:hAnsi="Arial" w:cs="Arial"/>
          <w:lang w:val="es-ES"/>
        </w:rPr>
        <w:t>i</w:t>
      </w:r>
      <w:r w:rsidRPr="00151746">
        <w:rPr>
          <w:rFonts w:ascii="Arial" w:eastAsia="Arial" w:hAnsi="Arial" w:cs="Arial"/>
          <w:spacing w:val="-1"/>
          <w:lang w:val="es-ES"/>
        </w:rPr>
        <w:t>l</w:t>
      </w:r>
      <w:r w:rsidRPr="00151746">
        <w:rPr>
          <w:rFonts w:ascii="Arial" w:eastAsia="Arial" w:hAnsi="Arial" w:cs="Arial"/>
          <w:spacing w:val="1"/>
          <w:lang w:val="es-ES"/>
        </w:rPr>
        <w:t>a</w:t>
      </w:r>
      <w:r w:rsidRPr="00151746">
        <w:rPr>
          <w:rFonts w:ascii="Arial" w:eastAsia="Arial" w:hAnsi="Arial" w:cs="Arial"/>
          <w:lang w:val="es-ES"/>
        </w:rPr>
        <w:t>n</w:t>
      </w:r>
      <w:r w:rsidRPr="00151746">
        <w:rPr>
          <w:rFonts w:ascii="Arial" w:eastAsia="Arial" w:hAnsi="Arial" w:cs="Arial"/>
          <w:spacing w:val="2"/>
          <w:lang w:val="es-ES"/>
        </w:rPr>
        <w:t xml:space="preserve"> </w:t>
      </w:r>
      <w:r w:rsidRPr="00151746">
        <w:rPr>
          <w:rFonts w:ascii="Arial" w:eastAsia="Arial" w:hAnsi="Arial" w:cs="Arial"/>
          <w:lang w:val="es-ES"/>
        </w:rPr>
        <w:t>los</w:t>
      </w:r>
      <w:r w:rsidRPr="00151746">
        <w:rPr>
          <w:rFonts w:ascii="Arial" w:eastAsia="Arial" w:hAnsi="Arial" w:cs="Arial"/>
          <w:spacing w:val="4"/>
          <w:lang w:val="es-ES"/>
        </w:rPr>
        <w:t xml:space="preserve"> </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3"/>
          <w:lang w:val="es-ES"/>
        </w:rPr>
        <w:t>i</w:t>
      </w:r>
      <w:r w:rsidRPr="00151746">
        <w:rPr>
          <w:rFonts w:ascii="Arial" w:eastAsia="Arial" w:hAnsi="Arial" w:cs="Arial"/>
          <w:spacing w:val="1"/>
          <w:lang w:val="es-ES"/>
        </w:rPr>
        <w:t>me</w:t>
      </w:r>
      <w:r w:rsidRPr="00151746">
        <w:rPr>
          <w:rFonts w:ascii="Arial" w:eastAsia="Arial" w:hAnsi="Arial" w:cs="Arial"/>
          <w:spacing w:val="-1"/>
          <w:lang w:val="es-ES"/>
        </w:rPr>
        <w:t>n</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1"/>
          <w:lang w:val="es-ES"/>
        </w:rPr>
        <w:t xml:space="preserve"> </w:t>
      </w:r>
      <w:r w:rsidRPr="00151746">
        <w:rPr>
          <w:rFonts w:ascii="Arial" w:eastAsia="Arial" w:hAnsi="Arial" w:cs="Arial"/>
          <w:lang w:val="es-ES"/>
        </w:rPr>
        <w:t>y</w:t>
      </w:r>
      <w:r w:rsidRPr="00151746">
        <w:rPr>
          <w:rFonts w:ascii="Arial" w:eastAsia="Arial" w:hAnsi="Arial" w:cs="Arial"/>
          <w:spacing w:val="1"/>
          <w:lang w:val="es-ES"/>
        </w:rPr>
        <w:t xml:space="preserve"> </w:t>
      </w:r>
      <w:r w:rsidRPr="00151746">
        <w:rPr>
          <w:rFonts w:ascii="Arial" w:eastAsia="Arial" w:hAnsi="Arial" w:cs="Arial"/>
          <w:lang w:val="es-ES"/>
        </w:rPr>
        <w:t>los</w:t>
      </w:r>
      <w:r w:rsidRPr="00151746">
        <w:rPr>
          <w:rFonts w:ascii="Arial" w:eastAsia="Arial" w:hAnsi="Arial" w:cs="Arial"/>
          <w:spacing w:val="4"/>
          <w:lang w:val="es-ES"/>
        </w:rPr>
        <w:t xml:space="preserve"> </w:t>
      </w:r>
      <w:r w:rsidRPr="00151746">
        <w:rPr>
          <w:rFonts w:ascii="Arial" w:eastAsia="Arial" w:hAnsi="Arial" w:cs="Arial"/>
          <w:lang w:val="es-ES"/>
        </w:rPr>
        <w:t>lí</w:t>
      </w:r>
      <w:r w:rsidRPr="00151746">
        <w:rPr>
          <w:rFonts w:ascii="Arial" w:eastAsia="Arial" w:hAnsi="Arial" w:cs="Arial"/>
          <w:spacing w:val="-1"/>
          <w:lang w:val="es-ES"/>
        </w:rPr>
        <w:t>q</w:t>
      </w:r>
      <w:r w:rsidRPr="00151746">
        <w:rPr>
          <w:rFonts w:ascii="Arial" w:eastAsia="Arial" w:hAnsi="Arial" w:cs="Arial"/>
          <w:spacing w:val="1"/>
          <w:lang w:val="es-ES"/>
        </w:rPr>
        <w:t>u</w:t>
      </w:r>
      <w:r w:rsidRPr="00151746">
        <w:rPr>
          <w:rFonts w:ascii="Arial" w:eastAsia="Arial" w:hAnsi="Arial" w:cs="Arial"/>
          <w:lang w:val="es-ES"/>
        </w:rPr>
        <w:t>id</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3"/>
          <w:lang w:val="es-ES"/>
        </w:rPr>
        <w:t xml:space="preserve"> </w:t>
      </w:r>
      <w:r w:rsidRPr="00151746">
        <w:rPr>
          <w:rFonts w:ascii="Arial" w:eastAsia="Arial" w:hAnsi="Arial" w:cs="Arial"/>
          <w:spacing w:val="1"/>
          <w:lang w:val="es-ES"/>
        </w:rPr>
        <w:t>ne</w:t>
      </w:r>
      <w:r w:rsidRPr="00151746">
        <w:rPr>
          <w:rFonts w:ascii="Arial" w:eastAsia="Arial" w:hAnsi="Arial" w:cs="Arial"/>
          <w:spacing w:val="-2"/>
          <w:lang w:val="es-ES"/>
        </w:rPr>
        <w:t>c</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1"/>
          <w:lang w:val="es-ES"/>
        </w:rPr>
        <w:t>a</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3"/>
          <w:lang w:val="es-ES"/>
        </w:rPr>
        <w:t xml:space="preserve"> </w:t>
      </w:r>
      <w:r w:rsidRPr="00151746">
        <w:rPr>
          <w:rFonts w:ascii="Arial" w:eastAsia="Arial" w:hAnsi="Arial" w:cs="Arial"/>
          <w:spacing w:val="1"/>
          <w:lang w:val="es-ES"/>
        </w:rPr>
        <w:t>pa</w:t>
      </w:r>
      <w:r w:rsidRPr="00151746">
        <w:rPr>
          <w:rFonts w:ascii="Arial" w:eastAsia="Arial" w:hAnsi="Arial" w:cs="Arial"/>
          <w:spacing w:val="-3"/>
          <w:lang w:val="es-ES"/>
        </w:rPr>
        <w:t>r</w:t>
      </w:r>
      <w:r w:rsidRPr="00151746">
        <w:rPr>
          <w:rFonts w:ascii="Arial" w:eastAsia="Arial" w:hAnsi="Arial" w:cs="Arial"/>
          <w:lang w:val="es-ES"/>
        </w:rPr>
        <w:t>a</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l f</w:t>
      </w:r>
      <w:r w:rsidRPr="00151746">
        <w:rPr>
          <w:rFonts w:ascii="Arial" w:eastAsia="Arial" w:hAnsi="Arial" w:cs="Arial"/>
          <w:spacing w:val="1"/>
          <w:lang w:val="es-ES"/>
        </w:rPr>
        <w:t>un</w:t>
      </w:r>
      <w:r w:rsidRPr="00151746">
        <w:rPr>
          <w:rFonts w:ascii="Arial" w:eastAsia="Arial" w:hAnsi="Arial" w:cs="Arial"/>
          <w:lang w:val="es-ES"/>
        </w:rPr>
        <w:t>c</w:t>
      </w:r>
      <w:r w:rsidRPr="00151746">
        <w:rPr>
          <w:rFonts w:ascii="Arial" w:eastAsia="Arial" w:hAnsi="Arial" w:cs="Arial"/>
          <w:spacing w:val="-3"/>
          <w:lang w:val="es-ES"/>
        </w:rPr>
        <w:t>i</w:t>
      </w:r>
      <w:r w:rsidRPr="00151746">
        <w:rPr>
          <w:rFonts w:ascii="Arial" w:eastAsia="Arial" w:hAnsi="Arial" w:cs="Arial"/>
          <w:spacing w:val="1"/>
          <w:lang w:val="es-ES"/>
        </w:rPr>
        <w:t>on</w:t>
      </w:r>
      <w:r w:rsidRPr="00151746">
        <w:rPr>
          <w:rFonts w:ascii="Arial" w:eastAsia="Arial" w:hAnsi="Arial" w:cs="Arial"/>
          <w:spacing w:val="-1"/>
          <w:lang w:val="es-ES"/>
        </w:rPr>
        <w:t>a</w:t>
      </w:r>
      <w:r w:rsidRPr="00151746">
        <w:rPr>
          <w:rFonts w:ascii="Arial" w:eastAsia="Arial" w:hAnsi="Arial" w:cs="Arial"/>
          <w:spacing w:val="1"/>
          <w:lang w:val="es-ES"/>
        </w:rPr>
        <w:t>m</w:t>
      </w:r>
      <w:r w:rsidRPr="00151746">
        <w:rPr>
          <w:rFonts w:ascii="Arial" w:eastAsia="Arial" w:hAnsi="Arial" w:cs="Arial"/>
          <w:lang w:val="es-ES"/>
        </w:rPr>
        <w:t>i</w:t>
      </w:r>
      <w:r w:rsidRPr="00151746">
        <w:rPr>
          <w:rFonts w:ascii="Arial" w:eastAsia="Arial" w:hAnsi="Arial" w:cs="Arial"/>
          <w:spacing w:val="-2"/>
          <w:lang w:val="es-ES"/>
        </w:rPr>
        <w:t>e</w:t>
      </w:r>
      <w:r w:rsidRPr="00151746">
        <w:rPr>
          <w:rFonts w:ascii="Arial" w:eastAsia="Arial" w:hAnsi="Arial" w:cs="Arial"/>
          <w:spacing w:val="1"/>
          <w:lang w:val="es-ES"/>
        </w:rPr>
        <w:t>n</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lang w:val="es-ES"/>
        </w:rPr>
        <w:t>,</w:t>
      </w:r>
      <w:r w:rsidRPr="00151746">
        <w:rPr>
          <w:rFonts w:ascii="Arial" w:eastAsia="Arial" w:hAnsi="Arial" w:cs="Arial"/>
          <w:spacing w:val="1"/>
          <w:lang w:val="es-ES"/>
        </w:rPr>
        <w:t xml:space="preserve"> </w:t>
      </w:r>
      <w:r w:rsidRPr="00151746">
        <w:rPr>
          <w:rFonts w:ascii="Arial" w:eastAsia="Arial" w:hAnsi="Arial" w:cs="Arial"/>
          <w:spacing w:val="-1"/>
          <w:lang w:val="es-ES"/>
        </w:rPr>
        <w:t>e</w:t>
      </w:r>
      <w:r w:rsidRPr="00151746">
        <w:rPr>
          <w:rFonts w:ascii="Arial" w:eastAsia="Arial" w:hAnsi="Arial" w:cs="Arial"/>
          <w:lang w:val="es-ES"/>
        </w:rPr>
        <w:t>l creci</w:t>
      </w:r>
      <w:r w:rsidRPr="00151746">
        <w:rPr>
          <w:rFonts w:ascii="Arial" w:eastAsia="Arial" w:hAnsi="Arial" w:cs="Arial"/>
          <w:spacing w:val="1"/>
          <w:lang w:val="es-ES"/>
        </w:rPr>
        <w:t>m</w:t>
      </w:r>
      <w:r w:rsidRPr="00151746">
        <w:rPr>
          <w:rFonts w:ascii="Arial" w:eastAsia="Arial" w:hAnsi="Arial" w:cs="Arial"/>
          <w:lang w:val="es-ES"/>
        </w:rPr>
        <w:t>ie</w:t>
      </w:r>
      <w:r w:rsidRPr="00151746">
        <w:rPr>
          <w:rFonts w:ascii="Arial" w:eastAsia="Arial" w:hAnsi="Arial" w:cs="Arial"/>
          <w:spacing w:val="1"/>
          <w:lang w:val="es-ES"/>
        </w:rPr>
        <w:t>n</w:t>
      </w:r>
      <w:r w:rsidRPr="00151746">
        <w:rPr>
          <w:rFonts w:ascii="Arial" w:eastAsia="Arial" w:hAnsi="Arial" w:cs="Arial"/>
          <w:spacing w:val="-2"/>
          <w:lang w:val="es-ES"/>
        </w:rPr>
        <w:t>t</w:t>
      </w:r>
      <w:r w:rsidRPr="00151746">
        <w:rPr>
          <w:rFonts w:ascii="Arial" w:eastAsia="Arial" w:hAnsi="Arial" w:cs="Arial"/>
          <w:lang w:val="es-ES"/>
        </w:rPr>
        <w:t xml:space="preserve">o </w:t>
      </w:r>
      <w:r w:rsidRPr="00151746">
        <w:rPr>
          <w:rFonts w:ascii="Arial" w:eastAsia="Arial" w:hAnsi="Arial" w:cs="Arial"/>
          <w:spacing w:val="7"/>
          <w:lang w:val="es-ES"/>
        </w:rPr>
        <w:t xml:space="preserve"> </w:t>
      </w:r>
      <w:r w:rsidRPr="00151746">
        <w:rPr>
          <w:rFonts w:ascii="Arial" w:eastAsia="Arial" w:hAnsi="Arial" w:cs="Arial"/>
          <w:lang w:val="es-ES"/>
        </w:rPr>
        <w:t xml:space="preserve">y </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 xml:space="preserve">l </w:t>
      </w:r>
      <w:r w:rsidRPr="00151746">
        <w:rPr>
          <w:rFonts w:ascii="Arial" w:eastAsia="Arial" w:hAnsi="Arial" w:cs="Arial"/>
          <w:spacing w:val="3"/>
          <w:lang w:val="es-ES"/>
        </w:rPr>
        <w:t xml:space="preserve"> </w:t>
      </w:r>
      <w:r w:rsidRPr="00151746">
        <w:rPr>
          <w:rFonts w:ascii="Arial" w:eastAsia="Arial" w:hAnsi="Arial" w:cs="Arial"/>
          <w:spacing w:val="-1"/>
          <w:lang w:val="es-ES"/>
        </w:rPr>
        <w:t>m</w:t>
      </w:r>
      <w:r w:rsidRPr="00151746">
        <w:rPr>
          <w:rFonts w:ascii="Arial" w:eastAsia="Arial" w:hAnsi="Arial" w:cs="Arial"/>
          <w:spacing w:val="1"/>
          <w:lang w:val="es-ES"/>
        </w:rPr>
        <w:t>a</w:t>
      </w:r>
      <w:r w:rsidRPr="00151746">
        <w:rPr>
          <w:rFonts w:ascii="Arial" w:eastAsia="Arial" w:hAnsi="Arial" w:cs="Arial"/>
          <w:spacing w:val="-1"/>
          <w:lang w:val="es-ES"/>
        </w:rPr>
        <w:t>n</w:t>
      </w:r>
      <w:r w:rsidRPr="00151746">
        <w:rPr>
          <w:rFonts w:ascii="Arial" w:eastAsia="Arial" w:hAnsi="Arial" w:cs="Arial"/>
          <w:lang w:val="es-ES"/>
        </w:rPr>
        <w:t>t</w:t>
      </w:r>
      <w:r w:rsidRPr="00151746">
        <w:rPr>
          <w:rFonts w:ascii="Arial" w:eastAsia="Arial" w:hAnsi="Arial" w:cs="Arial"/>
          <w:spacing w:val="1"/>
          <w:lang w:val="es-ES"/>
        </w:rPr>
        <w:t>en</w:t>
      </w:r>
      <w:r w:rsidRPr="00151746">
        <w:rPr>
          <w:rFonts w:ascii="Arial" w:eastAsia="Arial" w:hAnsi="Arial" w:cs="Arial"/>
          <w:lang w:val="es-ES"/>
        </w:rPr>
        <w:t>i</w:t>
      </w:r>
      <w:r w:rsidRPr="00151746">
        <w:rPr>
          <w:rFonts w:ascii="Arial" w:eastAsia="Arial" w:hAnsi="Arial" w:cs="Arial"/>
          <w:spacing w:val="1"/>
          <w:lang w:val="es-ES"/>
        </w:rPr>
        <w:t>m</w:t>
      </w:r>
      <w:r w:rsidRPr="00151746">
        <w:rPr>
          <w:rFonts w:ascii="Arial" w:eastAsia="Arial" w:hAnsi="Arial" w:cs="Arial"/>
          <w:spacing w:val="-3"/>
          <w:lang w:val="es-ES"/>
        </w:rPr>
        <w:t>i</w:t>
      </w:r>
      <w:r w:rsidRPr="00151746">
        <w:rPr>
          <w:rFonts w:ascii="Arial" w:eastAsia="Arial" w:hAnsi="Arial" w:cs="Arial"/>
          <w:spacing w:val="1"/>
          <w:lang w:val="es-ES"/>
        </w:rPr>
        <w:t>en</w:t>
      </w:r>
      <w:r w:rsidRPr="00151746">
        <w:rPr>
          <w:rFonts w:ascii="Arial" w:eastAsia="Arial" w:hAnsi="Arial" w:cs="Arial"/>
          <w:spacing w:val="-2"/>
          <w:lang w:val="es-ES"/>
        </w:rPr>
        <w:t>t</w:t>
      </w:r>
      <w:r w:rsidRPr="00151746">
        <w:rPr>
          <w:rFonts w:ascii="Arial" w:eastAsia="Arial" w:hAnsi="Arial" w:cs="Arial"/>
          <w:lang w:val="es-ES"/>
        </w:rPr>
        <w:t xml:space="preserve">o </w:t>
      </w:r>
      <w:r w:rsidRPr="00151746">
        <w:rPr>
          <w:rFonts w:ascii="Arial" w:eastAsia="Arial" w:hAnsi="Arial" w:cs="Arial"/>
          <w:spacing w:val="4"/>
          <w:lang w:val="es-ES"/>
        </w:rPr>
        <w:t xml:space="preserve"> </w:t>
      </w:r>
      <w:r w:rsidRPr="00151746">
        <w:rPr>
          <w:rFonts w:ascii="Arial" w:eastAsia="Arial" w:hAnsi="Arial" w:cs="Arial"/>
          <w:spacing w:val="5"/>
          <w:lang w:val="es-ES"/>
        </w:rPr>
        <w:t>d</w:t>
      </w:r>
      <w:r w:rsidRPr="00151746">
        <w:rPr>
          <w:rFonts w:ascii="Arial" w:eastAsia="Arial" w:hAnsi="Arial" w:cs="Arial"/>
          <w:lang w:val="es-ES"/>
        </w:rPr>
        <w:t xml:space="preserve">e </w:t>
      </w:r>
      <w:r w:rsidRPr="00151746">
        <w:rPr>
          <w:rFonts w:ascii="Arial" w:eastAsia="Arial" w:hAnsi="Arial" w:cs="Arial"/>
          <w:spacing w:val="5"/>
          <w:lang w:val="es-ES"/>
        </w:rPr>
        <w:t xml:space="preserve"> </w:t>
      </w:r>
      <w:r w:rsidRPr="00151746">
        <w:rPr>
          <w:rFonts w:ascii="Arial" w:eastAsia="Arial" w:hAnsi="Arial" w:cs="Arial"/>
          <w:lang w:val="es-ES"/>
        </w:rPr>
        <w:t>s</w:t>
      </w:r>
      <w:r w:rsidRPr="00151746">
        <w:rPr>
          <w:rFonts w:ascii="Arial" w:eastAsia="Arial" w:hAnsi="Arial" w:cs="Arial"/>
          <w:spacing w:val="1"/>
          <w:lang w:val="es-ES"/>
        </w:rPr>
        <w:t>u</w:t>
      </w:r>
      <w:r w:rsidRPr="00151746">
        <w:rPr>
          <w:rFonts w:ascii="Arial" w:eastAsia="Arial" w:hAnsi="Arial" w:cs="Arial"/>
          <w:lang w:val="es-ES"/>
        </w:rPr>
        <w:t xml:space="preserve">s </w:t>
      </w:r>
      <w:r w:rsidRPr="00151746">
        <w:rPr>
          <w:rFonts w:ascii="Arial" w:eastAsia="Arial" w:hAnsi="Arial" w:cs="Arial"/>
          <w:spacing w:val="4"/>
          <w:lang w:val="es-ES"/>
        </w:rPr>
        <w:t xml:space="preserve"> </w:t>
      </w:r>
      <w:r w:rsidRPr="00151746">
        <w:rPr>
          <w:rFonts w:ascii="Arial" w:eastAsia="Arial" w:hAnsi="Arial" w:cs="Arial"/>
          <w:lang w:val="es-ES"/>
        </w:rPr>
        <w:t>f</w:t>
      </w:r>
      <w:r w:rsidRPr="00151746">
        <w:rPr>
          <w:rFonts w:ascii="Arial" w:eastAsia="Arial" w:hAnsi="Arial" w:cs="Arial"/>
          <w:spacing w:val="-1"/>
          <w:lang w:val="es-ES"/>
        </w:rPr>
        <w:t>u</w:t>
      </w:r>
      <w:r w:rsidRPr="00151746">
        <w:rPr>
          <w:rFonts w:ascii="Arial" w:eastAsia="Arial" w:hAnsi="Arial" w:cs="Arial"/>
          <w:spacing w:val="1"/>
          <w:lang w:val="es-ES"/>
        </w:rPr>
        <w:t>n</w:t>
      </w:r>
      <w:r w:rsidRPr="00151746">
        <w:rPr>
          <w:rFonts w:ascii="Arial" w:eastAsia="Arial" w:hAnsi="Arial" w:cs="Arial"/>
          <w:lang w:val="es-ES"/>
        </w:rPr>
        <w:t>cio</w:t>
      </w:r>
      <w:r w:rsidRPr="00151746">
        <w:rPr>
          <w:rFonts w:ascii="Arial" w:eastAsia="Arial" w:hAnsi="Arial" w:cs="Arial"/>
          <w:spacing w:val="1"/>
          <w:lang w:val="es-ES"/>
        </w:rPr>
        <w:t>ne</w:t>
      </w:r>
      <w:r w:rsidRPr="00151746">
        <w:rPr>
          <w:rFonts w:ascii="Arial" w:eastAsia="Arial" w:hAnsi="Arial" w:cs="Arial"/>
          <w:lang w:val="es-ES"/>
        </w:rPr>
        <w:t xml:space="preserve">s </w:t>
      </w:r>
      <w:r w:rsidRPr="00151746">
        <w:rPr>
          <w:rFonts w:ascii="Arial" w:eastAsia="Arial" w:hAnsi="Arial" w:cs="Arial"/>
          <w:spacing w:val="4"/>
          <w:lang w:val="es-ES"/>
        </w:rPr>
        <w:t xml:space="preserve"> </w:t>
      </w:r>
      <w:r w:rsidRPr="00151746">
        <w:rPr>
          <w:rFonts w:ascii="Arial" w:eastAsia="Arial" w:hAnsi="Arial" w:cs="Arial"/>
          <w:spacing w:val="-2"/>
          <w:lang w:val="es-ES"/>
        </w:rPr>
        <w:t>v</w:t>
      </w:r>
      <w:r w:rsidRPr="00151746">
        <w:rPr>
          <w:rFonts w:ascii="Arial" w:eastAsia="Arial" w:hAnsi="Arial" w:cs="Arial"/>
          <w:lang w:val="es-ES"/>
        </w:rPr>
        <w:t>it</w:t>
      </w:r>
      <w:r w:rsidRPr="00151746">
        <w:rPr>
          <w:rFonts w:ascii="Arial" w:eastAsia="Arial" w:hAnsi="Arial" w:cs="Arial"/>
          <w:spacing w:val="1"/>
          <w:lang w:val="es-ES"/>
        </w:rPr>
        <w:t>a</w:t>
      </w:r>
      <w:r w:rsidRPr="00151746">
        <w:rPr>
          <w:rFonts w:ascii="Arial" w:eastAsia="Arial" w:hAnsi="Arial" w:cs="Arial"/>
          <w:lang w:val="es-ES"/>
        </w:rPr>
        <w:t xml:space="preserve">les. </w:t>
      </w:r>
      <w:r w:rsidRPr="00151746">
        <w:rPr>
          <w:rFonts w:ascii="Arial" w:eastAsia="Arial" w:hAnsi="Arial" w:cs="Arial"/>
          <w:spacing w:val="4"/>
          <w:lang w:val="es-ES"/>
        </w:rPr>
        <w:t xml:space="preserve"> </w:t>
      </w:r>
      <w:r w:rsidRPr="00151746">
        <w:rPr>
          <w:rFonts w:ascii="Arial" w:eastAsia="Arial" w:hAnsi="Arial" w:cs="Arial"/>
          <w:spacing w:val="1"/>
          <w:lang w:val="es-ES"/>
        </w:rPr>
        <w:t>L</w:t>
      </w:r>
      <w:r w:rsidRPr="00151746">
        <w:rPr>
          <w:rFonts w:ascii="Arial" w:eastAsia="Arial" w:hAnsi="Arial" w:cs="Arial"/>
          <w:lang w:val="es-ES"/>
        </w:rPr>
        <w:t xml:space="preserve">a </w:t>
      </w:r>
      <w:r w:rsidRPr="00151746">
        <w:rPr>
          <w:rFonts w:ascii="Arial" w:eastAsia="Arial" w:hAnsi="Arial" w:cs="Arial"/>
          <w:spacing w:val="5"/>
          <w:lang w:val="es-ES"/>
        </w:rPr>
        <w:t xml:space="preserve"> </w:t>
      </w:r>
      <w:r w:rsidRPr="00151746">
        <w:rPr>
          <w:rFonts w:ascii="Arial" w:eastAsia="Arial" w:hAnsi="Arial" w:cs="Arial"/>
          <w:spacing w:val="-1"/>
          <w:lang w:val="es-ES"/>
        </w:rPr>
        <w:t>n</w:t>
      </w:r>
      <w:r w:rsidRPr="00151746">
        <w:rPr>
          <w:rFonts w:ascii="Arial" w:eastAsia="Arial" w:hAnsi="Arial" w:cs="Arial"/>
          <w:spacing w:val="1"/>
          <w:lang w:val="es-ES"/>
        </w:rPr>
        <w:t>u</w:t>
      </w:r>
      <w:r w:rsidRPr="00151746">
        <w:rPr>
          <w:rFonts w:ascii="Arial" w:eastAsia="Arial" w:hAnsi="Arial" w:cs="Arial"/>
          <w:lang w:val="es-ES"/>
        </w:rPr>
        <w:t>tr</w:t>
      </w:r>
      <w:r w:rsidRPr="00151746">
        <w:rPr>
          <w:rFonts w:ascii="Arial" w:eastAsia="Arial" w:hAnsi="Arial" w:cs="Arial"/>
          <w:spacing w:val="-1"/>
          <w:lang w:val="es-ES"/>
        </w:rPr>
        <w:t>i</w:t>
      </w:r>
      <w:r w:rsidRPr="00151746">
        <w:rPr>
          <w:rFonts w:ascii="Arial" w:eastAsia="Arial" w:hAnsi="Arial" w:cs="Arial"/>
          <w:lang w:val="es-ES"/>
        </w:rPr>
        <w:t>ción</w:t>
      </w:r>
    </w:p>
    <w:p w14:paraId="38EFE587" w14:textId="77777777" w:rsidR="00477C50" w:rsidRPr="00151746" w:rsidRDefault="00477C50" w:rsidP="00477C50">
      <w:pPr>
        <w:spacing w:before="2" w:line="120" w:lineRule="exact"/>
        <w:rPr>
          <w:rFonts w:ascii="Arial" w:hAnsi="Arial" w:cs="Arial"/>
          <w:lang w:val="es-ES"/>
        </w:rPr>
      </w:pPr>
    </w:p>
    <w:p w14:paraId="6645394B" w14:textId="77777777" w:rsidR="00477C50" w:rsidRPr="00151746" w:rsidRDefault="00477C50" w:rsidP="00477C50">
      <w:pPr>
        <w:spacing w:line="359" w:lineRule="auto"/>
        <w:ind w:left="588" w:right="65"/>
        <w:jc w:val="both"/>
        <w:rPr>
          <w:rFonts w:ascii="Arial" w:eastAsia="Arial" w:hAnsi="Arial" w:cs="Arial"/>
          <w:lang w:val="es-ES"/>
        </w:rPr>
      </w:pPr>
      <w:r w:rsidRPr="00151746">
        <w:rPr>
          <w:rFonts w:ascii="Arial" w:eastAsia="Arial" w:hAnsi="Arial" w:cs="Arial"/>
          <w:lang w:val="es-ES"/>
        </w:rPr>
        <w:t>t</w:t>
      </w:r>
      <w:r w:rsidRPr="00151746">
        <w:rPr>
          <w:rFonts w:ascii="Arial" w:eastAsia="Arial" w:hAnsi="Arial" w:cs="Arial"/>
          <w:spacing w:val="1"/>
          <w:lang w:val="es-ES"/>
        </w:rPr>
        <w:t>a</w:t>
      </w:r>
      <w:r w:rsidRPr="00151746">
        <w:rPr>
          <w:rFonts w:ascii="Arial" w:eastAsia="Arial" w:hAnsi="Arial" w:cs="Arial"/>
          <w:spacing w:val="-1"/>
          <w:lang w:val="es-ES"/>
        </w:rPr>
        <w:t>m</w:t>
      </w:r>
      <w:r w:rsidRPr="00151746">
        <w:rPr>
          <w:rFonts w:ascii="Arial" w:eastAsia="Arial" w:hAnsi="Arial" w:cs="Arial"/>
          <w:spacing w:val="1"/>
          <w:lang w:val="es-ES"/>
        </w:rPr>
        <w:t>b</w:t>
      </w:r>
      <w:r w:rsidRPr="00151746">
        <w:rPr>
          <w:rFonts w:ascii="Arial" w:eastAsia="Arial" w:hAnsi="Arial" w:cs="Arial"/>
          <w:lang w:val="es-ES"/>
        </w:rPr>
        <w:t>ién</w:t>
      </w:r>
      <w:r w:rsidRPr="00151746">
        <w:rPr>
          <w:rFonts w:ascii="Arial" w:eastAsia="Arial" w:hAnsi="Arial" w:cs="Arial"/>
          <w:spacing w:val="-3"/>
          <w:lang w:val="es-ES"/>
        </w:rPr>
        <w:t xml:space="preserve"> </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spacing w:val="1"/>
          <w:lang w:val="es-ES"/>
        </w:rPr>
        <w:t>e</w:t>
      </w:r>
      <w:r w:rsidRPr="00151746">
        <w:rPr>
          <w:rFonts w:ascii="Arial" w:eastAsia="Arial" w:hAnsi="Arial" w:cs="Arial"/>
          <w:lang w:val="es-ES"/>
        </w:rPr>
        <w:t>l</w:t>
      </w:r>
      <w:r w:rsidRPr="00151746">
        <w:rPr>
          <w:rFonts w:ascii="Arial" w:eastAsia="Arial" w:hAnsi="Arial" w:cs="Arial"/>
          <w:spacing w:val="-2"/>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s</w:t>
      </w:r>
      <w:r w:rsidRPr="00151746">
        <w:rPr>
          <w:rFonts w:ascii="Arial" w:eastAsia="Arial" w:hAnsi="Arial" w:cs="Arial"/>
          <w:lang w:val="es-ES"/>
        </w:rPr>
        <w:t>t</w:t>
      </w:r>
      <w:r w:rsidRPr="00151746">
        <w:rPr>
          <w:rFonts w:ascii="Arial" w:eastAsia="Arial" w:hAnsi="Arial" w:cs="Arial"/>
          <w:spacing w:val="1"/>
          <w:lang w:val="es-ES"/>
        </w:rPr>
        <w:t>ud</w:t>
      </w:r>
      <w:r w:rsidRPr="00151746">
        <w:rPr>
          <w:rFonts w:ascii="Arial" w:eastAsia="Arial" w:hAnsi="Arial" w:cs="Arial"/>
          <w:spacing w:val="-3"/>
          <w:lang w:val="es-ES"/>
        </w:rPr>
        <w:t>i</w:t>
      </w:r>
      <w:r w:rsidRPr="00151746">
        <w:rPr>
          <w:rFonts w:ascii="Arial" w:eastAsia="Arial" w:hAnsi="Arial" w:cs="Arial"/>
          <w:lang w:val="es-ES"/>
        </w:rPr>
        <w:t>o</w:t>
      </w:r>
      <w:r w:rsidRPr="00151746">
        <w:rPr>
          <w:rFonts w:ascii="Arial" w:eastAsia="Arial" w:hAnsi="Arial" w:cs="Arial"/>
          <w:spacing w:val="-3"/>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la</w:t>
      </w:r>
      <w:r w:rsidRPr="00151746">
        <w:rPr>
          <w:rFonts w:ascii="Arial" w:eastAsia="Arial" w:hAnsi="Arial" w:cs="Arial"/>
          <w:spacing w:val="-1"/>
          <w:lang w:val="es-ES"/>
        </w:rPr>
        <w:t xml:space="preserve"> </w:t>
      </w:r>
      <w:r w:rsidRPr="00151746">
        <w:rPr>
          <w:rFonts w:ascii="Arial" w:eastAsia="Arial" w:hAnsi="Arial" w:cs="Arial"/>
          <w:lang w:val="es-ES"/>
        </w:rPr>
        <w:t>relac</w:t>
      </w:r>
      <w:r w:rsidRPr="00151746">
        <w:rPr>
          <w:rFonts w:ascii="Arial" w:eastAsia="Arial" w:hAnsi="Arial" w:cs="Arial"/>
          <w:spacing w:val="-3"/>
          <w:lang w:val="es-ES"/>
        </w:rPr>
        <w:t>i</w:t>
      </w:r>
      <w:r w:rsidRPr="00151746">
        <w:rPr>
          <w:rFonts w:ascii="Arial" w:eastAsia="Arial" w:hAnsi="Arial" w:cs="Arial"/>
          <w:spacing w:val="1"/>
          <w:lang w:val="es-ES"/>
        </w:rPr>
        <w:t>ó</w:t>
      </w:r>
      <w:r w:rsidRPr="00151746">
        <w:rPr>
          <w:rFonts w:ascii="Arial" w:eastAsia="Arial" w:hAnsi="Arial" w:cs="Arial"/>
          <w:lang w:val="es-ES"/>
        </w:rPr>
        <w:t>n</w:t>
      </w:r>
      <w:r w:rsidRPr="00151746">
        <w:rPr>
          <w:rFonts w:ascii="Arial" w:eastAsia="Arial" w:hAnsi="Arial" w:cs="Arial"/>
          <w:spacing w:val="-1"/>
          <w:lang w:val="es-ES"/>
        </w:rPr>
        <w:t xml:space="preserve"> q</w:t>
      </w:r>
      <w:r w:rsidRPr="00151746">
        <w:rPr>
          <w:rFonts w:ascii="Arial" w:eastAsia="Arial" w:hAnsi="Arial" w:cs="Arial"/>
          <w:spacing w:val="1"/>
          <w:lang w:val="es-ES"/>
        </w:rPr>
        <w:t>u</w:t>
      </w:r>
      <w:r w:rsidRPr="00151746">
        <w:rPr>
          <w:rFonts w:ascii="Arial" w:eastAsia="Arial" w:hAnsi="Arial" w:cs="Arial"/>
          <w:lang w:val="es-ES"/>
        </w:rPr>
        <w:t>e</w:t>
      </w:r>
      <w:r w:rsidRPr="00151746">
        <w:rPr>
          <w:rFonts w:ascii="Arial" w:eastAsia="Arial" w:hAnsi="Arial" w:cs="Arial"/>
          <w:spacing w:val="-3"/>
          <w:lang w:val="es-ES"/>
        </w:rPr>
        <w:t xml:space="preserve"> </w:t>
      </w:r>
      <w:r w:rsidRPr="00151746">
        <w:rPr>
          <w:rFonts w:ascii="Arial" w:eastAsia="Arial" w:hAnsi="Arial" w:cs="Arial"/>
          <w:spacing w:val="1"/>
          <w:lang w:val="es-ES"/>
        </w:rPr>
        <w:t>e</w:t>
      </w:r>
      <w:r w:rsidRPr="00151746">
        <w:rPr>
          <w:rFonts w:ascii="Arial" w:eastAsia="Arial" w:hAnsi="Arial" w:cs="Arial"/>
          <w:spacing w:val="-2"/>
          <w:lang w:val="es-ES"/>
        </w:rPr>
        <w:t>x</w:t>
      </w:r>
      <w:r w:rsidRPr="00151746">
        <w:rPr>
          <w:rFonts w:ascii="Arial" w:eastAsia="Arial" w:hAnsi="Arial" w:cs="Arial"/>
          <w:lang w:val="es-ES"/>
        </w:rPr>
        <w:t>iste</w:t>
      </w:r>
      <w:r w:rsidRPr="00151746">
        <w:rPr>
          <w:rFonts w:ascii="Arial" w:eastAsia="Arial" w:hAnsi="Arial" w:cs="Arial"/>
          <w:spacing w:val="-1"/>
          <w:lang w:val="es-ES"/>
        </w:rPr>
        <w:t xml:space="preserve"> </w:t>
      </w:r>
      <w:r w:rsidRPr="00151746">
        <w:rPr>
          <w:rFonts w:ascii="Arial" w:eastAsia="Arial" w:hAnsi="Arial" w:cs="Arial"/>
          <w:spacing w:val="1"/>
          <w:lang w:val="es-ES"/>
        </w:rPr>
        <w:t>en</w:t>
      </w:r>
      <w:r w:rsidRPr="00151746">
        <w:rPr>
          <w:rFonts w:ascii="Arial" w:eastAsia="Arial" w:hAnsi="Arial" w:cs="Arial"/>
          <w:lang w:val="es-ES"/>
        </w:rPr>
        <w:t>t</w:t>
      </w:r>
      <w:r w:rsidRPr="00151746">
        <w:rPr>
          <w:rFonts w:ascii="Arial" w:eastAsia="Arial" w:hAnsi="Arial" w:cs="Arial"/>
          <w:spacing w:val="-3"/>
          <w:lang w:val="es-ES"/>
        </w:rPr>
        <w:t>r</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los</w:t>
      </w:r>
      <w:r w:rsidRPr="00151746">
        <w:rPr>
          <w:rFonts w:ascii="Arial" w:eastAsia="Arial" w:hAnsi="Arial" w:cs="Arial"/>
          <w:spacing w:val="-1"/>
          <w:lang w:val="es-ES"/>
        </w:rPr>
        <w:t xml:space="preserve"> </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3"/>
          <w:lang w:val="es-ES"/>
        </w:rPr>
        <w:t>i</w:t>
      </w:r>
      <w:r w:rsidRPr="00151746">
        <w:rPr>
          <w:rFonts w:ascii="Arial" w:eastAsia="Arial" w:hAnsi="Arial" w:cs="Arial"/>
          <w:spacing w:val="1"/>
          <w:lang w:val="es-ES"/>
        </w:rPr>
        <w:t>me</w:t>
      </w:r>
      <w:r w:rsidRPr="00151746">
        <w:rPr>
          <w:rFonts w:ascii="Arial" w:eastAsia="Arial" w:hAnsi="Arial" w:cs="Arial"/>
          <w:spacing w:val="-1"/>
          <w:lang w:val="es-ES"/>
        </w:rPr>
        <w:t>n</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1"/>
          <w:lang w:val="es-ES"/>
        </w:rPr>
        <w:t xml:space="preserve"> </w:t>
      </w:r>
      <w:r w:rsidRPr="00151746">
        <w:rPr>
          <w:rFonts w:ascii="Arial" w:eastAsia="Arial" w:hAnsi="Arial" w:cs="Arial"/>
          <w:spacing w:val="-3"/>
          <w:lang w:val="es-ES"/>
        </w:rPr>
        <w:t>l</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lang w:val="es-ES"/>
        </w:rPr>
        <w:t>s</w:t>
      </w:r>
      <w:r w:rsidRPr="00151746">
        <w:rPr>
          <w:rFonts w:ascii="Arial" w:eastAsia="Arial" w:hAnsi="Arial" w:cs="Arial"/>
          <w:spacing w:val="1"/>
          <w:lang w:val="es-ES"/>
        </w:rPr>
        <w:t>a</w:t>
      </w:r>
      <w:r w:rsidRPr="00151746">
        <w:rPr>
          <w:rFonts w:ascii="Arial" w:eastAsia="Arial" w:hAnsi="Arial" w:cs="Arial"/>
          <w:lang w:val="es-ES"/>
        </w:rPr>
        <w:t>lud y</w:t>
      </w:r>
      <w:r w:rsidRPr="00151746">
        <w:rPr>
          <w:rFonts w:ascii="Arial" w:eastAsia="Arial" w:hAnsi="Arial" w:cs="Arial"/>
          <w:spacing w:val="-2"/>
          <w:lang w:val="es-ES"/>
        </w:rPr>
        <w:t xml:space="preserve"> </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1"/>
          <w:lang w:val="es-ES"/>
        </w:rPr>
        <w:t>pe</w:t>
      </w:r>
      <w:r w:rsidRPr="00151746">
        <w:rPr>
          <w:rFonts w:ascii="Arial" w:eastAsia="Arial" w:hAnsi="Arial" w:cs="Arial"/>
          <w:lang w:val="es-ES"/>
        </w:rPr>
        <w:t>cial</w:t>
      </w:r>
      <w:r w:rsidRPr="00151746">
        <w:rPr>
          <w:rFonts w:ascii="Arial" w:eastAsia="Arial" w:hAnsi="Arial" w:cs="Arial"/>
          <w:spacing w:val="1"/>
          <w:lang w:val="es-ES"/>
        </w:rPr>
        <w:t>m</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te</w:t>
      </w:r>
      <w:r w:rsidRPr="00151746">
        <w:rPr>
          <w:rFonts w:ascii="Arial" w:eastAsia="Arial" w:hAnsi="Arial" w:cs="Arial"/>
          <w:spacing w:val="-1"/>
          <w:lang w:val="es-ES"/>
        </w:rPr>
        <w:t xml:space="preserve">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lang w:val="es-ES"/>
        </w:rPr>
        <w:t>la</w:t>
      </w:r>
      <w:r w:rsidRPr="00151746">
        <w:rPr>
          <w:rFonts w:ascii="Arial" w:eastAsia="Arial" w:hAnsi="Arial" w:cs="Arial"/>
          <w:spacing w:val="-1"/>
          <w:lang w:val="es-ES"/>
        </w:rPr>
        <w:t xml:space="preserve"> </w:t>
      </w:r>
      <w:r w:rsidRPr="00151746">
        <w:rPr>
          <w:rFonts w:ascii="Arial" w:eastAsia="Arial" w:hAnsi="Arial" w:cs="Arial"/>
          <w:spacing w:val="1"/>
          <w:lang w:val="es-ES"/>
        </w:rPr>
        <w:t>de</w:t>
      </w:r>
      <w:r w:rsidRPr="00151746">
        <w:rPr>
          <w:rFonts w:ascii="Arial" w:eastAsia="Arial" w:hAnsi="Arial" w:cs="Arial"/>
          <w:lang w:val="es-ES"/>
        </w:rPr>
        <w:t>t</w:t>
      </w:r>
      <w:r w:rsidRPr="00151746">
        <w:rPr>
          <w:rFonts w:ascii="Arial" w:eastAsia="Arial" w:hAnsi="Arial" w:cs="Arial"/>
          <w:spacing w:val="1"/>
          <w:lang w:val="es-ES"/>
        </w:rPr>
        <w:t>e</w:t>
      </w:r>
      <w:r w:rsidRPr="00151746">
        <w:rPr>
          <w:rFonts w:ascii="Arial" w:eastAsia="Arial" w:hAnsi="Arial" w:cs="Arial"/>
          <w:spacing w:val="-3"/>
          <w:lang w:val="es-ES"/>
        </w:rPr>
        <w:t>r</w:t>
      </w:r>
      <w:r w:rsidRPr="00151746">
        <w:rPr>
          <w:rFonts w:ascii="Arial" w:eastAsia="Arial" w:hAnsi="Arial" w:cs="Arial"/>
          <w:spacing w:val="1"/>
          <w:lang w:val="es-ES"/>
        </w:rPr>
        <w:t>m</w:t>
      </w:r>
      <w:r w:rsidRPr="00151746">
        <w:rPr>
          <w:rFonts w:ascii="Arial" w:eastAsia="Arial" w:hAnsi="Arial" w:cs="Arial"/>
          <w:lang w:val="es-ES"/>
        </w:rPr>
        <w:t>in</w:t>
      </w:r>
      <w:r w:rsidRPr="00151746">
        <w:rPr>
          <w:rFonts w:ascii="Arial" w:eastAsia="Arial" w:hAnsi="Arial" w:cs="Arial"/>
          <w:spacing w:val="1"/>
          <w:lang w:val="es-ES"/>
        </w:rPr>
        <w:t>a</w:t>
      </w:r>
      <w:r w:rsidRPr="00151746">
        <w:rPr>
          <w:rFonts w:ascii="Arial" w:eastAsia="Arial" w:hAnsi="Arial" w:cs="Arial"/>
          <w:lang w:val="es-ES"/>
        </w:rPr>
        <w:t>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u</w:t>
      </w:r>
      <w:r w:rsidRPr="00151746">
        <w:rPr>
          <w:rFonts w:ascii="Arial" w:eastAsia="Arial" w:hAnsi="Arial" w:cs="Arial"/>
          <w:spacing w:val="1"/>
          <w:lang w:val="es-ES"/>
        </w:rPr>
        <w:t>n</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ie</w:t>
      </w:r>
      <w:r w:rsidRPr="00151746">
        <w:rPr>
          <w:rFonts w:ascii="Arial" w:eastAsia="Arial" w:hAnsi="Arial" w:cs="Arial"/>
          <w:spacing w:val="1"/>
          <w:lang w:val="es-ES"/>
        </w:rPr>
        <w:t>ta</w:t>
      </w:r>
      <w:r w:rsidRPr="00151746">
        <w:rPr>
          <w:rFonts w:ascii="Arial" w:eastAsia="Arial" w:hAnsi="Arial" w:cs="Arial"/>
          <w:lang w:val="es-ES"/>
        </w:rPr>
        <w:t>.</w:t>
      </w:r>
    </w:p>
    <w:p w14:paraId="08B3D681" w14:textId="77777777" w:rsidR="00477C50" w:rsidRPr="00151746" w:rsidRDefault="00477C50" w:rsidP="00477C50">
      <w:pPr>
        <w:spacing w:line="200" w:lineRule="exact"/>
        <w:rPr>
          <w:rFonts w:ascii="Arial" w:hAnsi="Arial" w:cs="Arial"/>
          <w:lang w:val="es-ES"/>
        </w:rPr>
      </w:pPr>
    </w:p>
    <w:p w14:paraId="7638C7AF" w14:textId="77777777" w:rsidR="00477C50" w:rsidRPr="00151746" w:rsidRDefault="00477C50" w:rsidP="00477C50">
      <w:pPr>
        <w:spacing w:before="19" w:line="200" w:lineRule="exact"/>
        <w:rPr>
          <w:rFonts w:ascii="Arial" w:hAnsi="Arial" w:cs="Arial"/>
          <w:lang w:val="es-ES"/>
        </w:rPr>
      </w:pPr>
    </w:p>
    <w:p w14:paraId="7B5186F2" w14:textId="77777777" w:rsidR="00477C50" w:rsidRPr="00151746" w:rsidRDefault="00477C50" w:rsidP="00477C50">
      <w:pPr>
        <w:spacing w:line="360" w:lineRule="auto"/>
        <w:ind w:left="588" w:right="60"/>
        <w:jc w:val="both"/>
        <w:rPr>
          <w:rFonts w:ascii="Arial" w:eastAsia="Arial" w:hAnsi="Arial" w:cs="Arial"/>
          <w:lang w:val="es-ES"/>
        </w:rPr>
      </w:pPr>
      <w:r w:rsidRPr="00151746">
        <w:rPr>
          <w:rFonts w:ascii="Arial" w:eastAsia="Arial" w:hAnsi="Arial" w:cs="Arial"/>
          <w:b/>
          <w:spacing w:val="-5"/>
          <w:lang w:val="es-ES"/>
        </w:rPr>
        <w:t>A</w:t>
      </w:r>
      <w:r w:rsidRPr="00151746">
        <w:rPr>
          <w:rFonts w:ascii="Arial" w:eastAsia="Arial" w:hAnsi="Arial" w:cs="Arial"/>
          <w:b/>
          <w:spacing w:val="2"/>
          <w:lang w:val="es-ES"/>
        </w:rPr>
        <w:t>d</w:t>
      </w:r>
      <w:r w:rsidRPr="00151746">
        <w:rPr>
          <w:rFonts w:ascii="Arial" w:eastAsia="Arial" w:hAnsi="Arial" w:cs="Arial"/>
          <w:b/>
          <w:lang w:val="es-ES"/>
        </w:rPr>
        <w:t>it</w:t>
      </w:r>
      <w:r w:rsidRPr="00151746">
        <w:rPr>
          <w:rFonts w:ascii="Arial" w:eastAsia="Arial" w:hAnsi="Arial" w:cs="Arial"/>
          <w:b/>
          <w:spacing w:val="2"/>
          <w:lang w:val="es-ES"/>
        </w:rPr>
        <w:t>i</w:t>
      </w:r>
      <w:r w:rsidRPr="00151746">
        <w:rPr>
          <w:rFonts w:ascii="Arial" w:eastAsia="Arial" w:hAnsi="Arial" w:cs="Arial"/>
          <w:b/>
          <w:spacing w:val="-1"/>
          <w:lang w:val="es-ES"/>
        </w:rPr>
        <w:t>v</w:t>
      </w:r>
      <w:r w:rsidRPr="00151746">
        <w:rPr>
          <w:rFonts w:ascii="Arial" w:eastAsia="Arial" w:hAnsi="Arial" w:cs="Arial"/>
          <w:b/>
          <w:lang w:val="es-ES"/>
        </w:rPr>
        <w:t>os</w:t>
      </w:r>
      <w:r w:rsidRPr="00151746">
        <w:rPr>
          <w:rFonts w:ascii="Arial" w:eastAsia="Arial" w:hAnsi="Arial" w:cs="Arial"/>
          <w:b/>
          <w:spacing w:val="32"/>
          <w:lang w:val="es-ES"/>
        </w:rPr>
        <w:t xml:space="preserve"> </w:t>
      </w:r>
      <w:r w:rsidRPr="00151746">
        <w:rPr>
          <w:rFonts w:ascii="Arial" w:eastAsia="Arial" w:hAnsi="Arial" w:cs="Arial"/>
          <w:b/>
          <w:spacing w:val="1"/>
          <w:lang w:val="es-ES"/>
        </w:rPr>
        <w:t>a</w:t>
      </w:r>
      <w:r w:rsidRPr="00151746">
        <w:rPr>
          <w:rFonts w:ascii="Arial" w:eastAsia="Arial" w:hAnsi="Arial" w:cs="Arial"/>
          <w:b/>
          <w:lang w:val="es-ES"/>
        </w:rPr>
        <w:t>l</w:t>
      </w:r>
      <w:r w:rsidRPr="00151746">
        <w:rPr>
          <w:rFonts w:ascii="Arial" w:eastAsia="Arial" w:hAnsi="Arial" w:cs="Arial"/>
          <w:b/>
          <w:spacing w:val="1"/>
          <w:lang w:val="es-ES"/>
        </w:rPr>
        <w:t>i</w:t>
      </w:r>
      <w:r w:rsidRPr="00151746">
        <w:rPr>
          <w:rFonts w:ascii="Arial" w:eastAsia="Arial" w:hAnsi="Arial" w:cs="Arial"/>
          <w:b/>
          <w:lang w:val="es-ES"/>
        </w:rPr>
        <w:t>m</w:t>
      </w:r>
      <w:r w:rsidRPr="00151746">
        <w:rPr>
          <w:rFonts w:ascii="Arial" w:eastAsia="Arial" w:hAnsi="Arial" w:cs="Arial"/>
          <w:b/>
          <w:spacing w:val="1"/>
          <w:lang w:val="es-ES"/>
        </w:rPr>
        <w:t>e</w:t>
      </w:r>
      <w:r w:rsidRPr="00151746">
        <w:rPr>
          <w:rFonts w:ascii="Arial" w:eastAsia="Arial" w:hAnsi="Arial" w:cs="Arial"/>
          <w:b/>
          <w:lang w:val="es-ES"/>
        </w:rPr>
        <w:t>n</w:t>
      </w:r>
      <w:r w:rsidRPr="00151746">
        <w:rPr>
          <w:rFonts w:ascii="Arial" w:eastAsia="Arial" w:hAnsi="Arial" w:cs="Arial"/>
          <w:b/>
          <w:spacing w:val="-1"/>
          <w:lang w:val="es-ES"/>
        </w:rPr>
        <w:t>t</w:t>
      </w:r>
      <w:r w:rsidRPr="00151746">
        <w:rPr>
          <w:rFonts w:ascii="Arial" w:eastAsia="Arial" w:hAnsi="Arial" w:cs="Arial"/>
          <w:b/>
          <w:spacing w:val="1"/>
          <w:lang w:val="es-ES"/>
        </w:rPr>
        <w:t>a</w:t>
      </w:r>
      <w:r w:rsidRPr="00151746">
        <w:rPr>
          <w:rFonts w:ascii="Arial" w:eastAsia="Arial" w:hAnsi="Arial" w:cs="Arial"/>
          <w:b/>
          <w:spacing w:val="-2"/>
          <w:lang w:val="es-ES"/>
        </w:rPr>
        <w:t>r</w:t>
      </w:r>
      <w:r w:rsidRPr="00151746">
        <w:rPr>
          <w:rFonts w:ascii="Arial" w:eastAsia="Arial" w:hAnsi="Arial" w:cs="Arial"/>
          <w:b/>
          <w:lang w:val="es-ES"/>
        </w:rPr>
        <w:t>ios</w:t>
      </w:r>
      <w:r w:rsidRPr="00151746">
        <w:rPr>
          <w:rFonts w:ascii="Arial" w:eastAsia="Arial" w:hAnsi="Arial" w:cs="Arial"/>
          <w:b/>
          <w:spacing w:val="30"/>
          <w:lang w:val="es-ES"/>
        </w:rPr>
        <w:t xml:space="preserve"> </w:t>
      </w:r>
      <w:r w:rsidRPr="00151746">
        <w:rPr>
          <w:rFonts w:ascii="Arial" w:eastAsia="Arial" w:hAnsi="Arial" w:cs="Arial"/>
          <w:b/>
          <w:lang w:val="es-ES"/>
        </w:rPr>
        <w:t>:</w:t>
      </w:r>
      <w:r w:rsidRPr="00151746">
        <w:rPr>
          <w:rFonts w:ascii="Arial" w:eastAsia="Arial" w:hAnsi="Arial" w:cs="Arial"/>
          <w:b/>
          <w:spacing w:val="36"/>
          <w:lang w:val="es-ES"/>
        </w:rPr>
        <w:t xml:space="preserve"> </w:t>
      </w:r>
      <w:r w:rsidRPr="00151746">
        <w:rPr>
          <w:rFonts w:ascii="Arial" w:eastAsia="Arial" w:hAnsi="Arial" w:cs="Arial"/>
          <w:lang w:val="es-ES"/>
        </w:rPr>
        <w:t>Un</w:t>
      </w:r>
      <w:r w:rsidRPr="00151746">
        <w:rPr>
          <w:rFonts w:ascii="Arial" w:eastAsia="Arial" w:hAnsi="Arial" w:cs="Arial"/>
          <w:spacing w:val="-1"/>
          <w:lang w:val="es-ES"/>
        </w:rPr>
        <w:t xml:space="preserve"> </w:t>
      </w:r>
      <w:r w:rsidRPr="00151746">
        <w:rPr>
          <w:rFonts w:ascii="Arial" w:eastAsia="Arial" w:hAnsi="Arial" w:cs="Arial"/>
          <w:spacing w:val="1"/>
          <w:lang w:val="es-ES"/>
        </w:rPr>
        <w:t>ad</w:t>
      </w:r>
      <w:r w:rsidRPr="00151746">
        <w:rPr>
          <w:rFonts w:ascii="Arial" w:eastAsia="Arial" w:hAnsi="Arial" w:cs="Arial"/>
          <w:lang w:val="es-ES"/>
        </w:rPr>
        <w:t>iti</w:t>
      </w:r>
      <w:r w:rsidRPr="00151746">
        <w:rPr>
          <w:rFonts w:ascii="Arial" w:eastAsia="Arial" w:hAnsi="Arial" w:cs="Arial"/>
          <w:spacing w:val="-3"/>
          <w:lang w:val="es-ES"/>
        </w:rPr>
        <w:t>v</w:t>
      </w:r>
      <w:r w:rsidRPr="00151746">
        <w:rPr>
          <w:rFonts w:ascii="Arial" w:eastAsia="Arial" w:hAnsi="Arial" w:cs="Arial"/>
          <w:lang w:val="es-ES"/>
        </w:rPr>
        <w:t>o</w:t>
      </w:r>
      <w:r w:rsidRPr="00151746">
        <w:rPr>
          <w:rFonts w:ascii="Arial" w:eastAsia="Arial" w:hAnsi="Arial" w:cs="Arial"/>
          <w:spacing w:val="32"/>
          <w:lang w:val="es-ES"/>
        </w:rPr>
        <w:t xml:space="preserve"> </w:t>
      </w:r>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3"/>
          <w:lang w:val="es-ES"/>
        </w:rPr>
        <w:t>i</w:t>
      </w:r>
      <w:r w:rsidRPr="00151746">
        <w:rPr>
          <w:rFonts w:ascii="Arial" w:eastAsia="Arial" w:hAnsi="Arial" w:cs="Arial"/>
          <w:spacing w:val="1"/>
          <w:lang w:val="es-ES"/>
        </w:rPr>
        <w:t>me</w:t>
      </w:r>
      <w:r w:rsidRPr="00151746">
        <w:rPr>
          <w:rFonts w:ascii="Arial" w:eastAsia="Arial" w:hAnsi="Arial" w:cs="Arial"/>
          <w:spacing w:val="-1"/>
          <w:lang w:val="es-ES"/>
        </w:rPr>
        <w:t>n</w:t>
      </w:r>
      <w:r w:rsidRPr="00151746">
        <w:rPr>
          <w:rFonts w:ascii="Arial" w:eastAsia="Arial" w:hAnsi="Arial" w:cs="Arial"/>
          <w:spacing w:val="-2"/>
          <w:lang w:val="es-ES"/>
        </w:rPr>
        <w:t>t</w:t>
      </w:r>
      <w:r w:rsidRPr="00151746">
        <w:rPr>
          <w:rFonts w:ascii="Arial" w:eastAsia="Arial" w:hAnsi="Arial" w:cs="Arial"/>
          <w:spacing w:val="1"/>
          <w:lang w:val="es-ES"/>
        </w:rPr>
        <w:t>a</w:t>
      </w:r>
      <w:r w:rsidRPr="00151746">
        <w:rPr>
          <w:rFonts w:ascii="Arial" w:eastAsia="Arial" w:hAnsi="Arial" w:cs="Arial"/>
          <w:lang w:val="es-ES"/>
        </w:rPr>
        <w:t>r</w:t>
      </w:r>
      <w:r w:rsidRPr="00151746">
        <w:rPr>
          <w:rFonts w:ascii="Arial" w:eastAsia="Arial" w:hAnsi="Arial" w:cs="Arial"/>
          <w:spacing w:val="-1"/>
          <w:lang w:val="es-ES"/>
        </w:rPr>
        <w:t>i</w:t>
      </w:r>
      <w:r w:rsidRPr="00151746">
        <w:rPr>
          <w:rFonts w:ascii="Arial" w:eastAsia="Arial" w:hAnsi="Arial" w:cs="Arial"/>
          <w:lang w:val="es-ES"/>
        </w:rPr>
        <w:t>o</w:t>
      </w:r>
      <w:r w:rsidRPr="00151746">
        <w:rPr>
          <w:rFonts w:ascii="Arial" w:eastAsia="Arial" w:hAnsi="Arial" w:cs="Arial"/>
          <w:spacing w:val="4"/>
          <w:lang w:val="es-ES"/>
        </w:rPr>
        <w:t xml:space="preserve"> </w:t>
      </w:r>
      <w:r w:rsidRPr="00151746">
        <w:rPr>
          <w:rFonts w:ascii="Arial" w:eastAsia="Arial" w:hAnsi="Arial" w:cs="Arial"/>
          <w:spacing w:val="1"/>
          <w:lang w:val="es-ES"/>
        </w:rPr>
        <w:t>e</w:t>
      </w:r>
      <w:r w:rsidRPr="00151746">
        <w:rPr>
          <w:rFonts w:ascii="Arial" w:eastAsia="Arial" w:hAnsi="Arial" w:cs="Arial"/>
          <w:lang w:val="es-ES"/>
        </w:rPr>
        <w:t>s</w:t>
      </w:r>
      <w:r w:rsidRPr="00151746">
        <w:rPr>
          <w:rFonts w:ascii="Arial" w:eastAsia="Arial" w:hAnsi="Arial" w:cs="Arial"/>
          <w:spacing w:val="29"/>
          <w:lang w:val="es-ES"/>
        </w:rPr>
        <w:t xml:space="preserve"> </w:t>
      </w:r>
      <w:r w:rsidRPr="00151746">
        <w:rPr>
          <w:rFonts w:ascii="Arial" w:eastAsia="Arial" w:hAnsi="Arial" w:cs="Arial"/>
          <w:spacing w:val="1"/>
          <w:lang w:val="es-ES"/>
        </w:rPr>
        <w:t>a</w:t>
      </w:r>
      <w:r w:rsidRPr="00151746">
        <w:rPr>
          <w:rFonts w:ascii="Arial" w:eastAsia="Arial" w:hAnsi="Arial" w:cs="Arial"/>
          <w:spacing w:val="-1"/>
          <w:lang w:val="es-ES"/>
        </w:rPr>
        <w:t>q</w:t>
      </w:r>
      <w:r w:rsidRPr="00151746">
        <w:rPr>
          <w:rFonts w:ascii="Arial" w:eastAsia="Arial" w:hAnsi="Arial" w:cs="Arial"/>
          <w:spacing w:val="1"/>
          <w:lang w:val="es-ES"/>
        </w:rPr>
        <w:t>ue</w:t>
      </w:r>
      <w:r w:rsidRPr="00151746">
        <w:rPr>
          <w:rFonts w:ascii="Arial" w:eastAsia="Arial" w:hAnsi="Arial" w:cs="Arial"/>
          <w:lang w:val="es-ES"/>
        </w:rPr>
        <w:t>l</w:t>
      </w:r>
      <w:r w:rsidRPr="00151746">
        <w:rPr>
          <w:rFonts w:ascii="Arial" w:eastAsia="Arial" w:hAnsi="Arial" w:cs="Arial"/>
          <w:spacing w:val="-1"/>
          <w:lang w:val="es-ES"/>
        </w:rPr>
        <w:t>l</w:t>
      </w:r>
      <w:r w:rsidRPr="00151746">
        <w:rPr>
          <w:rFonts w:ascii="Arial" w:eastAsia="Arial" w:hAnsi="Arial" w:cs="Arial"/>
          <w:lang w:val="es-ES"/>
        </w:rPr>
        <w:t>a</w:t>
      </w:r>
      <w:r w:rsidRPr="00151746">
        <w:rPr>
          <w:rFonts w:ascii="Arial" w:eastAsia="Arial" w:hAnsi="Arial" w:cs="Arial"/>
          <w:spacing w:val="32"/>
          <w:lang w:val="es-ES"/>
        </w:rPr>
        <w:t xml:space="preserve"> </w:t>
      </w:r>
      <w:r w:rsidRPr="00151746">
        <w:rPr>
          <w:rFonts w:ascii="Arial" w:eastAsia="Arial" w:hAnsi="Arial" w:cs="Arial"/>
          <w:spacing w:val="-2"/>
          <w:lang w:val="es-ES"/>
        </w:rPr>
        <w:t>s</w:t>
      </w:r>
      <w:r w:rsidRPr="00151746">
        <w:rPr>
          <w:rFonts w:ascii="Arial" w:eastAsia="Arial" w:hAnsi="Arial" w:cs="Arial"/>
          <w:spacing w:val="1"/>
          <w:lang w:val="es-ES"/>
        </w:rPr>
        <w:t>u</w:t>
      </w:r>
      <w:r w:rsidRPr="00151746">
        <w:rPr>
          <w:rFonts w:ascii="Arial" w:eastAsia="Arial" w:hAnsi="Arial" w:cs="Arial"/>
          <w:lang w:val="es-ES"/>
        </w:rPr>
        <w:t>st</w:t>
      </w:r>
      <w:r w:rsidRPr="00151746">
        <w:rPr>
          <w:rFonts w:ascii="Arial" w:eastAsia="Arial" w:hAnsi="Arial" w:cs="Arial"/>
          <w:spacing w:val="-1"/>
          <w:lang w:val="es-ES"/>
        </w:rPr>
        <w:t>an</w:t>
      </w:r>
      <w:r w:rsidRPr="00151746">
        <w:rPr>
          <w:rFonts w:ascii="Arial" w:eastAsia="Arial" w:hAnsi="Arial" w:cs="Arial"/>
          <w:lang w:val="es-ES"/>
        </w:rPr>
        <w:t>cia</w:t>
      </w:r>
      <w:r w:rsidRPr="00151746">
        <w:rPr>
          <w:rFonts w:ascii="Arial" w:eastAsia="Arial" w:hAnsi="Arial" w:cs="Arial"/>
          <w:spacing w:val="32"/>
          <w:lang w:val="es-ES"/>
        </w:rPr>
        <w:t xml:space="preserve"> </w:t>
      </w:r>
      <w:r w:rsidRPr="00151746">
        <w:rPr>
          <w:rFonts w:ascii="Arial" w:eastAsia="Arial" w:hAnsi="Arial" w:cs="Arial"/>
          <w:spacing w:val="-1"/>
          <w:lang w:val="es-ES"/>
        </w:rPr>
        <w:t>q</w:t>
      </w:r>
      <w:r w:rsidRPr="00151746">
        <w:rPr>
          <w:rFonts w:ascii="Arial" w:eastAsia="Arial" w:hAnsi="Arial" w:cs="Arial"/>
          <w:spacing w:val="1"/>
          <w:lang w:val="es-ES"/>
        </w:rPr>
        <w:t>ue</w:t>
      </w:r>
      <w:r w:rsidRPr="00151746">
        <w:rPr>
          <w:rFonts w:ascii="Arial" w:eastAsia="Arial" w:hAnsi="Arial" w:cs="Arial"/>
          <w:lang w:val="es-ES"/>
        </w:rPr>
        <w:t>, sin</w:t>
      </w:r>
      <w:r w:rsidRPr="00151746">
        <w:rPr>
          <w:rFonts w:ascii="Arial" w:eastAsia="Arial" w:hAnsi="Arial" w:cs="Arial"/>
          <w:spacing w:val="12"/>
          <w:lang w:val="es-ES"/>
        </w:rPr>
        <w:t xml:space="preserve"> </w:t>
      </w:r>
      <w:r w:rsidRPr="00151746">
        <w:rPr>
          <w:rFonts w:ascii="Arial" w:eastAsia="Arial" w:hAnsi="Arial" w:cs="Arial"/>
          <w:lang w:val="es-ES"/>
        </w:rPr>
        <w:t>c</w:t>
      </w:r>
      <w:r w:rsidRPr="00151746">
        <w:rPr>
          <w:rFonts w:ascii="Arial" w:eastAsia="Arial" w:hAnsi="Arial" w:cs="Arial"/>
          <w:spacing w:val="1"/>
          <w:lang w:val="es-ES"/>
        </w:rPr>
        <w:t>on</w:t>
      </w:r>
      <w:r w:rsidRPr="00151746">
        <w:rPr>
          <w:rFonts w:ascii="Arial" w:eastAsia="Arial" w:hAnsi="Arial" w:cs="Arial"/>
          <w:lang w:val="es-ES"/>
        </w:rPr>
        <w:t>sti</w:t>
      </w:r>
      <w:r w:rsidRPr="00151746">
        <w:rPr>
          <w:rFonts w:ascii="Arial" w:eastAsia="Arial" w:hAnsi="Arial" w:cs="Arial"/>
          <w:spacing w:val="-2"/>
          <w:lang w:val="es-ES"/>
        </w:rPr>
        <w:t>t</w:t>
      </w:r>
      <w:r w:rsidRPr="00151746">
        <w:rPr>
          <w:rFonts w:ascii="Arial" w:eastAsia="Arial" w:hAnsi="Arial" w:cs="Arial"/>
          <w:spacing w:val="1"/>
          <w:lang w:val="es-ES"/>
        </w:rPr>
        <w:t>u</w:t>
      </w:r>
      <w:r w:rsidRPr="00151746">
        <w:rPr>
          <w:rFonts w:ascii="Arial" w:eastAsia="Arial" w:hAnsi="Arial" w:cs="Arial"/>
          <w:lang w:val="es-ES"/>
        </w:rPr>
        <w:t>ir</w:t>
      </w:r>
      <w:r w:rsidRPr="00151746">
        <w:rPr>
          <w:rFonts w:ascii="Arial" w:eastAsia="Arial" w:hAnsi="Arial" w:cs="Arial"/>
          <w:spacing w:val="11"/>
          <w:lang w:val="es-ES"/>
        </w:rPr>
        <w:t xml:space="preserve"> </w:t>
      </w:r>
      <w:r w:rsidRPr="00151746">
        <w:rPr>
          <w:rFonts w:ascii="Arial" w:eastAsia="Arial" w:hAnsi="Arial" w:cs="Arial"/>
          <w:spacing w:val="1"/>
          <w:lang w:val="es-ES"/>
        </w:rPr>
        <w:t>po</w:t>
      </w:r>
      <w:r w:rsidRPr="00151746">
        <w:rPr>
          <w:rFonts w:ascii="Arial" w:eastAsia="Arial" w:hAnsi="Arial" w:cs="Arial"/>
          <w:lang w:val="es-ES"/>
        </w:rPr>
        <w:t>r</w:t>
      </w:r>
      <w:r w:rsidRPr="00151746">
        <w:rPr>
          <w:rFonts w:ascii="Arial" w:eastAsia="Arial" w:hAnsi="Arial" w:cs="Arial"/>
          <w:spacing w:val="11"/>
          <w:lang w:val="es-ES"/>
        </w:rPr>
        <w:t xml:space="preserve"> </w:t>
      </w:r>
      <w:r w:rsidRPr="00151746">
        <w:rPr>
          <w:rFonts w:ascii="Arial" w:eastAsia="Arial" w:hAnsi="Arial" w:cs="Arial"/>
          <w:lang w:val="es-ES"/>
        </w:rPr>
        <w:t>sí</w:t>
      </w:r>
      <w:r w:rsidRPr="00151746">
        <w:rPr>
          <w:rFonts w:ascii="Arial" w:eastAsia="Arial" w:hAnsi="Arial" w:cs="Arial"/>
          <w:spacing w:val="10"/>
          <w:lang w:val="es-ES"/>
        </w:rPr>
        <w:t xml:space="preserve"> </w:t>
      </w:r>
      <w:r w:rsidRPr="00151746">
        <w:rPr>
          <w:rFonts w:ascii="Arial" w:eastAsia="Arial" w:hAnsi="Arial" w:cs="Arial"/>
          <w:spacing w:val="1"/>
          <w:lang w:val="es-ES"/>
        </w:rPr>
        <w:t>m</w:t>
      </w:r>
      <w:r w:rsidRPr="00151746">
        <w:rPr>
          <w:rFonts w:ascii="Arial" w:eastAsia="Arial" w:hAnsi="Arial" w:cs="Arial"/>
          <w:spacing w:val="-3"/>
          <w:lang w:val="es-ES"/>
        </w:rPr>
        <w:t>i</w:t>
      </w:r>
      <w:r w:rsidRPr="00151746">
        <w:rPr>
          <w:rFonts w:ascii="Arial" w:eastAsia="Arial" w:hAnsi="Arial" w:cs="Arial"/>
          <w:lang w:val="es-ES"/>
        </w:rPr>
        <w:t>s</w:t>
      </w:r>
      <w:r w:rsidRPr="00151746">
        <w:rPr>
          <w:rFonts w:ascii="Arial" w:eastAsia="Arial" w:hAnsi="Arial" w:cs="Arial"/>
          <w:spacing w:val="1"/>
          <w:lang w:val="es-ES"/>
        </w:rPr>
        <w:t>m</w:t>
      </w:r>
      <w:r w:rsidRPr="00151746">
        <w:rPr>
          <w:rFonts w:ascii="Arial" w:eastAsia="Arial" w:hAnsi="Arial" w:cs="Arial"/>
          <w:lang w:val="es-ES"/>
        </w:rPr>
        <w:t>a</w:t>
      </w:r>
      <w:r w:rsidRPr="00151746">
        <w:rPr>
          <w:rFonts w:ascii="Arial" w:eastAsia="Arial" w:hAnsi="Arial" w:cs="Arial"/>
          <w:spacing w:val="10"/>
          <w:lang w:val="es-ES"/>
        </w:rPr>
        <w:t xml:space="preserve"> </w:t>
      </w:r>
      <w:r w:rsidRPr="00151746">
        <w:rPr>
          <w:rFonts w:ascii="Arial" w:eastAsia="Arial" w:hAnsi="Arial" w:cs="Arial"/>
          <w:spacing w:val="1"/>
          <w:lang w:val="es-ES"/>
        </w:rPr>
        <w:t>u</w:t>
      </w:r>
      <w:r w:rsidRPr="00151746">
        <w:rPr>
          <w:rFonts w:ascii="Arial" w:eastAsia="Arial" w:hAnsi="Arial" w:cs="Arial"/>
          <w:lang w:val="es-ES"/>
        </w:rPr>
        <w:t>n</w:t>
      </w:r>
      <w:r w:rsidRPr="00151746">
        <w:rPr>
          <w:rFonts w:ascii="Arial" w:eastAsia="Arial" w:hAnsi="Arial" w:cs="Arial"/>
          <w:spacing w:val="1"/>
          <w:lang w:val="es-ES"/>
        </w:rPr>
        <w:t xml:space="preserve"> </w:t>
      </w:r>
      <w:hyperlink r:id="rId82">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1"/>
            <w:lang w:val="es-ES"/>
          </w:rPr>
          <w:t>i</w:t>
        </w:r>
        <w:r w:rsidRPr="00151746">
          <w:rPr>
            <w:rFonts w:ascii="Arial" w:eastAsia="Arial" w:hAnsi="Arial" w:cs="Arial"/>
            <w:spacing w:val="1"/>
            <w:lang w:val="es-ES"/>
          </w:rPr>
          <w:t>m</w:t>
        </w:r>
        <w:r w:rsidRPr="00151746">
          <w:rPr>
            <w:rFonts w:ascii="Arial" w:eastAsia="Arial" w:hAnsi="Arial" w:cs="Arial"/>
            <w:spacing w:val="-1"/>
            <w:lang w:val="es-ES"/>
          </w:rPr>
          <w:t>e</w:t>
        </w:r>
        <w:r w:rsidRPr="00151746">
          <w:rPr>
            <w:rFonts w:ascii="Arial" w:eastAsia="Arial" w:hAnsi="Arial" w:cs="Arial"/>
            <w:spacing w:val="1"/>
            <w:lang w:val="es-ES"/>
          </w:rPr>
          <w:t>n</w:t>
        </w:r>
        <w:r w:rsidRPr="00151746">
          <w:rPr>
            <w:rFonts w:ascii="Arial" w:eastAsia="Arial" w:hAnsi="Arial" w:cs="Arial"/>
            <w:lang w:val="es-ES"/>
          </w:rPr>
          <w:t xml:space="preserve">to </w:t>
        </w:r>
        <w:r w:rsidRPr="00151746">
          <w:rPr>
            <w:rFonts w:ascii="Arial" w:eastAsia="Arial" w:hAnsi="Arial" w:cs="Arial"/>
            <w:spacing w:val="1"/>
            <w:lang w:val="es-ES"/>
          </w:rPr>
          <w:t>n</w:t>
        </w:r>
      </w:hyperlink>
      <w:r w:rsidRPr="00151746">
        <w:rPr>
          <w:rFonts w:ascii="Arial" w:eastAsia="Arial" w:hAnsi="Arial" w:cs="Arial"/>
          <w:lang w:val="es-ES"/>
        </w:rPr>
        <w:t>i</w:t>
      </w:r>
      <w:r w:rsidRPr="00151746">
        <w:rPr>
          <w:rFonts w:ascii="Arial" w:eastAsia="Arial" w:hAnsi="Arial" w:cs="Arial"/>
          <w:spacing w:val="11"/>
          <w:lang w:val="es-ES"/>
        </w:rPr>
        <w:t xml:space="preserve"> </w:t>
      </w:r>
      <w:r w:rsidRPr="00151746">
        <w:rPr>
          <w:rFonts w:ascii="Arial" w:eastAsia="Arial" w:hAnsi="Arial" w:cs="Arial"/>
          <w:spacing w:val="-1"/>
          <w:lang w:val="es-ES"/>
        </w:rPr>
        <w:t>po</w:t>
      </w:r>
      <w:r w:rsidRPr="00151746">
        <w:rPr>
          <w:rFonts w:ascii="Arial" w:eastAsia="Arial" w:hAnsi="Arial" w:cs="Arial"/>
          <w:lang w:val="es-ES"/>
        </w:rPr>
        <w:t>s</w:t>
      </w:r>
      <w:r w:rsidRPr="00151746">
        <w:rPr>
          <w:rFonts w:ascii="Arial" w:eastAsia="Arial" w:hAnsi="Arial" w:cs="Arial"/>
          <w:spacing w:val="1"/>
          <w:lang w:val="es-ES"/>
        </w:rPr>
        <w:t>ee</w:t>
      </w:r>
      <w:r w:rsidRPr="00151746">
        <w:rPr>
          <w:rFonts w:ascii="Arial" w:eastAsia="Arial" w:hAnsi="Arial" w:cs="Arial"/>
          <w:lang w:val="es-ES"/>
        </w:rPr>
        <w:t xml:space="preserve">r </w:t>
      </w:r>
      <w:hyperlink r:id="rId83">
        <w:r w:rsidRPr="00151746">
          <w:rPr>
            <w:rFonts w:ascii="Arial" w:eastAsia="Arial" w:hAnsi="Arial" w:cs="Arial"/>
            <w:spacing w:val="-2"/>
            <w:lang w:val="es-ES"/>
          </w:rPr>
          <w:t>v</w:t>
        </w:r>
        <w:r w:rsidRPr="00151746">
          <w:rPr>
            <w:rFonts w:ascii="Arial" w:eastAsia="Arial" w:hAnsi="Arial" w:cs="Arial"/>
            <w:spacing w:val="1"/>
            <w:lang w:val="es-ES"/>
          </w:rPr>
          <w:t>a</w:t>
        </w:r>
        <w:r w:rsidRPr="00151746">
          <w:rPr>
            <w:rFonts w:ascii="Arial" w:eastAsia="Arial" w:hAnsi="Arial" w:cs="Arial"/>
            <w:lang w:val="es-ES"/>
          </w:rPr>
          <w:t>lor</w:t>
        </w:r>
        <w:r w:rsidRPr="00151746">
          <w:rPr>
            <w:rFonts w:ascii="Arial" w:eastAsia="Arial" w:hAnsi="Arial" w:cs="Arial"/>
            <w:spacing w:val="11"/>
            <w:lang w:val="es-ES"/>
          </w:rPr>
          <w:t xml:space="preserve"> </w:t>
        </w:r>
        <w:r w:rsidRPr="00151746">
          <w:rPr>
            <w:rFonts w:ascii="Arial" w:eastAsia="Arial" w:hAnsi="Arial" w:cs="Arial"/>
            <w:spacing w:val="1"/>
            <w:lang w:val="es-ES"/>
          </w:rPr>
          <w:t>nu</w:t>
        </w:r>
        <w:r w:rsidRPr="00151746">
          <w:rPr>
            <w:rFonts w:ascii="Arial" w:eastAsia="Arial" w:hAnsi="Arial" w:cs="Arial"/>
            <w:lang w:val="es-ES"/>
          </w:rPr>
          <w:t>tr</w:t>
        </w:r>
        <w:r w:rsidRPr="00151746">
          <w:rPr>
            <w:rFonts w:ascii="Arial" w:eastAsia="Arial" w:hAnsi="Arial" w:cs="Arial"/>
            <w:spacing w:val="-1"/>
            <w:lang w:val="es-ES"/>
          </w:rPr>
          <w:t>i</w:t>
        </w:r>
        <w:r w:rsidRPr="00151746">
          <w:rPr>
            <w:rFonts w:ascii="Arial" w:eastAsia="Arial" w:hAnsi="Arial" w:cs="Arial"/>
            <w:lang w:val="es-ES"/>
          </w:rPr>
          <w:t>ti</w:t>
        </w:r>
        <w:r w:rsidRPr="00151746">
          <w:rPr>
            <w:rFonts w:ascii="Arial" w:eastAsia="Arial" w:hAnsi="Arial" w:cs="Arial"/>
            <w:spacing w:val="-2"/>
            <w:lang w:val="es-ES"/>
          </w:rPr>
          <w:t>v</w:t>
        </w:r>
        <w:r w:rsidRPr="00151746">
          <w:rPr>
            <w:rFonts w:ascii="Arial" w:eastAsia="Arial" w:hAnsi="Arial" w:cs="Arial"/>
            <w:spacing w:val="3"/>
            <w:lang w:val="es-ES"/>
          </w:rPr>
          <w:t>o</w:t>
        </w:r>
        <w:r w:rsidRPr="00151746">
          <w:rPr>
            <w:rFonts w:ascii="Arial" w:eastAsia="Arial" w:hAnsi="Arial" w:cs="Arial"/>
            <w:lang w:val="es-ES"/>
          </w:rPr>
          <w:t>,</w:t>
        </w:r>
      </w:hyperlink>
      <w:r w:rsidRPr="00151746">
        <w:rPr>
          <w:rFonts w:ascii="Arial" w:eastAsia="Arial" w:hAnsi="Arial" w:cs="Arial"/>
          <w:spacing w:val="12"/>
          <w:lang w:val="es-ES"/>
        </w:rPr>
        <w:t xml:space="preserve"> </w:t>
      </w:r>
      <w:r w:rsidRPr="00151746">
        <w:rPr>
          <w:rFonts w:ascii="Arial" w:eastAsia="Arial" w:hAnsi="Arial" w:cs="Arial"/>
          <w:lang w:val="es-ES"/>
        </w:rPr>
        <w:t>se</w:t>
      </w:r>
      <w:r w:rsidRPr="00151746">
        <w:rPr>
          <w:rFonts w:ascii="Arial" w:eastAsia="Arial" w:hAnsi="Arial" w:cs="Arial"/>
          <w:spacing w:val="10"/>
          <w:lang w:val="es-ES"/>
        </w:rPr>
        <w:t xml:space="preserve"> </w:t>
      </w:r>
      <w:r w:rsidRPr="00151746">
        <w:rPr>
          <w:rFonts w:ascii="Arial" w:eastAsia="Arial" w:hAnsi="Arial" w:cs="Arial"/>
          <w:spacing w:val="1"/>
          <w:lang w:val="es-ES"/>
        </w:rPr>
        <w:t>a</w:t>
      </w:r>
      <w:r w:rsidRPr="00151746">
        <w:rPr>
          <w:rFonts w:ascii="Arial" w:eastAsia="Arial" w:hAnsi="Arial" w:cs="Arial"/>
          <w:spacing w:val="-1"/>
          <w:lang w:val="es-ES"/>
        </w:rPr>
        <w:t>g</w:t>
      </w:r>
      <w:r w:rsidRPr="00151746">
        <w:rPr>
          <w:rFonts w:ascii="Arial" w:eastAsia="Arial" w:hAnsi="Arial" w:cs="Arial"/>
          <w:lang w:val="es-ES"/>
        </w:rPr>
        <w:t>re</w:t>
      </w:r>
      <w:r w:rsidRPr="00151746">
        <w:rPr>
          <w:rFonts w:ascii="Arial" w:eastAsia="Arial" w:hAnsi="Arial" w:cs="Arial"/>
          <w:spacing w:val="-1"/>
          <w:lang w:val="es-ES"/>
        </w:rPr>
        <w:t>g</w:t>
      </w:r>
      <w:r w:rsidRPr="00151746">
        <w:rPr>
          <w:rFonts w:ascii="Arial" w:eastAsia="Arial" w:hAnsi="Arial" w:cs="Arial"/>
          <w:lang w:val="es-ES"/>
        </w:rPr>
        <w:t>a in</w:t>
      </w:r>
      <w:r w:rsidRPr="00151746">
        <w:rPr>
          <w:rFonts w:ascii="Arial" w:eastAsia="Arial" w:hAnsi="Arial" w:cs="Arial"/>
          <w:spacing w:val="1"/>
          <w:lang w:val="es-ES"/>
        </w:rPr>
        <w:t>ten</w:t>
      </w:r>
      <w:r w:rsidRPr="00151746">
        <w:rPr>
          <w:rFonts w:ascii="Arial" w:eastAsia="Arial" w:hAnsi="Arial" w:cs="Arial"/>
          <w:lang w:val="es-ES"/>
        </w:rPr>
        <w:t>ci</w:t>
      </w:r>
      <w:r w:rsidRPr="00151746">
        <w:rPr>
          <w:rFonts w:ascii="Arial" w:eastAsia="Arial" w:hAnsi="Arial" w:cs="Arial"/>
          <w:spacing w:val="-2"/>
          <w:lang w:val="es-ES"/>
        </w:rPr>
        <w:t>o</w:t>
      </w:r>
      <w:r w:rsidRPr="00151746">
        <w:rPr>
          <w:rFonts w:ascii="Arial" w:eastAsia="Arial" w:hAnsi="Arial" w:cs="Arial"/>
          <w:spacing w:val="1"/>
          <w:lang w:val="es-ES"/>
        </w:rPr>
        <w:t>na</w:t>
      </w:r>
      <w:r w:rsidRPr="00151746">
        <w:rPr>
          <w:rFonts w:ascii="Arial" w:eastAsia="Arial" w:hAnsi="Arial" w:cs="Arial"/>
          <w:spacing w:val="-1"/>
          <w:lang w:val="es-ES"/>
        </w:rPr>
        <w:t>da</w:t>
      </w:r>
      <w:r w:rsidRPr="00151746">
        <w:rPr>
          <w:rFonts w:ascii="Arial" w:eastAsia="Arial" w:hAnsi="Arial" w:cs="Arial"/>
          <w:spacing w:val="1"/>
          <w:lang w:val="es-ES"/>
        </w:rPr>
        <w:t>men</w:t>
      </w:r>
      <w:r w:rsidRPr="00151746">
        <w:rPr>
          <w:rFonts w:ascii="Arial" w:eastAsia="Arial" w:hAnsi="Arial" w:cs="Arial"/>
          <w:spacing w:val="-2"/>
          <w:lang w:val="es-ES"/>
        </w:rPr>
        <w:t>t</w:t>
      </w:r>
      <w:r w:rsidRPr="00151746">
        <w:rPr>
          <w:rFonts w:ascii="Arial" w:eastAsia="Arial" w:hAnsi="Arial" w:cs="Arial"/>
          <w:lang w:val="es-ES"/>
        </w:rPr>
        <w:t>e</w:t>
      </w:r>
      <w:r w:rsidRPr="00151746">
        <w:rPr>
          <w:rFonts w:ascii="Arial" w:eastAsia="Arial" w:hAnsi="Arial" w:cs="Arial"/>
          <w:spacing w:val="32"/>
          <w:lang w:val="es-ES"/>
        </w:rPr>
        <w:t xml:space="preserve"> </w:t>
      </w:r>
      <w:r w:rsidRPr="00151746">
        <w:rPr>
          <w:rFonts w:ascii="Arial" w:eastAsia="Arial" w:hAnsi="Arial" w:cs="Arial"/>
          <w:lang w:val="es-ES"/>
        </w:rPr>
        <w:t>a</w:t>
      </w:r>
      <w:r w:rsidRPr="00151746">
        <w:rPr>
          <w:rFonts w:ascii="Arial" w:eastAsia="Arial" w:hAnsi="Arial" w:cs="Arial"/>
          <w:spacing w:val="32"/>
          <w:lang w:val="es-ES"/>
        </w:rPr>
        <w:t xml:space="preserve"> </w:t>
      </w:r>
      <w:r w:rsidRPr="00151746">
        <w:rPr>
          <w:rFonts w:ascii="Arial" w:eastAsia="Arial" w:hAnsi="Arial" w:cs="Arial"/>
          <w:spacing w:val="-3"/>
          <w:lang w:val="es-ES"/>
        </w:rPr>
        <w:t>l</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4"/>
          <w:lang w:val="es-ES"/>
        </w:rPr>
        <w:t xml:space="preserve"> </w:t>
      </w:r>
      <w:hyperlink r:id="rId84">
        <w:r w:rsidRPr="00151746">
          <w:rPr>
            <w:rFonts w:ascii="Arial" w:eastAsia="Arial" w:hAnsi="Arial" w:cs="Arial"/>
            <w:spacing w:val="1"/>
            <w:lang w:val="es-ES"/>
          </w:rPr>
          <w:t>a</w:t>
        </w:r>
        <w:r w:rsidRPr="00151746">
          <w:rPr>
            <w:rFonts w:ascii="Arial" w:eastAsia="Arial" w:hAnsi="Arial" w:cs="Arial"/>
            <w:lang w:val="es-ES"/>
          </w:rPr>
          <w:t>l</w:t>
        </w:r>
        <w:r w:rsidRPr="00151746">
          <w:rPr>
            <w:rFonts w:ascii="Arial" w:eastAsia="Arial" w:hAnsi="Arial" w:cs="Arial"/>
            <w:spacing w:val="-1"/>
            <w:lang w:val="es-ES"/>
          </w:rPr>
          <w:t>im</w:t>
        </w:r>
        <w:r w:rsidRPr="00151746">
          <w:rPr>
            <w:rFonts w:ascii="Arial" w:eastAsia="Arial" w:hAnsi="Arial" w:cs="Arial"/>
            <w:spacing w:val="1"/>
            <w:lang w:val="es-ES"/>
          </w:rPr>
          <w:t>en</w:t>
        </w:r>
        <w:r w:rsidRPr="00151746">
          <w:rPr>
            <w:rFonts w:ascii="Arial" w:eastAsia="Arial" w:hAnsi="Arial" w:cs="Arial"/>
            <w:spacing w:val="-2"/>
            <w:lang w:val="es-ES"/>
          </w:rPr>
          <w:t>t</w:t>
        </w:r>
        <w:r w:rsidRPr="00151746">
          <w:rPr>
            <w:rFonts w:ascii="Arial" w:eastAsia="Arial" w:hAnsi="Arial" w:cs="Arial"/>
            <w:spacing w:val="1"/>
            <w:lang w:val="es-ES"/>
          </w:rPr>
          <w:t>o</w:t>
        </w:r>
        <w:r w:rsidRPr="00151746">
          <w:rPr>
            <w:rFonts w:ascii="Arial" w:eastAsia="Arial" w:hAnsi="Arial" w:cs="Arial"/>
            <w:lang w:val="es-ES"/>
          </w:rPr>
          <w:t>s</w:t>
        </w:r>
        <w:r w:rsidRPr="00151746">
          <w:rPr>
            <w:rFonts w:ascii="Arial" w:eastAsia="Arial" w:hAnsi="Arial" w:cs="Arial"/>
            <w:spacing w:val="2"/>
            <w:lang w:val="es-ES"/>
          </w:rPr>
          <w:t xml:space="preserve"> </w:t>
        </w:r>
        <w:r w:rsidRPr="00151746">
          <w:rPr>
            <w:rFonts w:ascii="Arial" w:eastAsia="Arial" w:hAnsi="Arial" w:cs="Arial"/>
            <w:lang w:val="es-ES"/>
          </w:rPr>
          <w:t>y</w:t>
        </w:r>
      </w:hyperlink>
      <w:r w:rsidRPr="00151746">
        <w:rPr>
          <w:rFonts w:ascii="Arial" w:eastAsia="Arial" w:hAnsi="Arial" w:cs="Arial"/>
          <w:spacing w:val="-2"/>
          <w:lang w:val="es-ES"/>
        </w:rPr>
        <w:t xml:space="preserve"> </w:t>
      </w:r>
      <w:hyperlink r:id="rId85">
        <w:r w:rsidRPr="00151746">
          <w:rPr>
            <w:rFonts w:ascii="Arial" w:eastAsia="Arial" w:hAnsi="Arial" w:cs="Arial"/>
            <w:spacing w:val="1"/>
            <w:lang w:val="es-ES"/>
          </w:rPr>
          <w:t>beb</w:t>
        </w:r>
        <w:r w:rsidRPr="00151746">
          <w:rPr>
            <w:rFonts w:ascii="Arial" w:eastAsia="Arial" w:hAnsi="Arial" w:cs="Arial"/>
            <w:lang w:val="es-ES"/>
          </w:rPr>
          <w:t>i</w:t>
        </w:r>
        <w:r w:rsidRPr="00151746">
          <w:rPr>
            <w:rFonts w:ascii="Arial" w:eastAsia="Arial" w:hAnsi="Arial" w:cs="Arial"/>
            <w:spacing w:val="-2"/>
            <w:lang w:val="es-ES"/>
          </w:rPr>
          <w:t>d</w:t>
        </w:r>
        <w:r w:rsidRPr="00151746">
          <w:rPr>
            <w:rFonts w:ascii="Arial" w:eastAsia="Arial" w:hAnsi="Arial" w:cs="Arial"/>
            <w:spacing w:val="1"/>
            <w:lang w:val="es-ES"/>
          </w:rPr>
          <w:t>a</w:t>
        </w:r>
        <w:r w:rsidRPr="00151746">
          <w:rPr>
            <w:rFonts w:ascii="Arial" w:eastAsia="Arial" w:hAnsi="Arial" w:cs="Arial"/>
            <w:lang w:val="es-ES"/>
          </w:rPr>
          <w:t>s</w:t>
        </w:r>
      </w:hyperlink>
      <w:r w:rsidRPr="00151746">
        <w:rPr>
          <w:rFonts w:ascii="Arial" w:eastAsia="Arial" w:hAnsi="Arial" w:cs="Arial"/>
          <w:lang w:val="es-ES"/>
        </w:rPr>
        <w:t xml:space="preserve"> </w:t>
      </w:r>
      <w:r w:rsidRPr="00151746">
        <w:rPr>
          <w:rFonts w:ascii="Arial" w:eastAsia="Arial" w:hAnsi="Arial" w:cs="Arial"/>
          <w:spacing w:val="1"/>
          <w:lang w:val="es-ES"/>
        </w:rPr>
        <w:t>e</w:t>
      </w:r>
      <w:r w:rsidRPr="00151746">
        <w:rPr>
          <w:rFonts w:ascii="Arial" w:eastAsia="Arial" w:hAnsi="Arial" w:cs="Arial"/>
          <w:lang w:val="es-ES"/>
        </w:rPr>
        <w:t>n</w:t>
      </w:r>
      <w:r w:rsidRPr="00151746">
        <w:rPr>
          <w:rFonts w:ascii="Arial" w:eastAsia="Arial" w:hAnsi="Arial" w:cs="Arial"/>
          <w:spacing w:val="32"/>
          <w:lang w:val="es-ES"/>
        </w:rPr>
        <w:t xml:space="preserve"> </w:t>
      </w:r>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spacing w:val="1"/>
          <w:lang w:val="es-ES"/>
        </w:rPr>
        <w:t>n</w:t>
      </w:r>
      <w:r w:rsidRPr="00151746">
        <w:rPr>
          <w:rFonts w:ascii="Arial" w:eastAsia="Arial" w:hAnsi="Arial" w:cs="Arial"/>
          <w:lang w:val="es-ES"/>
        </w:rPr>
        <w:t>ti</w:t>
      </w:r>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spacing w:val="1"/>
          <w:lang w:val="es-ES"/>
        </w:rPr>
        <w:t>de</w:t>
      </w:r>
      <w:r w:rsidRPr="00151746">
        <w:rPr>
          <w:rFonts w:ascii="Arial" w:eastAsia="Arial" w:hAnsi="Arial" w:cs="Arial"/>
          <w:lang w:val="es-ES"/>
        </w:rPr>
        <w:t>s</w:t>
      </w:r>
      <w:r w:rsidRPr="00151746">
        <w:rPr>
          <w:rFonts w:ascii="Arial" w:eastAsia="Arial" w:hAnsi="Arial" w:cs="Arial"/>
          <w:spacing w:val="29"/>
          <w:lang w:val="es-ES"/>
        </w:rPr>
        <w:t xml:space="preserve"> </w:t>
      </w:r>
      <w:r w:rsidRPr="00151746">
        <w:rPr>
          <w:rFonts w:ascii="Arial" w:eastAsia="Arial" w:hAnsi="Arial" w:cs="Arial"/>
          <w:spacing w:val="1"/>
          <w:lang w:val="es-ES"/>
        </w:rPr>
        <w:t>m</w:t>
      </w:r>
      <w:r w:rsidRPr="00151746">
        <w:rPr>
          <w:rFonts w:ascii="Arial" w:eastAsia="Arial" w:hAnsi="Arial" w:cs="Arial"/>
          <w:spacing w:val="-2"/>
          <w:lang w:val="es-ES"/>
        </w:rPr>
        <w:t>í</w:t>
      </w:r>
      <w:r w:rsidRPr="00151746">
        <w:rPr>
          <w:rFonts w:ascii="Arial" w:eastAsia="Arial" w:hAnsi="Arial" w:cs="Arial"/>
          <w:spacing w:val="1"/>
          <w:lang w:val="es-ES"/>
        </w:rPr>
        <w:t>n</w:t>
      </w:r>
      <w:r w:rsidRPr="00151746">
        <w:rPr>
          <w:rFonts w:ascii="Arial" w:eastAsia="Arial" w:hAnsi="Arial" w:cs="Arial"/>
          <w:lang w:val="es-ES"/>
        </w:rPr>
        <w:t>i</w:t>
      </w:r>
      <w:r w:rsidRPr="00151746">
        <w:rPr>
          <w:rFonts w:ascii="Arial" w:eastAsia="Arial" w:hAnsi="Arial" w:cs="Arial"/>
          <w:spacing w:val="-1"/>
          <w:lang w:val="es-ES"/>
        </w:rPr>
        <w:t>m</w:t>
      </w:r>
      <w:r w:rsidRPr="00151746">
        <w:rPr>
          <w:rFonts w:ascii="Arial" w:eastAsia="Arial" w:hAnsi="Arial" w:cs="Arial"/>
          <w:spacing w:val="1"/>
          <w:lang w:val="es-ES"/>
        </w:rPr>
        <w:t>a</w:t>
      </w:r>
      <w:r w:rsidRPr="00151746">
        <w:rPr>
          <w:rFonts w:ascii="Arial" w:eastAsia="Arial" w:hAnsi="Arial" w:cs="Arial"/>
          <w:lang w:val="es-ES"/>
        </w:rPr>
        <w:t>s</w:t>
      </w:r>
      <w:r w:rsidRPr="00151746">
        <w:rPr>
          <w:rFonts w:ascii="Arial" w:eastAsia="Arial" w:hAnsi="Arial" w:cs="Arial"/>
          <w:spacing w:val="32"/>
          <w:lang w:val="es-ES"/>
        </w:rPr>
        <w:t xml:space="preserve"> </w:t>
      </w:r>
      <w:r w:rsidRPr="00151746">
        <w:rPr>
          <w:rFonts w:ascii="Arial" w:eastAsia="Arial" w:hAnsi="Arial" w:cs="Arial"/>
          <w:lang w:val="es-ES"/>
        </w:rPr>
        <w:t>c</w:t>
      </w:r>
      <w:r w:rsidRPr="00151746">
        <w:rPr>
          <w:rFonts w:ascii="Arial" w:eastAsia="Arial" w:hAnsi="Arial" w:cs="Arial"/>
          <w:spacing w:val="1"/>
          <w:lang w:val="es-ES"/>
        </w:rPr>
        <w:t>o</w:t>
      </w:r>
      <w:r w:rsidRPr="00151746">
        <w:rPr>
          <w:rFonts w:ascii="Arial" w:eastAsia="Arial" w:hAnsi="Arial" w:cs="Arial"/>
          <w:lang w:val="es-ES"/>
        </w:rPr>
        <w:t xml:space="preserve">n </w:t>
      </w:r>
      <w:r w:rsidRPr="00151746">
        <w:rPr>
          <w:rFonts w:ascii="Arial" w:eastAsia="Arial" w:hAnsi="Arial" w:cs="Arial"/>
          <w:spacing w:val="1"/>
          <w:lang w:val="es-ES"/>
        </w:rPr>
        <w:t>ob</w:t>
      </w:r>
      <w:r w:rsidRPr="00151746">
        <w:rPr>
          <w:rFonts w:ascii="Arial" w:eastAsia="Arial" w:hAnsi="Arial" w:cs="Arial"/>
          <w:lang w:val="es-ES"/>
        </w:rPr>
        <w:t>je</w:t>
      </w:r>
      <w:r w:rsidRPr="00151746">
        <w:rPr>
          <w:rFonts w:ascii="Arial" w:eastAsia="Arial" w:hAnsi="Arial" w:cs="Arial"/>
          <w:spacing w:val="1"/>
          <w:lang w:val="es-ES"/>
        </w:rPr>
        <w:t>t</w:t>
      </w:r>
      <w:r w:rsidRPr="00151746">
        <w:rPr>
          <w:rFonts w:ascii="Arial" w:eastAsia="Arial" w:hAnsi="Arial" w:cs="Arial"/>
          <w:lang w:val="es-ES"/>
        </w:rPr>
        <w:t>i</w:t>
      </w:r>
      <w:r w:rsidRPr="00151746">
        <w:rPr>
          <w:rFonts w:ascii="Arial" w:eastAsia="Arial" w:hAnsi="Arial" w:cs="Arial"/>
          <w:spacing w:val="-3"/>
          <w:lang w:val="es-ES"/>
        </w:rPr>
        <w:t>v</w:t>
      </w:r>
      <w:r w:rsidRPr="00151746">
        <w:rPr>
          <w:rFonts w:ascii="Arial" w:eastAsia="Arial" w:hAnsi="Arial" w:cs="Arial"/>
          <w:lang w:val="es-ES"/>
        </w:rPr>
        <w:t>o</w:t>
      </w:r>
      <w:r w:rsidRPr="00151746">
        <w:rPr>
          <w:rFonts w:ascii="Arial" w:eastAsia="Arial" w:hAnsi="Arial" w:cs="Arial"/>
          <w:spacing w:val="5"/>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mod</w:t>
      </w:r>
      <w:r w:rsidRPr="00151746">
        <w:rPr>
          <w:rFonts w:ascii="Arial" w:eastAsia="Arial" w:hAnsi="Arial" w:cs="Arial"/>
          <w:spacing w:val="-3"/>
          <w:lang w:val="es-ES"/>
        </w:rPr>
        <w:t>i</w:t>
      </w:r>
      <w:r w:rsidRPr="00151746">
        <w:rPr>
          <w:rFonts w:ascii="Arial" w:eastAsia="Arial" w:hAnsi="Arial" w:cs="Arial"/>
          <w:spacing w:val="3"/>
          <w:lang w:val="es-ES"/>
        </w:rPr>
        <w:t>f</w:t>
      </w:r>
      <w:r w:rsidRPr="00151746">
        <w:rPr>
          <w:rFonts w:ascii="Arial" w:eastAsia="Arial" w:hAnsi="Arial" w:cs="Arial"/>
          <w:lang w:val="es-ES"/>
        </w:rPr>
        <w:t>i</w:t>
      </w:r>
      <w:r w:rsidRPr="00151746">
        <w:rPr>
          <w:rFonts w:ascii="Arial" w:eastAsia="Arial" w:hAnsi="Arial" w:cs="Arial"/>
          <w:spacing w:val="-3"/>
          <w:lang w:val="es-ES"/>
        </w:rPr>
        <w:t>c</w:t>
      </w:r>
      <w:r w:rsidRPr="00151746">
        <w:rPr>
          <w:rFonts w:ascii="Arial" w:eastAsia="Arial" w:hAnsi="Arial" w:cs="Arial"/>
          <w:spacing w:val="1"/>
          <w:lang w:val="es-ES"/>
        </w:rPr>
        <w:t>a</w:t>
      </w:r>
      <w:r w:rsidRPr="00151746">
        <w:rPr>
          <w:rFonts w:ascii="Arial" w:eastAsia="Arial" w:hAnsi="Arial" w:cs="Arial"/>
          <w:lang w:val="es-ES"/>
        </w:rPr>
        <w:t>r</w:t>
      </w:r>
      <w:r w:rsidRPr="00151746">
        <w:rPr>
          <w:rFonts w:ascii="Arial" w:eastAsia="Arial" w:hAnsi="Arial" w:cs="Arial"/>
          <w:spacing w:val="4"/>
          <w:lang w:val="es-ES"/>
        </w:rPr>
        <w:t xml:space="preserve"> </w:t>
      </w:r>
      <w:r w:rsidRPr="00151746">
        <w:rPr>
          <w:rFonts w:ascii="Arial" w:eastAsia="Arial" w:hAnsi="Arial" w:cs="Arial"/>
          <w:spacing w:val="-2"/>
          <w:lang w:val="es-ES"/>
        </w:rPr>
        <w:t>s</w:t>
      </w:r>
      <w:r w:rsidRPr="00151746">
        <w:rPr>
          <w:rFonts w:ascii="Arial" w:eastAsia="Arial" w:hAnsi="Arial" w:cs="Arial"/>
          <w:spacing w:val="1"/>
          <w:lang w:val="es-ES"/>
        </w:rPr>
        <w:t>u</w:t>
      </w:r>
      <w:r w:rsidRPr="00151746">
        <w:rPr>
          <w:rFonts w:ascii="Arial" w:eastAsia="Arial" w:hAnsi="Arial" w:cs="Arial"/>
          <w:lang w:val="es-ES"/>
        </w:rPr>
        <w:t>s</w:t>
      </w:r>
      <w:r w:rsidRPr="00151746">
        <w:rPr>
          <w:rFonts w:ascii="Arial" w:eastAsia="Arial" w:hAnsi="Arial" w:cs="Arial"/>
          <w:spacing w:val="2"/>
          <w:lang w:val="es-ES"/>
        </w:rPr>
        <w:t xml:space="preserve"> </w:t>
      </w:r>
      <w:hyperlink r:id="rId86">
        <w:r w:rsidRPr="00151746">
          <w:rPr>
            <w:rFonts w:ascii="Arial" w:eastAsia="Arial" w:hAnsi="Arial" w:cs="Arial"/>
            <w:lang w:val="es-ES"/>
          </w:rPr>
          <w:t>c</w:t>
        </w:r>
        <w:r w:rsidRPr="00151746">
          <w:rPr>
            <w:rFonts w:ascii="Arial" w:eastAsia="Arial" w:hAnsi="Arial" w:cs="Arial"/>
            <w:spacing w:val="1"/>
            <w:lang w:val="es-ES"/>
          </w:rPr>
          <w:t>a</w:t>
        </w:r>
        <w:r w:rsidRPr="00151746">
          <w:rPr>
            <w:rFonts w:ascii="Arial" w:eastAsia="Arial" w:hAnsi="Arial" w:cs="Arial"/>
            <w:lang w:val="es-ES"/>
          </w:rPr>
          <w:t>rac</w:t>
        </w:r>
        <w:r w:rsidRPr="00151746">
          <w:rPr>
            <w:rFonts w:ascii="Arial" w:eastAsia="Arial" w:hAnsi="Arial" w:cs="Arial"/>
            <w:spacing w:val="-2"/>
            <w:lang w:val="es-ES"/>
          </w:rPr>
          <w:t>t</w:t>
        </w:r>
        <w:r w:rsidRPr="00151746">
          <w:rPr>
            <w:rFonts w:ascii="Arial" w:eastAsia="Arial" w:hAnsi="Arial" w:cs="Arial"/>
            <w:spacing w:val="1"/>
            <w:lang w:val="es-ES"/>
          </w:rPr>
          <w:t>e</w:t>
        </w:r>
        <w:r w:rsidRPr="00151746">
          <w:rPr>
            <w:rFonts w:ascii="Arial" w:eastAsia="Arial" w:hAnsi="Arial" w:cs="Arial"/>
            <w:lang w:val="es-ES"/>
          </w:rPr>
          <w:t>res</w:t>
        </w:r>
        <w:r w:rsidRPr="00151746">
          <w:rPr>
            <w:rFonts w:ascii="Arial" w:eastAsia="Arial" w:hAnsi="Arial" w:cs="Arial"/>
            <w:spacing w:val="3"/>
            <w:lang w:val="es-ES"/>
          </w:rPr>
          <w:t xml:space="preserve"> </w:t>
        </w:r>
        <w:r w:rsidRPr="00151746">
          <w:rPr>
            <w:rFonts w:ascii="Arial" w:eastAsia="Arial" w:hAnsi="Arial" w:cs="Arial"/>
            <w:spacing w:val="1"/>
            <w:lang w:val="es-ES"/>
          </w:rPr>
          <w:t>o</w:t>
        </w:r>
        <w:r w:rsidRPr="00151746">
          <w:rPr>
            <w:rFonts w:ascii="Arial" w:eastAsia="Arial" w:hAnsi="Arial" w:cs="Arial"/>
            <w:lang w:val="es-ES"/>
          </w:rPr>
          <w:t>r</w:t>
        </w:r>
        <w:r w:rsidRPr="00151746">
          <w:rPr>
            <w:rFonts w:ascii="Arial" w:eastAsia="Arial" w:hAnsi="Arial" w:cs="Arial"/>
            <w:spacing w:val="-2"/>
            <w:lang w:val="es-ES"/>
          </w:rPr>
          <w:t>g</w:t>
        </w:r>
        <w:r w:rsidRPr="00151746">
          <w:rPr>
            <w:rFonts w:ascii="Arial" w:eastAsia="Arial" w:hAnsi="Arial" w:cs="Arial"/>
            <w:spacing w:val="1"/>
            <w:lang w:val="es-ES"/>
          </w:rPr>
          <w:t>ano</w:t>
        </w:r>
        <w:r w:rsidRPr="00151746">
          <w:rPr>
            <w:rFonts w:ascii="Arial" w:eastAsia="Arial" w:hAnsi="Arial" w:cs="Arial"/>
            <w:lang w:val="es-ES"/>
          </w:rPr>
          <w:t>l</w:t>
        </w:r>
        <w:r w:rsidRPr="00151746">
          <w:rPr>
            <w:rFonts w:ascii="Arial" w:eastAsia="Arial" w:hAnsi="Arial" w:cs="Arial"/>
            <w:spacing w:val="-2"/>
            <w:lang w:val="es-ES"/>
          </w:rPr>
          <w:t>é</w:t>
        </w:r>
        <w:r w:rsidRPr="00151746">
          <w:rPr>
            <w:rFonts w:ascii="Arial" w:eastAsia="Arial" w:hAnsi="Arial" w:cs="Arial"/>
            <w:spacing w:val="1"/>
            <w:lang w:val="es-ES"/>
          </w:rPr>
          <w:t>p</w:t>
        </w:r>
        <w:r w:rsidRPr="00151746">
          <w:rPr>
            <w:rFonts w:ascii="Arial" w:eastAsia="Arial" w:hAnsi="Arial" w:cs="Arial"/>
            <w:lang w:val="es-ES"/>
          </w:rPr>
          <w:t>tic</w:t>
        </w:r>
        <w:r w:rsidRPr="00151746">
          <w:rPr>
            <w:rFonts w:ascii="Arial" w:eastAsia="Arial" w:hAnsi="Arial" w:cs="Arial"/>
            <w:spacing w:val="1"/>
            <w:lang w:val="es-ES"/>
          </w:rPr>
          <w:t>o</w:t>
        </w:r>
        <w:r w:rsidRPr="00151746">
          <w:rPr>
            <w:rFonts w:ascii="Arial" w:eastAsia="Arial" w:hAnsi="Arial" w:cs="Arial"/>
            <w:lang w:val="es-ES"/>
          </w:rPr>
          <w:t>s o</w:t>
        </w:r>
      </w:hyperlink>
      <w:r w:rsidRPr="00151746">
        <w:rPr>
          <w:rFonts w:ascii="Arial" w:eastAsia="Arial" w:hAnsi="Arial" w:cs="Arial"/>
          <w:spacing w:val="1"/>
          <w:lang w:val="es-ES"/>
        </w:rPr>
        <w:t xml:space="preserve"> </w:t>
      </w:r>
      <w:r w:rsidRPr="00151746">
        <w:rPr>
          <w:rFonts w:ascii="Arial" w:eastAsia="Arial" w:hAnsi="Arial" w:cs="Arial"/>
          <w:spacing w:val="3"/>
          <w:lang w:val="es-ES"/>
        </w:rPr>
        <w:t>f</w:t>
      </w:r>
      <w:r w:rsidRPr="00151746">
        <w:rPr>
          <w:rFonts w:ascii="Arial" w:eastAsia="Arial" w:hAnsi="Arial" w:cs="Arial"/>
          <w:spacing w:val="1"/>
          <w:lang w:val="es-ES"/>
        </w:rPr>
        <w:t>a</w:t>
      </w:r>
      <w:r w:rsidRPr="00151746">
        <w:rPr>
          <w:rFonts w:ascii="Arial" w:eastAsia="Arial" w:hAnsi="Arial" w:cs="Arial"/>
          <w:lang w:val="es-ES"/>
        </w:rPr>
        <w:t>ci</w:t>
      </w:r>
      <w:r w:rsidRPr="00151746">
        <w:rPr>
          <w:rFonts w:ascii="Arial" w:eastAsia="Arial" w:hAnsi="Arial" w:cs="Arial"/>
          <w:spacing w:val="-1"/>
          <w:lang w:val="es-ES"/>
        </w:rPr>
        <w:t>l</w:t>
      </w:r>
      <w:r w:rsidRPr="00151746">
        <w:rPr>
          <w:rFonts w:ascii="Arial" w:eastAsia="Arial" w:hAnsi="Arial" w:cs="Arial"/>
          <w:lang w:val="es-ES"/>
        </w:rPr>
        <w:t>it</w:t>
      </w:r>
      <w:r w:rsidRPr="00151746">
        <w:rPr>
          <w:rFonts w:ascii="Arial" w:eastAsia="Arial" w:hAnsi="Arial" w:cs="Arial"/>
          <w:spacing w:val="1"/>
          <w:lang w:val="es-ES"/>
        </w:rPr>
        <w:t>a</w:t>
      </w:r>
      <w:r w:rsidRPr="00151746">
        <w:rPr>
          <w:rFonts w:ascii="Arial" w:eastAsia="Arial" w:hAnsi="Arial" w:cs="Arial"/>
          <w:lang w:val="es-ES"/>
        </w:rPr>
        <w:t>r</w:t>
      </w:r>
      <w:r w:rsidRPr="00151746">
        <w:rPr>
          <w:rFonts w:ascii="Arial" w:eastAsia="Arial" w:hAnsi="Arial" w:cs="Arial"/>
          <w:spacing w:val="2"/>
          <w:lang w:val="es-ES"/>
        </w:rPr>
        <w:t xml:space="preserve"> </w:t>
      </w:r>
      <w:r w:rsidRPr="00151746">
        <w:rPr>
          <w:rFonts w:ascii="Arial" w:eastAsia="Arial" w:hAnsi="Arial" w:cs="Arial"/>
          <w:lang w:val="es-ES"/>
        </w:rPr>
        <w:t>o</w:t>
      </w:r>
      <w:r w:rsidRPr="00151746">
        <w:rPr>
          <w:rFonts w:ascii="Arial" w:eastAsia="Arial" w:hAnsi="Arial" w:cs="Arial"/>
          <w:spacing w:val="3"/>
          <w:lang w:val="es-ES"/>
        </w:rPr>
        <w:t xml:space="preserve"> </w:t>
      </w:r>
      <w:r w:rsidRPr="00151746">
        <w:rPr>
          <w:rFonts w:ascii="Arial" w:eastAsia="Arial" w:hAnsi="Arial" w:cs="Arial"/>
          <w:spacing w:val="1"/>
          <w:lang w:val="es-ES"/>
        </w:rPr>
        <w:t>me</w:t>
      </w:r>
      <w:r w:rsidRPr="00151746">
        <w:rPr>
          <w:rFonts w:ascii="Arial" w:eastAsia="Arial" w:hAnsi="Arial" w:cs="Arial"/>
          <w:spacing w:val="-3"/>
          <w:lang w:val="es-ES"/>
        </w:rPr>
        <w:t>j</w:t>
      </w:r>
      <w:r w:rsidRPr="00151746">
        <w:rPr>
          <w:rFonts w:ascii="Arial" w:eastAsia="Arial" w:hAnsi="Arial" w:cs="Arial"/>
          <w:spacing w:val="1"/>
          <w:lang w:val="es-ES"/>
        </w:rPr>
        <w:t>o</w:t>
      </w:r>
      <w:r w:rsidRPr="00151746">
        <w:rPr>
          <w:rFonts w:ascii="Arial" w:eastAsia="Arial" w:hAnsi="Arial" w:cs="Arial"/>
          <w:lang w:val="es-ES"/>
        </w:rPr>
        <w:t>rar</w:t>
      </w:r>
      <w:r w:rsidRPr="00151746">
        <w:rPr>
          <w:rFonts w:ascii="Arial" w:eastAsia="Arial" w:hAnsi="Arial" w:cs="Arial"/>
          <w:spacing w:val="4"/>
          <w:lang w:val="es-ES"/>
        </w:rPr>
        <w:t xml:space="preserve"> </w:t>
      </w:r>
      <w:r w:rsidRPr="00151746">
        <w:rPr>
          <w:rFonts w:ascii="Arial" w:eastAsia="Arial" w:hAnsi="Arial" w:cs="Arial"/>
          <w:lang w:val="es-ES"/>
        </w:rPr>
        <w:t xml:space="preserve">su </w:t>
      </w:r>
      <w:r w:rsidRPr="00151746">
        <w:rPr>
          <w:rFonts w:ascii="Arial" w:eastAsia="Arial" w:hAnsi="Arial" w:cs="Arial"/>
          <w:spacing w:val="1"/>
          <w:lang w:val="es-ES"/>
        </w:rPr>
        <w:t>p</w:t>
      </w:r>
      <w:r w:rsidRPr="00151746">
        <w:rPr>
          <w:rFonts w:ascii="Arial" w:eastAsia="Arial" w:hAnsi="Arial" w:cs="Arial"/>
          <w:lang w:val="es-ES"/>
        </w:rPr>
        <w:t>roc</w:t>
      </w:r>
      <w:r w:rsidRPr="00151746">
        <w:rPr>
          <w:rFonts w:ascii="Arial" w:eastAsia="Arial" w:hAnsi="Arial" w:cs="Arial"/>
          <w:spacing w:val="1"/>
          <w:lang w:val="es-ES"/>
        </w:rPr>
        <w:t>e</w:t>
      </w:r>
      <w:r w:rsidRPr="00151746">
        <w:rPr>
          <w:rFonts w:ascii="Arial" w:eastAsia="Arial" w:hAnsi="Arial" w:cs="Arial"/>
          <w:lang w:val="es-ES"/>
        </w:rPr>
        <w:t>so</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e</w:t>
      </w:r>
      <w:r w:rsidRPr="00151746">
        <w:rPr>
          <w:rFonts w:ascii="Arial" w:eastAsia="Arial" w:hAnsi="Arial" w:cs="Arial"/>
          <w:lang w:val="es-ES"/>
        </w:rPr>
        <w:t>la</w:t>
      </w:r>
      <w:r w:rsidRPr="00151746">
        <w:rPr>
          <w:rFonts w:ascii="Arial" w:eastAsia="Arial" w:hAnsi="Arial" w:cs="Arial"/>
          <w:spacing w:val="-1"/>
          <w:lang w:val="es-ES"/>
        </w:rPr>
        <w:t>b</w:t>
      </w:r>
      <w:r w:rsidRPr="00151746">
        <w:rPr>
          <w:rFonts w:ascii="Arial" w:eastAsia="Arial" w:hAnsi="Arial" w:cs="Arial"/>
          <w:spacing w:val="1"/>
          <w:lang w:val="es-ES"/>
        </w:rPr>
        <w:t>o</w:t>
      </w:r>
      <w:r w:rsidRPr="00151746">
        <w:rPr>
          <w:rFonts w:ascii="Arial" w:eastAsia="Arial" w:hAnsi="Arial" w:cs="Arial"/>
          <w:lang w:val="es-ES"/>
        </w:rPr>
        <w:t>raci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spacing w:val="-2"/>
          <w:lang w:val="es-ES"/>
        </w:rPr>
        <w:t>c</w:t>
      </w:r>
      <w:r w:rsidRPr="00151746">
        <w:rPr>
          <w:rFonts w:ascii="Arial" w:eastAsia="Arial" w:hAnsi="Arial" w:cs="Arial"/>
          <w:spacing w:val="1"/>
          <w:lang w:val="es-ES"/>
        </w:rPr>
        <w:t>on</w:t>
      </w:r>
      <w:r w:rsidRPr="00151746">
        <w:rPr>
          <w:rFonts w:ascii="Arial" w:eastAsia="Arial" w:hAnsi="Arial" w:cs="Arial"/>
          <w:lang w:val="es-ES"/>
        </w:rPr>
        <w:t>s</w:t>
      </w:r>
      <w:r w:rsidRPr="00151746">
        <w:rPr>
          <w:rFonts w:ascii="Arial" w:eastAsia="Arial" w:hAnsi="Arial" w:cs="Arial"/>
          <w:spacing w:val="1"/>
          <w:lang w:val="es-ES"/>
        </w:rPr>
        <w:t>e</w:t>
      </w:r>
      <w:r w:rsidRPr="00151746">
        <w:rPr>
          <w:rFonts w:ascii="Arial" w:eastAsia="Arial" w:hAnsi="Arial" w:cs="Arial"/>
          <w:lang w:val="es-ES"/>
        </w:rPr>
        <w:t>r</w:t>
      </w:r>
      <w:r w:rsidRPr="00151746">
        <w:rPr>
          <w:rFonts w:ascii="Arial" w:eastAsia="Arial" w:hAnsi="Arial" w:cs="Arial"/>
          <w:spacing w:val="-3"/>
          <w:lang w:val="es-ES"/>
        </w:rPr>
        <w:t>v</w:t>
      </w:r>
      <w:r w:rsidRPr="00151746">
        <w:rPr>
          <w:rFonts w:ascii="Arial" w:eastAsia="Arial" w:hAnsi="Arial" w:cs="Arial"/>
          <w:spacing w:val="1"/>
          <w:lang w:val="es-ES"/>
        </w:rPr>
        <w:t>a</w:t>
      </w:r>
      <w:r w:rsidRPr="00151746">
        <w:rPr>
          <w:rFonts w:ascii="Arial" w:eastAsia="Arial" w:hAnsi="Arial" w:cs="Arial"/>
          <w:lang w:val="es-ES"/>
        </w:rPr>
        <w:t>ció</w:t>
      </w:r>
      <w:r w:rsidRPr="00151746">
        <w:rPr>
          <w:rFonts w:ascii="Arial" w:eastAsia="Arial" w:hAnsi="Arial" w:cs="Arial"/>
          <w:spacing w:val="1"/>
          <w:lang w:val="es-ES"/>
        </w:rPr>
        <w:t>n</w:t>
      </w:r>
      <w:r w:rsidRPr="00151746">
        <w:rPr>
          <w:rFonts w:ascii="Arial" w:eastAsia="Arial" w:hAnsi="Arial" w:cs="Arial"/>
          <w:lang w:val="es-ES"/>
        </w:rPr>
        <w:t>.</w:t>
      </w:r>
    </w:p>
    <w:p w14:paraId="412D0DEB" w14:textId="77777777" w:rsidR="00477C50" w:rsidRPr="00477C50" w:rsidRDefault="00477C50" w:rsidP="00477C50">
      <w:pPr>
        <w:spacing w:line="359" w:lineRule="auto"/>
        <w:jc w:val="both"/>
        <w:rPr>
          <w:rFonts w:ascii="Arial" w:eastAsia="Arial" w:hAnsi="Arial" w:cs="Arial"/>
          <w:lang w:val="es-ES"/>
        </w:rPr>
      </w:pPr>
    </w:p>
    <w:sectPr w:rsidR="00477C50" w:rsidRPr="00477C50" w:rsidSect="00133AA0">
      <w:pgSz w:w="11906" w:h="16838"/>
      <w:pgMar w:top="1701" w:right="1701" w:bottom="1701" w:left="2268" w:header="709" w:footer="709" w:gutter="0"/>
      <w:pgNumType w:fmt="numberInDash"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5AB1562" w14:textId="77777777" w:rsidR="006D40C9" w:rsidRDefault="006D40C9" w:rsidP="00567ABE">
      <w:pPr>
        <w:spacing w:line="240" w:lineRule="auto"/>
      </w:pPr>
      <w:r>
        <w:separator/>
      </w:r>
    </w:p>
  </w:endnote>
  <w:endnote w:type="continuationSeparator" w:id="0">
    <w:p w14:paraId="37296425" w14:textId="77777777" w:rsidR="006D40C9" w:rsidRDefault="006D40C9" w:rsidP="00567AB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Calibri Light">
    <w:altName w:val="Segoe UI Semilight"/>
    <w:charset w:val="00"/>
    <w:family w:val="swiss"/>
    <w:pitch w:val="variable"/>
    <w:sig w:usb0="00000000"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C37F0" w14:textId="77777777" w:rsidR="006D40C9" w:rsidRDefault="006D40C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4242659"/>
      <w:docPartObj>
        <w:docPartGallery w:val="Page Numbers (Bottom of Page)"/>
        <w:docPartUnique/>
      </w:docPartObj>
    </w:sdtPr>
    <w:sdtEndPr/>
    <w:sdtContent>
      <w:p w14:paraId="1F062B22" w14:textId="00FD0E65" w:rsidR="006D40C9" w:rsidRDefault="006D40C9" w:rsidP="00133AA0">
        <w:pPr>
          <w:pStyle w:val="Piedepgina"/>
          <w:ind w:left="4252" w:hanging="4252"/>
          <w:jc w:val="right"/>
        </w:pPr>
        <w:r>
          <w:fldChar w:fldCharType="begin"/>
        </w:r>
        <w:r>
          <w:instrText>PAGE   \* MERGEFORMAT</w:instrText>
        </w:r>
        <w:r>
          <w:fldChar w:fldCharType="separate"/>
        </w:r>
        <w:r w:rsidR="00575A6D" w:rsidRPr="00575A6D">
          <w:rPr>
            <w:noProof/>
            <w:lang w:val="es-ES"/>
          </w:rPr>
          <w:t>20</w:t>
        </w:r>
        <w:r>
          <w:fldChar w:fldCharType="end"/>
        </w:r>
      </w:p>
    </w:sdtContent>
  </w:sdt>
  <w:p w14:paraId="4AB17D69" w14:textId="77777777" w:rsidR="006D40C9" w:rsidRDefault="006D40C9">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DE8716" w14:textId="77777777" w:rsidR="006D40C9" w:rsidRDefault="006D40C9" w:rsidP="00567ABE">
      <w:pPr>
        <w:spacing w:line="240" w:lineRule="auto"/>
      </w:pPr>
      <w:r>
        <w:separator/>
      </w:r>
    </w:p>
  </w:footnote>
  <w:footnote w:type="continuationSeparator" w:id="0">
    <w:p w14:paraId="4571EFF4" w14:textId="77777777" w:rsidR="006D40C9" w:rsidRDefault="006D40C9" w:rsidP="00567ABE">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4E739" w14:textId="41ADAE7C" w:rsidR="00477C50" w:rsidRDefault="00477C50">
    <w:pPr>
      <w:spacing w:line="200" w:lineRule="exact"/>
    </w:pPr>
    <w:r>
      <w:rPr>
        <w:noProof/>
        <w:lang w:val="es-ES" w:eastAsia="es-ES"/>
      </w:rPr>
      <mc:AlternateContent>
        <mc:Choice Requires="wps">
          <w:drawing>
            <wp:anchor distT="0" distB="0" distL="114300" distR="114300" simplePos="0" relativeHeight="251659264" behindDoc="1" locked="0" layoutInCell="1" allowOverlap="1" wp14:anchorId="01B2F438" wp14:editId="009DD2D4">
              <wp:simplePos x="0" y="0"/>
              <wp:positionH relativeFrom="page">
                <wp:posOffset>1427480</wp:posOffset>
              </wp:positionH>
              <wp:positionV relativeFrom="page">
                <wp:posOffset>1086485</wp:posOffset>
              </wp:positionV>
              <wp:extent cx="3811270" cy="177800"/>
              <wp:effectExtent l="0" t="635" r="0" b="2540"/>
              <wp:wrapNone/>
              <wp:docPr id="57" name="Cuadro de texto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127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2CACC1" w14:textId="77777777" w:rsidR="00477C50" w:rsidRPr="00151746" w:rsidRDefault="00477C50">
                          <w:pPr>
                            <w:spacing w:line="260" w:lineRule="exact"/>
                            <w:ind w:left="20" w:right="-36"/>
                            <w:rPr>
                              <w:rFonts w:ascii="Arial" w:eastAsia="Arial" w:hAnsi="Arial" w:cs="Arial"/>
                              <w:lang w:val="es-ES"/>
                            </w:rPr>
                          </w:pPr>
                          <w:r w:rsidRPr="00151746">
                            <w:rPr>
                              <w:rFonts w:ascii="Arial" w:eastAsia="Arial" w:hAnsi="Arial" w:cs="Arial"/>
                              <w:lang w:val="es-ES"/>
                            </w:rPr>
                            <w:t>ANE</w:t>
                          </w:r>
                          <w:r w:rsidRPr="00151746">
                            <w:rPr>
                              <w:rFonts w:ascii="Arial" w:eastAsia="Arial" w:hAnsi="Arial" w:cs="Arial"/>
                              <w:spacing w:val="-1"/>
                              <w:lang w:val="es-ES"/>
                            </w:rPr>
                            <w:t>X</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lang w:val="es-ES"/>
                            </w:rPr>
                            <w:t>I</w:t>
                          </w:r>
                          <w:r w:rsidRPr="00151746">
                            <w:rPr>
                              <w:rFonts w:ascii="Arial" w:eastAsia="Arial" w:hAnsi="Arial" w:cs="Arial"/>
                              <w:spacing w:val="1"/>
                              <w:lang w:val="es-ES"/>
                            </w:rPr>
                            <w:t>II</w:t>
                          </w:r>
                          <w:r w:rsidRPr="00151746">
                            <w:rPr>
                              <w:rFonts w:ascii="Arial" w:eastAsia="Arial" w:hAnsi="Arial" w:cs="Arial"/>
                              <w:lang w:val="es-ES"/>
                            </w:rPr>
                            <w:t>:</w:t>
                          </w:r>
                          <w:r w:rsidRPr="00151746">
                            <w:rPr>
                              <w:rFonts w:ascii="Arial" w:eastAsia="Arial" w:hAnsi="Arial" w:cs="Arial"/>
                              <w:spacing w:val="1"/>
                              <w:lang w:val="es-ES"/>
                            </w:rPr>
                            <w:t xml:space="preserve"> </w:t>
                          </w:r>
                          <w:r w:rsidRPr="00151746">
                            <w:rPr>
                              <w:rFonts w:ascii="Arial" w:eastAsia="Arial" w:hAnsi="Arial" w:cs="Arial"/>
                              <w:lang w:val="es-ES"/>
                            </w:rPr>
                            <w:t>Fo</w:t>
                          </w:r>
                          <w:r w:rsidRPr="00151746">
                            <w:rPr>
                              <w:rFonts w:ascii="Arial" w:eastAsia="Arial" w:hAnsi="Arial" w:cs="Arial"/>
                              <w:spacing w:val="-3"/>
                              <w:lang w:val="es-ES"/>
                            </w:rPr>
                            <w:t>r</w:t>
                          </w:r>
                          <w:r w:rsidRPr="00151746">
                            <w:rPr>
                              <w:rFonts w:ascii="Arial" w:eastAsia="Arial" w:hAnsi="Arial" w:cs="Arial"/>
                              <w:spacing w:val="1"/>
                              <w:lang w:val="es-ES"/>
                            </w:rPr>
                            <w:t>ma</w:t>
                          </w:r>
                          <w:r w:rsidRPr="00151746">
                            <w:rPr>
                              <w:rFonts w:ascii="Arial" w:eastAsia="Arial" w:hAnsi="Arial" w:cs="Arial"/>
                              <w:spacing w:val="-2"/>
                              <w:lang w:val="es-ES"/>
                            </w:rPr>
                            <w:t>t</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la</w:t>
                          </w:r>
                          <w:r w:rsidRPr="00151746">
                            <w:rPr>
                              <w:rFonts w:ascii="Arial" w:eastAsia="Arial" w:hAnsi="Arial" w:cs="Arial"/>
                              <w:spacing w:val="-1"/>
                              <w:lang w:val="es-ES"/>
                            </w:rPr>
                            <w:t xml:space="preserve"> </w:t>
                          </w:r>
                          <w:r w:rsidRPr="00151746">
                            <w:rPr>
                              <w:rFonts w:ascii="Arial" w:eastAsia="Arial" w:hAnsi="Arial" w:cs="Arial"/>
                              <w:spacing w:val="3"/>
                              <w:lang w:val="es-ES"/>
                            </w:rPr>
                            <w:t>f</w:t>
                          </w:r>
                          <w:r w:rsidRPr="00151746">
                            <w:rPr>
                              <w:rFonts w:ascii="Arial" w:eastAsia="Arial" w:hAnsi="Arial" w:cs="Arial"/>
                              <w:lang w:val="es-ES"/>
                            </w:rPr>
                            <w:t>ic</w:t>
                          </w:r>
                          <w:r w:rsidRPr="00151746">
                            <w:rPr>
                              <w:rFonts w:ascii="Arial" w:eastAsia="Arial" w:hAnsi="Arial" w:cs="Arial"/>
                              <w:spacing w:val="-2"/>
                              <w:lang w:val="es-ES"/>
                            </w:rPr>
                            <w:t>h</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rec</w:t>
                          </w:r>
                          <w:r w:rsidRPr="00151746">
                            <w:rPr>
                              <w:rFonts w:ascii="Arial" w:eastAsia="Arial" w:hAnsi="Arial" w:cs="Arial"/>
                              <w:spacing w:val="1"/>
                              <w:lang w:val="es-ES"/>
                            </w:rPr>
                            <w:t>o</w:t>
                          </w:r>
                          <w:r w:rsidRPr="00151746">
                            <w:rPr>
                              <w:rFonts w:ascii="Arial" w:eastAsia="Arial" w:hAnsi="Arial" w:cs="Arial"/>
                              <w:spacing w:val="-3"/>
                              <w:lang w:val="es-ES"/>
                            </w:rPr>
                            <w:t>l</w:t>
                          </w:r>
                          <w:r w:rsidRPr="00151746">
                            <w:rPr>
                              <w:rFonts w:ascii="Arial" w:eastAsia="Arial" w:hAnsi="Arial" w:cs="Arial"/>
                              <w:spacing w:val="1"/>
                              <w:lang w:val="es-ES"/>
                            </w:rPr>
                            <w:t>e</w:t>
                          </w:r>
                          <w:r w:rsidRPr="00151746">
                            <w:rPr>
                              <w:rFonts w:ascii="Arial" w:eastAsia="Arial" w:hAnsi="Arial" w:cs="Arial"/>
                              <w:lang w:val="es-ES"/>
                            </w:rPr>
                            <w:t>cci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lang w:val="es-ES"/>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57" o:spid="_x0000_s1026" type="#_x0000_t202" style="position:absolute;margin-left:112.4pt;margin-top:85.55pt;width:300.1pt;height:14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" filled="f" stroked="f">
              <v:textbox inset="0,0,0,0">
                <w:txbxContent>
                  <w:p w14:paraId="6D2CACC1" w14:textId="77777777" w:rsidR="00477C50" w:rsidRPr="00151746" w:rsidRDefault="00477C50">
                    <w:pPr>
                      <w:spacing w:line="260" w:lineRule="exact"/>
                      <w:ind w:left="20" w:right="-36"/>
                      <w:rPr>
                        <w:rFonts w:ascii="Arial" w:eastAsia="Arial" w:hAnsi="Arial" w:cs="Arial"/>
                        <w:lang w:val="es-ES"/>
                      </w:rPr>
                    </w:pPr>
                    <w:r w:rsidRPr="00151746">
                      <w:rPr>
                        <w:rFonts w:ascii="Arial" w:eastAsia="Arial" w:hAnsi="Arial" w:cs="Arial"/>
                        <w:lang w:val="es-ES"/>
                      </w:rPr>
                      <w:t>ANE</w:t>
                    </w:r>
                    <w:r w:rsidRPr="00151746">
                      <w:rPr>
                        <w:rFonts w:ascii="Arial" w:eastAsia="Arial" w:hAnsi="Arial" w:cs="Arial"/>
                        <w:spacing w:val="-1"/>
                        <w:lang w:val="es-ES"/>
                      </w:rPr>
                      <w:t>X</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lang w:val="es-ES"/>
                      </w:rPr>
                      <w:t>I</w:t>
                    </w:r>
                    <w:r w:rsidRPr="00151746">
                      <w:rPr>
                        <w:rFonts w:ascii="Arial" w:eastAsia="Arial" w:hAnsi="Arial" w:cs="Arial"/>
                        <w:spacing w:val="1"/>
                        <w:lang w:val="es-ES"/>
                      </w:rPr>
                      <w:t>II</w:t>
                    </w:r>
                    <w:r w:rsidRPr="00151746">
                      <w:rPr>
                        <w:rFonts w:ascii="Arial" w:eastAsia="Arial" w:hAnsi="Arial" w:cs="Arial"/>
                        <w:lang w:val="es-ES"/>
                      </w:rPr>
                      <w:t>:</w:t>
                    </w:r>
                    <w:r w:rsidRPr="00151746">
                      <w:rPr>
                        <w:rFonts w:ascii="Arial" w:eastAsia="Arial" w:hAnsi="Arial" w:cs="Arial"/>
                        <w:spacing w:val="1"/>
                        <w:lang w:val="es-ES"/>
                      </w:rPr>
                      <w:t xml:space="preserve"> </w:t>
                    </w:r>
                    <w:r w:rsidRPr="00151746">
                      <w:rPr>
                        <w:rFonts w:ascii="Arial" w:eastAsia="Arial" w:hAnsi="Arial" w:cs="Arial"/>
                        <w:lang w:val="es-ES"/>
                      </w:rPr>
                      <w:t>Fo</w:t>
                    </w:r>
                    <w:r w:rsidRPr="00151746">
                      <w:rPr>
                        <w:rFonts w:ascii="Arial" w:eastAsia="Arial" w:hAnsi="Arial" w:cs="Arial"/>
                        <w:spacing w:val="-3"/>
                        <w:lang w:val="es-ES"/>
                      </w:rPr>
                      <w:t>r</w:t>
                    </w:r>
                    <w:r w:rsidRPr="00151746">
                      <w:rPr>
                        <w:rFonts w:ascii="Arial" w:eastAsia="Arial" w:hAnsi="Arial" w:cs="Arial"/>
                        <w:spacing w:val="1"/>
                        <w:lang w:val="es-ES"/>
                      </w:rPr>
                      <w:t>ma</w:t>
                    </w:r>
                    <w:r w:rsidRPr="00151746">
                      <w:rPr>
                        <w:rFonts w:ascii="Arial" w:eastAsia="Arial" w:hAnsi="Arial" w:cs="Arial"/>
                        <w:spacing w:val="-2"/>
                        <w:lang w:val="es-ES"/>
                      </w:rPr>
                      <w:t>t</w:t>
                    </w:r>
                    <w:r w:rsidRPr="00151746">
                      <w:rPr>
                        <w:rFonts w:ascii="Arial" w:eastAsia="Arial" w:hAnsi="Arial" w:cs="Arial"/>
                        <w:lang w:val="es-ES"/>
                      </w:rPr>
                      <w:t>o</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la</w:t>
                    </w:r>
                    <w:r w:rsidRPr="00151746">
                      <w:rPr>
                        <w:rFonts w:ascii="Arial" w:eastAsia="Arial" w:hAnsi="Arial" w:cs="Arial"/>
                        <w:spacing w:val="-1"/>
                        <w:lang w:val="es-ES"/>
                      </w:rPr>
                      <w:t xml:space="preserve"> </w:t>
                    </w:r>
                    <w:r w:rsidRPr="00151746">
                      <w:rPr>
                        <w:rFonts w:ascii="Arial" w:eastAsia="Arial" w:hAnsi="Arial" w:cs="Arial"/>
                        <w:spacing w:val="3"/>
                        <w:lang w:val="es-ES"/>
                      </w:rPr>
                      <w:t>f</w:t>
                    </w:r>
                    <w:r w:rsidRPr="00151746">
                      <w:rPr>
                        <w:rFonts w:ascii="Arial" w:eastAsia="Arial" w:hAnsi="Arial" w:cs="Arial"/>
                        <w:lang w:val="es-ES"/>
                      </w:rPr>
                      <w:t>ic</w:t>
                    </w:r>
                    <w:r w:rsidRPr="00151746">
                      <w:rPr>
                        <w:rFonts w:ascii="Arial" w:eastAsia="Arial" w:hAnsi="Arial" w:cs="Arial"/>
                        <w:spacing w:val="-2"/>
                        <w:lang w:val="es-ES"/>
                      </w:rPr>
                      <w:t>h</w:t>
                    </w:r>
                    <w:r w:rsidRPr="00151746">
                      <w:rPr>
                        <w:rFonts w:ascii="Arial" w:eastAsia="Arial" w:hAnsi="Arial" w:cs="Arial"/>
                        <w:lang w:val="es-ES"/>
                      </w:rPr>
                      <w:t>a</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lang w:val="es-ES"/>
                      </w:rPr>
                      <w:t>rec</w:t>
                    </w:r>
                    <w:r w:rsidRPr="00151746">
                      <w:rPr>
                        <w:rFonts w:ascii="Arial" w:eastAsia="Arial" w:hAnsi="Arial" w:cs="Arial"/>
                        <w:spacing w:val="1"/>
                        <w:lang w:val="es-ES"/>
                      </w:rPr>
                      <w:t>o</w:t>
                    </w:r>
                    <w:r w:rsidRPr="00151746">
                      <w:rPr>
                        <w:rFonts w:ascii="Arial" w:eastAsia="Arial" w:hAnsi="Arial" w:cs="Arial"/>
                        <w:spacing w:val="-3"/>
                        <w:lang w:val="es-ES"/>
                      </w:rPr>
                      <w:t>l</w:t>
                    </w:r>
                    <w:r w:rsidRPr="00151746">
                      <w:rPr>
                        <w:rFonts w:ascii="Arial" w:eastAsia="Arial" w:hAnsi="Arial" w:cs="Arial"/>
                        <w:spacing w:val="1"/>
                        <w:lang w:val="es-ES"/>
                      </w:rPr>
                      <w:t>e</w:t>
                    </w:r>
                    <w:r w:rsidRPr="00151746">
                      <w:rPr>
                        <w:rFonts w:ascii="Arial" w:eastAsia="Arial" w:hAnsi="Arial" w:cs="Arial"/>
                        <w:lang w:val="es-ES"/>
                      </w:rPr>
                      <w:t>cci</w:t>
                    </w:r>
                    <w:r w:rsidRPr="00151746">
                      <w:rPr>
                        <w:rFonts w:ascii="Arial" w:eastAsia="Arial" w:hAnsi="Arial" w:cs="Arial"/>
                        <w:spacing w:val="-2"/>
                        <w:lang w:val="es-ES"/>
                      </w:rPr>
                      <w:t>ó</w:t>
                    </w:r>
                    <w:r w:rsidRPr="00151746">
                      <w:rPr>
                        <w:rFonts w:ascii="Arial" w:eastAsia="Arial" w:hAnsi="Arial" w:cs="Arial"/>
                        <w:lang w:val="es-ES"/>
                      </w:rPr>
                      <w:t>n</w:t>
                    </w:r>
                    <w:r w:rsidRPr="00151746">
                      <w:rPr>
                        <w:rFonts w:ascii="Arial" w:eastAsia="Arial" w:hAnsi="Arial" w:cs="Arial"/>
                        <w:spacing w:val="1"/>
                        <w:lang w:val="es-ES"/>
                      </w:rPr>
                      <w:t xml:space="preserve"> d</w:t>
                    </w:r>
                    <w:r w:rsidRPr="00151746">
                      <w:rPr>
                        <w:rFonts w:ascii="Arial" w:eastAsia="Arial" w:hAnsi="Arial" w:cs="Arial"/>
                        <w:lang w:val="es-ES"/>
                      </w:rPr>
                      <w:t>e</w:t>
                    </w:r>
                    <w:r w:rsidRPr="00151746">
                      <w:rPr>
                        <w:rFonts w:ascii="Arial" w:eastAsia="Arial" w:hAnsi="Arial" w:cs="Arial"/>
                        <w:spacing w:val="-1"/>
                        <w:lang w:val="es-ES"/>
                      </w:rPr>
                      <w:t xml:space="preserve"> </w:t>
                    </w:r>
                    <w:r w:rsidRPr="00151746">
                      <w:rPr>
                        <w:rFonts w:ascii="Arial" w:eastAsia="Arial" w:hAnsi="Arial" w:cs="Arial"/>
                        <w:spacing w:val="1"/>
                        <w:lang w:val="es-ES"/>
                      </w:rPr>
                      <w:t>d</w:t>
                    </w:r>
                    <w:r w:rsidRPr="00151746">
                      <w:rPr>
                        <w:rFonts w:ascii="Arial" w:eastAsia="Arial" w:hAnsi="Arial" w:cs="Arial"/>
                        <w:spacing w:val="-1"/>
                        <w:lang w:val="es-ES"/>
                      </w:rPr>
                      <w:t>a</w:t>
                    </w:r>
                    <w:r w:rsidRPr="00151746">
                      <w:rPr>
                        <w:rFonts w:ascii="Arial" w:eastAsia="Arial" w:hAnsi="Arial" w:cs="Arial"/>
                        <w:lang w:val="es-ES"/>
                      </w:rPr>
                      <w:t>t</w:t>
                    </w:r>
                    <w:r w:rsidRPr="00151746">
                      <w:rPr>
                        <w:rFonts w:ascii="Arial" w:eastAsia="Arial" w:hAnsi="Arial" w:cs="Arial"/>
                        <w:spacing w:val="1"/>
                        <w:lang w:val="es-ES"/>
                      </w:rPr>
                      <w:t>o</w:t>
                    </w:r>
                    <w:r w:rsidRPr="00151746">
                      <w:rPr>
                        <w:rFonts w:ascii="Arial" w:eastAsia="Arial" w:hAnsi="Arial" w:cs="Arial"/>
                        <w:lang w:val="es-ES"/>
                      </w:rPr>
                      <w:t>s.</w:t>
                    </w:r>
                  </w:p>
                </w:txbxContent>
              </v:textbox>
              <w10:wrap anchorx="page" anchory="page"/>
            </v:shape>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F5BDAB" w14:textId="77777777" w:rsidR="00477C50" w:rsidRDefault="00477C50">
    <w:pPr>
      <w:spacing w:line="0" w:lineRule="atLeast"/>
      <w:rPr>
        <w:sz w:val="0"/>
        <w:szCs w:val="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F62A17" w14:textId="1E28C13D" w:rsidR="00477C50" w:rsidRDefault="00477C50">
    <w:pPr>
      <w:spacing w:line="200" w:lineRule="exact"/>
    </w:pPr>
    <w:r>
      <w:rPr>
        <w:noProof/>
        <w:lang w:val="es-ES" w:eastAsia="es-ES"/>
      </w:rPr>
      <mc:AlternateContent>
        <mc:Choice Requires="wps">
          <w:drawing>
            <wp:anchor distT="0" distB="0" distL="114300" distR="114300" simplePos="0" relativeHeight="251660288" behindDoc="1" locked="0" layoutInCell="1" allowOverlap="1" wp14:anchorId="494FB706" wp14:editId="114EFC11">
              <wp:simplePos x="0" y="0"/>
              <wp:positionH relativeFrom="page">
                <wp:posOffset>1427480</wp:posOffset>
              </wp:positionH>
              <wp:positionV relativeFrom="page">
                <wp:posOffset>1086485</wp:posOffset>
              </wp:positionV>
              <wp:extent cx="5066665" cy="177800"/>
              <wp:effectExtent l="0" t="635" r="1905" b="2540"/>
              <wp:wrapNone/>
              <wp:docPr id="56" name="Cuadro de texto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66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794809" w14:textId="77777777" w:rsidR="00477C50" w:rsidRPr="00151746" w:rsidRDefault="00477C50">
                          <w:pPr>
                            <w:spacing w:line="260" w:lineRule="exact"/>
                            <w:ind w:left="20" w:right="-36"/>
                            <w:rPr>
                              <w:rFonts w:ascii="Arial" w:eastAsia="Arial" w:hAnsi="Arial" w:cs="Arial"/>
                              <w:lang w:val="es-ES"/>
                            </w:rPr>
                          </w:pPr>
                          <w:r w:rsidRPr="00151746">
                            <w:rPr>
                              <w:rFonts w:ascii="Arial" w:eastAsia="Arial" w:hAnsi="Arial" w:cs="Arial"/>
                              <w:b/>
                              <w:lang w:val="es-ES"/>
                            </w:rPr>
                            <w:t>V</w:t>
                          </w:r>
                          <w:r w:rsidRPr="00151746">
                            <w:rPr>
                              <w:rFonts w:ascii="Arial" w:eastAsia="Arial" w:hAnsi="Arial" w:cs="Arial"/>
                              <w:b/>
                              <w:spacing w:val="1"/>
                              <w:lang w:val="es-ES"/>
                            </w:rPr>
                            <w:t>a</w:t>
                          </w:r>
                          <w:r w:rsidRPr="00151746">
                            <w:rPr>
                              <w:rFonts w:ascii="Arial" w:eastAsia="Arial" w:hAnsi="Arial" w:cs="Arial"/>
                              <w:b/>
                              <w:lang w:val="es-ES"/>
                            </w:rPr>
                            <w:t>lor</w:t>
                          </w:r>
                          <w:r w:rsidRPr="00151746">
                            <w:rPr>
                              <w:rFonts w:ascii="Arial" w:eastAsia="Arial" w:hAnsi="Arial" w:cs="Arial"/>
                              <w:b/>
                              <w:spacing w:val="-1"/>
                              <w:lang w:val="es-ES"/>
                            </w:rPr>
                            <w:t>e</w:t>
                          </w:r>
                          <w:r w:rsidRPr="00151746">
                            <w:rPr>
                              <w:rFonts w:ascii="Arial" w:eastAsia="Arial" w:hAnsi="Arial" w:cs="Arial"/>
                              <w:b/>
                              <w:lang w:val="es-ES"/>
                            </w:rPr>
                            <w:t>s</w:t>
                          </w:r>
                          <w:r w:rsidRPr="00151746">
                            <w:rPr>
                              <w:rFonts w:ascii="Arial" w:eastAsia="Arial" w:hAnsi="Arial" w:cs="Arial"/>
                              <w:b/>
                              <w:spacing w:val="8"/>
                              <w:lang w:val="es-ES"/>
                            </w:rPr>
                            <w:t xml:space="preserve"> </w:t>
                          </w:r>
                          <w:r w:rsidRPr="00151746">
                            <w:rPr>
                              <w:rFonts w:ascii="Arial" w:eastAsia="Arial" w:hAnsi="Arial" w:cs="Arial"/>
                              <w:b/>
                              <w:lang w:val="es-ES"/>
                            </w:rPr>
                            <w:t>prom</w:t>
                          </w:r>
                          <w:r w:rsidRPr="00151746">
                            <w:rPr>
                              <w:rFonts w:ascii="Arial" w:eastAsia="Arial" w:hAnsi="Arial" w:cs="Arial"/>
                              <w:b/>
                              <w:spacing w:val="1"/>
                              <w:lang w:val="es-ES"/>
                            </w:rPr>
                            <w:t>e</w:t>
                          </w:r>
                          <w:r w:rsidRPr="00151746">
                            <w:rPr>
                              <w:rFonts w:ascii="Arial" w:eastAsia="Arial" w:hAnsi="Arial" w:cs="Arial"/>
                              <w:b/>
                              <w:spacing w:val="-3"/>
                              <w:lang w:val="es-ES"/>
                            </w:rPr>
                            <w:t>d</w:t>
                          </w:r>
                          <w:r w:rsidRPr="00151746">
                            <w:rPr>
                              <w:rFonts w:ascii="Arial" w:eastAsia="Arial" w:hAnsi="Arial" w:cs="Arial"/>
                              <w:b/>
                              <w:lang w:val="es-ES"/>
                            </w:rPr>
                            <w:t>ios</w:t>
                          </w:r>
                          <w:r w:rsidRPr="00151746">
                            <w:rPr>
                              <w:rFonts w:ascii="Arial" w:eastAsia="Arial" w:hAnsi="Arial" w:cs="Arial"/>
                              <w:b/>
                              <w:spacing w:val="9"/>
                              <w:lang w:val="es-ES"/>
                            </w:rPr>
                            <w:t xml:space="preserve"> </w:t>
                          </w:r>
                          <w:r w:rsidRPr="00151746">
                            <w:rPr>
                              <w:rFonts w:ascii="Arial" w:eastAsia="Arial" w:hAnsi="Arial" w:cs="Arial"/>
                              <w:b/>
                              <w:spacing w:val="-3"/>
                              <w:lang w:val="es-ES"/>
                            </w:rPr>
                            <w:t>o</w:t>
                          </w:r>
                          <w:r w:rsidRPr="00151746">
                            <w:rPr>
                              <w:rFonts w:ascii="Arial" w:eastAsia="Arial" w:hAnsi="Arial" w:cs="Arial"/>
                              <w:b/>
                              <w:lang w:val="es-ES"/>
                            </w:rPr>
                            <w:t>b</w:t>
                          </w:r>
                          <w:r w:rsidRPr="00151746">
                            <w:rPr>
                              <w:rFonts w:ascii="Arial" w:eastAsia="Arial" w:hAnsi="Arial" w:cs="Arial"/>
                              <w:b/>
                              <w:spacing w:val="-1"/>
                              <w:lang w:val="es-ES"/>
                            </w:rPr>
                            <w:t>t</w:t>
                          </w:r>
                          <w:r w:rsidRPr="00151746">
                            <w:rPr>
                              <w:rFonts w:ascii="Arial" w:eastAsia="Arial" w:hAnsi="Arial" w:cs="Arial"/>
                              <w:b/>
                              <w:spacing w:val="1"/>
                              <w:lang w:val="es-ES"/>
                            </w:rPr>
                            <w:t>e</w:t>
                          </w:r>
                          <w:r w:rsidRPr="00151746">
                            <w:rPr>
                              <w:rFonts w:ascii="Arial" w:eastAsia="Arial" w:hAnsi="Arial" w:cs="Arial"/>
                              <w:b/>
                              <w:lang w:val="es-ES"/>
                            </w:rPr>
                            <w:t>nidos</w:t>
                          </w:r>
                          <w:r w:rsidRPr="00151746">
                            <w:rPr>
                              <w:rFonts w:ascii="Arial" w:eastAsia="Arial" w:hAnsi="Arial" w:cs="Arial"/>
                              <w:b/>
                              <w:spacing w:val="8"/>
                              <w:lang w:val="es-ES"/>
                            </w:rPr>
                            <w:t xml:space="preserve"> </w:t>
                          </w:r>
                          <w:r w:rsidRPr="00151746">
                            <w:rPr>
                              <w:rFonts w:ascii="Arial" w:eastAsia="Arial" w:hAnsi="Arial" w:cs="Arial"/>
                              <w:b/>
                              <w:lang w:val="es-ES"/>
                            </w:rPr>
                            <w:t>del</w:t>
                          </w:r>
                          <w:r w:rsidRPr="00151746">
                            <w:rPr>
                              <w:rFonts w:ascii="Arial" w:eastAsia="Arial" w:hAnsi="Arial" w:cs="Arial"/>
                              <w:b/>
                              <w:spacing w:val="6"/>
                              <w:lang w:val="es-ES"/>
                            </w:rPr>
                            <w:t xml:space="preserve"> </w:t>
                          </w:r>
                          <w:r w:rsidRPr="00151746">
                            <w:rPr>
                              <w:rFonts w:ascii="Arial" w:eastAsia="Arial" w:hAnsi="Arial" w:cs="Arial"/>
                              <w:b/>
                              <w:spacing w:val="1"/>
                              <w:lang w:val="es-ES"/>
                            </w:rPr>
                            <w:t>a</w:t>
                          </w:r>
                          <w:r w:rsidRPr="00151746">
                            <w:rPr>
                              <w:rFonts w:ascii="Arial" w:eastAsia="Arial" w:hAnsi="Arial" w:cs="Arial"/>
                              <w:b/>
                              <w:lang w:val="es-ES"/>
                            </w:rPr>
                            <w:t>ná</w:t>
                          </w:r>
                          <w:r w:rsidRPr="00151746">
                            <w:rPr>
                              <w:rFonts w:ascii="Arial" w:eastAsia="Arial" w:hAnsi="Arial" w:cs="Arial"/>
                              <w:b/>
                              <w:spacing w:val="-2"/>
                              <w:lang w:val="es-ES"/>
                            </w:rPr>
                            <w:t>l</w:t>
                          </w:r>
                          <w:r w:rsidRPr="00151746">
                            <w:rPr>
                              <w:rFonts w:ascii="Arial" w:eastAsia="Arial" w:hAnsi="Arial" w:cs="Arial"/>
                              <w:b/>
                              <w:lang w:val="es-ES"/>
                            </w:rPr>
                            <w:t>i</w:t>
                          </w:r>
                          <w:r w:rsidRPr="00151746">
                            <w:rPr>
                              <w:rFonts w:ascii="Arial" w:eastAsia="Arial" w:hAnsi="Arial" w:cs="Arial"/>
                              <w:b/>
                              <w:spacing w:val="1"/>
                              <w:lang w:val="es-ES"/>
                            </w:rPr>
                            <w:t>s</w:t>
                          </w:r>
                          <w:r w:rsidRPr="00151746">
                            <w:rPr>
                              <w:rFonts w:ascii="Arial" w:eastAsia="Arial" w:hAnsi="Arial" w:cs="Arial"/>
                              <w:b/>
                              <w:spacing w:val="-2"/>
                              <w:lang w:val="es-ES"/>
                            </w:rPr>
                            <w:t>i</w:t>
                          </w:r>
                          <w:r w:rsidRPr="00151746">
                            <w:rPr>
                              <w:rFonts w:ascii="Arial" w:eastAsia="Arial" w:hAnsi="Arial" w:cs="Arial"/>
                              <w:b/>
                              <w:lang w:val="es-ES"/>
                            </w:rPr>
                            <w:t>s</w:t>
                          </w:r>
                          <w:r w:rsidRPr="00151746">
                            <w:rPr>
                              <w:rFonts w:ascii="Arial" w:eastAsia="Arial" w:hAnsi="Arial" w:cs="Arial"/>
                              <w:b/>
                              <w:spacing w:val="6"/>
                              <w:lang w:val="es-ES"/>
                            </w:rPr>
                            <w:t xml:space="preserve"> </w:t>
                          </w:r>
                          <w:r w:rsidRPr="00151746">
                            <w:rPr>
                              <w:rFonts w:ascii="Arial" w:eastAsia="Arial" w:hAnsi="Arial" w:cs="Arial"/>
                              <w:b/>
                              <w:spacing w:val="1"/>
                              <w:lang w:val="es-ES"/>
                            </w:rPr>
                            <w:t>se</w:t>
                          </w:r>
                          <w:r w:rsidRPr="00151746">
                            <w:rPr>
                              <w:rFonts w:ascii="Arial" w:eastAsia="Arial" w:hAnsi="Arial" w:cs="Arial"/>
                              <w:b/>
                              <w:lang w:val="es-ES"/>
                            </w:rPr>
                            <w:t>nsor</w:t>
                          </w:r>
                          <w:r w:rsidRPr="00151746">
                            <w:rPr>
                              <w:rFonts w:ascii="Arial" w:eastAsia="Arial" w:hAnsi="Arial" w:cs="Arial"/>
                              <w:b/>
                              <w:spacing w:val="-2"/>
                              <w:lang w:val="es-ES"/>
                            </w:rPr>
                            <w:t>i</w:t>
                          </w:r>
                          <w:r w:rsidRPr="00151746">
                            <w:rPr>
                              <w:rFonts w:ascii="Arial" w:eastAsia="Arial" w:hAnsi="Arial" w:cs="Arial"/>
                              <w:b/>
                              <w:spacing w:val="1"/>
                              <w:lang w:val="es-ES"/>
                            </w:rPr>
                            <w:t>a</w:t>
                          </w:r>
                          <w:r w:rsidRPr="00151746">
                            <w:rPr>
                              <w:rFonts w:ascii="Arial" w:eastAsia="Arial" w:hAnsi="Arial" w:cs="Arial"/>
                              <w:b/>
                              <w:lang w:val="es-ES"/>
                            </w:rPr>
                            <w:t>l</w:t>
                          </w:r>
                          <w:r w:rsidRPr="00151746">
                            <w:rPr>
                              <w:rFonts w:ascii="Arial" w:eastAsia="Arial" w:hAnsi="Arial" w:cs="Arial"/>
                              <w:b/>
                              <w:spacing w:val="12"/>
                              <w:lang w:val="es-ES"/>
                            </w:rPr>
                            <w:t xml:space="preserve"> </w:t>
                          </w:r>
                          <w:r w:rsidRPr="00151746">
                            <w:rPr>
                              <w:rFonts w:ascii="Arial" w:eastAsia="Arial" w:hAnsi="Arial" w:cs="Arial"/>
                              <w:b/>
                              <w:spacing w:val="1"/>
                              <w:lang w:val="es-ES"/>
                            </w:rPr>
                            <w:t>e</w:t>
                          </w:r>
                          <w:r w:rsidRPr="00151746">
                            <w:rPr>
                              <w:rFonts w:ascii="Arial" w:eastAsia="Arial" w:hAnsi="Arial" w:cs="Arial"/>
                              <w:b/>
                              <w:lang w:val="es-ES"/>
                            </w:rPr>
                            <w:t>n</w:t>
                          </w:r>
                          <w:r w:rsidRPr="00151746">
                            <w:rPr>
                              <w:rFonts w:ascii="Arial" w:eastAsia="Arial" w:hAnsi="Arial" w:cs="Arial"/>
                              <w:b/>
                              <w:spacing w:val="7"/>
                              <w:lang w:val="es-ES"/>
                            </w:rPr>
                            <w:t xml:space="preserve"> </w:t>
                          </w:r>
                          <w:r w:rsidRPr="00151746">
                            <w:rPr>
                              <w:rFonts w:ascii="Arial" w:eastAsia="Arial" w:hAnsi="Arial" w:cs="Arial"/>
                              <w:b/>
                              <w:lang w:val="es-ES"/>
                            </w:rPr>
                            <w:t>la</w:t>
                          </w:r>
                          <w:r w:rsidRPr="00151746">
                            <w:rPr>
                              <w:rFonts w:ascii="Arial" w:eastAsia="Arial" w:hAnsi="Arial" w:cs="Arial"/>
                              <w:b/>
                              <w:spacing w:val="7"/>
                              <w:lang w:val="es-ES"/>
                            </w:rPr>
                            <w:t xml:space="preserve"> </w:t>
                          </w:r>
                          <w:r w:rsidRPr="00151746">
                            <w:rPr>
                              <w:rFonts w:ascii="Arial" w:eastAsia="Arial" w:hAnsi="Arial" w:cs="Arial"/>
                              <w:b/>
                              <w:spacing w:val="1"/>
                              <w:lang w:val="es-ES"/>
                            </w:rPr>
                            <w:t>e</w:t>
                          </w:r>
                          <w:r w:rsidRPr="00151746">
                            <w:rPr>
                              <w:rFonts w:ascii="Arial" w:eastAsia="Arial" w:hAnsi="Arial" w:cs="Arial"/>
                              <w:b/>
                              <w:spacing w:val="-2"/>
                              <w:lang w:val="es-ES"/>
                            </w:rPr>
                            <w:t>l</w:t>
                          </w:r>
                          <w:r w:rsidRPr="00151746">
                            <w:rPr>
                              <w:rFonts w:ascii="Arial" w:eastAsia="Arial" w:hAnsi="Arial" w:cs="Arial"/>
                              <w:b/>
                              <w:spacing w:val="1"/>
                              <w:lang w:val="es-ES"/>
                            </w:rPr>
                            <w:t>a</w:t>
                          </w:r>
                          <w:r w:rsidRPr="00151746">
                            <w:rPr>
                              <w:rFonts w:ascii="Arial" w:eastAsia="Arial" w:hAnsi="Arial" w:cs="Arial"/>
                              <w:b/>
                              <w:lang w:val="es-ES"/>
                            </w:rPr>
                            <w:t>b</w:t>
                          </w:r>
                          <w:r w:rsidRPr="00151746">
                            <w:rPr>
                              <w:rFonts w:ascii="Arial" w:eastAsia="Arial" w:hAnsi="Arial" w:cs="Arial"/>
                              <w:b/>
                              <w:spacing w:val="-3"/>
                              <w:lang w:val="es-ES"/>
                            </w:rPr>
                            <w:t>o</w:t>
                          </w:r>
                          <w:r w:rsidRPr="00151746">
                            <w:rPr>
                              <w:rFonts w:ascii="Arial" w:eastAsia="Arial" w:hAnsi="Arial" w:cs="Arial"/>
                              <w:b/>
                              <w:lang w:val="es-ES"/>
                            </w:rPr>
                            <w:t>r</w:t>
                          </w:r>
                          <w:r w:rsidRPr="00151746">
                            <w:rPr>
                              <w:rFonts w:ascii="Arial" w:eastAsia="Arial" w:hAnsi="Arial" w:cs="Arial"/>
                              <w:b/>
                              <w:spacing w:val="1"/>
                              <w:lang w:val="es-ES"/>
                            </w:rPr>
                            <w:t>ac</w:t>
                          </w:r>
                          <w:r w:rsidRPr="00151746">
                            <w:rPr>
                              <w:rFonts w:ascii="Arial" w:eastAsia="Arial" w:hAnsi="Arial" w:cs="Arial"/>
                              <w:b/>
                              <w:lang w:val="es-ES"/>
                            </w:rPr>
                            <w:t>ión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56" o:spid="_x0000_s1027" type="#_x0000_t202" style="position:absolute;margin-left:112.4pt;margin-top:85.55pt;width:398.95pt;height:14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" filled="f" stroked="f">
              <v:textbox inset="0,0,0,0">
                <w:txbxContent>
                  <w:p w14:paraId="38794809" w14:textId="77777777" w:rsidR="00477C50" w:rsidRPr="00151746" w:rsidRDefault="00477C50">
                    <w:pPr>
                      <w:spacing w:line="260" w:lineRule="exact"/>
                      <w:ind w:left="20" w:right="-36"/>
                      <w:rPr>
                        <w:rFonts w:ascii="Arial" w:eastAsia="Arial" w:hAnsi="Arial" w:cs="Arial"/>
                        <w:lang w:val="es-ES"/>
                      </w:rPr>
                    </w:pPr>
                    <w:r w:rsidRPr="00151746">
                      <w:rPr>
                        <w:rFonts w:ascii="Arial" w:eastAsia="Arial" w:hAnsi="Arial" w:cs="Arial"/>
                        <w:b/>
                        <w:lang w:val="es-ES"/>
                      </w:rPr>
                      <w:t>V</w:t>
                    </w:r>
                    <w:r w:rsidRPr="00151746">
                      <w:rPr>
                        <w:rFonts w:ascii="Arial" w:eastAsia="Arial" w:hAnsi="Arial" w:cs="Arial"/>
                        <w:b/>
                        <w:spacing w:val="1"/>
                        <w:lang w:val="es-ES"/>
                      </w:rPr>
                      <w:t>a</w:t>
                    </w:r>
                    <w:r w:rsidRPr="00151746">
                      <w:rPr>
                        <w:rFonts w:ascii="Arial" w:eastAsia="Arial" w:hAnsi="Arial" w:cs="Arial"/>
                        <w:b/>
                        <w:lang w:val="es-ES"/>
                      </w:rPr>
                      <w:t>lor</w:t>
                    </w:r>
                    <w:r w:rsidRPr="00151746">
                      <w:rPr>
                        <w:rFonts w:ascii="Arial" w:eastAsia="Arial" w:hAnsi="Arial" w:cs="Arial"/>
                        <w:b/>
                        <w:spacing w:val="-1"/>
                        <w:lang w:val="es-ES"/>
                      </w:rPr>
                      <w:t>e</w:t>
                    </w:r>
                    <w:r w:rsidRPr="00151746">
                      <w:rPr>
                        <w:rFonts w:ascii="Arial" w:eastAsia="Arial" w:hAnsi="Arial" w:cs="Arial"/>
                        <w:b/>
                        <w:lang w:val="es-ES"/>
                      </w:rPr>
                      <w:t>s</w:t>
                    </w:r>
                    <w:r w:rsidRPr="00151746">
                      <w:rPr>
                        <w:rFonts w:ascii="Arial" w:eastAsia="Arial" w:hAnsi="Arial" w:cs="Arial"/>
                        <w:b/>
                        <w:spacing w:val="8"/>
                        <w:lang w:val="es-ES"/>
                      </w:rPr>
                      <w:t xml:space="preserve"> </w:t>
                    </w:r>
                    <w:r w:rsidRPr="00151746">
                      <w:rPr>
                        <w:rFonts w:ascii="Arial" w:eastAsia="Arial" w:hAnsi="Arial" w:cs="Arial"/>
                        <w:b/>
                        <w:lang w:val="es-ES"/>
                      </w:rPr>
                      <w:t>prom</w:t>
                    </w:r>
                    <w:r w:rsidRPr="00151746">
                      <w:rPr>
                        <w:rFonts w:ascii="Arial" w:eastAsia="Arial" w:hAnsi="Arial" w:cs="Arial"/>
                        <w:b/>
                        <w:spacing w:val="1"/>
                        <w:lang w:val="es-ES"/>
                      </w:rPr>
                      <w:t>e</w:t>
                    </w:r>
                    <w:r w:rsidRPr="00151746">
                      <w:rPr>
                        <w:rFonts w:ascii="Arial" w:eastAsia="Arial" w:hAnsi="Arial" w:cs="Arial"/>
                        <w:b/>
                        <w:spacing w:val="-3"/>
                        <w:lang w:val="es-ES"/>
                      </w:rPr>
                      <w:t>d</w:t>
                    </w:r>
                    <w:r w:rsidRPr="00151746">
                      <w:rPr>
                        <w:rFonts w:ascii="Arial" w:eastAsia="Arial" w:hAnsi="Arial" w:cs="Arial"/>
                        <w:b/>
                        <w:lang w:val="es-ES"/>
                      </w:rPr>
                      <w:t>ios</w:t>
                    </w:r>
                    <w:r w:rsidRPr="00151746">
                      <w:rPr>
                        <w:rFonts w:ascii="Arial" w:eastAsia="Arial" w:hAnsi="Arial" w:cs="Arial"/>
                        <w:b/>
                        <w:spacing w:val="9"/>
                        <w:lang w:val="es-ES"/>
                      </w:rPr>
                      <w:t xml:space="preserve"> </w:t>
                    </w:r>
                    <w:r w:rsidRPr="00151746">
                      <w:rPr>
                        <w:rFonts w:ascii="Arial" w:eastAsia="Arial" w:hAnsi="Arial" w:cs="Arial"/>
                        <w:b/>
                        <w:spacing w:val="-3"/>
                        <w:lang w:val="es-ES"/>
                      </w:rPr>
                      <w:t>o</w:t>
                    </w:r>
                    <w:r w:rsidRPr="00151746">
                      <w:rPr>
                        <w:rFonts w:ascii="Arial" w:eastAsia="Arial" w:hAnsi="Arial" w:cs="Arial"/>
                        <w:b/>
                        <w:lang w:val="es-ES"/>
                      </w:rPr>
                      <w:t>b</w:t>
                    </w:r>
                    <w:r w:rsidRPr="00151746">
                      <w:rPr>
                        <w:rFonts w:ascii="Arial" w:eastAsia="Arial" w:hAnsi="Arial" w:cs="Arial"/>
                        <w:b/>
                        <w:spacing w:val="-1"/>
                        <w:lang w:val="es-ES"/>
                      </w:rPr>
                      <w:t>t</w:t>
                    </w:r>
                    <w:r w:rsidRPr="00151746">
                      <w:rPr>
                        <w:rFonts w:ascii="Arial" w:eastAsia="Arial" w:hAnsi="Arial" w:cs="Arial"/>
                        <w:b/>
                        <w:spacing w:val="1"/>
                        <w:lang w:val="es-ES"/>
                      </w:rPr>
                      <w:t>e</w:t>
                    </w:r>
                    <w:r w:rsidRPr="00151746">
                      <w:rPr>
                        <w:rFonts w:ascii="Arial" w:eastAsia="Arial" w:hAnsi="Arial" w:cs="Arial"/>
                        <w:b/>
                        <w:lang w:val="es-ES"/>
                      </w:rPr>
                      <w:t>nidos</w:t>
                    </w:r>
                    <w:r w:rsidRPr="00151746">
                      <w:rPr>
                        <w:rFonts w:ascii="Arial" w:eastAsia="Arial" w:hAnsi="Arial" w:cs="Arial"/>
                        <w:b/>
                        <w:spacing w:val="8"/>
                        <w:lang w:val="es-ES"/>
                      </w:rPr>
                      <w:t xml:space="preserve"> </w:t>
                    </w:r>
                    <w:r w:rsidRPr="00151746">
                      <w:rPr>
                        <w:rFonts w:ascii="Arial" w:eastAsia="Arial" w:hAnsi="Arial" w:cs="Arial"/>
                        <w:b/>
                        <w:lang w:val="es-ES"/>
                      </w:rPr>
                      <w:t>del</w:t>
                    </w:r>
                    <w:r w:rsidRPr="00151746">
                      <w:rPr>
                        <w:rFonts w:ascii="Arial" w:eastAsia="Arial" w:hAnsi="Arial" w:cs="Arial"/>
                        <w:b/>
                        <w:spacing w:val="6"/>
                        <w:lang w:val="es-ES"/>
                      </w:rPr>
                      <w:t xml:space="preserve"> </w:t>
                    </w:r>
                    <w:r w:rsidRPr="00151746">
                      <w:rPr>
                        <w:rFonts w:ascii="Arial" w:eastAsia="Arial" w:hAnsi="Arial" w:cs="Arial"/>
                        <w:b/>
                        <w:spacing w:val="1"/>
                        <w:lang w:val="es-ES"/>
                      </w:rPr>
                      <w:t>a</w:t>
                    </w:r>
                    <w:r w:rsidRPr="00151746">
                      <w:rPr>
                        <w:rFonts w:ascii="Arial" w:eastAsia="Arial" w:hAnsi="Arial" w:cs="Arial"/>
                        <w:b/>
                        <w:lang w:val="es-ES"/>
                      </w:rPr>
                      <w:t>ná</w:t>
                    </w:r>
                    <w:r w:rsidRPr="00151746">
                      <w:rPr>
                        <w:rFonts w:ascii="Arial" w:eastAsia="Arial" w:hAnsi="Arial" w:cs="Arial"/>
                        <w:b/>
                        <w:spacing w:val="-2"/>
                        <w:lang w:val="es-ES"/>
                      </w:rPr>
                      <w:t>l</w:t>
                    </w:r>
                    <w:r w:rsidRPr="00151746">
                      <w:rPr>
                        <w:rFonts w:ascii="Arial" w:eastAsia="Arial" w:hAnsi="Arial" w:cs="Arial"/>
                        <w:b/>
                        <w:lang w:val="es-ES"/>
                      </w:rPr>
                      <w:t>i</w:t>
                    </w:r>
                    <w:r w:rsidRPr="00151746">
                      <w:rPr>
                        <w:rFonts w:ascii="Arial" w:eastAsia="Arial" w:hAnsi="Arial" w:cs="Arial"/>
                        <w:b/>
                        <w:spacing w:val="1"/>
                        <w:lang w:val="es-ES"/>
                      </w:rPr>
                      <w:t>s</w:t>
                    </w:r>
                    <w:r w:rsidRPr="00151746">
                      <w:rPr>
                        <w:rFonts w:ascii="Arial" w:eastAsia="Arial" w:hAnsi="Arial" w:cs="Arial"/>
                        <w:b/>
                        <w:spacing w:val="-2"/>
                        <w:lang w:val="es-ES"/>
                      </w:rPr>
                      <w:t>i</w:t>
                    </w:r>
                    <w:r w:rsidRPr="00151746">
                      <w:rPr>
                        <w:rFonts w:ascii="Arial" w:eastAsia="Arial" w:hAnsi="Arial" w:cs="Arial"/>
                        <w:b/>
                        <w:lang w:val="es-ES"/>
                      </w:rPr>
                      <w:t>s</w:t>
                    </w:r>
                    <w:r w:rsidRPr="00151746">
                      <w:rPr>
                        <w:rFonts w:ascii="Arial" w:eastAsia="Arial" w:hAnsi="Arial" w:cs="Arial"/>
                        <w:b/>
                        <w:spacing w:val="6"/>
                        <w:lang w:val="es-ES"/>
                      </w:rPr>
                      <w:t xml:space="preserve"> </w:t>
                    </w:r>
                    <w:r w:rsidRPr="00151746">
                      <w:rPr>
                        <w:rFonts w:ascii="Arial" w:eastAsia="Arial" w:hAnsi="Arial" w:cs="Arial"/>
                        <w:b/>
                        <w:spacing w:val="1"/>
                        <w:lang w:val="es-ES"/>
                      </w:rPr>
                      <w:t>se</w:t>
                    </w:r>
                    <w:r w:rsidRPr="00151746">
                      <w:rPr>
                        <w:rFonts w:ascii="Arial" w:eastAsia="Arial" w:hAnsi="Arial" w:cs="Arial"/>
                        <w:b/>
                        <w:lang w:val="es-ES"/>
                      </w:rPr>
                      <w:t>nsor</w:t>
                    </w:r>
                    <w:r w:rsidRPr="00151746">
                      <w:rPr>
                        <w:rFonts w:ascii="Arial" w:eastAsia="Arial" w:hAnsi="Arial" w:cs="Arial"/>
                        <w:b/>
                        <w:spacing w:val="-2"/>
                        <w:lang w:val="es-ES"/>
                      </w:rPr>
                      <w:t>i</w:t>
                    </w:r>
                    <w:r w:rsidRPr="00151746">
                      <w:rPr>
                        <w:rFonts w:ascii="Arial" w:eastAsia="Arial" w:hAnsi="Arial" w:cs="Arial"/>
                        <w:b/>
                        <w:spacing w:val="1"/>
                        <w:lang w:val="es-ES"/>
                      </w:rPr>
                      <w:t>a</w:t>
                    </w:r>
                    <w:r w:rsidRPr="00151746">
                      <w:rPr>
                        <w:rFonts w:ascii="Arial" w:eastAsia="Arial" w:hAnsi="Arial" w:cs="Arial"/>
                        <w:b/>
                        <w:lang w:val="es-ES"/>
                      </w:rPr>
                      <w:t>l</w:t>
                    </w:r>
                    <w:r w:rsidRPr="00151746">
                      <w:rPr>
                        <w:rFonts w:ascii="Arial" w:eastAsia="Arial" w:hAnsi="Arial" w:cs="Arial"/>
                        <w:b/>
                        <w:spacing w:val="12"/>
                        <w:lang w:val="es-ES"/>
                      </w:rPr>
                      <w:t xml:space="preserve"> </w:t>
                    </w:r>
                    <w:r w:rsidRPr="00151746">
                      <w:rPr>
                        <w:rFonts w:ascii="Arial" w:eastAsia="Arial" w:hAnsi="Arial" w:cs="Arial"/>
                        <w:b/>
                        <w:spacing w:val="1"/>
                        <w:lang w:val="es-ES"/>
                      </w:rPr>
                      <w:t>e</w:t>
                    </w:r>
                    <w:r w:rsidRPr="00151746">
                      <w:rPr>
                        <w:rFonts w:ascii="Arial" w:eastAsia="Arial" w:hAnsi="Arial" w:cs="Arial"/>
                        <w:b/>
                        <w:lang w:val="es-ES"/>
                      </w:rPr>
                      <w:t>n</w:t>
                    </w:r>
                    <w:r w:rsidRPr="00151746">
                      <w:rPr>
                        <w:rFonts w:ascii="Arial" w:eastAsia="Arial" w:hAnsi="Arial" w:cs="Arial"/>
                        <w:b/>
                        <w:spacing w:val="7"/>
                        <w:lang w:val="es-ES"/>
                      </w:rPr>
                      <w:t xml:space="preserve"> </w:t>
                    </w:r>
                    <w:r w:rsidRPr="00151746">
                      <w:rPr>
                        <w:rFonts w:ascii="Arial" w:eastAsia="Arial" w:hAnsi="Arial" w:cs="Arial"/>
                        <w:b/>
                        <w:lang w:val="es-ES"/>
                      </w:rPr>
                      <w:t>la</w:t>
                    </w:r>
                    <w:r w:rsidRPr="00151746">
                      <w:rPr>
                        <w:rFonts w:ascii="Arial" w:eastAsia="Arial" w:hAnsi="Arial" w:cs="Arial"/>
                        <w:b/>
                        <w:spacing w:val="7"/>
                        <w:lang w:val="es-ES"/>
                      </w:rPr>
                      <w:t xml:space="preserve"> </w:t>
                    </w:r>
                    <w:r w:rsidRPr="00151746">
                      <w:rPr>
                        <w:rFonts w:ascii="Arial" w:eastAsia="Arial" w:hAnsi="Arial" w:cs="Arial"/>
                        <w:b/>
                        <w:spacing w:val="1"/>
                        <w:lang w:val="es-ES"/>
                      </w:rPr>
                      <w:t>e</w:t>
                    </w:r>
                    <w:r w:rsidRPr="00151746">
                      <w:rPr>
                        <w:rFonts w:ascii="Arial" w:eastAsia="Arial" w:hAnsi="Arial" w:cs="Arial"/>
                        <w:b/>
                        <w:spacing w:val="-2"/>
                        <w:lang w:val="es-ES"/>
                      </w:rPr>
                      <w:t>l</w:t>
                    </w:r>
                    <w:r w:rsidRPr="00151746">
                      <w:rPr>
                        <w:rFonts w:ascii="Arial" w:eastAsia="Arial" w:hAnsi="Arial" w:cs="Arial"/>
                        <w:b/>
                        <w:spacing w:val="1"/>
                        <w:lang w:val="es-ES"/>
                      </w:rPr>
                      <w:t>a</w:t>
                    </w:r>
                    <w:r w:rsidRPr="00151746">
                      <w:rPr>
                        <w:rFonts w:ascii="Arial" w:eastAsia="Arial" w:hAnsi="Arial" w:cs="Arial"/>
                        <w:b/>
                        <w:lang w:val="es-ES"/>
                      </w:rPr>
                      <w:t>b</w:t>
                    </w:r>
                    <w:r w:rsidRPr="00151746">
                      <w:rPr>
                        <w:rFonts w:ascii="Arial" w:eastAsia="Arial" w:hAnsi="Arial" w:cs="Arial"/>
                        <w:b/>
                        <w:spacing w:val="-3"/>
                        <w:lang w:val="es-ES"/>
                      </w:rPr>
                      <w:t>o</w:t>
                    </w:r>
                    <w:r w:rsidRPr="00151746">
                      <w:rPr>
                        <w:rFonts w:ascii="Arial" w:eastAsia="Arial" w:hAnsi="Arial" w:cs="Arial"/>
                        <w:b/>
                        <w:lang w:val="es-ES"/>
                      </w:rPr>
                      <w:t>r</w:t>
                    </w:r>
                    <w:r w:rsidRPr="00151746">
                      <w:rPr>
                        <w:rFonts w:ascii="Arial" w:eastAsia="Arial" w:hAnsi="Arial" w:cs="Arial"/>
                        <w:b/>
                        <w:spacing w:val="1"/>
                        <w:lang w:val="es-ES"/>
                      </w:rPr>
                      <w:t>ac</w:t>
                    </w:r>
                    <w:r w:rsidRPr="00151746">
                      <w:rPr>
                        <w:rFonts w:ascii="Arial" w:eastAsia="Arial" w:hAnsi="Arial" w:cs="Arial"/>
                        <w:b/>
                        <w:lang w:val="es-ES"/>
                      </w:rPr>
                      <w:t>ión</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B08469" w14:textId="5503E818" w:rsidR="00477C50" w:rsidRDefault="00477C50">
    <w:pPr>
      <w:spacing w:line="200" w:lineRule="exact"/>
    </w:pPr>
    <w:r>
      <w:rPr>
        <w:noProof/>
        <w:lang w:val="es-ES" w:eastAsia="es-ES"/>
      </w:rPr>
      <mc:AlternateContent>
        <mc:Choice Requires="wps">
          <w:drawing>
            <wp:anchor distT="0" distB="0" distL="114300" distR="114300" simplePos="0" relativeHeight="251661312" behindDoc="1" locked="0" layoutInCell="1" allowOverlap="1" wp14:anchorId="122D413E" wp14:editId="269FA183">
              <wp:simplePos x="0" y="0"/>
              <wp:positionH relativeFrom="page">
                <wp:posOffset>1427480</wp:posOffset>
              </wp:positionH>
              <wp:positionV relativeFrom="page">
                <wp:posOffset>1086485</wp:posOffset>
              </wp:positionV>
              <wp:extent cx="1600200" cy="177800"/>
              <wp:effectExtent l="0" t="635" r="1270" b="2540"/>
              <wp:wrapNone/>
              <wp:docPr id="55" name="Cuadro de texto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49A60B" w14:textId="77777777" w:rsidR="00477C50" w:rsidRDefault="00477C50">
                          <w:pPr>
                            <w:spacing w:line="260" w:lineRule="exact"/>
                            <w:ind w:left="20" w:right="-36"/>
                            <w:rPr>
                              <w:rFonts w:ascii="Arial" w:eastAsia="Arial" w:hAnsi="Arial" w:cs="Arial"/>
                            </w:rPr>
                          </w:pPr>
                          <w:r>
                            <w:rPr>
                              <w:rFonts w:ascii="Arial" w:eastAsia="Arial" w:hAnsi="Arial" w:cs="Arial"/>
                            </w:rPr>
                            <w:t>ANE</w:t>
                          </w:r>
                          <w:r>
                            <w:rPr>
                              <w:rFonts w:ascii="Arial" w:eastAsia="Arial" w:hAnsi="Arial" w:cs="Arial"/>
                              <w:spacing w:val="-1"/>
                            </w:rPr>
                            <w:t>X</w:t>
                          </w:r>
                          <w:r>
                            <w:rPr>
                              <w:rFonts w:ascii="Arial" w:eastAsia="Arial" w:hAnsi="Arial" w:cs="Arial"/>
                            </w:rPr>
                            <w:t>O</w:t>
                          </w:r>
                          <w:r>
                            <w:rPr>
                              <w:rFonts w:ascii="Arial" w:eastAsia="Arial" w:hAnsi="Arial" w:cs="Arial"/>
                              <w:spacing w:val="1"/>
                            </w:rPr>
                            <w:t xml:space="preserve"> </w:t>
                          </w:r>
                          <w:r>
                            <w:rPr>
                              <w:rFonts w:ascii="Arial" w:eastAsia="Arial" w:hAnsi="Arial" w:cs="Arial"/>
                            </w:rPr>
                            <w:t>I</w:t>
                          </w:r>
                          <w:r>
                            <w:rPr>
                              <w:rFonts w:ascii="Arial" w:eastAsia="Arial" w:hAnsi="Arial" w:cs="Arial"/>
                              <w:spacing w:val="1"/>
                            </w:rPr>
                            <w:t>V</w:t>
                          </w:r>
                          <w:r>
                            <w:rPr>
                              <w:rFonts w:ascii="Arial" w:eastAsia="Arial" w:hAnsi="Arial" w:cs="Arial"/>
                            </w:rPr>
                            <w:t>:</w:t>
                          </w:r>
                          <w:r>
                            <w:rPr>
                              <w:rFonts w:ascii="Arial" w:eastAsia="Arial" w:hAnsi="Arial" w:cs="Arial"/>
                              <w:spacing w:val="1"/>
                            </w:rPr>
                            <w:t xml:space="preserve"> </w:t>
                          </w:r>
                          <w:r>
                            <w:rPr>
                              <w:rFonts w:ascii="Arial" w:eastAsia="Arial" w:hAnsi="Arial" w:cs="Arial"/>
                            </w:rPr>
                            <w:t>F</w:t>
                          </w:r>
                          <w:r>
                            <w:rPr>
                              <w:rFonts w:ascii="Arial" w:eastAsia="Arial" w:hAnsi="Arial" w:cs="Arial"/>
                              <w:spacing w:val="-2"/>
                            </w:rPr>
                            <w:t>o</w:t>
                          </w:r>
                          <w:r>
                            <w:rPr>
                              <w:rFonts w:ascii="Arial" w:eastAsia="Arial" w:hAnsi="Arial" w:cs="Arial"/>
                            </w:rPr>
                            <w:t>t</w:t>
                          </w:r>
                          <w:r>
                            <w:rPr>
                              <w:rFonts w:ascii="Arial" w:eastAsia="Arial" w:hAnsi="Arial" w:cs="Arial"/>
                              <w:spacing w:val="1"/>
                            </w:rPr>
                            <w:t>o</w:t>
                          </w:r>
                          <w:r>
                            <w:rPr>
                              <w:rFonts w:ascii="Arial" w:eastAsia="Arial" w:hAnsi="Arial" w:cs="Arial"/>
                              <w:spacing w:val="-1"/>
                            </w:rPr>
                            <w:t>g</w:t>
                          </w:r>
                          <w:r>
                            <w:rPr>
                              <w:rFonts w:ascii="Arial" w:eastAsia="Arial" w:hAnsi="Arial" w:cs="Arial"/>
                            </w:rPr>
                            <w:t>r</w:t>
                          </w:r>
                          <w:r>
                            <w:rPr>
                              <w:rFonts w:ascii="Arial" w:eastAsia="Arial" w:hAnsi="Arial" w:cs="Arial"/>
                              <w:spacing w:val="-2"/>
                            </w:rPr>
                            <w:t>a</w:t>
                          </w:r>
                          <w:r>
                            <w:rPr>
                              <w:rFonts w:ascii="Arial" w:eastAsia="Arial" w:hAnsi="Arial" w:cs="Arial"/>
                              <w:spacing w:val="3"/>
                            </w:rPr>
                            <w:t>f</w:t>
                          </w:r>
                          <w:r>
                            <w:rPr>
                              <w:rFonts w:ascii="Arial" w:eastAsia="Arial" w:hAnsi="Arial" w:cs="Arial"/>
                              <w:spacing w:val="-2"/>
                            </w:rPr>
                            <w:t>í</w:t>
                          </w:r>
                          <w:r>
                            <w:rPr>
                              <w:rFonts w:ascii="Arial" w:eastAsia="Arial" w:hAnsi="Arial" w:cs="Arial"/>
                              <w:spacing w:val="1"/>
                            </w:rPr>
                            <w:t>a</w:t>
                          </w:r>
                          <w:r>
                            <w:rPr>
                              <w:rFonts w:ascii="Arial" w:eastAsia="Arial" w:hAnsi="Arial" w:cs="Arial"/>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Cuadro de texto 55" o:spid="_x0000_s1028" type="#_x0000_t202" style="position:absolute;margin-left:112.4pt;margin-top:85.55pt;width:126pt;height:14pt;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" filled="f" stroked="f">
              <v:textbox inset="0,0,0,0">
                <w:txbxContent>
                  <w:p w14:paraId="2549A60B" w14:textId="77777777" w:rsidR="00477C50" w:rsidRDefault="00477C50">
                    <w:pPr>
                      <w:spacing w:line="260" w:lineRule="exact"/>
                      <w:ind w:left="20" w:right="-36"/>
                      <w:rPr>
                        <w:rFonts w:ascii="Arial" w:eastAsia="Arial" w:hAnsi="Arial" w:cs="Arial"/>
                      </w:rPr>
                    </w:pPr>
                    <w:r>
                      <w:rPr>
                        <w:rFonts w:ascii="Arial" w:eastAsia="Arial" w:hAnsi="Arial" w:cs="Arial"/>
                      </w:rPr>
                      <w:t>ANE</w:t>
                    </w:r>
                    <w:r>
                      <w:rPr>
                        <w:rFonts w:ascii="Arial" w:eastAsia="Arial" w:hAnsi="Arial" w:cs="Arial"/>
                        <w:spacing w:val="-1"/>
                      </w:rPr>
                      <w:t>X</w:t>
                    </w:r>
                    <w:r>
                      <w:rPr>
                        <w:rFonts w:ascii="Arial" w:eastAsia="Arial" w:hAnsi="Arial" w:cs="Arial"/>
                      </w:rPr>
                      <w:t>O</w:t>
                    </w:r>
                    <w:r>
                      <w:rPr>
                        <w:rFonts w:ascii="Arial" w:eastAsia="Arial" w:hAnsi="Arial" w:cs="Arial"/>
                        <w:spacing w:val="1"/>
                      </w:rPr>
                      <w:t xml:space="preserve"> </w:t>
                    </w:r>
                    <w:r>
                      <w:rPr>
                        <w:rFonts w:ascii="Arial" w:eastAsia="Arial" w:hAnsi="Arial" w:cs="Arial"/>
                      </w:rPr>
                      <w:t>I</w:t>
                    </w:r>
                    <w:r>
                      <w:rPr>
                        <w:rFonts w:ascii="Arial" w:eastAsia="Arial" w:hAnsi="Arial" w:cs="Arial"/>
                        <w:spacing w:val="1"/>
                      </w:rPr>
                      <w:t>V</w:t>
                    </w:r>
                    <w:r>
                      <w:rPr>
                        <w:rFonts w:ascii="Arial" w:eastAsia="Arial" w:hAnsi="Arial" w:cs="Arial"/>
                      </w:rPr>
                      <w:t>:</w:t>
                    </w:r>
                    <w:r>
                      <w:rPr>
                        <w:rFonts w:ascii="Arial" w:eastAsia="Arial" w:hAnsi="Arial" w:cs="Arial"/>
                        <w:spacing w:val="1"/>
                      </w:rPr>
                      <w:t xml:space="preserve"> </w:t>
                    </w:r>
                    <w:r>
                      <w:rPr>
                        <w:rFonts w:ascii="Arial" w:eastAsia="Arial" w:hAnsi="Arial" w:cs="Arial"/>
                      </w:rPr>
                      <w:t>F</w:t>
                    </w:r>
                    <w:r>
                      <w:rPr>
                        <w:rFonts w:ascii="Arial" w:eastAsia="Arial" w:hAnsi="Arial" w:cs="Arial"/>
                        <w:spacing w:val="-2"/>
                      </w:rPr>
                      <w:t>o</w:t>
                    </w:r>
                    <w:r>
                      <w:rPr>
                        <w:rFonts w:ascii="Arial" w:eastAsia="Arial" w:hAnsi="Arial" w:cs="Arial"/>
                      </w:rPr>
                      <w:t>t</w:t>
                    </w:r>
                    <w:r>
                      <w:rPr>
                        <w:rFonts w:ascii="Arial" w:eastAsia="Arial" w:hAnsi="Arial" w:cs="Arial"/>
                        <w:spacing w:val="1"/>
                      </w:rPr>
                      <w:t>o</w:t>
                    </w:r>
                    <w:r>
                      <w:rPr>
                        <w:rFonts w:ascii="Arial" w:eastAsia="Arial" w:hAnsi="Arial" w:cs="Arial"/>
                        <w:spacing w:val="-1"/>
                      </w:rPr>
                      <w:t>g</w:t>
                    </w:r>
                    <w:r>
                      <w:rPr>
                        <w:rFonts w:ascii="Arial" w:eastAsia="Arial" w:hAnsi="Arial" w:cs="Arial"/>
                      </w:rPr>
                      <w:t>r</w:t>
                    </w:r>
                    <w:r>
                      <w:rPr>
                        <w:rFonts w:ascii="Arial" w:eastAsia="Arial" w:hAnsi="Arial" w:cs="Arial"/>
                        <w:spacing w:val="-2"/>
                      </w:rPr>
                      <w:t>a</w:t>
                    </w:r>
                    <w:r>
                      <w:rPr>
                        <w:rFonts w:ascii="Arial" w:eastAsia="Arial" w:hAnsi="Arial" w:cs="Arial"/>
                        <w:spacing w:val="3"/>
                      </w:rPr>
                      <w:t>f</w:t>
                    </w:r>
                    <w:r>
                      <w:rPr>
                        <w:rFonts w:ascii="Arial" w:eastAsia="Arial" w:hAnsi="Arial" w:cs="Arial"/>
                        <w:spacing w:val="-2"/>
                      </w:rPr>
                      <w:t>í</w:t>
                    </w:r>
                    <w:r>
                      <w:rPr>
                        <w:rFonts w:ascii="Arial" w:eastAsia="Arial" w:hAnsi="Arial" w:cs="Arial"/>
                        <w:spacing w:val="1"/>
                      </w:rPr>
                      <w:t>a</w:t>
                    </w:r>
                    <w:r>
                      <w:rPr>
                        <w:rFonts w:ascii="Arial" w:eastAsia="Arial" w:hAnsi="Arial" w:cs="Arial"/>
                      </w:rPr>
                      <w:t>s</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6184CE" w14:textId="77777777" w:rsidR="00477C50" w:rsidRDefault="00477C50">
    <w:pPr>
      <w:spacing w:line="0" w:lineRule="atLeast"/>
      <w:rPr>
        <w:sz w:val="0"/>
        <w:szCs w:val="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F23144" w14:textId="77777777" w:rsidR="00477C50" w:rsidRDefault="00477C50">
    <w:pPr>
      <w:spacing w:line="0" w:lineRule="atLeast"/>
      <w:rPr>
        <w:sz w:val="0"/>
        <w:szCs w:val="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B6B3A9" w14:textId="77777777" w:rsidR="00477C50" w:rsidRDefault="00477C50">
    <w:pPr>
      <w:spacing w:line="0" w:lineRule="atLeast"/>
      <w:rPr>
        <w:sz w:val="0"/>
        <w:szCs w:val="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E3C52" w14:textId="77777777" w:rsidR="00477C50" w:rsidRDefault="00477C50">
    <w:pPr>
      <w:spacing w:line="0" w:lineRule="atLeast"/>
      <w:rPr>
        <w:sz w:val="0"/>
        <w:szCs w:val="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03511" w14:textId="77777777" w:rsidR="00477C50" w:rsidRDefault="00477C50">
    <w:pPr>
      <w:spacing w:line="0" w:lineRule="atLeast"/>
      <w:rPr>
        <w:sz w:val="0"/>
        <w:szCs w:val="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528019B"/>
    <w:multiLevelType w:val="multilevel"/>
    <w:tmpl w:val="8E8642BA"/>
    <w:lvl w:ilvl="0">
      <w:start w:val="3"/>
      <w:numFmt w:val="decimal"/>
      <w:lvlText w:val="%1"/>
      <w:lvlJc w:val="left"/>
      <w:pPr>
        <w:ind w:left="360" w:hanging="360"/>
      </w:pPr>
      <w:rPr>
        <w:rFonts w:hint="default"/>
        <w:b/>
        <w:sz w:val="28"/>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b/>
        <w:sz w:val="24"/>
      </w:rPr>
    </w:lvl>
    <w:lvl w:ilvl="3">
      <w:start w:val="1"/>
      <w:numFmt w:val="decimal"/>
      <w:lvlText w:val="%1.%2.%3.%4"/>
      <w:lvlJc w:val="left"/>
      <w:pPr>
        <w:ind w:left="1080" w:hanging="1080"/>
      </w:pPr>
      <w:rPr>
        <w:rFonts w:hint="default"/>
        <w:b/>
        <w:i w:val="0"/>
        <w:color w:val="auto"/>
        <w:sz w:val="2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nsid w:val="05E307BE"/>
    <w:multiLevelType w:val="hybridMultilevel"/>
    <w:tmpl w:val="3FF406B2"/>
    <w:lvl w:ilvl="0" w:tplc="30F0B9D0">
      <w:start w:val="1"/>
      <w:numFmt w:val="decimal"/>
      <w:lvlText w:val="%1."/>
      <w:lvlJc w:val="left"/>
      <w:pPr>
        <w:ind w:left="720" w:hanging="360"/>
      </w:pPr>
      <w:rPr>
        <w:sz w:val="24"/>
        <w:szCs w:val="24"/>
      </w:rPr>
    </w:lvl>
    <w:lvl w:ilvl="1" w:tplc="300A0019">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
    <w:nsid w:val="072125D5"/>
    <w:multiLevelType w:val="hybridMultilevel"/>
    <w:tmpl w:val="573AA646"/>
    <w:lvl w:ilvl="0" w:tplc="704A607A">
      <w:start w:val="1"/>
      <w:numFmt w:val="bullet"/>
      <w:lvlText w:val=""/>
      <w:lvlJc w:val="left"/>
      <w:pPr>
        <w:ind w:left="720" w:hanging="360"/>
      </w:pPr>
      <w:rPr>
        <w:rFonts w:ascii="Symbol" w:hAnsi="Symbol" w:hint="default"/>
        <w:b/>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
    <w:nsid w:val="07E46EB7"/>
    <w:multiLevelType w:val="multilevel"/>
    <w:tmpl w:val="C3CC2282"/>
    <w:lvl w:ilvl="0">
      <w:start w:val="5"/>
      <w:numFmt w:val="decimal"/>
      <w:lvlText w:val="%1"/>
      <w:lvlJc w:val="left"/>
      <w:pPr>
        <w:ind w:left="720" w:hanging="720"/>
      </w:pPr>
      <w:rPr>
        <w:rFonts w:hint="default"/>
        <w:b/>
        <w:sz w:val="28"/>
        <w:szCs w:val="24"/>
      </w:rPr>
    </w:lvl>
    <w:lvl w:ilvl="1">
      <w:start w:val="2"/>
      <w:numFmt w:val="decimal"/>
      <w:lvlText w:val="%1.%2"/>
      <w:lvlJc w:val="left"/>
      <w:pPr>
        <w:ind w:left="720" w:hanging="720"/>
      </w:pPr>
      <w:rPr>
        <w:rFonts w:hint="default"/>
        <w:b/>
      </w:rPr>
    </w:lvl>
    <w:lvl w:ilvl="2">
      <w:start w:val="4"/>
      <w:numFmt w:val="decimal"/>
      <w:lvlText w:val="%1.%2.%3"/>
      <w:lvlJc w:val="left"/>
      <w:pPr>
        <w:ind w:left="720" w:hanging="720"/>
      </w:pPr>
      <w:rPr>
        <w:rFonts w:hint="default"/>
        <w:b/>
      </w:rPr>
    </w:lvl>
    <w:lvl w:ilvl="3">
      <w:start w:val="1"/>
      <w:numFmt w:val="decimal"/>
      <w:lvlText w:val="%1.%2.%3.%4"/>
      <w:lvlJc w:val="left"/>
      <w:pPr>
        <w:ind w:left="1080" w:hanging="1080"/>
      </w:pPr>
      <w:rPr>
        <w:rFonts w:hint="default"/>
        <w:b/>
        <w:sz w:val="24"/>
      </w:rPr>
    </w:lvl>
    <w:lvl w:ilvl="4">
      <w:start w:val="1"/>
      <w:numFmt w:val="decimal"/>
      <w:lvlText w:val="%1.%2.%3.%4.%5"/>
      <w:lvlJc w:val="left"/>
      <w:pPr>
        <w:ind w:left="1080" w:hanging="1080"/>
      </w:pPr>
      <w:rPr>
        <w:rFonts w:hint="default"/>
        <w:b w:val="0"/>
      </w:rPr>
    </w:lvl>
    <w:lvl w:ilvl="5">
      <w:start w:val="1"/>
      <w:numFmt w:val="decimal"/>
      <w:lvlText w:val="%1.%2.%3.%4.%5.%6"/>
      <w:lvlJc w:val="left"/>
      <w:pPr>
        <w:ind w:left="1440" w:hanging="1440"/>
      </w:pPr>
      <w:rPr>
        <w:rFonts w:hint="default"/>
        <w:b w:val="0"/>
      </w:rPr>
    </w:lvl>
    <w:lvl w:ilvl="6">
      <w:start w:val="1"/>
      <w:numFmt w:val="decimal"/>
      <w:lvlText w:val="%1.%2.%3.%4.%5.%6.%7"/>
      <w:lvlJc w:val="left"/>
      <w:pPr>
        <w:ind w:left="1440" w:hanging="1440"/>
      </w:pPr>
      <w:rPr>
        <w:rFonts w:hint="default"/>
        <w:b w:val="0"/>
      </w:rPr>
    </w:lvl>
    <w:lvl w:ilvl="7">
      <w:start w:val="1"/>
      <w:numFmt w:val="decimal"/>
      <w:lvlText w:val="%1.%2.%3.%4.%5.%6.%7.%8"/>
      <w:lvlJc w:val="left"/>
      <w:pPr>
        <w:ind w:left="1800" w:hanging="1800"/>
      </w:pPr>
      <w:rPr>
        <w:rFonts w:hint="default"/>
        <w:b w:val="0"/>
      </w:rPr>
    </w:lvl>
    <w:lvl w:ilvl="8">
      <w:start w:val="1"/>
      <w:numFmt w:val="decimal"/>
      <w:lvlText w:val="%1.%2.%3.%4.%5.%6.%7.%8.%9"/>
      <w:lvlJc w:val="left"/>
      <w:pPr>
        <w:ind w:left="1800" w:hanging="1800"/>
      </w:pPr>
      <w:rPr>
        <w:rFonts w:hint="default"/>
        <w:b w:val="0"/>
      </w:rPr>
    </w:lvl>
  </w:abstractNum>
  <w:abstractNum w:abstractNumId="4">
    <w:nsid w:val="08D0391D"/>
    <w:multiLevelType w:val="hybridMultilevel"/>
    <w:tmpl w:val="7AC0B3A8"/>
    <w:lvl w:ilvl="0" w:tplc="30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5">
    <w:nsid w:val="10C62CCF"/>
    <w:multiLevelType w:val="multilevel"/>
    <w:tmpl w:val="6E366D5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3A1380B"/>
    <w:multiLevelType w:val="hybridMultilevel"/>
    <w:tmpl w:val="0734C5F4"/>
    <w:lvl w:ilvl="0" w:tplc="300A000F">
      <w:start w:val="1"/>
      <w:numFmt w:val="decimal"/>
      <w:lvlText w:val="%1."/>
      <w:lvlJc w:val="left"/>
      <w:pPr>
        <w:ind w:left="1068" w:hanging="360"/>
      </w:pPr>
    </w:lvl>
    <w:lvl w:ilvl="1" w:tplc="300A0019">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7">
    <w:nsid w:val="13A30908"/>
    <w:multiLevelType w:val="hybridMultilevel"/>
    <w:tmpl w:val="56CA0DBC"/>
    <w:lvl w:ilvl="0" w:tplc="0C0A000D">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8">
    <w:nsid w:val="16920FE9"/>
    <w:multiLevelType w:val="hybridMultilevel"/>
    <w:tmpl w:val="388E03E2"/>
    <w:lvl w:ilvl="0" w:tplc="300A000D">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9">
    <w:nsid w:val="18331E86"/>
    <w:multiLevelType w:val="hybridMultilevel"/>
    <w:tmpl w:val="B8BCA91E"/>
    <w:lvl w:ilvl="0" w:tplc="CB400448">
      <w:start w:val="1"/>
      <w:numFmt w:val="decimal"/>
      <w:lvlText w:val="%1."/>
      <w:lvlJc w:val="left"/>
      <w:pPr>
        <w:ind w:left="720" w:hanging="360"/>
      </w:pPr>
      <w:rPr>
        <w:rFonts w:hint="default"/>
        <w:b/>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0">
    <w:nsid w:val="1AA71D05"/>
    <w:multiLevelType w:val="multilevel"/>
    <w:tmpl w:val="C3BEEABA"/>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b w:val="0"/>
        <w:sz w:val="24"/>
        <w:szCs w:val="2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nsid w:val="1CDB2A12"/>
    <w:multiLevelType w:val="multilevel"/>
    <w:tmpl w:val="3DF2BD9C"/>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12">
    <w:nsid w:val="1DB56066"/>
    <w:multiLevelType w:val="multilevel"/>
    <w:tmpl w:val="D09A5C5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3">
    <w:nsid w:val="1DEF0193"/>
    <w:multiLevelType w:val="hybridMultilevel"/>
    <w:tmpl w:val="5D982B9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4">
    <w:nsid w:val="206E4496"/>
    <w:multiLevelType w:val="hybridMultilevel"/>
    <w:tmpl w:val="F54ABCD4"/>
    <w:lvl w:ilvl="0" w:tplc="300A000D">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5">
    <w:nsid w:val="24DE15B4"/>
    <w:multiLevelType w:val="hybridMultilevel"/>
    <w:tmpl w:val="B0762254"/>
    <w:lvl w:ilvl="0" w:tplc="300A000D">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16">
    <w:nsid w:val="260E319B"/>
    <w:multiLevelType w:val="multilevel"/>
    <w:tmpl w:val="9B22D6E4"/>
    <w:lvl w:ilvl="0">
      <w:start w:val="1"/>
      <w:numFmt w:val="decimal"/>
      <w:pStyle w:val="Ttulo1"/>
      <w:lvlText w:val="%1."/>
      <w:lvlJc w:val="left"/>
      <w:pPr>
        <w:tabs>
          <w:tab w:val="num" w:pos="720"/>
        </w:tabs>
        <w:ind w:left="720" w:hanging="720"/>
      </w:pPr>
    </w:lvl>
    <w:lvl w:ilvl="1">
      <w:start w:val="1"/>
      <w:numFmt w:val="decimal"/>
      <w:pStyle w:val="Ttulo2"/>
      <w:lvlText w:val="%2."/>
      <w:lvlJc w:val="left"/>
      <w:pPr>
        <w:tabs>
          <w:tab w:val="num" w:pos="1440"/>
        </w:tabs>
        <w:ind w:left="1440" w:hanging="720"/>
      </w:pPr>
    </w:lvl>
    <w:lvl w:ilvl="2">
      <w:start w:val="1"/>
      <w:numFmt w:val="decimal"/>
      <w:pStyle w:val="Ttulo3"/>
      <w:lvlText w:val="%3."/>
      <w:lvlJc w:val="left"/>
      <w:pPr>
        <w:tabs>
          <w:tab w:val="num" w:pos="2160"/>
        </w:tabs>
        <w:ind w:left="2160" w:hanging="720"/>
      </w:pPr>
    </w:lvl>
    <w:lvl w:ilvl="3">
      <w:start w:val="1"/>
      <w:numFmt w:val="decimal"/>
      <w:pStyle w:val="Ttulo4"/>
      <w:lvlText w:val="%4."/>
      <w:lvlJc w:val="left"/>
      <w:pPr>
        <w:tabs>
          <w:tab w:val="num" w:pos="2880"/>
        </w:tabs>
        <w:ind w:left="2880" w:hanging="720"/>
      </w:pPr>
    </w:lvl>
    <w:lvl w:ilvl="4">
      <w:start w:val="1"/>
      <w:numFmt w:val="decimal"/>
      <w:pStyle w:val="Ttulo5"/>
      <w:lvlText w:val="%5."/>
      <w:lvlJc w:val="left"/>
      <w:pPr>
        <w:tabs>
          <w:tab w:val="num" w:pos="3600"/>
        </w:tabs>
        <w:ind w:left="3600" w:hanging="720"/>
      </w:pPr>
    </w:lvl>
    <w:lvl w:ilvl="5">
      <w:start w:val="1"/>
      <w:numFmt w:val="decimal"/>
      <w:pStyle w:val="Ttulo6"/>
      <w:lvlText w:val="%6."/>
      <w:lvlJc w:val="left"/>
      <w:pPr>
        <w:tabs>
          <w:tab w:val="num" w:pos="4320"/>
        </w:tabs>
        <w:ind w:left="4320" w:hanging="720"/>
      </w:pPr>
    </w:lvl>
    <w:lvl w:ilvl="6">
      <w:start w:val="1"/>
      <w:numFmt w:val="decimal"/>
      <w:pStyle w:val="Ttulo7"/>
      <w:lvlText w:val="%7."/>
      <w:lvlJc w:val="left"/>
      <w:pPr>
        <w:tabs>
          <w:tab w:val="num" w:pos="5040"/>
        </w:tabs>
        <w:ind w:left="5040" w:hanging="720"/>
      </w:pPr>
    </w:lvl>
    <w:lvl w:ilvl="7">
      <w:start w:val="1"/>
      <w:numFmt w:val="decimal"/>
      <w:pStyle w:val="Ttulo8"/>
      <w:lvlText w:val="%8."/>
      <w:lvlJc w:val="left"/>
      <w:pPr>
        <w:tabs>
          <w:tab w:val="num" w:pos="5760"/>
        </w:tabs>
        <w:ind w:left="5760" w:hanging="720"/>
      </w:pPr>
    </w:lvl>
    <w:lvl w:ilvl="8">
      <w:start w:val="1"/>
      <w:numFmt w:val="decimal"/>
      <w:pStyle w:val="Ttulo9"/>
      <w:lvlText w:val="%9."/>
      <w:lvlJc w:val="left"/>
      <w:pPr>
        <w:tabs>
          <w:tab w:val="num" w:pos="6480"/>
        </w:tabs>
        <w:ind w:left="6480" w:hanging="720"/>
      </w:pPr>
    </w:lvl>
  </w:abstractNum>
  <w:abstractNum w:abstractNumId="17">
    <w:nsid w:val="276E50BF"/>
    <w:multiLevelType w:val="multilevel"/>
    <w:tmpl w:val="E2FA0C16"/>
    <w:lvl w:ilvl="0">
      <w:start w:val="3"/>
      <w:numFmt w:val="decimal"/>
      <w:lvlText w:val="%1."/>
      <w:lvlJc w:val="left"/>
      <w:pPr>
        <w:ind w:left="780" w:hanging="780"/>
      </w:pPr>
      <w:rPr>
        <w:rFonts w:hint="default"/>
      </w:rPr>
    </w:lvl>
    <w:lvl w:ilvl="1">
      <w:start w:val="7"/>
      <w:numFmt w:val="decimal"/>
      <w:lvlText w:val="%1.%2."/>
      <w:lvlJc w:val="left"/>
      <w:pPr>
        <w:ind w:left="780" w:hanging="780"/>
      </w:pPr>
      <w:rPr>
        <w:rFonts w:hint="default"/>
      </w:rPr>
    </w:lvl>
    <w:lvl w:ilvl="2">
      <w:start w:val="2"/>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nsid w:val="2C7257FF"/>
    <w:multiLevelType w:val="hybridMultilevel"/>
    <w:tmpl w:val="7E1EABDC"/>
    <w:lvl w:ilvl="0" w:tplc="300A000F">
      <w:start w:val="1"/>
      <w:numFmt w:val="decimal"/>
      <w:lvlText w:val="%1."/>
      <w:lvlJc w:val="left"/>
      <w:pPr>
        <w:ind w:left="720" w:hanging="360"/>
      </w:pPr>
      <w:rPr>
        <w:rFonts w:hint="default"/>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9">
    <w:nsid w:val="2D2E7100"/>
    <w:multiLevelType w:val="hybridMultilevel"/>
    <w:tmpl w:val="B8B0B79E"/>
    <w:lvl w:ilvl="0" w:tplc="300A000D">
      <w:start w:val="1"/>
      <w:numFmt w:val="bullet"/>
      <w:lvlText w:val=""/>
      <w:lvlJc w:val="left"/>
      <w:pPr>
        <w:ind w:left="720" w:hanging="360"/>
      </w:pPr>
      <w:rPr>
        <w:rFonts w:ascii="Wingdings" w:hAnsi="Wingdings"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0">
    <w:nsid w:val="2D6E1C18"/>
    <w:multiLevelType w:val="multilevel"/>
    <w:tmpl w:val="0E205CEC"/>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1">
    <w:nsid w:val="2E9F3AF4"/>
    <w:multiLevelType w:val="hybridMultilevel"/>
    <w:tmpl w:val="D3BC9428"/>
    <w:lvl w:ilvl="0" w:tplc="300A000D">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2">
    <w:nsid w:val="3FCF3513"/>
    <w:multiLevelType w:val="multilevel"/>
    <w:tmpl w:val="90E4ED92"/>
    <w:lvl w:ilvl="0">
      <w:start w:val="5"/>
      <w:numFmt w:val="decimal"/>
      <w:lvlText w:val="%1."/>
      <w:lvlJc w:val="left"/>
      <w:pPr>
        <w:ind w:left="780" w:hanging="780"/>
      </w:pPr>
      <w:rPr>
        <w:rFonts w:hint="default"/>
      </w:rPr>
    </w:lvl>
    <w:lvl w:ilvl="1">
      <w:start w:val="2"/>
      <w:numFmt w:val="decimal"/>
      <w:lvlText w:val="%1.%2."/>
      <w:lvlJc w:val="left"/>
      <w:pPr>
        <w:ind w:left="780" w:hanging="780"/>
      </w:pPr>
      <w:rPr>
        <w:rFonts w:hint="default"/>
      </w:rPr>
    </w:lvl>
    <w:lvl w:ilvl="2">
      <w:start w:val="3"/>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3">
    <w:nsid w:val="4B553C2A"/>
    <w:multiLevelType w:val="hybridMultilevel"/>
    <w:tmpl w:val="A7389FC0"/>
    <w:lvl w:ilvl="0" w:tplc="300A000D">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24">
    <w:nsid w:val="4F937CCA"/>
    <w:multiLevelType w:val="multilevel"/>
    <w:tmpl w:val="0E205CEC"/>
    <w:lvl w:ilvl="0">
      <w:start w:val="1"/>
      <w:numFmt w:val="decimal"/>
      <w:lvlText w:val="%1."/>
      <w:lvlJc w:val="left"/>
      <w:pPr>
        <w:ind w:left="720" w:hanging="360"/>
      </w:pPr>
      <w:rPr>
        <w:rFonts w:hint="default"/>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tentative="1">
      <w:start w:val="1"/>
      <w:numFmt w:val="lowerRoman"/>
      <w:lvlText w:val="%6."/>
      <w:lvlJc w:val="right"/>
      <w:pPr>
        <w:ind w:left="4320" w:hanging="180"/>
      </w:pPr>
    </w:lvl>
    <w:lvl w:ilvl="6" w:tentative="1">
      <w:start w:val="1"/>
      <w:numFmt w:val="decimal"/>
      <w:lvlText w:val="%7."/>
      <w:lvlJc w:val="left"/>
      <w:pPr>
        <w:ind w:left="5040" w:hanging="360"/>
      </w:pPr>
    </w:lvl>
    <w:lvl w:ilvl="7" w:tentative="1">
      <w:start w:val="1"/>
      <w:numFmt w:val="lowerLetter"/>
      <w:lvlText w:val="%8."/>
      <w:lvlJc w:val="left"/>
      <w:pPr>
        <w:ind w:left="5760" w:hanging="360"/>
      </w:pPr>
    </w:lvl>
    <w:lvl w:ilvl="8" w:tentative="1">
      <w:start w:val="1"/>
      <w:numFmt w:val="lowerRoman"/>
      <w:lvlText w:val="%9."/>
      <w:lvlJc w:val="right"/>
      <w:pPr>
        <w:ind w:left="6480" w:hanging="180"/>
      </w:pPr>
    </w:lvl>
  </w:abstractNum>
  <w:abstractNum w:abstractNumId="25">
    <w:nsid w:val="50824BE6"/>
    <w:multiLevelType w:val="hybridMultilevel"/>
    <w:tmpl w:val="F7ECCD20"/>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6">
    <w:nsid w:val="5BAA54DC"/>
    <w:multiLevelType w:val="hybridMultilevel"/>
    <w:tmpl w:val="7CC4DC1A"/>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27">
    <w:nsid w:val="5F2C604A"/>
    <w:multiLevelType w:val="multilevel"/>
    <w:tmpl w:val="8E8642BA"/>
    <w:lvl w:ilvl="0">
      <w:start w:val="3"/>
      <w:numFmt w:val="decimal"/>
      <w:lvlText w:val="%1"/>
      <w:lvlJc w:val="left"/>
      <w:pPr>
        <w:ind w:left="360" w:hanging="360"/>
      </w:pPr>
      <w:rPr>
        <w:rFonts w:hint="default"/>
        <w:b/>
        <w:sz w:val="28"/>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b/>
        <w:sz w:val="24"/>
      </w:rPr>
    </w:lvl>
    <w:lvl w:ilvl="3">
      <w:start w:val="1"/>
      <w:numFmt w:val="decimal"/>
      <w:lvlText w:val="%1.%2.%3.%4"/>
      <w:lvlJc w:val="left"/>
      <w:pPr>
        <w:ind w:left="1080" w:hanging="1080"/>
      </w:pPr>
      <w:rPr>
        <w:rFonts w:hint="default"/>
        <w:b/>
        <w:i w:val="0"/>
        <w:color w:val="auto"/>
        <w:sz w:val="24"/>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8">
    <w:nsid w:val="66521C7E"/>
    <w:multiLevelType w:val="hybridMultilevel"/>
    <w:tmpl w:val="55BC8EE2"/>
    <w:lvl w:ilvl="0" w:tplc="300A000D">
      <w:start w:val="1"/>
      <w:numFmt w:val="bullet"/>
      <w:lvlText w:val=""/>
      <w:lvlJc w:val="left"/>
      <w:pPr>
        <w:ind w:left="360" w:hanging="360"/>
      </w:pPr>
      <w:rPr>
        <w:rFonts w:ascii="Wingdings" w:hAnsi="Wingdings" w:hint="default"/>
      </w:rPr>
    </w:lvl>
    <w:lvl w:ilvl="1" w:tplc="300A0003" w:tentative="1">
      <w:start w:val="1"/>
      <w:numFmt w:val="bullet"/>
      <w:lvlText w:val="o"/>
      <w:lvlJc w:val="left"/>
      <w:pPr>
        <w:ind w:left="1080" w:hanging="360"/>
      </w:pPr>
      <w:rPr>
        <w:rFonts w:ascii="Courier New" w:hAnsi="Courier New" w:cs="Courier New" w:hint="default"/>
      </w:rPr>
    </w:lvl>
    <w:lvl w:ilvl="2" w:tplc="300A0005" w:tentative="1">
      <w:start w:val="1"/>
      <w:numFmt w:val="bullet"/>
      <w:lvlText w:val=""/>
      <w:lvlJc w:val="left"/>
      <w:pPr>
        <w:ind w:left="1800" w:hanging="360"/>
      </w:pPr>
      <w:rPr>
        <w:rFonts w:ascii="Wingdings" w:hAnsi="Wingdings" w:hint="default"/>
      </w:rPr>
    </w:lvl>
    <w:lvl w:ilvl="3" w:tplc="300A0001" w:tentative="1">
      <w:start w:val="1"/>
      <w:numFmt w:val="bullet"/>
      <w:lvlText w:val=""/>
      <w:lvlJc w:val="left"/>
      <w:pPr>
        <w:ind w:left="2520" w:hanging="360"/>
      </w:pPr>
      <w:rPr>
        <w:rFonts w:ascii="Symbol" w:hAnsi="Symbol" w:hint="default"/>
      </w:rPr>
    </w:lvl>
    <w:lvl w:ilvl="4" w:tplc="300A0003" w:tentative="1">
      <w:start w:val="1"/>
      <w:numFmt w:val="bullet"/>
      <w:lvlText w:val="o"/>
      <w:lvlJc w:val="left"/>
      <w:pPr>
        <w:ind w:left="3240" w:hanging="360"/>
      </w:pPr>
      <w:rPr>
        <w:rFonts w:ascii="Courier New" w:hAnsi="Courier New" w:cs="Courier New" w:hint="default"/>
      </w:rPr>
    </w:lvl>
    <w:lvl w:ilvl="5" w:tplc="300A0005" w:tentative="1">
      <w:start w:val="1"/>
      <w:numFmt w:val="bullet"/>
      <w:lvlText w:val=""/>
      <w:lvlJc w:val="left"/>
      <w:pPr>
        <w:ind w:left="3960" w:hanging="360"/>
      </w:pPr>
      <w:rPr>
        <w:rFonts w:ascii="Wingdings" w:hAnsi="Wingdings" w:hint="default"/>
      </w:rPr>
    </w:lvl>
    <w:lvl w:ilvl="6" w:tplc="300A0001" w:tentative="1">
      <w:start w:val="1"/>
      <w:numFmt w:val="bullet"/>
      <w:lvlText w:val=""/>
      <w:lvlJc w:val="left"/>
      <w:pPr>
        <w:ind w:left="4680" w:hanging="360"/>
      </w:pPr>
      <w:rPr>
        <w:rFonts w:ascii="Symbol" w:hAnsi="Symbol" w:hint="default"/>
      </w:rPr>
    </w:lvl>
    <w:lvl w:ilvl="7" w:tplc="300A0003" w:tentative="1">
      <w:start w:val="1"/>
      <w:numFmt w:val="bullet"/>
      <w:lvlText w:val="o"/>
      <w:lvlJc w:val="left"/>
      <w:pPr>
        <w:ind w:left="5400" w:hanging="360"/>
      </w:pPr>
      <w:rPr>
        <w:rFonts w:ascii="Courier New" w:hAnsi="Courier New" w:cs="Courier New" w:hint="default"/>
      </w:rPr>
    </w:lvl>
    <w:lvl w:ilvl="8" w:tplc="300A0005" w:tentative="1">
      <w:start w:val="1"/>
      <w:numFmt w:val="bullet"/>
      <w:lvlText w:val=""/>
      <w:lvlJc w:val="left"/>
      <w:pPr>
        <w:ind w:left="6120" w:hanging="360"/>
      </w:pPr>
      <w:rPr>
        <w:rFonts w:ascii="Wingdings" w:hAnsi="Wingdings" w:hint="default"/>
      </w:rPr>
    </w:lvl>
  </w:abstractNum>
  <w:abstractNum w:abstractNumId="29">
    <w:nsid w:val="6FCD68D1"/>
    <w:multiLevelType w:val="hybridMultilevel"/>
    <w:tmpl w:val="B2DE7002"/>
    <w:lvl w:ilvl="0" w:tplc="30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0">
    <w:nsid w:val="706E7A28"/>
    <w:multiLevelType w:val="multilevel"/>
    <w:tmpl w:val="42FC0EFA"/>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nsid w:val="722C43FA"/>
    <w:multiLevelType w:val="multilevel"/>
    <w:tmpl w:val="173CC05A"/>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sz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nsid w:val="72E039CD"/>
    <w:multiLevelType w:val="hybridMultilevel"/>
    <w:tmpl w:val="6D06E97A"/>
    <w:lvl w:ilvl="0" w:tplc="300A000D">
      <w:start w:val="1"/>
      <w:numFmt w:val="bullet"/>
      <w:lvlText w:val=""/>
      <w:lvlJc w:val="left"/>
      <w:pPr>
        <w:ind w:left="1068" w:hanging="360"/>
      </w:pPr>
      <w:rPr>
        <w:rFonts w:ascii="Wingdings" w:hAnsi="Wingdings" w:hint="default"/>
      </w:rPr>
    </w:lvl>
    <w:lvl w:ilvl="1" w:tplc="300A0003" w:tentative="1">
      <w:start w:val="1"/>
      <w:numFmt w:val="bullet"/>
      <w:lvlText w:val="o"/>
      <w:lvlJc w:val="left"/>
      <w:pPr>
        <w:ind w:left="1788" w:hanging="360"/>
      </w:pPr>
      <w:rPr>
        <w:rFonts w:ascii="Courier New" w:hAnsi="Courier New" w:cs="Courier New" w:hint="default"/>
      </w:rPr>
    </w:lvl>
    <w:lvl w:ilvl="2" w:tplc="300A0005" w:tentative="1">
      <w:start w:val="1"/>
      <w:numFmt w:val="bullet"/>
      <w:lvlText w:val=""/>
      <w:lvlJc w:val="left"/>
      <w:pPr>
        <w:ind w:left="2508" w:hanging="360"/>
      </w:pPr>
      <w:rPr>
        <w:rFonts w:ascii="Wingdings" w:hAnsi="Wingdings" w:hint="default"/>
      </w:rPr>
    </w:lvl>
    <w:lvl w:ilvl="3" w:tplc="300A0001" w:tentative="1">
      <w:start w:val="1"/>
      <w:numFmt w:val="bullet"/>
      <w:lvlText w:val=""/>
      <w:lvlJc w:val="left"/>
      <w:pPr>
        <w:ind w:left="3228" w:hanging="360"/>
      </w:pPr>
      <w:rPr>
        <w:rFonts w:ascii="Symbol" w:hAnsi="Symbol" w:hint="default"/>
      </w:rPr>
    </w:lvl>
    <w:lvl w:ilvl="4" w:tplc="300A0003" w:tentative="1">
      <w:start w:val="1"/>
      <w:numFmt w:val="bullet"/>
      <w:lvlText w:val="o"/>
      <w:lvlJc w:val="left"/>
      <w:pPr>
        <w:ind w:left="3948" w:hanging="360"/>
      </w:pPr>
      <w:rPr>
        <w:rFonts w:ascii="Courier New" w:hAnsi="Courier New" w:cs="Courier New" w:hint="default"/>
      </w:rPr>
    </w:lvl>
    <w:lvl w:ilvl="5" w:tplc="300A0005" w:tentative="1">
      <w:start w:val="1"/>
      <w:numFmt w:val="bullet"/>
      <w:lvlText w:val=""/>
      <w:lvlJc w:val="left"/>
      <w:pPr>
        <w:ind w:left="4668" w:hanging="360"/>
      </w:pPr>
      <w:rPr>
        <w:rFonts w:ascii="Wingdings" w:hAnsi="Wingdings" w:hint="default"/>
      </w:rPr>
    </w:lvl>
    <w:lvl w:ilvl="6" w:tplc="300A0001" w:tentative="1">
      <w:start w:val="1"/>
      <w:numFmt w:val="bullet"/>
      <w:lvlText w:val=""/>
      <w:lvlJc w:val="left"/>
      <w:pPr>
        <w:ind w:left="5388" w:hanging="360"/>
      </w:pPr>
      <w:rPr>
        <w:rFonts w:ascii="Symbol" w:hAnsi="Symbol" w:hint="default"/>
      </w:rPr>
    </w:lvl>
    <w:lvl w:ilvl="7" w:tplc="300A0003" w:tentative="1">
      <w:start w:val="1"/>
      <w:numFmt w:val="bullet"/>
      <w:lvlText w:val="o"/>
      <w:lvlJc w:val="left"/>
      <w:pPr>
        <w:ind w:left="6108" w:hanging="360"/>
      </w:pPr>
      <w:rPr>
        <w:rFonts w:ascii="Courier New" w:hAnsi="Courier New" w:cs="Courier New" w:hint="default"/>
      </w:rPr>
    </w:lvl>
    <w:lvl w:ilvl="8" w:tplc="300A0005" w:tentative="1">
      <w:start w:val="1"/>
      <w:numFmt w:val="bullet"/>
      <w:lvlText w:val=""/>
      <w:lvlJc w:val="left"/>
      <w:pPr>
        <w:ind w:left="6828" w:hanging="360"/>
      </w:pPr>
      <w:rPr>
        <w:rFonts w:ascii="Wingdings" w:hAnsi="Wingdings" w:hint="default"/>
      </w:rPr>
    </w:lvl>
  </w:abstractNum>
  <w:abstractNum w:abstractNumId="33">
    <w:nsid w:val="7348688A"/>
    <w:multiLevelType w:val="multilevel"/>
    <w:tmpl w:val="6D10564C"/>
    <w:lvl w:ilvl="0">
      <w:start w:val="5"/>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6"/>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nsid w:val="7C9E0CB6"/>
    <w:multiLevelType w:val="hybridMultilevel"/>
    <w:tmpl w:val="E12AC37A"/>
    <w:lvl w:ilvl="0" w:tplc="300A000D">
      <w:start w:val="1"/>
      <w:numFmt w:val="bullet"/>
      <w:lvlText w:val=""/>
      <w:lvlJc w:val="left"/>
      <w:pPr>
        <w:ind w:left="1057" w:hanging="360"/>
      </w:pPr>
      <w:rPr>
        <w:rFonts w:ascii="Wingdings" w:hAnsi="Wingdings" w:hint="default"/>
      </w:rPr>
    </w:lvl>
    <w:lvl w:ilvl="1" w:tplc="300A0003" w:tentative="1">
      <w:start w:val="1"/>
      <w:numFmt w:val="bullet"/>
      <w:lvlText w:val="o"/>
      <w:lvlJc w:val="left"/>
      <w:pPr>
        <w:ind w:left="1777" w:hanging="360"/>
      </w:pPr>
      <w:rPr>
        <w:rFonts w:ascii="Courier New" w:hAnsi="Courier New" w:cs="Courier New" w:hint="default"/>
      </w:rPr>
    </w:lvl>
    <w:lvl w:ilvl="2" w:tplc="300A0005" w:tentative="1">
      <w:start w:val="1"/>
      <w:numFmt w:val="bullet"/>
      <w:lvlText w:val=""/>
      <w:lvlJc w:val="left"/>
      <w:pPr>
        <w:ind w:left="2497" w:hanging="360"/>
      </w:pPr>
      <w:rPr>
        <w:rFonts w:ascii="Wingdings" w:hAnsi="Wingdings" w:hint="default"/>
      </w:rPr>
    </w:lvl>
    <w:lvl w:ilvl="3" w:tplc="300A0001" w:tentative="1">
      <w:start w:val="1"/>
      <w:numFmt w:val="bullet"/>
      <w:lvlText w:val=""/>
      <w:lvlJc w:val="left"/>
      <w:pPr>
        <w:ind w:left="3217" w:hanging="360"/>
      </w:pPr>
      <w:rPr>
        <w:rFonts w:ascii="Symbol" w:hAnsi="Symbol" w:hint="default"/>
      </w:rPr>
    </w:lvl>
    <w:lvl w:ilvl="4" w:tplc="300A0003" w:tentative="1">
      <w:start w:val="1"/>
      <w:numFmt w:val="bullet"/>
      <w:lvlText w:val="o"/>
      <w:lvlJc w:val="left"/>
      <w:pPr>
        <w:ind w:left="3937" w:hanging="360"/>
      </w:pPr>
      <w:rPr>
        <w:rFonts w:ascii="Courier New" w:hAnsi="Courier New" w:cs="Courier New" w:hint="default"/>
      </w:rPr>
    </w:lvl>
    <w:lvl w:ilvl="5" w:tplc="300A0005" w:tentative="1">
      <w:start w:val="1"/>
      <w:numFmt w:val="bullet"/>
      <w:lvlText w:val=""/>
      <w:lvlJc w:val="left"/>
      <w:pPr>
        <w:ind w:left="4657" w:hanging="360"/>
      </w:pPr>
      <w:rPr>
        <w:rFonts w:ascii="Wingdings" w:hAnsi="Wingdings" w:hint="default"/>
      </w:rPr>
    </w:lvl>
    <w:lvl w:ilvl="6" w:tplc="300A0001" w:tentative="1">
      <w:start w:val="1"/>
      <w:numFmt w:val="bullet"/>
      <w:lvlText w:val=""/>
      <w:lvlJc w:val="left"/>
      <w:pPr>
        <w:ind w:left="5377" w:hanging="360"/>
      </w:pPr>
      <w:rPr>
        <w:rFonts w:ascii="Symbol" w:hAnsi="Symbol" w:hint="default"/>
      </w:rPr>
    </w:lvl>
    <w:lvl w:ilvl="7" w:tplc="300A0003" w:tentative="1">
      <w:start w:val="1"/>
      <w:numFmt w:val="bullet"/>
      <w:lvlText w:val="o"/>
      <w:lvlJc w:val="left"/>
      <w:pPr>
        <w:ind w:left="6097" w:hanging="360"/>
      </w:pPr>
      <w:rPr>
        <w:rFonts w:ascii="Courier New" w:hAnsi="Courier New" w:cs="Courier New" w:hint="default"/>
      </w:rPr>
    </w:lvl>
    <w:lvl w:ilvl="8" w:tplc="300A0005" w:tentative="1">
      <w:start w:val="1"/>
      <w:numFmt w:val="bullet"/>
      <w:lvlText w:val=""/>
      <w:lvlJc w:val="left"/>
      <w:pPr>
        <w:ind w:left="6817" w:hanging="360"/>
      </w:pPr>
      <w:rPr>
        <w:rFonts w:ascii="Wingdings" w:hAnsi="Wingdings" w:hint="default"/>
      </w:rPr>
    </w:lvl>
  </w:abstractNum>
  <w:abstractNum w:abstractNumId="35">
    <w:nsid w:val="7E6126F0"/>
    <w:multiLevelType w:val="multilevel"/>
    <w:tmpl w:val="E21A865C"/>
    <w:lvl w:ilvl="0">
      <w:start w:val="2"/>
      <w:numFmt w:val="decimal"/>
      <w:lvlText w:val="%1."/>
      <w:lvlJc w:val="left"/>
      <w:pPr>
        <w:ind w:left="585" w:hanging="58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6">
    <w:nsid w:val="7FE42851"/>
    <w:multiLevelType w:val="hybridMultilevel"/>
    <w:tmpl w:val="C2D850B6"/>
    <w:lvl w:ilvl="0" w:tplc="300A000F">
      <w:start w:val="1"/>
      <w:numFmt w:val="decimal"/>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num w:numId="1">
    <w:abstractNumId w:val="7"/>
  </w:num>
  <w:num w:numId="2">
    <w:abstractNumId w:val="21"/>
  </w:num>
  <w:num w:numId="3">
    <w:abstractNumId w:val="8"/>
  </w:num>
  <w:num w:numId="4">
    <w:abstractNumId w:val="34"/>
  </w:num>
  <w:num w:numId="5">
    <w:abstractNumId w:val="15"/>
  </w:num>
  <w:num w:numId="6">
    <w:abstractNumId w:val="6"/>
  </w:num>
  <w:num w:numId="7">
    <w:abstractNumId w:val="23"/>
  </w:num>
  <w:num w:numId="8">
    <w:abstractNumId w:val="29"/>
  </w:num>
  <w:num w:numId="9">
    <w:abstractNumId w:val="4"/>
  </w:num>
  <w:num w:numId="10">
    <w:abstractNumId w:val="1"/>
  </w:num>
  <w:num w:numId="11">
    <w:abstractNumId w:val="32"/>
  </w:num>
  <w:num w:numId="12">
    <w:abstractNumId w:val="14"/>
  </w:num>
  <w:num w:numId="13">
    <w:abstractNumId w:val="28"/>
  </w:num>
  <w:num w:numId="14">
    <w:abstractNumId w:val="5"/>
  </w:num>
  <w:num w:numId="15">
    <w:abstractNumId w:val="27"/>
  </w:num>
  <w:num w:numId="16">
    <w:abstractNumId w:val="30"/>
  </w:num>
  <w:num w:numId="17">
    <w:abstractNumId w:val="19"/>
  </w:num>
  <w:num w:numId="18">
    <w:abstractNumId w:val="13"/>
  </w:num>
  <w:num w:numId="19">
    <w:abstractNumId w:val="9"/>
  </w:num>
  <w:num w:numId="20">
    <w:abstractNumId w:val="18"/>
  </w:num>
  <w:num w:numId="21">
    <w:abstractNumId w:val="12"/>
  </w:num>
  <w:num w:numId="22">
    <w:abstractNumId w:val="35"/>
  </w:num>
  <w:num w:numId="23">
    <w:abstractNumId w:val="10"/>
  </w:num>
  <w:num w:numId="24">
    <w:abstractNumId w:val="20"/>
  </w:num>
  <w:num w:numId="25">
    <w:abstractNumId w:val="11"/>
  </w:num>
  <w:num w:numId="26">
    <w:abstractNumId w:val="24"/>
  </w:num>
  <w:num w:numId="27">
    <w:abstractNumId w:val="25"/>
  </w:num>
  <w:num w:numId="28">
    <w:abstractNumId w:val="33"/>
  </w:num>
  <w:num w:numId="29">
    <w:abstractNumId w:val="26"/>
  </w:num>
  <w:num w:numId="30">
    <w:abstractNumId w:val="2"/>
  </w:num>
  <w:num w:numId="31">
    <w:abstractNumId w:val="17"/>
  </w:num>
  <w:num w:numId="32">
    <w:abstractNumId w:val="36"/>
  </w:num>
  <w:num w:numId="33">
    <w:abstractNumId w:val="0"/>
  </w:num>
  <w:num w:numId="34">
    <w:abstractNumId w:val="22"/>
  </w:num>
  <w:num w:numId="35">
    <w:abstractNumId w:val="3"/>
  </w:num>
  <w:num w:numId="36">
    <w:abstractNumId w:val="31"/>
  </w:num>
  <w:num w:numId="37">
    <w:abstractNumId w:val="16"/>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30"/>
  <w:defaultTabStop w:val="708"/>
  <w:hyphenationZone w:val="425"/>
  <w:characterSpacingControl w:val="doNotCompress"/>
  <w:hdrShapeDefaults>
    <o:shapedefaults v:ext="edit" spidmax="2052"/>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6AC"/>
    <w:rsid w:val="00003B06"/>
    <w:rsid w:val="000066D5"/>
    <w:rsid w:val="00010AA6"/>
    <w:rsid w:val="000122D8"/>
    <w:rsid w:val="000125F0"/>
    <w:rsid w:val="00013F78"/>
    <w:rsid w:val="000149E2"/>
    <w:rsid w:val="0001517D"/>
    <w:rsid w:val="000152A2"/>
    <w:rsid w:val="00021427"/>
    <w:rsid w:val="0002459D"/>
    <w:rsid w:val="0003157D"/>
    <w:rsid w:val="0003242B"/>
    <w:rsid w:val="00033E08"/>
    <w:rsid w:val="00034539"/>
    <w:rsid w:val="00041E0F"/>
    <w:rsid w:val="00041EB4"/>
    <w:rsid w:val="00054B5F"/>
    <w:rsid w:val="00060250"/>
    <w:rsid w:val="0006363C"/>
    <w:rsid w:val="000662AB"/>
    <w:rsid w:val="00071A3A"/>
    <w:rsid w:val="00072A18"/>
    <w:rsid w:val="00085DAD"/>
    <w:rsid w:val="00090DF0"/>
    <w:rsid w:val="000A4CFD"/>
    <w:rsid w:val="000A7F78"/>
    <w:rsid w:val="000B2F20"/>
    <w:rsid w:val="000C24AF"/>
    <w:rsid w:val="000D1C8E"/>
    <w:rsid w:val="000D2F65"/>
    <w:rsid w:val="000E2BF4"/>
    <w:rsid w:val="000F15CC"/>
    <w:rsid w:val="000F1B8E"/>
    <w:rsid w:val="000F2855"/>
    <w:rsid w:val="000F3EA6"/>
    <w:rsid w:val="00100B65"/>
    <w:rsid w:val="0010755F"/>
    <w:rsid w:val="001202CE"/>
    <w:rsid w:val="00125F03"/>
    <w:rsid w:val="0013310D"/>
    <w:rsid w:val="00133AA0"/>
    <w:rsid w:val="00134615"/>
    <w:rsid w:val="00135342"/>
    <w:rsid w:val="0013606A"/>
    <w:rsid w:val="00144319"/>
    <w:rsid w:val="00147054"/>
    <w:rsid w:val="00151F3A"/>
    <w:rsid w:val="0016471B"/>
    <w:rsid w:val="0016501E"/>
    <w:rsid w:val="0017118E"/>
    <w:rsid w:val="00172230"/>
    <w:rsid w:val="001744C7"/>
    <w:rsid w:val="00175186"/>
    <w:rsid w:val="001826C6"/>
    <w:rsid w:val="00183488"/>
    <w:rsid w:val="001845A0"/>
    <w:rsid w:val="00195CA9"/>
    <w:rsid w:val="00196228"/>
    <w:rsid w:val="001A2041"/>
    <w:rsid w:val="001A3338"/>
    <w:rsid w:val="001B110F"/>
    <w:rsid w:val="001B173F"/>
    <w:rsid w:val="001B3FA5"/>
    <w:rsid w:val="001B4615"/>
    <w:rsid w:val="001B5974"/>
    <w:rsid w:val="001B7B18"/>
    <w:rsid w:val="001C483F"/>
    <w:rsid w:val="001C5822"/>
    <w:rsid w:val="001D0268"/>
    <w:rsid w:val="001D0629"/>
    <w:rsid w:val="001D0868"/>
    <w:rsid w:val="001D289E"/>
    <w:rsid w:val="001D73E6"/>
    <w:rsid w:val="001F1FB6"/>
    <w:rsid w:val="001F5A2C"/>
    <w:rsid w:val="001F7745"/>
    <w:rsid w:val="00201349"/>
    <w:rsid w:val="00201C60"/>
    <w:rsid w:val="002036DA"/>
    <w:rsid w:val="002135DB"/>
    <w:rsid w:val="002212C1"/>
    <w:rsid w:val="00222536"/>
    <w:rsid w:val="00224ABA"/>
    <w:rsid w:val="002332F2"/>
    <w:rsid w:val="00234D4B"/>
    <w:rsid w:val="002417A2"/>
    <w:rsid w:val="002503CD"/>
    <w:rsid w:val="00253A5E"/>
    <w:rsid w:val="002560C1"/>
    <w:rsid w:val="0025631A"/>
    <w:rsid w:val="00262989"/>
    <w:rsid w:val="002632A7"/>
    <w:rsid w:val="002661C2"/>
    <w:rsid w:val="002808F8"/>
    <w:rsid w:val="00283AF0"/>
    <w:rsid w:val="002850FB"/>
    <w:rsid w:val="00287098"/>
    <w:rsid w:val="002875EE"/>
    <w:rsid w:val="002A1498"/>
    <w:rsid w:val="002A2265"/>
    <w:rsid w:val="002A3345"/>
    <w:rsid w:val="002A7DDF"/>
    <w:rsid w:val="002B1067"/>
    <w:rsid w:val="002B3FF9"/>
    <w:rsid w:val="002C4730"/>
    <w:rsid w:val="002C6ACE"/>
    <w:rsid w:val="002D23FA"/>
    <w:rsid w:val="002D694D"/>
    <w:rsid w:val="002E0EB2"/>
    <w:rsid w:val="002E2F5E"/>
    <w:rsid w:val="002E3664"/>
    <w:rsid w:val="002E468C"/>
    <w:rsid w:val="002E50CF"/>
    <w:rsid w:val="002E6015"/>
    <w:rsid w:val="002F4514"/>
    <w:rsid w:val="002F5D09"/>
    <w:rsid w:val="00302A33"/>
    <w:rsid w:val="00304FD0"/>
    <w:rsid w:val="00305085"/>
    <w:rsid w:val="00311948"/>
    <w:rsid w:val="0031472D"/>
    <w:rsid w:val="00315D41"/>
    <w:rsid w:val="00320916"/>
    <w:rsid w:val="003234BA"/>
    <w:rsid w:val="00323ABA"/>
    <w:rsid w:val="00324D89"/>
    <w:rsid w:val="00330A24"/>
    <w:rsid w:val="00336AF4"/>
    <w:rsid w:val="003747E7"/>
    <w:rsid w:val="0038209D"/>
    <w:rsid w:val="003843B6"/>
    <w:rsid w:val="00384EA7"/>
    <w:rsid w:val="003858EC"/>
    <w:rsid w:val="00386568"/>
    <w:rsid w:val="00386A69"/>
    <w:rsid w:val="00390B87"/>
    <w:rsid w:val="0039152C"/>
    <w:rsid w:val="00392F80"/>
    <w:rsid w:val="003938F4"/>
    <w:rsid w:val="00393F67"/>
    <w:rsid w:val="00395CBA"/>
    <w:rsid w:val="003A0440"/>
    <w:rsid w:val="003A3A8E"/>
    <w:rsid w:val="003A6137"/>
    <w:rsid w:val="003D262E"/>
    <w:rsid w:val="003D428D"/>
    <w:rsid w:val="003D6A8A"/>
    <w:rsid w:val="003D6E2B"/>
    <w:rsid w:val="003E12E4"/>
    <w:rsid w:val="003E3B38"/>
    <w:rsid w:val="003E4E59"/>
    <w:rsid w:val="003F32F5"/>
    <w:rsid w:val="0040137D"/>
    <w:rsid w:val="00401E27"/>
    <w:rsid w:val="004049B0"/>
    <w:rsid w:val="00405D1B"/>
    <w:rsid w:val="00407EAF"/>
    <w:rsid w:val="0041052C"/>
    <w:rsid w:val="00425FF2"/>
    <w:rsid w:val="0043133B"/>
    <w:rsid w:val="00436517"/>
    <w:rsid w:val="0044366E"/>
    <w:rsid w:val="00444B15"/>
    <w:rsid w:val="0044570E"/>
    <w:rsid w:val="00450E63"/>
    <w:rsid w:val="00455E4C"/>
    <w:rsid w:val="004604C7"/>
    <w:rsid w:val="0046062C"/>
    <w:rsid w:val="00462A88"/>
    <w:rsid w:val="004637D6"/>
    <w:rsid w:val="00465541"/>
    <w:rsid w:val="00472132"/>
    <w:rsid w:val="00473897"/>
    <w:rsid w:val="004750EA"/>
    <w:rsid w:val="00477693"/>
    <w:rsid w:val="00477C50"/>
    <w:rsid w:val="00486F64"/>
    <w:rsid w:val="00487511"/>
    <w:rsid w:val="0049447D"/>
    <w:rsid w:val="00495892"/>
    <w:rsid w:val="004B62EA"/>
    <w:rsid w:val="004B6CCA"/>
    <w:rsid w:val="004C03E1"/>
    <w:rsid w:val="004C6EB1"/>
    <w:rsid w:val="004D412A"/>
    <w:rsid w:val="004E6FF1"/>
    <w:rsid w:val="004F2391"/>
    <w:rsid w:val="004F25CF"/>
    <w:rsid w:val="004F7213"/>
    <w:rsid w:val="004F741F"/>
    <w:rsid w:val="004F7C83"/>
    <w:rsid w:val="00500A35"/>
    <w:rsid w:val="00501168"/>
    <w:rsid w:val="00514B1C"/>
    <w:rsid w:val="00515DAD"/>
    <w:rsid w:val="00517ECD"/>
    <w:rsid w:val="005220C7"/>
    <w:rsid w:val="00522120"/>
    <w:rsid w:val="00525F71"/>
    <w:rsid w:val="005304F3"/>
    <w:rsid w:val="00533FE6"/>
    <w:rsid w:val="005446EC"/>
    <w:rsid w:val="00556C8E"/>
    <w:rsid w:val="00563F90"/>
    <w:rsid w:val="00564C4D"/>
    <w:rsid w:val="00564D2C"/>
    <w:rsid w:val="00567ABE"/>
    <w:rsid w:val="00567F77"/>
    <w:rsid w:val="005752B1"/>
    <w:rsid w:val="00575A6D"/>
    <w:rsid w:val="00585A8F"/>
    <w:rsid w:val="00590744"/>
    <w:rsid w:val="00595F55"/>
    <w:rsid w:val="005A295F"/>
    <w:rsid w:val="005A3713"/>
    <w:rsid w:val="005A51AE"/>
    <w:rsid w:val="005C33B2"/>
    <w:rsid w:val="005C682A"/>
    <w:rsid w:val="005D2A45"/>
    <w:rsid w:val="005D2D8B"/>
    <w:rsid w:val="005E1F13"/>
    <w:rsid w:val="005E33E1"/>
    <w:rsid w:val="005E3EEC"/>
    <w:rsid w:val="005F7D31"/>
    <w:rsid w:val="00600139"/>
    <w:rsid w:val="00604FA4"/>
    <w:rsid w:val="006051EE"/>
    <w:rsid w:val="006118BE"/>
    <w:rsid w:val="00620AD4"/>
    <w:rsid w:val="00621CDD"/>
    <w:rsid w:val="00627698"/>
    <w:rsid w:val="0063122A"/>
    <w:rsid w:val="006313B6"/>
    <w:rsid w:val="00631AB5"/>
    <w:rsid w:val="00633476"/>
    <w:rsid w:val="00634C36"/>
    <w:rsid w:val="00642A8B"/>
    <w:rsid w:val="00650045"/>
    <w:rsid w:val="006502A9"/>
    <w:rsid w:val="00653AD5"/>
    <w:rsid w:val="00653E8E"/>
    <w:rsid w:val="00654D69"/>
    <w:rsid w:val="00664EBC"/>
    <w:rsid w:val="00670B57"/>
    <w:rsid w:val="0067300A"/>
    <w:rsid w:val="00673CFA"/>
    <w:rsid w:val="00681A35"/>
    <w:rsid w:val="006832FD"/>
    <w:rsid w:val="00684C5C"/>
    <w:rsid w:val="0068518C"/>
    <w:rsid w:val="00692444"/>
    <w:rsid w:val="00695EED"/>
    <w:rsid w:val="006A0715"/>
    <w:rsid w:val="006A35FC"/>
    <w:rsid w:val="006A5CC1"/>
    <w:rsid w:val="006A621A"/>
    <w:rsid w:val="006B118A"/>
    <w:rsid w:val="006B2B30"/>
    <w:rsid w:val="006B3B0C"/>
    <w:rsid w:val="006B765A"/>
    <w:rsid w:val="006C4BB6"/>
    <w:rsid w:val="006D0A22"/>
    <w:rsid w:val="006D16AC"/>
    <w:rsid w:val="006D1C46"/>
    <w:rsid w:val="006D2D6E"/>
    <w:rsid w:val="006D40C9"/>
    <w:rsid w:val="006D43AF"/>
    <w:rsid w:val="006D7012"/>
    <w:rsid w:val="006D7A70"/>
    <w:rsid w:val="006F79F2"/>
    <w:rsid w:val="007178B3"/>
    <w:rsid w:val="00717E31"/>
    <w:rsid w:val="00724D1A"/>
    <w:rsid w:val="0072693E"/>
    <w:rsid w:val="007335C6"/>
    <w:rsid w:val="00735CA0"/>
    <w:rsid w:val="0074220C"/>
    <w:rsid w:val="0074375A"/>
    <w:rsid w:val="007442C6"/>
    <w:rsid w:val="00745B3C"/>
    <w:rsid w:val="00747A9B"/>
    <w:rsid w:val="00750D6E"/>
    <w:rsid w:val="00751A61"/>
    <w:rsid w:val="00756C7F"/>
    <w:rsid w:val="00757475"/>
    <w:rsid w:val="007613AF"/>
    <w:rsid w:val="00761F73"/>
    <w:rsid w:val="0076381A"/>
    <w:rsid w:val="00765610"/>
    <w:rsid w:val="007656E8"/>
    <w:rsid w:val="00770076"/>
    <w:rsid w:val="0077292A"/>
    <w:rsid w:val="00781251"/>
    <w:rsid w:val="00790C8D"/>
    <w:rsid w:val="0079261F"/>
    <w:rsid w:val="00793D04"/>
    <w:rsid w:val="00796EDB"/>
    <w:rsid w:val="00797B66"/>
    <w:rsid w:val="007A0396"/>
    <w:rsid w:val="007A7894"/>
    <w:rsid w:val="007B377C"/>
    <w:rsid w:val="007B4FEE"/>
    <w:rsid w:val="007B6425"/>
    <w:rsid w:val="007B7CC0"/>
    <w:rsid w:val="007C1924"/>
    <w:rsid w:val="007C1C50"/>
    <w:rsid w:val="007C6521"/>
    <w:rsid w:val="007D38C5"/>
    <w:rsid w:val="007D6C63"/>
    <w:rsid w:val="007E0F0E"/>
    <w:rsid w:val="007E156D"/>
    <w:rsid w:val="007E2ECD"/>
    <w:rsid w:val="007E748F"/>
    <w:rsid w:val="007F2656"/>
    <w:rsid w:val="008000F0"/>
    <w:rsid w:val="00803F04"/>
    <w:rsid w:val="00826A90"/>
    <w:rsid w:val="00826BC0"/>
    <w:rsid w:val="00833A62"/>
    <w:rsid w:val="00835A16"/>
    <w:rsid w:val="00835B6D"/>
    <w:rsid w:val="00837665"/>
    <w:rsid w:val="00840243"/>
    <w:rsid w:val="008420D4"/>
    <w:rsid w:val="008443A6"/>
    <w:rsid w:val="00847A81"/>
    <w:rsid w:val="00861B45"/>
    <w:rsid w:val="0086500A"/>
    <w:rsid w:val="00865942"/>
    <w:rsid w:val="00871AF0"/>
    <w:rsid w:val="0087364F"/>
    <w:rsid w:val="00883463"/>
    <w:rsid w:val="00886C15"/>
    <w:rsid w:val="008877C9"/>
    <w:rsid w:val="00891934"/>
    <w:rsid w:val="00894C04"/>
    <w:rsid w:val="00895A93"/>
    <w:rsid w:val="0089717C"/>
    <w:rsid w:val="008972A1"/>
    <w:rsid w:val="008A2B2D"/>
    <w:rsid w:val="008A2CE4"/>
    <w:rsid w:val="008A6BFB"/>
    <w:rsid w:val="008A71A2"/>
    <w:rsid w:val="008B29E0"/>
    <w:rsid w:val="008B32BD"/>
    <w:rsid w:val="008B48D5"/>
    <w:rsid w:val="008C0DC5"/>
    <w:rsid w:val="008C2A29"/>
    <w:rsid w:val="008C2F58"/>
    <w:rsid w:val="008C4DB4"/>
    <w:rsid w:val="008D4E88"/>
    <w:rsid w:val="008D77C3"/>
    <w:rsid w:val="008E4146"/>
    <w:rsid w:val="008F62B5"/>
    <w:rsid w:val="009018EA"/>
    <w:rsid w:val="009103C7"/>
    <w:rsid w:val="00911889"/>
    <w:rsid w:val="00912FD0"/>
    <w:rsid w:val="00914797"/>
    <w:rsid w:val="009170F3"/>
    <w:rsid w:val="0092388D"/>
    <w:rsid w:val="009304BC"/>
    <w:rsid w:val="00930D28"/>
    <w:rsid w:val="00934526"/>
    <w:rsid w:val="009352C9"/>
    <w:rsid w:val="00936164"/>
    <w:rsid w:val="00940284"/>
    <w:rsid w:val="00940B75"/>
    <w:rsid w:val="00942B78"/>
    <w:rsid w:val="00943DAD"/>
    <w:rsid w:val="00944380"/>
    <w:rsid w:val="00946D0F"/>
    <w:rsid w:val="009472C0"/>
    <w:rsid w:val="009553BF"/>
    <w:rsid w:val="00957FE4"/>
    <w:rsid w:val="009707DA"/>
    <w:rsid w:val="009741D6"/>
    <w:rsid w:val="00977286"/>
    <w:rsid w:val="009807BC"/>
    <w:rsid w:val="0098117A"/>
    <w:rsid w:val="00981A07"/>
    <w:rsid w:val="009830E9"/>
    <w:rsid w:val="0098767F"/>
    <w:rsid w:val="00990DB1"/>
    <w:rsid w:val="0099143B"/>
    <w:rsid w:val="0099180F"/>
    <w:rsid w:val="00992C81"/>
    <w:rsid w:val="009A166A"/>
    <w:rsid w:val="009A348D"/>
    <w:rsid w:val="009B32F5"/>
    <w:rsid w:val="009B4ADD"/>
    <w:rsid w:val="009B5BC5"/>
    <w:rsid w:val="009B5C34"/>
    <w:rsid w:val="009B61BF"/>
    <w:rsid w:val="009B7676"/>
    <w:rsid w:val="009C419E"/>
    <w:rsid w:val="009D54C1"/>
    <w:rsid w:val="009E198D"/>
    <w:rsid w:val="009E3D6D"/>
    <w:rsid w:val="009F10A6"/>
    <w:rsid w:val="009F2BBC"/>
    <w:rsid w:val="009F6183"/>
    <w:rsid w:val="00A013B6"/>
    <w:rsid w:val="00A033E3"/>
    <w:rsid w:val="00A063D3"/>
    <w:rsid w:val="00A07C7D"/>
    <w:rsid w:val="00A146FA"/>
    <w:rsid w:val="00A17CC6"/>
    <w:rsid w:val="00A23B1E"/>
    <w:rsid w:val="00A24ABD"/>
    <w:rsid w:val="00A30D62"/>
    <w:rsid w:val="00A379CA"/>
    <w:rsid w:val="00A45412"/>
    <w:rsid w:val="00A55050"/>
    <w:rsid w:val="00A62853"/>
    <w:rsid w:val="00A648CB"/>
    <w:rsid w:val="00A70B95"/>
    <w:rsid w:val="00A70D66"/>
    <w:rsid w:val="00A74425"/>
    <w:rsid w:val="00A8121F"/>
    <w:rsid w:val="00A81B96"/>
    <w:rsid w:val="00A8260D"/>
    <w:rsid w:val="00A82940"/>
    <w:rsid w:val="00A84C5C"/>
    <w:rsid w:val="00A96F56"/>
    <w:rsid w:val="00A976A3"/>
    <w:rsid w:val="00AA03C1"/>
    <w:rsid w:val="00AB24AE"/>
    <w:rsid w:val="00AB51BE"/>
    <w:rsid w:val="00AB5842"/>
    <w:rsid w:val="00AC6603"/>
    <w:rsid w:val="00AD2EC0"/>
    <w:rsid w:val="00AD466B"/>
    <w:rsid w:val="00AD5CC9"/>
    <w:rsid w:val="00AE7108"/>
    <w:rsid w:val="00AF0172"/>
    <w:rsid w:val="00AF556C"/>
    <w:rsid w:val="00B014F1"/>
    <w:rsid w:val="00B01CF1"/>
    <w:rsid w:val="00B05B68"/>
    <w:rsid w:val="00B10C7D"/>
    <w:rsid w:val="00B1507B"/>
    <w:rsid w:val="00B30666"/>
    <w:rsid w:val="00B324E2"/>
    <w:rsid w:val="00B33B3A"/>
    <w:rsid w:val="00B34F45"/>
    <w:rsid w:val="00B36E42"/>
    <w:rsid w:val="00B36E76"/>
    <w:rsid w:val="00B413CD"/>
    <w:rsid w:val="00B4270D"/>
    <w:rsid w:val="00B44068"/>
    <w:rsid w:val="00B44729"/>
    <w:rsid w:val="00B45337"/>
    <w:rsid w:val="00B5185F"/>
    <w:rsid w:val="00B71478"/>
    <w:rsid w:val="00B768DC"/>
    <w:rsid w:val="00B77B9A"/>
    <w:rsid w:val="00B802BD"/>
    <w:rsid w:val="00B809E0"/>
    <w:rsid w:val="00B83397"/>
    <w:rsid w:val="00BA02A2"/>
    <w:rsid w:val="00BA3561"/>
    <w:rsid w:val="00BA4031"/>
    <w:rsid w:val="00BA4C02"/>
    <w:rsid w:val="00BA5D66"/>
    <w:rsid w:val="00BA7862"/>
    <w:rsid w:val="00BB1BDB"/>
    <w:rsid w:val="00BC1734"/>
    <w:rsid w:val="00BC5C5E"/>
    <w:rsid w:val="00BD7777"/>
    <w:rsid w:val="00BE2D9D"/>
    <w:rsid w:val="00BE2FE8"/>
    <w:rsid w:val="00BE36BF"/>
    <w:rsid w:val="00BE4D05"/>
    <w:rsid w:val="00BE4D21"/>
    <w:rsid w:val="00BE59AE"/>
    <w:rsid w:val="00C019E3"/>
    <w:rsid w:val="00C02186"/>
    <w:rsid w:val="00C054FB"/>
    <w:rsid w:val="00C1655A"/>
    <w:rsid w:val="00C202C9"/>
    <w:rsid w:val="00C21DF5"/>
    <w:rsid w:val="00C21FEB"/>
    <w:rsid w:val="00C24AC6"/>
    <w:rsid w:val="00C259AA"/>
    <w:rsid w:val="00C26D1C"/>
    <w:rsid w:val="00C331CC"/>
    <w:rsid w:val="00C409CC"/>
    <w:rsid w:val="00C4280E"/>
    <w:rsid w:val="00C5091D"/>
    <w:rsid w:val="00C52027"/>
    <w:rsid w:val="00C53272"/>
    <w:rsid w:val="00C53FB2"/>
    <w:rsid w:val="00C56444"/>
    <w:rsid w:val="00C605C0"/>
    <w:rsid w:val="00C66086"/>
    <w:rsid w:val="00C666B0"/>
    <w:rsid w:val="00C70527"/>
    <w:rsid w:val="00C7080C"/>
    <w:rsid w:val="00C71925"/>
    <w:rsid w:val="00C83881"/>
    <w:rsid w:val="00C83CF1"/>
    <w:rsid w:val="00C85389"/>
    <w:rsid w:val="00C87F0C"/>
    <w:rsid w:val="00C948A6"/>
    <w:rsid w:val="00C9541F"/>
    <w:rsid w:val="00C96EA9"/>
    <w:rsid w:val="00CA1620"/>
    <w:rsid w:val="00CA19E2"/>
    <w:rsid w:val="00CA2082"/>
    <w:rsid w:val="00CA32A8"/>
    <w:rsid w:val="00CB2DBD"/>
    <w:rsid w:val="00CB4521"/>
    <w:rsid w:val="00CB70CC"/>
    <w:rsid w:val="00CC129A"/>
    <w:rsid w:val="00CC53EC"/>
    <w:rsid w:val="00CC5C83"/>
    <w:rsid w:val="00CC5D02"/>
    <w:rsid w:val="00CE2B1D"/>
    <w:rsid w:val="00CE354C"/>
    <w:rsid w:val="00CF2ADB"/>
    <w:rsid w:val="00CF2C3F"/>
    <w:rsid w:val="00CF2CB7"/>
    <w:rsid w:val="00CF4298"/>
    <w:rsid w:val="00CF67D4"/>
    <w:rsid w:val="00CF712A"/>
    <w:rsid w:val="00D00DA6"/>
    <w:rsid w:val="00D02334"/>
    <w:rsid w:val="00D049DE"/>
    <w:rsid w:val="00D07045"/>
    <w:rsid w:val="00D105CC"/>
    <w:rsid w:val="00D1100C"/>
    <w:rsid w:val="00D144F3"/>
    <w:rsid w:val="00D20705"/>
    <w:rsid w:val="00D26021"/>
    <w:rsid w:val="00D27AF2"/>
    <w:rsid w:val="00D307FE"/>
    <w:rsid w:val="00D33B8F"/>
    <w:rsid w:val="00D343CD"/>
    <w:rsid w:val="00D349B5"/>
    <w:rsid w:val="00D36755"/>
    <w:rsid w:val="00D47EA8"/>
    <w:rsid w:val="00D618FE"/>
    <w:rsid w:val="00D621D8"/>
    <w:rsid w:val="00D64431"/>
    <w:rsid w:val="00D77BE5"/>
    <w:rsid w:val="00D80E4A"/>
    <w:rsid w:val="00D83986"/>
    <w:rsid w:val="00D870EB"/>
    <w:rsid w:val="00D90943"/>
    <w:rsid w:val="00D9614B"/>
    <w:rsid w:val="00D96E56"/>
    <w:rsid w:val="00DA3091"/>
    <w:rsid w:val="00DA645F"/>
    <w:rsid w:val="00DA6B6E"/>
    <w:rsid w:val="00DC0693"/>
    <w:rsid w:val="00DC17CD"/>
    <w:rsid w:val="00DC370C"/>
    <w:rsid w:val="00DC4FAE"/>
    <w:rsid w:val="00DD19FE"/>
    <w:rsid w:val="00DD1FA9"/>
    <w:rsid w:val="00DD2125"/>
    <w:rsid w:val="00DD36B9"/>
    <w:rsid w:val="00DD39CC"/>
    <w:rsid w:val="00DE3D04"/>
    <w:rsid w:val="00DF0F44"/>
    <w:rsid w:val="00DF5C35"/>
    <w:rsid w:val="00E00E76"/>
    <w:rsid w:val="00E01CD9"/>
    <w:rsid w:val="00E059F9"/>
    <w:rsid w:val="00E067D9"/>
    <w:rsid w:val="00E11C68"/>
    <w:rsid w:val="00E13A19"/>
    <w:rsid w:val="00E13A8E"/>
    <w:rsid w:val="00E16F43"/>
    <w:rsid w:val="00E20761"/>
    <w:rsid w:val="00E23419"/>
    <w:rsid w:val="00E27F7D"/>
    <w:rsid w:val="00E325D9"/>
    <w:rsid w:val="00E32CDE"/>
    <w:rsid w:val="00E35BD8"/>
    <w:rsid w:val="00E370C7"/>
    <w:rsid w:val="00E40387"/>
    <w:rsid w:val="00E45727"/>
    <w:rsid w:val="00E5128D"/>
    <w:rsid w:val="00E57195"/>
    <w:rsid w:val="00E609C4"/>
    <w:rsid w:val="00E66804"/>
    <w:rsid w:val="00E66A9F"/>
    <w:rsid w:val="00E70218"/>
    <w:rsid w:val="00E70627"/>
    <w:rsid w:val="00E716C3"/>
    <w:rsid w:val="00E71C33"/>
    <w:rsid w:val="00E7214E"/>
    <w:rsid w:val="00E7375E"/>
    <w:rsid w:val="00E7681E"/>
    <w:rsid w:val="00E773A3"/>
    <w:rsid w:val="00E81605"/>
    <w:rsid w:val="00E8329B"/>
    <w:rsid w:val="00E8337E"/>
    <w:rsid w:val="00E877B6"/>
    <w:rsid w:val="00E94597"/>
    <w:rsid w:val="00E94F05"/>
    <w:rsid w:val="00EA0A83"/>
    <w:rsid w:val="00EA0BEB"/>
    <w:rsid w:val="00EA3472"/>
    <w:rsid w:val="00EA6BEB"/>
    <w:rsid w:val="00EB15F7"/>
    <w:rsid w:val="00EB446C"/>
    <w:rsid w:val="00EB597A"/>
    <w:rsid w:val="00EC0F95"/>
    <w:rsid w:val="00EC3828"/>
    <w:rsid w:val="00EC5394"/>
    <w:rsid w:val="00EC56A1"/>
    <w:rsid w:val="00EC5D76"/>
    <w:rsid w:val="00EE70F9"/>
    <w:rsid w:val="00EF4C1D"/>
    <w:rsid w:val="00F026B5"/>
    <w:rsid w:val="00F0689F"/>
    <w:rsid w:val="00F1104E"/>
    <w:rsid w:val="00F1312D"/>
    <w:rsid w:val="00F148B9"/>
    <w:rsid w:val="00F14F40"/>
    <w:rsid w:val="00F246D9"/>
    <w:rsid w:val="00F32C73"/>
    <w:rsid w:val="00F32D5E"/>
    <w:rsid w:val="00F3403B"/>
    <w:rsid w:val="00F4048E"/>
    <w:rsid w:val="00F41353"/>
    <w:rsid w:val="00F41AC0"/>
    <w:rsid w:val="00F47D79"/>
    <w:rsid w:val="00F557D3"/>
    <w:rsid w:val="00F57B46"/>
    <w:rsid w:val="00F647D1"/>
    <w:rsid w:val="00F6495F"/>
    <w:rsid w:val="00F670A1"/>
    <w:rsid w:val="00F738F8"/>
    <w:rsid w:val="00F76C44"/>
    <w:rsid w:val="00F81D87"/>
    <w:rsid w:val="00F863E9"/>
    <w:rsid w:val="00F873F9"/>
    <w:rsid w:val="00F90E71"/>
    <w:rsid w:val="00FA1F91"/>
    <w:rsid w:val="00FA2690"/>
    <w:rsid w:val="00FA3B2F"/>
    <w:rsid w:val="00FB0E40"/>
    <w:rsid w:val="00FB0F80"/>
    <w:rsid w:val="00FB243D"/>
    <w:rsid w:val="00FB65C5"/>
    <w:rsid w:val="00FC440E"/>
    <w:rsid w:val="00FC464D"/>
    <w:rsid w:val="00FC5EF6"/>
    <w:rsid w:val="00FC7C61"/>
    <w:rsid w:val="00FD237C"/>
    <w:rsid w:val="00FD23F5"/>
    <w:rsid w:val="00FD341D"/>
    <w:rsid w:val="00FE3981"/>
    <w:rsid w:val="00FE6F3C"/>
    <w:rsid w:val="00FF4B8C"/>
    <w:rsid w:val="00FF6455"/>
    <w:rsid w:val="00FF6532"/>
    <w:rsid w:val="00FF7822"/>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052"/>
    <o:shapelayout v:ext="edit">
      <o:idmap v:ext="edit" data="1"/>
    </o:shapelayout>
  </w:shapeDefaults>
  <w:decimalSymbol w:val=","/>
  <w:listSeparator w:val=";"/>
  <w14:docId w14:val="6D39A9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6D16AC"/>
    <w:pPr>
      <w:suppressAutoHyphens/>
      <w:spacing w:after="0" w:line="100" w:lineRule="atLeast"/>
    </w:pPr>
    <w:rPr>
      <w:rFonts w:ascii="Cambria" w:eastAsia="Calibri" w:hAnsi="Cambria" w:cs="Cambria"/>
      <w:color w:val="000000"/>
      <w:sz w:val="24"/>
      <w:szCs w:val="24"/>
    </w:rPr>
  </w:style>
  <w:style w:type="paragraph" w:styleId="Ttulo1">
    <w:name w:val="heading 1"/>
    <w:basedOn w:val="Normal"/>
    <w:next w:val="Normal"/>
    <w:link w:val="Ttulo1Car"/>
    <w:uiPriority w:val="9"/>
    <w:qFormat/>
    <w:rsid w:val="006D16AC"/>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
    <w:unhideWhenUsed/>
    <w:qFormat/>
    <w:rsid w:val="006D16AC"/>
    <w:pPr>
      <w:keepNext/>
      <w:tabs>
        <w:tab w:val="num" w:pos="1440"/>
      </w:tabs>
      <w:suppressAutoHyphens w:val="0"/>
      <w:spacing w:before="240" w:after="60" w:line="240" w:lineRule="auto"/>
      <w:ind w:left="1440" w:hanging="720"/>
      <w:outlineLvl w:val="1"/>
    </w:pPr>
    <w:rPr>
      <w:rFonts w:asciiTheme="majorHAnsi" w:eastAsiaTheme="majorEastAsia" w:hAnsiTheme="majorHAnsi" w:cstheme="majorBidi"/>
      <w:b/>
      <w:bCs/>
      <w:i/>
      <w:iCs/>
      <w:color w:val="auto"/>
      <w:sz w:val="28"/>
      <w:szCs w:val="28"/>
      <w:lang w:val="en-US"/>
    </w:rPr>
  </w:style>
  <w:style w:type="paragraph" w:styleId="Ttulo3">
    <w:name w:val="heading 3"/>
    <w:basedOn w:val="Normal"/>
    <w:next w:val="Normal"/>
    <w:link w:val="Ttulo3Car"/>
    <w:uiPriority w:val="9"/>
    <w:unhideWhenUsed/>
    <w:qFormat/>
    <w:rsid w:val="006D16AC"/>
    <w:pPr>
      <w:keepNext/>
      <w:tabs>
        <w:tab w:val="num" w:pos="2160"/>
      </w:tabs>
      <w:suppressAutoHyphens w:val="0"/>
      <w:spacing w:before="240" w:after="60" w:line="240" w:lineRule="auto"/>
      <w:ind w:left="2160" w:hanging="720"/>
      <w:outlineLvl w:val="2"/>
    </w:pPr>
    <w:rPr>
      <w:rFonts w:asciiTheme="majorHAnsi" w:eastAsiaTheme="majorEastAsia" w:hAnsiTheme="majorHAnsi" w:cstheme="majorBidi"/>
      <w:b/>
      <w:bCs/>
      <w:color w:val="auto"/>
      <w:sz w:val="26"/>
      <w:szCs w:val="26"/>
      <w:lang w:val="en-US"/>
    </w:rPr>
  </w:style>
  <w:style w:type="paragraph" w:styleId="Ttulo4">
    <w:name w:val="heading 4"/>
    <w:basedOn w:val="Normal"/>
    <w:link w:val="Ttulo4Car"/>
    <w:uiPriority w:val="9"/>
    <w:qFormat/>
    <w:rsid w:val="006D16AC"/>
    <w:pPr>
      <w:suppressAutoHyphens w:val="0"/>
      <w:spacing w:before="100" w:beforeAutospacing="1" w:after="100" w:afterAutospacing="1" w:line="240" w:lineRule="auto"/>
      <w:outlineLvl w:val="3"/>
    </w:pPr>
    <w:rPr>
      <w:rFonts w:ascii="Times New Roman" w:eastAsia="Times New Roman" w:hAnsi="Times New Roman" w:cs="Times New Roman"/>
      <w:b/>
      <w:bCs/>
      <w:color w:val="auto"/>
      <w:lang w:val="es-ES" w:eastAsia="es-ES"/>
    </w:rPr>
  </w:style>
  <w:style w:type="paragraph" w:styleId="Ttulo5">
    <w:name w:val="heading 5"/>
    <w:basedOn w:val="Normal"/>
    <w:next w:val="Normal"/>
    <w:link w:val="Ttulo5Car"/>
    <w:uiPriority w:val="9"/>
    <w:unhideWhenUsed/>
    <w:qFormat/>
    <w:rsid w:val="006D16AC"/>
    <w:pPr>
      <w:tabs>
        <w:tab w:val="num" w:pos="3600"/>
      </w:tabs>
      <w:suppressAutoHyphens w:val="0"/>
      <w:spacing w:before="240" w:after="60" w:line="240" w:lineRule="auto"/>
      <w:ind w:left="3600" w:hanging="720"/>
      <w:outlineLvl w:val="4"/>
    </w:pPr>
    <w:rPr>
      <w:rFonts w:asciiTheme="minorHAnsi" w:eastAsiaTheme="minorEastAsia" w:hAnsiTheme="minorHAnsi" w:cstheme="minorBidi"/>
      <w:b/>
      <w:bCs/>
      <w:i/>
      <w:iCs/>
      <w:color w:val="auto"/>
      <w:sz w:val="26"/>
      <w:szCs w:val="26"/>
      <w:lang w:val="en-US"/>
    </w:rPr>
  </w:style>
  <w:style w:type="paragraph" w:styleId="Ttulo6">
    <w:name w:val="heading 6"/>
    <w:basedOn w:val="Normal"/>
    <w:next w:val="Normal"/>
    <w:link w:val="Ttulo6Car"/>
    <w:qFormat/>
    <w:rsid w:val="006D16AC"/>
    <w:pPr>
      <w:tabs>
        <w:tab w:val="num" w:pos="4320"/>
      </w:tabs>
      <w:suppressAutoHyphens w:val="0"/>
      <w:spacing w:before="240" w:after="60" w:line="240" w:lineRule="auto"/>
      <w:ind w:left="4320" w:hanging="720"/>
      <w:outlineLvl w:val="5"/>
    </w:pPr>
    <w:rPr>
      <w:rFonts w:ascii="Times New Roman" w:eastAsia="Times New Roman" w:hAnsi="Times New Roman" w:cs="Times New Roman"/>
      <w:b/>
      <w:bCs/>
      <w:color w:val="auto"/>
      <w:sz w:val="22"/>
      <w:szCs w:val="22"/>
      <w:lang w:val="en-US"/>
    </w:rPr>
  </w:style>
  <w:style w:type="paragraph" w:styleId="Ttulo7">
    <w:name w:val="heading 7"/>
    <w:basedOn w:val="Normal"/>
    <w:next w:val="Normal"/>
    <w:link w:val="Ttulo7Car"/>
    <w:uiPriority w:val="9"/>
    <w:semiHidden/>
    <w:unhideWhenUsed/>
    <w:qFormat/>
    <w:rsid w:val="006D16AC"/>
    <w:pPr>
      <w:tabs>
        <w:tab w:val="num" w:pos="5040"/>
      </w:tabs>
      <w:suppressAutoHyphens w:val="0"/>
      <w:spacing w:before="240" w:after="60" w:line="240" w:lineRule="auto"/>
      <w:ind w:left="5040" w:hanging="720"/>
      <w:outlineLvl w:val="6"/>
    </w:pPr>
    <w:rPr>
      <w:rFonts w:asciiTheme="minorHAnsi" w:eastAsiaTheme="minorEastAsia" w:hAnsiTheme="minorHAnsi" w:cstheme="minorBidi"/>
      <w:color w:val="auto"/>
      <w:lang w:val="en-US"/>
    </w:rPr>
  </w:style>
  <w:style w:type="paragraph" w:styleId="Ttulo8">
    <w:name w:val="heading 8"/>
    <w:basedOn w:val="Normal"/>
    <w:next w:val="Normal"/>
    <w:link w:val="Ttulo8Car"/>
    <w:uiPriority w:val="9"/>
    <w:semiHidden/>
    <w:unhideWhenUsed/>
    <w:qFormat/>
    <w:rsid w:val="006D16AC"/>
    <w:pPr>
      <w:tabs>
        <w:tab w:val="num" w:pos="5760"/>
      </w:tabs>
      <w:suppressAutoHyphens w:val="0"/>
      <w:spacing w:before="240" w:after="60" w:line="240" w:lineRule="auto"/>
      <w:ind w:left="5760" w:hanging="720"/>
      <w:outlineLvl w:val="7"/>
    </w:pPr>
    <w:rPr>
      <w:rFonts w:asciiTheme="minorHAnsi" w:eastAsiaTheme="minorEastAsia" w:hAnsiTheme="minorHAnsi" w:cstheme="minorBidi"/>
      <w:i/>
      <w:iCs/>
      <w:color w:val="auto"/>
      <w:lang w:val="en-US"/>
    </w:rPr>
  </w:style>
  <w:style w:type="paragraph" w:styleId="Ttulo9">
    <w:name w:val="heading 9"/>
    <w:basedOn w:val="Normal"/>
    <w:next w:val="Normal"/>
    <w:link w:val="Ttulo9Car"/>
    <w:uiPriority w:val="9"/>
    <w:semiHidden/>
    <w:unhideWhenUsed/>
    <w:qFormat/>
    <w:rsid w:val="006D16AC"/>
    <w:pPr>
      <w:tabs>
        <w:tab w:val="num" w:pos="6480"/>
      </w:tabs>
      <w:suppressAutoHyphens w:val="0"/>
      <w:spacing w:before="240" w:after="60" w:line="240" w:lineRule="auto"/>
      <w:ind w:left="6480" w:hanging="720"/>
      <w:outlineLvl w:val="8"/>
    </w:pPr>
    <w:rPr>
      <w:rFonts w:asciiTheme="majorHAnsi" w:eastAsiaTheme="majorEastAsia" w:hAnsiTheme="majorHAnsi" w:cstheme="majorBidi"/>
      <w:color w:val="auto"/>
      <w:sz w:val="22"/>
      <w:szCs w:val="2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D16AC"/>
    <w:rPr>
      <w:rFonts w:asciiTheme="majorHAnsi" w:eastAsiaTheme="majorEastAsia" w:hAnsiTheme="majorHAnsi" w:cstheme="majorBidi"/>
      <w:b/>
      <w:bCs/>
      <w:color w:val="2E74B5" w:themeColor="accent1" w:themeShade="BF"/>
      <w:sz w:val="28"/>
      <w:szCs w:val="28"/>
    </w:rPr>
  </w:style>
  <w:style w:type="character" w:customStyle="1" w:styleId="Ttulo2Car">
    <w:name w:val="Título 2 Car"/>
    <w:basedOn w:val="Fuentedeprrafopredeter"/>
    <w:link w:val="Ttulo2"/>
    <w:uiPriority w:val="9"/>
    <w:rsid w:val="006D16AC"/>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6D16AC"/>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rsid w:val="006D16AC"/>
    <w:rPr>
      <w:rFonts w:ascii="Times New Roman" w:eastAsia="Times New Roman" w:hAnsi="Times New Roman" w:cs="Times New Roman"/>
      <w:b/>
      <w:bCs/>
      <w:sz w:val="24"/>
      <w:szCs w:val="24"/>
      <w:lang w:val="es-ES" w:eastAsia="es-ES"/>
    </w:rPr>
  </w:style>
  <w:style w:type="character" w:customStyle="1" w:styleId="Ttulo5Car">
    <w:name w:val="Título 5 Car"/>
    <w:basedOn w:val="Fuentedeprrafopredeter"/>
    <w:link w:val="Ttulo5"/>
    <w:uiPriority w:val="9"/>
    <w:rsid w:val="006D16AC"/>
    <w:rPr>
      <w:rFonts w:eastAsiaTheme="minorEastAsia"/>
      <w:b/>
      <w:bCs/>
      <w:i/>
      <w:iCs/>
      <w:sz w:val="26"/>
      <w:szCs w:val="26"/>
      <w:lang w:val="en-US"/>
    </w:rPr>
  </w:style>
  <w:style w:type="character" w:customStyle="1" w:styleId="Ttulo6Car">
    <w:name w:val="Título 6 Car"/>
    <w:basedOn w:val="Fuentedeprrafopredeter"/>
    <w:link w:val="Ttulo6"/>
    <w:rsid w:val="006D16AC"/>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6D16AC"/>
    <w:rPr>
      <w:rFonts w:eastAsiaTheme="minorEastAsia"/>
      <w:sz w:val="24"/>
      <w:szCs w:val="24"/>
      <w:lang w:val="en-US"/>
    </w:rPr>
  </w:style>
  <w:style w:type="character" w:customStyle="1" w:styleId="Ttulo8Car">
    <w:name w:val="Título 8 Car"/>
    <w:basedOn w:val="Fuentedeprrafopredeter"/>
    <w:link w:val="Ttulo8"/>
    <w:uiPriority w:val="9"/>
    <w:semiHidden/>
    <w:rsid w:val="006D16AC"/>
    <w:rPr>
      <w:rFonts w:eastAsiaTheme="minorEastAsia"/>
      <w:i/>
      <w:iCs/>
      <w:sz w:val="24"/>
      <w:szCs w:val="24"/>
      <w:lang w:val="en-US"/>
    </w:rPr>
  </w:style>
  <w:style w:type="character" w:customStyle="1" w:styleId="Ttulo9Car">
    <w:name w:val="Título 9 Car"/>
    <w:basedOn w:val="Fuentedeprrafopredeter"/>
    <w:link w:val="Ttulo9"/>
    <w:uiPriority w:val="9"/>
    <w:semiHidden/>
    <w:rsid w:val="006D16AC"/>
    <w:rPr>
      <w:rFonts w:asciiTheme="majorHAnsi" w:eastAsiaTheme="majorEastAsia" w:hAnsiTheme="majorHAnsi" w:cstheme="majorBidi"/>
      <w:lang w:val="en-US"/>
    </w:rPr>
  </w:style>
  <w:style w:type="paragraph" w:styleId="Prrafodelista">
    <w:name w:val="List Paragraph"/>
    <w:basedOn w:val="Normal"/>
    <w:link w:val="PrrafodelistaCar"/>
    <w:uiPriority w:val="34"/>
    <w:qFormat/>
    <w:rsid w:val="006D16AC"/>
    <w:pPr>
      <w:suppressAutoHyphens w:val="0"/>
      <w:spacing w:after="200" w:line="276" w:lineRule="auto"/>
      <w:ind w:left="720"/>
      <w:contextualSpacing/>
    </w:pPr>
    <w:rPr>
      <w:rFonts w:asciiTheme="minorHAnsi" w:eastAsiaTheme="minorHAnsi" w:hAnsiTheme="minorHAnsi" w:cstheme="minorBidi"/>
      <w:color w:val="auto"/>
      <w:sz w:val="22"/>
      <w:szCs w:val="22"/>
      <w:lang w:val="es-ES"/>
    </w:rPr>
  </w:style>
  <w:style w:type="table" w:styleId="Tablaconcuadrcula">
    <w:name w:val="Table Grid"/>
    <w:basedOn w:val="Tablanormal"/>
    <w:uiPriority w:val="39"/>
    <w:rsid w:val="006D16AC"/>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D16AC"/>
    <w:pPr>
      <w:suppressAutoHyphens w:val="0"/>
      <w:spacing w:before="100" w:beforeAutospacing="1" w:after="100" w:afterAutospacing="1" w:line="240" w:lineRule="auto"/>
    </w:pPr>
    <w:rPr>
      <w:rFonts w:ascii="Times New Roman" w:eastAsia="Times New Roman" w:hAnsi="Times New Roman" w:cs="Times New Roman"/>
      <w:color w:val="auto"/>
      <w:lang w:val="es-ES" w:eastAsia="es-ES"/>
    </w:rPr>
  </w:style>
  <w:style w:type="character" w:styleId="Hipervnculo">
    <w:name w:val="Hyperlink"/>
    <w:basedOn w:val="Fuentedeprrafopredeter"/>
    <w:uiPriority w:val="99"/>
    <w:unhideWhenUsed/>
    <w:rsid w:val="006D16AC"/>
    <w:rPr>
      <w:color w:val="0563C1" w:themeColor="hyperlink"/>
      <w:u w:val="single"/>
    </w:rPr>
  </w:style>
  <w:style w:type="character" w:styleId="Hipervnculovisitado">
    <w:name w:val="FollowedHyperlink"/>
    <w:basedOn w:val="Fuentedeprrafopredeter"/>
    <w:uiPriority w:val="99"/>
    <w:semiHidden/>
    <w:unhideWhenUsed/>
    <w:rsid w:val="006D16AC"/>
    <w:rPr>
      <w:color w:val="954F72" w:themeColor="followedHyperlink"/>
      <w:u w:val="single"/>
    </w:rPr>
  </w:style>
  <w:style w:type="paragraph" w:styleId="Encabezado">
    <w:name w:val="header"/>
    <w:basedOn w:val="Normal"/>
    <w:link w:val="EncabezadoCar"/>
    <w:uiPriority w:val="99"/>
    <w:unhideWhenUsed/>
    <w:rsid w:val="006D16AC"/>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6D16AC"/>
    <w:rPr>
      <w:rFonts w:ascii="Cambria" w:eastAsia="Calibri" w:hAnsi="Cambria" w:cs="Cambria"/>
      <w:color w:val="000000"/>
      <w:sz w:val="24"/>
      <w:szCs w:val="24"/>
    </w:rPr>
  </w:style>
  <w:style w:type="paragraph" w:styleId="Piedepgina">
    <w:name w:val="footer"/>
    <w:basedOn w:val="Normal"/>
    <w:link w:val="PiedepginaCar"/>
    <w:uiPriority w:val="99"/>
    <w:unhideWhenUsed/>
    <w:rsid w:val="006D16AC"/>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6D16AC"/>
    <w:rPr>
      <w:rFonts w:ascii="Cambria" w:eastAsia="Calibri" w:hAnsi="Cambria" w:cs="Cambria"/>
      <w:color w:val="000000"/>
      <w:sz w:val="24"/>
      <w:szCs w:val="24"/>
    </w:rPr>
  </w:style>
  <w:style w:type="paragraph" w:customStyle="1" w:styleId="Pa5">
    <w:name w:val="Pa5"/>
    <w:basedOn w:val="Normal"/>
    <w:next w:val="Normal"/>
    <w:uiPriority w:val="99"/>
    <w:rsid w:val="006D16AC"/>
    <w:pPr>
      <w:suppressAutoHyphens w:val="0"/>
      <w:autoSpaceDE w:val="0"/>
      <w:autoSpaceDN w:val="0"/>
      <w:adjustRightInd w:val="0"/>
      <w:spacing w:line="241" w:lineRule="atLeast"/>
    </w:pPr>
    <w:rPr>
      <w:rFonts w:ascii="Times New Roman" w:eastAsiaTheme="minorHAnsi" w:hAnsi="Times New Roman" w:cs="Times New Roman"/>
      <w:color w:val="auto"/>
      <w:lang w:val="es-ES"/>
    </w:rPr>
  </w:style>
  <w:style w:type="paragraph" w:customStyle="1" w:styleId="Pa10">
    <w:name w:val="Pa10"/>
    <w:basedOn w:val="Normal"/>
    <w:next w:val="Normal"/>
    <w:uiPriority w:val="99"/>
    <w:rsid w:val="006D16AC"/>
    <w:pPr>
      <w:suppressAutoHyphens w:val="0"/>
      <w:autoSpaceDE w:val="0"/>
      <w:autoSpaceDN w:val="0"/>
      <w:adjustRightInd w:val="0"/>
      <w:spacing w:line="241" w:lineRule="atLeast"/>
    </w:pPr>
    <w:rPr>
      <w:rFonts w:ascii="Times New Roman" w:eastAsiaTheme="minorHAnsi" w:hAnsi="Times New Roman" w:cs="Times New Roman"/>
      <w:color w:val="auto"/>
      <w:lang w:val="es-ES"/>
    </w:rPr>
  </w:style>
  <w:style w:type="character" w:styleId="Textodelmarcadordeposicin">
    <w:name w:val="Placeholder Text"/>
    <w:basedOn w:val="Fuentedeprrafopredeter"/>
    <w:uiPriority w:val="99"/>
    <w:semiHidden/>
    <w:rsid w:val="006D16AC"/>
    <w:rPr>
      <w:color w:val="808080"/>
    </w:rPr>
  </w:style>
  <w:style w:type="paragraph" w:styleId="Textodeglobo">
    <w:name w:val="Balloon Text"/>
    <w:basedOn w:val="Normal"/>
    <w:link w:val="TextodegloboCar"/>
    <w:uiPriority w:val="99"/>
    <w:semiHidden/>
    <w:unhideWhenUsed/>
    <w:rsid w:val="006D16A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D16AC"/>
    <w:rPr>
      <w:rFonts w:ascii="Tahoma" w:eastAsia="Calibri" w:hAnsi="Tahoma" w:cs="Tahoma"/>
      <w:color w:val="000000"/>
      <w:sz w:val="16"/>
      <w:szCs w:val="16"/>
    </w:rPr>
  </w:style>
  <w:style w:type="character" w:customStyle="1" w:styleId="apple-converted-space">
    <w:name w:val="apple-converted-space"/>
    <w:basedOn w:val="Fuentedeprrafopredeter"/>
    <w:rsid w:val="006D16AC"/>
  </w:style>
  <w:style w:type="paragraph" w:styleId="Sinespaciado">
    <w:name w:val="No Spacing"/>
    <w:uiPriority w:val="1"/>
    <w:qFormat/>
    <w:rsid w:val="006D16AC"/>
    <w:pPr>
      <w:spacing w:after="0" w:line="240" w:lineRule="auto"/>
    </w:pPr>
  </w:style>
  <w:style w:type="character" w:styleId="Textoennegrita">
    <w:name w:val="Strong"/>
    <w:basedOn w:val="Fuentedeprrafopredeter"/>
    <w:uiPriority w:val="22"/>
    <w:qFormat/>
    <w:rsid w:val="006D16AC"/>
    <w:rPr>
      <w:b/>
      <w:bCs/>
    </w:rPr>
  </w:style>
  <w:style w:type="character" w:customStyle="1" w:styleId="PrrafodelistaCar">
    <w:name w:val="Párrafo de lista Car"/>
    <w:link w:val="Prrafodelista"/>
    <w:uiPriority w:val="34"/>
    <w:rsid w:val="006D16AC"/>
    <w:rPr>
      <w:lang w:val="es-ES"/>
    </w:rPr>
  </w:style>
  <w:style w:type="paragraph" w:styleId="Ttulo">
    <w:name w:val="Title"/>
    <w:basedOn w:val="Normal"/>
    <w:link w:val="TtuloCar"/>
    <w:qFormat/>
    <w:rsid w:val="006D16AC"/>
    <w:pPr>
      <w:suppressAutoHyphens w:val="0"/>
      <w:spacing w:line="240" w:lineRule="auto"/>
      <w:jc w:val="center"/>
    </w:pPr>
    <w:rPr>
      <w:rFonts w:ascii="Times New Roman" w:eastAsia="Times New Roman" w:hAnsi="Times New Roman" w:cs="Times New Roman"/>
      <w:color w:val="auto"/>
      <w:szCs w:val="20"/>
      <w:lang w:val="es-ES" w:eastAsia="es-ES"/>
    </w:rPr>
  </w:style>
  <w:style w:type="character" w:customStyle="1" w:styleId="TtuloCar">
    <w:name w:val="Título Car"/>
    <w:basedOn w:val="Fuentedeprrafopredeter"/>
    <w:link w:val="Ttulo"/>
    <w:rsid w:val="006D16AC"/>
    <w:rPr>
      <w:rFonts w:ascii="Times New Roman" w:eastAsia="Times New Roman" w:hAnsi="Times New Roman" w:cs="Times New Roman"/>
      <w:sz w:val="24"/>
      <w:szCs w:val="20"/>
      <w:lang w:val="es-ES" w:eastAsia="es-ES"/>
    </w:rPr>
  </w:style>
  <w:style w:type="paragraph" w:styleId="Sangra2detindependiente">
    <w:name w:val="Body Text Indent 2"/>
    <w:aliases w:val="Sangría 2 de t. independiente Car Car Car"/>
    <w:basedOn w:val="Normal"/>
    <w:link w:val="Sangra2detindependienteCar"/>
    <w:rsid w:val="006D16AC"/>
    <w:pPr>
      <w:tabs>
        <w:tab w:val="num" w:pos="0"/>
        <w:tab w:val="left" w:pos="7230"/>
      </w:tabs>
      <w:suppressAutoHyphens w:val="0"/>
      <w:spacing w:line="240" w:lineRule="auto"/>
      <w:ind w:right="990"/>
      <w:jc w:val="both"/>
    </w:pPr>
    <w:rPr>
      <w:rFonts w:ascii="Arial" w:eastAsia="SimSun" w:hAnsi="Arial" w:cs="Arial"/>
      <w:b/>
      <w:color w:val="auto"/>
      <w:szCs w:val="20"/>
      <w:lang w:val="hr-HR" w:eastAsia="es-ES"/>
    </w:rPr>
  </w:style>
  <w:style w:type="character" w:customStyle="1" w:styleId="Sangra2detindependienteCar">
    <w:name w:val="Sangría 2 de t. independiente Car"/>
    <w:aliases w:val="Sangría 2 de t. independiente Car Car Car Car"/>
    <w:basedOn w:val="Fuentedeprrafopredeter"/>
    <w:link w:val="Sangra2detindependiente"/>
    <w:rsid w:val="006D16AC"/>
    <w:rPr>
      <w:rFonts w:ascii="Arial" w:eastAsia="SimSun" w:hAnsi="Arial" w:cs="Arial"/>
      <w:b/>
      <w:sz w:val="24"/>
      <w:szCs w:val="20"/>
      <w:lang w:val="hr-HR" w:eastAsia="es-ES"/>
    </w:rPr>
  </w:style>
  <w:style w:type="paragraph" w:customStyle="1" w:styleId="Prrafodelista1">
    <w:name w:val="Párrafo de lista1"/>
    <w:basedOn w:val="Normal"/>
    <w:rsid w:val="006D16AC"/>
    <w:pPr>
      <w:suppressAutoHyphens w:val="0"/>
      <w:spacing w:after="200" w:line="276" w:lineRule="auto"/>
      <w:ind w:left="720"/>
    </w:pPr>
    <w:rPr>
      <w:rFonts w:ascii="Calibri" w:eastAsia="Times New Roman" w:hAnsi="Calibri" w:cs="Times New Roman"/>
      <w:color w:val="auto"/>
      <w:sz w:val="22"/>
      <w:szCs w:val="22"/>
      <w:lang w:val="es-ES" w:eastAsia="es-EC"/>
    </w:rPr>
  </w:style>
  <w:style w:type="character" w:customStyle="1" w:styleId="hvr">
    <w:name w:val="hvr"/>
    <w:basedOn w:val="Fuentedeprrafopredeter"/>
    <w:rsid w:val="006D16AC"/>
  </w:style>
  <w:style w:type="paragraph" w:customStyle="1" w:styleId="Default">
    <w:name w:val="Default"/>
    <w:rsid w:val="006D16AC"/>
    <w:pPr>
      <w:autoSpaceDE w:val="0"/>
      <w:autoSpaceDN w:val="0"/>
      <w:adjustRightInd w:val="0"/>
      <w:spacing w:after="0" w:line="240" w:lineRule="auto"/>
    </w:pPr>
    <w:rPr>
      <w:rFonts w:ascii="Arial" w:hAnsi="Arial" w:cs="Arial"/>
      <w:color w:val="000000"/>
      <w:sz w:val="24"/>
      <w:szCs w:val="24"/>
      <w:lang w:val="es-MX"/>
    </w:rPr>
  </w:style>
  <w:style w:type="character" w:styleId="nfasis">
    <w:name w:val="Emphasis"/>
    <w:basedOn w:val="Fuentedeprrafopredeter"/>
    <w:uiPriority w:val="20"/>
    <w:qFormat/>
    <w:rsid w:val="006D16AC"/>
    <w:rPr>
      <w:i/>
      <w:iCs/>
    </w:rPr>
  </w:style>
  <w:style w:type="character" w:customStyle="1" w:styleId="i">
    <w:name w:val="i"/>
    <w:basedOn w:val="Fuentedeprrafopredeter"/>
    <w:rsid w:val="006D16AC"/>
  </w:style>
  <w:style w:type="character" w:customStyle="1" w:styleId="tgc">
    <w:name w:val="_tgc"/>
    <w:basedOn w:val="Fuentedeprrafopredeter"/>
    <w:rsid w:val="006D16AC"/>
  </w:style>
  <w:style w:type="paragraph" w:styleId="Bibliografa">
    <w:name w:val="Bibliography"/>
    <w:basedOn w:val="Normal"/>
    <w:next w:val="Normal"/>
    <w:uiPriority w:val="37"/>
    <w:unhideWhenUsed/>
    <w:rsid w:val="006D16AC"/>
    <w:pPr>
      <w:suppressAutoHyphens w:val="0"/>
      <w:spacing w:line="240" w:lineRule="auto"/>
    </w:pPr>
    <w:rPr>
      <w:rFonts w:ascii="Times New Roman" w:eastAsia="Times New Roman" w:hAnsi="Times New Roman" w:cs="Times New Roman"/>
      <w:color w:val="auto"/>
      <w:lang w:val="es-ES" w:eastAsia="es-ES"/>
    </w:rPr>
  </w:style>
  <w:style w:type="paragraph" w:styleId="Textoindependiente">
    <w:name w:val="Body Text"/>
    <w:basedOn w:val="Normal"/>
    <w:link w:val="TextoindependienteCar"/>
    <w:uiPriority w:val="99"/>
    <w:semiHidden/>
    <w:unhideWhenUsed/>
    <w:rsid w:val="006D16AC"/>
    <w:pPr>
      <w:suppressAutoHyphens w:val="0"/>
      <w:spacing w:after="120" w:line="240" w:lineRule="auto"/>
    </w:pPr>
    <w:rPr>
      <w:rFonts w:ascii="Times New Roman" w:eastAsia="Times New Roman" w:hAnsi="Times New Roman" w:cs="Times New Roman"/>
      <w:color w:val="auto"/>
      <w:lang w:val="es-ES" w:eastAsia="es-ES"/>
    </w:rPr>
  </w:style>
  <w:style w:type="character" w:customStyle="1" w:styleId="TextoindependienteCar">
    <w:name w:val="Texto independiente Car"/>
    <w:basedOn w:val="Fuentedeprrafopredeter"/>
    <w:link w:val="Textoindependiente"/>
    <w:uiPriority w:val="99"/>
    <w:semiHidden/>
    <w:rsid w:val="006D16AC"/>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6D16AC"/>
    <w:pPr>
      <w:suppressAutoHyphens w:val="0"/>
      <w:spacing w:before="240" w:line="259" w:lineRule="auto"/>
      <w:outlineLvl w:val="9"/>
    </w:pPr>
    <w:rPr>
      <w:b w:val="0"/>
      <w:bCs w:val="0"/>
      <w:sz w:val="32"/>
      <w:szCs w:val="32"/>
      <w:lang w:eastAsia="es-EC"/>
    </w:rPr>
  </w:style>
  <w:style w:type="paragraph" w:styleId="TDC1">
    <w:name w:val="toc 1"/>
    <w:basedOn w:val="Normal"/>
    <w:next w:val="Normal"/>
    <w:autoRedefine/>
    <w:uiPriority w:val="39"/>
    <w:unhideWhenUsed/>
    <w:qFormat/>
    <w:rsid w:val="006D16AC"/>
    <w:pPr>
      <w:suppressAutoHyphens w:val="0"/>
      <w:spacing w:after="100" w:line="240" w:lineRule="auto"/>
    </w:pPr>
    <w:rPr>
      <w:rFonts w:ascii="Times New Roman" w:eastAsia="Times New Roman" w:hAnsi="Times New Roman" w:cs="Times New Roman"/>
      <w:color w:val="auto"/>
      <w:lang w:val="es-ES" w:eastAsia="es-ES"/>
    </w:rPr>
  </w:style>
  <w:style w:type="paragraph" w:styleId="TDC2">
    <w:name w:val="toc 2"/>
    <w:basedOn w:val="Normal"/>
    <w:next w:val="Normal"/>
    <w:autoRedefine/>
    <w:uiPriority w:val="39"/>
    <w:unhideWhenUsed/>
    <w:qFormat/>
    <w:rsid w:val="006D16AC"/>
    <w:pPr>
      <w:suppressAutoHyphens w:val="0"/>
      <w:spacing w:after="100" w:line="240" w:lineRule="auto"/>
      <w:ind w:left="240"/>
    </w:pPr>
    <w:rPr>
      <w:rFonts w:ascii="Times New Roman" w:eastAsia="Times New Roman" w:hAnsi="Times New Roman" w:cs="Times New Roman"/>
      <w:color w:val="auto"/>
      <w:lang w:val="es-ES" w:eastAsia="es-ES"/>
    </w:rPr>
  </w:style>
  <w:style w:type="paragraph" w:styleId="TDC3">
    <w:name w:val="toc 3"/>
    <w:basedOn w:val="Normal"/>
    <w:next w:val="Normal"/>
    <w:autoRedefine/>
    <w:uiPriority w:val="39"/>
    <w:unhideWhenUsed/>
    <w:qFormat/>
    <w:rsid w:val="006D16AC"/>
    <w:pPr>
      <w:suppressAutoHyphens w:val="0"/>
      <w:spacing w:after="100" w:line="240" w:lineRule="auto"/>
      <w:ind w:left="480"/>
    </w:pPr>
    <w:rPr>
      <w:rFonts w:ascii="Times New Roman" w:eastAsia="Times New Roman" w:hAnsi="Times New Roman" w:cs="Times New Roman"/>
      <w:color w:val="auto"/>
      <w:lang w:val="es-ES" w:eastAsia="es-ES"/>
    </w:rPr>
  </w:style>
  <w:style w:type="paragraph" w:styleId="TDC4">
    <w:name w:val="toc 4"/>
    <w:basedOn w:val="Normal"/>
    <w:next w:val="Normal"/>
    <w:autoRedefine/>
    <w:uiPriority w:val="39"/>
    <w:unhideWhenUsed/>
    <w:rsid w:val="006D16AC"/>
    <w:pPr>
      <w:suppressAutoHyphens w:val="0"/>
      <w:spacing w:after="100" w:line="240" w:lineRule="auto"/>
      <w:ind w:left="720"/>
    </w:pPr>
    <w:rPr>
      <w:rFonts w:ascii="Times New Roman" w:eastAsia="Times New Roman" w:hAnsi="Times New Roman" w:cs="Times New Roman"/>
      <w:color w:val="auto"/>
      <w:lang w:val="es-ES" w:eastAsia="es-ES"/>
    </w:rPr>
  </w:style>
  <w:style w:type="paragraph" w:styleId="TDC5">
    <w:name w:val="toc 5"/>
    <w:basedOn w:val="Normal"/>
    <w:next w:val="Normal"/>
    <w:autoRedefine/>
    <w:uiPriority w:val="39"/>
    <w:unhideWhenUsed/>
    <w:rsid w:val="006D16AC"/>
    <w:pPr>
      <w:suppressAutoHyphens w:val="0"/>
      <w:spacing w:after="100" w:line="240" w:lineRule="auto"/>
      <w:ind w:left="960"/>
    </w:pPr>
    <w:rPr>
      <w:rFonts w:ascii="Times New Roman" w:eastAsia="Times New Roman" w:hAnsi="Times New Roman" w:cs="Times New Roman"/>
      <w:color w:val="auto"/>
      <w:lang w:val="es-ES" w:eastAsia="es-ES"/>
    </w:rPr>
  </w:style>
  <w:style w:type="paragraph" w:styleId="Epgrafe">
    <w:name w:val="caption"/>
    <w:basedOn w:val="Normal"/>
    <w:next w:val="Normal"/>
    <w:qFormat/>
    <w:rsid w:val="006D16AC"/>
    <w:pPr>
      <w:suppressAutoHyphens w:val="0"/>
      <w:spacing w:before="120" w:after="120" w:line="360" w:lineRule="auto"/>
      <w:ind w:left="510"/>
      <w:jc w:val="both"/>
    </w:pPr>
    <w:rPr>
      <w:rFonts w:ascii="Arial" w:eastAsia="Times New Roman" w:hAnsi="Arial" w:cs="Times New Roman"/>
      <w:b/>
      <w:bCs/>
      <w:color w:val="auto"/>
      <w:sz w:val="20"/>
      <w:szCs w:val="20"/>
      <w:lang w:val="es-ES" w:eastAsia="es-ES"/>
    </w:rPr>
  </w:style>
  <w:style w:type="paragraph" w:styleId="TDC6">
    <w:name w:val="toc 6"/>
    <w:basedOn w:val="Normal"/>
    <w:next w:val="Normal"/>
    <w:autoRedefine/>
    <w:uiPriority w:val="39"/>
    <w:unhideWhenUsed/>
    <w:rsid w:val="006D16AC"/>
    <w:pPr>
      <w:suppressAutoHyphens w:val="0"/>
      <w:spacing w:after="100" w:line="276" w:lineRule="auto"/>
      <w:ind w:left="1100"/>
    </w:pPr>
    <w:rPr>
      <w:rFonts w:asciiTheme="minorHAnsi" w:eastAsiaTheme="minorEastAsia" w:hAnsiTheme="minorHAnsi" w:cstheme="minorBidi"/>
      <w:color w:val="auto"/>
      <w:sz w:val="22"/>
      <w:szCs w:val="22"/>
      <w:lang w:val="es-ES" w:eastAsia="es-ES"/>
    </w:rPr>
  </w:style>
  <w:style w:type="paragraph" w:styleId="TDC7">
    <w:name w:val="toc 7"/>
    <w:basedOn w:val="Normal"/>
    <w:next w:val="Normal"/>
    <w:autoRedefine/>
    <w:uiPriority w:val="39"/>
    <w:unhideWhenUsed/>
    <w:rsid w:val="006D16AC"/>
    <w:pPr>
      <w:suppressAutoHyphens w:val="0"/>
      <w:spacing w:after="100" w:line="276" w:lineRule="auto"/>
      <w:ind w:left="1320"/>
    </w:pPr>
    <w:rPr>
      <w:rFonts w:asciiTheme="minorHAnsi" w:eastAsiaTheme="minorEastAsia" w:hAnsiTheme="minorHAnsi" w:cstheme="minorBidi"/>
      <w:color w:val="auto"/>
      <w:sz w:val="22"/>
      <w:szCs w:val="22"/>
      <w:lang w:val="es-ES" w:eastAsia="es-ES"/>
    </w:rPr>
  </w:style>
  <w:style w:type="paragraph" w:styleId="TDC8">
    <w:name w:val="toc 8"/>
    <w:basedOn w:val="Normal"/>
    <w:next w:val="Normal"/>
    <w:autoRedefine/>
    <w:uiPriority w:val="39"/>
    <w:unhideWhenUsed/>
    <w:rsid w:val="006D16AC"/>
    <w:pPr>
      <w:suppressAutoHyphens w:val="0"/>
      <w:spacing w:after="100" w:line="276" w:lineRule="auto"/>
      <w:ind w:left="1540"/>
    </w:pPr>
    <w:rPr>
      <w:rFonts w:asciiTheme="minorHAnsi" w:eastAsiaTheme="minorEastAsia" w:hAnsiTheme="minorHAnsi" w:cstheme="minorBidi"/>
      <w:color w:val="auto"/>
      <w:sz w:val="22"/>
      <w:szCs w:val="22"/>
      <w:lang w:val="es-ES" w:eastAsia="es-ES"/>
    </w:rPr>
  </w:style>
  <w:style w:type="paragraph" w:styleId="TDC9">
    <w:name w:val="toc 9"/>
    <w:basedOn w:val="Normal"/>
    <w:next w:val="Normal"/>
    <w:autoRedefine/>
    <w:uiPriority w:val="39"/>
    <w:unhideWhenUsed/>
    <w:rsid w:val="006D16AC"/>
    <w:pPr>
      <w:suppressAutoHyphens w:val="0"/>
      <w:spacing w:after="100" w:line="276" w:lineRule="auto"/>
      <w:ind w:left="1760"/>
    </w:pPr>
    <w:rPr>
      <w:rFonts w:asciiTheme="minorHAnsi" w:eastAsiaTheme="minorEastAsia" w:hAnsiTheme="minorHAnsi" w:cstheme="minorBidi"/>
      <w:color w:val="auto"/>
      <w:sz w:val="22"/>
      <w:szCs w:val="22"/>
      <w:lang w:val="es-ES" w:eastAsia="es-ES"/>
    </w:rPr>
  </w:style>
  <w:style w:type="paragraph" w:styleId="Textonotapie">
    <w:name w:val="footnote text"/>
    <w:basedOn w:val="Normal"/>
    <w:link w:val="TextonotapieCar"/>
    <w:uiPriority w:val="99"/>
    <w:semiHidden/>
    <w:unhideWhenUsed/>
    <w:rsid w:val="006D16AC"/>
    <w:pPr>
      <w:spacing w:line="240" w:lineRule="auto"/>
    </w:pPr>
    <w:rPr>
      <w:sz w:val="20"/>
      <w:szCs w:val="20"/>
    </w:rPr>
  </w:style>
  <w:style w:type="character" w:customStyle="1" w:styleId="TextonotapieCar">
    <w:name w:val="Texto nota pie Car"/>
    <w:basedOn w:val="Fuentedeprrafopredeter"/>
    <w:link w:val="Textonotapie"/>
    <w:uiPriority w:val="99"/>
    <w:semiHidden/>
    <w:rsid w:val="006D16AC"/>
    <w:rPr>
      <w:rFonts w:ascii="Cambria" w:eastAsia="Calibri" w:hAnsi="Cambria" w:cs="Cambria"/>
      <w:color w:val="000000"/>
      <w:sz w:val="20"/>
      <w:szCs w:val="20"/>
    </w:rPr>
  </w:style>
  <w:style w:type="character" w:styleId="Refdenotaalpie">
    <w:name w:val="footnote reference"/>
    <w:basedOn w:val="Fuentedeprrafopredeter"/>
    <w:uiPriority w:val="99"/>
    <w:semiHidden/>
    <w:unhideWhenUsed/>
    <w:rsid w:val="006D16AC"/>
    <w:rPr>
      <w:vertAlign w:val="superscript"/>
    </w:rPr>
  </w:style>
  <w:style w:type="paragraph" w:styleId="HTMLconformatoprevio">
    <w:name w:val="HTML Preformatted"/>
    <w:basedOn w:val="Normal"/>
    <w:link w:val="HTMLconformatoprevioCar"/>
    <w:uiPriority w:val="99"/>
    <w:semiHidden/>
    <w:unhideWhenUsed/>
    <w:rsid w:val="006D16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pPr>
    <w:rPr>
      <w:rFonts w:ascii="Courier New" w:eastAsia="Times New Roman" w:hAnsi="Courier New" w:cs="Courier New"/>
      <w:color w:val="auto"/>
      <w:sz w:val="20"/>
      <w:szCs w:val="20"/>
      <w:lang w:eastAsia="es-EC"/>
    </w:rPr>
  </w:style>
  <w:style w:type="character" w:customStyle="1" w:styleId="HTMLconformatoprevioCar">
    <w:name w:val="HTML con formato previo Car"/>
    <w:basedOn w:val="Fuentedeprrafopredeter"/>
    <w:link w:val="HTMLconformatoprevio"/>
    <w:uiPriority w:val="99"/>
    <w:semiHidden/>
    <w:rsid w:val="006D16AC"/>
    <w:rPr>
      <w:rFonts w:ascii="Courier New" w:eastAsia="Times New Roman" w:hAnsi="Courier New" w:cs="Courier New"/>
      <w:sz w:val="20"/>
      <w:szCs w:val="20"/>
      <w:lang w:eastAsia="es-EC"/>
    </w:rPr>
  </w:style>
  <w:style w:type="paragraph" w:styleId="Cita">
    <w:name w:val="Quote"/>
    <w:basedOn w:val="Normal"/>
    <w:next w:val="Normal"/>
    <w:link w:val="CitaCar"/>
    <w:uiPriority w:val="29"/>
    <w:qFormat/>
    <w:rsid w:val="007613AF"/>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7613AF"/>
    <w:rPr>
      <w:rFonts w:ascii="Cambria" w:eastAsia="Calibri" w:hAnsi="Cambria" w:cs="Cambria"/>
      <w:i/>
      <w:iCs/>
      <w:color w:val="404040" w:themeColor="text1" w:themeTint="BF"/>
      <w:sz w:val="24"/>
      <w:szCs w:val="24"/>
    </w:rPr>
  </w:style>
  <w:style w:type="character" w:styleId="Refdecomentario">
    <w:name w:val="annotation reference"/>
    <w:basedOn w:val="Fuentedeprrafopredeter"/>
    <w:uiPriority w:val="99"/>
    <w:semiHidden/>
    <w:unhideWhenUsed/>
    <w:rsid w:val="00E01CD9"/>
    <w:rPr>
      <w:sz w:val="16"/>
      <w:szCs w:val="16"/>
    </w:rPr>
  </w:style>
  <w:style w:type="paragraph" w:styleId="Textocomentario">
    <w:name w:val="annotation text"/>
    <w:basedOn w:val="Normal"/>
    <w:link w:val="TextocomentarioCar"/>
    <w:uiPriority w:val="99"/>
    <w:semiHidden/>
    <w:unhideWhenUsed/>
    <w:rsid w:val="00E01CD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1CD9"/>
    <w:rPr>
      <w:rFonts w:ascii="Cambria" w:eastAsia="Calibri" w:hAnsi="Cambria" w:cs="Cambria"/>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E01CD9"/>
    <w:rPr>
      <w:b/>
      <w:bCs/>
    </w:rPr>
  </w:style>
  <w:style w:type="character" w:customStyle="1" w:styleId="AsuntodelcomentarioCar">
    <w:name w:val="Asunto del comentario Car"/>
    <w:basedOn w:val="TextocomentarioCar"/>
    <w:link w:val="Asuntodelcomentario"/>
    <w:uiPriority w:val="99"/>
    <w:semiHidden/>
    <w:rsid w:val="00E01CD9"/>
    <w:rPr>
      <w:rFonts w:ascii="Cambria" w:eastAsia="Calibri" w:hAnsi="Cambria" w:cs="Cambria"/>
      <w:b/>
      <w:bCs/>
      <w:color w:val="000000"/>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C"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sid w:val="006D16AC"/>
    <w:pPr>
      <w:suppressAutoHyphens/>
      <w:spacing w:after="0" w:line="100" w:lineRule="atLeast"/>
    </w:pPr>
    <w:rPr>
      <w:rFonts w:ascii="Cambria" w:eastAsia="Calibri" w:hAnsi="Cambria" w:cs="Cambria"/>
      <w:color w:val="000000"/>
      <w:sz w:val="24"/>
      <w:szCs w:val="24"/>
    </w:rPr>
  </w:style>
  <w:style w:type="paragraph" w:styleId="Ttulo1">
    <w:name w:val="heading 1"/>
    <w:basedOn w:val="Normal"/>
    <w:next w:val="Normal"/>
    <w:link w:val="Ttulo1Car"/>
    <w:uiPriority w:val="9"/>
    <w:qFormat/>
    <w:rsid w:val="006D16AC"/>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next w:val="Normal"/>
    <w:link w:val="Ttulo2Car"/>
    <w:uiPriority w:val="9"/>
    <w:unhideWhenUsed/>
    <w:qFormat/>
    <w:rsid w:val="006D16AC"/>
    <w:pPr>
      <w:keepNext/>
      <w:tabs>
        <w:tab w:val="num" w:pos="1440"/>
      </w:tabs>
      <w:suppressAutoHyphens w:val="0"/>
      <w:spacing w:before="240" w:after="60" w:line="240" w:lineRule="auto"/>
      <w:ind w:left="1440" w:hanging="720"/>
      <w:outlineLvl w:val="1"/>
    </w:pPr>
    <w:rPr>
      <w:rFonts w:asciiTheme="majorHAnsi" w:eastAsiaTheme="majorEastAsia" w:hAnsiTheme="majorHAnsi" w:cstheme="majorBidi"/>
      <w:b/>
      <w:bCs/>
      <w:i/>
      <w:iCs/>
      <w:color w:val="auto"/>
      <w:sz w:val="28"/>
      <w:szCs w:val="28"/>
      <w:lang w:val="en-US"/>
    </w:rPr>
  </w:style>
  <w:style w:type="paragraph" w:styleId="Ttulo3">
    <w:name w:val="heading 3"/>
    <w:basedOn w:val="Normal"/>
    <w:next w:val="Normal"/>
    <w:link w:val="Ttulo3Car"/>
    <w:uiPriority w:val="9"/>
    <w:unhideWhenUsed/>
    <w:qFormat/>
    <w:rsid w:val="006D16AC"/>
    <w:pPr>
      <w:keepNext/>
      <w:tabs>
        <w:tab w:val="num" w:pos="2160"/>
      </w:tabs>
      <w:suppressAutoHyphens w:val="0"/>
      <w:spacing w:before="240" w:after="60" w:line="240" w:lineRule="auto"/>
      <w:ind w:left="2160" w:hanging="720"/>
      <w:outlineLvl w:val="2"/>
    </w:pPr>
    <w:rPr>
      <w:rFonts w:asciiTheme="majorHAnsi" w:eastAsiaTheme="majorEastAsia" w:hAnsiTheme="majorHAnsi" w:cstheme="majorBidi"/>
      <w:b/>
      <w:bCs/>
      <w:color w:val="auto"/>
      <w:sz w:val="26"/>
      <w:szCs w:val="26"/>
      <w:lang w:val="en-US"/>
    </w:rPr>
  </w:style>
  <w:style w:type="paragraph" w:styleId="Ttulo4">
    <w:name w:val="heading 4"/>
    <w:basedOn w:val="Normal"/>
    <w:link w:val="Ttulo4Car"/>
    <w:uiPriority w:val="9"/>
    <w:qFormat/>
    <w:rsid w:val="006D16AC"/>
    <w:pPr>
      <w:suppressAutoHyphens w:val="0"/>
      <w:spacing w:before="100" w:beforeAutospacing="1" w:after="100" w:afterAutospacing="1" w:line="240" w:lineRule="auto"/>
      <w:outlineLvl w:val="3"/>
    </w:pPr>
    <w:rPr>
      <w:rFonts w:ascii="Times New Roman" w:eastAsia="Times New Roman" w:hAnsi="Times New Roman" w:cs="Times New Roman"/>
      <w:b/>
      <w:bCs/>
      <w:color w:val="auto"/>
      <w:lang w:val="es-ES" w:eastAsia="es-ES"/>
    </w:rPr>
  </w:style>
  <w:style w:type="paragraph" w:styleId="Ttulo5">
    <w:name w:val="heading 5"/>
    <w:basedOn w:val="Normal"/>
    <w:next w:val="Normal"/>
    <w:link w:val="Ttulo5Car"/>
    <w:uiPriority w:val="9"/>
    <w:unhideWhenUsed/>
    <w:qFormat/>
    <w:rsid w:val="006D16AC"/>
    <w:pPr>
      <w:tabs>
        <w:tab w:val="num" w:pos="3600"/>
      </w:tabs>
      <w:suppressAutoHyphens w:val="0"/>
      <w:spacing w:before="240" w:after="60" w:line="240" w:lineRule="auto"/>
      <w:ind w:left="3600" w:hanging="720"/>
      <w:outlineLvl w:val="4"/>
    </w:pPr>
    <w:rPr>
      <w:rFonts w:asciiTheme="minorHAnsi" w:eastAsiaTheme="minorEastAsia" w:hAnsiTheme="minorHAnsi" w:cstheme="minorBidi"/>
      <w:b/>
      <w:bCs/>
      <w:i/>
      <w:iCs/>
      <w:color w:val="auto"/>
      <w:sz w:val="26"/>
      <w:szCs w:val="26"/>
      <w:lang w:val="en-US"/>
    </w:rPr>
  </w:style>
  <w:style w:type="paragraph" w:styleId="Ttulo6">
    <w:name w:val="heading 6"/>
    <w:basedOn w:val="Normal"/>
    <w:next w:val="Normal"/>
    <w:link w:val="Ttulo6Car"/>
    <w:qFormat/>
    <w:rsid w:val="006D16AC"/>
    <w:pPr>
      <w:tabs>
        <w:tab w:val="num" w:pos="4320"/>
      </w:tabs>
      <w:suppressAutoHyphens w:val="0"/>
      <w:spacing w:before="240" w:after="60" w:line="240" w:lineRule="auto"/>
      <w:ind w:left="4320" w:hanging="720"/>
      <w:outlineLvl w:val="5"/>
    </w:pPr>
    <w:rPr>
      <w:rFonts w:ascii="Times New Roman" w:eastAsia="Times New Roman" w:hAnsi="Times New Roman" w:cs="Times New Roman"/>
      <w:b/>
      <w:bCs/>
      <w:color w:val="auto"/>
      <w:sz w:val="22"/>
      <w:szCs w:val="22"/>
      <w:lang w:val="en-US"/>
    </w:rPr>
  </w:style>
  <w:style w:type="paragraph" w:styleId="Ttulo7">
    <w:name w:val="heading 7"/>
    <w:basedOn w:val="Normal"/>
    <w:next w:val="Normal"/>
    <w:link w:val="Ttulo7Car"/>
    <w:uiPriority w:val="9"/>
    <w:semiHidden/>
    <w:unhideWhenUsed/>
    <w:qFormat/>
    <w:rsid w:val="006D16AC"/>
    <w:pPr>
      <w:tabs>
        <w:tab w:val="num" w:pos="5040"/>
      </w:tabs>
      <w:suppressAutoHyphens w:val="0"/>
      <w:spacing w:before="240" w:after="60" w:line="240" w:lineRule="auto"/>
      <w:ind w:left="5040" w:hanging="720"/>
      <w:outlineLvl w:val="6"/>
    </w:pPr>
    <w:rPr>
      <w:rFonts w:asciiTheme="minorHAnsi" w:eastAsiaTheme="minorEastAsia" w:hAnsiTheme="minorHAnsi" w:cstheme="minorBidi"/>
      <w:color w:val="auto"/>
      <w:lang w:val="en-US"/>
    </w:rPr>
  </w:style>
  <w:style w:type="paragraph" w:styleId="Ttulo8">
    <w:name w:val="heading 8"/>
    <w:basedOn w:val="Normal"/>
    <w:next w:val="Normal"/>
    <w:link w:val="Ttulo8Car"/>
    <w:uiPriority w:val="9"/>
    <w:semiHidden/>
    <w:unhideWhenUsed/>
    <w:qFormat/>
    <w:rsid w:val="006D16AC"/>
    <w:pPr>
      <w:tabs>
        <w:tab w:val="num" w:pos="5760"/>
      </w:tabs>
      <w:suppressAutoHyphens w:val="0"/>
      <w:spacing w:before="240" w:after="60" w:line="240" w:lineRule="auto"/>
      <w:ind w:left="5760" w:hanging="720"/>
      <w:outlineLvl w:val="7"/>
    </w:pPr>
    <w:rPr>
      <w:rFonts w:asciiTheme="minorHAnsi" w:eastAsiaTheme="minorEastAsia" w:hAnsiTheme="minorHAnsi" w:cstheme="minorBidi"/>
      <w:i/>
      <w:iCs/>
      <w:color w:val="auto"/>
      <w:lang w:val="en-US"/>
    </w:rPr>
  </w:style>
  <w:style w:type="paragraph" w:styleId="Ttulo9">
    <w:name w:val="heading 9"/>
    <w:basedOn w:val="Normal"/>
    <w:next w:val="Normal"/>
    <w:link w:val="Ttulo9Car"/>
    <w:uiPriority w:val="9"/>
    <w:semiHidden/>
    <w:unhideWhenUsed/>
    <w:qFormat/>
    <w:rsid w:val="006D16AC"/>
    <w:pPr>
      <w:tabs>
        <w:tab w:val="num" w:pos="6480"/>
      </w:tabs>
      <w:suppressAutoHyphens w:val="0"/>
      <w:spacing w:before="240" w:after="60" w:line="240" w:lineRule="auto"/>
      <w:ind w:left="6480" w:hanging="720"/>
      <w:outlineLvl w:val="8"/>
    </w:pPr>
    <w:rPr>
      <w:rFonts w:asciiTheme="majorHAnsi" w:eastAsiaTheme="majorEastAsia" w:hAnsiTheme="majorHAnsi" w:cstheme="majorBidi"/>
      <w:color w:val="auto"/>
      <w:sz w:val="22"/>
      <w:szCs w:val="22"/>
      <w:lang w:val="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6D16AC"/>
    <w:rPr>
      <w:rFonts w:asciiTheme="majorHAnsi" w:eastAsiaTheme="majorEastAsia" w:hAnsiTheme="majorHAnsi" w:cstheme="majorBidi"/>
      <w:b/>
      <w:bCs/>
      <w:color w:val="2E74B5" w:themeColor="accent1" w:themeShade="BF"/>
      <w:sz w:val="28"/>
      <w:szCs w:val="28"/>
    </w:rPr>
  </w:style>
  <w:style w:type="character" w:customStyle="1" w:styleId="Ttulo2Car">
    <w:name w:val="Título 2 Car"/>
    <w:basedOn w:val="Fuentedeprrafopredeter"/>
    <w:link w:val="Ttulo2"/>
    <w:uiPriority w:val="9"/>
    <w:rsid w:val="006D16AC"/>
    <w:rPr>
      <w:rFonts w:asciiTheme="majorHAnsi" w:eastAsiaTheme="majorEastAsia" w:hAnsiTheme="majorHAnsi" w:cstheme="majorBidi"/>
      <w:b/>
      <w:bCs/>
      <w:i/>
      <w:iCs/>
      <w:sz w:val="28"/>
      <w:szCs w:val="28"/>
      <w:lang w:val="en-US"/>
    </w:rPr>
  </w:style>
  <w:style w:type="character" w:customStyle="1" w:styleId="Ttulo3Car">
    <w:name w:val="Título 3 Car"/>
    <w:basedOn w:val="Fuentedeprrafopredeter"/>
    <w:link w:val="Ttulo3"/>
    <w:uiPriority w:val="9"/>
    <w:rsid w:val="006D16AC"/>
    <w:rPr>
      <w:rFonts w:asciiTheme="majorHAnsi" w:eastAsiaTheme="majorEastAsia" w:hAnsiTheme="majorHAnsi" w:cstheme="majorBidi"/>
      <w:b/>
      <w:bCs/>
      <w:sz w:val="26"/>
      <w:szCs w:val="26"/>
      <w:lang w:val="en-US"/>
    </w:rPr>
  </w:style>
  <w:style w:type="character" w:customStyle="1" w:styleId="Ttulo4Car">
    <w:name w:val="Título 4 Car"/>
    <w:basedOn w:val="Fuentedeprrafopredeter"/>
    <w:link w:val="Ttulo4"/>
    <w:uiPriority w:val="9"/>
    <w:rsid w:val="006D16AC"/>
    <w:rPr>
      <w:rFonts w:ascii="Times New Roman" w:eastAsia="Times New Roman" w:hAnsi="Times New Roman" w:cs="Times New Roman"/>
      <w:b/>
      <w:bCs/>
      <w:sz w:val="24"/>
      <w:szCs w:val="24"/>
      <w:lang w:val="es-ES" w:eastAsia="es-ES"/>
    </w:rPr>
  </w:style>
  <w:style w:type="character" w:customStyle="1" w:styleId="Ttulo5Car">
    <w:name w:val="Título 5 Car"/>
    <w:basedOn w:val="Fuentedeprrafopredeter"/>
    <w:link w:val="Ttulo5"/>
    <w:uiPriority w:val="9"/>
    <w:rsid w:val="006D16AC"/>
    <w:rPr>
      <w:rFonts w:eastAsiaTheme="minorEastAsia"/>
      <w:b/>
      <w:bCs/>
      <w:i/>
      <w:iCs/>
      <w:sz w:val="26"/>
      <w:szCs w:val="26"/>
      <w:lang w:val="en-US"/>
    </w:rPr>
  </w:style>
  <w:style w:type="character" w:customStyle="1" w:styleId="Ttulo6Car">
    <w:name w:val="Título 6 Car"/>
    <w:basedOn w:val="Fuentedeprrafopredeter"/>
    <w:link w:val="Ttulo6"/>
    <w:rsid w:val="006D16AC"/>
    <w:rPr>
      <w:rFonts w:ascii="Times New Roman" w:eastAsia="Times New Roman" w:hAnsi="Times New Roman" w:cs="Times New Roman"/>
      <w:b/>
      <w:bCs/>
      <w:lang w:val="en-US"/>
    </w:rPr>
  </w:style>
  <w:style w:type="character" w:customStyle="1" w:styleId="Ttulo7Car">
    <w:name w:val="Título 7 Car"/>
    <w:basedOn w:val="Fuentedeprrafopredeter"/>
    <w:link w:val="Ttulo7"/>
    <w:uiPriority w:val="9"/>
    <w:semiHidden/>
    <w:rsid w:val="006D16AC"/>
    <w:rPr>
      <w:rFonts w:eastAsiaTheme="minorEastAsia"/>
      <w:sz w:val="24"/>
      <w:szCs w:val="24"/>
      <w:lang w:val="en-US"/>
    </w:rPr>
  </w:style>
  <w:style w:type="character" w:customStyle="1" w:styleId="Ttulo8Car">
    <w:name w:val="Título 8 Car"/>
    <w:basedOn w:val="Fuentedeprrafopredeter"/>
    <w:link w:val="Ttulo8"/>
    <w:uiPriority w:val="9"/>
    <w:semiHidden/>
    <w:rsid w:val="006D16AC"/>
    <w:rPr>
      <w:rFonts w:eastAsiaTheme="minorEastAsia"/>
      <w:i/>
      <w:iCs/>
      <w:sz w:val="24"/>
      <w:szCs w:val="24"/>
      <w:lang w:val="en-US"/>
    </w:rPr>
  </w:style>
  <w:style w:type="character" w:customStyle="1" w:styleId="Ttulo9Car">
    <w:name w:val="Título 9 Car"/>
    <w:basedOn w:val="Fuentedeprrafopredeter"/>
    <w:link w:val="Ttulo9"/>
    <w:uiPriority w:val="9"/>
    <w:semiHidden/>
    <w:rsid w:val="006D16AC"/>
    <w:rPr>
      <w:rFonts w:asciiTheme="majorHAnsi" w:eastAsiaTheme="majorEastAsia" w:hAnsiTheme="majorHAnsi" w:cstheme="majorBidi"/>
      <w:lang w:val="en-US"/>
    </w:rPr>
  </w:style>
  <w:style w:type="paragraph" w:styleId="Prrafodelista">
    <w:name w:val="List Paragraph"/>
    <w:basedOn w:val="Normal"/>
    <w:link w:val="PrrafodelistaCar"/>
    <w:uiPriority w:val="34"/>
    <w:qFormat/>
    <w:rsid w:val="006D16AC"/>
    <w:pPr>
      <w:suppressAutoHyphens w:val="0"/>
      <w:spacing w:after="200" w:line="276" w:lineRule="auto"/>
      <w:ind w:left="720"/>
      <w:contextualSpacing/>
    </w:pPr>
    <w:rPr>
      <w:rFonts w:asciiTheme="minorHAnsi" w:eastAsiaTheme="minorHAnsi" w:hAnsiTheme="minorHAnsi" w:cstheme="minorBidi"/>
      <w:color w:val="auto"/>
      <w:sz w:val="22"/>
      <w:szCs w:val="22"/>
      <w:lang w:val="es-ES"/>
    </w:rPr>
  </w:style>
  <w:style w:type="table" w:styleId="Tablaconcuadrcula">
    <w:name w:val="Table Grid"/>
    <w:basedOn w:val="Tablanormal"/>
    <w:uiPriority w:val="39"/>
    <w:rsid w:val="006D16AC"/>
    <w:pPr>
      <w:spacing w:after="0" w:line="240" w:lineRule="auto"/>
    </w:pPr>
    <w:rPr>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6D16AC"/>
    <w:pPr>
      <w:suppressAutoHyphens w:val="0"/>
      <w:spacing w:before="100" w:beforeAutospacing="1" w:after="100" w:afterAutospacing="1" w:line="240" w:lineRule="auto"/>
    </w:pPr>
    <w:rPr>
      <w:rFonts w:ascii="Times New Roman" w:eastAsia="Times New Roman" w:hAnsi="Times New Roman" w:cs="Times New Roman"/>
      <w:color w:val="auto"/>
      <w:lang w:val="es-ES" w:eastAsia="es-ES"/>
    </w:rPr>
  </w:style>
  <w:style w:type="character" w:styleId="Hipervnculo">
    <w:name w:val="Hyperlink"/>
    <w:basedOn w:val="Fuentedeprrafopredeter"/>
    <w:uiPriority w:val="99"/>
    <w:unhideWhenUsed/>
    <w:rsid w:val="006D16AC"/>
    <w:rPr>
      <w:color w:val="0563C1" w:themeColor="hyperlink"/>
      <w:u w:val="single"/>
    </w:rPr>
  </w:style>
  <w:style w:type="character" w:styleId="Hipervnculovisitado">
    <w:name w:val="FollowedHyperlink"/>
    <w:basedOn w:val="Fuentedeprrafopredeter"/>
    <w:uiPriority w:val="99"/>
    <w:semiHidden/>
    <w:unhideWhenUsed/>
    <w:rsid w:val="006D16AC"/>
    <w:rPr>
      <w:color w:val="954F72" w:themeColor="followedHyperlink"/>
      <w:u w:val="single"/>
    </w:rPr>
  </w:style>
  <w:style w:type="paragraph" w:styleId="Encabezado">
    <w:name w:val="header"/>
    <w:basedOn w:val="Normal"/>
    <w:link w:val="EncabezadoCar"/>
    <w:uiPriority w:val="99"/>
    <w:unhideWhenUsed/>
    <w:rsid w:val="006D16AC"/>
    <w:pPr>
      <w:tabs>
        <w:tab w:val="center" w:pos="4252"/>
        <w:tab w:val="right" w:pos="8504"/>
      </w:tabs>
      <w:spacing w:line="240" w:lineRule="auto"/>
    </w:pPr>
  </w:style>
  <w:style w:type="character" w:customStyle="1" w:styleId="EncabezadoCar">
    <w:name w:val="Encabezado Car"/>
    <w:basedOn w:val="Fuentedeprrafopredeter"/>
    <w:link w:val="Encabezado"/>
    <w:uiPriority w:val="99"/>
    <w:rsid w:val="006D16AC"/>
    <w:rPr>
      <w:rFonts w:ascii="Cambria" w:eastAsia="Calibri" w:hAnsi="Cambria" w:cs="Cambria"/>
      <w:color w:val="000000"/>
      <w:sz w:val="24"/>
      <w:szCs w:val="24"/>
    </w:rPr>
  </w:style>
  <w:style w:type="paragraph" w:styleId="Piedepgina">
    <w:name w:val="footer"/>
    <w:basedOn w:val="Normal"/>
    <w:link w:val="PiedepginaCar"/>
    <w:uiPriority w:val="99"/>
    <w:unhideWhenUsed/>
    <w:rsid w:val="006D16AC"/>
    <w:pPr>
      <w:tabs>
        <w:tab w:val="center" w:pos="4252"/>
        <w:tab w:val="right" w:pos="8504"/>
      </w:tabs>
      <w:spacing w:line="240" w:lineRule="auto"/>
    </w:pPr>
  </w:style>
  <w:style w:type="character" w:customStyle="1" w:styleId="PiedepginaCar">
    <w:name w:val="Pie de página Car"/>
    <w:basedOn w:val="Fuentedeprrafopredeter"/>
    <w:link w:val="Piedepgina"/>
    <w:uiPriority w:val="99"/>
    <w:rsid w:val="006D16AC"/>
    <w:rPr>
      <w:rFonts w:ascii="Cambria" w:eastAsia="Calibri" w:hAnsi="Cambria" w:cs="Cambria"/>
      <w:color w:val="000000"/>
      <w:sz w:val="24"/>
      <w:szCs w:val="24"/>
    </w:rPr>
  </w:style>
  <w:style w:type="paragraph" w:customStyle="1" w:styleId="Pa5">
    <w:name w:val="Pa5"/>
    <w:basedOn w:val="Normal"/>
    <w:next w:val="Normal"/>
    <w:uiPriority w:val="99"/>
    <w:rsid w:val="006D16AC"/>
    <w:pPr>
      <w:suppressAutoHyphens w:val="0"/>
      <w:autoSpaceDE w:val="0"/>
      <w:autoSpaceDN w:val="0"/>
      <w:adjustRightInd w:val="0"/>
      <w:spacing w:line="241" w:lineRule="atLeast"/>
    </w:pPr>
    <w:rPr>
      <w:rFonts w:ascii="Times New Roman" w:eastAsiaTheme="minorHAnsi" w:hAnsi="Times New Roman" w:cs="Times New Roman"/>
      <w:color w:val="auto"/>
      <w:lang w:val="es-ES"/>
    </w:rPr>
  </w:style>
  <w:style w:type="paragraph" w:customStyle="1" w:styleId="Pa10">
    <w:name w:val="Pa10"/>
    <w:basedOn w:val="Normal"/>
    <w:next w:val="Normal"/>
    <w:uiPriority w:val="99"/>
    <w:rsid w:val="006D16AC"/>
    <w:pPr>
      <w:suppressAutoHyphens w:val="0"/>
      <w:autoSpaceDE w:val="0"/>
      <w:autoSpaceDN w:val="0"/>
      <w:adjustRightInd w:val="0"/>
      <w:spacing w:line="241" w:lineRule="atLeast"/>
    </w:pPr>
    <w:rPr>
      <w:rFonts w:ascii="Times New Roman" w:eastAsiaTheme="minorHAnsi" w:hAnsi="Times New Roman" w:cs="Times New Roman"/>
      <w:color w:val="auto"/>
      <w:lang w:val="es-ES"/>
    </w:rPr>
  </w:style>
  <w:style w:type="character" w:styleId="Textodelmarcadordeposicin">
    <w:name w:val="Placeholder Text"/>
    <w:basedOn w:val="Fuentedeprrafopredeter"/>
    <w:uiPriority w:val="99"/>
    <w:semiHidden/>
    <w:rsid w:val="006D16AC"/>
    <w:rPr>
      <w:color w:val="808080"/>
    </w:rPr>
  </w:style>
  <w:style w:type="paragraph" w:styleId="Textodeglobo">
    <w:name w:val="Balloon Text"/>
    <w:basedOn w:val="Normal"/>
    <w:link w:val="TextodegloboCar"/>
    <w:uiPriority w:val="99"/>
    <w:semiHidden/>
    <w:unhideWhenUsed/>
    <w:rsid w:val="006D16AC"/>
    <w:pPr>
      <w:spacing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6D16AC"/>
    <w:rPr>
      <w:rFonts w:ascii="Tahoma" w:eastAsia="Calibri" w:hAnsi="Tahoma" w:cs="Tahoma"/>
      <w:color w:val="000000"/>
      <w:sz w:val="16"/>
      <w:szCs w:val="16"/>
    </w:rPr>
  </w:style>
  <w:style w:type="character" w:customStyle="1" w:styleId="apple-converted-space">
    <w:name w:val="apple-converted-space"/>
    <w:basedOn w:val="Fuentedeprrafopredeter"/>
    <w:rsid w:val="006D16AC"/>
  </w:style>
  <w:style w:type="paragraph" w:styleId="Sinespaciado">
    <w:name w:val="No Spacing"/>
    <w:uiPriority w:val="1"/>
    <w:qFormat/>
    <w:rsid w:val="006D16AC"/>
    <w:pPr>
      <w:spacing w:after="0" w:line="240" w:lineRule="auto"/>
    </w:pPr>
  </w:style>
  <w:style w:type="character" w:styleId="Textoennegrita">
    <w:name w:val="Strong"/>
    <w:basedOn w:val="Fuentedeprrafopredeter"/>
    <w:uiPriority w:val="22"/>
    <w:qFormat/>
    <w:rsid w:val="006D16AC"/>
    <w:rPr>
      <w:b/>
      <w:bCs/>
    </w:rPr>
  </w:style>
  <w:style w:type="character" w:customStyle="1" w:styleId="PrrafodelistaCar">
    <w:name w:val="Párrafo de lista Car"/>
    <w:link w:val="Prrafodelista"/>
    <w:uiPriority w:val="34"/>
    <w:rsid w:val="006D16AC"/>
    <w:rPr>
      <w:lang w:val="es-ES"/>
    </w:rPr>
  </w:style>
  <w:style w:type="paragraph" w:styleId="Ttulo">
    <w:name w:val="Title"/>
    <w:basedOn w:val="Normal"/>
    <w:link w:val="TtuloCar"/>
    <w:qFormat/>
    <w:rsid w:val="006D16AC"/>
    <w:pPr>
      <w:suppressAutoHyphens w:val="0"/>
      <w:spacing w:line="240" w:lineRule="auto"/>
      <w:jc w:val="center"/>
    </w:pPr>
    <w:rPr>
      <w:rFonts w:ascii="Times New Roman" w:eastAsia="Times New Roman" w:hAnsi="Times New Roman" w:cs="Times New Roman"/>
      <w:color w:val="auto"/>
      <w:szCs w:val="20"/>
      <w:lang w:val="es-ES" w:eastAsia="es-ES"/>
    </w:rPr>
  </w:style>
  <w:style w:type="character" w:customStyle="1" w:styleId="TtuloCar">
    <w:name w:val="Título Car"/>
    <w:basedOn w:val="Fuentedeprrafopredeter"/>
    <w:link w:val="Ttulo"/>
    <w:rsid w:val="006D16AC"/>
    <w:rPr>
      <w:rFonts w:ascii="Times New Roman" w:eastAsia="Times New Roman" w:hAnsi="Times New Roman" w:cs="Times New Roman"/>
      <w:sz w:val="24"/>
      <w:szCs w:val="20"/>
      <w:lang w:val="es-ES" w:eastAsia="es-ES"/>
    </w:rPr>
  </w:style>
  <w:style w:type="paragraph" w:styleId="Sangra2detindependiente">
    <w:name w:val="Body Text Indent 2"/>
    <w:aliases w:val="Sangría 2 de t. independiente Car Car Car"/>
    <w:basedOn w:val="Normal"/>
    <w:link w:val="Sangra2detindependienteCar"/>
    <w:rsid w:val="006D16AC"/>
    <w:pPr>
      <w:tabs>
        <w:tab w:val="num" w:pos="0"/>
        <w:tab w:val="left" w:pos="7230"/>
      </w:tabs>
      <w:suppressAutoHyphens w:val="0"/>
      <w:spacing w:line="240" w:lineRule="auto"/>
      <w:ind w:right="990"/>
      <w:jc w:val="both"/>
    </w:pPr>
    <w:rPr>
      <w:rFonts w:ascii="Arial" w:eastAsia="SimSun" w:hAnsi="Arial" w:cs="Arial"/>
      <w:b/>
      <w:color w:val="auto"/>
      <w:szCs w:val="20"/>
      <w:lang w:val="hr-HR" w:eastAsia="es-ES"/>
    </w:rPr>
  </w:style>
  <w:style w:type="character" w:customStyle="1" w:styleId="Sangra2detindependienteCar">
    <w:name w:val="Sangría 2 de t. independiente Car"/>
    <w:aliases w:val="Sangría 2 de t. independiente Car Car Car Car"/>
    <w:basedOn w:val="Fuentedeprrafopredeter"/>
    <w:link w:val="Sangra2detindependiente"/>
    <w:rsid w:val="006D16AC"/>
    <w:rPr>
      <w:rFonts w:ascii="Arial" w:eastAsia="SimSun" w:hAnsi="Arial" w:cs="Arial"/>
      <w:b/>
      <w:sz w:val="24"/>
      <w:szCs w:val="20"/>
      <w:lang w:val="hr-HR" w:eastAsia="es-ES"/>
    </w:rPr>
  </w:style>
  <w:style w:type="paragraph" w:customStyle="1" w:styleId="Prrafodelista1">
    <w:name w:val="Párrafo de lista1"/>
    <w:basedOn w:val="Normal"/>
    <w:rsid w:val="006D16AC"/>
    <w:pPr>
      <w:suppressAutoHyphens w:val="0"/>
      <w:spacing w:after="200" w:line="276" w:lineRule="auto"/>
      <w:ind w:left="720"/>
    </w:pPr>
    <w:rPr>
      <w:rFonts w:ascii="Calibri" w:eastAsia="Times New Roman" w:hAnsi="Calibri" w:cs="Times New Roman"/>
      <w:color w:val="auto"/>
      <w:sz w:val="22"/>
      <w:szCs w:val="22"/>
      <w:lang w:val="es-ES" w:eastAsia="es-EC"/>
    </w:rPr>
  </w:style>
  <w:style w:type="character" w:customStyle="1" w:styleId="hvr">
    <w:name w:val="hvr"/>
    <w:basedOn w:val="Fuentedeprrafopredeter"/>
    <w:rsid w:val="006D16AC"/>
  </w:style>
  <w:style w:type="paragraph" w:customStyle="1" w:styleId="Default">
    <w:name w:val="Default"/>
    <w:rsid w:val="006D16AC"/>
    <w:pPr>
      <w:autoSpaceDE w:val="0"/>
      <w:autoSpaceDN w:val="0"/>
      <w:adjustRightInd w:val="0"/>
      <w:spacing w:after="0" w:line="240" w:lineRule="auto"/>
    </w:pPr>
    <w:rPr>
      <w:rFonts w:ascii="Arial" w:hAnsi="Arial" w:cs="Arial"/>
      <w:color w:val="000000"/>
      <w:sz w:val="24"/>
      <w:szCs w:val="24"/>
      <w:lang w:val="es-MX"/>
    </w:rPr>
  </w:style>
  <w:style w:type="character" w:styleId="nfasis">
    <w:name w:val="Emphasis"/>
    <w:basedOn w:val="Fuentedeprrafopredeter"/>
    <w:uiPriority w:val="20"/>
    <w:qFormat/>
    <w:rsid w:val="006D16AC"/>
    <w:rPr>
      <w:i/>
      <w:iCs/>
    </w:rPr>
  </w:style>
  <w:style w:type="character" w:customStyle="1" w:styleId="i">
    <w:name w:val="i"/>
    <w:basedOn w:val="Fuentedeprrafopredeter"/>
    <w:rsid w:val="006D16AC"/>
  </w:style>
  <w:style w:type="character" w:customStyle="1" w:styleId="tgc">
    <w:name w:val="_tgc"/>
    <w:basedOn w:val="Fuentedeprrafopredeter"/>
    <w:rsid w:val="006D16AC"/>
  </w:style>
  <w:style w:type="paragraph" w:styleId="Bibliografa">
    <w:name w:val="Bibliography"/>
    <w:basedOn w:val="Normal"/>
    <w:next w:val="Normal"/>
    <w:uiPriority w:val="37"/>
    <w:unhideWhenUsed/>
    <w:rsid w:val="006D16AC"/>
    <w:pPr>
      <w:suppressAutoHyphens w:val="0"/>
      <w:spacing w:line="240" w:lineRule="auto"/>
    </w:pPr>
    <w:rPr>
      <w:rFonts w:ascii="Times New Roman" w:eastAsia="Times New Roman" w:hAnsi="Times New Roman" w:cs="Times New Roman"/>
      <w:color w:val="auto"/>
      <w:lang w:val="es-ES" w:eastAsia="es-ES"/>
    </w:rPr>
  </w:style>
  <w:style w:type="paragraph" w:styleId="Textoindependiente">
    <w:name w:val="Body Text"/>
    <w:basedOn w:val="Normal"/>
    <w:link w:val="TextoindependienteCar"/>
    <w:uiPriority w:val="99"/>
    <w:semiHidden/>
    <w:unhideWhenUsed/>
    <w:rsid w:val="006D16AC"/>
    <w:pPr>
      <w:suppressAutoHyphens w:val="0"/>
      <w:spacing w:after="120" w:line="240" w:lineRule="auto"/>
    </w:pPr>
    <w:rPr>
      <w:rFonts w:ascii="Times New Roman" w:eastAsia="Times New Roman" w:hAnsi="Times New Roman" w:cs="Times New Roman"/>
      <w:color w:val="auto"/>
      <w:lang w:val="es-ES" w:eastAsia="es-ES"/>
    </w:rPr>
  </w:style>
  <w:style w:type="character" w:customStyle="1" w:styleId="TextoindependienteCar">
    <w:name w:val="Texto independiente Car"/>
    <w:basedOn w:val="Fuentedeprrafopredeter"/>
    <w:link w:val="Textoindependiente"/>
    <w:uiPriority w:val="99"/>
    <w:semiHidden/>
    <w:rsid w:val="006D16AC"/>
    <w:rPr>
      <w:rFonts w:ascii="Times New Roman" w:eastAsia="Times New Roman" w:hAnsi="Times New Roman" w:cs="Times New Roman"/>
      <w:sz w:val="24"/>
      <w:szCs w:val="24"/>
      <w:lang w:val="es-ES" w:eastAsia="es-ES"/>
    </w:rPr>
  </w:style>
  <w:style w:type="paragraph" w:styleId="TtulodeTDC">
    <w:name w:val="TOC Heading"/>
    <w:basedOn w:val="Ttulo1"/>
    <w:next w:val="Normal"/>
    <w:uiPriority w:val="39"/>
    <w:unhideWhenUsed/>
    <w:qFormat/>
    <w:rsid w:val="006D16AC"/>
    <w:pPr>
      <w:suppressAutoHyphens w:val="0"/>
      <w:spacing w:before="240" w:line="259" w:lineRule="auto"/>
      <w:outlineLvl w:val="9"/>
    </w:pPr>
    <w:rPr>
      <w:b w:val="0"/>
      <w:bCs w:val="0"/>
      <w:sz w:val="32"/>
      <w:szCs w:val="32"/>
      <w:lang w:eastAsia="es-EC"/>
    </w:rPr>
  </w:style>
  <w:style w:type="paragraph" w:styleId="TDC1">
    <w:name w:val="toc 1"/>
    <w:basedOn w:val="Normal"/>
    <w:next w:val="Normal"/>
    <w:autoRedefine/>
    <w:uiPriority w:val="39"/>
    <w:unhideWhenUsed/>
    <w:qFormat/>
    <w:rsid w:val="006D16AC"/>
    <w:pPr>
      <w:suppressAutoHyphens w:val="0"/>
      <w:spacing w:after="100" w:line="240" w:lineRule="auto"/>
    </w:pPr>
    <w:rPr>
      <w:rFonts w:ascii="Times New Roman" w:eastAsia="Times New Roman" w:hAnsi="Times New Roman" w:cs="Times New Roman"/>
      <w:color w:val="auto"/>
      <w:lang w:val="es-ES" w:eastAsia="es-ES"/>
    </w:rPr>
  </w:style>
  <w:style w:type="paragraph" w:styleId="TDC2">
    <w:name w:val="toc 2"/>
    <w:basedOn w:val="Normal"/>
    <w:next w:val="Normal"/>
    <w:autoRedefine/>
    <w:uiPriority w:val="39"/>
    <w:unhideWhenUsed/>
    <w:qFormat/>
    <w:rsid w:val="006D16AC"/>
    <w:pPr>
      <w:suppressAutoHyphens w:val="0"/>
      <w:spacing w:after="100" w:line="240" w:lineRule="auto"/>
      <w:ind w:left="240"/>
    </w:pPr>
    <w:rPr>
      <w:rFonts w:ascii="Times New Roman" w:eastAsia="Times New Roman" w:hAnsi="Times New Roman" w:cs="Times New Roman"/>
      <w:color w:val="auto"/>
      <w:lang w:val="es-ES" w:eastAsia="es-ES"/>
    </w:rPr>
  </w:style>
  <w:style w:type="paragraph" w:styleId="TDC3">
    <w:name w:val="toc 3"/>
    <w:basedOn w:val="Normal"/>
    <w:next w:val="Normal"/>
    <w:autoRedefine/>
    <w:uiPriority w:val="39"/>
    <w:unhideWhenUsed/>
    <w:qFormat/>
    <w:rsid w:val="006D16AC"/>
    <w:pPr>
      <w:suppressAutoHyphens w:val="0"/>
      <w:spacing w:after="100" w:line="240" w:lineRule="auto"/>
      <w:ind w:left="480"/>
    </w:pPr>
    <w:rPr>
      <w:rFonts w:ascii="Times New Roman" w:eastAsia="Times New Roman" w:hAnsi="Times New Roman" w:cs="Times New Roman"/>
      <w:color w:val="auto"/>
      <w:lang w:val="es-ES" w:eastAsia="es-ES"/>
    </w:rPr>
  </w:style>
  <w:style w:type="paragraph" w:styleId="TDC4">
    <w:name w:val="toc 4"/>
    <w:basedOn w:val="Normal"/>
    <w:next w:val="Normal"/>
    <w:autoRedefine/>
    <w:uiPriority w:val="39"/>
    <w:unhideWhenUsed/>
    <w:rsid w:val="006D16AC"/>
    <w:pPr>
      <w:suppressAutoHyphens w:val="0"/>
      <w:spacing w:after="100" w:line="240" w:lineRule="auto"/>
      <w:ind w:left="720"/>
    </w:pPr>
    <w:rPr>
      <w:rFonts w:ascii="Times New Roman" w:eastAsia="Times New Roman" w:hAnsi="Times New Roman" w:cs="Times New Roman"/>
      <w:color w:val="auto"/>
      <w:lang w:val="es-ES" w:eastAsia="es-ES"/>
    </w:rPr>
  </w:style>
  <w:style w:type="paragraph" w:styleId="TDC5">
    <w:name w:val="toc 5"/>
    <w:basedOn w:val="Normal"/>
    <w:next w:val="Normal"/>
    <w:autoRedefine/>
    <w:uiPriority w:val="39"/>
    <w:unhideWhenUsed/>
    <w:rsid w:val="006D16AC"/>
    <w:pPr>
      <w:suppressAutoHyphens w:val="0"/>
      <w:spacing w:after="100" w:line="240" w:lineRule="auto"/>
      <w:ind w:left="960"/>
    </w:pPr>
    <w:rPr>
      <w:rFonts w:ascii="Times New Roman" w:eastAsia="Times New Roman" w:hAnsi="Times New Roman" w:cs="Times New Roman"/>
      <w:color w:val="auto"/>
      <w:lang w:val="es-ES" w:eastAsia="es-ES"/>
    </w:rPr>
  </w:style>
  <w:style w:type="paragraph" w:styleId="Epgrafe">
    <w:name w:val="caption"/>
    <w:basedOn w:val="Normal"/>
    <w:next w:val="Normal"/>
    <w:qFormat/>
    <w:rsid w:val="006D16AC"/>
    <w:pPr>
      <w:suppressAutoHyphens w:val="0"/>
      <w:spacing w:before="120" w:after="120" w:line="360" w:lineRule="auto"/>
      <w:ind w:left="510"/>
      <w:jc w:val="both"/>
    </w:pPr>
    <w:rPr>
      <w:rFonts w:ascii="Arial" w:eastAsia="Times New Roman" w:hAnsi="Arial" w:cs="Times New Roman"/>
      <w:b/>
      <w:bCs/>
      <w:color w:val="auto"/>
      <w:sz w:val="20"/>
      <w:szCs w:val="20"/>
      <w:lang w:val="es-ES" w:eastAsia="es-ES"/>
    </w:rPr>
  </w:style>
  <w:style w:type="paragraph" w:styleId="TDC6">
    <w:name w:val="toc 6"/>
    <w:basedOn w:val="Normal"/>
    <w:next w:val="Normal"/>
    <w:autoRedefine/>
    <w:uiPriority w:val="39"/>
    <w:unhideWhenUsed/>
    <w:rsid w:val="006D16AC"/>
    <w:pPr>
      <w:suppressAutoHyphens w:val="0"/>
      <w:spacing w:after="100" w:line="276" w:lineRule="auto"/>
      <w:ind w:left="1100"/>
    </w:pPr>
    <w:rPr>
      <w:rFonts w:asciiTheme="minorHAnsi" w:eastAsiaTheme="minorEastAsia" w:hAnsiTheme="minorHAnsi" w:cstheme="minorBidi"/>
      <w:color w:val="auto"/>
      <w:sz w:val="22"/>
      <w:szCs w:val="22"/>
      <w:lang w:val="es-ES" w:eastAsia="es-ES"/>
    </w:rPr>
  </w:style>
  <w:style w:type="paragraph" w:styleId="TDC7">
    <w:name w:val="toc 7"/>
    <w:basedOn w:val="Normal"/>
    <w:next w:val="Normal"/>
    <w:autoRedefine/>
    <w:uiPriority w:val="39"/>
    <w:unhideWhenUsed/>
    <w:rsid w:val="006D16AC"/>
    <w:pPr>
      <w:suppressAutoHyphens w:val="0"/>
      <w:spacing w:after="100" w:line="276" w:lineRule="auto"/>
      <w:ind w:left="1320"/>
    </w:pPr>
    <w:rPr>
      <w:rFonts w:asciiTheme="minorHAnsi" w:eastAsiaTheme="minorEastAsia" w:hAnsiTheme="minorHAnsi" w:cstheme="minorBidi"/>
      <w:color w:val="auto"/>
      <w:sz w:val="22"/>
      <w:szCs w:val="22"/>
      <w:lang w:val="es-ES" w:eastAsia="es-ES"/>
    </w:rPr>
  </w:style>
  <w:style w:type="paragraph" w:styleId="TDC8">
    <w:name w:val="toc 8"/>
    <w:basedOn w:val="Normal"/>
    <w:next w:val="Normal"/>
    <w:autoRedefine/>
    <w:uiPriority w:val="39"/>
    <w:unhideWhenUsed/>
    <w:rsid w:val="006D16AC"/>
    <w:pPr>
      <w:suppressAutoHyphens w:val="0"/>
      <w:spacing w:after="100" w:line="276" w:lineRule="auto"/>
      <w:ind w:left="1540"/>
    </w:pPr>
    <w:rPr>
      <w:rFonts w:asciiTheme="minorHAnsi" w:eastAsiaTheme="minorEastAsia" w:hAnsiTheme="minorHAnsi" w:cstheme="minorBidi"/>
      <w:color w:val="auto"/>
      <w:sz w:val="22"/>
      <w:szCs w:val="22"/>
      <w:lang w:val="es-ES" w:eastAsia="es-ES"/>
    </w:rPr>
  </w:style>
  <w:style w:type="paragraph" w:styleId="TDC9">
    <w:name w:val="toc 9"/>
    <w:basedOn w:val="Normal"/>
    <w:next w:val="Normal"/>
    <w:autoRedefine/>
    <w:uiPriority w:val="39"/>
    <w:unhideWhenUsed/>
    <w:rsid w:val="006D16AC"/>
    <w:pPr>
      <w:suppressAutoHyphens w:val="0"/>
      <w:spacing w:after="100" w:line="276" w:lineRule="auto"/>
      <w:ind w:left="1760"/>
    </w:pPr>
    <w:rPr>
      <w:rFonts w:asciiTheme="minorHAnsi" w:eastAsiaTheme="minorEastAsia" w:hAnsiTheme="minorHAnsi" w:cstheme="minorBidi"/>
      <w:color w:val="auto"/>
      <w:sz w:val="22"/>
      <w:szCs w:val="22"/>
      <w:lang w:val="es-ES" w:eastAsia="es-ES"/>
    </w:rPr>
  </w:style>
  <w:style w:type="paragraph" w:styleId="Textonotapie">
    <w:name w:val="footnote text"/>
    <w:basedOn w:val="Normal"/>
    <w:link w:val="TextonotapieCar"/>
    <w:uiPriority w:val="99"/>
    <w:semiHidden/>
    <w:unhideWhenUsed/>
    <w:rsid w:val="006D16AC"/>
    <w:pPr>
      <w:spacing w:line="240" w:lineRule="auto"/>
    </w:pPr>
    <w:rPr>
      <w:sz w:val="20"/>
      <w:szCs w:val="20"/>
    </w:rPr>
  </w:style>
  <w:style w:type="character" w:customStyle="1" w:styleId="TextonotapieCar">
    <w:name w:val="Texto nota pie Car"/>
    <w:basedOn w:val="Fuentedeprrafopredeter"/>
    <w:link w:val="Textonotapie"/>
    <w:uiPriority w:val="99"/>
    <w:semiHidden/>
    <w:rsid w:val="006D16AC"/>
    <w:rPr>
      <w:rFonts w:ascii="Cambria" w:eastAsia="Calibri" w:hAnsi="Cambria" w:cs="Cambria"/>
      <w:color w:val="000000"/>
      <w:sz w:val="20"/>
      <w:szCs w:val="20"/>
    </w:rPr>
  </w:style>
  <w:style w:type="character" w:styleId="Refdenotaalpie">
    <w:name w:val="footnote reference"/>
    <w:basedOn w:val="Fuentedeprrafopredeter"/>
    <w:uiPriority w:val="99"/>
    <w:semiHidden/>
    <w:unhideWhenUsed/>
    <w:rsid w:val="006D16AC"/>
    <w:rPr>
      <w:vertAlign w:val="superscript"/>
    </w:rPr>
  </w:style>
  <w:style w:type="paragraph" w:styleId="HTMLconformatoprevio">
    <w:name w:val="HTML Preformatted"/>
    <w:basedOn w:val="Normal"/>
    <w:link w:val="HTMLconformatoprevioCar"/>
    <w:uiPriority w:val="99"/>
    <w:semiHidden/>
    <w:unhideWhenUsed/>
    <w:rsid w:val="006D16A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line="240" w:lineRule="auto"/>
    </w:pPr>
    <w:rPr>
      <w:rFonts w:ascii="Courier New" w:eastAsia="Times New Roman" w:hAnsi="Courier New" w:cs="Courier New"/>
      <w:color w:val="auto"/>
      <w:sz w:val="20"/>
      <w:szCs w:val="20"/>
      <w:lang w:eastAsia="es-EC"/>
    </w:rPr>
  </w:style>
  <w:style w:type="character" w:customStyle="1" w:styleId="HTMLconformatoprevioCar">
    <w:name w:val="HTML con formato previo Car"/>
    <w:basedOn w:val="Fuentedeprrafopredeter"/>
    <w:link w:val="HTMLconformatoprevio"/>
    <w:uiPriority w:val="99"/>
    <w:semiHidden/>
    <w:rsid w:val="006D16AC"/>
    <w:rPr>
      <w:rFonts w:ascii="Courier New" w:eastAsia="Times New Roman" w:hAnsi="Courier New" w:cs="Courier New"/>
      <w:sz w:val="20"/>
      <w:szCs w:val="20"/>
      <w:lang w:eastAsia="es-EC"/>
    </w:rPr>
  </w:style>
  <w:style w:type="paragraph" w:styleId="Cita">
    <w:name w:val="Quote"/>
    <w:basedOn w:val="Normal"/>
    <w:next w:val="Normal"/>
    <w:link w:val="CitaCar"/>
    <w:uiPriority w:val="29"/>
    <w:qFormat/>
    <w:rsid w:val="007613AF"/>
    <w:pPr>
      <w:spacing w:before="200" w:after="160"/>
      <w:ind w:left="864" w:right="864"/>
      <w:jc w:val="center"/>
    </w:pPr>
    <w:rPr>
      <w:i/>
      <w:iCs/>
      <w:color w:val="404040" w:themeColor="text1" w:themeTint="BF"/>
    </w:rPr>
  </w:style>
  <w:style w:type="character" w:customStyle="1" w:styleId="CitaCar">
    <w:name w:val="Cita Car"/>
    <w:basedOn w:val="Fuentedeprrafopredeter"/>
    <w:link w:val="Cita"/>
    <w:uiPriority w:val="29"/>
    <w:rsid w:val="007613AF"/>
    <w:rPr>
      <w:rFonts w:ascii="Cambria" w:eastAsia="Calibri" w:hAnsi="Cambria" w:cs="Cambria"/>
      <w:i/>
      <w:iCs/>
      <w:color w:val="404040" w:themeColor="text1" w:themeTint="BF"/>
      <w:sz w:val="24"/>
      <w:szCs w:val="24"/>
    </w:rPr>
  </w:style>
  <w:style w:type="character" w:styleId="Refdecomentario">
    <w:name w:val="annotation reference"/>
    <w:basedOn w:val="Fuentedeprrafopredeter"/>
    <w:uiPriority w:val="99"/>
    <w:semiHidden/>
    <w:unhideWhenUsed/>
    <w:rsid w:val="00E01CD9"/>
    <w:rPr>
      <w:sz w:val="16"/>
      <w:szCs w:val="16"/>
    </w:rPr>
  </w:style>
  <w:style w:type="paragraph" w:styleId="Textocomentario">
    <w:name w:val="annotation text"/>
    <w:basedOn w:val="Normal"/>
    <w:link w:val="TextocomentarioCar"/>
    <w:uiPriority w:val="99"/>
    <w:semiHidden/>
    <w:unhideWhenUsed/>
    <w:rsid w:val="00E01CD9"/>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E01CD9"/>
    <w:rPr>
      <w:rFonts w:ascii="Cambria" w:eastAsia="Calibri" w:hAnsi="Cambria" w:cs="Cambria"/>
      <w:color w:val="000000"/>
      <w:sz w:val="20"/>
      <w:szCs w:val="20"/>
    </w:rPr>
  </w:style>
  <w:style w:type="paragraph" w:styleId="Asuntodelcomentario">
    <w:name w:val="annotation subject"/>
    <w:basedOn w:val="Textocomentario"/>
    <w:next w:val="Textocomentario"/>
    <w:link w:val="AsuntodelcomentarioCar"/>
    <w:uiPriority w:val="99"/>
    <w:semiHidden/>
    <w:unhideWhenUsed/>
    <w:rsid w:val="00E01CD9"/>
    <w:rPr>
      <w:b/>
      <w:bCs/>
    </w:rPr>
  </w:style>
  <w:style w:type="character" w:customStyle="1" w:styleId="AsuntodelcomentarioCar">
    <w:name w:val="Asunto del comentario Car"/>
    <w:basedOn w:val="TextocomentarioCar"/>
    <w:link w:val="Asuntodelcomentario"/>
    <w:uiPriority w:val="99"/>
    <w:semiHidden/>
    <w:rsid w:val="00E01CD9"/>
    <w:rPr>
      <w:rFonts w:ascii="Cambria" w:eastAsia="Calibri" w:hAnsi="Cambria" w:cs="Cambria"/>
      <w:b/>
      <w:bCs/>
      <w:color w:val="000000"/>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1924401">
      <w:bodyDiv w:val="1"/>
      <w:marLeft w:val="0"/>
      <w:marRight w:val="0"/>
      <w:marTop w:val="0"/>
      <w:marBottom w:val="0"/>
      <w:divBdr>
        <w:top w:val="none" w:sz="0" w:space="0" w:color="auto"/>
        <w:left w:val="none" w:sz="0" w:space="0" w:color="auto"/>
        <w:bottom w:val="none" w:sz="0" w:space="0" w:color="auto"/>
        <w:right w:val="none" w:sz="0" w:space="0" w:color="auto"/>
      </w:divBdr>
    </w:div>
    <w:div w:id="74130779">
      <w:bodyDiv w:val="1"/>
      <w:marLeft w:val="0"/>
      <w:marRight w:val="0"/>
      <w:marTop w:val="0"/>
      <w:marBottom w:val="0"/>
      <w:divBdr>
        <w:top w:val="none" w:sz="0" w:space="0" w:color="auto"/>
        <w:left w:val="none" w:sz="0" w:space="0" w:color="auto"/>
        <w:bottom w:val="none" w:sz="0" w:space="0" w:color="auto"/>
        <w:right w:val="none" w:sz="0" w:space="0" w:color="auto"/>
      </w:divBdr>
    </w:div>
    <w:div w:id="167062981">
      <w:bodyDiv w:val="1"/>
      <w:marLeft w:val="0"/>
      <w:marRight w:val="0"/>
      <w:marTop w:val="0"/>
      <w:marBottom w:val="0"/>
      <w:divBdr>
        <w:top w:val="none" w:sz="0" w:space="0" w:color="auto"/>
        <w:left w:val="none" w:sz="0" w:space="0" w:color="auto"/>
        <w:bottom w:val="none" w:sz="0" w:space="0" w:color="auto"/>
        <w:right w:val="none" w:sz="0" w:space="0" w:color="auto"/>
      </w:divBdr>
    </w:div>
    <w:div w:id="1011027333">
      <w:bodyDiv w:val="1"/>
      <w:marLeft w:val="0"/>
      <w:marRight w:val="0"/>
      <w:marTop w:val="0"/>
      <w:marBottom w:val="0"/>
      <w:divBdr>
        <w:top w:val="none" w:sz="0" w:space="0" w:color="auto"/>
        <w:left w:val="none" w:sz="0" w:space="0" w:color="auto"/>
        <w:bottom w:val="none" w:sz="0" w:space="0" w:color="auto"/>
        <w:right w:val="none" w:sz="0" w:space="0" w:color="auto"/>
      </w:divBdr>
    </w:div>
    <w:div w:id="1580401676">
      <w:bodyDiv w:val="1"/>
      <w:marLeft w:val="0"/>
      <w:marRight w:val="0"/>
      <w:marTop w:val="0"/>
      <w:marBottom w:val="0"/>
      <w:divBdr>
        <w:top w:val="none" w:sz="0" w:space="0" w:color="auto"/>
        <w:left w:val="none" w:sz="0" w:space="0" w:color="auto"/>
        <w:bottom w:val="none" w:sz="0" w:space="0" w:color="auto"/>
        <w:right w:val="none" w:sz="0" w:space="0" w:color="auto"/>
      </w:divBdr>
    </w:div>
    <w:div w:id="20708772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chart" Target="charts/chart5.xml"/><Relationship Id="rId26" Type="http://schemas.openxmlformats.org/officeDocument/2006/relationships/image" Target="media/image3.png"/><Relationship Id="rId39" Type="http://schemas.openxmlformats.org/officeDocument/2006/relationships/image" Target="media/image13.png"/><Relationship Id="rId21" Type="http://schemas.openxmlformats.org/officeDocument/2006/relationships/chart" Target="charts/chart8.xml"/><Relationship Id="rId34" Type="http://schemas.openxmlformats.org/officeDocument/2006/relationships/image" Target="media/image11.jpeg"/><Relationship Id="rId42" Type="http://schemas.openxmlformats.org/officeDocument/2006/relationships/header" Target="header4.xml"/><Relationship Id="rId47" Type="http://schemas.openxmlformats.org/officeDocument/2006/relationships/header" Target="header5.xml"/><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hyperlink" Target="https://es.wikipedia.org/wiki/Cyamopsis_tetragonoloba" TargetMode="External"/><Relationship Id="rId68" Type="http://schemas.openxmlformats.org/officeDocument/2006/relationships/hyperlink" Target="https://es.wikipedia.org/wiki/Viscosidad" TargetMode="External"/><Relationship Id="rId76" Type="http://schemas.openxmlformats.org/officeDocument/2006/relationships/hyperlink" Target="https://es.wikipedia.org/wiki/Gen" TargetMode="External"/><Relationship Id="rId84" Type="http://schemas.openxmlformats.org/officeDocument/2006/relationships/hyperlink" Target="https://es.wikipedia.org/wiki/Alimento" TargetMode="External"/><Relationship Id="rId7" Type="http://schemas.openxmlformats.org/officeDocument/2006/relationships/footnotes" Target="footnotes.xml"/><Relationship Id="rId71" Type="http://schemas.openxmlformats.org/officeDocument/2006/relationships/hyperlink" Target="https://es.wikipedia.org/wiki/Amino%C3%A1cido" TargetMode="External"/><Relationship Id="rId2" Type="http://schemas.openxmlformats.org/officeDocument/2006/relationships/numbering" Target="numbering.xml"/><Relationship Id="rId16" Type="http://schemas.openxmlformats.org/officeDocument/2006/relationships/chart" Target="charts/chart3.xml"/><Relationship Id="rId29" Type="http://schemas.openxmlformats.org/officeDocument/2006/relationships/image" Target="media/image6.jpeg"/><Relationship Id="rId11" Type="http://schemas.openxmlformats.org/officeDocument/2006/relationships/footer" Target="footer2.xml"/><Relationship Id="rId24" Type="http://schemas.openxmlformats.org/officeDocument/2006/relationships/chart" Target="charts/chart11.xml"/><Relationship Id="rId32" Type="http://schemas.openxmlformats.org/officeDocument/2006/relationships/image" Target="media/image9.jpeg"/><Relationship Id="rId37" Type="http://schemas.openxmlformats.org/officeDocument/2006/relationships/header" Target="header3.xml"/><Relationship Id="rId40" Type="http://schemas.openxmlformats.org/officeDocument/2006/relationships/image" Target="media/image14.png"/><Relationship Id="rId45" Type="http://schemas.openxmlformats.org/officeDocument/2006/relationships/image" Target="media/image18.png"/><Relationship Id="rId53" Type="http://schemas.openxmlformats.org/officeDocument/2006/relationships/image" Target="media/image24.png"/><Relationship Id="rId58" Type="http://schemas.openxmlformats.org/officeDocument/2006/relationships/image" Target="media/image28.png"/><Relationship Id="rId66" Type="http://schemas.openxmlformats.org/officeDocument/2006/relationships/hyperlink" Target="https://es.wikipedia.org/wiki/Peso_molecular" TargetMode="External"/><Relationship Id="rId74" Type="http://schemas.openxmlformats.org/officeDocument/2006/relationships/hyperlink" Target="https://es.wikipedia.org/wiki/P%C3%A9ptido_antimicrobiano" TargetMode="External"/><Relationship Id="rId79" Type="http://schemas.openxmlformats.org/officeDocument/2006/relationships/hyperlink" Target="https://es.wikipedia.org/wiki/Tejido_(biolog%C3%ADa)" TargetMode="External"/><Relationship Id="rId87"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s://es.wikipedia.org/wiki/Guar" TargetMode="External"/><Relationship Id="rId82" Type="http://schemas.openxmlformats.org/officeDocument/2006/relationships/hyperlink" Target="https://es.wikipedia.org/wiki/Alimento" TargetMode="External"/><Relationship Id="rId19" Type="http://schemas.openxmlformats.org/officeDocument/2006/relationships/chart" Target="charts/chart6.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chart" Target="charts/chart1.xml"/><Relationship Id="rId22" Type="http://schemas.openxmlformats.org/officeDocument/2006/relationships/chart" Target="charts/chart9.xml"/><Relationship Id="rId27" Type="http://schemas.openxmlformats.org/officeDocument/2006/relationships/image" Target="media/image4.jpeg"/><Relationship Id="rId30" Type="http://schemas.openxmlformats.org/officeDocument/2006/relationships/image" Target="media/image7.jpeg"/><Relationship Id="rId35" Type="http://schemas.openxmlformats.org/officeDocument/2006/relationships/header" Target="header1.xml"/><Relationship Id="rId43" Type="http://schemas.openxmlformats.org/officeDocument/2006/relationships/image" Target="media/image16.png"/><Relationship Id="rId48" Type="http://schemas.openxmlformats.org/officeDocument/2006/relationships/image" Target="media/image20.png"/><Relationship Id="rId56" Type="http://schemas.openxmlformats.org/officeDocument/2006/relationships/image" Target="media/image27.png"/><Relationship Id="rId64" Type="http://schemas.openxmlformats.org/officeDocument/2006/relationships/hyperlink" Target="https://es.wikipedia.org/wiki/Leguminosas" TargetMode="External"/><Relationship Id="rId69" Type="http://schemas.openxmlformats.org/officeDocument/2006/relationships/hyperlink" Target="https://es.wikipedia.org/wiki/PH" TargetMode="External"/><Relationship Id="rId77" Type="http://schemas.openxmlformats.org/officeDocument/2006/relationships/hyperlink" Target="https://es.wikipedia.org/wiki/Gen" TargetMode="External"/><Relationship Id="rId8" Type="http://schemas.openxmlformats.org/officeDocument/2006/relationships/endnotes" Target="endnotes.xml"/><Relationship Id="rId51" Type="http://schemas.openxmlformats.org/officeDocument/2006/relationships/image" Target="media/image23.png"/><Relationship Id="rId72" Type="http://schemas.openxmlformats.org/officeDocument/2006/relationships/hyperlink" Target="https://es.wikipedia.org/wiki/Gen%C3%A9tica" TargetMode="External"/><Relationship Id="rId80" Type="http://schemas.openxmlformats.org/officeDocument/2006/relationships/hyperlink" Target="https://es.wikipedia.org/wiki/Ser_vivo" TargetMode="External"/><Relationship Id="rId85" Type="http://schemas.openxmlformats.org/officeDocument/2006/relationships/hyperlink" Target="https://es.wikipedia.org/wiki/Bebida" TargetMode="Externa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chart" Target="charts/chart4.xml"/><Relationship Id="rId25" Type="http://schemas.openxmlformats.org/officeDocument/2006/relationships/chart" Target="charts/chart12.xml"/><Relationship Id="rId33" Type="http://schemas.openxmlformats.org/officeDocument/2006/relationships/image" Target="media/image10.jpeg"/><Relationship Id="rId38" Type="http://schemas.openxmlformats.org/officeDocument/2006/relationships/image" Target="media/image12.png"/><Relationship Id="rId46" Type="http://schemas.openxmlformats.org/officeDocument/2006/relationships/image" Target="media/image19.png"/><Relationship Id="rId59" Type="http://schemas.openxmlformats.org/officeDocument/2006/relationships/image" Target="media/image29.png"/><Relationship Id="rId67" Type="http://schemas.openxmlformats.org/officeDocument/2006/relationships/hyperlink" Target="https://es.wikipedia.org/w/index.php?title=Dalton_(unidad_de_medida)&amp;action=edit&amp;redlink=1" TargetMode="External"/><Relationship Id="rId20" Type="http://schemas.openxmlformats.org/officeDocument/2006/relationships/chart" Target="charts/chart7.xml"/><Relationship Id="rId41" Type="http://schemas.openxmlformats.org/officeDocument/2006/relationships/image" Target="media/image15.png"/><Relationship Id="rId54" Type="http://schemas.openxmlformats.org/officeDocument/2006/relationships/image" Target="media/image25.png"/><Relationship Id="rId62" Type="http://schemas.openxmlformats.org/officeDocument/2006/relationships/hyperlink" Target="https://es.wikipedia.org/wiki/Polisac%C3%A1rido" TargetMode="External"/><Relationship Id="rId70" Type="http://schemas.openxmlformats.org/officeDocument/2006/relationships/hyperlink" Target="https://es.wikipedia.org/wiki/Espesante" TargetMode="External"/><Relationship Id="rId75" Type="http://schemas.openxmlformats.org/officeDocument/2006/relationships/hyperlink" Target="https://es.wikipedia.org/wiki/P%C3%A9ptido_antimicrobiano_de_s%C3%ADntesis_no_ribosomal" TargetMode="External"/><Relationship Id="rId83" Type="http://schemas.openxmlformats.org/officeDocument/2006/relationships/hyperlink" Target="https://es.wikipedia.org/wiki/Nutrici%C3%B3n"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chart" Target="charts/chart10.xml"/><Relationship Id="rId28" Type="http://schemas.openxmlformats.org/officeDocument/2006/relationships/image" Target="media/image5.jpeg"/><Relationship Id="rId36" Type="http://schemas.openxmlformats.org/officeDocument/2006/relationships/header" Target="header2.xml"/><Relationship Id="rId49" Type="http://schemas.openxmlformats.org/officeDocument/2006/relationships/image" Target="media/image21.png"/><Relationship Id="rId57" Type="http://schemas.openxmlformats.org/officeDocument/2006/relationships/header" Target="header7.xml"/><Relationship Id="rId10" Type="http://schemas.openxmlformats.org/officeDocument/2006/relationships/footer" Target="footer1.xml"/><Relationship Id="rId31" Type="http://schemas.openxmlformats.org/officeDocument/2006/relationships/image" Target="media/image8.jpeg"/><Relationship Id="rId44" Type="http://schemas.openxmlformats.org/officeDocument/2006/relationships/image" Target="media/image17.png"/><Relationship Id="rId52" Type="http://schemas.openxmlformats.org/officeDocument/2006/relationships/header" Target="header6.xml"/><Relationship Id="rId60" Type="http://schemas.openxmlformats.org/officeDocument/2006/relationships/header" Target="header8.xml"/><Relationship Id="rId65" Type="http://schemas.openxmlformats.org/officeDocument/2006/relationships/hyperlink" Target="https://es.wikipedia.org/wiki/Pol%C3%ADmero" TargetMode="External"/><Relationship Id="rId73" Type="http://schemas.openxmlformats.org/officeDocument/2006/relationships/hyperlink" Target="https://es.wikipedia.org/wiki/P%C3%A9ptido_antimicrobiano" TargetMode="External"/><Relationship Id="rId78" Type="http://schemas.openxmlformats.org/officeDocument/2006/relationships/hyperlink" Target="https://es.wikipedia.org/wiki/C%C3%A9lula" TargetMode="External"/><Relationship Id="rId81" Type="http://schemas.openxmlformats.org/officeDocument/2006/relationships/header" Target="header9.xml"/><Relationship Id="rId86" Type="http://schemas.openxmlformats.org/officeDocument/2006/relationships/hyperlink" Target="https://es.wikipedia.org/wiki/Propiedad_organol%C3%A9ptic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F:\resultados\TABLAS%20DE%20TUKEY%20Y%20GRAFICOS%20DIS&#209;O%20AxB.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F:\informacion%20varios\resultados%20evaluacion%20sensoria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F:\informacion%20varios\resultados%20evaluacion%20sensoria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F:\informacion%20varios\resultados%20evaluacion%20sensoria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resultados\TABLAS%20DE%20TUKEY%20Y%20GRAFICOS%20DIS&#209;O%20AxB.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F:\resultados\TABLAS%20DE%20TUKEY%20Y%20GRAFICOS%20DIS&#209;O%20AxB.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F:\resultados\TABLAS%20DE%20TUKEY%20Y%20GRAFICOS%20DIS&#209;O%20AxB.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F:\resultados\TABLAS%20DE%20TUKEY%20Y%20GRAFICOS%20DIS&#209;O%20AxB.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F:\resultados\TABLAS%20DE%20TUKEY%20Y%20GRAFICOS%20DIS&#209;O%20AxB.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F:\informacion%20varios\resultados%20evaluacion%20sensoria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F:\informacion%20varios\resultados%20evaluacion%20sensoria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F:\informacion%20varios\resultados%20evaluacion%20sensoria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Hoja1!$B$2</c:f>
              <c:strCache>
                <c:ptCount val="1"/>
                <c:pt idx="0">
                  <c:v>pH </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Hoja1!$B$4:$B$9</c:f>
              <c:strCache>
                <c:ptCount val="6"/>
                <c:pt idx="0">
                  <c:v>T3</c:v>
                </c:pt>
                <c:pt idx="1">
                  <c:v>T5</c:v>
                </c:pt>
                <c:pt idx="2">
                  <c:v>T4</c:v>
                </c:pt>
                <c:pt idx="3">
                  <c:v>T1</c:v>
                </c:pt>
                <c:pt idx="4">
                  <c:v>T6</c:v>
                </c:pt>
                <c:pt idx="5">
                  <c:v>T2</c:v>
                </c:pt>
              </c:strCache>
            </c:strRef>
          </c:cat>
          <c:val>
            <c:numRef>
              <c:f>Hoja1!$D$4:$D$9</c:f>
              <c:numCache>
                <c:formatCode>General</c:formatCode>
                <c:ptCount val="6"/>
                <c:pt idx="0">
                  <c:v>5.84</c:v>
                </c:pt>
                <c:pt idx="1">
                  <c:v>5.84</c:v>
                </c:pt>
                <c:pt idx="2">
                  <c:v>5.83</c:v>
                </c:pt>
                <c:pt idx="3">
                  <c:v>5.8</c:v>
                </c:pt>
                <c:pt idx="4">
                  <c:v>5.78</c:v>
                </c:pt>
                <c:pt idx="5">
                  <c:v>5.69</c:v>
                </c:pt>
              </c:numCache>
            </c:numRef>
          </c:val>
          <c:extLst xmlns:c16r2="http://schemas.microsoft.com/office/drawing/2015/06/chart">
            <c:ext xmlns:c16="http://schemas.microsoft.com/office/drawing/2014/chart" uri="{C3380CC4-5D6E-409C-BE32-E72D297353CC}">
              <c16:uniqueId val="{00000000-682D-452A-8A53-4B59EA84FA59}"/>
            </c:ext>
          </c:extLst>
        </c:ser>
        <c:dLbls>
          <c:showLegendKey val="0"/>
          <c:showVal val="1"/>
          <c:showCatName val="0"/>
          <c:showSerName val="0"/>
          <c:showPercent val="0"/>
          <c:showBubbleSize val="0"/>
        </c:dLbls>
        <c:gapWidth val="65"/>
        <c:shape val="box"/>
        <c:axId val="50495872"/>
        <c:axId val="50498944"/>
        <c:axId val="0"/>
      </c:bar3DChart>
      <c:catAx>
        <c:axId val="50495872"/>
        <c:scaling>
          <c:orientation val="minMax"/>
        </c:scaling>
        <c:delete val="0"/>
        <c:axPos val="b"/>
        <c:title>
          <c:tx>
            <c:rich>
              <a:bodyPr/>
              <a:lstStyle/>
              <a:p>
                <a:pPr>
                  <a:defRPr/>
                </a:pPr>
                <a:r>
                  <a:rPr lang="es-EC" sz="1200" b="0"/>
                  <a:t>Tratatamientos</a:t>
                </a:r>
                <a:r>
                  <a:rPr lang="es-EC"/>
                  <a:t> </a:t>
                </a:r>
              </a:p>
            </c:rich>
          </c:tx>
          <c:layout>
            <c:manualLayout>
              <c:xMode val="edge"/>
              <c:yMode val="edge"/>
              <c:x val="0.40687554680664917"/>
              <c:y val="0.89093649752114323"/>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50498944"/>
        <c:crosses val="autoZero"/>
        <c:auto val="1"/>
        <c:lblAlgn val="ctr"/>
        <c:lblOffset val="100"/>
        <c:noMultiLvlLbl val="0"/>
      </c:catAx>
      <c:valAx>
        <c:axId val="5049894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vert="wordArtVert"/>
              <a:lstStyle/>
              <a:p>
                <a:pPr>
                  <a:defRPr/>
                </a:pPr>
                <a:r>
                  <a:rPr lang="en-US" sz="1200" b="0"/>
                  <a:t>%</a:t>
                </a:r>
              </a:p>
            </c:rich>
          </c:tx>
          <c:layout>
            <c:manualLayout>
              <c:xMode val="edge"/>
              <c:yMode val="edge"/>
              <c:x val="2.1150481189851272E-2"/>
              <c:y val="0.44771653543307088"/>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50495872"/>
        <c:crosses val="autoZero"/>
        <c:crossBetween val="between"/>
      </c:valAx>
      <c:spPr>
        <a:noFill/>
        <a:ln>
          <a:noFill/>
        </a:ln>
        <a:effectLst/>
      </c:spPr>
    </c:plotArea>
    <c:plotVisOnly val="0"/>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alpha val="9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Textura</c:v>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vert="horz"/>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Hoja7!$B$4:$B$9</c:f>
              <c:strCache>
                <c:ptCount val="6"/>
                <c:pt idx="0">
                  <c:v>T5</c:v>
                </c:pt>
                <c:pt idx="1">
                  <c:v>T1</c:v>
                </c:pt>
                <c:pt idx="2">
                  <c:v>T2</c:v>
                </c:pt>
                <c:pt idx="3">
                  <c:v>T4</c:v>
                </c:pt>
                <c:pt idx="4">
                  <c:v>T3</c:v>
                </c:pt>
                <c:pt idx="5">
                  <c:v>T6</c:v>
                </c:pt>
              </c:strCache>
            </c:strRef>
          </c:cat>
          <c:val>
            <c:numRef>
              <c:f>Hoja7!$D$4:$D$9</c:f>
              <c:numCache>
                <c:formatCode>0.0</c:formatCode>
                <c:ptCount val="6"/>
                <c:pt idx="0">
                  <c:v>3.5</c:v>
                </c:pt>
                <c:pt idx="1">
                  <c:v>3.1</c:v>
                </c:pt>
                <c:pt idx="2">
                  <c:v>3.1</c:v>
                </c:pt>
                <c:pt idx="3">
                  <c:v>3.1</c:v>
                </c:pt>
                <c:pt idx="4">
                  <c:v>3</c:v>
                </c:pt>
                <c:pt idx="5">
                  <c:v>3</c:v>
                </c:pt>
              </c:numCache>
            </c:numRef>
          </c:val>
          <c:extLst xmlns:c16r2="http://schemas.microsoft.com/office/drawing/2015/06/chart">
            <c:ext xmlns:c16="http://schemas.microsoft.com/office/drawing/2014/chart" uri="{C3380CC4-5D6E-409C-BE32-E72D297353CC}">
              <c16:uniqueId val="{00000000-7717-4F51-A6C9-4BD9E05F865F}"/>
            </c:ext>
          </c:extLst>
        </c:ser>
        <c:dLbls>
          <c:showLegendKey val="0"/>
          <c:showVal val="1"/>
          <c:showCatName val="0"/>
          <c:showSerName val="0"/>
          <c:showPercent val="0"/>
          <c:showBubbleSize val="0"/>
        </c:dLbls>
        <c:gapWidth val="65"/>
        <c:shape val="box"/>
        <c:axId val="50765184"/>
        <c:axId val="50808320"/>
        <c:axId val="0"/>
      </c:bar3DChart>
      <c:catAx>
        <c:axId val="50765184"/>
        <c:scaling>
          <c:orientation val="minMax"/>
        </c:scaling>
        <c:delete val="0"/>
        <c:axPos val="b"/>
        <c:title>
          <c:tx>
            <c:rich>
              <a:bodyPr/>
              <a:lstStyle/>
              <a:p>
                <a:pPr>
                  <a:defRPr/>
                </a:pPr>
                <a:r>
                  <a:rPr lang="en-US" sz="1100" b="0"/>
                  <a:t>Tratamientos</a:t>
                </a:r>
              </a:p>
            </c:rich>
          </c:tx>
          <c:layout>
            <c:manualLayout>
              <c:xMode val="edge"/>
              <c:yMode val="edge"/>
              <c:x val="0.45602974628171483"/>
              <c:y val="0.8902843394575678"/>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50808320"/>
        <c:crosses val="autoZero"/>
        <c:auto val="1"/>
        <c:lblAlgn val="ctr"/>
        <c:lblOffset val="100"/>
        <c:noMultiLvlLbl val="0"/>
      </c:catAx>
      <c:valAx>
        <c:axId val="50808320"/>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vert="horz"/>
              <a:lstStyle/>
              <a:p>
                <a:pPr>
                  <a:defRPr/>
                </a:pPr>
                <a:r>
                  <a:rPr lang="en-US" b="0"/>
                  <a:t>Valor en la escala sensorial </a:t>
                </a:r>
              </a:p>
            </c:rich>
          </c:tx>
          <c:layout>
            <c:manualLayout>
              <c:xMode val="edge"/>
              <c:yMode val="edge"/>
              <c:x val="1.0521872265966754E-2"/>
              <c:y val="0.19554571303587051"/>
            </c:manualLayout>
          </c:layout>
          <c:overlay val="0"/>
        </c:title>
        <c:numFmt formatCode="0.0" sourceLinked="1"/>
        <c:majorTickMark val="none"/>
        <c:minorTickMark val="none"/>
        <c:tickLblPos val="nextTo"/>
        <c:spPr>
          <a:noFill/>
          <a:ln>
            <a:noFill/>
          </a:ln>
          <a:effectLst/>
        </c:spPr>
        <c:txPr>
          <a:bodyPr rot="-60000000" vert="horz"/>
          <a:lstStyle/>
          <a:p>
            <a:pPr>
              <a:defRPr/>
            </a:pPr>
            <a:endParaRPr lang="es-ES"/>
          </a:p>
        </c:txPr>
        <c:crossAx val="5076518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vert="horz"/>
          <a:lstStyle/>
          <a:p>
            <a:pPr>
              <a:defRPr b="0"/>
            </a:pPr>
            <a:r>
              <a:rPr lang="en-US" b="1"/>
              <a:t>Aceptabilidad</a:t>
            </a:r>
          </a:p>
        </c:rich>
      </c:tx>
      <c:layout/>
      <c:overlay val="0"/>
      <c:spPr>
        <a:noFill/>
        <a:ln>
          <a:noFill/>
        </a:ln>
        <a:effectLst/>
      </c:sp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Aceptabilidad</c:v>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vert="horz"/>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Hoja8!$B$4:$B$9</c:f>
              <c:strCache>
                <c:ptCount val="6"/>
                <c:pt idx="0">
                  <c:v>T5</c:v>
                </c:pt>
                <c:pt idx="1">
                  <c:v>T4</c:v>
                </c:pt>
                <c:pt idx="2">
                  <c:v>T3</c:v>
                </c:pt>
                <c:pt idx="3">
                  <c:v>T2</c:v>
                </c:pt>
                <c:pt idx="4">
                  <c:v>T6</c:v>
                </c:pt>
                <c:pt idx="5">
                  <c:v>T1</c:v>
                </c:pt>
              </c:strCache>
            </c:strRef>
          </c:cat>
          <c:val>
            <c:numRef>
              <c:f>Hoja8!$D$4:$D$9</c:f>
              <c:numCache>
                <c:formatCode>0.0</c:formatCode>
                <c:ptCount val="6"/>
                <c:pt idx="0">
                  <c:v>3.5</c:v>
                </c:pt>
                <c:pt idx="1">
                  <c:v>3.3</c:v>
                </c:pt>
                <c:pt idx="2">
                  <c:v>3.2</c:v>
                </c:pt>
                <c:pt idx="3">
                  <c:v>3.1</c:v>
                </c:pt>
                <c:pt idx="4" formatCode="0.00">
                  <c:v>3.08</c:v>
                </c:pt>
                <c:pt idx="5">
                  <c:v>3</c:v>
                </c:pt>
              </c:numCache>
            </c:numRef>
          </c:val>
          <c:extLst xmlns:c16r2="http://schemas.microsoft.com/office/drawing/2015/06/chart">
            <c:ext xmlns:c16="http://schemas.microsoft.com/office/drawing/2014/chart" uri="{C3380CC4-5D6E-409C-BE32-E72D297353CC}">
              <c16:uniqueId val="{00000000-0992-43E2-A649-198396109A2C}"/>
            </c:ext>
          </c:extLst>
        </c:ser>
        <c:dLbls>
          <c:showLegendKey val="0"/>
          <c:showVal val="1"/>
          <c:showCatName val="0"/>
          <c:showSerName val="0"/>
          <c:showPercent val="0"/>
          <c:showBubbleSize val="0"/>
        </c:dLbls>
        <c:gapWidth val="65"/>
        <c:shape val="box"/>
        <c:axId val="50828800"/>
        <c:axId val="50852608"/>
        <c:axId val="0"/>
      </c:bar3DChart>
      <c:catAx>
        <c:axId val="50828800"/>
        <c:scaling>
          <c:orientation val="minMax"/>
        </c:scaling>
        <c:delete val="0"/>
        <c:axPos val="b"/>
        <c:title>
          <c:tx>
            <c:rich>
              <a:bodyPr/>
              <a:lstStyle/>
              <a:p>
                <a:pPr>
                  <a:defRPr b="0"/>
                </a:pPr>
                <a:r>
                  <a:rPr lang="en-US" sz="1100" b="0"/>
                  <a:t>Tratamientos</a:t>
                </a:r>
                <a:r>
                  <a:rPr lang="en-US" b="0"/>
                  <a:t> </a:t>
                </a:r>
              </a:p>
            </c:rich>
          </c:tx>
          <c:layout>
            <c:manualLayout>
              <c:xMode val="edge"/>
              <c:yMode val="edge"/>
              <c:x val="0.45602974628171483"/>
              <c:y val="0.8995435987168271"/>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50852608"/>
        <c:crosses val="autoZero"/>
        <c:auto val="1"/>
        <c:lblAlgn val="ctr"/>
        <c:lblOffset val="100"/>
        <c:noMultiLvlLbl val="0"/>
      </c:catAx>
      <c:valAx>
        <c:axId val="5085260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vert="horz"/>
              <a:lstStyle/>
              <a:p>
                <a:pPr>
                  <a:defRPr b="0"/>
                </a:pPr>
                <a:r>
                  <a:rPr lang="en-US" b="0"/>
                  <a:t>Valor en la escala sensorial </a:t>
                </a:r>
              </a:p>
            </c:rich>
          </c:tx>
          <c:layout>
            <c:manualLayout>
              <c:xMode val="edge"/>
              <c:yMode val="edge"/>
              <c:x val="1.8855205599300089E-2"/>
              <c:y val="0.20480497229512978"/>
            </c:manualLayout>
          </c:layout>
          <c:overlay val="0"/>
        </c:title>
        <c:numFmt formatCode="0.0" sourceLinked="1"/>
        <c:majorTickMark val="none"/>
        <c:minorTickMark val="none"/>
        <c:tickLblPos val="nextTo"/>
        <c:spPr>
          <a:noFill/>
          <a:ln>
            <a:noFill/>
          </a:ln>
          <a:effectLst/>
        </c:spPr>
        <c:txPr>
          <a:bodyPr rot="-60000000" vert="horz"/>
          <a:lstStyle/>
          <a:p>
            <a:pPr>
              <a:defRPr/>
            </a:pPr>
            <a:endParaRPr lang="es-ES"/>
          </a:p>
        </c:txPr>
        <c:crossAx val="50828800"/>
        <c:crosses val="autoZero"/>
        <c:crossBetween val="between"/>
      </c:valAx>
      <c:spPr>
        <a:noFill/>
        <a:ln>
          <a:noFill/>
        </a:ln>
        <a:effectLst/>
      </c:spPr>
    </c:plotArea>
    <c:plotVisOnly val="1"/>
    <c:dispBlanksAs val="gap"/>
    <c:showDLblsOverMax val="0"/>
  </c:chart>
  <c:spPr>
    <a:gradFill flip="none" rotWithShape="1">
      <a:gsLst>
        <a:gs pos="3000">
          <a:schemeClr val="tx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s-EC" sz="1400"/>
              <a:t>Resumen de los datos obtenidos en la evaluación sensorial </a:t>
            </a:r>
          </a:p>
        </c:rich>
      </c:tx>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Hoja1!$C$3</c:f>
              <c:strCache>
                <c:ptCount val="1"/>
                <c:pt idx="0">
                  <c:v>Color</c:v>
                </c:pt>
              </c:strCache>
            </c:strRef>
          </c:tx>
          <c:invertIfNegative val="0"/>
          <c:cat>
            <c:strRef>
              <c:f>Hoja1!$B$4:$B$9</c:f>
              <c:strCache>
                <c:ptCount val="6"/>
                <c:pt idx="0">
                  <c:v>T1</c:v>
                </c:pt>
                <c:pt idx="1">
                  <c:v>T2</c:v>
                </c:pt>
                <c:pt idx="2">
                  <c:v>T3</c:v>
                </c:pt>
                <c:pt idx="3">
                  <c:v>T4</c:v>
                </c:pt>
                <c:pt idx="4">
                  <c:v>T5</c:v>
                </c:pt>
                <c:pt idx="5">
                  <c:v>T6</c:v>
                </c:pt>
              </c:strCache>
            </c:strRef>
          </c:cat>
          <c:val>
            <c:numRef>
              <c:f>Hoja1!$C$4:$C$9</c:f>
              <c:numCache>
                <c:formatCode>General</c:formatCode>
                <c:ptCount val="6"/>
                <c:pt idx="0">
                  <c:v>3.67</c:v>
                </c:pt>
                <c:pt idx="1">
                  <c:v>3.67</c:v>
                </c:pt>
                <c:pt idx="2">
                  <c:v>3.67</c:v>
                </c:pt>
                <c:pt idx="3">
                  <c:v>3.42</c:v>
                </c:pt>
                <c:pt idx="4">
                  <c:v>3.42</c:v>
                </c:pt>
                <c:pt idx="5">
                  <c:v>3.67</c:v>
                </c:pt>
              </c:numCache>
            </c:numRef>
          </c:val>
          <c:extLst xmlns:c16r2="http://schemas.microsoft.com/office/drawing/2015/06/chart">
            <c:ext xmlns:c16="http://schemas.microsoft.com/office/drawing/2014/chart" uri="{C3380CC4-5D6E-409C-BE32-E72D297353CC}">
              <c16:uniqueId val="{00000000-9CA7-4A08-958F-3D25DE6FE4B5}"/>
            </c:ext>
          </c:extLst>
        </c:ser>
        <c:ser>
          <c:idx val="1"/>
          <c:order val="1"/>
          <c:tx>
            <c:strRef>
              <c:f>Hoja1!$D$3</c:f>
              <c:strCache>
                <c:ptCount val="1"/>
                <c:pt idx="0">
                  <c:v>Olor</c:v>
                </c:pt>
              </c:strCache>
            </c:strRef>
          </c:tx>
          <c:invertIfNegative val="0"/>
          <c:cat>
            <c:strRef>
              <c:f>Hoja1!$B$4:$B$9</c:f>
              <c:strCache>
                <c:ptCount val="6"/>
                <c:pt idx="0">
                  <c:v>T1</c:v>
                </c:pt>
                <c:pt idx="1">
                  <c:v>T2</c:v>
                </c:pt>
                <c:pt idx="2">
                  <c:v>T3</c:v>
                </c:pt>
                <c:pt idx="3">
                  <c:v>T4</c:v>
                </c:pt>
                <c:pt idx="4">
                  <c:v>T5</c:v>
                </c:pt>
                <c:pt idx="5">
                  <c:v>T6</c:v>
                </c:pt>
              </c:strCache>
            </c:strRef>
          </c:cat>
          <c:val>
            <c:numRef>
              <c:f>Hoja1!$D$4:$D$9</c:f>
              <c:numCache>
                <c:formatCode>General</c:formatCode>
                <c:ptCount val="6"/>
                <c:pt idx="0">
                  <c:v>3.83</c:v>
                </c:pt>
                <c:pt idx="1">
                  <c:v>3.58</c:v>
                </c:pt>
                <c:pt idx="2">
                  <c:v>3.33</c:v>
                </c:pt>
                <c:pt idx="3">
                  <c:v>3.92</c:v>
                </c:pt>
                <c:pt idx="4">
                  <c:v>3.75</c:v>
                </c:pt>
                <c:pt idx="5">
                  <c:v>3.33</c:v>
                </c:pt>
              </c:numCache>
            </c:numRef>
          </c:val>
          <c:extLst xmlns:c16r2="http://schemas.microsoft.com/office/drawing/2015/06/chart">
            <c:ext xmlns:c16="http://schemas.microsoft.com/office/drawing/2014/chart" uri="{C3380CC4-5D6E-409C-BE32-E72D297353CC}">
              <c16:uniqueId val="{00000001-9CA7-4A08-958F-3D25DE6FE4B5}"/>
            </c:ext>
          </c:extLst>
        </c:ser>
        <c:ser>
          <c:idx val="2"/>
          <c:order val="2"/>
          <c:tx>
            <c:strRef>
              <c:f>Hoja1!$E$3</c:f>
              <c:strCache>
                <c:ptCount val="1"/>
                <c:pt idx="0">
                  <c:v>Sabor</c:v>
                </c:pt>
              </c:strCache>
            </c:strRef>
          </c:tx>
          <c:invertIfNegative val="0"/>
          <c:val>
            <c:numRef>
              <c:f>Hoja1!$E$4:$E$9</c:f>
              <c:numCache>
                <c:formatCode>General</c:formatCode>
                <c:ptCount val="6"/>
                <c:pt idx="0">
                  <c:v>3.25</c:v>
                </c:pt>
                <c:pt idx="1">
                  <c:v>3.25</c:v>
                </c:pt>
                <c:pt idx="2">
                  <c:v>3.25</c:v>
                </c:pt>
                <c:pt idx="3">
                  <c:v>3.25</c:v>
                </c:pt>
                <c:pt idx="4">
                  <c:v>3.92</c:v>
                </c:pt>
                <c:pt idx="5">
                  <c:v>3.08</c:v>
                </c:pt>
              </c:numCache>
            </c:numRef>
          </c:val>
          <c:extLst xmlns:c16r2="http://schemas.microsoft.com/office/drawing/2015/06/chart">
            <c:ext xmlns:c16="http://schemas.microsoft.com/office/drawing/2014/chart" uri="{C3380CC4-5D6E-409C-BE32-E72D297353CC}">
              <c16:uniqueId val="{00000002-9CA7-4A08-958F-3D25DE6FE4B5}"/>
            </c:ext>
          </c:extLst>
        </c:ser>
        <c:ser>
          <c:idx val="3"/>
          <c:order val="3"/>
          <c:tx>
            <c:strRef>
              <c:f>Hoja1!$F$3</c:f>
              <c:strCache>
                <c:ptCount val="1"/>
                <c:pt idx="0">
                  <c:v>Textura</c:v>
                </c:pt>
              </c:strCache>
            </c:strRef>
          </c:tx>
          <c:invertIfNegative val="0"/>
          <c:val>
            <c:numRef>
              <c:f>Hoja1!$F$4:$F$9</c:f>
              <c:numCache>
                <c:formatCode>General</c:formatCode>
                <c:ptCount val="6"/>
                <c:pt idx="0">
                  <c:v>3.42</c:v>
                </c:pt>
                <c:pt idx="1">
                  <c:v>3.17</c:v>
                </c:pt>
                <c:pt idx="2">
                  <c:v>3</c:v>
                </c:pt>
                <c:pt idx="3">
                  <c:v>3.17</c:v>
                </c:pt>
                <c:pt idx="4">
                  <c:v>3.5</c:v>
                </c:pt>
                <c:pt idx="5">
                  <c:v>3</c:v>
                </c:pt>
              </c:numCache>
            </c:numRef>
          </c:val>
          <c:extLst xmlns:c16r2="http://schemas.microsoft.com/office/drawing/2015/06/chart">
            <c:ext xmlns:c16="http://schemas.microsoft.com/office/drawing/2014/chart" uri="{C3380CC4-5D6E-409C-BE32-E72D297353CC}">
              <c16:uniqueId val="{00000003-9CA7-4A08-958F-3D25DE6FE4B5}"/>
            </c:ext>
          </c:extLst>
        </c:ser>
        <c:ser>
          <c:idx val="4"/>
          <c:order val="4"/>
          <c:tx>
            <c:strRef>
              <c:f>Hoja1!$G$3</c:f>
              <c:strCache>
                <c:ptCount val="1"/>
                <c:pt idx="0">
                  <c:v>Aceptabilidad</c:v>
                </c:pt>
              </c:strCache>
            </c:strRef>
          </c:tx>
          <c:invertIfNegative val="0"/>
          <c:val>
            <c:numRef>
              <c:f>Hoja1!$G$4:$G$9</c:f>
              <c:numCache>
                <c:formatCode>General</c:formatCode>
                <c:ptCount val="6"/>
                <c:pt idx="0">
                  <c:v>3</c:v>
                </c:pt>
                <c:pt idx="1">
                  <c:v>3.17</c:v>
                </c:pt>
                <c:pt idx="2">
                  <c:v>3.25</c:v>
                </c:pt>
                <c:pt idx="3">
                  <c:v>3.33</c:v>
                </c:pt>
                <c:pt idx="4">
                  <c:v>3.58</c:v>
                </c:pt>
                <c:pt idx="5">
                  <c:v>3.08</c:v>
                </c:pt>
              </c:numCache>
            </c:numRef>
          </c:val>
          <c:extLst xmlns:c16r2="http://schemas.microsoft.com/office/drawing/2015/06/chart">
            <c:ext xmlns:c16="http://schemas.microsoft.com/office/drawing/2014/chart" uri="{C3380CC4-5D6E-409C-BE32-E72D297353CC}">
              <c16:uniqueId val="{00000004-9CA7-4A08-958F-3D25DE6FE4B5}"/>
            </c:ext>
          </c:extLst>
        </c:ser>
        <c:dLbls>
          <c:showLegendKey val="0"/>
          <c:showVal val="0"/>
          <c:showCatName val="0"/>
          <c:showSerName val="0"/>
          <c:showPercent val="0"/>
          <c:showBubbleSize val="0"/>
        </c:dLbls>
        <c:gapWidth val="150"/>
        <c:shape val="box"/>
        <c:axId val="77379840"/>
        <c:axId val="77382016"/>
        <c:axId val="0"/>
      </c:bar3DChart>
      <c:catAx>
        <c:axId val="77379840"/>
        <c:scaling>
          <c:orientation val="minMax"/>
        </c:scaling>
        <c:delete val="0"/>
        <c:axPos val="b"/>
        <c:title>
          <c:tx>
            <c:rich>
              <a:bodyPr/>
              <a:lstStyle/>
              <a:p>
                <a:pPr>
                  <a:defRPr/>
                </a:pPr>
                <a:r>
                  <a:rPr lang="en-US" sz="1100" b="0"/>
                  <a:t>Tratamientos</a:t>
                </a:r>
                <a:r>
                  <a:rPr lang="en-US"/>
                  <a:t> </a:t>
                </a:r>
              </a:p>
            </c:rich>
          </c:tx>
          <c:layout>
            <c:manualLayout>
              <c:xMode val="edge"/>
              <c:yMode val="edge"/>
              <c:x val="0.35866402563258704"/>
              <c:y val="0.89670656884469124"/>
            </c:manualLayout>
          </c:layout>
          <c:overlay val="0"/>
        </c:title>
        <c:numFmt formatCode="General" sourceLinked="0"/>
        <c:majorTickMark val="out"/>
        <c:minorTickMark val="none"/>
        <c:tickLblPos val="nextTo"/>
        <c:crossAx val="77382016"/>
        <c:crosses val="autoZero"/>
        <c:auto val="1"/>
        <c:lblAlgn val="ctr"/>
        <c:lblOffset val="100"/>
        <c:noMultiLvlLbl val="0"/>
      </c:catAx>
      <c:valAx>
        <c:axId val="77382016"/>
        <c:scaling>
          <c:orientation val="minMax"/>
        </c:scaling>
        <c:delete val="0"/>
        <c:axPos val="l"/>
        <c:majorGridlines/>
        <c:title>
          <c:tx>
            <c:rich>
              <a:bodyPr rot="-5400000" vert="horz"/>
              <a:lstStyle/>
              <a:p>
                <a:pPr>
                  <a:defRPr/>
                </a:pPr>
                <a:r>
                  <a:rPr lang="en-US" b="0"/>
                  <a:t>Valores en la escala sensorial </a:t>
                </a:r>
              </a:p>
            </c:rich>
          </c:tx>
          <c:layout>
            <c:manualLayout>
              <c:xMode val="edge"/>
              <c:yMode val="edge"/>
              <c:x val="1.9123748420336349E-2"/>
              <c:y val="0.25365727514149228"/>
            </c:manualLayout>
          </c:layout>
          <c:overlay val="0"/>
        </c:title>
        <c:numFmt formatCode="General" sourceLinked="1"/>
        <c:majorTickMark val="out"/>
        <c:minorTickMark val="none"/>
        <c:tickLblPos val="nextTo"/>
        <c:crossAx val="77379840"/>
        <c:crosses val="autoZero"/>
        <c:crossBetween val="between"/>
      </c:valAx>
    </c:plotArea>
    <c:legend>
      <c:legendPos val="r"/>
      <c:layout/>
      <c:overlay val="0"/>
    </c:legend>
    <c:plotVisOnly val="1"/>
    <c:dispBlanksAs val="gap"/>
    <c:showDLblsOverMax val="0"/>
  </c:chart>
  <c:txPr>
    <a:bodyPr/>
    <a:lstStyle/>
    <a:p>
      <a:pPr>
        <a:defRPr>
          <a:latin typeface="Arial" pitchFamily="34" charset="0"/>
          <a:cs typeface="Arial" pitchFamily="34" charset="0"/>
        </a:defRPr>
      </a:pPr>
      <a:endParaRPr lang="es-E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Hoja4!$B$2</c:f>
              <c:strCache>
                <c:ptCount val="1"/>
                <c:pt idx="0">
                  <c:v>Humedad</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Hoja4!$B$4:$B$9</c:f>
              <c:strCache>
                <c:ptCount val="6"/>
                <c:pt idx="0">
                  <c:v>T6</c:v>
                </c:pt>
                <c:pt idx="1">
                  <c:v>T4</c:v>
                </c:pt>
                <c:pt idx="2">
                  <c:v>T1</c:v>
                </c:pt>
                <c:pt idx="3">
                  <c:v>T3</c:v>
                </c:pt>
                <c:pt idx="4">
                  <c:v>T5</c:v>
                </c:pt>
                <c:pt idx="5">
                  <c:v>T2</c:v>
                </c:pt>
              </c:strCache>
            </c:strRef>
          </c:cat>
          <c:val>
            <c:numRef>
              <c:f>Hoja4!$D$4:$D$9</c:f>
              <c:numCache>
                <c:formatCode>General</c:formatCode>
                <c:ptCount val="6"/>
                <c:pt idx="0">
                  <c:v>53.12</c:v>
                </c:pt>
                <c:pt idx="1">
                  <c:v>52.33</c:v>
                </c:pt>
                <c:pt idx="2">
                  <c:v>51.94</c:v>
                </c:pt>
                <c:pt idx="3">
                  <c:v>51.58</c:v>
                </c:pt>
                <c:pt idx="4">
                  <c:v>51.44</c:v>
                </c:pt>
                <c:pt idx="5">
                  <c:v>50.88</c:v>
                </c:pt>
              </c:numCache>
            </c:numRef>
          </c:val>
          <c:extLst xmlns:c16r2="http://schemas.microsoft.com/office/drawing/2015/06/chart">
            <c:ext xmlns:c16="http://schemas.microsoft.com/office/drawing/2014/chart" uri="{C3380CC4-5D6E-409C-BE32-E72D297353CC}">
              <c16:uniqueId val="{00000000-516A-4206-BA81-AFCB96A9FF3A}"/>
            </c:ext>
          </c:extLst>
        </c:ser>
        <c:dLbls>
          <c:showLegendKey val="0"/>
          <c:showVal val="1"/>
          <c:showCatName val="0"/>
          <c:showSerName val="0"/>
          <c:showPercent val="0"/>
          <c:showBubbleSize val="0"/>
        </c:dLbls>
        <c:gapWidth val="65"/>
        <c:shape val="box"/>
        <c:axId val="50421760"/>
        <c:axId val="50424832"/>
        <c:axId val="0"/>
      </c:bar3DChart>
      <c:catAx>
        <c:axId val="50421760"/>
        <c:scaling>
          <c:orientation val="minMax"/>
        </c:scaling>
        <c:delete val="0"/>
        <c:axPos val="b"/>
        <c:title>
          <c:tx>
            <c:rich>
              <a:bodyPr/>
              <a:lstStyle/>
              <a:p>
                <a:pPr>
                  <a:defRPr/>
                </a:pPr>
                <a:r>
                  <a:rPr lang="en-US" sz="1200" b="0"/>
                  <a:t>Tratamientos</a:t>
                </a:r>
              </a:p>
            </c:rich>
          </c:tx>
          <c:layout>
            <c:manualLayout>
              <c:xMode val="edge"/>
              <c:yMode val="edge"/>
              <c:x val="0.43464632545931758"/>
              <c:y val="0.89429972295129778"/>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50424832"/>
        <c:crosses val="autoZero"/>
        <c:auto val="1"/>
        <c:lblAlgn val="ctr"/>
        <c:lblOffset val="100"/>
        <c:noMultiLvlLbl val="0"/>
      </c:catAx>
      <c:valAx>
        <c:axId val="5042483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vert="wordArtVert"/>
              <a:lstStyle/>
              <a:p>
                <a:pPr>
                  <a:defRPr/>
                </a:pPr>
                <a:r>
                  <a:rPr lang="es-EC" sz="1200" b="0"/>
                  <a:t>%</a:t>
                </a:r>
              </a:p>
            </c:rich>
          </c:tx>
          <c:layout>
            <c:manualLayout>
              <c:xMode val="edge"/>
              <c:yMode val="edge"/>
              <c:x val="2.105161854768154E-2"/>
              <c:y val="0.4363400408282298"/>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5042176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alpha val="9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Hoja3!$B$2</c:f>
              <c:strCache>
                <c:ptCount val="1"/>
                <c:pt idx="0">
                  <c:v>Grasa</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Hoja3!$B$4:$B$9</c:f>
              <c:strCache>
                <c:ptCount val="6"/>
                <c:pt idx="0">
                  <c:v>T5</c:v>
                </c:pt>
                <c:pt idx="1">
                  <c:v>T6</c:v>
                </c:pt>
                <c:pt idx="2">
                  <c:v>T4</c:v>
                </c:pt>
                <c:pt idx="3">
                  <c:v>T2</c:v>
                </c:pt>
                <c:pt idx="4">
                  <c:v>T3</c:v>
                </c:pt>
                <c:pt idx="5">
                  <c:v>T1</c:v>
                </c:pt>
              </c:strCache>
            </c:strRef>
          </c:cat>
          <c:val>
            <c:numRef>
              <c:f>Hoja3!$D$4:$D$9</c:f>
              <c:numCache>
                <c:formatCode>0.00</c:formatCode>
                <c:ptCount val="6"/>
                <c:pt idx="0">
                  <c:v>12.21</c:v>
                </c:pt>
                <c:pt idx="1">
                  <c:v>12.06</c:v>
                </c:pt>
                <c:pt idx="2">
                  <c:v>11.8</c:v>
                </c:pt>
                <c:pt idx="3">
                  <c:v>11.51</c:v>
                </c:pt>
                <c:pt idx="4">
                  <c:v>11.32</c:v>
                </c:pt>
                <c:pt idx="5">
                  <c:v>11.28</c:v>
                </c:pt>
              </c:numCache>
            </c:numRef>
          </c:val>
          <c:extLst xmlns:c16r2="http://schemas.microsoft.com/office/drawing/2015/06/chart">
            <c:ext xmlns:c16="http://schemas.microsoft.com/office/drawing/2014/chart" uri="{C3380CC4-5D6E-409C-BE32-E72D297353CC}">
              <c16:uniqueId val="{00000000-EC65-4632-8985-CD3AC5707E58}"/>
            </c:ext>
          </c:extLst>
        </c:ser>
        <c:dLbls>
          <c:showLegendKey val="0"/>
          <c:showVal val="1"/>
          <c:showCatName val="0"/>
          <c:showSerName val="0"/>
          <c:showPercent val="0"/>
          <c:showBubbleSize val="0"/>
        </c:dLbls>
        <c:gapWidth val="65"/>
        <c:shape val="box"/>
        <c:axId val="50462080"/>
        <c:axId val="49288704"/>
        <c:axId val="0"/>
      </c:bar3DChart>
      <c:catAx>
        <c:axId val="50462080"/>
        <c:scaling>
          <c:orientation val="minMax"/>
        </c:scaling>
        <c:delete val="0"/>
        <c:axPos val="b"/>
        <c:title>
          <c:tx>
            <c:rich>
              <a:bodyPr/>
              <a:lstStyle/>
              <a:p>
                <a:pPr>
                  <a:defRPr/>
                </a:pPr>
                <a:r>
                  <a:rPr lang="en-US" sz="1200" b="0"/>
                  <a:t>Tratamientos</a:t>
                </a:r>
                <a:r>
                  <a:rPr lang="en-US"/>
                  <a:t> </a:t>
                </a:r>
              </a:p>
            </c:rich>
          </c:tx>
          <c:layout>
            <c:manualLayout>
              <c:xMode val="edge"/>
              <c:yMode val="edge"/>
              <c:x val="0.45224278215223096"/>
              <c:y val="0.88969378827646539"/>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49288704"/>
        <c:crosses val="autoZero"/>
        <c:auto val="1"/>
        <c:lblAlgn val="ctr"/>
        <c:lblOffset val="100"/>
        <c:noMultiLvlLbl val="0"/>
      </c:catAx>
      <c:valAx>
        <c:axId val="4928870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vert="wordArtVert"/>
              <a:lstStyle/>
              <a:p>
                <a:pPr>
                  <a:defRPr/>
                </a:pPr>
                <a:r>
                  <a:rPr lang="en-US" sz="1200" b="0"/>
                  <a:t>%</a:t>
                </a:r>
              </a:p>
            </c:rich>
          </c:tx>
          <c:layout>
            <c:manualLayout>
              <c:xMode val="edge"/>
              <c:yMode val="edge"/>
              <c:x val="2.6329396325459317E-2"/>
              <c:y val="0.43634186351706039"/>
            </c:manualLayout>
          </c:layout>
          <c:overlay val="0"/>
        </c:title>
        <c:numFmt formatCode="0.00" sourceLinked="1"/>
        <c:majorTickMark val="none"/>
        <c:minorTickMark val="none"/>
        <c:tickLblPos val="nextTo"/>
        <c:spPr>
          <a:noFill/>
          <a:ln>
            <a:noFill/>
          </a:ln>
          <a:effectLst/>
        </c:spPr>
        <c:txPr>
          <a:bodyPr rot="-60000000" vert="horz"/>
          <a:lstStyle/>
          <a:p>
            <a:pPr>
              <a:defRPr/>
            </a:pPr>
            <a:endParaRPr lang="es-ES"/>
          </a:p>
        </c:txPr>
        <c:crossAx val="504620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alpha val="9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Hoja2!$B$3</c:f>
              <c:strCache>
                <c:ptCount val="1"/>
                <c:pt idx="0">
                  <c:v>Cenizas</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Hoja2!$B$5:$B$10</c:f>
              <c:strCache>
                <c:ptCount val="6"/>
                <c:pt idx="0">
                  <c:v>T5</c:v>
                </c:pt>
                <c:pt idx="1">
                  <c:v>T4</c:v>
                </c:pt>
                <c:pt idx="2">
                  <c:v>T6</c:v>
                </c:pt>
                <c:pt idx="3">
                  <c:v>T3</c:v>
                </c:pt>
                <c:pt idx="4">
                  <c:v>T2</c:v>
                </c:pt>
                <c:pt idx="5">
                  <c:v>T1</c:v>
                </c:pt>
              </c:strCache>
            </c:strRef>
          </c:cat>
          <c:val>
            <c:numRef>
              <c:f>Hoja2!$D$5:$D$10</c:f>
              <c:numCache>
                <c:formatCode>General</c:formatCode>
                <c:ptCount val="6"/>
                <c:pt idx="0">
                  <c:v>3.02</c:v>
                </c:pt>
                <c:pt idx="1">
                  <c:v>2.94</c:v>
                </c:pt>
                <c:pt idx="2">
                  <c:v>2.84</c:v>
                </c:pt>
                <c:pt idx="3">
                  <c:v>2.75</c:v>
                </c:pt>
                <c:pt idx="4">
                  <c:v>2.68</c:v>
                </c:pt>
                <c:pt idx="5">
                  <c:v>2.39</c:v>
                </c:pt>
              </c:numCache>
            </c:numRef>
          </c:val>
          <c:extLst xmlns:c16r2="http://schemas.microsoft.com/office/drawing/2015/06/chart">
            <c:ext xmlns:c16="http://schemas.microsoft.com/office/drawing/2014/chart" uri="{C3380CC4-5D6E-409C-BE32-E72D297353CC}">
              <c16:uniqueId val="{00000000-A32D-415E-8041-D63C5DCED506}"/>
            </c:ext>
          </c:extLst>
        </c:ser>
        <c:dLbls>
          <c:showLegendKey val="0"/>
          <c:showVal val="1"/>
          <c:showCatName val="0"/>
          <c:showSerName val="0"/>
          <c:showPercent val="0"/>
          <c:showBubbleSize val="0"/>
        </c:dLbls>
        <c:gapWidth val="65"/>
        <c:shape val="box"/>
        <c:axId val="49313280"/>
        <c:axId val="49341184"/>
        <c:axId val="0"/>
      </c:bar3DChart>
      <c:catAx>
        <c:axId val="49313280"/>
        <c:scaling>
          <c:orientation val="minMax"/>
        </c:scaling>
        <c:delete val="0"/>
        <c:axPos val="b"/>
        <c:title>
          <c:tx>
            <c:rich>
              <a:bodyPr/>
              <a:lstStyle/>
              <a:p>
                <a:pPr>
                  <a:defRPr/>
                </a:pPr>
                <a:r>
                  <a:rPr lang="en-US" sz="1200" b="0"/>
                  <a:t>Tratamientos</a:t>
                </a:r>
              </a:p>
            </c:rich>
          </c:tx>
          <c:layout>
            <c:manualLayout>
              <c:xMode val="edge"/>
              <c:yMode val="edge"/>
              <c:x val="0.4506894138232721"/>
              <c:y val="0.88964603382910468"/>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49341184"/>
        <c:crosses val="autoZero"/>
        <c:auto val="1"/>
        <c:lblAlgn val="ctr"/>
        <c:lblOffset val="100"/>
        <c:noMultiLvlLbl val="0"/>
      </c:catAx>
      <c:valAx>
        <c:axId val="4934118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vert="wordArtVert"/>
              <a:lstStyle/>
              <a:p>
                <a:pPr>
                  <a:defRPr/>
                </a:pPr>
                <a:r>
                  <a:rPr lang="en-US" sz="1200" b="0"/>
                  <a:t>%</a:t>
                </a:r>
              </a:p>
            </c:rich>
          </c:tx>
          <c:layout>
            <c:manualLayout>
              <c:xMode val="edge"/>
              <c:yMode val="edge"/>
              <c:x val="2.6886482939632545E-2"/>
              <c:y val="0.43633821813939921"/>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4931328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alpha val="9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Hoja5!$B$2</c:f>
              <c:strCache>
                <c:ptCount val="1"/>
                <c:pt idx="0">
                  <c:v>Acidez Titulable</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Hoja5!$B$4:$B$9</c:f>
              <c:strCache>
                <c:ptCount val="6"/>
                <c:pt idx="0">
                  <c:v>T5</c:v>
                </c:pt>
                <c:pt idx="1">
                  <c:v>T6</c:v>
                </c:pt>
                <c:pt idx="2">
                  <c:v>T3</c:v>
                </c:pt>
                <c:pt idx="3">
                  <c:v>T4</c:v>
                </c:pt>
                <c:pt idx="4">
                  <c:v>T1</c:v>
                </c:pt>
                <c:pt idx="5">
                  <c:v>T2</c:v>
                </c:pt>
              </c:strCache>
            </c:strRef>
          </c:cat>
          <c:val>
            <c:numRef>
              <c:f>Hoja5!$D$4:$D$9</c:f>
              <c:numCache>
                <c:formatCode>General</c:formatCode>
                <c:ptCount val="6"/>
                <c:pt idx="0">
                  <c:v>4.3999999999999997E-2</c:v>
                </c:pt>
                <c:pt idx="1">
                  <c:v>4.2999999999999997E-2</c:v>
                </c:pt>
                <c:pt idx="2">
                  <c:v>4.1000000000000002E-2</c:v>
                </c:pt>
                <c:pt idx="3">
                  <c:v>3.7999999999999999E-2</c:v>
                </c:pt>
                <c:pt idx="4">
                  <c:v>3.5999999999999997E-2</c:v>
                </c:pt>
                <c:pt idx="5">
                  <c:v>3.4000000000000002E-2</c:v>
                </c:pt>
              </c:numCache>
            </c:numRef>
          </c:val>
          <c:extLst xmlns:c16r2="http://schemas.microsoft.com/office/drawing/2015/06/chart">
            <c:ext xmlns:c16="http://schemas.microsoft.com/office/drawing/2014/chart" uri="{C3380CC4-5D6E-409C-BE32-E72D297353CC}">
              <c16:uniqueId val="{00000000-834D-4CC1-9942-2C908A4AA160}"/>
            </c:ext>
          </c:extLst>
        </c:ser>
        <c:dLbls>
          <c:showLegendKey val="0"/>
          <c:showVal val="1"/>
          <c:showCatName val="0"/>
          <c:showSerName val="0"/>
          <c:showPercent val="0"/>
          <c:showBubbleSize val="0"/>
        </c:dLbls>
        <c:gapWidth val="65"/>
        <c:shape val="box"/>
        <c:axId val="51139712"/>
        <c:axId val="51151232"/>
        <c:axId val="0"/>
      </c:bar3DChart>
      <c:catAx>
        <c:axId val="51139712"/>
        <c:scaling>
          <c:orientation val="minMax"/>
        </c:scaling>
        <c:delete val="0"/>
        <c:axPos val="b"/>
        <c:title>
          <c:tx>
            <c:rich>
              <a:bodyPr/>
              <a:lstStyle/>
              <a:p>
                <a:pPr>
                  <a:defRPr/>
                </a:pPr>
                <a:r>
                  <a:rPr lang="en-US" sz="1200" b="0"/>
                  <a:t>Tratamientos</a:t>
                </a:r>
              </a:p>
            </c:rich>
          </c:tx>
          <c:layout>
            <c:manualLayout>
              <c:xMode val="edge"/>
              <c:yMode val="edge"/>
              <c:x val="0.46613167104111985"/>
              <c:y val="0.88969378827646539"/>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51151232"/>
        <c:crosses val="autoZero"/>
        <c:auto val="1"/>
        <c:lblAlgn val="ctr"/>
        <c:lblOffset val="100"/>
        <c:noMultiLvlLbl val="0"/>
      </c:catAx>
      <c:valAx>
        <c:axId val="5115123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vert="wordArtVert"/>
              <a:lstStyle/>
              <a:p>
                <a:pPr>
                  <a:defRPr/>
                </a:pPr>
                <a:r>
                  <a:rPr lang="en-US" sz="1200" b="0"/>
                  <a:t>%</a:t>
                </a:r>
              </a:p>
            </c:rich>
          </c:tx>
          <c:layout>
            <c:manualLayout>
              <c:xMode val="edge"/>
              <c:yMode val="edge"/>
              <c:x val="2.9107174103237096E-2"/>
              <c:y val="0.43634186351706039"/>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5113971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alpha val="9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Hoja6!$B$2</c:f>
              <c:strCache>
                <c:ptCount val="1"/>
                <c:pt idx="0">
                  <c:v>Proteína</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0"/>
              </c:ext>
            </c:extLst>
          </c:dLbls>
          <c:cat>
            <c:strRef>
              <c:f>Hoja6!$B$4:$B$9</c:f>
              <c:strCache>
                <c:ptCount val="6"/>
                <c:pt idx="0">
                  <c:v>T6</c:v>
                </c:pt>
                <c:pt idx="1">
                  <c:v>T5</c:v>
                </c:pt>
                <c:pt idx="2">
                  <c:v>T4</c:v>
                </c:pt>
                <c:pt idx="3">
                  <c:v>T3</c:v>
                </c:pt>
                <c:pt idx="4">
                  <c:v>T2</c:v>
                </c:pt>
                <c:pt idx="5">
                  <c:v>T1</c:v>
                </c:pt>
              </c:strCache>
            </c:strRef>
          </c:cat>
          <c:val>
            <c:numRef>
              <c:f>Hoja6!$D$4:$D$9</c:f>
              <c:numCache>
                <c:formatCode>General</c:formatCode>
                <c:ptCount val="6"/>
                <c:pt idx="0">
                  <c:v>35.81</c:v>
                </c:pt>
                <c:pt idx="1">
                  <c:v>34.4</c:v>
                </c:pt>
                <c:pt idx="2">
                  <c:v>32.729999999999997</c:v>
                </c:pt>
                <c:pt idx="3">
                  <c:v>31.27</c:v>
                </c:pt>
                <c:pt idx="4">
                  <c:v>29.05</c:v>
                </c:pt>
                <c:pt idx="5">
                  <c:v>27.68</c:v>
                </c:pt>
              </c:numCache>
            </c:numRef>
          </c:val>
          <c:extLst xmlns:c16r2="http://schemas.microsoft.com/office/drawing/2015/06/chart">
            <c:ext xmlns:c16="http://schemas.microsoft.com/office/drawing/2014/chart" uri="{C3380CC4-5D6E-409C-BE32-E72D297353CC}">
              <c16:uniqueId val="{00000000-D762-4E1B-8238-BCE68D869947}"/>
            </c:ext>
          </c:extLst>
        </c:ser>
        <c:dLbls>
          <c:showLegendKey val="0"/>
          <c:showVal val="1"/>
          <c:showCatName val="0"/>
          <c:showSerName val="0"/>
          <c:showPercent val="0"/>
          <c:showBubbleSize val="0"/>
        </c:dLbls>
        <c:gapWidth val="65"/>
        <c:shape val="box"/>
        <c:axId val="63120128"/>
        <c:axId val="63131648"/>
        <c:axId val="0"/>
      </c:bar3DChart>
      <c:catAx>
        <c:axId val="63120128"/>
        <c:scaling>
          <c:orientation val="minMax"/>
        </c:scaling>
        <c:delete val="0"/>
        <c:axPos val="b"/>
        <c:title>
          <c:tx>
            <c:rich>
              <a:bodyPr/>
              <a:lstStyle/>
              <a:p>
                <a:pPr>
                  <a:defRPr/>
                </a:pPr>
                <a:r>
                  <a:rPr lang="en-US" sz="1200" b="0"/>
                  <a:t>Tratamientos</a:t>
                </a:r>
              </a:p>
            </c:rich>
          </c:tx>
          <c:layout>
            <c:manualLayout>
              <c:xMode val="edge"/>
              <c:yMode val="edge"/>
              <c:x val="0.44682852143482066"/>
              <c:y val="0.889634004082823"/>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63131648"/>
        <c:crosses val="autoZero"/>
        <c:auto val="1"/>
        <c:lblAlgn val="ctr"/>
        <c:lblOffset val="100"/>
        <c:noMultiLvlLbl val="0"/>
      </c:catAx>
      <c:valAx>
        <c:axId val="6313164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0" vert="wordArtVert"/>
              <a:lstStyle/>
              <a:p>
                <a:pPr>
                  <a:defRPr/>
                </a:pPr>
                <a:r>
                  <a:rPr lang="en-US" sz="1200" b="0"/>
                  <a:t>%</a:t>
                </a:r>
              </a:p>
            </c:rich>
          </c:tx>
          <c:layout>
            <c:manualLayout>
              <c:xMode val="edge"/>
              <c:yMode val="edge"/>
              <c:x val="2.7026684164479439E-2"/>
              <c:y val="0.43633748906386699"/>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631201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tx1">
          <a:alpha val="9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Color</c:v>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dLbl>
              <c:idx val="0"/>
              <c:layout/>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layout/>
                </c:ext>
              </c:extLst>
            </c:dLbl>
            <c:dLbl>
              <c:idx val="1"/>
              <c:layout/>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layout/>
                </c:ext>
              </c:extLst>
            </c:dLbl>
            <c:dLbl>
              <c:idx val="2"/>
              <c:layout/>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layout/>
                </c:ext>
              </c:extLst>
            </c:dLbl>
            <c:dLbl>
              <c:idx val="3"/>
              <c:layout/>
              <c:tx>
                <c:rich>
                  <a:bodyPr/>
                  <a:lstStyle/>
                  <a:p>
                    <a:r>
                      <a:rPr lang="en-US"/>
                      <a:t>3,6</a:t>
                    </a:r>
                  </a:p>
                </c:rich>
              </c:tx>
              <c:showLegendKey val="0"/>
              <c:showVal val="1"/>
              <c:showCatName val="0"/>
              <c:showSerName val="0"/>
              <c:showPercent val="0"/>
              <c:showBubbleSize val="0"/>
              <c:extLst>
                <c:ext xmlns:c15="http://schemas.microsoft.com/office/drawing/2012/chart" uri="{CE6537A1-D6FC-4f65-9D91-7224C49458BB}">
                  <c15:layout/>
                </c:ext>
              </c:extLst>
            </c:dLbl>
            <c:dLbl>
              <c:idx val="4"/>
              <c:layout/>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15:layout/>
                </c:ext>
              </c:extLst>
            </c:dLbl>
            <c:dLbl>
              <c:idx val="5"/>
              <c:layout/>
              <c:tx>
                <c:rich>
                  <a:bodyPr/>
                  <a:lstStyle/>
                  <a:p>
                    <a:r>
                      <a:rPr lang="en-US"/>
                      <a:t>3,4</a:t>
                    </a:r>
                  </a:p>
                </c:rich>
              </c:tx>
              <c:showLegendKey val="0"/>
              <c:showVal val="1"/>
              <c:showCatName val="0"/>
              <c:showSerName val="0"/>
              <c:showPercent val="0"/>
              <c:showBubbleSize val="0"/>
              <c:extLst>
                <c:ext xmlns:c15="http://schemas.microsoft.com/office/drawing/2012/chart" uri="{CE6537A1-D6FC-4f65-9D91-7224C49458BB}">
                  <c15:layout/>
                </c:ext>
              </c:extLst>
            </c:dLbl>
            <c:spPr>
              <a:noFill/>
              <a:ln>
                <a:noFill/>
              </a:ln>
              <a:effectLst/>
            </c:sp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Hoja4!$B$3:$B$9</c:f>
              <c:strCache>
                <c:ptCount val="6"/>
                <c:pt idx="0">
                  <c:v>T2</c:v>
                </c:pt>
                <c:pt idx="1">
                  <c:v>T6</c:v>
                </c:pt>
                <c:pt idx="2">
                  <c:v>T3</c:v>
                </c:pt>
                <c:pt idx="3">
                  <c:v>T1</c:v>
                </c:pt>
                <c:pt idx="4">
                  <c:v>T5</c:v>
                </c:pt>
                <c:pt idx="5">
                  <c:v>T4</c:v>
                </c:pt>
              </c:strCache>
            </c:strRef>
          </c:cat>
          <c:val>
            <c:numRef>
              <c:f>Hoja4!$D$3:$D$8</c:f>
              <c:numCache>
                <c:formatCode>General</c:formatCode>
                <c:ptCount val="6"/>
                <c:pt idx="0">
                  <c:v>3.66</c:v>
                </c:pt>
                <c:pt idx="1">
                  <c:v>3.66</c:v>
                </c:pt>
                <c:pt idx="2">
                  <c:v>3.66</c:v>
                </c:pt>
                <c:pt idx="3">
                  <c:v>3.66</c:v>
                </c:pt>
                <c:pt idx="4">
                  <c:v>3.41</c:v>
                </c:pt>
                <c:pt idx="5">
                  <c:v>3.41</c:v>
                </c:pt>
              </c:numCache>
            </c:numRef>
          </c:val>
          <c:extLst xmlns:c16r2="http://schemas.microsoft.com/office/drawing/2015/06/chart">
            <c:ext xmlns:c16="http://schemas.microsoft.com/office/drawing/2014/chart" uri="{C3380CC4-5D6E-409C-BE32-E72D297353CC}">
              <c16:uniqueId val="{00000000-0A09-4164-B4EA-E2A89DFE265D}"/>
            </c:ext>
          </c:extLst>
        </c:ser>
        <c:dLbls>
          <c:showLegendKey val="0"/>
          <c:showVal val="1"/>
          <c:showCatName val="0"/>
          <c:showSerName val="0"/>
          <c:showPercent val="0"/>
          <c:showBubbleSize val="0"/>
        </c:dLbls>
        <c:gapWidth val="65"/>
        <c:shape val="box"/>
        <c:axId val="63172992"/>
        <c:axId val="63176064"/>
        <c:axId val="0"/>
      </c:bar3DChart>
      <c:catAx>
        <c:axId val="63172992"/>
        <c:scaling>
          <c:orientation val="minMax"/>
        </c:scaling>
        <c:delete val="0"/>
        <c:axPos val="b"/>
        <c:title>
          <c:tx>
            <c:rich>
              <a:bodyPr/>
              <a:lstStyle/>
              <a:p>
                <a:pPr>
                  <a:defRPr/>
                </a:pPr>
                <a:r>
                  <a:rPr lang="en-US" sz="1200" b="0"/>
                  <a:t>Tratamientos</a:t>
                </a:r>
                <a:r>
                  <a:rPr lang="en-US"/>
                  <a:t> </a:t>
                </a:r>
              </a:p>
            </c:rich>
          </c:tx>
          <c:layout>
            <c:manualLayout>
              <c:xMode val="edge"/>
              <c:yMode val="edge"/>
              <c:x val="0.45627865266841644"/>
              <c:y val="0.88487338730546006"/>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63176064"/>
        <c:crosses val="autoZero"/>
        <c:auto val="1"/>
        <c:lblAlgn val="ctr"/>
        <c:lblOffset val="100"/>
        <c:noMultiLvlLbl val="0"/>
      </c:catAx>
      <c:valAx>
        <c:axId val="63176064"/>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vert="horz"/>
              <a:lstStyle/>
              <a:p>
                <a:pPr>
                  <a:defRPr/>
                </a:pPr>
                <a:r>
                  <a:rPr lang="en-US" b="0"/>
                  <a:t>Valor en la escala sensorial </a:t>
                </a:r>
              </a:p>
            </c:rich>
          </c:tx>
          <c:layout>
            <c:manualLayout>
              <c:xMode val="edge"/>
              <c:yMode val="edge"/>
              <c:x val="2.423053368328959E-2"/>
              <c:y val="0.2233044989094673"/>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6317299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Olor</c:v>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vert="horz"/>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Hoja5!$B$4:$B$9</c:f>
              <c:strCache>
                <c:ptCount val="6"/>
                <c:pt idx="0">
                  <c:v>T4</c:v>
                </c:pt>
                <c:pt idx="1">
                  <c:v>T1</c:v>
                </c:pt>
                <c:pt idx="2">
                  <c:v>T5</c:v>
                </c:pt>
                <c:pt idx="3">
                  <c:v>T2</c:v>
                </c:pt>
                <c:pt idx="4">
                  <c:v>T3</c:v>
                </c:pt>
                <c:pt idx="5">
                  <c:v>T6</c:v>
                </c:pt>
              </c:strCache>
            </c:strRef>
          </c:cat>
          <c:val>
            <c:numRef>
              <c:f>Hoja5!$D$4:$D$9</c:f>
              <c:numCache>
                <c:formatCode>General</c:formatCode>
                <c:ptCount val="6"/>
                <c:pt idx="0">
                  <c:v>3.9</c:v>
                </c:pt>
                <c:pt idx="1">
                  <c:v>3.8</c:v>
                </c:pt>
                <c:pt idx="2">
                  <c:v>3.7</c:v>
                </c:pt>
                <c:pt idx="3">
                  <c:v>3.5</c:v>
                </c:pt>
                <c:pt idx="4">
                  <c:v>3.3</c:v>
                </c:pt>
                <c:pt idx="5">
                  <c:v>3.3</c:v>
                </c:pt>
              </c:numCache>
            </c:numRef>
          </c:val>
          <c:extLst xmlns:c16r2="http://schemas.microsoft.com/office/drawing/2015/06/chart">
            <c:ext xmlns:c16="http://schemas.microsoft.com/office/drawing/2014/chart" uri="{C3380CC4-5D6E-409C-BE32-E72D297353CC}">
              <c16:uniqueId val="{00000000-A880-4C7A-9A20-9D08946FEC73}"/>
            </c:ext>
          </c:extLst>
        </c:ser>
        <c:dLbls>
          <c:showLegendKey val="0"/>
          <c:showVal val="1"/>
          <c:showCatName val="0"/>
          <c:showSerName val="0"/>
          <c:showPercent val="0"/>
          <c:showBubbleSize val="0"/>
        </c:dLbls>
        <c:gapWidth val="65"/>
        <c:shape val="box"/>
        <c:axId val="63208832"/>
        <c:axId val="63224448"/>
        <c:axId val="0"/>
      </c:bar3DChart>
      <c:catAx>
        <c:axId val="63208832"/>
        <c:scaling>
          <c:orientation val="minMax"/>
        </c:scaling>
        <c:delete val="0"/>
        <c:axPos val="b"/>
        <c:title>
          <c:tx>
            <c:rich>
              <a:bodyPr/>
              <a:lstStyle/>
              <a:p>
                <a:pPr>
                  <a:defRPr/>
                </a:pPr>
                <a:r>
                  <a:rPr lang="en-US" sz="1200" b="0"/>
                  <a:t>Tratamientos</a:t>
                </a:r>
              </a:p>
            </c:rich>
          </c:tx>
          <c:layout>
            <c:manualLayout>
              <c:xMode val="edge"/>
              <c:yMode val="edge"/>
              <c:x val="0.44855752405949251"/>
              <c:y val="0.89426910177894425"/>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63224448"/>
        <c:crosses val="autoZero"/>
        <c:auto val="1"/>
        <c:lblAlgn val="ctr"/>
        <c:lblOffset val="100"/>
        <c:noMultiLvlLbl val="0"/>
      </c:catAx>
      <c:valAx>
        <c:axId val="63224448"/>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vert="horz"/>
              <a:lstStyle/>
              <a:p>
                <a:pPr>
                  <a:defRPr/>
                </a:pPr>
                <a:r>
                  <a:rPr lang="en-US" b="0"/>
                  <a:t>Valor en la escala sensorial </a:t>
                </a:r>
              </a:p>
            </c:rich>
          </c:tx>
          <c:layout>
            <c:manualLayout>
              <c:xMode val="edge"/>
              <c:yMode val="edge"/>
              <c:x val="1.607742782152231E-2"/>
              <c:y val="0.20017534266550013"/>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632088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layout/>
      <c:overlay val="0"/>
      <c:spPr>
        <a:noFill/>
        <a:ln>
          <a:noFill/>
        </a:ln>
        <a:effectLst/>
      </c:spPr>
      <c:txPr>
        <a:bodyPr rot="0" vert="horz"/>
        <a:lstStyle/>
        <a:p>
          <a:pPr>
            <a:defRPr/>
          </a:pPr>
          <a:endParaRPr lang="es-ES"/>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v>Sabor</c:v>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Lbls>
            <c:spPr>
              <a:noFill/>
              <a:ln>
                <a:noFill/>
              </a:ln>
              <a:effectLst/>
            </c:spPr>
            <c:txPr>
              <a:bodyPr rot="0" vert="horz"/>
              <a:lstStyle/>
              <a:p>
                <a:pPr>
                  <a:defRPr/>
                </a:pPr>
                <a:endParaRPr lang="es-ES"/>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layout/>
                <c15:showLeaderLines val="1"/>
                <c15:leaderLines>
                  <c:spPr>
                    <a:ln w="9525">
                      <a:solidFill>
                        <a:schemeClr val="dk1">
                          <a:lumMod val="50000"/>
                          <a:lumOff val="50000"/>
                        </a:schemeClr>
                      </a:solidFill>
                    </a:ln>
                    <a:effectLst/>
                  </c:spPr>
                </c15:leaderLines>
              </c:ext>
            </c:extLst>
          </c:dLbls>
          <c:cat>
            <c:strRef>
              <c:f>Hoja6!$B$3:$B$8</c:f>
              <c:strCache>
                <c:ptCount val="6"/>
                <c:pt idx="0">
                  <c:v>T5</c:v>
                </c:pt>
                <c:pt idx="1">
                  <c:v>T4</c:v>
                </c:pt>
                <c:pt idx="2">
                  <c:v>T2</c:v>
                </c:pt>
                <c:pt idx="3">
                  <c:v>T3</c:v>
                </c:pt>
                <c:pt idx="4">
                  <c:v>T1</c:v>
                </c:pt>
                <c:pt idx="5">
                  <c:v>T6</c:v>
                </c:pt>
              </c:strCache>
            </c:strRef>
          </c:cat>
          <c:val>
            <c:numRef>
              <c:f>Hoja6!$D$3:$D$8</c:f>
              <c:numCache>
                <c:formatCode>General</c:formatCode>
                <c:ptCount val="6"/>
                <c:pt idx="0">
                  <c:v>3.6</c:v>
                </c:pt>
                <c:pt idx="1">
                  <c:v>3.2</c:v>
                </c:pt>
                <c:pt idx="2">
                  <c:v>3.2</c:v>
                </c:pt>
                <c:pt idx="3">
                  <c:v>3.2</c:v>
                </c:pt>
                <c:pt idx="4">
                  <c:v>3.2</c:v>
                </c:pt>
                <c:pt idx="5" formatCode="0.0">
                  <c:v>3</c:v>
                </c:pt>
              </c:numCache>
            </c:numRef>
          </c:val>
          <c:extLst xmlns:c16r2="http://schemas.microsoft.com/office/drawing/2015/06/chart">
            <c:ext xmlns:c16="http://schemas.microsoft.com/office/drawing/2014/chart" uri="{C3380CC4-5D6E-409C-BE32-E72D297353CC}">
              <c16:uniqueId val="{00000000-5093-4552-8BB0-86C635CB82CC}"/>
            </c:ext>
          </c:extLst>
        </c:ser>
        <c:dLbls>
          <c:showLegendKey val="0"/>
          <c:showVal val="1"/>
          <c:showCatName val="0"/>
          <c:showSerName val="0"/>
          <c:showPercent val="0"/>
          <c:showBubbleSize val="0"/>
        </c:dLbls>
        <c:gapWidth val="65"/>
        <c:shape val="box"/>
        <c:axId val="50727936"/>
        <c:axId val="50759936"/>
        <c:axId val="0"/>
      </c:bar3DChart>
      <c:catAx>
        <c:axId val="50727936"/>
        <c:scaling>
          <c:orientation val="minMax"/>
        </c:scaling>
        <c:delete val="0"/>
        <c:axPos val="b"/>
        <c:title>
          <c:tx>
            <c:rich>
              <a:bodyPr/>
              <a:lstStyle/>
              <a:p>
                <a:pPr>
                  <a:defRPr/>
                </a:pPr>
                <a:r>
                  <a:rPr lang="en-US" sz="1100" b="0"/>
                  <a:t>Tratamientos</a:t>
                </a:r>
                <a:r>
                  <a:rPr lang="en-US"/>
                  <a:t> </a:t>
                </a:r>
              </a:p>
            </c:rich>
          </c:tx>
          <c:layout>
            <c:manualLayout>
              <c:xMode val="edge"/>
              <c:yMode val="edge"/>
              <c:x val="0.45602974628171483"/>
              <c:y val="0.8995435987168271"/>
            </c:manualLayout>
          </c:layout>
          <c:overlay val="0"/>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es-ES"/>
          </a:p>
        </c:txPr>
        <c:crossAx val="50759936"/>
        <c:crosses val="autoZero"/>
        <c:auto val="1"/>
        <c:lblAlgn val="ctr"/>
        <c:lblOffset val="100"/>
        <c:noMultiLvlLbl val="0"/>
      </c:catAx>
      <c:valAx>
        <c:axId val="50759936"/>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vert="horz"/>
              <a:lstStyle/>
              <a:p>
                <a:pPr>
                  <a:defRPr/>
                </a:pPr>
                <a:r>
                  <a:rPr lang="en-US" b="0"/>
                  <a:t>Valor en la escala sensorial </a:t>
                </a:r>
              </a:p>
            </c:rich>
          </c:tx>
          <c:layout>
            <c:manualLayout>
              <c:xMode val="edge"/>
              <c:yMode val="edge"/>
              <c:x val="2.1632983377077867E-2"/>
              <c:y val="0.19554571303587051"/>
            </c:manualLayout>
          </c:layout>
          <c:overlay val="0"/>
        </c:title>
        <c:numFmt formatCode="General" sourceLinked="1"/>
        <c:majorTickMark val="none"/>
        <c:minorTickMark val="none"/>
        <c:tickLblPos val="nextTo"/>
        <c:spPr>
          <a:noFill/>
          <a:ln>
            <a:noFill/>
          </a:ln>
          <a:effectLst/>
        </c:spPr>
        <c:txPr>
          <a:bodyPr rot="-60000000" vert="horz"/>
          <a:lstStyle/>
          <a:p>
            <a:pPr>
              <a:defRPr/>
            </a:pPr>
            <a:endParaRPr lang="es-ES"/>
          </a:p>
        </c:txPr>
        <c:crossAx val="507279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latin typeface="Arial" pitchFamily="34" charset="0"/>
          <a:cs typeface="Arial" pitchFamily="34" charset="0"/>
        </a:defRPr>
      </a:pPr>
      <a:endParaRPr lang="es-ES"/>
    </a:p>
  </c:txPr>
  <c:externalData r:id="rId1">
    <c:autoUpdate val="0"/>
  </c:externalData>
</c:chartSpac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BDC236A-CCCB-4224-B797-84602334AD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134</Pages>
  <Words>22082</Words>
  <Characters>121454</Characters>
  <Application>Microsoft Office Word</Application>
  <DocSecurity>0</DocSecurity>
  <Lines>1012</Lines>
  <Paragraphs>286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143250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washington barragan garcia</dc:creator>
  <cp:lastModifiedBy>MAQUINA-9</cp:lastModifiedBy>
  <cp:revision>2</cp:revision>
  <cp:lastPrinted>2017-07-13T16:37:00Z</cp:lastPrinted>
  <dcterms:created xsi:type="dcterms:W3CDTF">2017-07-21T16:20:00Z</dcterms:created>
  <dcterms:modified xsi:type="dcterms:W3CDTF">2017-07-21T16:20:00Z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http://www.zotero.org/styles/american-political-science-association</vt:lpwstr>
  </property>
  <property fmtid="{D5CDD505-2E9C-101B-9397-08002B2CF9AE}" pid="3" name="Mendeley Recent Style Name 0_1">
    <vt:lpwstr>American Political Science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16th edition (author-date)</vt:lpwstr>
  </property>
  <property fmtid="{D5CDD505-2E9C-101B-9397-08002B2CF9AE}" pid="10" name="Mendeley Recent Style Id 4_1">
    <vt:lpwstr>http://www.zotero.org/styles/harvard1</vt:lpwstr>
  </property>
  <property fmtid="{D5CDD505-2E9C-101B-9397-08002B2CF9AE}" pid="11" name="Mendeley Recent Style Name 4_1">
    <vt:lpwstr>Harvard reference format 1 (deprecated)</vt:lpwstr>
  </property>
  <property fmtid="{D5CDD505-2E9C-101B-9397-08002B2CF9AE}" pid="12" name="Mendeley Recent Style Id 5_1">
    <vt:lpwstr>http://www.zotero.org/styles/ieee</vt:lpwstr>
  </property>
  <property fmtid="{D5CDD505-2E9C-101B-9397-08002B2CF9AE}" pid="13" name="Mendeley Recent Style Name 5_1">
    <vt:lpwstr>IEEE</vt:lpwstr>
  </property>
  <property fmtid="{D5CDD505-2E9C-101B-9397-08002B2CF9AE}" pid="14" name="Mendeley Recent Style Id 6_1">
    <vt:lpwstr>http://www.zotero.org/styles/iica-catie</vt:lpwstr>
  </property>
  <property fmtid="{D5CDD505-2E9C-101B-9397-08002B2CF9AE}" pid="15" name="Mendeley Recent Style Name 6_1">
    <vt:lpwstr>IICA-CATIE (Spanish)</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7th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